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98" w:rsidRPr="006E1360" w:rsidRDefault="004C3098" w:rsidP="00B00529">
      <w:pPr>
        <w:tabs>
          <w:tab w:val="right" w:pos="9498"/>
        </w:tabs>
        <w:spacing w:before="120"/>
        <w:ind w:right="168"/>
        <w:jc w:val="right"/>
        <w:rPr>
          <w:rFonts w:ascii="Arial Narrow" w:hAnsi="Arial Narrow" w:cs="Arial Narrow"/>
          <w:color w:val="000000"/>
        </w:rPr>
      </w:pPr>
      <w:bookmarkStart w:id="0" w:name="_GoBack"/>
      <w:bookmarkEnd w:id="0"/>
      <w:r w:rsidRPr="006E1360">
        <w:rPr>
          <w:rFonts w:ascii="Arial Narrow" w:hAnsi="Arial Narrow" w:cs="Arial Narrow"/>
          <w:b/>
          <w:bCs/>
          <w:color w:val="000000"/>
        </w:rPr>
        <w:t xml:space="preserve">Załącznik nr </w:t>
      </w:r>
      <w:r w:rsidR="00BC63CE">
        <w:rPr>
          <w:rFonts w:ascii="Arial Narrow" w:hAnsi="Arial Narrow" w:cs="Arial Narrow"/>
          <w:b/>
          <w:bCs/>
          <w:color w:val="000000"/>
        </w:rPr>
        <w:t>1 Zapytania ofertowego</w:t>
      </w:r>
    </w:p>
    <w:p w:rsidR="004C3098" w:rsidRPr="006E1360" w:rsidRDefault="004C3098" w:rsidP="00B00529">
      <w:pPr>
        <w:spacing w:before="120"/>
        <w:ind w:left="567" w:right="168"/>
        <w:rPr>
          <w:rFonts w:ascii="Arial Narrow" w:hAnsi="Arial Narrow" w:cs="Arial Narrow"/>
          <w:color w:val="000000"/>
          <w:sz w:val="28"/>
          <w:szCs w:val="28"/>
        </w:rPr>
      </w:pPr>
    </w:p>
    <w:p w:rsidR="004C3098" w:rsidRPr="0091009D" w:rsidRDefault="004C3098" w:rsidP="00EB7340">
      <w:pPr>
        <w:spacing w:before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91009D">
        <w:rPr>
          <w:rFonts w:ascii="Arial Narrow" w:hAnsi="Arial Narrow" w:cs="Arial Narrow"/>
          <w:b/>
          <w:bCs/>
          <w:sz w:val="28"/>
          <w:szCs w:val="28"/>
        </w:rPr>
        <w:t xml:space="preserve">WYKAZ  </w:t>
      </w:r>
      <w:r w:rsidR="00BC63CE">
        <w:rPr>
          <w:rFonts w:ascii="Arial Narrow" w:hAnsi="Arial Narrow" w:cs="Arial Narrow"/>
          <w:b/>
          <w:bCs/>
          <w:sz w:val="28"/>
          <w:szCs w:val="28"/>
        </w:rPr>
        <w:t>USŁUG</w:t>
      </w:r>
      <w:r w:rsidR="00BC63CE">
        <w:rPr>
          <w:rFonts w:ascii="Arial Narrow" w:hAnsi="Arial Narrow" w:cs="Arial Narrow"/>
          <w:b/>
          <w:bCs/>
          <w:sz w:val="28"/>
          <w:szCs w:val="28"/>
        </w:rPr>
        <w:tab/>
      </w:r>
    </w:p>
    <w:p w:rsidR="004C3098" w:rsidRDefault="004C3098" w:rsidP="00EB7340">
      <w:pPr>
        <w:spacing w:before="120"/>
        <w:ind w:left="567"/>
        <w:rPr>
          <w:rFonts w:ascii="Arial Narrow" w:hAnsi="Arial Narrow" w:cs="Arial Narrow"/>
        </w:rPr>
      </w:pPr>
    </w:p>
    <w:p w:rsidR="004C3098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Ja (my), niżej podpisany(i)</w:t>
      </w:r>
    </w:p>
    <w:p w:rsidR="00BC63CE" w:rsidRPr="00255BDB" w:rsidRDefault="00BC63CE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...............................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...............................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 xml:space="preserve">działając w imieniu i na rzecz  (nazwa / firma i adres Wykonawcy) 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...............................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</w:t>
      </w:r>
    </w:p>
    <w:p w:rsidR="00BC63CE" w:rsidRDefault="00BC63CE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p w:rsidR="00BC63CE" w:rsidRDefault="00BC63CE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 xml:space="preserve">Oświadczamy, że reprezentowana przez nas firma(y) wykonała(y) </w:t>
      </w:r>
      <w:r w:rsidRPr="00255BDB">
        <w:rPr>
          <w:rFonts w:ascii="Arial Narrow" w:hAnsi="Arial Narrow" w:cs="Arial Narrow"/>
          <w:b/>
          <w:bCs/>
          <w:sz w:val="22"/>
          <w:szCs w:val="22"/>
        </w:rPr>
        <w:t xml:space="preserve">w okresie ostatnich </w:t>
      </w:r>
      <w:r w:rsidR="00BC63CE">
        <w:rPr>
          <w:rFonts w:ascii="Arial Narrow" w:hAnsi="Arial Narrow" w:cs="Arial Narrow"/>
          <w:b/>
          <w:bCs/>
          <w:sz w:val="22"/>
          <w:szCs w:val="22"/>
        </w:rPr>
        <w:t>3</w:t>
      </w:r>
      <w:r w:rsidRPr="00255BDB">
        <w:rPr>
          <w:rFonts w:ascii="Arial Narrow" w:hAnsi="Arial Narrow" w:cs="Arial Narrow"/>
          <w:b/>
          <w:bCs/>
          <w:sz w:val="22"/>
          <w:szCs w:val="22"/>
        </w:rPr>
        <w:t xml:space="preserve"> lat</w:t>
      </w:r>
      <w:r w:rsidRPr="00255BDB">
        <w:rPr>
          <w:rFonts w:ascii="Arial Narrow" w:hAnsi="Arial Narrow" w:cs="Arial Narrow"/>
          <w:sz w:val="22"/>
          <w:szCs w:val="22"/>
        </w:rPr>
        <w:t xml:space="preserve"> przed upływem terminu składania ofert, a jeżeli okres działalności jest krótszy – w tym okresie, następujące </w:t>
      </w:r>
      <w:r w:rsidR="00BC63CE">
        <w:rPr>
          <w:rFonts w:ascii="Arial Narrow" w:hAnsi="Arial Narrow" w:cs="Arial Narrow"/>
          <w:b/>
          <w:bCs/>
          <w:sz w:val="22"/>
          <w:szCs w:val="22"/>
        </w:rPr>
        <w:t>usługi</w:t>
      </w:r>
      <w:r w:rsidRPr="00255BDB">
        <w:rPr>
          <w:rFonts w:ascii="Arial Narrow" w:hAnsi="Arial Narrow" w:cs="Arial Narrow"/>
          <w:sz w:val="22"/>
          <w:szCs w:val="22"/>
        </w:rPr>
        <w:t xml:space="preserve">: </w:t>
      </w:r>
    </w:p>
    <w:p w:rsidR="004C3098" w:rsidRDefault="004C3098" w:rsidP="00EB7340">
      <w:pPr>
        <w:tabs>
          <w:tab w:val="left" w:pos="540"/>
        </w:tabs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p w:rsidR="00BC63CE" w:rsidRPr="00255BDB" w:rsidRDefault="00BC63CE" w:rsidP="00EB7340">
      <w:pPr>
        <w:tabs>
          <w:tab w:val="left" w:pos="540"/>
        </w:tabs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tbl>
      <w:tblPr>
        <w:tblW w:w="94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77"/>
        <w:gridCol w:w="1701"/>
        <w:gridCol w:w="1134"/>
        <w:gridCol w:w="1290"/>
        <w:gridCol w:w="1861"/>
      </w:tblGrid>
      <w:tr w:rsidR="004C3098" w:rsidRPr="00255BDB" w:rsidTr="00255BDB">
        <w:trPr>
          <w:trHeight w:val="440"/>
          <w:jc w:val="center"/>
        </w:trPr>
        <w:tc>
          <w:tcPr>
            <w:tcW w:w="48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C3098" w:rsidRPr="00255BDB" w:rsidRDefault="004C3098" w:rsidP="004C364D">
            <w:pPr>
              <w:ind w:left="-7" w:firstLine="7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098" w:rsidRPr="00255BDB" w:rsidRDefault="004C3098" w:rsidP="004C364D">
            <w:pPr>
              <w:ind w:left="58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Rodzaj zamówienia</w:t>
            </w:r>
          </w:p>
          <w:p w:rsidR="004C3098" w:rsidRPr="00255BDB" w:rsidRDefault="004C3098" w:rsidP="00BC63CE">
            <w:pPr>
              <w:ind w:left="16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098" w:rsidRPr="00255BDB" w:rsidRDefault="004C3098" w:rsidP="004C364D">
            <w:pPr>
              <w:ind w:left="16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Wartość</w:t>
            </w:r>
          </w:p>
          <w:p w:rsidR="004C3098" w:rsidRPr="00255BDB" w:rsidRDefault="004C3098" w:rsidP="004C364D">
            <w:pPr>
              <w:ind w:left="58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(brutto w PLN)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3098" w:rsidRPr="00255BDB" w:rsidRDefault="004C3098" w:rsidP="004C364D">
            <w:pPr>
              <w:ind w:left="58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Czas realizacji</w:t>
            </w:r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4C3098" w:rsidRPr="00255BDB" w:rsidRDefault="004C3098" w:rsidP="00BC63CE">
            <w:pPr>
              <w:ind w:left="16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 xml:space="preserve">Miejsce wykonania </w:t>
            </w:r>
          </w:p>
        </w:tc>
      </w:tr>
      <w:tr w:rsidR="004C3098" w:rsidRPr="00255BDB" w:rsidTr="00255BDB">
        <w:trPr>
          <w:trHeight w:val="406"/>
          <w:jc w:val="center"/>
        </w:trPr>
        <w:tc>
          <w:tcPr>
            <w:tcW w:w="48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3098" w:rsidRPr="00255BDB" w:rsidRDefault="004C3098" w:rsidP="004C364D">
            <w:pPr>
              <w:ind w:left="16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data rozpoczęcia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3098" w:rsidRPr="00255BDB" w:rsidRDefault="004C3098" w:rsidP="004C364D">
            <w:pPr>
              <w:ind w:left="16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data zakończenia</w:t>
            </w:r>
          </w:p>
        </w:tc>
        <w:tc>
          <w:tcPr>
            <w:tcW w:w="1861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</w:tr>
      <w:tr w:rsidR="004C3098" w:rsidRPr="00255BDB" w:rsidTr="00255BDB">
        <w:trPr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C3098" w:rsidRPr="00255BDB" w:rsidRDefault="004C3098" w:rsidP="00B3293C">
            <w:pPr>
              <w:ind w:left="567"/>
              <w:rPr>
                <w:rFonts w:ascii="Arial Narrow" w:hAnsi="Arial Narrow" w:cs="Arial Narrow"/>
              </w:rPr>
            </w:pPr>
          </w:p>
        </w:tc>
      </w:tr>
    </w:tbl>
    <w:p w:rsidR="00255BDB" w:rsidRDefault="00255BDB" w:rsidP="00EB7340">
      <w:pPr>
        <w:ind w:left="567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4C3098" w:rsidRPr="00255BDB" w:rsidRDefault="004C3098" w:rsidP="00EB7340">
      <w:pPr>
        <w:ind w:left="567" w:hanging="142"/>
        <w:rPr>
          <w:rFonts w:ascii="Arial Narrow" w:hAnsi="Arial Narrow"/>
          <w:sz w:val="22"/>
          <w:szCs w:val="22"/>
        </w:rPr>
      </w:pPr>
    </w:p>
    <w:p w:rsidR="004C3098" w:rsidRPr="00255BDB" w:rsidRDefault="004C3098" w:rsidP="00B00529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4C3098" w:rsidRPr="00255BDB" w:rsidRDefault="004C3098" w:rsidP="00B00529">
      <w:pPr>
        <w:ind w:left="567"/>
        <w:jc w:val="right"/>
        <w:rPr>
          <w:rFonts w:ascii="Arial Narrow" w:hAnsi="Arial Narrow" w:cs="Arial Narrow"/>
          <w:color w:val="000000"/>
          <w:sz w:val="22"/>
          <w:szCs w:val="22"/>
        </w:rPr>
      </w:pPr>
      <w:r w:rsidRPr="00255BDB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</w:t>
      </w:r>
    </w:p>
    <w:p w:rsidR="004C3098" w:rsidRPr="00255BDB" w:rsidRDefault="004C3098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 w:rsidRPr="00255BDB">
        <w:rPr>
          <w:rFonts w:ascii="Arial Narrow" w:hAnsi="Arial Narrow" w:cs="Arial Narrow"/>
          <w:i/>
          <w:iCs/>
          <w:color w:val="000000"/>
          <w:sz w:val="22"/>
          <w:szCs w:val="22"/>
        </w:rPr>
        <w:t>podpis osoby (osób) uprawnionej (ych) do reprezentowania Wykonawcy</w:t>
      </w:r>
    </w:p>
    <w:p w:rsidR="004C3098" w:rsidRPr="00255BDB" w:rsidRDefault="004C3098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2"/>
          <w:szCs w:val="22"/>
        </w:rPr>
      </w:pPr>
    </w:p>
    <w:p w:rsidR="00255BDB" w:rsidRDefault="00255BDB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255BDB" w:rsidRDefault="00255BDB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255BDB">
        <w:rPr>
          <w:rFonts w:ascii="Arial Narrow" w:hAnsi="Arial Narrow" w:cs="Arial Narrow"/>
          <w:color w:val="000000"/>
          <w:sz w:val="22"/>
          <w:szCs w:val="22"/>
        </w:rPr>
        <w:t>............................., dn. ............................</w:t>
      </w: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6E1360" w:rsidRDefault="004C3098" w:rsidP="00B00529">
      <w:pPr>
        <w:ind w:left="567"/>
        <w:rPr>
          <w:rFonts w:ascii="Arial Narrow" w:hAnsi="Arial Narrow" w:cs="Arial Narrow"/>
          <w:color w:val="000000"/>
        </w:rPr>
      </w:pPr>
    </w:p>
    <w:p w:rsidR="004C3098" w:rsidRDefault="004C3098" w:rsidP="00315901"/>
    <w:sectPr w:rsidR="004C3098" w:rsidSect="00255BDB">
      <w:headerReference w:type="default" r:id="rId7"/>
      <w:footerReference w:type="default" r:id="rId8"/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98" w:rsidRDefault="004C3098">
      <w:r>
        <w:separator/>
      </w:r>
    </w:p>
  </w:endnote>
  <w:endnote w:type="continuationSeparator" w:id="0">
    <w:p w:rsidR="004C3098" w:rsidRDefault="004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98" w:rsidRPr="00706F2E" w:rsidRDefault="00A739FC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251659776">
          <v:imagedata r:id="rId1" o:title=""/>
        </v:shape>
        <o:OLEObject Type="Embed" ProgID="Msxml2.SAXXMLReader.5.0" ShapeID="_x0000_s2050" DrawAspect="Content" ObjectID="_1592203211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-49530</wp:posOffset>
              </wp:positionV>
              <wp:extent cx="6959600" cy="0"/>
              <wp:effectExtent l="8890" t="7620" r="1333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B95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55pt;margin-top:-3.9pt;width:5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a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tMF7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"/>
          </w:pict>
        </mc:Fallback>
      </mc:AlternateContent>
    </w:r>
    <w:r w:rsidR="004C3098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4C3098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4C3098" w:rsidRDefault="004C309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4C3098" w:rsidRDefault="004C309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przedsięwzięcia rewitalizacyjne – wsparcie 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 8.1.2Kompleksowe przedsięwzięcia rewitalizacyjne</w:t>
    </w:r>
  </w:p>
  <w:p w:rsidR="004C3098" w:rsidRPr="00706F2E" w:rsidRDefault="004C309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4C3098" w:rsidRPr="00706F2E" w:rsidRDefault="004C3098" w:rsidP="00F9230B">
    <w:pPr>
      <w:ind w:left="-709"/>
      <w:rPr>
        <w:rFonts w:ascii="Arial Narrow" w:hAnsi="Arial Narrow" w:cs="Arial Narrow"/>
        <w:sz w:val="18"/>
        <w:szCs w:val="18"/>
      </w:rPr>
    </w:pPr>
  </w:p>
  <w:p w:rsidR="004C3098" w:rsidRPr="00706F2E" w:rsidRDefault="004C3098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4C3098" w:rsidRPr="00124D4A" w:rsidRDefault="004C3098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98" w:rsidRDefault="004C3098">
      <w:r>
        <w:separator/>
      </w:r>
    </w:p>
  </w:footnote>
  <w:footnote w:type="continuationSeparator" w:id="0">
    <w:p w:rsidR="004C3098" w:rsidRDefault="004C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98" w:rsidRDefault="00A739F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228600</wp:posOffset>
          </wp:positionV>
          <wp:extent cx="7024370" cy="753745"/>
          <wp:effectExtent l="0" t="0" r="5080" b="8255"/>
          <wp:wrapNone/>
          <wp:docPr id="2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3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7"/>
    <w:rsid w:val="000303A0"/>
    <w:rsid w:val="00046DB8"/>
    <w:rsid w:val="00061F20"/>
    <w:rsid w:val="00063A98"/>
    <w:rsid w:val="00080D83"/>
    <w:rsid w:val="000A37CA"/>
    <w:rsid w:val="000A54BD"/>
    <w:rsid w:val="000D283E"/>
    <w:rsid w:val="001014C4"/>
    <w:rsid w:val="00124D4A"/>
    <w:rsid w:val="001304E7"/>
    <w:rsid w:val="00130B23"/>
    <w:rsid w:val="00167ADD"/>
    <w:rsid w:val="001B210F"/>
    <w:rsid w:val="001B38F9"/>
    <w:rsid w:val="00241C1F"/>
    <w:rsid w:val="002425AE"/>
    <w:rsid w:val="00255BDB"/>
    <w:rsid w:val="00261A1E"/>
    <w:rsid w:val="002C6347"/>
    <w:rsid w:val="00315901"/>
    <w:rsid w:val="00320AAC"/>
    <w:rsid w:val="00325198"/>
    <w:rsid w:val="00351C1F"/>
    <w:rsid w:val="0035482A"/>
    <w:rsid w:val="003619F2"/>
    <w:rsid w:val="00365820"/>
    <w:rsid w:val="003C554F"/>
    <w:rsid w:val="0040149C"/>
    <w:rsid w:val="00414478"/>
    <w:rsid w:val="00445F02"/>
    <w:rsid w:val="00492BD3"/>
    <w:rsid w:val="004B70BD"/>
    <w:rsid w:val="004C3098"/>
    <w:rsid w:val="004C364D"/>
    <w:rsid w:val="0052111D"/>
    <w:rsid w:val="005760A9"/>
    <w:rsid w:val="00594464"/>
    <w:rsid w:val="00622781"/>
    <w:rsid w:val="00640BFF"/>
    <w:rsid w:val="0069621B"/>
    <w:rsid w:val="006B4267"/>
    <w:rsid w:val="006E1360"/>
    <w:rsid w:val="006F209E"/>
    <w:rsid w:val="00706F2E"/>
    <w:rsid w:val="00710501"/>
    <w:rsid w:val="00727F94"/>
    <w:rsid w:val="007337EB"/>
    <w:rsid w:val="007349E7"/>
    <w:rsid w:val="007418CC"/>
    <w:rsid w:val="00745D18"/>
    <w:rsid w:val="00776530"/>
    <w:rsid w:val="00791E8E"/>
    <w:rsid w:val="007A0109"/>
    <w:rsid w:val="007B2500"/>
    <w:rsid w:val="007C0BAF"/>
    <w:rsid w:val="007D61D6"/>
    <w:rsid w:val="007E1B19"/>
    <w:rsid w:val="007F3623"/>
    <w:rsid w:val="00827311"/>
    <w:rsid w:val="00833D18"/>
    <w:rsid w:val="00834BB4"/>
    <w:rsid w:val="00835187"/>
    <w:rsid w:val="00873501"/>
    <w:rsid w:val="00876326"/>
    <w:rsid w:val="008945D9"/>
    <w:rsid w:val="008E1D65"/>
    <w:rsid w:val="008F7702"/>
    <w:rsid w:val="0091009D"/>
    <w:rsid w:val="009D71C1"/>
    <w:rsid w:val="009F2CF0"/>
    <w:rsid w:val="00A04690"/>
    <w:rsid w:val="00A36217"/>
    <w:rsid w:val="00A40DD3"/>
    <w:rsid w:val="00A739FC"/>
    <w:rsid w:val="00A8311B"/>
    <w:rsid w:val="00A95C27"/>
    <w:rsid w:val="00AD1EFE"/>
    <w:rsid w:val="00B00529"/>
    <w:rsid w:val="00B01F08"/>
    <w:rsid w:val="00B1600E"/>
    <w:rsid w:val="00B16E8F"/>
    <w:rsid w:val="00B30401"/>
    <w:rsid w:val="00B3293C"/>
    <w:rsid w:val="00B6637D"/>
    <w:rsid w:val="00B84AE9"/>
    <w:rsid w:val="00B97C09"/>
    <w:rsid w:val="00BA14D3"/>
    <w:rsid w:val="00BB76D0"/>
    <w:rsid w:val="00BC363C"/>
    <w:rsid w:val="00BC63CE"/>
    <w:rsid w:val="00C62C24"/>
    <w:rsid w:val="00C635B6"/>
    <w:rsid w:val="00CA5CBD"/>
    <w:rsid w:val="00CE005B"/>
    <w:rsid w:val="00D0361A"/>
    <w:rsid w:val="00D30ADD"/>
    <w:rsid w:val="00D43A0D"/>
    <w:rsid w:val="00D46867"/>
    <w:rsid w:val="00D526F3"/>
    <w:rsid w:val="00D81CBF"/>
    <w:rsid w:val="00DA2034"/>
    <w:rsid w:val="00DC733E"/>
    <w:rsid w:val="00DF57BE"/>
    <w:rsid w:val="00DF5DA8"/>
    <w:rsid w:val="00E06500"/>
    <w:rsid w:val="00E57060"/>
    <w:rsid w:val="00E8572B"/>
    <w:rsid w:val="00E87616"/>
    <w:rsid w:val="00EA5C16"/>
    <w:rsid w:val="00EB7340"/>
    <w:rsid w:val="00EF000D"/>
    <w:rsid w:val="00F545A3"/>
    <w:rsid w:val="00F9230B"/>
    <w:rsid w:val="00FB5706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1F46FFE-F756-45C8-8735-A7F3645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32A4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2A4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>Justyna Terpiłowska</cp:lastModifiedBy>
  <cp:revision>2</cp:revision>
  <cp:lastPrinted>2018-02-15T12:42:00Z</cp:lastPrinted>
  <dcterms:created xsi:type="dcterms:W3CDTF">2018-07-04T07:54:00Z</dcterms:created>
  <dcterms:modified xsi:type="dcterms:W3CDTF">2018-07-04T07:54:00Z</dcterms:modified>
</cp:coreProperties>
</file>