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05A7" w14:textId="3EDB43C2" w:rsidR="00AB4A1A" w:rsidRPr="00A63D18" w:rsidRDefault="00AB4A1A" w:rsidP="00AB4A1A">
      <w:pPr>
        <w:pStyle w:val="paragraph"/>
        <w:spacing w:before="0" w:beforeAutospacing="0" w:after="0" w:afterAutospacing="0"/>
        <w:ind w:left="360"/>
        <w:textAlignment w:val="baseline"/>
        <w:rPr>
          <w:rFonts w:ascii="Lato" w:hAnsi="Lato" w:cs="Segoe UI"/>
          <w:sz w:val="22"/>
          <w:szCs w:val="22"/>
        </w:rPr>
      </w:pPr>
      <w:r w:rsidRPr="00A63D18">
        <w:rPr>
          <w:rStyle w:val="normaltextrun"/>
          <w:rFonts w:ascii="Lato" w:hAnsi="Lato" w:cs="Calibri"/>
          <w:sz w:val="22"/>
          <w:szCs w:val="22"/>
        </w:rPr>
        <w:t xml:space="preserve">Zapytanie ofertowe nr </w:t>
      </w:r>
      <w:r w:rsidRPr="00A63D18">
        <w:rPr>
          <w:rStyle w:val="normaltextrun"/>
          <w:rFonts w:ascii="Lato" w:hAnsi="Lato" w:cs="Calibri"/>
          <w:b/>
          <w:bCs/>
          <w:sz w:val="22"/>
          <w:szCs w:val="22"/>
        </w:rPr>
        <w:t>FSM-2023-08-28</w:t>
      </w:r>
      <w:r w:rsidRPr="00A63D18">
        <w:rPr>
          <w:rStyle w:val="eop"/>
          <w:rFonts w:ascii="Lato" w:hAnsi="Lato" w:cs="Calibri"/>
          <w:sz w:val="22"/>
          <w:szCs w:val="22"/>
        </w:rPr>
        <w:t> </w:t>
      </w:r>
    </w:p>
    <w:p w14:paraId="1F52B255" w14:textId="67BB65F6" w:rsidR="00AB4A1A" w:rsidRPr="00A63D18" w:rsidRDefault="00AB4A1A" w:rsidP="00AB4A1A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Segoe UI"/>
          <w:sz w:val="22"/>
          <w:szCs w:val="22"/>
        </w:rPr>
      </w:pPr>
    </w:p>
    <w:p w14:paraId="403C39F9" w14:textId="1EE95D30" w:rsidR="00AB4A1A" w:rsidRPr="00A63D18" w:rsidRDefault="00AB4A1A" w:rsidP="00AB4A1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Lato" w:hAnsi="Lato" w:cs="Segoe UI"/>
          <w:sz w:val="22"/>
          <w:szCs w:val="22"/>
        </w:rPr>
      </w:pPr>
      <w:r w:rsidRPr="00A63D18">
        <w:rPr>
          <w:rStyle w:val="normaltextrun"/>
          <w:rFonts w:ascii="Lato" w:hAnsi="Lato" w:cs="Calibri"/>
          <w:sz w:val="22"/>
          <w:szCs w:val="22"/>
        </w:rPr>
        <w:t>Fundacja Solidarności Międzynarodowej (FSM) z siedzibą w Warszawie zaprasza zainteresowane podmioty do złożenia oferty na realizację zapytania ofertowego: </w:t>
      </w:r>
    </w:p>
    <w:p w14:paraId="5A1681DA" w14:textId="77777777" w:rsidR="00AB4A1A" w:rsidRPr="00A63D18" w:rsidRDefault="00AB4A1A" w:rsidP="00AB4A1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</w:p>
    <w:p w14:paraId="073C4EB4" w14:textId="577FE99C" w:rsidR="005108E6" w:rsidRPr="00A63D18" w:rsidRDefault="005108E6" w:rsidP="00AB4A1A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00A63D18">
        <w:rPr>
          <w:rStyle w:val="normaltextrun"/>
          <w:rFonts w:ascii="Lato" w:hAnsi="Lato" w:cs="Segoe UI"/>
          <w:color w:val="000000"/>
          <w:sz w:val="22"/>
          <w:szCs w:val="22"/>
        </w:rPr>
        <w:t>Opis przedmiotu Zamówienia:</w:t>
      </w:r>
      <w:r w:rsidRPr="00A63D18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28D70D82" w14:textId="6D8AC667" w:rsidR="00AB4A1A" w:rsidRPr="00A63D18" w:rsidRDefault="0DE5B026" w:rsidP="00AB4A1A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1A2C3134">
        <w:rPr>
          <w:rStyle w:val="normaltextrun"/>
          <w:rFonts w:ascii="Lato" w:hAnsi="Lato" w:cs="Segoe UI"/>
          <w:color w:val="000000" w:themeColor="text1"/>
          <w:sz w:val="22"/>
          <w:szCs w:val="22"/>
        </w:rPr>
        <w:t>Przedmiotem zamówienia jest zakwaterowanie grupy uczestników</w:t>
      </w:r>
      <w:r w:rsidR="00774EB1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konferencji</w:t>
      </w:r>
      <w:r w:rsidRPr="1A2C3134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i zagwarantowanie wyżywienia na trzy </w:t>
      </w:r>
      <w:r w:rsidR="004C3855">
        <w:rPr>
          <w:rStyle w:val="normaltextrun"/>
          <w:rFonts w:ascii="Lato" w:hAnsi="Lato" w:cs="Segoe UI"/>
          <w:color w:val="000000" w:themeColor="text1"/>
          <w:sz w:val="22"/>
          <w:szCs w:val="22"/>
        </w:rPr>
        <w:t>doby</w:t>
      </w:r>
      <w:r w:rsidRPr="1A2C3134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</w:t>
      </w:r>
      <w:r w:rsidR="004C3855">
        <w:rPr>
          <w:rStyle w:val="normaltextrun"/>
          <w:rFonts w:ascii="Lato" w:hAnsi="Lato" w:cs="Segoe UI"/>
          <w:color w:val="000000" w:themeColor="text1"/>
          <w:sz w:val="22"/>
          <w:szCs w:val="22"/>
        </w:rPr>
        <w:t>w terminie</w:t>
      </w:r>
      <w:r w:rsidRPr="1A2C3134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</w:t>
      </w:r>
      <w:r w:rsidR="004C3855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od </w:t>
      </w:r>
      <w:r w:rsidRPr="1A2C3134">
        <w:rPr>
          <w:rStyle w:val="normaltextrun"/>
          <w:rFonts w:ascii="Lato" w:hAnsi="Lato" w:cs="Segoe UI"/>
          <w:color w:val="000000" w:themeColor="text1"/>
          <w:sz w:val="22"/>
          <w:szCs w:val="22"/>
        </w:rPr>
        <w:t>27 do 29 września</w:t>
      </w:r>
      <w:r w:rsidR="0050405A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2023 r</w:t>
      </w:r>
      <w:r w:rsidR="00A21543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 oraz wynajem dwóch sali konferencyjnych wyposażonych w niezbędny sprzęt </w:t>
      </w:r>
      <w:r w:rsidR="00790189">
        <w:rPr>
          <w:rStyle w:val="normaltextrun"/>
          <w:rFonts w:ascii="Lato" w:hAnsi="Lato" w:cs="Segoe UI"/>
          <w:color w:val="000000" w:themeColor="text1"/>
          <w:sz w:val="22"/>
          <w:szCs w:val="22"/>
        </w:rPr>
        <w:t>audiowizualny</w:t>
      </w:r>
      <w:r w:rsidR="00780FE3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w Warszawie.</w:t>
      </w:r>
    </w:p>
    <w:p w14:paraId="4ECD492D" w14:textId="591B297C" w:rsidR="00A63D18" w:rsidRPr="00A63D18" w:rsidRDefault="00790189" w:rsidP="283C0BA6">
      <w:pPr>
        <w:pStyle w:val="paragraph"/>
        <w:numPr>
          <w:ilvl w:val="1"/>
          <w:numId w:val="9"/>
        </w:numPr>
        <w:jc w:val="both"/>
        <w:textAlignment w:val="baseline"/>
        <w:rPr>
          <w:rStyle w:val="eop"/>
          <w:rFonts w:ascii="Lato" w:hAnsi="Lato" w:cs="Segoe UI"/>
          <w:color w:val="000000" w:themeColor="text1"/>
          <w:sz w:val="22"/>
          <w:szCs w:val="22"/>
        </w:rPr>
      </w:pPr>
      <w:r>
        <w:rPr>
          <w:rStyle w:val="normaltextrun"/>
          <w:rFonts w:ascii="Lato" w:hAnsi="Lato" w:cs="Segoe UI"/>
          <w:color w:val="000000"/>
          <w:sz w:val="22"/>
          <w:szCs w:val="22"/>
        </w:rPr>
        <w:t xml:space="preserve"> </w:t>
      </w:r>
      <w:r w:rsidR="00277834">
        <w:rPr>
          <w:rStyle w:val="normaltextrun"/>
          <w:rFonts w:ascii="Lato" w:hAnsi="Lato" w:cs="Segoe UI"/>
          <w:color w:val="000000"/>
          <w:sz w:val="22"/>
          <w:szCs w:val="22"/>
        </w:rPr>
        <w:t xml:space="preserve">W terminie </w:t>
      </w:r>
      <w:r w:rsidR="46CEB9E4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od</w:t>
      </w:r>
      <w:r w:rsidR="00A63D18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27</w:t>
      </w:r>
      <w:r w:rsidR="09773E1E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.09 do </w:t>
      </w:r>
      <w:r w:rsidR="00A63D18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2</w:t>
      </w:r>
      <w:r w:rsidR="00757FCC">
        <w:rPr>
          <w:rStyle w:val="eop"/>
          <w:rFonts w:ascii="Lato" w:hAnsi="Lato" w:cs="Segoe UI"/>
          <w:color w:val="000000" w:themeColor="text1"/>
          <w:sz w:val="22"/>
          <w:szCs w:val="22"/>
        </w:rPr>
        <w:t>8</w:t>
      </w:r>
      <w:r w:rsidR="00A63D18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.09</w:t>
      </w:r>
      <w:r w:rsidR="5A3FFBC2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</w:t>
      </w:r>
      <w:r w:rsidR="00277834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noclegi i wyżywienie dla 55 osób</w:t>
      </w:r>
    </w:p>
    <w:p w14:paraId="714612CF" w14:textId="173B5B60" w:rsidR="00A63D18" w:rsidRPr="00A63D18" w:rsidRDefault="44694D97" w:rsidP="283C0BA6">
      <w:pPr>
        <w:pStyle w:val="paragraph"/>
        <w:jc w:val="both"/>
        <w:textAlignment w:val="baseline"/>
        <w:rPr>
          <w:rStyle w:val="eop"/>
          <w:rFonts w:ascii="Lato" w:hAnsi="Lato" w:cs="Segoe UI"/>
          <w:color w:val="000000" w:themeColor="text1"/>
          <w:sz w:val="22"/>
          <w:szCs w:val="22"/>
        </w:rPr>
      </w:pPr>
      <w:r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1.1.a</w:t>
      </w:r>
      <w:r w:rsidR="68A2C563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.</w:t>
      </w:r>
      <w:r w:rsidR="00A63D18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</w:t>
      </w:r>
      <w:r w:rsidR="002D782D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W terminie </w:t>
      </w:r>
      <w:r w:rsidR="5A0D4C46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od </w:t>
      </w:r>
      <w:r w:rsidR="00A63D18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28</w:t>
      </w:r>
      <w:r w:rsidR="6C49D6F2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.09 do </w:t>
      </w:r>
      <w:r w:rsidR="00A63D18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29.09</w:t>
      </w:r>
      <w:r w:rsidR="002D782D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noclegi i wyżywienie dla</w:t>
      </w:r>
      <w:r w:rsidR="4A15B99C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70 osób</w:t>
      </w:r>
    </w:p>
    <w:p w14:paraId="659DB69D" w14:textId="5A97D8E6" w:rsidR="00A63D18" w:rsidRPr="00A63D18" w:rsidRDefault="4A15B99C" w:rsidP="283C0BA6">
      <w:pPr>
        <w:pStyle w:val="paragraph"/>
        <w:jc w:val="both"/>
        <w:textAlignment w:val="baseline"/>
        <w:rPr>
          <w:rStyle w:val="eop"/>
          <w:rFonts w:ascii="Lato" w:hAnsi="Lato" w:cs="Segoe UI"/>
          <w:color w:val="000000" w:themeColor="text1"/>
          <w:sz w:val="22"/>
          <w:szCs w:val="22"/>
        </w:rPr>
      </w:pPr>
      <w:r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1.1.b.</w:t>
      </w:r>
      <w:r w:rsidR="4F59D3FF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</w:t>
      </w:r>
      <w:r w:rsidR="002D782D">
        <w:rPr>
          <w:rStyle w:val="eop"/>
          <w:rFonts w:ascii="Lato" w:hAnsi="Lato" w:cs="Segoe UI"/>
          <w:color w:val="000000" w:themeColor="text1"/>
          <w:sz w:val="22"/>
          <w:szCs w:val="22"/>
        </w:rPr>
        <w:t>W dniu konferencji</w:t>
      </w:r>
      <w:r w:rsidR="4F59D3FF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28.09 zapewnione</w:t>
      </w:r>
      <w:r w:rsidR="002D782D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wyżywienie</w:t>
      </w:r>
      <w:r w:rsidR="4F59D3FF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dla 100 osób</w:t>
      </w:r>
    </w:p>
    <w:p w14:paraId="46D2BADE" w14:textId="447B9755" w:rsidR="00A63D18" w:rsidRPr="00A63D18" w:rsidRDefault="00A63D18" w:rsidP="283C0BA6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1.2. </w:t>
      </w:r>
      <w:r w:rsidR="002D782D">
        <w:rPr>
          <w:rStyle w:val="eop"/>
          <w:rFonts w:ascii="Lato" w:hAnsi="Lato" w:cs="Segoe UI"/>
          <w:color w:val="000000" w:themeColor="text1"/>
          <w:sz w:val="22"/>
          <w:szCs w:val="22"/>
        </w:rPr>
        <w:t>C</w:t>
      </w:r>
      <w:r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zas trwania: </w:t>
      </w:r>
      <w:r w:rsidR="002D782D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27-29 września 2023 r. </w:t>
      </w:r>
    </w:p>
    <w:p w14:paraId="48B2D63A" w14:textId="761ED7C3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00A63D18">
        <w:rPr>
          <w:rStyle w:val="eop"/>
          <w:rFonts w:ascii="Lato" w:hAnsi="Lato" w:cs="Segoe UI"/>
          <w:color w:val="000000"/>
          <w:sz w:val="22"/>
          <w:szCs w:val="22"/>
        </w:rPr>
        <w:t xml:space="preserve">1.3. Oczekiwania wobec organizatora pobytu: </w:t>
      </w:r>
    </w:p>
    <w:p w14:paraId="6C98F0C9" w14:textId="3969CB03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00A63D18">
        <w:rPr>
          <w:rStyle w:val="eop"/>
          <w:rFonts w:ascii="Lato" w:hAnsi="Lato" w:cs="Segoe UI"/>
          <w:color w:val="000000"/>
          <w:sz w:val="22"/>
          <w:szCs w:val="22"/>
        </w:rPr>
        <w:t xml:space="preserve">1.3.a. </w:t>
      </w:r>
      <w:r w:rsidR="00277834">
        <w:rPr>
          <w:rStyle w:val="eop"/>
          <w:rFonts w:ascii="Lato" w:hAnsi="Lato" w:cs="Segoe UI"/>
          <w:color w:val="000000"/>
          <w:sz w:val="22"/>
          <w:szCs w:val="22"/>
        </w:rPr>
        <w:t>Z</w:t>
      </w:r>
      <w:r w:rsidRPr="00A63D18">
        <w:rPr>
          <w:rStyle w:val="eop"/>
          <w:rFonts w:ascii="Lato" w:hAnsi="Lato" w:cs="Segoe UI"/>
          <w:color w:val="000000"/>
          <w:sz w:val="22"/>
          <w:szCs w:val="22"/>
        </w:rPr>
        <w:t xml:space="preserve">apewnienie noclegów: w pokojach 1-osobowych z łazienką i WC. Zakwaterowanie musi odbywać się w obiekcie o standardzie nie gorszym niż hotelu co najmniej trzygwiazdkowego, którego standardy określa ustawa z dnia 29 sierpnia 1997 r. o usługach hotelarskich oraz usługach pilotów wycieczek i przewodników turystycznych (Dz. U. z 2020 r poz. 2211 tekst jednolity) oraz rozporządzenie Ministra Gospodarki i Pracy z dnia 19 sierpnia 2004 r. w sprawie obiektów hotelarskich i innych obiektów, w których są świadczone usługi hotelarskie (Dz. U. z 2017 r., poz. 2166 tekst jednolity); </w:t>
      </w:r>
    </w:p>
    <w:p w14:paraId="1C47FEC5" w14:textId="40A7A66C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00A63D18">
        <w:rPr>
          <w:rStyle w:val="eop"/>
          <w:rFonts w:ascii="Lato" w:hAnsi="Lato" w:cs="Segoe UI"/>
          <w:color w:val="000000"/>
          <w:sz w:val="22"/>
          <w:szCs w:val="22"/>
        </w:rPr>
        <w:t xml:space="preserve">1.3.b. </w:t>
      </w:r>
      <w:r w:rsidR="001A55C3">
        <w:rPr>
          <w:rStyle w:val="eop"/>
          <w:rFonts w:ascii="Lato" w:hAnsi="Lato" w:cs="Segoe UI"/>
          <w:color w:val="000000"/>
          <w:sz w:val="22"/>
          <w:szCs w:val="22"/>
        </w:rPr>
        <w:t>Z</w:t>
      </w:r>
      <w:r w:rsidRPr="00A63D18">
        <w:rPr>
          <w:rStyle w:val="eop"/>
          <w:rFonts w:ascii="Lato" w:hAnsi="Lato" w:cs="Segoe UI"/>
          <w:color w:val="000000"/>
          <w:sz w:val="22"/>
          <w:szCs w:val="22"/>
        </w:rPr>
        <w:t xml:space="preserve">apewnienie całodziennego wyżywienia:  </w:t>
      </w:r>
    </w:p>
    <w:p w14:paraId="1F570796" w14:textId="1DC67853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00A63D18">
        <w:rPr>
          <w:rStyle w:val="eop"/>
          <w:rFonts w:ascii="Lato" w:hAnsi="Lato" w:cs="Segoe UI"/>
          <w:color w:val="000000"/>
          <w:sz w:val="22"/>
          <w:szCs w:val="22"/>
        </w:rPr>
        <w:t>a) całodzienne wyżywienie obejmujące 3 posiłki: śniadanie, obiad składający się z dwóch dań, kolacja</w:t>
      </w:r>
      <w:r>
        <w:rPr>
          <w:rStyle w:val="eop"/>
          <w:rFonts w:ascii="Lato" w:hAnsi="Lato" w:cs="Segoe UI"/>
          <w:color w:val="000000"/>
          <w:sz w:val="22"/>
          <w:szCs w:val="22"/>
        </w:rPr>
        <w:t xml:space="preserve"> w dwóch wersjach do wyboru, wegetariańskiej i mięsnej.</w:t>
      </w:r>
    </w:p>
    <w:p w14:paraId="475A0EE8" w14:textId="21D3BE27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776D3383">
        <w:rPr>
          <w:rStyle w:val="eop"/>
          <w:rFonts w:ascii="Lato" w:hAnsi="Lato" w:cs="Segoe UI"/>
          <w:color w:val="000000" w:themeColor="text1"/>
          <w:sz w:val="22"/>
          <w:szCs w:val="22"/>
        </w:rPr>
        <w:t>b) w dniu przyjazdu organizator zapewnia obiad i kolację, a w dniu wyjazdu – śniadanie i obiad</w:t>
      </w:r>
      <w:r w:rsidRPr="62394AD2">
        <w:rPr>
          <w:rStyle w:val="eop"/>
          <w:rFonts w:ascii="Lato" w:hAnsi="Lato" w:cs="Segoe UI"/>
          <w:color w:val="000000" w:themeColor="text1"/>
          <w:sz w:val="22"/>
          <w:szCs w:val="22"/>
        </w:rPr>
        <w:t>;</w:t>
      </w:r>
    </w:p>
    <w:p w14:paraId="0301E23D" w14:textId="67E1A93A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c) liczba posiłków adekwatna do dni </w:t>
      </w:r>
      <w:r w:rsidR="709AA072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pobytu uczestników oraz ilości ludzi</w:t>
      </w:r>
      <w:r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; </w:t>
      </w:r>
    </w:p>
    <w:p w14:paraId="514F3174" w14:textId="18B6EE22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d)</w:t>
      </w:r>
      <w:r w:rsidR="731F4F88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woda </w:t>
      </w:r>
      <w:r w:rsidR="508278B8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niegazowana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, herbata i kawa </w:t>
      </w:r>
      <w:r w:rsidR="05FD91A5" w:rsidRPr="489E604D">
        <w:rPr>
          <w:rStyle w:val="eop"/>
          <w:rFonts w:ascii="Lato" w:hAnsi="Lato" w:cs="Segoe UI"/>
          <w:color w:val="000000" w:themeColor="text1"/>
          <w:sz w:val="22"/>
          <w:szCs w:val="22"/>
        </w:rPr>
        <w:t>2 razy w ciągu dnia,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również dla uczestników konferencji</w:t>
      </w:r>
      <w:r w:rsidR="00EC679E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, którzy nie nocują w hotelu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. </w:t>
      </w:r>
    </w:p>
    <w:p w14:paraId="4E19A490" w14:textId="19640A0E" w:rsidR="00A63D18" w:rsidRPr="00A63D18" w:rsidRDefault="00A63D18" w:rsidP="00A63D18">
      <w:pPr>
        <w:pStyle w:val="paragraph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1.3.</w:t>
      </w:r>
      <w:r w:rsidR="19A17E6E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c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. zapewnienie </w:t>
      </w:r>
      <w:r w:rsidR="00BF3F01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s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ali</w:t>
      </w:r>
      <w:r w:rsidR="00BF3F01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</w:t>
      </w:r>
      <w:r w:rsidR="1DC7BA38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min </w:t>
      </w:r>
      <w:r w:rsidR="5F858370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8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0m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  <w:vertAlign w:val="superscript"/>
        </w:rPr>
        <w:t>2</w:t>
      </w:r>
      <w:r w:rsidR="00BF3F01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na 27 i 29 września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oraz sali o powierzchni </w:t>
      </w:r>
      <w:r w:rsidR="5F496A42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min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130m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  <w:vertAlign w:val="superscript"/>
        </w:rPr>
        <w:t xml:space="preserve">2 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na 28 września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 w któr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ych </w:t>
      </w: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będą odbywać się spotkania </w:t>
      </w:r>
      <w:r w:rsidR="00062996"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uczestników.</w:t>
      </w:r>
    </w:p>
    <w:p w14:paraId="7A230723" w14:textId="3047EAFC" w:rsidR="19E534D6" w:rsidRDefault="19E534D6" w:rsidP="5BB03EE1">
      <w:pPr>
        <w:pStyle w:val="paragraph"/>
        <w:jc w:val="both"/>
        <w:rPr>
          <w:rStyle w:val="eop"/>
          <w:rFonts w:ascii="Lato" w:hAnsi="Lato" w:cs="Segoe UI"/>
          <w:color w:val="000000" w:themeColor="text1"/>
          <w:sz w:val="22"/>
          <w:szCs w:val="22"/>
        </w:rPr>
      </w:pPr>
      <w:r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1.3.d. </w:t>
      </w:r>
      <w:r w:rsidR="22E34060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 xml:space="preserve">Sale muszą posiadać niezbędny sprzęt do odbycia prezentacji audiowizualnych tj. </w:t>
      </w:r>
      <w:r w:rsidR="4F37FA30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n</w:t>
      </w:r>
      <w:r w:rsidR="22E34060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agłośnienie, rzutnik, ekr</w:t>
      </w:r>
      <w:r w:rsidR="1AD14D94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an, mikrofony;</w:t>
      </w:r>
    </w:p>
    <w:p w14:paraId="2D0D0323" w14:textId="58B91977" w:rsidR="00056B68" w:rsidRPr="00A63D18" w:rsidRDefault="00A63D18" w:rsidP="00A63D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00A63D18">
        <w:rPr>
          <w:rStyle w:val="eop"/>
          <w:rFonts w:ascii="Lato" w:hAnsi="Lato" w:cs="Segoe UI"/>
          <w:color w:val="000000"/>
          <w:sz w:val="22"/>
          <w:szCs w:val="22"/>
        </w:rPr>
        <w:t>1.</w:t>
      </w:r>
      <w:r w:rsidR="00C574C8">
        <w:rPr>
          <w:rStyle w:val="eop"/>
          <w:rFonts w:ascii="Lato" w:hAnsi="Lato" w:cs="Segoe UI"/>
          <w:color w:val="000000"/>
          <w:sz w:val="22"/>
          <w:szCs w:val="22"/>
        </w:rPr>
        <w:t>4</w:t>
      </w:r>
      <w:r w:rsidRPr="00A63D18">
        <w:rPr>
          <w:rStyle w:val="eop"/>
          <w:rFonts w:ascii="Lato" w:hAnsi="Lato" w:cs="Segoe UI"/>
          <w:color w:val="000000"/>
          <w:sz w:val="22"/>
          <w:szCs w:val="22"/>
        </w:rPr>
        <w:t xml:space="preserve">. Zamawiający informuje, że w przedmiocie zamówienia podano maksymalną liczbę osób. Zamawiający zakłada, że z przyczyn niezależnych od Zamawiającego ilość osób może ulec zmianie max. o </w:t>
      </w:r>
      <w:r w:rsidR="00C574C8">
        <w:rPr>
          <w:rStyle w:val="eop"/>
          <w:rFonts w:ascii="Lato" w:hAnsi="Lato" w:cs="Segoe UI"/>
          <w:color w:val="000000"/>
          <w:sz w:val="22"/>
          <w:szCs w:val="22"/>
        </w:rPr>
        <w:t>1</w:t>
      </w:r>
      <w:r w:rsidRPr="00A63D18">
        <w:rPr>
          <w:rStyle w:val="eop"/>
          <w:rFonts w:ascii="Lato" w:hAnsi="Lato" w:cs="Segoe UI"/>
          <w:color w:val="000000"/>
          <w:sz w:val="22"/>
          <w:szCs w:val="22"/>
        </w:rPr>
        <w:t>5 osób. W takim przypadku rozliczenie zostanie ustalone w oparciu o rzeczywistą liczbę uczestników wyjazdu.</w:t>
      </w:r>
    </w:p>
    <w:p w14:paraId="2A28963F" w14:textId="77777777" w:rsidR="00AB4A1A" w:rsidRPr="00A63D18" w:rsidRDefault="00AB4A1A" w:rsidP="00AB4A1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22"/>
          <w:szCs w:val="22"/>
        </w:rPr>
      </w:pPr>
    </w:p>
    <w:p w14:paraId="1C406124" w14:textId="77777777" w:rsidR="005108E6" w:rsidRPr="00A63D18" w:rsidRDefault="005108E6" w:rsidP="005108E6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00A63D18">
        <w:rPr>
          <w:rStyle w:val="normaltextrun"/>
          <w:rFonts w:ascii="Lato" w:hAnsi="Lato" w:cs="Segoe UI"/>
          <w:color w:val="000000"/>
          <w:sz w:val="22"/>
          <w:szCs w:val="22"/>
        </w:rPr>
        <w:t>Oczekiwany termin (i miejsce) realizacji Zamówienia: </w:t>
      </w:r>
      <w:r w:rsidRPr="00A63D18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57A8AB0B" w14:textId="3DA3D01F" w:rsidR="00AB4A1A" w:rsidRPr="00A63D18" w:rsidRDefault="00AB4A1A" w:rsidP="00AB4A1A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Segoe UI"/>
          <w:sz w:val="22"/>
          <w:szCs w:val="22"/>
        </w:rPr>
      </w:pPr>
      <w:r w:rsidRPr="00A63D18">
        <w:rPr>
          <w:rStyle w:val="normaltextrun"/>
          <w:rFonts w:ascii="Lato" w:hAnsi="Lato" w:cs="Calibri"/>
          <w:sz w:val="22"/>
          <w:szCs w:val="22"/>
        </w:rPr>
        <w:t xml:space="preserve">2.1. Termin realizacji zadania: wybrane </w:t>
      </w:r>
      <w:r w:rsidR="00056B68" w:rsidRPr="00A63D18">
        <w:rPr>
          <w:rStyle w:val="normaltextrun"/>
          <w:rFonts w:ascii="Lato" w:hAnsi="Lato" w:cs="Calibri"/>
          <w:sz w:val="22"/>
          <w:szCs w:val="22"/>
        </w:rPr>
        <w:t>3</w:t>
      </w:r>
      <w:r w:rsidRPr="00A63D18">
        <w:rPr>
          <w:rStyle w:val="normaltextrun"/>
          <w:rFonts w:ascii="Lato" w:hAnsi="Lato" w:cs="Calibri"/>
          <w:sz w:val="22"/>
          <w:szCs w:val="22"/>
        </w:rPr>
        <w:t xml:space="preserve"> dni w okresie – </w:t>
      </w:r>
      <w:r w:rsidR="00056B68" w:rsidRPr="00A63D18">
        <w:rPr>
          <w:rStyle w:val="normaltextrun"/>
          <w:rFonts w:ascii="Lato" w:hAnsi="Lato" w:cs="Calibri"/>
          <w:sz w:val="22"/>
          <w:szCs w:val="22"/>
        </w:rPr>
        <w:t>27</w:t>
      </w:r>
      <w:r w:rsidRPr="00A63D18">
        <w:rPr>
          <w:rStyle w:val="normaltextrun"/>
          <w:rFonts w:ascii="Lato" w:hAnsi="Lato" w:cs="Calibri"/>
          <w:sz w:val="22"/>
          <w:szCs w:val="22"/>
        </w:rPr>
        <w:t>/0</w:t>
      </w:r>
      <w:r w:rsidR="00056B68" w:rsidRPr="00A63D18">
        <w:rPr>
          <w:rStyle w:val="normaltextrun"/>
          <w:rFonts w:ascii="Lato" w:hAnsi="Lato" w:cs="Calibri"/>
          <w:sz w:val="22"/>
          <w:szCs w:val="22"/>
        </w:rPr>
        <w:t>9</w:t>
      </w:r>
      <w:r w:rsidRPr="00A63D18">
        <w:rPr>
          <w:rStyle w:val="normaltextrun"/>
          <w:rFonts w:ascii="Lato" w:hAnsi="Lato" w:cs="Calibri"/>
          <w:sz w:val="22"/>
          <w:szCs w:val="22"/>
        </w:rPr>
        <w:t xml:space="preserve">/2023 r. – </w:t>
      </w:r>
      <w:r w:rsidR="00056B68" w:rsidRPr="00A63D18">
        <w:rPr>
          <w:rStyle w:val="normaltextrun"/>
          <w:rFonts w:ascii="Lato" w:hAnsi="Lato" w:cs="Calibri"/>
          <w:sz w:val="22"/>
          <w:szCs w:val="22"/>
        </w:rPr>
        <w:t>29</w:t>
      </w:r>
      <w:r w:rsidRPr="00A63D18">
        <w:rPr>
          <w:rStyle w:val="normaltextrun"/>
          <w:rFonts w:ascii="Lato" w:hAnsi="Lato" w:cs="Calibri"/>
          <w:sz w:val="22"/>
          <w:szCs w:val="22"/>
        </w:rPr>
        <w:t>/09/2023 r. </w:t>
      </w:r>
      <w:r w:rsidRPr="00A63D18">
        <w:rPr>
          <w:rStyle w:val="eop"/>
          <w:rFonts w:ascii="Lato" w:hAnsi="Lato" w:cs="Calibri"/>
          <w:sz w:val="22"/>
          <w:szCs w:val="22"/>
        </w:rPr>
        <w:t> </w:t>
      </w:r>
    </w:p>
    <w:p w14:paraId="7CB6A833" w14:textId="3EC35BEF" w:rsidR="00AB4A1A" w:rsidRPr="00A63D18" w:rsidRDefault="00AB4A1A" w:rsidP="00AB4A1A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Segoe UI"/>
          <w:sz w:val="22"/>
          <w:szCs w:val="22"/>
        </w:rPr>
      </w:pPr>
      <w:r w:rsidRPr="00A63D18">
        <w:rPr>
          <w:rStyle w:val="normaltextrun"/>
          <w:rFonts w:ascii="Lato" w:hAnsi="Lato" w:cs="Calibri"/>
          <w:sz w:val="22"/>
          <w:szCs w:val="22"/>
        </w:rPr>
        <w:t xml:space="preserve">2.2. Miejsce realizacji zadania: Polska, </w:t>
      </w:r>
      <w:r w:rsidR="00056B68" w:rsidRPr="00A63D18">
        <w:rPr>
          <w:rStyle w:val="normaltextrun"/>
          <w:rFonts w:ascii="Lato" w:hAnsi="Lato" w:cs="Calibri"/>
          <w:sz w:val="22"/>
          <w:szCs w:val="22"/>
        </w:rPr>
        <w:t>miasto stołeczne Warszawa.</w:t>
      </w:r>
    </w:p>
    <w:p w14:paraId="065F9941" w14:textId="42D81EDB" w:rsidR="00AB4A1A" w:rsidRPr="00A63D18" w:rsidRDefault="00AB4A1A" w:rsidP="2667C92F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Segoe UI"/>
          <w:sz w:val="22"/>
          <w:szCs w:val="22"/>
        </w:rPr>
      </w:pPr>
      <w:r w:rsidRPr="2667C92F">
        <w:rPr>
          <w:rStyle w:val="normaltextrun"/>
          <w:rFonts w:ascii="Lato" w:hAnsi="Lato" w:cs="Calibri"/>
          <w:sz w:val="22"/>
          <w:szCs w:val="22"/>
        </w:rPr>
        <w:t>2.3. Forma umowy –</w:t>
      </w:r>
      <w:r w:rsidR="764E9B0C" w:rsidRPr="2667C92F">
        <w:rPr>
          <w:rStyle w:val="normaltextrun"/>
          <w:rFonts w:ascii="Lato" w:hAnsi="Lato" w:cs="Calibri"/>
          <w:sz w:val="22"/>
          <w:szCs w:val="22"/>
        </w:rPr>
        <w:t xml:space="preserve"> </w:t>
      </w:r>
      <w:r w:rsidR="7CCBBD25" w:rsidRPr="2667C92F">
        <w:rPr>
          <w:rStyle w:val="normaltextrun"/>
          <w:rFonts w:ascii="Lato" w:hAnsi="Lato" w:cs="Calibri"/>
          <w:sz w:val="22"/>
          <w:szCs w:val="22"/>
        </w:rPr>
        <w:t>dokumentowa</w:t>
      </w:r>
      <w:r w:rsidRPr="2667C92F">
        <w:rPr>
          <w:rStyle w:val="normaltextrun"/>
          <w:rFonts w:ascii="Lato" w:hAnsi="Lato" w:cs="Calibri"/>
          <w:sz w:val="22"/>
          <w:szCs w:val="22"/>
        </w:rPr>
        <w:t>.</w:t>
      </w:r>
      <w:r w:rsidRPr="2667C92F">
        <w:rPr>
          <w:rStyle w:val="eop"/>
          <w:rFonts w:ascii="Lato" w:hAnsi="Lato" w:cs="Calibri"/>
          <w:sz w:val="22"/>
          <w:szCs w:val="22"/>
        </w:rPr>
        <w:t> </w:t>
      </w:r>
    </w:p>
    <w:p w14:paraId="359F4DD1" w14:textId="65F0473B" w:rsidR="005108E6" w:rsidRPr="00A63D18" w:rsidRDefault="005108E6" w:rsidP="5BB03EE1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5BB03EE1">
        <w:rPr>
          <w:rStyle w:val="eop"/>
          <w:rFonts w:ascii="Lato" w:hAnsi="Lato" w:cs="Segoe UI"/>
          <w:color w:val="000000" w:themeColor="text1"/>
          <w:sz w:val="22"/>
          <w:szCs w:val="22"/>
        </w:rPr>
        <w:t>  </w:t>
      </w:r>
    </w:p>
    <w:p w14:paraId="5B6917E8" w14:textId="0FBF1C70" w:rsidR="00C574C8" w:rsidRPr="00C574C8" w:rsidRDefault="00C574C8" w:rsidP="00C574C8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5BB03EE1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Wymagania wobec oferentów </w:t>
      </w:r>
    </w:p>
    <w:p w14:paraId="1543BE6A" w14:textId="07BB1723" w:rsidR="00C574C8" w:rsidRPr="00C574C8" w:rsidRDefault="100D2742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.1. W postępowaniu mogą wziąć udział Wykonawcy: </w:t>
      </w:r>
    </w:p>
    <w:p w14:paraId="2B2B9895" w14:textId="76D33082" w:rsidR="00C574C8" w:rsidRPr="00C574C8" w:rsidRDefault="634C0542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.1.1. co do których nie zachodzą przesłanki wykluczające, o których mowa w art. 108 i 109 ustawy Prawo Zamówień Publicznych.</w:t>
      </w:r>
    </w:p>
    <w:p w14:paraId="283159C6" w14:textId="1E2195E9" w:rsidR="00C574C8" w:rsidRPr="00C574C8" w:rsidRDefault="041F4273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.1.2. Którzy posiadają uprawnienia do wykonywania określonej działalności lub czynności, jeżeli przepisy prawa nakładają obowiązek ich posiadania; </w:t>
      </w:r>
    </w:p>
    <w:p w14:paraId="38FE8828" w14:textId="51B7746B" w:rsidR="00C574C8" w:rsidRPr="00C574C8" w:rsidRDefault="7F4E96A2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.1.3. Którzy spełniają warunki dotyczące zdolności technicznej i doświadczenia. Zamawiający uzna wymogi dotyczące zdolności technicznej i doświadczenia za spełnione, jeżeli Wykonawca wykaże, że dysponuje:</w:t>
      </w:r>
    </w:p>
    <w:p w14:paraId="605E0182" w14:textId="0C3D2C46" w:rsidR="00C574C8" w:rsidRPr="00C574C8" w:rsidRDefault="1839EB21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.1.3.a. odpowiednią bazą lokalową o minimalnym standardzie hotelu trzygwiazdkowego oraz odpowiednim sprzętem do przeprowadzenia konferencji. </w:t>
      </w:r>
    </w:p>
    <w:p w14:paraId="149E6954" w14:textId="1F4A8B41" w:rsidR="00C574C8" w:rsidRPr="00C574C8" w:rsidRDefault="261EDF2E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.2. Wykonawca musi wykazać gotowość realizacji usługi w terminie wskazanym w punkcie 2.1 Zapytania Ofertowego oraz w zakresie wskazanym w punkcie 1. Zapytania Ofertowego.  </w:t>
      </w:r>
    </w:p>
    <w:p w14:paraId="32C6EDC9" w14:textId="7388FDC0" w:rsidR="00C574C8" w:rsidRPr="00C574C8" w:rsidRDefault="3EAC96C6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.3. Oferty usługodawców nie spełniające któregokolwiek z powyższych punktów 4.1. i/lub </w:t>
      </w:r>
      <w:r w:rsidR="6AA40E67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.2. zostaną odrzucone z przyczyn formalnych.  </w:t>
      </w:r>
    </w:p>
    <w:p w14:paraId="6894F8A9" w14:textId="526A3E8B" w:rsidR="00C574C8" w:rsidRPr="00C574C8" w:rsidRDefault="067F73BD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3</w:t>
      </w:r>
      <w:r w:rsidR="00C574C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.4. W związku z ogólnounijnym zakazem udziału rosyjskich wykonawców w zamówieniach i koncesjach udzielanych w państwach członkowskich Unii Europejskiej zakazane jest udzielanie zamówień na rzecz lub z udziałem: </w:t>
      </w:r>
    </w:p>
    <w:p w14:paraId="46C171A7" w14:textId="6ED955C8" w:rsidR="00C574C8" w:rsidRPr="00C574C8" w:rsidRDefault="00C574C8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00C574C8">
        <w:rPr>
          <w:rStyle w:val="normaltextrun"/>
          <w:rFonts w:ascii="Lato" w:hAnsi="Lato" w:cs="Segoe UI"/>
          <w:color w:val="000000"/>
          <w:sz w:val="22"/>
          <w:szCs w:val="22"/>
        </w:rPr>
        <w:t xml:space="preserve">a) obywateli rosyjskich lub osób fizycznych lub prawnych, podmiotów lub organów z siedzibą w Rosji; </w:t>
      </w:r>
    </w:p>
    <w:p w14:paraId="4506DF2C" w14:textId="22BCCA5A" w:rsidR="00C574C8" w:rsidRPr="00C574C8" w:rsidRDefault="00C574C8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00C574C8">
        <w:rPr>
          <w:rStyle w:val="normaltextrun"/>
          <w:rFonts w:ascii="Lato" w:hAnsi="Lato" w:cs="Segoe UI"/>
          <w:color w:val="000000"/>
          <w:sz w:val="22"/>
          <w:szCs w:val="22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7C5AB9AE" w14:textId="3FAB995D" w:rsidR="00C574C8" w:rsidRPr="00C574C8" w:rsidRDefault="00C574C8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00C574C8">
        <w:rPr>
          <w:rStyle w:val="normaltextrun"/>
          <w:rFonts w:ascii="Lato" w:hAnsi="Lato" w:cs="Segoe UI"/>
          <w:color w:val="000000"/>
          <w:sz w:val="22"/>
          <w:szCs w:val="22"/>
        </w:rPr>
        <w:t xml:space="preserve">c) osób fizycznych lub prawnych, podmiotów lub organów działających w imieniu lub pod kierunkiem podmiotu, o którym mowa w lit. a) lub b) niniejszego ustępu, </w:t>
      </w:r>
    </w:p>
    <w:p w14:paraId="6921E590" w14:textId="3527673E" w:rsidR="00C574C8" w:rsidRPr="00C574C8" w:rsidRDefault="00C574C8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00C574C8">
        <w:rPr>
          <w:rStyle w:val="normaltextrun"/>
          <w:rFonts w:ascii="Lato" w:hAnsi="Lato" w:cs="Segoe UI"/>
          <w:color w:val="000000"/>
          <w:sz w:val="22"/>
          <w:szCs w:val="22"/>
        </w:rPr>
        <w:t xml:space="preserve">w tym podwykonawców, dostawców lub podmiotów,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 </w:t>
      </w:r>
    </w:p>
    <w:p w14:paraId="1B071C0C" w14:textId="3D44E0AD" w:rsidR="00C574C8" w:rsidRPr="00745CA4" w:rsidRDefault="11C5C3F8" w:rsidP="1A2C3134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1A2C3134">
        <w:rPr>
          <w:rStyle w:val="normaltextrun"/>
          <w:rFonts w:ascii="Lato" w:hAnsi="Lato" w:cs="Segoe UI"/>
          <w:color w:val="000000" w:themeColor="text1"/>
          <w:sz w:val="22"/>
          <w:szCs w:val="22"/>
        </w:rPr>
        <w:lastRenderedPageBreak/>
        <w:t>3</w:t>
      </w:r>
      <w:r w:rsidR="09CED4F1" w:rsidRPr="1A2C3134">
        <w:rPr>
          <w:rStyle w:val="normaltextrun"/>
          <w:rFonts w:ascii="Lato" w:hAnsi="Lato" w:cs="Segoe UI"/>
          <w:color w:val="000000" w:themeColor="text1"/>
          <w:sz w:val="22"/>
          <w:szCs w:val="22"/>
        </w:rPr>
        <w:t>.5. Wybranemu oferentowi, przed podpisaniem umowy, zostanie wysłana do wypełnienia ankieta, na podstawie której Zamawiający będzie mógł sprawdzić obecność Oferenta i jego beneficjentów rzeczywistych – na listach sankcyjnych etc.</w:t>
      </w:r>
    </w:p>
    <w:p w14:paraId="35B40EF8" w14:textId="133170AD" w:rsidR="283C0BA6" w:rsidRDefault="283C0BA6" w:rsidP="283C0BA6">
      <w:pPr>
        <w:pStyle w:val="paragraph"/>
        <w:ind w:firstLine="708"/>
        <w:rPr>
          <w:rStyle w:val="normaltextrun"/>
          <w:rFonts w:ascii="Lato" w:hAnsi="Lato" w:cs="Segoe UI"/>
          <w:color w:val="000000" w:themeColor="text1"/>
          <w:sz w:val="22"/>
          <w:szCs w:val="22"/>
        </w:rPr>
      </w:pPr>
    </w:p>
    <w:p w14:paraId="6310B743" w14:textId="39C0E38A" w:rsidR="00DC6058" w:rsidRPr="00DC6058" w:rsidRDefault="66837AD2" w:rsidP="00DC6058">
      <w:pPr>
        <w:pStyle w:val="paragraph"/>
        <w:ind w:firstLine="708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4</w:t>
      </w:r>
      <w:r w:rsidR="00DC605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 Opis sposobu obliczenia ceny </w:t>
      </w:r>
    </w:p>
    <w:p w14:paraId="2E652450" w14:textId="5F44C861" w:rsidR="283C0BA6" w:rsidRDefault="283C0BA6" w:rsidP="283C0BA6">
      <w:pPr>
        <w:pStyle w:val="paragraph"/>
        <w:ind w:firstLine="708"/>
        <w:rPr>
          <w:rStyle w:val="normaltextrun"/>
          <w:rFonts w:ascii="Lato" w:hAnsi="Lato" w:cs="Segoe UI"/>
          <w:color w:val="000000" w:themeColor="text1"/>
          <w:sz w:val="22"/>
          <w:szCs w:val="22"/>
        </w:rPr>
      </w:pPr>
    </w:p>
    <w:p w14:paraId="0237A536" w14:textId="56DFE7CC" w:rsidR="00DC6058" w:rsidRPr="00DC6058" w:rsidRDefault="403654FC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4</w:t>
      </w:r>
      <w:r w:rsidR="00DC605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.1. Cenę należy określić w złotych polskich w zaokrągleniu do dwóch miejsc po przecinku.  </w:t>
      </w:r>
    </w:p>
    <w:p w14:paraId="7694E721" w14:textId="136F7CDF" w:rsidR="00DC6058" w:rsidRPr="00DC6058" w:rsidRDefault="27AE58DB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4</w:t>
      </w:r>
      <w:r w:rsidR="00DC605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.2. Cena powinna obejmować wszystkie koszty ponoszone przez Zamawiającego w ramach świadczonej przez Wykonawcę usługi (podatek VAT lub wynikające z obowiązujących przepisów prawa obowiązkowe składki ZUS Wykonawcy oraz Zamawiającego — Płatnika), kosztów ewentualnych podróży (o ile nie zostały dodatkowo zlecone przez Zamawiającego), sprzętu komputerowego, łączności telefonicznej i internetowej oraz oprogramowania niezbędnego dla wykonania zamówienia.  </w:t>
      </w:r>
    </w:p>
    <w:p w14:paraId="6C327718" w14:textId="61FA63A4" w:rsidR="00DC6058" w:rsidRDefault="1C821EBF" w:rsidP="283C0BA6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4</w:t>
      </w:r>
      <w:r w:rsidR="00DC6058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.3. Rozliczenia między Zamawiającym a Wykonawcą będą prowadzone w PLN.</w:t>
      </w:r>
      <w:r w:rsidR="005108E6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 </w:t>
      </w:r>
    </w:p>
    <w:p w14:paraId="4DAE92F8" w14:textId="68E27B7C" w:rsidR="283C0BA6" w:rsidRDefault="283C0BA6" w:rsidP="283C0BA6">
      <w:pPr>
        <w:pStyle w:val="paragraph"/>
        <w:ind w:firstLine="708"/>
        <w:rPr>
          <w:rFonts w:ascii="Lato" w:hAnsi="Lato" w:cs="Segoe UI"/>
          <w:color w:val="000000" w:themeColor="text1"/>
          <w:sz w:val="22"/>
          <w:szCs w:val="22"/>
        </w:rPr>
      </w:pPr>
    </w:p>
    <w:p w14:paraId="3037B02B" w14:textId="284149A9" w:rsidR="00745CA4" w:rsidRPr="00745CA4" w:rsidRDefault="0F215CD4" w:rsidP="00745CA4">
      <w:pPr>
        <w:pStyle w:val="paragraph"/>
        <w:ind w:firstLine="708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283C0BA6">
        <w:rPr>
          <w:rFonts w:ascii="Lato" w:hAnsi="Lato" w:cs="Segoe UI"/>
          <w:color w:val="000000" w:themeColor="text1"/>
          <w:sz w:val="22"/>
          <w:szCs w:val="22"/>
        </w:rPr>
        <w:t>5</w:t>
      </w:r>
      <w:r w:rsidR="00745CA4" w:rsidRPr="283C0BA6">
        <w:rPr>
          <w:rFonts w:ascii="Lato" w:hAnsi="Lato" w:cs="Segoe UI"/>
          <w:color w:val="000000" w:themeColor="text1"/>
          <w:sz w:val="22"/>
          <w:szCs w:val="22"/>
        </w:rPr>
        <w:t xml:space="preserve">. Tryb udzielenia zamówienia </w:t>
      </w:r>
    </w:p>
    <w:p w14:paraId="07F06CD2" w14:textId="206CA5BC" w:rsidR="283C0BA6" w:rsidRDefault="283C0BA6" w:rsidP="283C0BA6">
      <w:pPr>
        <w:pStyle w:val="paragraph"/>
        <w:ind w:firstLine="708"/>
        <w:rPr>
          <w:rFonts w:ascii="Lato" w:hAnsi="Lato" w:cs="Segoe UI"/>
          <w:color w:val="000000" w:themeColor="text1"/>
          <w:sz w:val="22"/>
          <w:szCs w:val="22"/>
        </w:rPr>
      </w:pPr>
    </w:p>
    <w:p w14:paraId="5B2D6807" w14:textId="64E5E1CA" w:rsidR="00745CA4" w:rsidRDefault="2FE1256C" w:rsidP="283C0BA6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283C0BA6">
        <w:rPr>
          <w:rFonts w:ascii="Lato" w:hAnsi="Lato" w:cs="Segoe UI"/>
          <w:color w:val="000000" w:themeColor="text1"/>
          <w:sz w:val="22"/>
          <w:szCs w:val="22"/>
        </w:rPr>
        <w:t xml:space="preserve">5.1 </w:t>
      </w:r>
      <w:r w:rsidR="00745CA4" w:rsidRPr="283C0BA6">
        <w:rPr>
          <w:rFonts w:ascii="Lato" w:hAnsi="Lato" w:cs="Segoe UI"/>
          <w:color w:val="000000" w:themeColor="text1"/>
          <w:sz w:val="22"/>
          <w:szCs w:val="22"/>
        </w:rPr>
        <w:t>Zapytanie Ofertowe nie jest postępowaniem o udzielenie zamówienia publicznego w rozumieniu przepisów Prawa zamówień publicznych oraz nie kształtuje zobowiązania Fundacji do przyjęcia którejkolwiek z ofert. Fundacja zastrzega sobie prawo do rezygnacji z zamówienia bez wyboru którejkolwiek ze złożonych ofert.</w:t>
      </w:r>
    </w:p>
    <w:p w14:paraId="36CE53D7" w14:textId="77777777" w:rsidR="00745CA4" w:rsidRPr="00A63D18" w:rsidRDefault="00745CA4" w:rsidP="00DC605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22"/>
          <w:szCs w:val="22"/>
        </w:rPr>
      </w:pPr>
    </w:p>
    <w:p w14:paraId="66881E5C" w14:textId="77777777" w:rsidR="005108E6" w:rsidRPr="00A63D18" w:rsidRDefault="005108E6" w:rsidP="005108E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00A63D18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77F7FCF4" w14:textId="06FA5A04" w:rsidR="0014368B" w:rsidRPr="0014368B" w:rsidRDefault="0014368B" w:rsidP="0014368B">
      <w:pPr>
        <w:pStyle w:val="paragraph"/>
        <w:numPr>
          <w:ilvl w:val="0"/>
          <w:numId w:val="6"/>
        </w:numPr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Komunikacja między Zamawiającym a Wykonawcami </w:t>
      </w:r>
    </w:p>
    <w:p w14:paraId="6EC705B5" w14:textId="241EA719" w:rsidR="283C0BA6" w:rsidRDefault="283C0BA6" w:rsidP="283C0BA6">
      <w:pPr>
        <w:pStyle w:val="paragraph"/>
        <w:rPr>
          <w:rStyle w:val="normaltextrun"/>
          <w:color w:val="000000" w:themeColor="text1"/>
          <w:sz w:val="22"/>
          <w:szCs w:val="22"/>
        </w:rPr>
      </w:pPr>
    </w:p>
    <w:p w14:paraId="21DF4130" w14:textId="746DB7FD" w:rsidR="0014368B" w:rsidRPr="0014368B" w:rsidRDefault="71216F27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.1. W postępowaniu o udzielenie zamówienia komunikacja między Zamawiającym a Wykonawcami odbywa się przy użyciu platformy zakupowej </w:t>
      </w:r>
      <w:hyperlink r:id="rId11">
        <w:r w:rsidR="0014368B" w:rsidRPr="283C0BA6">
          <w:rPr>
            <w:rStyle w:val="Hipercze"/>
            <w:rFonts w:ascii="Lato" w:hAnsi="Lato" w:cs="Segoe UI"/>
            <w:sz w:val="22"/>
            <w:szCs w:val="22"/>
          </w:rPr>
          <w:t>https://platformazakupowa.pl/</w:t>
        </w:r>
      </w:hyperlink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 </w:t>
      </w:r>
    </w:p>
    <w:p w14:paraId="509133C8" w14:textId="53F7AB63" w:rsidR="0014368B" w:rsidRPr="0014368B" w:rsidRDefault="0DA9D9CF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Id12">
        <w:r w:rsidR="0014368B" w:rsidRPr="283C0BA6">
          <w:rPr>
            <w:rStyle w:val="Hipercze"/>
            <w:rFonts w:ascii="Lato" w:hAnsi="Lato" w:cs="Segoe UI"/>
            <w:sz w:val="22"/>
            <w:szCs w:val="22"/>
          </w:rPr>
          <w:t>https://platformazakupowa.pl/strona/45-instrukcje</w:t>
        </w:r>
      </w:hyperlink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 </w:t>
      </w:r>
    </w:p>
    <w:p w14:paraId="571D67D3" w14:textId="04456E1C" w:rsidR="0014368B" w:rsidRPr="0014368B" w:rsidRDefault="0960D789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.3. W postępowaniu o udzielenie zamówienia korespondencja elektroniczna (inna niż oferta Wykonawcy i załączniki do oferty) odbywa się elektronicznie za pośrednictwem </w:t>
      </w:r>
      <w:hyperlink r:id="rId13">
        <w:r w:rsidR="0014368B" w:rsidRPr="283C0BA6">
          <w:rPr>
            <w:rStyle w:val="Hipercze"/>
            <w:rFonts w:ascii="Lato" w:hAnsi="Lato" w:cs="Segoe UI"/>
            <w:sz w:val="22"/>
            <w:szCs w:val="22"/>
          </w:rPr>
          <w:t>https://platformazakupowa.pl</w:t>
        </w:r>
      </w:hyperlink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za pośrednictwem formularza Wyślij wiadomość.  We wszelkiej korespondencji związanej z niniejszym postępowaniem Zamawiający i Wykonawcy posługują się numerem ogłoszenia (Nr FSM-2023-08-28). </w:t>
      </w:r>
    </w:p>
    <w:p w14:paraId="094C1E09" w14:textId="0BB9F9ED" w:rsidR="0014368B" w:rsidRPr="0014368B" w:rsidRDefault="1995378F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lastRenderedPageBreak/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.4. Dokumenty elektroniczne, oświadczenia lub elektroniczne kopie dokumentów lub oświadczeń składane są przez Wykonawcę za pośrednictwem </w:t>
      </w:r>
      <w:hyperlink r:id="rId14">
        <w:r w:rsidR="0014368B" w:rsidRPr="283C0BA6">
          <w:rPr>
            <w:rStyle w:val="Hipercze"/>
            <w:rFonts w:ascii="Lato" w:hAnsi="Lato" w:cs="Segoe UI"/>
            <w:sz w:val="22"/>
            <w:szCs w:val="22"/>
          </w:rPr>
          <w:t>https://platformazakupowa.pl</w:t>
        </w:r>
      </w:hyperlink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 , zgodnie z Instrukcją dla Wykonawców </w:t>
      </w:r>
      <w:hyperlink r:id="rId15">
        <w:r w:rsidR="0014368B" w:rsidRPr="283C0BA6">
          <w:rPr>
            <w:rStyle w:val="Hipercze"/>
            <w:rFonts w:ascii="Lato" w:hAnsi="Lato" w:cs="Segoe UI"/>
            <w:sz w:val="22"/>
            <w:szCs w:val="22"/>
          </w:rPr>
          <w:t>https://platformazakupowa.pl/strona/45-instrukcje</w:t>
        </w:r>
      </w:hyperlink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, za pośrednictwem przycisku Wyślij wiadomość jako załączniki.  </w:t>
      </w:r>
    </w:p>
    <w:p w14:paraId="64183086" w14:textId="1C6271B1" w:rsidR="0014368B" w:rsidRPr="0014368B" w:rsidRDefault="4462A81A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.5.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środków komunikacji elektronicznej w postępowaniu o udzielenie zamówienia publicznego lub konkursie”. </w:t>
      </w:r>
    </w:p>
    <w:p w14:paraId="20902FAC" w14:textId="20CBECA4" w:rsidR="0014368B" w:rsidRPr="0014368B" w:rsidRDefault="43A1B12D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.6. Występuje limit objętości plików lub spakowanych folderów w zakresie całej oferty lub wniosku do 1 GB przy maksymalnej ilości 20 plików lub spakowanych folderów. </w:t>
      </w:r>
    </w:p>
    <w:p w14:paraId="480B915C" w14:textId="291A1571" w:rsidR="0014368B" w:rsidRPr="0014368B" w:rsidRDefault="510501F2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.7. Za datę przekazania oferty lub wniosków przyjmuje się datę ich przekazania w systemie poprzez kliknięcie przycisku Złóż ofertę w drugim kroku i wyświetlaniu komunikatu, że oferta została złożona. </w:t>
      </w:r>
    </w:p>
    <w:p w14:paraId="328AE6D7" w14:textId="6036DB3C" w:rsidR="0014368B" w:rsidRPr="0014368B" w:rsidRDefault="2F8C1E68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.8. Link do postępowania dostępny jest na stronie operatora platformazakupowa.pl oraz w Profilu Nabywcy Zamawiającego.  </w:t>
      </w:r>
    </w:p>
    <w:p w14:paraId="7E326CC2" w14:textId="53A9A315" w:rsidR="0014368B" w:rsidRPr="0014368B" w:rsidRDefault="2F8C1E68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.9. W korespondencji związanej z niniejszym postępowaniem wykonawcy powinni posługiwać się numerem postępowania: Nr FSM-2023-08-28. </w:t>
      </w:r>
    </w:p>
    <w:p w14:paraId="19F88BC6" w14:textId="2E646E51" w:rsidR="0014368B" w:rsidRPr="0014368B" w:rsidRDefault="487772E6" w:rsidP="006A035D">
      <w:pPr>
        <w:pStyle w:val="paragraph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 xml:space="preserve">.10. Zamawiający nie przewiduje sposobu komunikowania się z Wykonawcami w inny sposób niż przy użyciu środków komunikacji elektronicznej. </w:t>
      </w:r>
    </w:p>
    <w:p w14:paraId="4B7124B0" w14:textId="26E946ED" w:rsidR="005108E6" w:rsidRDefault="487772E6" w:rsidP="283C0B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6</w:t>
      </w:r>
      <w:r w:rsidR="0014368B" w:rsidRPr="283C0BA6">
        <w:rPr>
          <w:rStyle w:val="normaltextrun"/>
          <w:rFonts w:ascii="Lato" w:hAnsi="Lato" w:cs="Segoe UI"/>
          <w:color w:val="000000" w:themeColor="text1"/>
          <w:sz w:val="22"/>
          <w:szCs w:val="22"/>
        </w:rPr>
        <w:t>.11. Zamawiający nie ponosi odpowiedzialności z tytułu nieotrzymania przez Wykonawcę informacji związanych z prowadzonym postępowaniem w przypadku wskazania przez Wykonawcę w ofercie nieprawidłowego adresu poczty elektronicznej.</w:t>
      </w:r>
      <w:r w:rsidR="005108E6" w:rsidRPr="283C0BA6">
        <w:rPr>
          <w:rStyle w:val="eop"/>
          <w:rFonts w:ascii="Lato" w:hAnsi="Lato" w:cs="Segoe UI"/>
          <w:color w:val="000000" w:themeColor="text1"/>
          <w:sz w:val="22"/>
          <w:szCs w:val="22"/>
        </w:rPr>
        <w:t> </w:t>
      </w:r>
    </w:p>
    <w:p w14:paraId="55718A9F" w14:textId="77777777" w:rsidR="0014368B" w:rsidRPr="00A63D18" w:rsidRDefault="0014368B" w:rsidP="0014368B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22"/>
          <w:szCs w:val="22"/>
        </w:rPr>
      </w:pPr>
    </w:p>
    <w:p w14:paraId="1B0B4F2F" w14:textId="0C591EB3" w:rsidR="0014368B" w:rsidRPr="0014368B" w:rsidRDefault="669F5B52" w:rsidP="0014368B">
      <w:pPr>
        <w:ind w:firstLine="708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 Opis Sposobu Sporządzania Ofert </w:t>
      </w:r>
    </w:p>
    <w:p w14:paraId="1BE97154" w14:textId="77777777" w:rsidR="0014368B" w:rsidRPr="0014368B" w:rsidRDefault="0014368B" w:rsidP="0014368B">
      <w:pPr>
        <w:rPr>
          <w:rFonts w:ascii="Lato" w:hAnsi="Lato"/>
          <w:sz w:val="22"/>
          <w:szCs w:val="22"/>
        </w:rPr>
      </w:pPr>
    </w:p>
    <w:p w14:paraId="65AD6048" w14:textId="2F2C8A75" w:rsidR="0014368B" w:rsidRPr="0014368B" w:rsidRDefault="69440F14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>.1. Ofertę należy sporządzić zgodnie z wymaganiami umieszczonymi w Zapytaniu Ofertowym oraz dołączyć wszystkie wymagane dokumenty i oświadczenia.</w:t>
      </w:r>
    </w:p>
    <w:p w14:paraId="47538FE9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6BC4AABE" w14:textId="6FAF8111" w:rsidR="0014368B" w:rsidRPr="0014368B" w:rsidRDefault="410CD692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.2. Każdy wykonawca może złożyć w niniejszym postępowaniu tylko jedną ofertę na całość lub wybraną część zamówienia. Złożenie więcej niż jednej oferty spowoduje odrzucenie wszystkich ofert złożonych przez wykonawcę. </w:t>
      </w:r>
    </w:p>
    <w:p w14:paraId="72D737B4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4580D7D2" w14:textId="3DBE02BD" w:rsidR="0014368B" w:rsidRPr="0014368B" w:rsidRDefault="758BFA4D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.3. Wykonawca ponosi wszelkie koszty związane z przygotowaniem i złożeniem oferty. </w:t>
      </w:r>
    </w:p>
    <w:p w14:paraId="7AE46EA0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2874DA13" w14:textId="65E97AA5" w:rsidR="0014368B" w:rsidRPr="0014368B" w:rsidRDefault="62EEA474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.4. Wykonawcy zobowiązani są złożyć następujące dokumenty oraz oświadczenia: </w:t>
      </w:r>
    </w:p>
    <w:p w14:paraId="25DEDEC0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7214290A" w14:textId="75242835" w:rsidR="0014368B" w:rsidRPr="0014368B" w:rsidRDefault="2CA6F53D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.4.1. Formularz ofertowy (wg załącznika nr 1) - w przypadku składania oferty przez podmioty występujące wspólnie należy podać nazwy (firmy) oraz dokładne adresy wszystkich wykonawców składających ofertę wspólną.  </w:t>
      </w:r>
    </w:p>
    <w:p w14:paraId="0A7754CE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1EFD132B" w14:textId="0920C71D" w:rsidR="0014368B" w:rsidRPr="0014368B" w:rsidRDefault="6B1E969A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.4.2. Pełnomocnictwo do reprezentowania w postępowaniu albo do reprezentowania w postępowaniu i zawarcia umowy, w przypadku wykonawców wspólnie ubiegających się o udzielenie zamówienia. </w:t>
      </w:r>
    </w:p>
    <w:p w14:paraId="6DD5122A" w14:textId="77777777" w:rsidR="0014368B" w:rsidRPr="0014368B" w:rsidRDefault="0014368B" w:rsidP="0014368B">
      <w:pPr>
        <w:rPr>
          <w:rFonts w:ascii="Lato" w:hAnsi="Lato"/>
          <w:sz w:val="22"/>
          <w:szCs w:val="22"/>
        </w:rPr>
      </w:pPr>
    </w:p>
    <w:p w14:paraId="2226C248" w14:textId="384C8097" w:rsidR="0014368B" w:rsidRPr="0014368B" w:rsidRDefault="0BDE5F33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.4.3. Pełnomocnictwo do występowania w imieniu wykonawcy, w przypadku, gdy dokumenty składające się na wniosek podpisuje osoba, której umocowanie do reprezentowania wykonawcy nie będzie wynikać odpowiednio z właściwego rejestru lub z centralnej ewidencji i informacji o działalności gospodarczej. </w:t>
      </w:r>
    </w:p>
    <w:p w14:paraId="43F802B9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1C8D4063" w14:textId="581804FB" w:rsidR="0014368B" w:rsidRPr="0014368B" w:rsidRDefault="46E33A54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.5. Dokumenty i oświadczenia, o których mowa w pkt 8.4, należy dołączyć do oferty wraz z plikami stanowiącymi ofertę, zgodnie z instrukcjami dla Wykonawców: </w:t>
      </w:r>
      <w:hyperlink r:id="rId16">
        <w:r w:rsidR="006A035D" w:rsidRPr="283C0BA6">
          <w:rPr>
            <w:rStyle w:val="Hipercze"/>
            <w:rFonts w:ascii="Lato" w:hAnsi="Lato"/>
            <w:sz w:val="22"/>
            <w:szCs w:val="22"/>
          </w:rPr>
          <w:t>https://platformazakupowa.pl/strona/45-instrukcje</w:t>
        </w:r>
      </w:hyperlink>
      <w:r w:rsidR="006A035D" w:rsidRPr="283C0BA6">
        <w:rPr>
          <w:rFonts w:ascii="Lato" w:hAnsi="Lato"/>
          <w:sz w:val="22"/>
          <w:szCs w:val="22"/>
        </w:rPr>
        <w:t>.</w:t>
      </w:r>
      <w:r w:rsidR="0014368B" w:rsidRPr="283C0BA6">
        <w:rPr>
          <w:rFonts w:ascii="Lato" w:hAnsi="Lato"/>
          <w:sz w:val="22"/>
          <w:szCs w:val="22"/>
        </w:rPr>
        <w:t xml:space="preserve"> </w:t>
      </w:r>
    </w:p>
    <w:p w14:paraId="71EBCCE2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7E1FFFC5" w14:textId="25E99541" w:rsidR="0014368B" w:rsidRPr="0014368B" w:rsidRDefault="66A900A1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.6. Dokumenty lub oświadczenia, o których mowa w pkt 8.4.1-8.4.3 sporządza się, pod rygorem nieważności, w postaci elektronicznej i opatruje się kwalifikowanym podpisem elektronicznym, podpisem EPUAP lub podpisem zaufanym zgodnie z instrukcjami dla Wykonawców: </w:t>
      </w:r>
      <w:hyperlink r:id="rId17">
        <w:r w:rsidR="006A035D" w:rsidRPr="283C0BA6">
          <w:rPr>
            <w:rStyle w:val="Hipercze"/>
            <w:rFonts w:ascii="Lato" w:hAnsi="Lato"/>
            <w:sz w:val="22"/>
            <w:szCs w:val="22"/>
          </w:rPr>
          <w:t>https://platformazakupowa.pl/strona/45-instrukcje</w:t>
        </w:r>
      </w:hyperlink>
      <w:r w:rsidR="006A035D" w:rsidRPr="283C0BA6">
        <w:rPr>
          <w:rFonts w:ascii="Lato" w:hAnsi="Lato"/>
          <w:sz w:val="22"/>
          <w:szCs w:val="22"/>
        </w:rPr>
        <w:t xml:space="preserve">. </w:t>
      </w:r>
      <w:r w:rsidR="0014368B" w:rsidRPr="283C0BA6">
        <w:rPr>
          <w:rFonts w:ascii="Lato" w:hAnsi="Lato"/>
          <w:sz w:val="22"/>
          <w:szCs w:val="22"/>
        </w:rPr>
        <w:t xml:space="preserve"> </w:t>
      </w:r>
    </w:p>
    <w:p w14:paraId="2CA42A92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3101DC36" w14:textId="37DC84AB" w:rsidR="0014368B" w:rsidRPr="0014368B" w:rsidRDefault="38E72271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.7. Po skompletowaniu oferty wykonawca jest zobowiązany podpisać ją kwalifikowanym podpisem elektronicznym, EPUAP lub podpisem zaufanym i musi zaszyfrować ofertę za pomocą dedykowanej aplikacji do szyfrowania i deszyfrowania dostępnej na stronie systemu platformazakupowa.pl, zgodnie z instrukcjami dla Wykonawców: </w:t>
      </w:r>
      <w:hyperlink r:id="rId18">
        <w:r w:rsidR="006A035D" w:rsidRPr="283C0BA6">
          <w:rPr>
            <w:rStyle w:val="Hipercze"/>
            <w:rFonts w:ascii="Lato" w:hAnsi="Lato"/>
            <w:sz w:val="22"/>
            <w:szCs w:val="22"/>
          </w:rPr>
          <w:t>https://platformazakupowa.pl/strona/45-instrukcje</w:t>
        </w:r>
      </w:hyperlink>
      <w:r w:rsidR="006A035D" w:rsidRPr="283C0BA6">
        <w:rPr>
          <w:rFonts w:ascii="Lato" w:hAnsi="Lato"/>
          <w:sz w:val="22"/>
          <w:szCs w:val="22"/>
        </w:rPr>
        <w:t>.</w:t>
      </w:r>
      <w:r w:rsidR="0014368B" w:rsidRPr="283C0BA6">
        <w:rPr>
          <w:rFonts w:ascii="Lato" w:hAnsi="Lato"/>
          <w:sz w:val="22"/>
          <w:szCs w:val="22"/>
        </w:rPr>
        <w:t xml:space="preserve"> </w:t>
      </w:r>
    </w:p>
    <w:p w14:paraId="2F69CDCC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4A637C82" w14:textId="6210F654" w:rsidR="0014368B" w:rsidRPr="0014368B" w:rsidRDefault="76AA389A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>.8. 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w14:paraId="65AC5A18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18AA4614" w14:textId="2A091325" w:rsidR="0014368B" w:rsidRPr="0014368B" w:rsidRDefault="176A0133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.9. Dokumenty elektroniczne, oświadczenia lub elektroniczne kopie dokumentów lub oświadczeń składane są przez Wykonawcę za pośrednictwem Formularza do komunikacji jako załączniki zgodnie z instrukcjami dla Wykonawców: </w:t>
      </w:r>
      <w:hyperlink r:id="rId19">
        <w:r w:rsidR="00BE22B2" w:rsidRPr="283C0BA6">
          <w:rPr>
            <w:rStyle w:val="Hipercze"/>
            <w:rFonts w:ascii="Lato" w:hAnsi="Lato"/>
            <w:sz w:val="22"/>
            <w:szCs w:val="22"/>
          </w:rPr>
          <w:t>https://platformazakupowa.pl/strona/45-instrukcje</w:t>
        </w:r>
      </w:hyperlink>
      <w:r w:rsidR="00BE22B2" w:rsidRPr="283C0BA6">
        <w:rPr>
          <w:rFonts w:ascii="Lato" w:hAnsi="Lato"/>
          <w:sz w:val="22"/>
          <w:szCs w:val="22"/>
        </w:rPr>
        <w:t>.</w:t>
      </w:r>
    </w:p>
    <w:p w14:paraId="574F2742" w14:textId="77777777" w:rsidR="0014368B" w:rsidRPr="0014368B" w:rsidRDefault="0014368B" w:rsidP="006A035D">
      <w:pPr>
        <w:jc w:val="both"/>
        <w:rPr>
          <w:rFonts w:ascii="Lato" w:hAnsi="Lato"/>
          <w:sz w:val="22"/>
          <w:szCs w:val="22"/>
        </w:rPr>
      </w:pPr>
    </w:p>
    <w:p w14:paraId="00C1A572" w14:textId="23DFE761" w:rsidR="00480C37" w:rsidRDefault="3C42D24B" w:rsidP="006A035D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7</w:t>
      </w:r>
      <w:r w:rsidR="0014368B" w:rsidRPr="283C0BA6">
        <w:rPr>
          <w:rFonts w:ascii="Lato" w:hAnsi="Lato"/>
          <w:sz w:val="22"/>
          <w:szCs w:val="22"/>
        </w:rPr>
        <w:t xml:space="preserve">.10. W przypadku przekazywania przez </w:t>
      </w:r>
      <w:r w:rsidR="00BE22B2" w:rsidRPr="283C0BA6">
        <w:rPr>
          <w:rFonts w:ascii="Lato" w:hAnsi="Lato"/>
          <w:sz w:val="22"/>
          <w:szCs w:val="22"/>
        </w:rPr>
        <w:t>W</w:t>
      </w:r>
      <w:r w:rsidR="0014368B" w:rsidRPr="283C0BA6">
        <w:rPr>
          <w:rFonts w:ascii="Lato" w:hAnsi="Lato"/>
          <w:sz w:val="22"/>
          <w:szCs w:val="22"/>
        </w:rPr>
        <w:t>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54CCF5B" w14:textId="77777777" w:rsidR="00480C37" w:rsidRDefault="00480C37" w:rsidP="00480C37">
      <w:pPr>
        <w:ind w:firstLine="708"/>
        <w:jc w:val="both"/>
        <w:rPr>
          <w:rFonts w:ascii="Lato" w:hAnsi="Lato"/>
          <w:sz w:val="22"/>
          <w:szCs w:val="22"/>
        </w:rPr>
      </w:pPr>
    </w:p>
    <w:p w14:paraId="3EA6A928" w14:textId="6C2E6B75" w:rsidR="00480C37" w:rsidRPr="00480C37" w:rsidRDefault="6F414469" w:rsidP="00480C37">
      <w:pPr>
        <w:ind w:firstLine="708"/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 Miejsce oraz termin składania Ofert  </w:t>
      </w:r>
    </w:p>
    <w:p w14:paraId="1AB4283E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0C789BA8" w14:textId="4F322A87" w:rsidR="00480C37" w:rsidRPr="00480C37" w:rsidRDefault="5CA3EE90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lastRenderedPageBreak/>
        <w:t>8</w:t>
      </w:r>
      <w:r w:rsidR="00480C37" w:rsidRPr="283C0BA6">
        <w:rPr>
          <w:rFonts w:ascii="Lato" w:hAnsi="Lato"/>
          <w:sz w:val="22"/>
          <w:szCs w:val="22"/>
        </w:rPr>
        <w:t xml:space="preserve">.1. Wykonawca składa ofertę za pośrednictwem Formularza składania oferty dostępnego na platformazakupowa.pl. </w:t>
      </w:r>
    </w:p>
    <w:p w14:paraId="09F83A4D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12E14D47" w14:textId="1399B8BD" w:rsidR="00480C37" w:rsidRPr="00480C37" w:rsidRDefault="322CB14E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.2. Sposób złożenia oferty/wniosku, w tym zaszyfrowania oferty został opisany w Instrukcjach dla Wykonawców: </w:t>
      </w:r>
      <w:hyperlink r:id="rId20">
        <w:r w:rsidR="00480C37" w:rsidRPr="283C0BA6">
          <w:rPr>
            <w:rStyle w:val="Hipercze"/>
            <w:rFonts w:ascii="Lato" w:hAnsi="Lato"/>
            <w:sz w:val="22"/>
            <w:szCs w:val="22"/>
          </w:rPr>
          <w:t>https://platformazakupowa.pl/strona/45-instrukcje</w:t>
        </w:r>
      </w:hyperlink>
      <w:r w:rsidR="00480C37" w:rsidRPr="283C0BA6">
        <w:rPr>
          <w:rFonts w:ascii="Lato" w:hAnsi="Lato"/>
          <w:sz w:val="22"/>
          <w:szCs w:val="22"/>
        </w:rPr>
        <w:t xml:space="preserve">.  </w:t>
      </w:r>
    </w:p>
    <w:p w14:paraId="685E6433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0836D657" w14:textId="3D9D7A68" w:rsidR="00480C37" w:rsidRPr="00480C37" w:rsidRDefault="3F41F4AC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.3. Do oferty/wniosku należy dołączyć Załącznik nr 1 do Zapytania Ofertowego (Formularz Oferty) - w postaci elektronicznej, a następnie zaszyfrować wraz z plikami stanowiącymi ofertę zgodnie z Instrukcjami dla Wykonawców: </w:t>
      </w:r>
      <w:hyperlink r:id="rId21">
        <w:r w:rsidR="00480C37" w:rsidRPr="283C0BA6">
          <w:rPr>
            <w:rStyle w:val="Hipercze"/>
            <w:rFonts w:ascii="Lato" w:hAnsi="Lato"/>
            <w:sz w:val="22"/>
            <w:szCs w:val="22"/>
          </w:rPr>
          <w:t>https://platformazakupowa.pl/strona/45-instrukcje</w:t>
        </w:r>
      </w:hyperlink>
      <w:r w:rsidR="00480C37" w:rsidRPr="283C0BA6">
        <w:rPr>
          <w:rFonts w:ascii="Lato" w:hAnsi="Lato"/>
          <w:sz w:val="22"/>
          <w:szCs w:val="22"/>
        </w:rPr>
        <w:t>.</w:t>
      </w:r>
    </w:p>
    <w:p w14:paraId="3AC98AF7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60E50AE2" w14:textId="7C1F3A63" w:rsidR="00480C37" w:rsidRPr="00480C37" w:rsidRDefault="5E240777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 </w:t>
      </w:r>
    </w:p>
    <w:p w14:paraId="4DDF622F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0DC67600" w14:textId="64BDAC1C" w:rsidR="00480C37" w:rsidRPr="00480C37" w:rsidRDefault="25F7F3DB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.5. Wykonawca po upływie terminu do składania ofert nie może skutecznie dokonać zmiany ani wycofać złożonej oferty. </w:t>
      </w:r>
    </w:p>
    <w:p w14:paraId="11A99813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323BBB9D" w14:textId="276BCC41" w:rsidR="00480C37" w:rsidRPr="00480C37" w:rsidRDefault="607814A2" w:rsidP="00480C37">
      <w:pPr>
        <w:jc w:val="both"/>
        <w:rPr>
          <w:rFonts w:ascii="Lato" w:hAnsi="Lato"/>
          <w:sz w:val="22"/>
          <w:szCs w:val="22"/>
        </w:rPr>
      </w:pPr>
      <w:r w:rsidRPr="212B55F5">
        <w:rPr>
          <w:rFonts w:ascii="Lato" w:hAnsi="Lato"/>
          <w:sz w:val="22"/>
          <w:szCs w:val="22"/>
        </w:rPr>
        <w:t>8</w:t>
      </w:r>
      <w:r w:rsidR="00480C37" w:rsidRPr="212B55F5">
        <w:rPr>
          <w:rFonts w:ascii="Lato" w:hAnsi="Lato"/>
          <w:sz w:val="22"/>
          <w:szCs w:val="22"/>
        </w:rPr>
        <w:t xml:space="preserve">.6. Oferty należy złożyć w terminie do </w:t>
      </w:r>
      <w:r w:rsidR="00057D17" w:rsidRPr="212B55F5">
        <w:rPr>
          <w:rFonts w:ascii="Lato" w:hAnsi="Lato"/>
          <w:sz w:val="22"/>
          <w:szCs w:val="22"/>
        </w:rPr>
        <w:t>1</w:t>
      </w:r>
      <w:r w:rsidR="262FB4DB" w:rsidRPr="212B55F5">
        <w:rPr>
          <w:rFonts w:ascii="Lato" w:hAnsi="Lato"/>
          <w:sz w:val="22"/>
          <w:szCs w:val="22"/>
        </w:rPr>
        <w:t>1</w:t>
      </w:r>
      <w:r w:rsidR="00480C37" w:rsidRPr="212B55F5">
        <w:rPr>
          <w:rFonts w:ascii="Lato" w:hAnsi="Lato"/>
          <w:sz w:val="22"/>
          <w:szCs w:val="22"/>
        </w:rPr>
        <w:t>.0</w:t>
      </w:r>
      <w:r w:rsidR="00057D17" w:rsidRPr="212B55F5">
        <w:rPr>
          <w:rFonts w:ascii="Lato" w:hAnsi="Lato"/>
          <w:sz w:val="22"/>
          <w:szCs w:val="22"/>
        </w:rPr>
        <w:t>9</w:t>
      </w:r>
      <w:r w:rsidR="00480C37" w:rsidRPr="212B55F5">
        <w:rPr>
          <w:rFonts w:ascii="Lato" w:hAnsi="Lato"/>
          <w:sz w:val="22"/>
          <w:szCs w:val="22"/>
        </w:rPr>
        <w:t xml:space="preserve">.2023 r. do godz. 12.00 </w:t>
      </w:r>
    </w:p>
    <w:p w14:paraId="38993E0B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69EDF4D3" w14:textId="2A422127" w:rsidR="00480C37" w:rsidRPr="00480C37" w:rsidRDefault="59A28915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.7. Za datę przekazania oferty lub wniosków przyjmuje się datę ich przekazania w systemie poprzez kliknięcie przycisku Złóż ofertę w drugim kroku i wyświetlaniu komunikatu, że oferta została złożona </w:t>
      </w:r>
    </w:p>
    <w:p w14:paraId="68D631C5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7C403AB7" w14:textId="7AC28FD8" w:rsidR="00480C37" w:rsidRPr="00480C37" w:rsidRDefault="236013AF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.8. Zamawiający odrzuci ofertę złożoną po terminie składania ofert. </w:t>
      </w:r>
    </w:p>
    <w:p w14:paraId="47196AC0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352133B9" w14:textId="23BFE4A3" w:rsidR="00480C37" w:rsidRPr="00480C37" w:rsidRDefault="236013AF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.9. Otwarcie ofert nastąpi w dniu </w:t>
      </w:r>
      <w:r w:rsidR="00057D17" w:rsidRPr="283C0BA6">
        <w:rPr>
          <w:rFonts w:ascii="Lato" w:hAnsi="Lato"/>
          <w:sz w:val="22"/>
          <w:szCs w:val="22"/>
        </w:rPr>
        <w:t>1</w:t>
      </w:r>
      <w:r w:rsidR="0EF90BFD" w:rsidRPr="283C0BA6">
        <w:rPr>
          <w:rFonts w:ascii="Lato" w:hAnsi="Lato"/>
          <w:sz w:val="22"/>
          <w:szCs w:val="22"/>
        </w:rPr>
        <w:t>1</w:t>
      </w:r>
      <w:r w:rsidR="00480C37" w:rsidRPr="283C0BA6">
        <w:rPr>
          <w:rFonts w:ascii="Lato" w:hAnsi="Lato"/>
          <w:sz w:val="22"/>
          <w:szCs w:val="22"/>
        </w:rPr>
        <w:t>.0</w:t>
      </w:r>
      <w:r w:rsidR="00057D17" w:rsidRPr="283C0BA6">
        <w:rPr>
          <w:rFonts w:ascii="Lato" w:hAnsi="Lato"/>
          <w:sz w:val="22"/>
          <w:szCs w:val="22"/>
        </w:rPr>
        <w:t>9</w:t>
      </w:r>
      <w:r w:rsidR="00480C37" w:rsidRPr="283C0BA6">
        <w:rPr>
          <w:rFonts w:ascii="Lato" w:hAnsi="Lato"/>
          <w:sz w:val="22"/>
          <w:szCs w:val="22"/>
        </w:rPr>
        <w:t xml:space="preserve">.2023 r. o godz. 12.05 </w:t>
      </w:r>
    </w:p>
    <w:p w14:paraId="55CA103B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43DD80F9" w14:textId="46FA7421" w:rsidR="00480C37" w:rsidRPr="00480C37" w:rsidRDefault="52FD88D2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>.10. Otwarcie ofert następuje poprzez użycie mechanizmu do odszyfrowania ofert na platformazakupowa.pl</w:t>
      </w:r>
      <w:r w:rsidR="00057D17" w:rsidRPr="283C0BA6">
        <w:rPr>
          <w:rFonts w:ascii="Lato" w:hAnsi="Lato"/>
          <w:sz w:val="22"/>
          <w:szCs w:val="22"/>
        </w:rPr>
        <w:t>.</w:t>
      </w:r>
    </w:p>
    <w:p w14:paraId="23A9AC9F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3F501346" w14:textId="23C9A0A1" w:rsidR="00480C37" w:rsidRPr="00480C37" w:rsidRDefault="1AD17536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.11. Po otwarciu ofert zamawiający zamieści w platformazakupowa.pl informacje dotyczące: </w:t>
      </w:r>
    </w:p>
    <w:p w14:paraId="7E003127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686AA55E" w14:textId="430AC685" w:rsidR="00480C37" w:rsidRPr="00480C37" w:rsidRDefault="1F5C8DF4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.11.1. kwoty, jaką zamierza przeznaczyć na sfinansowanie zamówienia;  </w:t>
      </w:r>
    </w:p>
    <w:p w14:paraId="5E56FF42" w14:textId="77777777" w:rsidR="00480C37" w:rsidRPr="00480C37" w:rsidRDefault="00480C37" w:rsidP="00480C37">
      <w:pPr>
        <w:jc w:val="both"/>
        <w:rPr>
          <w:rFonts w:ascii="Lato" w:hAnsi="Lato"/>
          <w:sz w:val="22"/>
          <w:szCs w:val="22"/>
        </w:rPr>
      </w:pPr>
    </w:p>
    <w:p w14:paraId="61081858" w14:textId="4CC34FA0" w:rsidR="00480C37" w:rsidRPr="00480C37" w:rsidRDefault="1F5C8DF4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 xml:space="preserve">.11.2. firm (osób fizycznych) oraz adresów Wykonawców, którzy złożyli oferty w terminie; </w:t>
      </w:r>
    </w:p>
    <w:p w14:paraId="08A0A79F" w14:textId="75969AF3" w:rsidR="00480C37" w:rsidRDefault="2422D3F0" w:rsidP="00480C3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8</w:t>
      </w:r>
      <w:r w:rsidR="00480C37" w:rsidRPr="283C0BA6">
        <w:rPr>
          <w:rFonts w:ascii="Lato" w:hAnsi="Lato"/>
          <w:sz w:val="22"/>
          <w:szCs w:val="22"/>
        </w:rPr>
        <w:t>.11.3. ceny, terminów wykonania zamówienia, okresów gwarancji i warunków płatności zawartych w ofertach.</w:t>
      </w:r>
    </w:p>
    <w:p w14:paraId="6B9A89B8" w14:textId="77777777" w:rsidR="00057D17" w:rsidRDefault="00057D17" w:rsidP="00480C37">
      <w:pPr>
        <w:jc w:val="both"/>
        <w:rPr>
          <w:rFonts w:ascii="Lato" w:hAnsi="Lato"/>
          <w:sz w:val="22"/>
          <w:szCs w:val="22"/>
        </w:rPr>
      </w:pPr>
    </w:p>
    <w:p w14:paraId="38829D23" w14:textId="25A1D46F" w:rsidR="00057D17" w:rsidRPr="00057D17" w:rsidRDefault="2009CB70" w:rsidP="00057D17">
      <w:pPr>
        <w:ind w:firstLine="708"/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9</w:t>
      </w:r>
      <w:r w:rsidR="00057D17" w:rsidRPr="283C0BA6">
        <w:rPr>
          <w:rFonts w:ascii="Lato" w:hAnsi="Lato"/>
          <w:sz w:val="22"/>
          <w:szCs w:val="22"/>
        </w:rPr>
        <w:t xml:space="preserve">. Podstawy wykluczenia </w:t>
      </w:r>
    </w:p>
    <w:p w14:paraId="05D31100" w14:textId="77777777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</w:p>
    <w:p w14:paraId="0D3FD2D8" w14:textId="2D5A764F" w:rsidR="00057D17" w:rsidRPr="00057D17" w:rsidRDefault="0E36A1D3" w:rsidP="00057D1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9</w:t>
      </w:r>
      <w:r w:rsidR="00057D17" w:rsidRPr="283C0BA6">
        <w:rPr>
          <w:rFonts w:ascii="Lato" w:hAnsi="Lato"/>
          <w:sz w:val="22"/>
          <w:szCs w:val="22"/>
        </w:rPr>
        <w:t xml:space="preserve">.1. Z postępowania o udzielenie zamówienia wyklucza się z zastrzeżeniem art. 110 ust. 2 Ustawy PZP, Wykonawcę:  </w:t>
      </w:r>
    </w:p>
    <w:p w14:paraId="64885187" w14:textId="77777777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</w:p>
    <w:p w14:paraId="5CAC9690" w14:textId="77777777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  <w:r w:rsidRPr="00057D17">
        <w:rPr>
          <w:rFonts w:ascii="Lato" w:hAnsi="Lato"/>
          <w:sz w:val="22"/>
          <w:szCs w:val="22"/>
        </w:rPr>
        <w:t xml:space="preserve">a) w stosunku do którego zachodzi którakolwiek z okoliczności wskazanych w art. 108 ust. 1 Ustawy PZP, </w:t>
      </w:r>
    </w:p>
    <w:p w14:paraId="6418E914" w14:textId="77777777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</w:p>
    <w:p w14:paraId="2AB28B25" w14:textId="77777777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  <w:r w:rsidRPr="00057D17">
        <w:rPr>
          <w:rFonts w:ascii="Lato" w:hAnsi="Lato"/>
          <w:sz w:val="22"/>
          <w:szCs w:val="22"/>
        </w:rPr>
        <w:t xml:space="preserve">b) w stosunku do którego otwarto likwidację, ogłoszono upadłość, którego aktywami zarządza likwidator lub sąd,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 </w:t>
      </w:r>
    </w:p>
    <w:p w14:paraId="1E90CCFB" w14:textId="77777777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</w:p>
    <w:p w14:paraId="3414780D" w14:textId="117F5073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 xml:space="preserve"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</w:t>
      </w:r>
      <w:r w:rsidR="02B395B5" w:rsidRPr="283C0BA6">
        <w:rPr>
          <w:rFonts w:ascii="Lato" w:hAnsi="Lato"/>
          <w:sz w:val="22"/>
          <w:szCs w:val="22"/>
        </w:rPr>
        <w:t>d</w:t>
      </w:r>
      <w:r w:rsidRPr="283C0BA6">
        <w:rPr>
          <w:rFonts w:ascii="Lato" w:hAnsi="Lato"/>
          <w:sz w:val="22"/>
          <w:szCs w:val="22"/>
        </w:rPr>
        <w:t xml:space="preserve">) oraz Ustawy z dnia 13 kwietnia 2022 r. o szczególnych rozwiązaniach w zakresie przeciwdziałania wspieraniu agresji na Ukrainę oraz służących ochronie bezpieczeństwa narodowego. </w:t>
      </w:r>
    </w:p>
    <w:p w14:paraId="104E4D69" w14:textId="77777777" w:rsidR="00057D17" w:rsidRPr="00057D17" w:rsidRDefault="00057D17" w:rsidP="00057D17">
      <w:pPr>
        <w:jc w:val="both"/>
        <w:rPr>
          <w:rFonts w:ascii="Lato" w:hAnsi="Lato"/>
          <w:sz w:val="22"/>
          <w:szCs w:val="22"/>
        </w:rPr>
      </w:pPr>
    </w:p>
    <w:p w14:paraId="48A59B47" w14:textId="1B763676" w:rsidR="00057D17" w:rsidRDefault="08A83528" w:rsidP="00057D17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9</w:t>
      </w:r>
      <w:r w:rsidR="00057D17" w:rsidRPr="283C0BA6">
        <w:rPr>
          <w:rFonts w:ascii="Lato" w:hAnsi="Lato"/>
          <w:sz w:val="22"/>
          <w:szCs w:val="22"/>
        </w:rPr>
        <w:t>.2. Wykonawca może zostać wykluczony przez Zamawiającego na każdym etapie postępowania o udzielenie zamówienia, w tym po ogłoszeniu wyników Postępowania – na etapie weryfikacji podmiotowej przed podpisaniem umowy (obecność na listach sankcyjnych, udział rosyjskich wykonawców etc.).</w:t>
      </w:r>
    </w:p>
    <w:p w14:paraId="398707C1" w14:textId="77777777" w:rsidR="00883A99" w:rsidRDefault="00883A99" w:rsidP="00057D17">
      <w:pPr>
        <w:jc w:val="both"/>
        <w:rPr>
          <w:rFonts w:ascii="Lato" w:hAnsi="Lato"/>
          <w:sz w:val="22"/>
          <w:szCs w:val="22"/>
        </w:rPr>
      </w:pPr>
    </w:p>
    <w:p w14:paraId="28E777BD" w14:textId="5442E0A4" w:rsidR="00883A99" w:rsidRPr="00883A99" w:rsidRDefault="00883A99" w:rsidP="00883A99">
      <w:pPr>
        <w:ind w:firstLine="708"/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507B121E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 Badanie Ofert </w:t>
      </w:r>
    </w:p>
    <w:p w14:paraId="52E95E22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5DCD1B56" w14:textId="087DE595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4C057C25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.1 W toku badania i oceny ofert zamawiający może żądać od Wykonawców wyjaśnień dotyczących treści złożonych ofert. </w:t>
      </w:r>
    </w:p>
    <w:p w14:paraId="209E9C0B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7FD517C0" w14:textId="45305012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3968264C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.2. Zamawiający poprawi w ofercie: </w:t>
      </w:r>
    </w:p>
    <w:p w14:paraId="2CFD2513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06841B5A" w14:textId="2389D1A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24D6F6A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.2.1. oczywiste omyłki pisarskie, </w:t>
      </w:r>
    </w:p>
    <w:p w14:paraId="151A102F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23EB8F4D" w14:textId="5B4ACC28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0DE08B62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.2.2. oczywiste omyłki rachunkowe, z uwzględnieniem konsekwencji rachunkowych dokonanych poprawek, </w:t>
      </w:r>
    </w:p>
    <w:p w14:paraId="1EE5479B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5CF8B57C" w14:textId="091128DB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707FA0EA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.2.3. inne omyłki polegające na niezgodności oferty z Zapytaniem Ofertowym, nie powodujące istotnych zmian w treści oferty, </w:t>
      </w:r>
    </w:p>
    <w:p w14:paraId="4C574E62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4C66D480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00883A99">
        <w:rPr>
          <w:rFonts w:ascii="Lato" w:hAnsi="Lato"/>
          <w:sz w:val="22"/>
          <w:szCs w:val="22"/>
        </w:rPr>
        <w:t xml:space="preserve">- niezwłocznie zawiadamiając o tym Wykonawcę, którego oferta została poprawiona. </w:t>
      </w:r>
    </w:p>
    <w:p w14:paraId="1FF3169B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4BB7058F" w14:textId="51BC8EE6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601D9DC4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>.3 W przypadku, o którym mowa w punkcie 1</w:t>
      </w:r>
      <w:r w:rsidR="1F61DC42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.2.3 Zapytania Ofertowego, Zamawiający wyznacza Wykonawcy odpowiedni termin na wyrażenie zgody na poprawienie w ofercie omyłki lub zakwestionowanie jej poprawienia. Brak odpowiedzi w wyznaczonym terminie uznaje się za wyrażenie zgody na poprawienie omyłki. </w:t>
      </w:r>
    </w:p>
    <w:p w14:paraId="475D2334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5B1C5D14" w14:textId="187879B9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667B9E46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 Zamawiający odrzuca ofertę, jeżeli: </w:t>
      </w:r>
    </w:p>
    <w:p w14:paraId="6A2BA446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274A13BB" w14:textId="7A007AB4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60274313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.4.1. została złożona po terminie składania ofert;  </w:t>
      </w:r>
    </w:p>
    <w:p w14:paraId="5FE3C1E7" w14:textId="7AE53C99" w:rsidR="00883A99" w:rsidRPr="00883A99" w:rsidRDefault="00883A99" w:rsidP="00883A99">
      <w:pPr>
        <w:tabs>
          <w:tab w:val="left" w:pos="506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p w14:paraId="3F929402" w14:textId="3B12DF05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C6FB603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.4.2. została złożona przez wykonawcę:  </w:t>
      </w:r>
    </w:p>
    <w:p w14:paraId="7544E970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FBC7049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00883A99">
        <w:rPr>
          <w:rFonts w:ascii="Lato" w:hAnsi="Lato"/>
          <w:sz w:val="22"/>
          <w:szCs w:val="22"/>
        </w:rPr>
        <w:t xml:space="preserve">a) podlegającego wykluczeniu z postępowania lub  </w:t>
      </w:r>
    </w:p>
    <w:p w14:paraId="2B2C9170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7D44556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00883A99">
        <w:rPr>
          <w:rFonts w:ascii="Lato" w:hAnsi="Lato"/>
          <w:sz w:val="22"/>
          <w:szCs w:val="22"/>
        </w:rPr>
        <w:t xml:space="preserve">b) niespełniającego warunków udziału w postępowaniu lub </w:t>
      </w:r>
    </w:p>
    <w:p w14:paraId="5574D14D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7D8E67BC" w14:textId="6AEFBA4B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767CD63F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.4.3. jej treść jest niezgodna z warunkami zamówienia;  </w:t>
      </w:r>
    </w:p>
    <w:p w14:paraId="5B2EA5A9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279622BB" w14:textId="37A14E25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7FA200A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.4.4. nie została sporządzona lub przekazana w sposób zgodny z wymaganiami technicznymi oraz organizacyjnymi sporządzania lub przekazywania ofert przy użyciu środków komunikacji elektronicznej określonymi przez zamawiającego;  </w:t>
      </w:r>
    </w:p>
    <w:p w14:paraId="45BF2DB6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5249676C" w14:textId="154B91FE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361FC110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.4.5. została złożona w warunkach czynu nieuczciwej konkurencji w rozumieniu ustawy z dnia 16 kwietnia 1993 r. o zwalczaniu nieuczciwej konkurencji;  </w:t>
      </w:r>
    </w:p>
    <w:p w14:paraId="65117EF0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B3F9BD2" w14:textId="1E2765C3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70276B9F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.4.6. zawiera rażąco niską cenę lub koszt w stosunku do przedmiotu zamówienia;  </w:t>
      </w:r>
    </w:p>
    <w:p w14:paraId="0249B0F1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015C585" w14:textId="3862054C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6979B13A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.4.7. zawiera błędy w obliczeniu ceny lub kosztu;  </w:t>
      </w:r>
    </w:p>
    <w:p w14:paraId="3E477375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56252ED0" w14:textId="46B288E0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508D4D4F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.4.8. wykonawca w wyznaczonym terminie zakwestionował poprawienie omyłki,  </w:t>
      </w:r>
    </w:p>
    <w:p w14:paraId="6B81BD33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B442CFC" w14:textId="592A6245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58BB209B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.4.9. wykonawca nie wyraził pisemnej zgody na przedłużenie terminu związania ofertą;  </w:t>
      </w:r>
    </w:p>
    <w:p w14:paraId="317EA946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330A14B" w14:textId="0ACD124B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38787846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.4.10. wykonawca nie wyraził pisemnej zgody na wybór jego oferty po upływie terminu związania ofertą;  </w:t>
      </w:r>
    </w:p>
    <w:p w14:paraId="5BA8A34B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F8D6769" w14:textId="177AC6A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AFA51D8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.4.11. jej przyjęcie naruszałoby bezpieczeństwo publiczne lub istotny interes bezpieczeństwa państwa, a tego bezpieczeństwa lub interesu nie można zagwarantować w inny sposób;  </w:t>
      </w:r>
    </w:p>
    <w:p w14:paraId="1EC507F4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07CEE932" w14:textId="228DF9CA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45C24CB6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 xml:space="preserve">.4.12. została złożona bez odbycia wizji lokalnej lub bez sprawdzenia dokumentów niezbędnych do realizacji zamówienia dostępnych na miejscu u zamawiającego, w przypadku, gdy zamawiający tego wymagał w dokumentach zamówienia. </w:t>
      </w:r>
    </w:p>
    <w:p w14:paraId="27D4D691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3E2230F7" w14:textId="612611CB" w:rsid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6682154E" w:rsidRPr="283C0BA6">
        <w:rPr>
          <w:rFonts w:ascii="Lato" w:hAnsi="Lato"/>
          <w:sz w:val="22"/>
          <w:szCs w:val="22"/>
        </w:rPr>
        <w:t>0</w:t>
      </w:r>
      <w:r w:rsidRPr="283C0BA6">
        <w:rPr>
          <w:rFonts w:ascii="Lato" w:hAnsi="Lato"/>
          <w:sz w:val="22"/>
          <w:szCs w:val="22"/>
        </w:rPr>
        <w:t>.5 Zamawiający może odrzucić ofertę, jeśli łączna cena ofertowa jest wyższa niż kwota, którą Zamawiający zamierzał przeznaczyć na realizację zamówienia.</w:t>
      </w:r>
    </w:p>
    <w:p w14:paraId="4A18D813" w14:textId="77777777" w:rsid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55BCB144" w14:textId="04BAF38C" w:rsidR="00883A99" w:rsidRPr="00883A99" w:rsidRDefault="00883A99" w:rsidP="00883A99">
      <w:pPr>
        <w:ind w:firstLine="708"/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0B58C78D" w:rsidRPr="283C0BA6">
        <w:rPr>
          <w:rFonts w:ascii="Lato" w:hAnsi="Lato"/>
          <w:sz w:val="22"/>
          <w:szCs w:val="22"/>
        </w:rPr>
        <w:t>1</w:t>
      </w:r>
      <w:r w:rsidRPr="283C0BA6">
        <w:rPr>
          <w:rFonts w:ascii="Lato" w:hAnsi="Lato"/>
          <w:sz w:val="22"/>
          <w:szCs w:val="22"/>
        </w:rPr>
        <w:t xml:space="preserve">. Kryteria oceny ofert </w:t>
      </w:r>
    </w:p>
    <w:p w14:paraId="42E95538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3673D308" w14:textId="24922C24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00883A99">
        <w:rPr>
          <w:rFonts w:ascii="Lato" w:hAnsi="Lato"/>
          <w:sz w:val="22"/>
          <w:szCs w:val="22"/>
        </w:rPr>
        <w:t xml:space="preserve">Punkty zostaną przyznane w skali punktowej łącznie 100 punktów za wszystkie kryteria zgodnie z poniższym podziałem: </w:t>
      </w:r>
    </w:p>
    <w:p w14:paraId="14739FBE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32C3FA97" w14:textId="53AF48A8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63300AC3" w:rsidRPr="283C0BA6">
        <w:rPr>
          <w:rFonts w:ascii="Lato" w:hAnsi="Lato"/>
          <w:sz w:val="22"/>
          <w:szCs w:val="22"/>
        </w:rPr>
        <w:t>1</w:t>
      </w:r>
      <w:r w:rsidRPr="283C0BA6">
        <w:rPr>
          <w:rFonts w:ascii="Lato" w:hAnsi="Lato"/>
          <w:sz w:val="22"/>
          <w:szCs w:val="22"/>
        </w:rPr>
        <w:t xml:space="preserve">.1.Kryterium Cena (maksymalnie </w:t>
      </w:r>
      <w:r w:rsidR="000457F4">
        <w:rPr>
          <w:rFonts w:ascii="Lato" w:hAnsi="Lato"/>
          <w:sz w:val="22"/>
          <w:szCs w:val="22"/>
        </w:rPr>
        <w:t>7</w:t>
      </w:r>
      <w:r w:rsidRPr="283C0BA6">
        <w:rPr>
          <w:rFonts w:ascii="Lato" w:hAnsi="Lato"/>
          <w:sz w:val="22"/>
          <w:szCs w:val="22"/>
        </w:rPr>
        <w:t xml:space="preserve">0 punktów). Kryterium cenowe opiera się na formule: Oc. = Cmin./Cprop. * </w:t>
      </w:r>
      <w:r w:rsidR="73EC2671" w:rsidRPr="283C0BA6">
        <w:rPr>
          <w:rFonts w:ascii="Lato" w:hAnsi="Lato"/>
          <w:sz w:val="22"/>
          <w:szCs w:val="22"/>
        </w:rPr>
        <w:t>7</w:t>
      </w:r>
      <w:r w:rsidRPr="283C0BA6">
        <w:rPr>
          <w:rFonts w:ascii="Lato" w:hAnsi="Lato"/>
          <w:sz w:val="22"/>
          <w:szCs w:val="22"/>
        </w:rPr>
        <w:t xml:space="preserve">0   </w:t>
      </w:r>
    </w:p>
    <w:p w14:paraId="23714009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164829FD" w14:textId="43DFFBDB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00883A99">
        <w:rPr>
          <w:rFonts w:ascii="Lato" w:hAnsi="Lato"/>
          <w:sz w:val="22"/>
          <w:szCs w:val="22"/>
        </w:rPr>
        <w:t xml:space="preserve">gdzie Oc. - liczba punktów przyznanych ocenianemu wniosku, zaokrąglona do liczby całkowitej, Cmin. - najniższa oferowana cena. Cprop. - cena ocenianej propozycji.  </w:t>
      </w:r>
    </w:p>
    <w:p w14:paraId="697F79B1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5A6C70A3" w14:textId="5A84CA3C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7C1163DB" w:rsidRPr="283C0BA6">
        <w:rPr>
          <w:rFonts w:ascii="Lato" w:hAnsi="Lato"/>
          <w:sz w:val="22"/>
          <w:szCs w:val="22"/>
        </w:rPr>
        <w:t>1</w:t>
      </w:r>
      <w:r w:rsidRPr="283C0BA6">
        <w:rPr>
          <w:rFonts w:ascii="Lato" w:hAnsi="Lato"/>
          <w:sz w:val="22"/>
          <w:szCs w:val="22"/>
        </w:rPr>
        <w:t xml:space="preserve">.2. Kryterium </w:t>
      </w:r>
      <w:r w:rsidR="4FD6159A" w:rsidRPr="283C0BA6">
        <w:rPr>
          <w:rFonts w:ascii="Lato" w:hAnsi="Lato"/>
          <w:sz w:val="22"/>
          <w:szCs w:val="22"/>
        </w:rPr>
        <w:t>Lokalizacji</w:t>
      </w:r>
      <w:r w:rsidR="28189D1D" w:rsidRPr="283C0BA6">
        <w:rPr>
          <w:rFonts w:ascii="Lato" w:hAnsi="Lato"/>
          <w:sz w:val="22"/>
          <w:szCs w:val="22"/>
        </w:rPr>
        <w:t xml:space="preserve"> (15 punktów)</w:t>
      </w:r>
      <w:r w:rsidR="4FD6159A" w:rsidRPr="283C0BA6">
        <w:rPr>
          <w:rFonts w:ascii="Lato" w:hAnsi="Lato"/>
          <w:sz w:val="22"/>
          <w:szCs w:val="22"/>
        </w:rPr>
        <w:t xml:space="preserve">. </w:t>
      </w:r>
      <w:r w:rsidR="67015D8E" w:rsidRPr="283C0BA6">
        <w:rPr>
          <w:rFonts w:ascii="Lato" w:hAnsi="Lato"/>
          <w:sz w:val="22"/>
          <w:szCs w:val="22"/>
        </w:rPr>
        <w:t>Uwzględnia</w:t>
      </w:r>
      <w:r w:rsidR="4FD6159A" w:rsidRPr="283C0BA6">
        <w:rPr>
          <w:rFonts w:ascii="Lato" w:hAnsi="Lato"/>
          <w:sz w:val="22"/>
          <w:szCs w:val="22"/>
        </w:rPr>
        <w:t xml:space="preserve"> się odległ</w:t>
      </w:r>
      <w:r w:rsidR="6CF76285" w:rsidRPr="283C0BA6">
        <w:rPr>
          <w:rFonts w:ascii="Lato" w:hAnsi="Lato"/>
          <w:sz w:val="22"/>
          <w:szCs w:val="22"/>
        </w:rPr>
        <w:t xml:space="preserve">ość od dworca centralnego w Warszawie oraz lekkość dojazdu, w tym ilość przesiadek komunikacją miejską.  </w:t>
      </w:r>
      <w:r w:rsidR="12A52F10" w:rsidRPr="283C0BA6">
        <w:rPr>
          <w:rFonts w:ascii="Lato" w:hAnsi="Lato"/>
          <w:sz w:val="22"/>
          <w:szCs w:val="22"/>
        </w:rPr>
        <w:t xml:space="preserve">Dojazd w ramach 15 </w:t>
      </w:r>
      <w:r w:rsidR="701155F9" w:rsidRPr="283C0BA6">
        <w:rPr>
          <w:rFonts w:ascii="Lato" w:hAnsi="Lato"/>
          <w:sz w:val="22"/>
          <w:szCs w:val="22"/>
        </w:rPr>
        <w:t xml:space="preserve">minut podróży komunikacją miejską bez przesiadek pozwoli </w:t>
      </w:r>
      <w:r w:rsidRPr="283C0BA6">
        <w:rPr>
          <w:rFonts w:ascii="Lato" w:hAnsi="Lato"/>
          <w:sz w:val="22"/>
          <w:szCs w:val="22"/>
        </w:rPr>
        <w:t xml:space="preserve">przyznać dodatkowe </w:t>
      </w:r>
      <w:r w:rsidR="1222C5B1" w:rsidRPr="283C0BA6">
        <w:rPr>
          <w:rFonts w:ascii="Lato" w:hAnsi="Lato"/>
          <w:sz w:val="22"/>
          <w:szCs w:val="22"/>
        </w:rPr>
        <w:t>15</w:t>
      </w:r>
      <w:r w:rsidRPr="283C0BA6">
        <w:rPr>
          <w:rFonts w:ascii="Lato" w:hAnsi="Lato"/>
          <w:sz w:val="22"/>
          <w:szCs w:val="22"/>
        </w:rPr>
        <w:t xml:space="preserve"> punktów. </w:t>
      </w:r>
    </w:p>
    <w:p w14:paraId="0D2A084A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741F8BB7" w14:textId="61E7893C" w:rsid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043F3728" w:rsidRPr="283C0BA6">
        <w:rPr>
          <w:rFonts w:ascii="Lato" w:hAnsi="Lato"/>
          <w:sz w:val="22"/>
          <w:szCs w:val="22"/>
        </w:rPr>
        <w:t>1</w:t>
      </w:r>
      <w:r w:rsidRPr="283C0BA6">
        <w:rPr>
          <w:rFonts w:ascii="Lato" w:hAnsi="Lato"/>
          <w:sz w:val="22"/>
          <w:szCs w:val="22"/>
        </w:rPr>
        <w:t>.3. Kryterium Standard (</w:t>
      </w:r>
      <w:r w:rsidR="1FEAC9D1" w:rsidRPr="283C0BA6">
        <w:rPr>
          <w:rFonts w:ascii="Lato" w:hAnsi="Lato"/>
          <w:sz w:val="22"/>
          <w:szCs w:val="22"/>
        </w:rPr>
        <w:t>15</w:t>
      </w:r>
      <w:r w:rsidRPr="283C0BA6">
        <w:rPr>
          <w:rFonts w:ascii="Lato" w:hAnsi="Lato"/>
          <w:sz w:val="22"/>
          <w:szCs w:val="22"/>
        </w:rPr>
        <w:t xml:space="preserve"> punktów). Zapewnienie noclegów w obiekcie o podwyższonym standardzie (tj. standard hotelu czterogwiazdkowego lub wyższym) pozwoli przyznać wnioskowi dodatkowe </w:t>
      </w:r>
      <w:r w:rsidR="4DADB76E" w:rsidRPr="283C0BA6">
        <w:rPr>
          <w:rFonts w:ascii="Lato" w:hAnsi="Lato"/>
          <w:sz w:val="22"/>
          <w:szCs w:val="22"/>
        </w:rPr>
        <w:t>15</w:t>
      </w:r>
      <w:r w:rsidRPr="283C0BA6">
        <w:rPr>
          <w:rFonts w:ascii="Lato" w:hAnsi="Lato"/>
          <w:sz w:val="22"/>
          <w:szCs w:val="22"/>
        </w:rPr>
        <w:t xml:space="preserve"> punktów.</w:t>
      </w:r>
    </w:p>
    <w:p w14:paraId="255646F9" w14:textId="77777777" w:rsid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58EA84A" w14:textId="3EAF254A" w:rsidR="00883A99" w:rsidRPr="00883A99" w:rsidRDefault="00883A99" w:rsidP="00883A99">
      <w:pPr>
        <w:ind w:firstLine="708"/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2C6DB54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 Wybór oferty i umowa </w:t>
      </w:r>
    </w:p>
    <w:p w14:paraId="2CDB01DD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8E35319" w14:textId="2722D242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391565C4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.1. Jako najkorzystniejsza zostanie wybrana oferta, która otrzymała największą liczbę punktów. </w:t>
      </w:r>
    </w:p>
    <w:p w14:paraId="73F7E1C9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079DD7F4" w14:textId="493B690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8DE7738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.2. Z wybranym wykonawcą zostanie spisana umowa. </w:t>
      </w:r>
    </w:p>
    <w:p w14:paraId="4D726FE6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3A3BB69A" w14:textId="7908F870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8DE7738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.3. Wykonawca, którego oferta została wybrana jako najkorzystniejsza, zostanie poinformowany przez Zamawiającego o miejscu i terminie podpisania umowy. </w:t>
      </w:r>
    </w:p>
    <w:p w14:paraId="1FD908F0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438B49B" w14:textId="3122CBFB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lastRenderedPageBreak/>
        <w:t>1</w:t>
      </w:r>
      <w:r w:rsidR="2C71FC7F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.4. Wykonawca przed zawarciem umowy poda wszelkie informacje niezbędne do wypełnienia treści umowy na wezwanie Zamawiającego. </w:t>
      </w:r>
    </w:p>
    <w:p w14:paraId="6E757AD8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2BF696D3" w14:textId="7E68C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15BCAD93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.5. Jeżeli została wybrana oferta Wykonawców wspólnie ubiegających się o udzielenie zamówienia, Zamawiający może żądać przed zawarciem umowy w sprawie zamówienia umowy regulującej współpracę tych Wykonawców </w:t>
      </w:r>
    </w:p>
    <w:p w14:paraId="2E04D4ED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0A694B63" w14:textId="57F2BA8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412D4C7D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.6. Jeżeli Wykonawca, którego oferta została wybrana jako najkorzystniejsza, uchyla się od zawarcia umowy Zamawiający może dokonać ponownego badania i oceny ofert spośród ofert pozostałych w postępowaniu Wykonawców albo unieważnić postępowanie. </w:t>
      </w:r>
    </w:p>
    <w:p w14:paraId="047DCCCA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9262138" w14:textId="7FA1F295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4739F75D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.7. Osoby reprezentujące wykonawcę przy podpisywaniu umowy powinny przedstawić dokumenty potwierdzające ich umocowanie do reprezentowania Wykonawcy, o ile umocowanie to nie będzie wynikać z dokumentów załączonych do oferty. </w:t>
      </w:r>
    </w:p>
    <w:p w14:paraId="76D55840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71A79991" w14:textId="4173D7DF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555F9863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.8. Jeżeli została wybrana oferta wykonawców wspólnie ubiegających się o udzielenie zamówienia, wykonawcy ustanawiają pełnomocnika do zawarcia umowy. </w:t>
      </w:r>
    </w:p>
    <w:p w14:paraId="45BB3581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3CEFA7E4" w14:textId="69F0ABBE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555F9863" w:rsidRPr="283C0BA6">
        <w:rPr>
          <w:rFonts w:ascii="Lato" w:hAnsi="Lato"/>
          <w:sz w:val="22"/>
          <w:szCs w:val="22"/>
        </w:rPr>
        <w:t>2</w:t>
      </w:r>
      <w:r w:rsidRPr="283C0BA6">
        <w:rPr>
          <w:rFonts w:ascii="Lato" w:hAnsi="Lato"/>
          <w:sz w:val="22"/>
          <w:szCs w:val="22"/>
        </w:rPr>
        <w:t xml:space="preserve">.9. Informacja o wyniku postępowania dotyczącego wyboru Wykonawcy zostanie przekazana oferentom za pośrednictwem ogłoszenia na www.platformazakupowa.pl i na stronie www.solidarityfund.pl .  </w:t>
      </w:r>
    </w:p>
    <w:p w14:paraId="5108B583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00883A99">
        <w:rPr>
          <w:rFonts w:ascii="Lato" w:hAnsi="Lato"/>
          <w:sz w:val="22"/>
          <w:szCs w:val="22"/>
        </w:rPr>
        <w:t xml:space="preserve"> </w:t>
      </w:r>
    </w:p>
    <w:p w14:paraId="56283AB4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060FC9B" w14:textId="39652444" w:rsidR="00883A99" w:rsidRPr="00883A99" w:rsidRDefault="00883A99" w:rsidP="00715CFE">
      <w:pPr>
        <w:ind w:firstLine="708"/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D936913" w:rsidRPr="283C0BA6">
        <w:rPr>
          <w:rFonts w:ascii="Lato" w:hAnsi="Lato"/>
          <w:sz w:val="22"/>
          <w:szCs w:val="22"/>
        </w:rPr>
        <w:t>3</w:t>
      </w:r>
      <w:r w:rsidRPr="283C0BA6">
        <w:rPr>
          <w:rFonts w:ascii="Lato" w:hAnsi="Lato"/>
          <w:sz w:val="22"/>
          <w:szCs w:val="22"/>
        </w:rPr>
        <w:t xml:space="preserve">. Obowiązek Informacyjny RODO </w:t>
      </w:r>
    </w:p>
    <w:p w14:paraId="03C7B1C2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1EFB2516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00883A99">
        <w:rPr>
          <w:rFonts w:ascii="Lato" w:hAnsi="Lato"/>
          <w:sz w:val="22"/>
          <w:szCs w:val="22"/>
        </w:rPr>
        <w:t xml:space="preserve">Zgodnie z art. 13 Rozporządzenia Parlamentu Europejskiego i Rady (UE) nr 679/2016 z dnia 27 kwietnia 2016 r., dalej zwanym (RODO) oraz ustawą z dnia 25 maja 2018 r. o ochronie danych osobowych (Dz.U. 2018, poz. 1000 z późn.zm) dalej zwanym (UODO), informujemy, że: </w:t>
      </w:r>
    </w:p>
    <w:p w14:paraId="23CA8D05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2C90ABFE" w14:textId="3D7EF4AD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7F165116" w:rsidRPr="283C0BA6">
        <w:rPr>
          <w:rFonts w:ascii="Lato" w:hAnsi="Lato"/>
          <w:sz w:val="22"/>
          <w:szCs w:val="22"/>
        </w:rPr>
        <w:t>3</w:t>
      </w:r>
      <w:r w:rsidRPr="283C0BA6">
        <w:rPr>
          <w:rFonts w:ascii="Lato" w:hAnsi="Lato"/>
          <w:sz w:val="22"/>
          <w:szCs w:val="22"/>
        </w:rPr>
        <w:t xml:space="preserve">.1. Administratorem danych osobowych, zebranych w wyniku Zapytania Ofertowego jest Fundacja Solidarności Międzynarodowej z siedzibą w Warszawie, adres: ul. Mysłowicka 4, 01-612 Warszawa (zwana dalej Administratorem Danych). </w:t>
      </w:r>
    </w:p>
    <w:p w14:paraId="45230B6F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C7A8B32" w14:textId="18D31815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26429277" w:rsidRPr="283C0BA6">
        <w:rPr>
          <w:rFonts w:ascii="Lato" w:hAnsi="Lato"/>
          <w:sz w:val="22"/>
          <w:szCs w:val="22"/>
        </w:rPr>
        <w:t>3</w:t>
      </w:r>
      <w:r w:rsidRPr="283C0BA6">
        <w:rPr>
          <w:rFonts w:ascii="Lato" w:hAnsi="Lato"/>
          <w:sz w:val="22"/>
          <w:szCs w:val="22"/>
        </w:rPr>
        <w:t xml:space="preserve">.2. Informacje na temat przetwarzania danych osobowych przez Fundację są zawarte w Polityce prywatności dostępnej na stronie internetowej Fundacji: https://solidarityfund.pl/polityka-prywatnosci-fsm/ </w:t>
      </w:r>
    </w:p>
    <w:p w14:paraId="343AF041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6C94CAF3" w14:textId="2742515E" w:rsidR="00883A99" w:rsidRPr="00883A99" w:rsidRDefault="00883A99" w:rsidP="5BB03EE1">
      <w:pPr>
        <w:ind w:firstLine="708"/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3EB71D0D" w:rsidRPr="283C0BA6">
        <w:rPr>
          <w:rFonts w:ascii="Lato" w:hAnsi="Lato"/>
          <w:sz w:val="22"/>
          <w:szCs w:val="22"/>
        </w:rPr>
        <w:t>4</w:t>
      </w:r>
      <w:r w:rsidRPr="283C0BA6">
        <w:rPr>
          <w:rFonts w:ascii="Lato" w:hAnsi="Lato"/>
          <w:sz w:val="22"/>
          <w:szCs w:val="22"/>
        </w:rPr>
        <w:t xml:space="preserve">. Procedura Odwoławcza </w:t>
      </w:r>
    </w:p>
    <w:p w14:paraId="233AC0DE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2005D067" w14:textId="076064EF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04AC4437" w:rsidRPr="283C0BA6">
        <w:rPr>
          <w:rFonts w:ascii="Lato" w:hAnsi="Lato"/>
          <w:sz w:val="22"/>
          <w:szCs w:val="22"/>
        </w:rPr>
        <w:t>4</w:t>
      </w:r>
      <w:r w:rsidRPr="283C0BA6">
        <w:rPr>
          <w:rFonts w:ascii="Lato" w:hAnsi="Lato"/>
          <w:sz w:val="22"/>
          <w:szCs w:val="22"/>
        </w:rPr>
        <w:t xml:space="preserve">.1. Każdy, kto złożył ofertę, ma prawo do odwołania się od decyzji o Udzieleniu Zamówienia lub od decyzji o wykluczeniu z procedury przetargowej.  </w:t>
      </w:r>
    </w:p>
    <w:p w14:paraId="1A18CB66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443FC293" w14:textId="35736F39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67A4B8F1" w:rsidRPr="283C0BA6">
        <w:rPr>
          <w:rFonts w:ascii="Lato" w:hAnsi="Lato"/>
          <w:sz w:val="22"/>
          <w:szCs w:val="22"/>
        </w:rPr>
        <w:t>4</w:t>
      </w:r>
      <w:r w:rsidRPr="283C0BA6">
        <w:rPr>
          <w:rFonts w:ascii="Lato" w:hAnsi="Lato"/>
          <w:sz w:val="22"/>
          <w:szCs w:val="22"/>
        </w:rPr>
        <w:t xml:space="preserve">.2. Odwołanie, wraz z uzasadnieniem może zostać złożone w terminie 2 dni roboczych od otrzymania informacji o wyniku Postępowania o Udzielenie Zamówienia prowadzonego w trybie Zapytania Ofertowego lub o decyzji o wykluczeniu z postępowania. Za złożenie odwołania uznaje się przesłanie go w formie elektronicznej za pośrednictwem portalu www.platformazakupowa.pl w sposób opisany w par. 8 Zapytania Ofertowego. </w:t>
      </w:r>
    </w:p>
    <w:p w14:paraId="5D1855EC" w14:textId="77777777" w:rsidR="00883A99" w:rsidRPr="00883A99" w:rsidRDefault="00883A99" w:rsidP="00883A99">
      <w:pPr>
        <w:jc w:val="both"/>
        <w:rPr>
          <w:rFonts w:ascii="Lato" w:hAnsi="Lato"/>
          <w:sz w:val="22"/>
          <w:szCs w:val="22"/>
        </w:rPr>
      </w:pPr>
    </w:p>
    <w:p w14:paraId="27215983" w14:textId="34E140E2" w:rsidR="00883A99" w:rsidRPr="00A63D18" w:rsidRDefault="00883A99" w:rsidP="00883A99">
      <w:pPr>
        <w:jc w:val="both"/>
        <w:rPr>
          <w:rFonts w:ascii="Lato" w:hAnsi="Lato"/>
          <w:sz w:val="22"/>
          <w:szCs w:val="22"/>
        </w:rPr>
      </w:pPr>
      <w:r w:rsidRPr="283C0BA6">
        <w:rPr>
          <w:rFonts w:ascii="Lato" w:hAnsi="Lato"/>
          <w:sz w:val="22"/>
          <w:szCs w:val="22"/>
        </w:rPr>
        <w:t>1</w:t>
      </w:r>
      <w:r w:rsidR="0864818A" w:rsidRPr="283C0BA6">
        <w:rPr>
          <w:rFonts w:ascii="Lato" w:hAnsi="Lato"/>
          <w:sz w:val="22"/>
          <w:szCs w:val="22"/>
        </w:rPr>
        <w:t>4</w:t>
      </w:r>
      <w:r w:rsidRPr="283C0BA6">
        <w:rPr>
          <w:rFonts w:ascii="Lato" w:hAnsi="Lato"/>
          <w:sz w:val="22"/>
          <w:szCs w:val="22"/>
        </w:rPr>
        <w:t>.3. Po otrzymaniu Odwołania kierownik jednostki organizacyjnej powołuje Komisję Przetargową w innym składzie niż Komisja, która oceniała oferty w pierwszej kolejności. Nowa Komisja Przetargowa dokonuje ponownej oceny ofert. Ponowna ocena ofert ma charakter ostateczny, a od podjętej na podstawie prac Komisji decyzji nie przysługuje kolejne odwołanie.</w:t>
      </w:r>
    </w:p>
    <w:p w14:paraId="588CD9E5" w14:textId="79574DAE" w:rsidR="283C0BA6" w:rsidRDefault="283C0BA6" w:rsidP="283C0BA6">
      <w:pPr>
        <w:jc w:val="both"/>
        <w:rPr>
          <w:rFonts w:ascii="Lato" w:hAnsi="Lato"/>
          <w:sz w:val="22"/>
          <w:szCs w:val="22"/>
        </w:rPr>
      </w:pPr>
    </w:p>
    <w:sectPr w:rsidR="283C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0B58" w14:textId="77777777" w:rsidR="005C3F78" w:rsidRDefault="005C3F78" w:rsidP="00062996">
      <w:r>
        <w:separator/>
      </w:r>
    </w:p>
  </w:endnote>
  <w:endnote w:type="continuationSeparator" w:id="0">
    <w:p w14:paraId="1914F7E4" w14:textId="77777777" w:rsidR="005C3F78" w:rsidRDefault="005C3F78" w:rsidP="00062996">
      <w:r>
        <w:continuationSeparator/>
      </w:r>
    </w:p>
  </w:endnote>
  <w:endnote w:type="continuationNotice" w:id="1">
    <w:p w14:paraId="65F80A97" w14:textId="77777777" w:rsidR="005C3F78" w:rsidRDefault="005C3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18FC" w14:textId="77777777" w:rsidR="005C3F78" w:rsidRDefault="005C3F78" w:rsidP="00062996">
      <w:r>
        <w:separator/>
      </w:r>
    </w:p>
  </w:footnote>
  <w:footnote w:type="continuationSeparator" w:id="0">
    <w:p w14:paraId="09434210" w14:textId="77777777" w:rsidR="005C3F78" w:rsidRDefault="005C3F78" w:rsidP="00062996">
      <w:r>
        <w:continuationSeparator/>
      </w:r>
    </w:p>
  </w:footnote>
  <w:footnote w:type="continuationNotice" w:id="1">
    <w:p w14:paraId="5706E43F" w14:textId="77777777" w:rsidR="005C3F78" w:rsidRDefault="005C3F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79B"/>
    <w:multiLevelType w:val="multilevel"/>
    <w:tmpl w:val="30188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159BC"/>
    <w:multiLevelType w:val="multilevel"/>
    <w:tmpl w:val="A1780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5725A"/>
    <w:multiLevelType w:val="multilevel"/>
    <w:tmpl w:val="7666A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E7408D"/>
    <w:multiLevelType w:val="multilevel"/>
    <w:tmpl w:val="6234E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20E86"/>
    <w:multiLevelType w:val="multilevel"/>
    <w:tmpl w:val="A482A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72845"/>
    <w:multiLevelType w:val="multilevel"/>
    <w:tmpl w:val="4BFA2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84EA1"/>
    <w:multiLevelType w:val="multilevel"/>
    <w:tmpl w:val="69F428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A0591"/>
    <w:multiLevelType w:val="multilevel"/>
    <w:tmpl w:val="D918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71070"/>
    <w:multiLevelType w:val="multilevel"/>
    <w:tmpl w:val="788E6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061894">
    <w:abstractNumId w:val="7"/>
  </w:num>
  <w:num w:numId="2" w16cid:durableId="1896156964">
    <w:abstractNumId w:val="3"/>
  </w:num>
  <w:num w:numId="3" w16cid:durableId="57871955">
    <w:abstractNumId w:val="1"/>
  </w:num>
  <w:num w:numId="4" w16cid:durableId="1163471593">
    <w:abstractNumId w:val="8"/>
  </w:num>
  <w:num w:numId="5" w16cid:durableId="1785074969">
    <w:abstractNumId w:val="5"/>
  </w:num>
  <w:num w:numId="6" w16cid:durableId="83231324">
    <w:abstractNumId w:val="4"/>
  </w:num>
  <w:num w:numId="7" w16cid:durableId="685910909">
    <w:abstractNumId w:val="0"/>
  </w:num>
  <w:num w:numId="8" w16cid:durableId="422067540">
    <w:abstractNumId w:val="6"/>
  </w:num>
  <w:num w:numId="9" w16cid:durableId="608242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E6"/>
    <w:rsid w:val="0000078E"/>
    <w:rsid w:val="000457F4"/>
    <w:rsid w:val="00056B68"/>
    <w:rsid w:val="00057D17"/>
    <w:rsid w:val="00062996"/>
    <w:rsid w:val="000657FD"/>
    <w:rsid w:val="0014368B"/>
    <w:rsid w:val="00171C67"/>
    <w:rsid w:val="001A55C3"/>
    <w:rsid w:val="001B6812"/>
    <w:rsid w:val="001D368E"/>
    <w:rsid w:val="001D6FA3"/>
    <w:rsid w:val="001F69BF"/>
    <w:rsid w:val="00275BC6"/>
    <w:rsid w:val="00277834"/>
    <w:rsid w:val="002C6354"/>
    <w:rsid w:val="002D782D"/>
    <w:rsid w:val="00306440"/>
    <w:rsid w:val="00315CCB"/>
    <w:rsid w:val="00332921"/>
    <w:rsid w:val="0038053F"/>
    <w:rsid w:val="003E09BA"/>
    <w:rsid w:val="004153F2"/>
    <w:rsid w:val="00433286"/>
    <w:rsid w:val="00437BA6"/>
    <w:rsid w:val="00440167"/>
    <w:rsid w:val="00480C37"/>
    <w:rsid w:val="004B50F2"/>
    <w:rsid w:val="004C3855"/>
    <w:rsid w:val="0050405A"/>
    <w:rsid w:val="005108E6"/>
    <w:rsid w:val="00544419"/>
    <w:rsid w:val="005967C6"/>
    <w:rsid w:val="005C3F78"/>
    <w:rsid w:val="005D56CA"/>
    <w:rsid w:val="0062363F"/>
    <w:rsid w:val="006330D6"/>
    <w:rsid w:val="00672A31"/>
    <w:rsid w:val="0068341D"/>
    <w:rsid w:val="006A035D"/>
    <w:rsid w:val="006A417C"/>
    <w:rsid w:val="006A4472"/>
    <w:rsid w:val="006A746E"/>
    <w:rsid w:val="006D273E"/>
    <w:rsid w:val="006F48FF"/>
    <w:rsid w:val="00715CFE"/>
    <w:rsid w:val="00745CA4"/>
    <w:rsid w:val="00757FCC"/>
    <w:rsid w:val="00762091"/>
    <w:rsid w:val="00770F61"/>
    <w:rsid w:val="00774EB1"/>
    <w:rsid w:val="00780FE3"/>
    <w:rsid w:val="00790189"/>
    <w:rsid w:val="00791FBE"/>
    <w:rsid w:val="007D6711"/>
    <w:rsid w:val="007F64EC"/>
    <w:rsid w:val="0083158E"/>
    <w:rsid w:val="00833D46"/>
    <w:rsid w:val="00874482"/>
    <w:rsid w:val="00883A99"/>
    <w:rsid w:val="008875C2"/>
    <w:rsid w:val="009B75BA"/>
    <w:rsid w:val="009D4AE8"/>
    <w:rsid w:val="00A02931"/>
    <w:rsid w:val="00A21543"/>
    <w:rsid w:val="00A4083B"/>
    <w:rsid w:val="00A5523D"/>
    <w:rsid w:val="00A63D18"/>
    <w:rsid w:val="00AB4A1A"/>
    <w:rsid w:val="00AC1B72"/>
    <w:rsid w:val="00AD5F2B"/>
    <w:rsid w:val="00B03FF6"/>
    <w:rsid w:val="00B25E62"/>
    <w:rsid w:val="00B301E3"/>
    <w:rsid w:val="00BE22B2"/>
    <w:rsid w:val="00BF3F01"/>
    <w:rsid w:val="00C02487"/>
    <w:rsid w:val="00C47546"/>
    <w:rsid w:val="00C574C8"/>
    <w:rsid w:val="00C6471E"/>
    <w:rsid w:val="00C6494A"/>
    <w:rsid w:val="00C96B24"/>
    <w:rsid w:val="00CA09C2"/>
    <w:rsid w:val="00CA6D44"/>
    <w:rsid w:val="00CC0147"/>
    <w:rsid w:val="00D40C4B"/>
    <w:rsid w:val="00D40F53"/>
    <w:rsid w:val="00D5144E"/>
    <w:rsid w:val="00DA285B"/>
    <w:rsid w:val="00DB7C33"/>
    <w:rsid w:val="00DC6058"/>
    <w:rsid w:val="00DD02B6"/>
    <w:rsid w:val="00E31788"/>
    <w:rsid w:val="00E821B0"/>
    <w:rsid w:val="00EC679E"/>
    <w:rsid w:val="00F54D3D"/>
    <w:rsid w:val="00FB6AC5"/>
    <w:rsid w:val="00FC2870"/>
    <w:rsid w:val="00FD0C13"/>
    <w:rsid w:val="00FE3A29"/>
    <w:rsid w:val="00FF4EE1"/>
    <w:rsid w:val="00FF51D6"/>
    <w:rsid w:val="02736D48"/>
    <w:rsid w:val="02B395B5"/>
    <w:rsid w:val="041F4273"/>
    <w:rsid w:val="043F3728"/>
    <w:rsid w:val="047F3EC6"/>
    <w:rsid w:val="04AC4437"/>
    <w:rsid w:val="05FD91A5"/>
    <w:rsid w:val="067F73BD"/>
    <w:rsid w:val="07474A04"/>
    <w:rsid w:val="0864818A"/>
    <w:rsid w:val="08A83528"/>
    <w:rsid w:val="0960D789"/>
    <w:rsid w:val="09773E1E"/>
    <w:rsid w:val="09CED4F1"/>
    <w:rsid w:val="0B58C78D"/>
    <w:rsid w:val="0BDE5F33"/>
    <w:rsid w:val="0D0C203A"/>
    <w:rsid w:val="0DA9D9CF"/>
    <w:rsid w:val="0DE08B62"/>
    <w:rsid w:val="0DE5B026"/>
    <w:rsid w:val="0E36A1D3"/>
    <w:rsid w:val="0EF90BFD"/>
    <w:rsid w:val="0F215CD4"/>
    <w:rsid w:val="100D2742"/>
    <w:rsid w:val="11C5C3F8"/>
    <w:rsid w:val="12168B15"/>
    <w:rsid w:val="1222C5B1"/>
    <w:rsid w:val="12A52F10"/>
    <w:rsid w:val="15BCAD93"/>
    <w:rsid w:val="176A0133"/>
    <w:rsid w:val="1839EB21"/>
    <w:rsid w:val="1995378F"/>
    <w:rsid w:val="19A17E6E"/>
    <w:rsid w:val="19C3A957"/>
    <w:rsid w:val="19E534D6"/>
    <w:rsid w:val="1A19E6EB"/>
    <w:rsid w:val="1A2C3134"/>
    <w:rsid w:val="1AD14D94"/>
    <w:rsid w:val="1AD17536"/>
    <w:rsid w:val="1C821EBF"/>
    <w:rsid w:val="1DC7BA38"/>
    <w:rsid w:val="1F5C8DF4"/>
    <w:rsid w:val="1F61DC42"/>
    <w:rsid w:val="1FEAC9D1"/>
    <w:rsid w:val="2009CB70"/>
    <w:rsid w:val="212B55F5"/>
    <w:rsid w:val="217BEEA1"/>
    <w:rsid w:val="224D6F6A"/>
    <w:rsid w:val="22C6DB54"/>
    <w:rsid w:val="22E34060"/>
    <w:rsid w:val="236013AF"/>
    <w:rsid w:val="2422D3F0"/>
    <w:rsid w:val="25F7F3DB"/>
    <w:rsid w:val="261EDF2E"/>
    <w:rsid w:val="262FB4DB"/>
    <w:rsid w:val="26429277"/>
    <w:rsid w:val="2667C92F"/>
    <w:rsid w:val="27AE58DB"/>
    <w:rsid w:val="27FA200A"/>
    <w:rsid w:val="28189D1D"/>
    <w:rsid w:val="283C0BA6"/>
    <w:rsid w:val="28DE7738"/>
    <w:rsid w:val="2AFA51D8"/>
    <w:rsid w:val="2C6FB603"/>
    <w:rsid w:val="2C71FC7F"/>
    <w:rsid w:val="2CA6F53D"/>
    <w:rsid w:val="2D936913"/>
    <w:rsid w:val="2F8C1E68"/>
    <w:rsid w:val="2FE1256C"/>
    <w:rsid w:val="322CB14E"/>
    <w:rsid w:val="34EC6F62"/>
    <w:rsid w:val="35E0D80F"/>
    <w:rsid w:val="361FC110"/>
    <w:rsid w:val="381985D2"/>
    <w:rsid w:val="38787846"/>
    <w:rsid w:val="38E72271"/>
    <w:rsid w:val="391565C4"/>
    <w:rsid w:val="3968264C"/>
    <w:rsid w:val="3AD98860"/>
    <w:rsid w:val="3C42D24B"/>
    <w:rsid w:val="3DF5C923"/>
    <w:rsid w:val="3E3FECF6"/>
    <w:rsid w:val="3E6887C5"/>
    <w:rsid w:val="3EAC96C6"/>
    <w:rsid w:val="3EB71D0D"/>
    <w:rsid w:val="3F41F4AC"/>
    <w:rsid w:val="403654FC"/>
    <w:rsid w:val="4082D25B"/>
    <w:rsid w:val="410CD692"/>
    <w:rsid w:val="412D4C7D"/>
    <w:rsid w:val="42CF7258"/>
    <w:rsid w:val="43A1B12D"/>
    <w:rsid w:val="4462A81A"/>
    <w:rsid w:val="44694D97"/>
    <w:rsid w:val="44ACC37F"/>
    <w:rsid w:val="45C24CB6"/>
    <w:rsid w:val="46004A25"/>
    <w:rsid w:val="463E7543"/>
    <w:rsid w:val="46CEB9E4"/>
    <w:rsid w:val="46E33A54"/>
    <w:rsid w:val="4739F75D"/>
    <w:rsid w:val="487772E6"/>
    <w:rsid w:val="489E604D"/>
    <w:rsid w:val="491C53DA"/>
    <w:rsid w:val="4A15B99C"/>
    <w:rsid w:val="4C057C25"/>
    <w:rsid w:val="4DADB76E"/>
    <w:rsid w:val="4F37FA30"/>
    <w:rsid w:val="4F59D3FF"/>
    <w:rsid w:val="4F8E69B0"/>
    <w:rsid w:val="4FD48874"/>
    <w:rsid w:val="4FD6159A"/>
    <w:rsid w:val="507B121E"/>
    <w:rsid w:val="508278B8"/>
    <w:rsid w:val="508D4D4F"/>
    <w:rsid w:val="510501F2"/>
    <w:rsid w:val="52FD88D2"/>
    <w:rsid w:val="53141CDC"/>
    <w:rsid w:val="555F9863"/>
    <w:rsid w:val="569BE335"/>
    <w:rsid w:val="583EF9DE"/>
    <w:rsid w:val="58BB209B"/>
    <w:rsid w:val="5900286B"/>
    <w:rsid w:val="59A28915"/>
    <w:rsid w:val="5A0D4C46"/>
    <w:rsid w:val="5A3FFBC2"/>
    <w:rsid w:val="5BB03EE1"/>
    <w:rsid w:val="5CA3EE90"/>
    <w:rsid w:val="5E240777"/>
    <w:rsid w:val="5F496A42"/>
    <w:rsid w:val="5F858370"/>
    <w:rsid w:val="601D9DC4"/>
    <w:rsid w:val="60274313"/>
    <w:rsid w:val="607814A2"/>
    <w:rsid w:val="62394AD2"/>
    <w:rsid w:val="62EEA474"/>
    <w:rsid w:val="63300AC3"/>
    <w:rsid w:val="634C0542"/>
    <w:rsid w:val="63D4E862"/>
    <w:rsid w:val="640A485A"/>
    <w:rsid w:val="66299D5C"/>
    <w:rsid w:val="667B9E46"/>
    <w:rsid w:val="6682154E"/>
    <w:rsid w:val="66837AD2"/>
    <w:rsid w:val="668E7A43"/>
    <w:rsid w:val="669F5B52"/>
    <w:rsid w:val="66A900A1"/>
    <w:rsid w:val="67015D8E"/>
    <w:rsid w:val="67A4B8F1"/>
    <w:rsid w:val="689A78AD"/>
    <w:rsid w:val="68A2C563"/>
    <w:rsid w:val="69440F14"/>
    <w:rsid w:val="6979B13A"/>
    <w:rsid w:val="69BA0A32"/>
    <w:rsid w:val="6AA40E67"/>
    <w:rsid w:val="6B1E969A"/>
    <w:rsid w:val="6C49D6F2"/>
    <w:rsid w:val="6C5AD85D"/>
    <w:rsid w:val="6CF76285"/>
    <w:rsid w:val="6E422B72"/>
    <w:rsid w:val="6F414469"/>
    <w:rsid w:val="701155F9"/>
    <w:rsid w:val="70276B9F"/>
    <w:rsid w:val="702F63ED"/>
    <w:rsid w:val="707FA0EA"/>
    <w:rsid w:val="709AA072"/>
    <w:rsid w:val="71216F27"/>
    <w:rsid w:val="731F4F88"/>
    <w:rsid w:val="73EC2671"/>
    <w:rsid w:val="74EF0DD7"/>
    <w:rsid w:val="758BFA4D"/>
    <w:rsid w:val="764E9B0C"/>
    <w:rsid w:val="767CD63F"/>
    <w:rsid w:val="76AA389A"/>
    <w:rsid w:val="76AD9556"/>
    <w:rsid w:val="76B11E1F"/>
    <w:rsid w:val="776D3383"/>
    <w:rsid w:val="77E056E4"/>
    <w:rsid w:val="7903E0BE"/>
    <w:rsid w:val="7C1163DB"/>
    <w:rsid w:val="7CCBBD25"/>
    <w:rsid w:val="7F165116"/>
    <w:rsid w:val="7F4E9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53D5"/>
  <w15:chartTrackingRefBased/>
  <w15:docId w15:val="{F8EDB3B7-C5D8-4B50-B967-8DF5ACE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108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5108E6"/>
  </w:style>
  <w:style w:type="character" w:customStyle="1" w:styleId="eop">
    <w:name w:val="eop"/>
    <w:basedOn w:val="Domylnaczcionkaakapitu"/>
    <w:rsid w:val="005108E6"/>
  </w:style>
  <w:style w:type="character" w:customStyle="1" w:styleId="spellingerror">
    <w:name w:val="spellingerror"/>
    <w:basedOn w:val="Domylnaczcionkaakapitu"/>
    <w:rsid w:val="005108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6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05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36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6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2C635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354"/>
  </w:style>
  <w:style w:type="paragraph" w:styleId="Stopka">
    <w:name w:val="footer"/>
    <w:basedOn w:val="Normalny"/>
    <w:link w:val="StopkaZnak"/>
    <w:uiPriority w:val="99"/>
    <w:semiHidden/>
    <w:unhideWhenUsed/>
    <w:rsid w:val="002C635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354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78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34612-2ee5-4315-9c43-0760593edbb7">
      <Terms xmlns="http://schemas.microsoft.com/office/infopath/2007/PartnerControls"/>
    </lcf76f155ced4ddcb4097134ff3c332f>
    <TaxCatchAll xmlns="1ca66307-0246-40ac-9127-a3a07c21ee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D1DAEDAF07408F73BAD25F946837" ma:contentTypeVersion="17" ma:contentTypeDescription="Utwórz nowy dokument." ma:contentTypeScope="" ma:versionID="83567ededbebde1238f4ee16b17296af">
  <xsd:schema xmlns:xsd="http://www.w3.org/2001/XMLSchema" xmlns:xs="http://www.w3.org/2001/XMLSchema" xmlns:p="http://schemas.microsoft.com/office/2006/metadata/properties" xmlns:ns2="af234612-2ee5-4315-9c43-0760593edbb7" xmlns:ns3="1ca66307-0246-40ac-9127-a3a07c21eeef" targetNamespace="http://schemas.microsoft.com/office/2006/metadata/properties" ma:root="true" ma:fieldsID="fdd1a3e372ffd2a14bf9ee03895ff9ca" ns2:_="" ns3:_="">
    <xsd:import namespace="af234612-2ee5-4315-9c43-0760593edbb7"/>
    <xsd:import namespace="1ca66307-0246-40ac-9127-a3a07c21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4612-2ee5-4315-9c43-0760593e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66307-0246-40ac-9127-a3a07c21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d0322-c2eb-4599-8699-1e4f85962738}" ma:internalName="TaxCatchAll" ma:showField="CatchAllData" ma:web="1ca66307-0246-40ac-9127-a3a07c21e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9FD5D-B5CE-4DE8-B341-8FADB83595D6}">
  <ds:schemaRefs>
    <ds:schemaRef ds:uri="http://schemas.microsoft.com/office/2006/metadata/properties"/>
    <ds:schemaRef ds:uri="http://schemas.microsoft.com/office/infopath/2007/PartnerControls"/>
    <ds:schemaRef ds:uri="af234612-2ee5-4315-9c43-0760593edbb7"/>
    <ds:schemaRef ds:uri="1ca66307-0246-40ac-9127-a3a07c21eeef"/>
  </ds:schemaRefs>
</ds:datastoreItem>
</file>

<file path=customXml/itemProps2.xml><?xml version="1.0" encoding="utf-8"?>
<ds:datastoreItem xmlns:ds="http://schemas.openxmlformats.org/officeDocument/2006/customXml" ds:itemID="{5C3EF422-4C7A-47E6-8658-680219CB07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5D727-AB07-4E4D-8058-A4E2686E5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2B247-BFE5-42DE-A06B-812DD9FA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4612-2ee5-4315-9c43-0760593edbb7"/>
    <ds:schemaRef ds:uri="1ca66307-0246-40ac-9127-a3a07c21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3399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Links>
    <vt:vector size="78" baseType="variant"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2097230</vt:i4>
      </vt:variant>
      <vt:variant>
        <vt:i4>3</vt:i4>
      </vt:variant>
      <vt:variant>
        <vt:i4>0</vt:i4>
      </vt:variant>
      <vt:variant>
        <vt:i4>5</vt:i4>
      </vt:variant>
      <vt:variant>
        <vt:lpwstr>mailto:aleksandrowicz@solidarityfund.onmicrosoft.com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mailto:ciesielski@solidarityfund.onmicrosoft.com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Ciesielski</dc:creator>
  <cp:keywords/>
  <dc:description/>
  <cp:lastModifiedBy>Mateusz Pachura</cp:lastModifiedBy>
  <cp:revision>53</cp:revision>
  <dcterms:created xsi:type="dcterms:W3CDTF">2023-01-09T04:50:00Z</dcterms:created>
  <dcterms:modified xsi:type="dcterms:W3CDTF">2023-09-04T11:09:00Z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0x0101005680D1DAEDAF07408F73BAD25F946837</vt:lpwstr>
  </property>
  <property fmtid="{D5CDD505-2E9C-101B-9397-08002B2CF9AE}" pid="3" name="MediaServiceImageTags">
    <vt:lpwstr/>
  </property>
</Properties>
</file>