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5878D70C" w:rsidR="00D468CF" w:rsidRPr="002A52CD"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2A52CD">
        <w:rPr>
          <w:rFonts w:ascii="Fira Sans Condensed SemiBold" w:hAnsi="Fira Sans Condensed SemiBold" w:cs="Arial"/>
          <w:color w:val="020203"/>
          <w:sz w:val="14"/>
          <w:szCs w:val="14"/>
        </w:rPr>
        <w:t> </w:t>
      </w:r>
    </w:p>
    <w:p w14:paraId="17B877C4" w14:textId="433123A8" w:rsidR="002A52CD" w:rsidRPr="00965632" w:rsidRDefault="002A52CD" w:rsidP="002A52CD">
      <w:pPr>
        <w:spacing w:after="0" w:line="240" w:lineRule="auto"/>
        <w:contextualSpacing/>
        <w:jc w:val="both"/>
        <w:rPr>
          <w:rFonts w:ascii="Calibri" w:eastAsia="Calibri" w:hAnsi="Calibri" w:cs="Calibri"/>
          <w:b/>
          <w:sz w:val="18"/>
          <w:szCs w:val="18"/>
          <w:lang w:bidi="en-US"/>
        </w:rPr>
      </w:pPr>
      <w:r w:rsidRPr="00965632">
        <w:rPr>
          <w:rFonts w:ascii="Calibri" w:eastAsia="Calibri" w:hAnsi="Calibri" w:cs="Calibri"/>
          <w:b/>
          <w:sz w:val="18"/>
          <w:szCs w:val="18"/>
          <w:lang w:bidi="en-US"/>
        </w:rPr>
        <w:t xml:space="preserve">Nr sprawy </w:t>
      </w:r>
      <w:r w:rsidRPr="00564096">
        <w:rPr>
          <w:rFonts w:ascii="Calibri" w:eastAsia="Calibri" w:hAnsi="Calibri" w:cs="Calibri"/>
          <w:b/>
          <w:sz w:val="18"/>
          <w:szCs w:val="18"/>
        </w:rPr>
        <w:t>D25M/251/N/</w:t>
      </w:r>
      <w:r w:rsidR="00794594">
        <w:rPr>
          <w:rFonts w:ascii="Calibri" w:eastAsia="Calibri" w:hAnsi="Calibri" w:cs="Calibri"/>
          <w:b/>
          <w:sz w:val="18"/>
          <w:szCs w:val="18"/>
        </w:rPr>
        <w:t>24-48</w:t>
      </w:r>
      <w:r w:rsidRPr="00564096">
        <w:rPr>
          <w:rFonts w:ascii="Calibri" w:eastAsia="Calibri" w:hAnsi="Calibri" w:cs="Calibri"/>
          <w:b/>
          <w:sz w:val="18"/>
          <w:szCs w:val="18"/>
        </w:rPr>
        <w:t>rj/22</w:t>
      </w:r>
    </w:p>
    <w:p w14:paraId="1AD767AE" w14:textId="59B6F892" w:rsidR="002A52CD" w:rsidRPr="00A81EB1" w:rsidRDefault="002A52CD" w:rsidP="002A52CD">
      <w:pPr>
        <w:spacing w:after="0" w:line="240" w:lineRule="auto"/>
        <w:contextualSpacing/>
        <w:jc w:val="right"/>
        <w:rPr>
          <w:rFonts w:ascii="Calibri" w:eastAsia="Calibri" w:hAnsi="Calibri" w:cs="Calibri"/>
          <w:sz w:val="18"/>
          <w:szCs w:val="18"/>
        </w:rPr>
      </w:pPr>
      <w:r w:rsidRPr="00634272">
        <w:rPr>
          <w:rFonts w:ascii="Calibri" w:eastAsia="Calibri" w:hAnsi="Calibri" w:cs="Calibri"/>
          <w:sz w:val="18"/>
          <w:szCs w:val="18"/>
        </w:rPr>
        <w:t xml:space="preserve">                                                                                                                                                                               </w:t>
      </w:r>
      <w:r w:rsidRPr="00A81EB1">
        <w:rPr>
          <w:rFonts w:ascii="Calibri" w:eastAsia="Calibri" w:hAnsi="Calibri" w:cs="Calibri"/>
          <w:sz w:val="18"/>
          <w:szCs w:val="18"/>
        </w:rPr>
        <w:t xml:space="preserve">Gdynia, dnia </w:t>
      </w:r>
      <w:r w:rsidR="00CE6157">
        <w:rPr>
          <w:rFonts w:ascii="Calibri" w:eastAsia="Calibri" w:hAnsi="Calibri" w:cs="Calibri"/>
          <w:sz w:val="18"/>
          <w:szCs w:val="18"/>
        </w:rPr>
        <w:t>18.</w:t>
      </w:r>
      <w:r w:rsidRPr="00A81EB1">
        <w:rPr>
          <w:rFonts w:ascii="Calibri" w:eastAsia="Calibri" w:hAnsi="Calibri" w:cs="Calibri"/>
          <w:sz w:val="18"/>
          <w:szCs w:val="18"/>
        </w:rPr>
        <w:t>0</w:t>
      </w:r>
      <w:r w:rsidR="00794594">
        <w:rPr>
          <w:rFonts w:ascii="Calibri" w:eastAsia="Calibri" w:hAnsi="Calibri" w:cs="Calibri"/>
          <w:sz w:val="18"/>
          <w:szCs w:val="18"/>
        </w:rPr>
        <w:t>8</w:t>
      </w:r>
      <w:r w:rsidRPr="00A81EB1">
        <w:rPr>
          <w:rFonts w:ascii="Calibri" w:eastAsia="Calibri" w:hAnsi="Calibri" w:cs="Calibri"/>
          <w:sz w:val="18"/>
          <w:szCs w:val="18"/>
        </w:rPr>
        <w:t>.2022r.</w:t>
      </w:r>
    </w:p>
    <w:p w14:paraId="54B15101" w14:textId="77777777" w:rsidR="002A52CD" w:rsidRPr="00A81EB1" w:rsidRDefault="002A52CD" w:rsidP="002A52CD">
      <w:pPr>
        <w:spacing w:after="0" w:line="240" w:lineRule="auto"/>
        <w:contextualSpacing/>
        <w:jc w:val="both"/>
        <w:rPr>
          <w:rFonts w:ascii="Calibri" w:hAnsi="Calibri" w:cs="Calibri"/>
          <w:sz w:val="18"/>
          <w:szCs w:val="18"/>
          <w:lang w:bidi="en-US"/>
        </w:rPr>
      </w:pPr>
    </w:p>
    <w:p w14:paraId="317D888D" w14:textId="77777777" w:rsidR="002A52CD" w:rsidRPr="00A81EB1" w:rsidRDefault="002A52CD" w:rsidP="002A52CD">
      <w:pPr>
        <w:spacing w:after="0" w:line="240" w:lineRule="auto"/>
        <w:contextualSpacing/>
        <w:jc w:val="both"/>
        <w:rPr>
          <w:rFonts w:ascii="Calibri" w:hAnsi="Calibri" w:cs="Calibri"/>
          <w:b/>
          <w:lang w:bidi="en-US"/>
        </w:rPr>
      </w:pPr>
    </w:p>
    <w:p w14:paraId="37EC665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 xml:space="preserve">Wykonawcy </w:t>
      </w:r>
    </w:p>
    <w:p w14:paraId="031FA8C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biorący udział w postępowaniu</w:t>
      </w:r>
    </w:p>
    <w:p w14:paraId="127D73D7" w14:textId="77777777" w:rsidR="002A52CD" w:rsidRPr="00A81EB1" w:rsidRDefault="002A52CD" w:rsidP="002A52CD">
      <w:pPr>
        <w:spacing w:after="0" w:line="240" w:lineRule="auto"/>
        <w:contextualSpacing/>
        <w:jc w:val="both"/>
        <w:rPr>
          <w:rFonts w:ascii="Calibri" w:hAnsi="Calibri" w:cs="Calibri"/>
          <w:sz w:val="18"/>
          <w:szCs w:val="18"/>
          <w:lang w:bidi="en-US"/>
        </w:rPr>
      </w:pPr>
    </w:p>
    <w:p w14:paraId="71D1BA12" w14:textId="77777777" w:rsidR="002A52CD" w:rsidRPr="00A81EB1" w:rsidRDefault="002A52CD" w:rsidP="002A52CD">
      <w:pPr>
        <w:spacing w:after="0" w:line="240" w:lineRule="auto"/>
        <w:ind w:left="5760"/>
        <w:contextualSpacing/>
        <w:jc w:val="both"/>
        <w:rPr>
          <w:rFonts w:ascii="Calibri" w:hAnsi="Calibri" w:cs="Calibri"/>
          <w:sz w:val="18"/>
          <w:szCs w:val="18"/>
          <w:lang w:bidi="en-US"/>
        </w:rPr>
      </w:pPr>
    </w:p>
    <w:p w14:paraId="15DC42DF" w14:textId="3CAEAE12" w:rsidR="002A52CD" w:rsidRPr="00564096" w:rsidRDefault="002A52CD" w:rsidP="002A52CD">
      <w:pPr>
        <w:spacing w:after="0" w:line="240" w:lineRule="auto"/>
        <w:jc w:val="both"/>
        <w:rPr>
          <w:rFonts w:ascii="Calibri" w:hAnsi="Calibri"/>
          <w:b/>
          <w:sz w:val="20"/>
          <w:szCs w:val="20"/>
        </w:rPr>
      </w:pPr>
      <w:r w:rsidRPr="00564096">
        <w:rPr>
          <w:rFonts w:ascii="Calibri" w:hAnsi="Calibri" w:cs="Calibri"/>
          <w:sz w:val="20"/>
          <w:szCs w:val="20"/>
          <w:lang w:bidi="en-US"/>
        </w:rPr>
        <w:t xml:space="preserve">Dotyczy postępowania o udzielenie zamówienia publicznego na </w:t>
      </w:r>
      <w:bookmarkStart w:id="0" w:name="_Hlk35980693"/>
      <w:r w:rsidRPr="00564096">
        <w:rPr>
          <w:rFonts w:ascii="Calibri" w:hAnsi="Calibri" w:cs="Calibri"/>
          <w:b/>
          <w:sz w:val="20"/>
          <w:szCs w:val="20"/>
          <w:lang w:bidi="en-US"/>
        </w:rPr>
        <w:t>„</w:t>
      </w:r>
      <w:bookmarkEnd w:id="0"/>
      <w:r w:rsidR="00794594" w:rsidRPr="00794594">
        <w:rPr>
          <w:rFonts w:ascii="Calibri" w:eastAsia="SimSun" w:hAnsi="Calibri" w:cs="Calibri"/>
          <w:b/>
          <w:sz w:val="20"/>
          <w:szCs w:val="20"/>
        </w:rPr>
        <w:t>Sukcesywne dostawy sprzętu medycznego jednorazowego użytku</w:t>
      </w:r>
      <w:r w:rsidRPr="00564096">
        <w:rPr>
          <w:rFonts w:ascii="Calibri" w:eastAsia="Calibri" w:hAnsi="Calibri" w:cs="Calibri"/>
          <w:b/>
          <w:bCs/>
          <w:sz w:val="20"/>
          <w:szCs w:val="20"/>
        </w:rPr>
        <w:t>”</w:t>
      </w:r>
    </w:p>
    <w:p w14:paraId="3DFE2214" w14:textId="77777777" w:rsidR="002A52CD" w:rsidRPr="00A81EB1" w:rsidRDefault="002A52CD" w:rsidP="002A52CD">
      <w:pPr>
        <w:spacing w:after="0" w:line="240" w:lineRule="auto"/>
        <w:ind w:right="220"/>
        <w:jc w:val="both"/>
        <w:rPr>
          <w:rFonts w:ascii="Calibri" w:eastAsia="Calibri" w:hAnsi="Calibri" w:cs="Calibri"/>
          <w:bCs/>
          <w:sz w:val="18"/>
          <w:szCs w:val="18"/>
        </w:rPr>
      </w:pPr>
    </w:p>
    <w:p w14:paraId="596E3487" w14:textId="7ABE9F4A" w:rsidR="002A52CD" w:rsidRPr="00EF73E4" w:rsidRDefault="002A52CD" w:rsidP="00EF73E4">
      <w:pPr>
        <w:pStyle w:val="Akapitzlist"/>
        <w:widowControl w:val="0"/>
        <w:numPr>
          <w:ilvl w:val="0"/>
          <w:numId w:val="7"/>
        </w:numPr>
        <w:autoSpaceDE w:val="0"/>
        <w:autoSpaceDN w:val="0"/>
        <w:spacing w:after="0" w:line="240" w:lineRule="auto"/>
        <w:ind w:left="0" w:right="220" w:hanging="284"/>
        <w:jc w:val="both"/>
        <w:rPr>
          <w:rFonts w:ascii="Calibri" w:eastAsia="Calibri" w:hAnsi="Calibri" w:cs="Calibri"/>
          <w:bCs/>
          <w:sz w:val="18"/>
          <w:szCs w:val="18"/>
        </w:rPr>
      </w:pPr>
      <w:r w:rsidRPr="00EF73E4">
        <w:rPr>
          <w:rFonts w:ascii="Calibri" w:hAnsi="Calibri" w:cs="Calibri"/>
          <w:sz w:val="20"/>
          <w:szCs w:val="20"/>
          <w:lang w:bidi="en-US"/>
        </w:rPr>
        <w:t>Zamawiający - Szpitale Pomorskie Sp. z o. o. z siedzibą w Gdyni, na podstawie art. 135 ust. 2</w:t>
      </w:r>
      <w:r w:rsidR="00A6616D">
        <w:rPr>
          <w:rFonts w:ascii="Calibri" w:hAnsi="Calibri" w:cs="Calibri"/>
          <w:sz w:val="20"/>
          <w:szCs w:val="20"/>
          <w:lang w:bidi="en-US"/>
        </w:rPr>
        <w:t xml:space="preserve"> </w:t>
      </w:r>
      <w:r w:rsidR="00A6616D" w:rsidRPr="000268EF">
        <w:rPr>
          <w:rFonts w:ascii="Calibri" w:hAnsi="Calibri" w:cs="Calibri"/>
          <w:sz w:val="20"/>
          <w:szCs w:val="20"/>
          <w:lang w:bidi="en-US"/>
        </w:rPr>
        <w:t>oraz  137  ust. 1</w:t>
      </w:r>
      <w:r w:rsidRPr="00EF73E4">
        <w:rPr>
          <w:rFonts w:ascii="Calibri" w:hAnsi="Calibri" w:cs="Calibri"/>
          <w:sz w:val="20"/>
          <w:szCs w:val="20"/>
          <w:lang w:bidi="en-US"/>
        </w:rPr>
        <w:t xml:space="preserve"> ustawy</w:t>
      </w:r>
      <w:r w:rsidRPr="00EF73E4">
        <w:rPr>
          <w:rFonts w:ascii="Calibri" w:hAnsi="Calibri" w:cs="Calibri"/>
          <w:sz w:val="20"/>
          <w:szCs w:val="20"/>
          <w:lang w:eastAsia="ar-SA"/>
        </w:rPr>
        <w:t xml:space="preserve"> z dnia 11 września 2019 r. Prawo zamówień publicznych (Dz. U. z 2021 r. poz. 1129 ze zm.), zwaną dalej ustawą </w:t>
      </w:r>
      <w:proofErr w:type="spellStart"/>
      <w:r w:rsidRPr="00EF73E4">
        <w:rPr>
          <w:rFonts w:ascii="Calibri" w:hAnsi="Calibri" w:cs="Calibri"/>
          <w:sz w:val="20"/>
          <w:szCs w:val="20"/>
          <w:lang w:eastAsia="ar-SA"/>
        </w:rPr>
        <w:t>Pzp</w:t>
      </w:r>
      <w:proofErr w:type="spellEnd"/>
      <w:r w:rsidRPr="00EF73E4">
        <w:rPr>
          <w:rFonts w:ascii="Calibri" w:hAnsi="Calibri" w:cs="Calibri"/>
          <w:sz w:val="20"/>
          <w:szCs w:val="20"/>
          <w:lang w:eastAsia="ar-SA"/>
        </w:rPr>
        <w:t xml:space="preserve">, </w:t>
      </w:r>
      <w:r w:rsidRPr="00EF73E4">
        <w:rPr>
          <w:rFonts w:ascii="Calibri" w:hAnsi="Calibri" w:cs="Calibri"/>
          <w:sz w:val="20"/>
          <w:szCs w:val="20"/>
          <w:lang w:bidi="en-US"/>
        </w:rPr>
        <w:t>udziela następujących odpowiedzi na pytania Wykonawców</w:t>
      </w:r>
      <w:r w:rsidR="00A6616D">
        <w:rPr>
          <w:rFonts w:ascii="Calibri" w:hAnsi="Calibri" w:cs="Calibri"/>
          <w:sz w:val="20"/>
          <w:szCs w:val="20"/>
          <w:lang w:bidi="en-US"/>
        </w:rPr>
        <w:t xml:space="preserve"> </w:t>
      </w:r>
      <w:r w:rsidR="00A6616D" w:rsidRPr="000268EF">
        <w:rPr>
          <w:rFonts w:ascii="Calibri" w:hAnsi="Calibri" w:cs="Calibri"/>
          <w:sz w:val="20"/>
          <w:szCs w:val="20"/>
          <w:lang w:bidi="en-US"/>
        </w:rPr>
        <w:t>oraz modyfikuje treść dokumentów</w:t>
      </w:r>
      <w:r w:rsidRPr="00EF73E4">
        <w:rPr>
          <w:rFonts w:ascii="Calibri" w:hAnsi="Calibri" w:cs="Calibri"/>
          <w:sz w:val="20"/>
          <w:szCs w:val="20"/>
          <w:lang w:bidi="en-US"/>
        </w:rPr>
        <w:t>:</w:t>
      </w:r>
    </w:p>
    <w:p w14:paraId="5A0D96FF" w14:textId="77777777" w:rsidR="002A52CD" w:rsidRDefault="002A52CD" w:rsidP="002A52CD">
      <w:pPr>
        <w:spacing w:after="0" w:line="240" w:lineRule="auto"/>
        <w:rPr>
          <w:rFonts w:ascii="Calibri" w:hAnsi="Calibri" w:cs="Calibri"/>
          <w:b/>
          <w:sz w:val="20"/>
          <w:szCs w:val="20"/>
        </w:rPr>
      </w:pPr>
    </w:p>
    <w:p w14:paraId="407477FF" w14:textId="165A54DE" w:rsidR="002A52CD" w:rsidRPr="0000298C" w:rsidRDefault="002A52CD" w:rsidP="002A52CD">
      <w:pPr>
        <w:spacing w:after="0" w:line="240" w:lineRule="auto"/>
        <w:rPr>
          <w:rFonts w:ascii="Calibri" w:hAnsi="Calibri"/>
          <w:sz w:val="20"/>
          <w:szCs w:val="20"/>
        </w:rPr>
      </w:pPr>
      <w:r w:rsidRPr="0000298C">
        <w:rPr>
          <w:rFonts w:ascii="Calibri" w:hAnsi="Calibri" w:cs="Calibri"/>
          <w:b/>
          <w:sz w:val="20"/>
          <w:szCs w:val="20"/>
        </w:rPr>
        <w:t>Pytanie 1 – dotyczy</w:t>
      </w:r>
      <w:r w:rsidR="00794594">
        <w:rPr>
          <w:rFonts w:ascii="Calibri" w:hAnsi="Calibri" w:cs="Calibri"/>
          <w:b/>
          <w:sz w:val="20"/>
          <w:szCs w:val="20"/>
        </w:rPr>
        <w:t xml:space="preserve"> zadania nr 38</w:t>
      </w:r>
    </w:p>
    <w:p w14:paraId="51E0F6FA" w14:textId="6925CC45" w:rsidR="00794594" w:rsidRDefault="00794594" w:rsidP="002A52CD">
      <w:pPr>
        <w:spacing w:after="0" w:line="240" w:lineRule="auto"/>
        <w:ind w:right="220"/>
        <w:jc w:val="both"/>
        <w:rPr>
          <w:rFonts w:ascii="Calibri" w:hAnsi="Calibri" w:cs="Calibri"/>
          <w:sz w:val="20"/>
          <w:szCs w:val="20"/>
        </w:rPr>
      </w:pPr>
      <w:r w:rsidRPr="00794594">
        <w:rPr>
          <w:rFonts w:ascii="Calibri" w:hAnsi="Calibri" w:cs="Calibri"/>
          <w:sz w:val="20"/>
          <w:szCs w:val="20"/>
        </w:rPr>
        <w:t xml:space="preserve">Zwracamy się uprzejmie do Zamawiającego o dopuszczenie w zadaniu 38, pozycji 3, </w:t>
      </w:r>
      <w:proofErr w:type="spellStart"/>
      <w:r w:rsidRPr="00794594">
        <w:rPr>
          <w:rFonts w:ascii="Calibri" w:hAnsi="Calibri" w:cs="Calibri"/>
          <w:sz w:val="20"/>
          <w:szCs w:val="20"/>
        </w:rPr>
        <w:t>torqera</w:t>
      </w:r>
      <w:proofErr w:type="spellEnd"/>
      <w:r w:rsidRPr="00794594">
        <w:rPr>
          <w:rFonts w:ascii="Calibri" w:hAnsi="Calibri" w:cs="Calibri"/>
          <w:sz w:val="20"/>
          <w:szCs w:val="20"/>
        </w:rPr>
        <w:t xml:space="preserve"> w kolorze niebieskim ( jak na zdjęciu ) , współpracującego z prowadnikami 0,012"-0,025".</w:t>
      </w:r>
    </w:p>
    <w:p w14:paraId="6A1A67A7" w14:textId="74B039FB" w:rsidR="00794594" w:rsidRPr="00794594" w:rsidRDefault="00794594" w:rsidP="002A52CD">
      <w:pPr>
        <w:spacing w:after="0" w:line="240" w:lineRule="auto"/>
        <w:ind w:right="220"/>
        <w:jc w:val="both"/>
        <w:rPr>
          <w:rFonts w:ascii="Calibri" w:hAnsi="Calibri" w:cs="Calibri"/>
          <w:sz w:val="20"/>
          <w:szCs w:val="20"/>
        </w:rPr>
      </w:pPr>
      <w:r>
        <w:rPr>
          <w:noProof/>
          <w:lang w:eastAsia="pl-PL"/>
        </w:rPr>
        <w:drawing>
          <wp:inline distT="0" distB="0" distL="0" distR="0" wp14:anchorId="27AD5828" wp14:editId="7C79A7E4">
            <wp:extent cx="400050" cy="828675"/>
            <wp:effectExtent l="0" t="0" r="0" b="9525"/>
            <wp:docPr id="4"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stretch>
                      <a:fillRect/>
                    </a:stretch>
                  </pic:blipFill>
                  <pic:spPr>
                    <a:xfrm>
                      <a:off x="0" y="0"/>
                      <a:ext cx="400050" cy="828675"/>
                    </a:xfrm>
                    <a:prstGeom prst="rect">
                      <a:avLst/>
                    </a:prstGeom>
                  </pic:spPr>
                </pic:pic>
              </a:graphicData>
            </a:graphic>
          </wp:inline>
        </w:drawing>
      </w:r>
    </w:p>
    <w:p w14:paraId="0CDA103A" w14:textId="7A4B378E" w:rsidR="002A52CD" w:rsidRDefault="002A52CD" w:rsidP="002A52CD">
      <w:pPr>
        <w:spacing w:after="0" w:line="240" w:lineRule="auto"/>
        <w:ind w:right="220"/>
        <w:jc w:val="both"/>
        <w:rPr>
          <w:rFonts w:ascii="Calibri" w:hAnsi="Calibri" w:cs="Calibri"/>
          <w:b/>
          <w:color w:val="FF0000"/>
          <w:sz w:val="20"/>
          <w:szCs w:val="20"/>
        </w:rPr>
      </w:pPr>
      <w:r w:rsidRPr="0000298C">
        <w:rPr>
          <w:rFonts w:ascii="Calibri" w:hAnsi="Calibri" w:cs="Calibri"/>
          <w:b/>
          <w:color w:val="FF0000"/>
          <w:sz w:val="20"/>
          <w:szCs w:val="20"/>
        </w:rPr>
        <w:t>Odpowiedź:</w:t>
      </w:r>
      <w:r w:rsidR="00255FF1">
        <w:rPr>
          <w:rFonts w:ascii="Calibri" w:hAnsi="Calibri" w:cs="Calibri"/>
          <w:b/>
          <w:color w:val="FF0000"/>
          <w:sz w:val="20"/>
          <w:szCs w:val="20"/>
        </w:rPr>
        <w:t xml:space="preserve"> Zamawiający nie dopuszcza.</w:t>
      </w:r>
    </w:p>
    <w:p w14:paraId="37B5EADC" w14:textId="58FFC2C0" w:rsidR="00335B97" w:rsidRDefault="00335B97" w:rsidP="002A52CD">
      <w:pPr>
        <w:spacing w:after="0" w:line="240" w:lineRule="auto"/>
        <w:ind w:right="220"/>
        <w:jc w:val="both"/>
        <w:rPr>
          <w:rFonts w:ascii="Calibri" w:eastAsia="Calibri" w:hAnsi="Calibri" w:cs="Calibri"/>
          <w:b/>
          <w:bCs/>
          <w:color w:val="FF0000"/>
          <w:sz w:val="20"/>
          <w:szCs w:val="20"/>
        </w:rPr>
      </w:pPr>
    </w:p>
    <w:p w14:paraId="6F0C64C2" w14:textId="5D4D2172" w:rsidR="00FD02AC" w:rsidRPr="0000298C" w:rsidRDefault="00FD02AC" w:rsidP="00FD02A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w:t>
      </w:r>
      <w:r w:rsidRPr="0000298C">
        <w:rPr>
          <w:rFonts w:ascii="Calibri" w:hAnsi="Calibri" w:cs="Calibri"/>
          <w:b/>
          <w:sz w:val="20"/>
          <w:szCs w:val="20"/>
        </w:rPr>
        <w:t xml:space="preserve"> – dotyczy</w:t>
      </w:r>
      <w:r>
        <w:rPr>
          <w:rFonts w:ascii="Calibri" w:hAnsi="Calibri" w:cs="Calibri"/>
          <w:b/>
          <w:sz w:val="20"/>
          <w:szCs w:val="20"/>
        </w:rPr>
        <w:t xml:space="preserve"> </w:t>
      </w:r>
      <w:r w:rsidR="00794594">
        <w:rPr>
          <w:rFonts w:ascii="Calibri" w:hAnsi="Calibri" w:cs="Calibri"/>
          <w:b/>
          <w:sz w:val="20"/>
          <w:szCs w:val="20"/>
        </w:rPr>
        <w:t>zadania nr 38</w:t>
      </w:r>
    </w:p>
    <w:p w14:paraId="1144B75F" w14:textId="5E2506A8" w:rsidR="00FD02AC" w:rsidRPr="00FD02AC" w:rsidRDefault="00794594" w:rsidP="00FD02AC">
      <w:pPr>
        <w:adjustRightInd w:val="0"/>
        <w:spacing w:after="0" w:line="240" w:lineRule="auto"/>
        <w:jc w:val="both"/>
        <w:rPr>
          <w:rFonts w:ascii="Calibri" w:hAnsi="Calibri" w:cs="Calibri"/>
          <w:sz w:val="20"/>
          <w:szCs w:val="20"/>
        </w:rPr>
      </w:pPr>
      <w:r w:rsidRPr="00794594">
        <w:rPr>
          <w:rFonts w:ascii="Calibri" w:hAnsi="Calibri" w:cs="Calibri"/>
          <w:sz w:val="20"/>
          <w:szCs w:val="20"/>
        </w:rPr>
        <w:t xml:space="preserve">Zwracamy się uprzejmie do Zamawiającego o dopuszczenie w zadaniu nr 38, pozycji 3, </w:t>
      </w:r>
      <w:proofErr w:type="spellStart"/>
      <w:r w:rsidRPr="00794594">
        <w:rPr>
          <w:rFonts w:ascii="Calibri" w:hAnsi="Calibri" w:cs="Calibri"/>
          <w:sz w:val="20"/>
          <w:szCs w:val="20"/>
        </w:rPr>
        <w:t>torqer</w:t>
      </w:r>
      <w:proofErr w:type="spellEnd"/>
      <w:r w:rsidRPr="00794594">
        <w:rPr>
          <w:rFonts w:ascii="Calibri" w:hAnsi="Calibri" w:cs="Calibri"/>
          <w:sz w:val="20"/>
          <w:szCs w:val="20"/>
        </w:rPr>
        <w:t xml:space="preserve"> w kolorze czerwonym , współpracującego z prowadnikami 0,025"-0,040".</w:t>
      </w:r>
    </w:p>
    <w:p w14:paraId="66DF2EDE" w14:textId="192C14FF" w:rsidR="00335B97" w:rsidRPr="0000298C" w:rsidRDefault="00FD02AC" w:rsidP="00FD02AC">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255FF1">
        <w:rPr>
          <w:rFonts w:ascii="Calibri" w:hAnsi="Calibri" w:cs="Calibri"/>
          <w:b/>
          <w:color w:val="FF0000"/>
          <w:sz w:val="20"/>
          <w:szCs w:val="20"/>
        </w:rPr>
        <w:t>Zamawiający nie dopuszcza.</w:t>
      </w:r>
    </w:p>
    <w:p w14:paraId="24AD38E5" w14:textId="36C9CEA0" w:rsidR="002A52CD" w:rsidRDefault="002A52CD" w:rsidP="002A52CD">
      <w:pPr>
        <w:spacing w:after="0" w:line="240" w:lineRule="auto"/>
        <w:ind w:right="220"/>
        <w:jc w:val="both"/>
        <w:rPr>
          <w:rFonts w:ascii="Calibri" w:eastAsia="Calibri" w:hAnsi="Calibri" w:cs="Calibri"/>
          <w:b/>
          <w:bCs/>
          <w:color w:val="FF0000"/>
          <w:sz w:val="20"/>
          <w:szCs w:val="20"/>
        </w:rPr>
      </w:pPr>
    </w:p>
    <w:p w14:paraId="1FF7B6BA" w14:textId="3B32CF06"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w:t>
      </w:r>
      <w:r w:rsidRPr="0000298C">
        <w:rPr>
          <w:rFonts w:ascii="Calibri" w:hAnsi="Calibri" w:cs="Calibri"/>
          <w:b/>
          <w:sz w:val="20"/>
          <w:szCs w:val="20"/>
        </w:rPr>
        <w:t xml:space="preserve"> – dotyczy</w:t>
      </w:r>
      <w:r>
        <w:rPr>
          <w:rFonts w:ascii="Calibri" w:hAnsi="Calibri" w:cs="Calibri"/>
          <w:b/>
          <w:sz w:val="20"/>
          <w:szCs w:val="20"/>
        </w:rPr>
        <w:t xml:space="preserve"> </w:t>
      </w:r>
      <w:r w:rsidRPr="00794594">
        <w:rPr>
          <w:rFonts w:ascii="Calibri" w:hAnsi="Calibri" w:cs="Calibri"/>
          <w:b/>
          <w:sz w:val="20"/>
          <w:szCs w:val="20"/>
        </w:rPr>
        <w:t>zadanie 13, poz. 1</w:t>
      </w:r>
    </w:p>
    <w:p w14:paraId="6D1DABD9" w14:textId="77777777" w:rsidR="00794594" w:rsidRPr="00794594" w:rsidRDefault="00794594" w:rsidP="00794594">
      <w:pPr>
        <w:adjustRightInd w:val="0"/>
        <w:spacing w:after="0" w:line="240" w:lineRule="auto"/>
        <w:jc w:val="both"/>
        <w:rPr>
          <w:rFonts w:ascii="Calibri" w:hAnsi="Calibri" w:cs="Calibri"/>
          <w:bCs/>
          <w:sz w:val="20"/>
          <w:szCs w:val="20"/>
        </w:rPr>
      </w:pPr>
      <w:r w:rsidRPr="00794594">
        <w:rPr>
          <w:rFonts w:ascii="Calibri" w:hAnsi="Calibri" w:cs="Calibri"/>
          <w:bCs/>
          <w:sz w:val="20"/>
          <w:szCs w:val="20"/>
        </w:rPr>
        <w:t>Wnosimy o dopuszczenie jako równoważnego, drenu przepływowego pojedynczego o długości 200 cm, pozostałe wymagania zgodnie z SWZ.</w:t>
      </w:r>
    </w:p>
    <w:p w14:paraId="26569B92" w14:textId="77777777" w:rsidR="00794594" w:rsidRPr="00794594" w:rsidRDefault="00794594" w:rsidP="00794594">
      <w:pPr>
        <w:adjustRightInd w:val="0"/>
        <w:spacing w:after="0" w:line="240" w:lineRule="auto"/>
        <w:jc w:val="both"/>
        <w:rPr>
          <w:rFonts w:ascii="Calibri" w:hAnsi="Calibri" w:cs="Calibri"/>
          <w:bCs/>
          <w:sz w:val="20"/>
          <w:szCs w:val="20"/>
        </w:rPr>
      </w:pPr>
      <w:r w:rsidRPr="00794594">
        <w:rPr>
          <w:rFonts w:ascii="Calibri" w:hAnsi="Calibri" w:cs="Calibri"/>
          <w:bCs/>
          <w:sz w:val="20"/>
          <w:szCs w:val="20"/>
        </w:rPr>
        <w:t xml:space="preserve">Zaoferowany dren przepływowy jest odpowiedni do przeprowadzenia skutecznej procedury medycznej i jest powszechnie stosowana w placówkach opieki zdrowotnej. </w:t>
      </w:r>
    </w:p>
    <w:p w14:paraId="639AEDB4" w14:textId="77777777" w:rsidR="00794594" w:rsidRPr="00794594" w:rsidRDefault="00794594" w:rsidP="00794594">
      <w:pPr>
        <w:adjustRightInd w:val="0"/>
        <w:spacing w:after="0" w:line="240" w:lineRule="auto"/>
        <w:jc w:val="both"/>
        <w:rPr>
          <w:rFonts w:ascii="Calibri" w:hAnsi="Calibri" w:cs="Calibri"/>
          <w:bCs/>
          <w:sz w:val="20"/>
          <w:szCs w:val="20"/>
        </w:rPr>
      </w:pPr>
      <w:r w:rsidRPr="00794594">
        <w:rPr>
          <w:rFonts w:ascii="Calibri" w:hAnsi="Calibri" w:cs="Calibri"/>
          <w:bCs/>
          <w:sz w:val="20"/>
          <w:szCs w:val="20"/>
        </w:rPr>
        <w:t xml:space="preserve">Dodatkowo pragniemy nadmienić, że zgodnie art. </w:t>
      </w:r>
      <w:r w:rsidRPr="00794594">
        <w:rPr>
          <w:rFonts w:ascii="Calibri" w:hAnsi="Calibri" w:cs="Calibri"/>
          <w:sz w:val="20"/>
          <w:szCs w:val="20"/>
        </w:rPr>
        <w:t xml:space="preserve">101 ust. 4 </w:t>
      </w:r>
      <w:r w:rsidRPr="00794594">
        <w:rPr>
          <w:rFonts w:ascii="Calibri" w:hAnsi="Calibri" w:cs="Calibri"/>
          <w:bCs/>
          <w:sz w:val="20"/>
          <w:szCs w:val="20"/>
        </w:rPr>
        <w:t xml:space="preserve">ustawy PZP, Zamawiający jest obowiązany dopuścić rozwiązania równoważne lub lepsze z opisywanym. Umożliwi to Zamawiającemu otrzymanie większej ilości konkurencyjnych ofert, pozwoli na wybór najkorzystniejszej oraz osiągnięcie niższych cen i racjonalne gospodarowanie finansami publicznymi. </w:t>
      </w:r>
    </w:p>
    <w:p w14:paraId="7D29C4D3" w14:textId="499DFF09" w:rsidR="00794594" w:rsidRPr="00FD02AC" w:rsidRDefault="00794594" w:rsidP="00794594">
      <w:pPr>
        <w:adjustRightInd w:val="0"/>
        <w:spacing w:after="0" w:line="240" w:lineRule="auto"/>
        <w:jc w:val="both"/>
        <w:rPr>
          <w:rFonts w:ascii="Calibri" w:hAnsi="Calibri" w:cs="Calibri"/>
          <w:sz w:val="20"/>
          <w:szCs w:val="20"/>
        </w:rPr>
      </w:pPr>
      <w:r w:rsidRPr="00794594">
        <w:rPr>
          <w:rFonts w:ascii="Calibri" w:hAnsi="Calibri" w:cs="Calibri"/>
          <w:bCs/>
          <w:sz w:val="20"/>
          <w:szCs w:val="20"/>
          <w:u w:val="single"/>
        </w:rPr>
        <w:t>W razie odmowy, żądamy wyjaśnienia przesłanek medycznych i użytkowych, wraz ze wskazaniem podstaw prawnych, przemawiających za stanowiskiem Zamawiającego.</w:t>
      </w:r>
    </w:p>
    <w:p w14:paraId="4670C8E4" w14:textId="5B5545B7"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946DF6">
        <w:rPr>
          <w:rFonts w:ascii="Calibri" w:hAnsi="Calibri" w:cs="Calibri"/>
          <w:b/>
          <w:color w:val="FF0000"/>
          <w:sz w:val="20"/>
          <w:szCs w:val="20"/>
        </w:rPr>
        <w:t>Zamawiający dopuszcza.</w:t>
      </w:r>
    </w:p>
    <w:p w14:paraId="7708998D" w14:textId="6FD79E94" w:rsidR="00794594" w:rsidRDefault="00794594" w:rsidP="002A52CD">
      <w:pPr>
        <w:spacing w:after="0" w:line="240" w:lineRule="auto"/>
        <w:ind w:right="220"/>
        <w:jc w:val="both"/>
        <w:rPr>
          <w:rFonts w:ascii="Calibri" w:eastAsia="Calibri" w:hAnsi="Calibri" w:cs="Calibri"/>
          <w:b/>
          <w:bCs/>
          <w:color w:val="FF0000"/>
          <w:sz w:val="20"/>
          <w:szCs w:val="20"/>
        </w:rPr>
      </w:pPr>
    </w:p>
    <w:p w14:paraId="0F849AD8" w14:textId="214CE09C"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projektu umowy</w:t>
      </w:r>
    </w:p>
    <w:p w14:paraId="6D350C8F" w14:textId="4DA3A466" w:rsidR="00794594" w:rsidRPr="00FD02AC" w:rsidRDefault="00030CD2" w:rsidP="00794594">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W przypadku, gdy producentem </w:t>
      </w:r>
      <w:proofErr w:type="spellStart"/>
      <w:r w:rsidRPr="00030CD2">
        <w:rPr>
          <w:rFonts w:ascii="Calibri" w:hAnsi="Calibri" w:cs="Calibri"/>
          <w:sz w:val="20"/>
          <w:szCs w:val="20"/>
        </w:rPr>
        <w:t>produktów</w:t>
      </w:r>
      <w:proofErr w:type="spellEnd"/>
      <w:r w:rsidRPr="00030CD2">
        <w:rPr>
          <w:rFonts w:ascii="Calibri" w:hAnsi="Calibri" w:cs="Calibri"/>
          <w:sz w:val="20"/>
          <w:szCs w:val="20"/>
        </w:rPr>
        <w:t xml:space="preserve"> medycznych dostarczanych w ramach Umowy jest podmiot inny </w:t>
      </w:r>
      <w:proofErr w:type="spellStart"/>
      <w:r w:rsidRPr="00030CD2">
        <w:rPr>
          <w:rFonts w:ascii="Calibri" w:hAnsi="Calibri" w:cs="Calibri"/>
          <w:sz w:val="20"/>
          <w:szCs w:val="20"/>
        </w:rPr>
        <w:t>niz</w:t>
      </w:r>
      <w:proofErr w:type="spellEnd"/>
      <w:r w:rsidRPr="00030CD2">
        <w:rPr>
          <w:rFonts w:ascii="Calibri" w:hAnsi="Calibri" w:cs="Calibri"/>
          <w:sz w:val="20"/>
          <w:szCs w:val="20"/>
        </w:rPr>
        <w:t xml:space="preserve">̇ Wykonawca, Wykonawca ma prawo, za zgodą </w:t>
      </w:r>
      <w:proofErr w:type="spellStart"/>
      <w:r w:rsidRPr="00030CD2">
        <w:rPr>
          <w:rFonts w:ascii="Calibri" w:hAnsi="Calibri" w:cs="Calibri"/>
          <w:sz w:val="20"/>
          <w:szCs w:val="20"/>
        </w:rPr>
        <w:t>Zamawiającego</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przenieśc</w:t>
      </w:r>
      <w:proofErr w:type="spellEnd"/>
      <w:r w:rsidRPr="00030CD2">
        <w:rPr>
          <w:rFonts w:ascii="Calibri" w:hAnsi="Calibri" w:cs="Calibri"/>
          <w:sz w:val="20"/>
          <w:szCs w:val="20"/>
        </w:rPr>
        <w:t xml:space="preserve">́ swoje prawa i </w:t>
      </w:r>
      <w:proofErr w:type="spellStart"/>
      <w:r w:rsidRPr="00030CD2">
        <w:rPr>
          <w:rFonts w:ascii="Calibri" w:hAnsi="Calibri" w:cs="Calibri"/>
          <w:sz w:val="20"/>
          <w:szCs w:val="20"/>
        </w:rPr>
        <w:t>obowiązki</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wynikające</w:t>
      </w:r>
      <w:proofErr w:type="spellEnd"/>
      <w:r w:rsidRPr="00030CD2">
        <w:rPr>
          <w:rFonts w:ascii="Calibri" w:hAnsi="Calibri" w:cs="Calibri"/>
          <w:sz w:val="20"/>
          <w:szCs w:val="20"/>
        </w:rPr>
        <w:t xml:space="preserve"> z niniejszej Umowy na producenta dostarczanych </w:t>
      </w:r>
      <w:proofErr w:type="spellStart"/>
      <w:r w:rsidRPr="00030CD2">
        <w:rPr>
          <w:rFonts w:ascii="Calibri" w:hAnsi="Calibri" w:cs="Calibri"/>
          <w:sz w:val="20"/>
          <w:szCs w:val="20"/>
        </w:rPr>
        <w:t>produktów</w:t>
      </w:r>
      <w:proofErr w:type="spellEnd"/>
      <w:r w:rsidRPr="00030CD2">
        <w:rPr>
          <w:rFonts w:ascii="Calibri" w:hAnsi="Calibri" w:cs="Calibri"/>
          <w:sz w:val="20"/>
          <w:szCs w:val="20"/>
        </w:rPr>
        <w:t xml:space="preserve"> medycznych lub inną </w:t>
      </w:r>
      <w:proofErr w:type="spellStart"/>
      <w:r w:rsidRPr="00030CD2">
        <w:rPr>
          <w:rFonts w:ascii="Calibri" w:hAnsi="Calibri" w:cs="Calibri"/>
          <w:sz w:val="20"/>
          <w:szCs w:val="20"/>
        </w:rPr>
        <w:t>spółke</w:t>
      </w:r>
      <w:proofErr w:type="spellEnd"/>
      <w:r w:rsidRPr="00030CD2">
        <w:rPr>
          <w:rFonts w:ascii="Calibri" w:hAnsi="Calibri" w:cs="Calibri"/>
          <w:sz w:val="20"/>
          <w:szCs w:val="20"/>
        </w:rPr>
        <w:t xml:space="preserve">̨ z grupy kapitałowej producenta. W celu przeniesienia praw i </w:t>
      </w:r>
      <w:proofErr w:type="spellStart"/>
      <w:r w:rsidRPr="00030CD2">
        <w:rPr>
          <w:rFonts w:ascii="Calibri" w:hAnsi="Calibri" w:cs="Calibri"/>
          <w:sz w:val="20"/>
          <w:szCs w:val="20"/>
        </w:rPr>
        <w:t>obowiązków</w:t>
      </w:r>
      <w:proofErr w:type="spellEnd"/>
      <w:r w:rsidRPr="00030CD2">
        <w:rPr>
          <w:rFonts w:ascii="Calibri" w:hAnsi="Calibri" w:cs="Calibri"/>
          <w:sz w:val="20"/>
          <w:szCs w:val="20"/>
        </w:rPr>
        <w:t xml:space="preserve"> Wykonawca, </w:t>
      </w:r>
      <w:proofErr w:type="spellStart"/>
      <w:r w:rsidRPr="00030CD2">
        <w:rPr>
          <w:rFonts w:ascii="Calibri" w:hAnsi="Calibri" w:cs="Calibri"/>
          <w:sz w:val="20"/>
          <w:szCs w:val="20"/>
        </w:rPr>
        <w:t>Zamawiający</w:t>
      </w:r>
      <w:proofErr w:type="spellEnd"/>
      <w:r w:rsidRPr="00030CD2">
        <w:rPr>
          <w:rFonts w:ascii="Calibri" w:hAnsi="Calibri" w:cs="Calibri"/>
          <w:sz w:val="20"/>
          <w:szCs w:val="20"/>
        </w:rPr>
        <w:t xml:space="preserve"> oraz producent lub inna </w:t>
      </w:r>
      <w:proofErr w:type="spellStart"/>
      <w:r w:rsidRPr="00030CD2">
        <w:rPr>
          <w:rFonts w:ascii="Calibri" w:hAnsi="Calibri" w:cs="Calibri"/>
          <w:sz w:val="20"/>
          <w:szCs w:val="20"/>
        </w:rPr>
        <w:t>spółka</w:t>
      </w:r>
      <w:proofErr w:type="spellEnd"/>
      <w:r w:rsidRPr="00030CD2">
        <w:rPr>
          <w:rFonts w:ascii="Calibri" w:hAnsi="Calibri" w:cs="Calibri"/>
          <w:sz w:val="20"/>
          <w:szCs w:val="20"/>
        </w:rPr>
        <w:t xml:space="preserve"> </w:t>
      </w:r>
      <w:r w:rsidRPr="00030CD2">
        <w:rPr>
          <w:rFonts w:ascii="Calibri" w:hAnsi="Calibri" w:cs="Calibri"/>
          <w:sz w:val="20"/>
          <w:szCs w:val="20"/>
        </w:rPr>
        <w:lastRenderedPageBreak/>
        <w:t xml:space="preserve">z grupy kapitałowej producenta </w:t>
      </w:r>
      <w:proofErr w:type="spellStart"/>
      <w:r w:rsidRPr="00030CD2">
        <w:rPr>
          <w:rFonts w:ascii="Calibri" w:hAnsi="Calibri" w:cs="Calibri"/>
          <w:sz w:val="20"/>
          <w:szCs w:val="20"/>
        </w:rPr>
        <w:t>podpisza</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umowe</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trójstronna</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przenosząca</w:t>
      </w:r>
      <w:proofErr w:type="spellEnd"/>
      <w:r w:rsidRPr="00030CD2">
        <w:rPr>
          <w:rFonts w:ascii="Calibri" w:hAnsi="Calibri" w:cs="Calibri"/>
          <w:sz w:val="20"/>
          <w:szCs w:val="20"/>
        </w:rPr>
        <w:t xml:space="preserve">̨ prawa i </w:t>
      </w:r>
      <w:proofErr w:type="spellStart"/>
      <w:r w:rsidRPr="00030CD2">
        <w:rPr>
          <w:rFonts w:ascii="Calibri" w:hAnsi="Calibri" w:cs="Calibri"/>
          <w:sz w:val="20"/>
          <w:szCs w:val="20"/>
        </w:rPr>
        <w:t>obowiązki</w:t>
      </w:r>
      <w:proofErr w:type="spellEnd"/>
      <w:r w:rsidRPr="00030CD2">
        <w:rPr>
          <w:rFonts w:ascii="Calibri" w:hAnsi="Calibri" w:cs="Calibri"/>
          <w:sz w:val="20"/>
          <w:szCs w:val="20"/>
        </w:rPr>
        <w:t xml:space="preserve"> z niniejszej Umowy. Wszelkie inne postanowienia Umowy </w:t>
      </w:r>
      <w:proofErr w:type="spellStart"/>
      <w:r w:rsidRPr="00030CD2">
        <w:rPr>
          <w:rFonts w:ascii="Calibri" w:hAnsi="Calibri" w:cs="Calibri"/>
          <w:sz w:val="20"/>
          <w:szCs w:val="20"/>
        </w:rPr>
        <w:t>pozostana</w:t>
      </w:r>
      <w:proofErr w:type="spellEnd"/>
      <w:r w:rsidRPr="00030CD2">
        <w:rPr>
          <w:rFonts w:ascii="Calibri" w:hAnsi="Calibri" w:cs="Calibri"/>
          <w:sz w:val="20"/>
          <w:szCs w:val="20"/>
        </w:rPr>
        <w:t>̨ bez zmian.</w:t>
      </w:r>
    </w:p>
    <w:p w14:paraId="272FBDB7" w14:textId="1172854B"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740793" w:rsidRPr="00395201">
        <w:rPr>
          <w:rFonts w:ascii="Calibri" w:hAnsi="Calibri" w:cs="Calibri"/>
          <w:b/>
          <w:color w:val="FF0000"/>
          <w:sz w:val="20"/>
          <w:szCs w:val="20"/>
        </w:rPr>
        <w:t>Zamawiający nie wyraża zgody na zmian</w:t>
      </w:r>
      <w:r w:rsidR="00740793" w:rsidRPr="0015430A">
        <w:rPr>
          <w:rFonts w:ascii="Calibri" w:hAnsi="Calibri" w:cs="Calibri"/>
          <w:b/>
          <w:color w:val="FF0000"/>
          <w:sz w:val="20"/>
          <w:szCs w:val="20"/>
        </w:rPr>
        <w:t>ę.</w:t>
      </w:r>
    </w:p>
    <w:p w14:paraId="3DEB861B" w14:textId="6D8DE161" w:rsidR="00794594" w:rsidRDefault="00794594" w:rsidP="002A52CD">
      <w:pPr>
        <w:spacing w:after="0" w:line="240" w:lineRule="auto"/>
        <w:ind w:right="220"/>
        <w:jc w:val="both"/>
        <w:rPr>
          <w:rFonts w:ascii="Calibri" w:eastAsia="Calibri" w:hAnsi="Calibri" w:cs="Calibri"/>
          <w:b/>
          <w:bCs/>
          <w:color w:val="FF0000"/>
          <w:sz w:val="20"/>
          <w:szCs w:val="20"/>
        </w:rPr>
      </w:pPr>
    </w:p>
    <w:p w14:paraId="2CFA0E98" w14:textId="29771361"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zadania nr 29</w:t>
      </w:r>
    </w:p>
    <w:p w14:paraId="4CF4E253"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Czy Zamawiający w Zadaniu 29  w pozycji 2 dopuści dotychczas stosowaną przez Zamawiającego zastawkę </w:t>
      </w:r>
      <w:proofErr w:type="spellStart"/>
      <w:r w:rsidRPr="00030CD2">
        <w:rPr>
          <w:rFonts w:ascii="Calibri" w:hAnsi="Calibri" w:cs="Calibri"/>
          <w:sz w:val="20"/>
          <w:szCs w:val="20"/>
        </w:rPr>
        <w:t>Heimlicha</w:t>
      </w:r>
      <w:proofErr w:type="spellEnd"/>
      <w:r w:rsidRPr="00030CD2">
        <w:rPr>
          <w:rFonts w:ascii="Calibri" w:hAnsi="Calibri" w:cs="Calibri"/>
          <w:sz w:val="20"/>
          <w:szCs w:val="20"/>
        </w:rPr>
        <w:t xml:space="preserve"> o poniższej charakterystyce: zastawka </w:t>
      </w:r>
      <w:proofErr w:type="spellStart"/>
      <w:r w:rsidRPr="00030CD2">
        <w:rPr>
          <w:rFonts w:ascii="Calibri" w:hAnsi="Calibri" w:cs="Calibri"/>
          <w:sz w:val="20"/>
          <w:szCs w:val="20"/>
        </w:rPr>
        <w:t>Heimlicha</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przeciwzwrotna</w:t>
      </w:r>
      <w:proofErr w:type="spellEnd"/>
      <w:r w:rsidRPr="00030CD2">
        <w:rPr>
          <w:rFonts w:ascii="Calibri" w:hAnsi="Calibri" w:cs="Calibri"/>
          <w:sz w:val="20"/>
          <w:szCs w:val="20"/>
        </w:rPr>
        <w:t xml:space="preserve">, zapobiegająca powrotowi odessanego płynu do pacjenta, zakończona obustronnie łącznikiem schodkowym umożliwiającym połączenie z workiem i drenem od pacjenta; z workiem o pojemności 2000 ml, wyskalowanym co 100 ml, </w:t>
      </w:r>
    </w:p>
    <w:p w14:paraId="100EB291" w14:textId="699B650A" w:rsidR="00794594" w:rsidRPr="00FD02AC"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z odpowietrznikiem i zaworem spustowym; dren łączący o długości 50 cm pomiędzy workiem, a zastawką. Produkt sterylny, podwójnie opakowany (w opakowaniu znajduje się 1 sztuka zestawu).</w:t>
      </w:r>
    </w:p>
    <w:p w14:paraId="1EE513E2" w14:textId="15477A67"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6F7E08">
        <w:rPr>
          <w:rFonts w:ascii="Calibri" w:hAnsi="Calibri" w:cs="Calibri"/>
          <w:b/>
          <w:color w:val="FF0000"/>
          <w:sz w:val="20"/>
          <w:szCs w:val="20"/>
        </w:rPr>
        <w:t>Zamawiający dopuszcza.</w:t>
      </w:r>
    </w:p>
    <w:p w14:paraId="770C4683" w14:textId="55388936" w:rsidR="00794594" w:rsidRDefault="00794594" w:rsidP="002A52CD">
      <w:pPr>
        <w:spacing w:after="0" w:line="240" w:lineRule="auto"/>
        <w:ind w:right="220"/>
        <w:jc w:val="both"/>
        <w:rPr>
          <w:rFonts w:ascii="Calibri" w:eastAsia="Calibri" w:hAnsi="Calibri" w:cs="Calibri"/>
          <w:b/>
          <w:bCs/>
          <w:color w:val="FF0000"/>
          <w:sz w:val="20"/>
          <w:szCs w:val="20"/>
        </w:rPr>
      </w:pPr>
    </w:p>
    <w:p w14:paraId="6BAC50CD" w14:textId="04955073"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zadanie nr 25</w:t>
      </w:r>
    </w:p>
    <w:p w14:paraId="4CA4C394" w14:textId="23D6D736" w:rsidR="00794594" w:rsidRPr="00FD02AC" w:rsidRDefault="00030CD2" w:rsidP="00794594">
      <w:pPr>
        <w:adjustRightInd w:val="0"/>
        <w:spacing w:after="0" w:line="240" w:lineRule="auto"/>
        <w:jc w:val="both"/>
        <w:rPr>
          <w:rFonts w:ascii="Calibri" w:hAnsi="Calibri" w:cs="Calibri"/>
          <w:sz w:val="20"/>
          <w:szCs w:val="20"/>
        </w:rPr>
      </w:pPr>
      <w:r w:rsidRPr="00030CD2">
        <w:rPr>
          <w:rFonts w:ascii="Calibri" w:hAnsi="Calibri" w:cs="Calibri"/>
          <w:sz w:val="20"/>
          <w:szCs w:val="20"/>
        </w:rPr>
        <w:t>Czy Zamawiający w pozycji 1 dopuści zaoferowanie cewników wykonanych z półprzezroczystego poliuretanu, kontrastujący w RTG całą powierzchnią, koniec cewnika zaopatrzony w trzy boczne otwory, pozostałe właściwości według opisu.</w:t>
      </w:r>
    </w:p>
    <w:p w14:paraId="67EFEF63" w14:textId="6C439EE1"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990A7A">
        <w:rPr>
          <w:rFonts w:ascii="Calibri" w:hAnsi="Calibri" w:cs="Calibri"/>
          <w:b/>
          <w:color w:val="FF0000"/>
          <w:sz w:val="20"/>
          <w:szCs w:val="20"/>
        </w:rPr>
        <w:t>Zamawiający dopuszcza.</w:t>
      </w:r>
    </w:p>
    <w:p w14:paraId="74F4BAB9" w14:textId="7ABF9502" w:rsidR="00794594" w:rsidRDefault="00794594" w:rsidP="002A52CD">
      <w:pPr>
        <w:spacing w:after="0" w:line="240" w:lineRule="auto"/>
        <w:ind w:right="220"/>
        <w:jc w:val="both"/>
        <w:rPr>
          <w:rFonts w:ascii="Calibri" w:eastAsia="Calibri" w:hAnsi="Calibri" w:cs="Calibri"/>
          <w:b/>
          <w:bCs/>
          <w:color w:val="FF0000"/>
          <w:sz w:val="20"/>
          <w:szCs w:val="20"/>
        </w:rPr>
      </w:pPr>
    </w:p>
    <w:p w14:paraId="644CDA1F" w14:textId="5EC0FB69"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zadanie nr 25</w:t>
      </w:r>
    </w:p>
    <w:p w14:paraId="7358BAC4" w14:textId="2C79D086" w:rsidR="00794594" w:rsidRPr="00FD02AC"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Czy w zadaniu 25, poz. 1 Zamawiający oczekuje trzech linii kontrastujących w promieniach RTG, taka ilość linii ułatwia identyfikację położenia zgłębnika na zdjęciu RTG. Pozostałe parametry zgodnie z SWZ.</w:t>
      </w:r>
    </w:p>
    <w:p w14:paraId="2E01D36F" w14:textId="67DD1AD8" w:rsidR="00794594" w:rsidRPr="00860BC8" w:rsidRDefault="00794594" w:rsidP="00794594">
      <w:pPr>
        <w:spacing w:after="0" w:line="240" w:lineRule="auto"/>
        <w:ind w:right="220"/>
        <w:jc w:val="both"/>
        <w:rPr>
          <w:rFonts w:ascii="Calibri" w:eastAsia="Calibri" w:hAnsi="Calibri" w:cs="Calibri"/>
          <w:b/>
          <w:bCs/>
          <w:color w:val="385623" w:themeColor="accent6" w:themeShade="80"/>
          <w:sz w:val="20"/>
          <w:szCs w:val="20"/>
        </w:rPr>
      </w:pPr>
      <w:r w:rsidRPr="0000298C">
        <w:rPr>
          <w:rFonts w:ascii="Calibri" w:hAnsi="Calibri" w:cs="Calibri"/>
          <w:b/>
          <w:color w:val="FF0000"/>
          <w:sz w:val="20"/>
          <w:szCs w:val="20"/>
        </w:rPr>
        <w:t>Odpowiedź</w:t>
      </w:r>
      <w:r w:rsidRPr="00395201">
        <w:rPr>
          <w:rFonts w:ascii="Calibri" w:hAnsi="Calibri" w:cs="Calibri"/>
          <w:b/>
          <w:color w:val="FF0000"/>
          <w:sz w:val="20"/>
          <w:szCs w:val="20"/>
        </w:rPr>
        <w:t xml:space="preserve">: </w:t>
      </w:r>
      <w:r w:rsidR="00224B08" w:rsidRPr="00395201">
        <w:rPr>
          <w:rFonts w:ascii="Calibri" w:hAnsi="Calibri" w:cs="Calibri"/>
          <w:b/>
          <w:color w:val="FF0000"/>
          <w:sz w:val="20"/>
          <w:szCs w:val="20"/>
        </w:rPr>
        <w:t>Zamawiający dopuszcza</w:t>
      </w:r>
      <w:r w:rsidR="00860BC8" w:rsidRPr="00395201">
        <w:rPr>
          <w:rFonts w:ascii="Calibri" w:hAnsi="Calibri" w:cs="Calibri"/>
          <w:b/>
          <w:color w:val="FF0000"/>
          <w:sz w:val="20"/>
          <w:szCs w:val="20"/>
        </w:rPr>
        <w:t xml:space="preserve">, </w:t>
      </w:r>
      <w:r w:rsidR="00224B08" w:rsidRPr="00395201">
        <w:rPr>
          <w:rFonts w:ascii="Calibri" w:hAnsi="Calibri" w:cs="Calibri"/>
          <w:b/>
          <w:color w:val="FF0000"/>
          <w:sz w:val="20"/>
          <w:szCs w:val="20"/>
        </w:rPr>
        <w:t>p</w:t>
      </w:r>
      <w:r w:rsidR="00860BC8" w:rsidRPr="00395201">
        <w:rPr>
          <w:rFonts w:ascii="Calibri" w:hAnsi="Calibri" w:cs="Calibri"/>
          <w:b/>
          <w:color w:val="FF0000"/>
          <w:sz w:val="20"/>
          <w:szCs w:val="20"/>
        </w:rPr>
        <w:t>ozostałe parametry zgodnie z SWZ.</w:t>
      </w:r>
    </w:p>
    <w:p w14:paraId="22C46B15" w14:textId="17192843" w:rsidR="00794594" w:rsidRDefault="00794594" w:rsidP="002A52CD">
      <w:pPr>
        <w:spacing w:after="0" w:line="240" w:lineRule="auto"/>
        <w:ind w:right="220"/>
        <w:jc w:val="both"/>
        <w:rPr>
          <w:rFonts w:ascii="Calibri" w:eastAsia="Calibri" w:hAnsi="Calibri" w:cs="Calibri"/>
          <w:b/>
          <w:bCs/>
          <w:color w:val="FF0000"/>
          <w:sz w:val="20"/>
          <w:szCs w:val="20"/>
        </w:rPr>
      </w:pPr>
    </w:p>
    <w:p w14:paraId="60914B6A" w14:textId="7188042A"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zadania nr 33</w:t>
      </w:r>
    </w:p>
    <w:p w14:paraId="5659DCB2"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Czy Zamawiający w zadaniu 33 pozycje 1,2 dopuści do postępowania cewnik </w:t>
      </w:r>
      <w:proofErr w:type="spellStart"/>
      <w:r w:rsidRPr="00030CD2">
        <w:rPr>
          <w:rFonts w:ascii="Calibri" w:hAnsi="Calibri" w:cs="Calibri"/>
          <w:sz w:val="20"/>
          <w:szCs w:val="20"/>
        </w:rPr>
        <w:t>dwuświatłowy</w:t>
      </w:r>
      <w:proofErr w:type="spellEnd"/>
      <w:r w:rsidRPr="00030CD2">
        <w:rPr>
          <w:rFonts w:ascii="Calibri" w:hAnsi="Calibri" w:cs="Calibri"/>
          <w:sz w:val="20"/>
          <w:szCs w:val="20"/>
        </w:rPr>
        <w:t xml:space="preserve"> wysokoprzepływowy (High </w:t>
      </w:r>
      <w:proofErr w:type="spellStart"/>
      <w:r w:rsidRPr="00030CD2">
        <w:rPr>
          <w:rFonts w:ascii="Calibri" w:hAnsi="Calibri" w:cs="Calibri"/>
          <w:sz w:val="20"/>
          <w:szCs w:val="20"/>
        </w:rPr>
        <w:t>Flow</w:t>
      </w:r>
      <w:proofErr w:type="spellEnd"/>
      <w:r w:rsidRPr="00030CD2">
        <w:rPr>
          <w:rFonts w:ascii="Calibri" w:hAnsi="Calibri" w:cs="Calibri"/>
          <w:sz w:val="20"/>
          <w:szCs w:val="20"/>
        </w:rPr>
        <w:t xml:space="preserve">) z termoplastycznego poliuretanu </w:t>
      </w:r>
      <w:proofErr w:type="spellStart"/>
      <w:r w:rsidRPr="00030CD2">
        <w:rPr>
          <w:rFonts w:ascii="Calibri" w:hAnsi="Calibri" w:cs="Calibri"/>
          <w:sz w:val="20"/>
          <w:szCs w:val="20"/>
        </w:rPr>
        <w:t>Tecoflex</w:t>
      </w:r>
      <w:proofErr w:type="spellEnd"/>
      <w:r w:rsidRPr="00030CD2">
        <w:rPr>
          <w:rFonts w:ascii="Calibri" w:hAnsi="Calibri" w:cs="Calibri"/>
          <w:sz w:val="20"/>
          <w:szCs w:val="20"/>
        </w:rPr>
        <w:t xml:space="preserve"> z ramionami prostymi lub zagiętymi o średnicy 11 Fr i 13 Fr i długościach:</w:t>
      </w:r>
    </w:p>
    <w:p w14:paraId="507474AD"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dla pozycji 1 – 15 cm</w:t>
      </w:r>
    </w:p>
    <w:p w14:paraId="6B04AFFC" w14:textId="04292F4D"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dla pozycji 2 – 20 cm</w:t>
      </w:r>
    </w:p>
    <w:p w14:paraId="125016CB" w14:textId="3B083EB1"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Charakterystyka cewnika:</w:t>
      </w:r>
    </w:p>
    <w:p w14:paraId="25872697"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 termoplastyczny poliuretan </w:t>
      </w:r>
      <w:proofErr w:type="spellStart"/>
      <w:r w:rsidRPr="00030CD2">
        <w:rPr>
          <w:rFonts w:ascii="Calibri" w:hAnsi="Calibri" w:cs="Calibri"/>
          <w:sz w:val="20"/>
          <w:szCs w:val="20"/>
        </w:rPr>
        <w:t>Tecoflex</w:t>
      </w:r>
      <w:proofErr w:type="spellEnd"/>
    </w:p>
    <w:p w14:paraId="4CE03536"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 </w:t>
      </w:r>
      <w:proofErr w:type="spellStart"/>
      <w:r w:rsidRPr="00030CD2">
        <w:rPr>
          <w:rFonts w:ascii="Calibri" w:hAnsi="Calibri" w:cs="Calibri"/>
          <w:sz w:val="20"/>
          <w:szCs w:val="20"/>
        </w:rPr>
        <w:t>radiocieniujący</w:t>
      </w:r>
      <w:proofErr w:type="spellEnd"/>
      <w:r w:rsidRPr="00030CD2">
        <w:rPr>
          <w:rFonts w:ascii="Calibri" w:hAnsi="Calibri" w:cs="Calibri"/>
          <w:sz w:val="20"/>
          <w:szCs w:val="20"/>
        </w:rPr>
        <w:t xml:space="preserve"> </w:t>
      </w:r>
      <w:proofErr w:type="spellStart"/>
      <w:r w:rsidRPr="00030CD2">
        <w:rPr>
          <w:rFonts w:ascii="Calibri" w:hAnsi="Calibri" w:cs="Calibri"/>
          <w:sz w:val="20"/>
          <w:szCs w:val="20"/>
        </w:rPr>
        <w:t>szaft</w:t>
      </w:r>
      <w:proofErr w:type="spellEnd"/>
      <w:r w:rsidRPr="00030CD2">
        <w:rPr>
          <w:rFonts w:ascii="Calibri" w:hAnsi="Calibri" w:cs="Calibri"/>
          <w:sz w:val="20"/>
          <w:szCs w:val="20"/>
        </w:rPr>
        <w:t xml:space="preserve"> cewnika</w:t>
      </w:r>
    </w:p>
    <w:p w14:paraId="506647F6"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końcówka bez bocznych otworów zmniejszająca ryzyko powstawania zakrzepu</w:t>
      </w:r>
    </w:p>
    <w:p w14:paraId="7EE37F0E"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przednie otwory zmniejszające ryzyko powstawania zakrzepów</w:t>
      </w:r>
    </w:p>
    <w:p w14:paraId="788E425B"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obrotowy pierścień do szycia pozwalający uniknąć podrażnienia skóry</w:t>
      </w:r>
    </w:p>
    <w:p w14:paraId="04948A15"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zacisk bezpieczeństwa z zabezpieczeniami bocznymi chroniącymi rurkę końcówki przed wyślizgnięciem się</w:t>
      </w:r>
    </w:p>
    <w:p w14:paraId="51820631"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wskaźniki wypełnienia, rozmiar i długość</w:t>
      </w:r>
    </w:p>
    <w:p w14:paraId="04347958"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kompatybilny z MRI</w:t>
      </w:r>
    </w:p>
    <w:p w14:paraId="6C1FDBE4"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odporna na odkształcenia prowadnica „J” z wysoką zawartością tytanu zapewniająca wyjątkowo wysoką elastyczność i odporność na odkształcenia , dodatkowy komfort zapewnia powłoka z PTFE, która gwarantuje gładką powierzchnię i najwyższy poślizg</w:t>
      </w:r>
    </w:p>
    <w:p w14:paraId="1D439924"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igła wprowadzająca 18G</w:t>
      </w:r>
    </w:p>
    <w:p w14:paraId="4556AF5A"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rozszerzadło</w:t>
      </w:r>
    </w:p>
    <w:p w14:paraId="2991EF28"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xml:space="preserve">- nasadki iniekcyjne </w:t>
      </w:r>
      <w:proofErr w:type="spellStart"/>
      <w:r w:rsidRPr="00030CD2">
        <w:rPr>
          <w:rFonts w:ascii="Calibri" w:hAnsi="Calibri" w:cs="Calibri"/>
          <w:sz w:val="20"/>
          <w:szCs w:val="20"/>
        </w:rPr>
        <w:t>Luer</w:t>
      </w:r>
      <w:proofErr w:type="spellEnd"/>
      <w:r w:rsidRPr="00030CD2">
        <w:rPr>
          <w:rFonts w:ascii="Calibri" w:hAnsi="Calibri" w:cs="Calibri"/>
          <w:sz w:val="20"/>
          <w:szCs w:val="20"/>
        </w:rPr>
        <w:t xml:space="preserve"> Lock</w:t>
      </w:r>
    </w:p>
    <w:p w14:paraId="5E9094BE" w14:textId="77777777"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 wyprodukowany w Niemczech</w:t>
      </w:r>
    </w:p>
    <w:p w14:paraId="45F91F14" w14:textId="29B143E9"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C13ED7">
        <w:rPr>
          <w:rFonts w:ascii="Calibri" w:hAnsi="Calibri" w:cs="Calibri"/>
          <w:b/>
          <w:color w:val="FF0000"/>
          <w:sz w:val="20"/>
          <w:szCs w:val="20"/>
        </w:rPr>
        <w:t>Zamawiający nie dopuszcza.</w:t>
      </w:r>
    </w:p>
    <w:p w14:paraId="3B2A4B23" w14:textId="0655943C" w:rsidR="00794594" w:rsidRDefault="00794594" w:rsidP="002A52CD">
      <w:pPr>
        <w:spacing w:after="0" w:line="240" w:lineRule="auto"/>
        <w:ind w:right="220"/>
        <w:jc w:val="both"/>
        <w:rPr>
          <w:rFonts w:ascii="Calibri" w:eastAsia="Calibri" w:hAnsi="Calibri" w:cs="Calibri"/>
          <w:b/>
          <w:bCs/>
          <w:color w:val="FF0000"/>
          <w:sz w:val="20"/>
          <w:szCs w:val="20"/>
        </w:rPr>
      </w:pPr>
    </w:p>
    <w:p w14:paraId="1C247BA5" w14:textId="3EA8251C" w:rsidR="0015430A" w:rsidRDefault="0015430A" w:rsidP="002A52CD">
      <w:pPr>
        <w:spacing w:after="0" w:line="240" w:lineRule="auto"/>
        <w:ind w:right="220"/>
        <w:jc w:val="both"/>
        <w:rPr>
          <w:rFonts w:ascii="Calibri" w:eastAsia="Calibri" w:hAnsi="Calibri" w:cs="Calibri"/>
          <w:b/>
          <w:bCs/>
          <w:color w:val="FF0000"/>
          <w:sz w:val="20"/>
          <w:szCs w:val="20"/>
        </w:rPr>
      </w:pPr>
    </w:p>
    <w:p w14:paraId="53A4778A" w14:textId="77777777" w:rsidR="0015430A" w:rsidRDefault="0015430A" w:rsidP="002A52CD">
      <w:pPr>
        <w:spacing w:after="0" w:line="240" w:lineRule="auto"/>
        <w:ind w:right="220"/>
        <w:jc w:val="both"/>
        <w:rPr>
          <w:rFonts w:ascii="Calibri" w:eastAsia="Calibri" w:hAnsi="Calibri" w:cs="Calibri"/>
          <w:b/>
          <w:bCs/>
          <w:color w:val="FF0000"/>
          <w:sz w:val="20"/>
          <w:szCs w:val="20"/>
        </w:rPr>
      </w:pPr>
    </w:p>
    <w:p w14:paraId="4003F4A0" w14:textId="07822DD5"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9</w:t>
      </w:r>
      <w:r w:rsidRPr="0000298C">
        <w:rPr>
          <w:rFonts w:ascii="Calibri" w:hAnsi="Calibri" w:cs="Calibri"/>
          <w:b/>
          <w:sz w:val="20"/>
          <w:szCs w:val="20"/>
        </w:rPr>
        <w:t xml:space="preserve"> – dotyczy</w:t>
      </w:r>
      <w:r>
        <w:rPr>
          <w:rFonts w:ascii="Calibri" w:hAnsi="Calibri" w:cs="Calibri"/>
          <w:b/>
          <w:sz w:val="20"/>
          <w:szCs w:val="20"/>
        </w:rPr>
        <w:t xml:space="preserve"> </w:t>
      </w:r>
      <w:r w:rsidR="00030CD2">
        <w:rPr>
          <w:rFonts w:ascii="Calibri" w:hAnsi="Calibri" w:cs="Calibri"/>
          <w:b/>
          <w:sz w:val="20"/>
          <w:szCs w:val="20"/>
        </w:rPr>
        <w:t>zadania nr 33</w:t>
      </w:r>
    </w:p>
    <w:p w14:paraId="061DC8F2" w14:textId="49BE8A5C" w:rsidR="00030CD2" w:rsidRPr="00030CD2"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Czy Zamawiający wyrazi zgodę na wydzielenie pozycji 1,2 z zadania 33 i stworzy osobny pakiet dla tych pozycji?</w:t>
      </w:r>
    </w:p>
    <w:p w14:paraId="72CC678D" w14:textId="3FB29A25" w:rsidR="00794594" w:rsidRPr="00FD02AC" w:rsidRDefault="00030CD2" w:rsidP="00030CD2">
      <w:pPr>
        <w:adjustRightInd w:val="0"/>
        <w:spacing w:after="0" w:line="240" w:lineRule="auto"/>
        <w:jc w:val="both"/>
        <w:rPr>
          <w:rFonts w:ascii="Calibri" w:hAnsi="Calibri" w:cs="Calibri"/>
          <w:sz w:val="20"/>
          <w:szCs w:val="20"/>
        </w:rPr>
      </w:pPr>
      <w:r w:rsidRPr="00030CD2">
        <w:rPr>
          <w:rFonts w:ascii="Calibri" w:hAnsi="Calibri" w:cs="Calibri"/>
          <w:sz w:val="20"/>
          <w:szCs w:val="20"/>
        </w:rPr>
        <w:t>Szczegółowe informacje o produkcie w załączeniu</w:t>
      </w:r>
    </w:p>
    <w:p w14:paraId="26AD8CBA" w14:textId="0E223AD6"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395201">
        <w:rPr>
          <w:rFonts w:ascii="Calibri" w:hAnsi="Calibri" w:cs="Calibri"/>
          <w:b/>
          <w:color w:val="FF0000"/>
          <w:sz w:val="20"/>
          <w:szCs w:val="20"/>
        </w:rPr>
        <w:t xml:space="preserve">Odpowiedź: </w:t>
      </w:r>
      <w:r w:rsidR="00740793" w:rsidRPr="00395201">
        <w:rPr>
          <w:rFonts w:ascii="Calibri" w:hAnsi="Calibri" w:cs="Calibri"/>
          <w:b/>
          <w:color w:val="FF0000"/>
          <w:sz w:val="20"/>
          <w:szCs w:val="20"/>
        </w:rPr>
        <w:t>Zamawiający nie wyraża zgody</w:t>
      </w:r>
      <w:r w:rsidR="009A0ED5" w:rsidRPr="00395201">
        <w:rPr>
          <w:rFonts w:ascii="Calibri" w:hAnsi="Calibri" w:cs="Calibri"/>
          <w:b/>
          <w:color w:val="FF0000"/>
          <w:sz w:val="20"/>
          <w:szCs w:val="20"/>
        </w:rPr>
        <w:t>.</w:t>
      </w:r>
      <w:r w:rsidR="00740793" w:rsidRPr="00395201">
        <w:rPr>
          <w:rFonts w:ascii="Calibri" w:hAnsi="Calibri" w:cs="Calibri"/>
          <w:b/>
          <w:color w:val="FF0000"/>
          <w:sz w:val="20"/>
          <w:szCs w:val="20"/>
        </w:rPr>
        <w:t xml:space="preserve"> Aktualnie</w:t>
      </w:r>
      <w:r w:rsidR="00740793" w:rsidRPr="00740793">
        <w:rPr>
          <w:rFonts w:ascii="Calibri" w:hAnsi="Calibri" w:cs="Calibri"/>
          <w:b/>
          <w:color w:val="FF0000"/>
          <w:sz w:val="20"/>
          <w:szCs w:val="20"/>
        </w:rPr>
        <w:t xml:space="preserve"> w Dzienniku Urzędowym Unii Europejskiej nie ma możliwości technicznej wydzielenia pozycji do dodatkowych pakietów.  Brak zaś zmiany ogłoszenia w tym zakresie skutkowałby nieważnością dokonanej czynności podziału na części i tym samym postępowanie obarczone byłoby wadą powodującą konieczność jego  unieważnienia lub nieważność  zawartej umowy.</w:t>
      </w:r>
    </w:p>
    <w:p w14:paraId="482EA1DA" w14:textId="6AFC82D3" w:rsidR="00794594" w:rsidRDefault="00794594" w:rsidP="002A52CD">
      <w:pPr>
        <w:spacing w:after="0" w:line="240" w:lineRule="auto"/>
        <w:ind w:right="220"/>
        <w:jc w:val="both"/>
        <w:rPr>
          <w:rFonts w:ascii="Calibri" w:eastAsia="Calibri" w:hAnsi="Calibri" w:cs="Calibri"/>
          <w:b/>
          <w:bCs/>
          <w:color w:val="FF0000"/>
          <w:sz w:val="20"/>
          <w:szCs w:val="20"/>
        </w:rPr>
      </w:pPr>
    </w:p>
    <w:p w14:paraId="0294CC96" w14:textId="112C0256"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w:t>
      </w:r>
      <w:r w:rsidRPr="0000298C">
        <w:rPr>
          <w:rFonts w:ascii="Calibri" w:hAnsi="Calibri" w:cs="Calibri"/>
          <w:b/>
          <w:sz w:val="20"/>
          <w:szCs w:val="20"/>
        </w:rPr>
        <w:t xml:space="preserve"> – dotyczy</w:t>
      </w:r>
      <w:r>
        <w:rPr>
          <w:rFonts w:ascii="Calibri" w:hAnsi="Calibri" w:cs="Calibri"/>
          <w:b/>
          <w:sz w:val="20"/>
          <w:szCs w:val="20"/>
        </w:rPr>
        <w:t xml:space="preserve"> </w:t>
      </w:r>
      <w:r w:rsidR="009B2358">
        <w:rPr>
          <w:rFonts w:ascii="Calibri" w:hAnsi="Calibri" w:cs="Calibri"/>
          <w:b/>
          <w:sz w:val="20"/>
          <w:szCs w:val="20"/>
        </w:rPr>
        <w:t>zadania nr 33</w:t>
      </w:r>
    </w:p>
    <w:p w14:paraId="0CD78794"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xml:space="preserve">Czy Zamawiający w pozycji 3,4,5 zadanie 33 dopuści do postępowania cewnik </w:t>
      </w:r>
      <w:proofErr w:type="spellStart"/>
      <w:r w:rsidRPr="009B2358">
        <w:rPr>
          <w:rFonts w:ascii="Calibri" w:hAnsi="Calibri" w:cs="Calibri"/>
          <w:sz w:val="20"/>
          <w:szCs w:val="20"/>
        </w:rPr>
        <w:t>trójświatłowy</w:t>
      </w:r>
      <w:proofErr w:type="spellEnd"/>
      <w:r w:rsidRPr="009B2358">
        <w:rPr>
          <w:rFonts w:ascii="Calibri" w:hAnsi="Calibri" w:cs="Calibri"/>
          <w:sz w:val="20"/>
          <w:szCs w:val="20"/>
        </w:rPr>
        <w:t xml:space="preserve"> 13,5 Fr wysokoprzepływowy (High </w:t>
      </w:r>
      <w:proofErr w:type="spellStart"/>
      <w:r w:rsidRPr="009B2358">
        <w:rPr>
          <w:rFonts w:ascii="Calibri" w:hAnsi="Calibri" w:cs="Calibri"/>
          <w:sz w:val="20"/>
          <w:szCs w:val="20"/>
        </w:rPr>
        <w:t>Flow</w:t>
      </w:r>
      <w:proofErr w:type="spellEnd"/>
      <w:r w:rsidRPr="009B2358">
        <w:rPr>
          <w:rFonts w:ascii="Calibri" w:hAnsi="Calibri" w:cs="Calibri"/>
          <w:sz w:val="20"/>
          <w:szCs w:val="20"/>
        </w:rPr>
        <w:t>), ramiona proste lub zagięte o długościach:</w:t>
      </w:r>
    </w:p>
    <w:p w14:paraId="4378FB27"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dla pozycji 3 – 15 cm</w:t>
      </w:r>
    </w:p>
    <w:p w14:paraId="1347DE76"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dla pozycji 4 – 20 cm</w:t>
      </w:r>
    </w:p>
    <w:p w14:paraId="7AE189BE" w14:textId="0AB29AA6"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dla pozycji 5 – 25 cm?</w:t>
      </w:r>
    </w:p>
    <w:p w14:paraId="53EBD91C" w14:textId="00E39BF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Charakterystyka cewnika:</w:t>
      </w:r>
    </w:p>
    <w:p w14:paraId="19F4FC10"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xml:space="preserve">- termoplastyczny poliuretan </w:t>
      </w:r>
      <w:proofErr w:type="spellStart"/>
      <w:r w:rsidRPr="009B2358">
        <w:rPr>
          <w:rFonts w:ascii="Calibri" w:hAnsi="Calibri" w:cs="Calibri"/>
          <w:sz w:val="20"/>
          <w:szCs w:val="20"/>
        </w:rPr>
        <w:t>Tecoflecx</w:t>
      </w:r>
      <w:proofErr w:type="spellEnd"/>
    </w:p>
    <w:p w14:paraId="6676B313"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xml:space="preserve">- </w:t>
      </w:r>
      <w:proofErr w:type="spellStart"/>
      <w:r w:rsidRPr="009B2358">
        <w:rPr>
          <w:rFonts w:ascii="Calibri" w:hAnsi="Calibri" w:cs="Calibri"/>
          <w:sz w:val="20"/>
          <w:szCs w:val="20"/>
        </w:rPr>
        <w:t>radiocieniujący</w:t>
      </w:r>
      <w:proofErr w:type="spellEnd"/>
      <w:r w:rsidRPr="009B2358">
        <w:rPr>
          <w:rFonts w:ascii="Calibri" w:hAnsi="Calibri" w:cs="Calibri"/>
          <w:sz w:val="20"/>
          <w:szCs w:val="20"/>
        </w:rPr>
        <w:t xml:space="preserve"> </w:t>
      </w:r>
      <w:proofErr w:type="spellStart"/>
      <w:r w:rsidRPr="009B2358">
        <w:rPr>
          <w:rFonts w:ascii="Calibri" w:hAnsi="Calibri" w:cs="Calibri"/>
          <w:sz w:val="20"/>
          <w:szCs w:val="20"/>
        </w:rPr>
        <w:t>szaft</w:t>
      </w:r>
      <w:proofErr w:type="spellEnd"/>
      <w:r w:rsidRPr="009B2358">
        <w:rPr>
          <w:rFonts w:ascii="Calibri" w:hAnsi="Calibri" w:cs="Calibri"/>
          <w:sz w:val="20"/>
          <w:szCs w:val="20"/>
        </w:rPr>
        <w:t xml:space="preserve"> cewnika</w:t>
      </w:r>
    </w:p>
    <w:p w14:paraId="72C0C1C2"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obrotowy pierścień do szycia pozwalający uniknąć podrażnienia skóry</w:t>
      </w:r>
    </w:p>
    <w:p w14:paraId="67D611DB"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zacisk bezpieczeństwa z zabezpieczeniami bocznymi chroniącymi rurkę końcówki przed wyślizgnięciem się</w:t>
      </w:r>
    </w:p>
    <w:p w14:paraId="1A77EB6F"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wskaźniki wypełnienia, rozmiar i długość</w:t>
      </w:r>
    </w:p>
    <w:p w14:paraId="058FB1E2"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kompatybilny z MRI</w:t>
      </w:r>
    </w:p>
    <w:p w14:paraId="74A7D32F"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odporna na odkształcenia prowadnica „J” z wysoką zawartością tytanu zapewniająca wyjątkowo wysoką elastyczność i odporność na odkształcenia , dodatkowy komfort zapewnia powłoka z PTFE, która gwarantuje gładką powierzchnię i najwyższy poślizg</w:t>
      </w:r>
    </w:p>
    <w:p w14:paraId="655DB918"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igła wprowadzająca 18G</w:t>
      </w:r>
    </w:p>
    <w:p w14:paraId="5792B3D8"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xml:space="preserve">- nasadki iniekcyjne </w:t>
      </w:r>
      <w:proofErr w:type="spellStart"/>
      <w:r w:rsidRPr="009B2358">
        <w:rPr>
          <w:rFonts w:ascii="Calibri" w:hAnsi="Calibri" w:cs="Calibri"/>
          <w:sz w:val="20"/>
          <w:szCs w:val="20"/>
        </w:rPr>
        <w:t>Luer</w:t>
      </w:r>
      <w:proofErr w:type="spellEnd"/>
      <w:r w:rsidRPr="009B2358">
        <w:rPr>
          <w:rFonts w:ascii="Calibri" w:hAnsi="Calibri" w:cs="Calibri"/>
          <w:sz w:val="20"/>
          <w:szCs w:val="20"/>
        </w:rPr>
        <w:t xml:space="preserve"> </w:t>
      </w:r>
      <w:proofErr w:type="spellStart"/>
      <w:r w:rsidRPr="009B2358">
        <w:rPr>
          <w:rFonts w:ascii="Calibri" w:hAnsi="Calibri" w:cs="Calibri"/>
          <w:sz w:val="20"/>
          <w:szCs w:val="20"/>
        </w:rPr>
        <w:t>Loc</w:t>
      </w:r>
      <w:proofErr w:type="spellEnd"/>
    </w:p>
    <w:p w14:paraId="320A556A" w14:textId="77777777"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rozszerzadło</w:t>
      </w:r>
    </w:p>
    <w:p w14:paraId="21793C2F" w14:textId="517B8538" w:rsidR="00794594" w:rsidRPr="00FD02AC"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 wyprodukowany w Niemczech</w:t>
      </w:r>
    </w:p>
    <w:p w14:paraId="43069890" w14:textId="1086FB58"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C13ED7">
        <w:rPr>
          <w:rFonts w:ascii="Calibri" w:hAnsi="Calibri" w:cs="Calibri"/>
          <w:b/>
          <w:color w:val="FF0000"/>
          <w:sz w:val="20"/>
          <w:szCs w:val="20"/>
        </w:rPr>
        <w:t>Zamawiający nie dopuszcza.</w:t>
      </w:r>
    </w:p>
    <w:p w14:paraId="7433CEE3" w14:textId="6F17B3B6" w:rsidR="00794594" w:rsidRDefault="00794594" w:rsidP="002A52CD">
      <w:pPr>
        <w:spacing w:after="0" w:line="240" w:lineRule="auto"/>
        <w:ind w:right="220"/>
        <w:jc w:val="both"/>
        <w:rPr>
          <w:rFonts w:ascii="Calibri" w:eastAsia="Calibri" w:hAnsi="Calibri" w:cs="Calibri"/>
          <w:b/>
          <w:bCs/>
          <w:color w:val="FF0000"/>
          <w:sz w:val="20"/>
          <w:szCs w:val="20"/>
        </w:rPr>
      </w:pPr>
    </w:p>
    <w:p w14:paraId="36F2AAC8" w14:textId="4C2689CA"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w:t>
      </w:r>
      <w:r w:rsidRPr="0000298C">
        <w:rPr>
          <w:rFonts w:ascii="Calibri" w:hAnsi="Calibri" w:cs="Calibri"/>
          <w:b/>
          <w:sz w:val="20"/>
          <w:szCs w:val="20"/>
        </w:rPr>
        <w:t xml:space="preserve"> – dotyczy</w:t>
      </w:r>
      <w:r>
        <w:rPr>
          <w:rFonts w:ascii="Calibri" w:hAnsi="Calibri" w:cs="Calibri"/>
          <w:b/>
          <w:sz w:val="20"/>
          <w:szCs w:val="20"/>
        </w:rPr>
        <w:t xml:space="preserve"> </w:t>
      </w:r>
      <w:r w:rsidR="009B2358">
        <w:rPr>
          <w:rFonts w:ascii="Calibri" w:hAnsi="Calibri" w:cs="Calibri"/>
          <w:b/>
          <w:sz w:val="20"/>
          <w:szCs w:val="20"/>
        </w:rPr>
        <w:t>zadania nr 33</w:t>
      </w:r>
    </w:p>
    <w:p w14:paraId="75F02A32" w14:textId="39A2F59B" w:rsidR="009B2358" w:rsidRPr="009B2358"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Czy Zamawiający wyrazi zgodę na wydzielenie pozycji 3,4,5 z zadania 33 i stworzy osobny pakiet dla tych pozycji?</w:t>
      </w:r>
    </w:p>
    <w:p w14:paraId="168E8703" w14:textId="198FB86D" w:rsidR="00794594" w:rsidRPr="00FD02AC" w:rsidRDefault="009B2358" w:rsidP="009B2358">
      <w:pPr>
        <w:adjustRightInd w:val="0"/>
        <w:spacing w:after="0" w:line="240" w:lineRule="auto"/>
        <w:jc w:val="both"/>
        <w:rPr>
          <w:rFonts w:ascii="Calibri" w:hAnsi="Calibri" w:cs="Calibri"/>
          <w:sz w:val="20"/>
          <w:szCs w:val="20"/>
        </w:rPr>
      </w:pPr>
      <w:r w:rsidRPr="009B2358">
        <w:rPr>
          <w:rFonts w:ascii="Calibri" w:hAnsi="Calibri" w:cs="Calibri"/>
          <w:sz w:val="20"/>
          <w:szCs w:val="20"/>
        </w:rPr>
        <w:t>Szczegółowe informacje o produkcie w załączeniu.</w:t>
      </w:r>
    </w:p>
    <w:p w14:paraId="74DE3516" w14:textId="3E98314F"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395201">
        <w:rPr>
          <w:rFonts w:ascii="Calibri" w:hAnsi="Calibri" w:cs="Calibri"/>
          <w:b/>
          <w:color w:val="FF0000"/>
          <w:sz w:val="20"/>
          <w:szCs w:val="20"/>
        </w:rPr>
        <w:t xml:space="preserve">Odpowiedź: </w:t>
      </w:r>
      <w:r w:rsidR="00740793" w:rsidRPr="00395201">
        <w:rPr>
          <w:rFonts w:ascii="Calibri" w:hAnsi="Calibri" w:cs="Calibri"/>
          <w:b/>
          <w:color w:val="FF0000"/>
          <w:sz w:val="20"/>
          <w:szCs w:val="20"/>
        </w:rPr>
        <w:t xml:space="preserve">Zamawiający nie wyraża zgody. </w:t>
      </w:r>
      <w:r w:rsidR="00740793">
        <w:rPr>
          <w:rFonts w:ascii="Calibri" w:hAnsi="Calibri" w:cs="Calibri"/>
          <w:b/>
          <w:color w:val="FF0000"/>
          <w:sz w:val="20"/>
          <w:szCs w:val="20"/>
        </w:rPr>
        <w:t>A</w:t>
      </w:r>
      <w:r w:rsidR="00740793" w:rsidRPr="00740793">
        <w:rPr>
          <w:rFonts w:ascii="Calibri" w:hAnsi="Calibri" w:cs="Calibri"/>
          <w:b/>
          <w:color w:val="FF0000"/>
          <w:sz w:val="20"/>
          <w:szCs w:val="20"/>
        </w:rPr>
        <w:t>ktualnie w Dzienniku Urzędowym Unii Europejskiej nie ma możliwości technicznej wydzielenia pozycji do dodatkowych pakietów.  Brak zaś zmiany ogłoszenia w tym zakresie skutkowałby nieważnością dokonanej czynności podziału na części i tym samym postępowanie obarczone byłoby wadą powodującą konieczność jego  unieważnienia lub nieważność  zawartej umowy.</w:t>
      </w:r>
    </w:p>
    <w:p w14:paraId="7B56406E" w14:textId="0BA77346" w:rsidR="00794594" w:rsidRDefault="00794594" w:rsidP="002A52CD">
      <w:pPr>
        <w:spacing w:after="0" w:line="240" w:lineRule="auto"/>
        <w:ind w:right="220"/>
        <w:jc w:val="both"/>
        <w:rPr>
          <w:rFonts w:ascii="Calibri" w:eastAsia="Calibri" w:hAnsi="Calibri" w:cs="Calibri"/>
          <w:b/>
          <w:bCs/>
          <w:color w:val="FF0000"/>
          <w:sz w:val="20"/>
          <w:szCs w:val="20"/>
        </w:rPr>
      </w:pPr>
    </w:p>
    <w:p w14:paraId="76C614D4" w14:textId="522FDD3E"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w:t>
      </w:r>
      <w:r w:rsidRPr="0000298C">
        <w:rPr>
          <w:rFonts w:ascii="Calibri" w:hAnsi="Calibri" w:cs="Calibri"/>
          <w:b/>
          <w:sz w:val="20"/>
          <w:szCs w:val="20"/>
        </w:rPr>
        <w:t xml:space="preserve"> – dotyczy</w:t>
      </w:r>
      <w:r>
        <w:rPr>
          <w:rFonts w:ascii="Calibri" w:hAnsi="Calibri" w:cs="Calibri"/>
          <w:b/>
          <w:sz w:val="20"/>
          <w:szCs w:val="20"/>
        </w:rPr>
        <w:t xml:space="preserve"> </w:t>
      </w:r>
      <w:r w:rsidR="00FC2E95">
        <w:rPr>
          <w:rFonts w:ascii="Calibri" w:hAnsi="Calibri" w:cs="Calibri"/>
          <w:b/>
          <w:sz w:val="20"/>
          <w:szCs w:val="20"/>
        </w:rPr>
        <w:t>zadania nr 2</w:t>
      </w:r>
    </w:p>
    <w:p w14:paraId="53225E3D" w14:textId="0E93C0E5"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xml:space="preserve">Czy Zamawiający w pakiecie 2 pozycje 1,2 dopuści do postępowania cewnik </w:t>
      </w:r>
      <w:proofErr w:type="spellStart"/>
      <w:r w:rsidRPr="00FC2E95">
        <w:rPr>
          <w:rFonts w:ascii="Calibri" w:hAnsi="Calibri" w:cs="Calibri"/>
          <w:sz w:val="20"/>
          <w:szCs w:val="20"/>
        </w:rPr>
        <w:t>dwuświatłowy</w:t>
      </w:r>
      <w:proofErr w:type="spellEnd"/>
      <w:r w:rsidRPr="00FC2E95">
        <w:rPr>
          <w:rFonts w:ascii="Calibri" w:hAnsi="Calibri" w:cs="Calibri"/>
          <w:sz w:val="20"/>
          <w:szCs w:val="20"/>
        </w:rPr>
        <w:t xml:space="preserve"> wysokoprzepływowy (High </w:t>
      </w:r>
      <w:proofErr w:type="spellStart"/>
      <w:r w:rsidRPr="00FC2E95">
        <w:rPr>
          <w:rFonts w:ascii="Calibri" w:hAnsi="Calibri" w:cs="Calibri"/>
          <w:sz w:val="20"/>
          <w:szCs w:val="20"/>
        </w:rPr>
        <w:t>Flow</w:t>
      </w:r>
      <w:proofErr w:type="spellEnd"/>
      <w:r w:rsidRPr="00FC2E95">
        <w:rPr>
          <w:rFonts w:ascii="Calibri" w:hAnsi="Calibri" w:cs="Calibri"/>
          <w:sz w:val="20"/>
          <w:szCs w:val="20"/>
        </w:rPr>
        <w:t xml:space="preserve">) z termoplastycznego poliuretanu </w:t>
      </w:r>
      <w:proofErr w:type="spellStart"/>
      <w:r w:rsidRPr="00FC2E95">
        <w:rPr>
          <w:rFonts w:ascii="Calibri" w:hAnsi="Calibri" w:cs="Calibri"/>
          <w:sz w:val="20"/>
          <w:szCs w:val="20"/>
        </w:rPr>
        <w:t>Tecoflex</w:t>
      </w:r>
      <w:proofErr w:type="spellEnd"/>
      <w:r w:rsidRPr="00FC2E95">
        <w:rPr>
          <w:rFonts w:ascii="Calibri" w:hAnsi="Calibri" w:cs="Calibri"/>
          <w:sz w:val="20"/>
          <w:szCs w:val="20"/>
        </w:rPr>
        <w:t xml:space="preserve"> z ramionami prostymi lub zagiętymi o średnicy 11 Fr i 13 Fr i długościach:</w:t>
      </w:r>
    </w:p>
    <w:p w14:paraId="68863681"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dla pozycji 1 – 11 Fr długości 15 cm, 20 cm, 25 cm</w:t>
      </w:r>
    </w:p>
    <w:p w14:paraId="7FE5E5BA"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dla pozycji 2 – 13 Fr długości 15 cm, 20 cm, 25 cm</w:t>
      </w:r>
    </w:p>
    <w:p w14:paraId="078D51B0" w14:textId="114773F6"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do wyboru przez Zamawiającego?</w:t>
      </w:r>
    </w:p>
    <w:p w14:paraId="76A5D6E4" w14:textId="7D384F13"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Charakterystyka cewnika:</w:t>
      </w:r>
    </w:p>
    <w:p w14:paraId="5331F265"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xml:space="preserve">- termoplastyczny poliuretan </w:t>
      </w:r>
      <w:proofErr w:type="spellStart"/>
      <w:r w:rsidRPr="00FC2E95">
        <w:rPr>
          <w:rFonts w:ascii="Calibri" w:hAnsi="Calibri" w:cs="Calibri"/>
          <w:sz w:val="20"/>
          <w:szCs w:val="20"/>
        </w:rPr>
        <w:t>Tecoflex</w:t>
      </w:r>
      <w:proofErr w:type="spellEnd"/>
    </w:p>
    <w:p w14:paraId="3E2CF96A"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xml:space="preserve">- </w:t>
      </w:r>
      <w:proofErr w:type="spellStart"/>
      <w:r w:rsidRPr="00FC2E95">
        <w:rPr>
          <w:rFonts w:ascii="Calibri" w:hAnsi="Calibri" w:cs="Calibri"/>
          <w:sz w:val="20"/>
          <w:szCs w:val="20"/>
        </w:rPr>
        <w:t>radiocieniujący</w:t>
      </w:r>
      <w:proofErr w:type="spellEnd"/>
      <w:r w:rsidRPr="00FC2E95">
        <w:rPr>
          <w:rFonts w:ascii="Calibri" w:hAnsi="Calibri" w:cs="Calibri"/>
          <w:sz w:val="20"/>
          <w:szCs w:val="20"/>
        </w:rPr>
        <w:t xml:space="preserve"> </w:t>
      </w:r>
      <w:proofErr w:type="spellStart"/>
      <w:r w:rsidRPr="00FC2E95">
        <w:rPr>
          <w:rFonts w:ascii="Calibri" w:hAnsi="Calibri" w:cs="Calibri"/>
          <w:sz w:val="20"/>
          <w:szCs w:val="20"/>
        </w:rPr>
        <w:t>szaft</w:t>
      </w:r>
      <w:proofErr w:type="spellEnd"/>
      <w:r w:rsidRPr="00FC2E95">
        <w:rPr>
          <w:rFonts w:ascii="Calibri" w:hAnsi="Calibri" w:cs="Calibri"/>
          <w:sz w:val="20"/>
          <w:szCs w:val="20"/>
        </w:rPr>
        <w:t xml:space="preserve"> cewnika</w:t>
      </w:r>
    </w:p>
    <w:p w14:paraId="5E69207D"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końcówka bez bocznych otworów zmniejszająca ryzyko powstawania zakrzepu</w:t>
      </w:r>
    </w:p>
    <w:p w14:paraId="0210321B"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przednie otwory zmniejszające ryzyko powstawania zakrzepów</w:t>
      </w:r>
    </w:p>
    <w:p w14:paraId="425EEF5B"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lastRenderedPageBreak/>
        <w:t>- obrotowy pierścień do szycia pozwalający uniknąć podrażnienia skóry</w:t>
      </w:r>
    </w:p>
    <w:p w14:paraId="4F113CB8"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zacisk bezpieczeństwa z zabezpieczeniami bocznymi chroniącymi rurkę końcówki przed wyślizgnięciem się</w:t>
      </w:r>
    </w:p>
    <w:p w14:paraId="63533456"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wskaźniki wypełnienia, rozmiar i długość</w:t>
      </w:r>
    </w:p>
    <w:p w14:paraId="0A0BAAC0"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kompatybilny z MRI</w:t>
      </w:r>
    </w:p>
    <w:p w14:paraId="7CA2439D"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odporna na odkształcenia prowadnica „J” z wysoką zawartością tytanu zapewniająca wyjątkowo wysoką elastyczność i odporność na odkształcenia , dodatkowy komfort zapewnia powłoka z PTFE, która gwarantuje gładką powierzchnię i najwyższy poślizg</w:t>
      </w:r>
    </w:p>
    <w:p w14:paraId="7808E341"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igła wprowadzająca 18G</w:t>
      </w:r>
    </w:p>
    <w:p w14:paraId="08033352"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rozszerzadło</w:t>
      </w:r>
    </w:p>
    <w:p w14:paraId="7DD48A41" w14:textId="77777777" w:rsidR="00FC2E95" w:rsidRPr="00FC2E95"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xml:space="preserve">- nasadki iniekcyjne </w:t>
      </w:r>
      <w:proofErr w:type="spellStart"/>
      <w:r w:rsidRPr="00FC2E95">
        <w:rPr>
          <w:rFonts w:ascii="Calibri" w:hAnsi="Calibri" w:cs="Calibri"/>
          <w:sz w:val="20"/>
          <w:szCs w:val="20"/>
        </w:rPr>
        <w:t>Luer</w:t>
      </w:r>
      <w:proofErr w:type="spellEnd"/>
      <w:r w:rsidRPr="00FC2E95">
        <w:rPr>
          <w:rFonts w:ascii="Calibri" w:hAnsi="Calibri" w:cs="Calibri"/>
          <w:sz w:val="20"/>
          <w:szCs w:val="20"/>
        </w:rPr>
        <w:t xml:space="preserve"> Lock</w:t>
      </w:r>
    </w:p>
    <w:p w14:paraId="281A1150" w14:textId="5DC8EC07" w:rsidR="00794594" w:rsidRPr="00FD02AC" w:rsidRDefault="00FC2E95" w:rsidP="00FC2E95">
      <w:pPr>
        <w:adjustRightInd w:val="0"/>
        <w:spacing w:after="0" w:line="240" w:lineRule="auto"/>
        <w:jc w:val="both"/>
        <w:rPr>
          <w:rFonts w:ascii="Calibri" w:hAnsi="Calibri" w:cs="Calibri"/>
          <w:sz w:val="20"/>
          <w:szCs w:val="20"/>
        </w:rPr>
      </w:pPr>
      <w:r w:rsidRPr="00FC2E95">
        <w:rPr>
          <w:rFonts w:ascii="Calibri" w:hAnsi="Calibri" w:cs="Calibri"/>
          <w:sz w:val="20"/>
          <w:szCs w:val="20"/>
        </w:rPr>
        <w:t>- wyprodukowany w Niemczech</w:t>
      </w:r>
    </w:p>
    <w:p w14:paraId="0B16ED20" w14:textId="726D5858"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C13ED7">
        <w:rPr>
          <w:rFonts w:ascii="Calibri" w:hAnsi="Calibri" w:cs="Calibri"/>
          <w:b/>
          <w:color w:val="FF0000"/>
          <w:sz w:val="20"/>
          <w:szCs w:val="20"/>
        </w:rPr>
        <w:t>Zamawiający nie dopuszcza.</w:t>
      </w:r>
    </w:p>
    <w:p w14:paraId="31FDF5A9" w14:textId="0993ADE9" w:rsidR="00794594" w:rsidRDefault="00794594" w:rsidP="002A52CD">
      <w:pPr>
        <w:spacing w:after="0" w:line="240" w:lineRule="auto"/>
        <w:ind w:right="220"/>
        <w:jc w:val="both"/>
        <w:rPr>
          <w:rFonts w:ascii="Calibri" w:eastAsia="Calibri" w:hAnsi="Calibri" w:cs="Calibri"/>
          <w:b/>
          <w:bCs/>
          <w:color w:val="FF0000"/>
          <w:sz w:val="20"/>
          <w:szCs w:val="20"/>
        </w:rPr>
      </w:pPr>
    </w:p>
    <w:p w14:paraId="29728979" w14:textId="2A743A3E"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w:t>
      </w:r>
      <w:r w:rsidRPr="0000298C">
        <w:rPr>
          <w:rFonts w:ascii="Calibri" w:hAnsi="Calibri" w:cs="Calibri"/>
          <w:b/>
          <w:sz w:val="20"/>
          <w:szCs w:val="20"/>
        </w:rPr>
        <w:t xml:space="preserve"> – dotyczy</w:t>
      </w:r>
      <w:r>
        <w:rPr>
          <w:rFonts w:ascii="Calibri" w:hAnsi="Calibri" w:cs="Calibri"/>
          <w:b/>
          <w:sz w:val="20"/>
          <w:szCs w:val="20"/>
        </w:rPr>
        <w:t xml:space="preserve"> </w:t>
      </w:r>
      <w:r w:rsidR="00111472">
        <w:rPr>
          <w:rFonts w:ascii="Calibri" w:hAnsi="Calibri" w:cs="Calibri"/>
          <w:b/>
          <w:sz w:val="20"/>
          <w:szCs w:val="20"/>
        </w:rPr>
        <w:t>zadania nr 33</w:t>
      </w:r>
    </w:p>
    <w:p w14:paraId="7E52411E" w14:textId="6F40A217" w:rsidR="00111472" w:rsidRPr="00111472"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Czy Zamawiający wyrazi zgodę na wydzielenie pozycji 1,2 z zadania 33 i stworzy osobny pakiet dla tych pozycji?</w:t>
      </w:r>
    </w:p>
    <w:p w14:paraId="2A10AF1E" w14:textId="1D97401F" w:rsidR="00794594" w:rsidRPr="00395201" w:rsidRDefault="00111472" w:rsidP="00111472">
      <w:pPr>
        <w:adjustRightInd w:val="0"/>
        <w:spacing w:after="0" w:line="240" w:lineRule="auto"/>
        <w:jc w:val="both"/>
        <w:rPr>
          <w:rFonts w:ascii="Calibri" w:hAnsi="Calibri" w:cs="Calibri"/>
          <w:sz w:val="20"/>
          <w:szCs w:val="20"/>
        </w:rPr>
      </w:pPr>
      <w:r w:rsidRPr="00395201">
        <w:rPr>
          <w:rFonts w:ascii="Calibri" w:hAnsi="Calibri" w:cs="Calibri"/>
          <w:sz w:val="20"/>
          <w:szCs w:val="20"/>
        </w:rPr>
        <w:t>Szczegółowe informacje o produkcie w załączeniu.</w:t>
      </w:r>
    </w:p>
    <w:p w14:paraId="5D1ACDCD" w14:textId="5932429A"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395201">
        <w:rPr>
          <w:rFonts w:ascii="Calibri" w:hAnsi="Calibri" w:cs="Calibri"/>
          <w:b/>
          <w:color w:val="FF0000"/>
          <w:sz w:val="20"/>
          <w:szCs w:val="20"/>
        </w:rPr>
        <w:t xml:space="preserve">Odpowiedź: </w:t>
      </w:r>
      <w:r w:rsidR="00740793" w:rsidRPr="00395201">
        <w:rPr>
          <w:rFonts w:ascii="Calibri" w:hAnsi="Calibri" w:cs="Calibri"/>
          <w:b/>
          <w:color w:val="FF0000"/>
          <w:sz w:val="20"/>
          <w:szCs w:val="20"/>
        </w:rPr>
        <w:t>Zamawiający nie wyraża zgody. Aktualnie</w:t>
      </w:r>
      <w:r w:rsidR="00740793" w:rsidRPr="00740793">
        <w:rPr>
          <w:rFonts w:ascii="Calibri" w:hAnsi="Calibri" w:cs="Calibri"/>
          <w:b/>
          <w:color w:val="FF0000"/>
          <w:sz w:val="20"/>
          <w:szCs w:val="20"/>
        </w:rPr>
        <w:t xml:space="preserve"> w Dzienniku Urzędowym Unii Europejskiej nie ma możliwości technicznej wydzielenia pozycji do dodatkowych pakietów.  Brak zaś zmiany ogłoszenia w tym zakresie skutkowałby nieważnością dokonanej czynności podziału na części i tym samym postępowanie obarczone byłoby wadą powodującą konieczność jego  unieważnienia lub nieważność  zawartej umowy.</w:t>
      </w:r>
    </w:p>
    <w:p w14:paraId="0183697D" w14:textId="685626FF" w:rsidR="00794594" w:rsidRDefault="00794594" w:rsidP="002A52CD">
      <w:pPr>
        <w:spacing w:after="0" w:line="240" w:lineRule="auto"/>
        <w:ind w:right="220"/>
        <w:jc w:val="both"/>
        <w:rPr>
          <w:rFonts w:ascii="Calibri" w:eastAsia="Calibri" w:hAnsi="Calibri" w:cs="Calibri"/>
          <w:b/>
          <w:bCs/>
          <w:color w:val="FF0000"/>
          <w:sz w:val="20"/>
          <w:szCs w:val="20"/>
        </w:rPr>
      </w:pPr>
    </w:p>
    <w:p w14:paraId="7310C538" w14:textId="4CC486CD"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w:t>
      </w:r>
      <w:r w:rsidRPr="0000298C">
        <w:rPr>
          <w:rFonts w:ascii="Calibri" w:hAnsi="Calibri" w:cs="Calibri"/>
          <w:b/>
          <w:sz w:val="20"/>
          <w:szCs w:val="20"/>
        </w:rPr>
        <w:t xml:space="preserve"> – dotyczy</w:t>
      </w:r>
      <w:r>
        <w:rPr>
          <w:rFonts w:ascii="Calibri" w:hAnsi="Calibri" w:cs="Calibri"/>
          <w:b/>
          <w:sz w:val="20"/>
          <w:szCs w:val="20"/>
        </w:rPr>
        <w:t xml:space="preserve"> </w:t>
      </w:r>
      <w:r w:rsidR="00111472">
        <w:rPr>
          <w:rFonts w:ascii="Calibri" w:hAnsi="Calibri" w:cs="Calibri"/>
          <w:b/>
          <w:sz w:val="20"/>
          <w:szCs w:val="20"/>
        </w:rPr>
        <w:t>zadania nr 28</w:t>
      </w:r>
    </w:p>
    <w:p w14:paraId="655D672A" w14:textId="1F03BB41" w:rsidR="00111472" w:rsidRPr="00111472"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Zgodnie z Art. 99 ust. 4-6 PZP, Zamawiający w SWZ Punkt III podpunkt 6-7.  dopuścił oferty równoważne,  co  umożliwia złożenie oferty na produkt o właściwościach zbliżonych, nadających się funkcjonalnie do zapotrzebowanego zastosowania. Jednak opis przedmiotu zamówienia wskazuje na konkretne rozwiązania (np. oznaczenie  kolorystyczne „ na zacisku”, brak wartości minimalnych dla długości igieł ) bez wskazania  jednoczesnego sprecyzowania na zachowaniu których parametrów i w jakim zakresie  funkcjonalno-  leczniczym zamawiającemu zależy. Równoważność nie oznacza  ,że oferowany produkt musi być identyczny pod każdym względem a  wykonawca przy takim opisie  nie jest wstanie sam ocenić spełnienie wymogów równoważności.</w:t>
      </w:r>
    </w:p>
    <w:p w14:paraId="656AEC07" w14:textId="6D3365C8" w:rsidR="00794594"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 xml:space="preserve">Ponieważ Zamawiający nie może na </w:t>
      </w:r>
      <w:proofErr w:type="spellStart"/>
      <w:r w:rsidRPr="00111472">
        <w:rPr>
          <w:rFonts w:ascii="Calibri" w:hAnsi="Calibri" w:cs="Calibri"/>
          <w:sz w:val="20"/>
          <w:szCs w:val="20"/>
        </w:rPr>
        <w:t>wykonawce</w:t>
      </w:r>
      <w:proofErr w:type="spellEnd"/>
      <w:r w:rsidRPr="00111472">
        <w:rPr>
          <w:rFonts w:ascii="Calibri" w:hAnsi="Calibri" w:cs="Calibri"/>
          <w:sz w:val="20"/>
          <w:szCs w:val="20"/>
        </w:rPr>
        <w:t xml:space="preserve"> przenosić ciężaru dookreślenia równoważności, w związku z powyższym prosimy o informację  czy Zamawiający  dopuści i uzna za równoważną :- różnice w nawiasach</w:t>
      </w:r>
    </w:p>
    <w:p w14:paraId="6625B6F9" w14:textId="77777777" w:rsidR="00111472" w:rsidRPr="00111472" w:rsidRDefault="00111472" w:rsidP="00111472">
      <w:pPr>
        <w:adjustRightInd w:val="0"/>
        <w:spacing w:after="0" w:line="240" w:lineRule="auto"/>
        <w:jc w:val="both"/>
        <w:rPr>
          <w:rFonts w:ascii="Calibri" w:hAnsi="Calibri" w:cs="Calibri"/>
          <w:b/>
          <w:sz w:val="20"/>
          <w:szCs w:val="20"/>
        </w:rPr>
      </w:pPr>
      <w:r w:rsidRPr="00111472">
        <w:rPr>
          <w:rFonts w:ascii="Calibri" w:hAnsi="Calibri" w:cs="Calibri"/>
          <w:b/>
          <w:sz w:val="20"/>
          <w:szCs w:val="20"/>
        </w:rPr>
        <w:t xml:space="preserve">Pozycja 1 </w:t>
      </w:r>
    </w:p>
    <w:p w14:paraId="4FE95063" w14:textId="77777777" w:rsidR="00111472" w:rsidRPr="00111472"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Igła ze szlifem Hubera do długich przetoczeń, z przezroczystym drenem non-DEHP o dł. min. 20 cm, z zaciskiem do przerw w infuzji, z odpinanymi skrzydełkami, z korpusem z przejrzystego materiału, pozwalającego na ciągłą obserwację miejsca wkłucia, z miękką poduszką do strony kontaktu ze skórą pacjenta. Rozmiary 19G o długościach 19(20 zamiast 19- ( 1 mm, nie ma złego wpływu na terapie ), 25, 32 mm, i 20, 22G o długościach 16(15 zamiast 16), 19(20 zamiast 19,1 mm, nie ma złego wpływu na terapie )), 25, 32 mm, z kodowaniem rozmiarów za pomocą koloru zacisku – (inne oznaczenie kolorystyczne- oznaczenie kolorystyczne  widoczne dla personelu - parametry nie są identyczne, ale zdaniem wykonawcy nie wpływają negatywnie na terapie i nadają się funkcjonalnie do zapotrzebowanego zastosowania), bez portu bocznego</w:t>
      </w:r>
    </w:p>
    <w:p w14:paraId="40C718BD" w14:textId="5539C498" w:rsidR="00111472" w:rsidRPr="00111472" w:rsidRDefault="00111472" w:rsidP="00111472">
      <w:pPr>
        <w:adjustRightInd w:val="0"/>
        <w:spacing w:after="0" w:line="240" w:lineRule="auto"/>
        <w:jc w:val="both"/>
        <w:rPr>
          <w:rFonts w:ascii="Calibri" w:hAnsi="Calibri" w:cs="Calibri"/>
          <w:b/>
          <w:sz w:val="20"/>
          <w:szCs w:val="20"/>
        </w:rPr>
      </w:pPr>
      <w:r w:rsidRPr="00111472">
        <w:rPr>
          <w:rFonts w:ascii="Calibri" w:hAnsi="Calibri" w:cs="Calibri"/>
          <w:b/>
          <w:sz w:val="20"/>
          <w:szCs w:val="20"/>
        </w:rPr>
        <w:t xml:space="preserve">Pozycja 2 </w:t>
      </w:r>
    </w:p>
    <w:p w14:paraId="67D49A32" w14:textId="310CDAFC" w:rsidR="00111472" w:rsidRPr="00FD02AC"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 xml:space="preserve">Igła ze szlifem Hubera do długich przetoczeń, z przezroczystym drenem non-DEHP o dł. min. 20 cm (18cm zamiast 20cm uzasadnienie - krótszy dren nie ma wpływu na terapie ), z zaciskiem do przerw w infuzji, z odpinanymi skrzydełkami (profilowany niski , wygodny w użyciu uchwyt zamiast  dużych skrzydełek-   sterczą więc nie którzy producenci muszą  wdrażać wersje odpinaną ze względu na wysoki profil , co jest niewygodne dla pacjenta  i personelu), z korpusem z przejrzystego materiału, pozwalającego na ciągłą obserwację miejsca wkłucia, z miękką poduszką do strony kontaktu ze skórą pacjenta. Rozmiary 19G o długościach 19, 25, 32 mm, i 20, 22G o długościach 16, 19, 25, 32 mm, (rozmiary 19,20,22G o długościach w calach: 0,5'', 0,75’’, 1’', 1,5'- </w:t>
      </w:r>
      <w:proofErr w:type="spellStart"/>
      <w:r w:rsidRPr="00111472">
        <w:rPr>
          <w:rFonts w:ascii="Calibri" w:hAnsi="Calibri" w:cs="Calibri"/>
          <w:sz w:val="20"/>
          <w:szCs w:val="20"/>
        </w:rPr>
        <w:t>długosci</w:t>
      </w:r>
      <w:proofErr w:type="spellEnd"/>
      <w:r w:rsidRPr="00111472">
        <w:rPr>
          <w:rFonts w:ascii="Calibri" w:hAnsi="Calibri" w:cs="Calibri"/>
          <w:sz w:val="20"/>
          <w:szCs w:val="20"/>
        </w:rPr>
        <w:t xml:space="preserve"> Różnica w długości wynika z zaokrągleń przyjętych przez producenta podczas przeliczania jednostek imperialnych na </w:t>
      </w:r>
      <w:r w:rsidRPr="00111472">
        <w:rPr>
          <w:rFonts w:ascii="Calibri" w:hAnsi="Calibri" w:cs="Calibri"/>
          <w:sz w:val="20"/>
          <w:szCs w:val="20"/>
        </w:rPr>
        <w:lastRenderedPageBreak/>
        <w:t xml:space="preserve">metryczne.') z kodowaniem rozmiarów za pomocą koloru zacisku, bez portu bocznego, </w:t>
      </w:r>
      <w:proofErr w:type="spellStart"/>
      <w:r w:rsidRPr="00111472">
        <w:rPr>
          <w:rFonts w:ascii="Calibri" w:hAnsi="Calibri" w:cs="Calibri"/>
          <w:sz w:val="20"/>
          <w:szCs w:val="20"/>
        </w:rPr>
        <w:t>posiadajace</w:t>
      </w:r>
      <w:proofErr w:type="spellEnd"/>
      <w:r w:rsidRPr="00111472">
        <w:rPr>
          <w:rFonts w:ascii="Calibri" w:hAnsi="Calibri" w:cs="Calibri"/>
          <w:sz w:val="20"/>
          <w:szCs w:val="20"/>
        </w:rPr>
        <w:t xml:space="preserve"> mechanizm zabezpieczający przed </w:t>
      </w:r>
      <w:proofErr w:type="spellStart"/>
      <w:r w:rsidRPr="00111472">
        <w:rPr>
          <w:rFonts w:ascii="Calibri" w:hAnsi="Calibri" w:cs="Calibri"/>
          <w:sz w:val="20"/>
          <w:szCs w:val="20"/>
        </w:rPr>
        <w:t>samozakłuciem</w:t>
      </w:r>
      <w:proofErr w:type="spellEnd"/>
      <w:r w:rsidRPr="00111472">
        <w:rPr>
          <w:rFonts w:ascii="Calibri" w:hAnsi="Calibri" w:cs="Calibri"/>
          <w:sz w:val="20"/>
          <w:szCs w:val="20"/>
        </w:rPr>
        <w:t xml:space="preserve"> w postaci dźwigni, </w:t>
      </w:r>
      <w:proofErr w:type="spellStart"/>
      <w:r w:rsidRPr="00111472">
        <w:rPr>
          <w:rFonts w:ascii="Calibri" w:hAnsi="Calibri" w:cs="Calibri"/>
          <w:sz w:val="20"/>
          <w:szCs w:val="20"/>
        </w:rPr>
        <w:t>sygnalizujacym</w:t>
      </w:r>
      <w:proofErr w:type="spellEnd"/>
      <w:r w:rsidRPr="00111472">
        <w:rPr>
          <w:rFonts w:ascii="Calibri" w:hAnsi="Calibri" w:cs="Calibri"/>
          <w:sz w:val="20"/>
          <w:szCs w:val="20"/>
        </w:rPr>
        <w:t xml:space="preserve"> ,,klikiem” bezpieczną pozycję igły</w:t>
      </w:r>
    </w:p>
    <w:p w14:paraId="51EDBDF4" w14:textId="552E11D5"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860BC8">
        <w:rPr>
          <w:rFonts w:ascii="Calibri" w:hAnsi="Calibri" w:cs="Calibri"/>
          <w:b/>
          <w:color w:val="FF0000"/>
          <w:sz w:val="20"/>
          <w:szCs w:val="20"/>
        </w:rPr>
        <w:t xml:space="preserve">Zamawiający </w:t>
      </w:r>
      <w:r w:rsidR="00860BC8" w:rsidRPr="00CE6157">
        <w:rPr>
          <w:rFonts w:ascii="Calibri" w:hAnsi="Calibri" w:cs="Calibri"/>
          <w:b/>
          <w:color w:val="FF0000"/>
          <w:sz w:val="20"/>
          <w:szCs w:val="20"/>
        </w:rPr>
        <w:t>dopuszcza</w:t>
      </w:r>
      <w:r w:rsidR="00395201" w:rsidRPr="00CE6157">
        <w:rPr>
          <w:rFonts w:ascii="Calibri" w:hAnsi="Calibri" w:cs="Calibri"/>
          <w:b/>
          <w:color w:val="FF0000"/>
          <w:sz w:val="20"/>
          <w:szCs w:val="20"/>
        </w:rPr>
        <w:t xml:space="preserve"> produkty o opisanych wyżej parametrach jako równoważne rozwiązania</w:t>
      </w:r>
      <w:r w:rsidR="00860BC8" w:rsidRPr="00CE6157">
        <w:rPr>
          <w:rFonts w:ascii="Calibri" w:hAnsi="Calibri" w:cs="Calibri"/>
          <w:b/>
          <w:color w:val="FF0000"/>
          <w:sz w:val="20"/>
          <w:szCs w:val="20"/>
        </w:rPr>
        <w:t>.</w:t>
      </w:r>
    </w:p>
    <w:p w14:paraId="4C22EDFC" w14:textId="289D2BAF" w:rsidR="00794594" w:rsidRDefault="00794594" w:rsidP="002A52CD">
      <w:pPr>
        <w:spacing w:after="0" w:line="240" w:lineRule="auto"/>
        <w:ind w:right="220"/>
        <w:jc w:val="both"/>
        <w:rPr>
          <w:rFonts w:ascii="Calibri" w:eastAsia="Calibri" w:hAnsi="Calibri" w:cs="Calibri"/>
          <w:b/>
          <w:bCs/>
          <w:color w:val="FF0000"/>
          <w:sz w:val="20"/>
          <w:szCs w:val="20"/>
        </w:rPr>
      </w:pPr>
    </w:p>
    <w:p w14:paraId="43274222" w14:textId="1368348A"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15</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28</w:t>
      </w:r>
    </w:p>
    <w:p w14:paraId="0B4A0889" w14:textId="77777777" w:rsidR="00111472" w:rsidRPr="00111472"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Zamawiający nie umożliwił złożenia ofert równoważnej  mimo iż wykonawca na podstawie  art 30 ust 5.PZP  wykazał ,  że oferowane przez niego dostawy spełniają wymagania określone przez Zamawiającego, dlatego w przypadku odpowiedzi negatywnej  wykonawca chce mieć pełna jasność co do oczekiwań zamawiającego w zakresie właściwości i istotnych cech produktu, zatem na Zamawiającym spoczywa  obowiązek wyjaśnienia  cech produktu , których spełnienie  pozwali  na uznanie oferowanego produktu za równoważny z produktem określonym w SWZ</w:t>
      </w:r>
    </w:p>
    <w:p w14:paraId="32361935" w14:textId="77777777" w:rsidR="00111472" w:rsidRPr="00111472"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 xml:space="preserve">-Dlatego prosimy o  odpowiedź:  „   Co zamawiający rozumie przez pojęcie „równoważność” w SWZ Punkt III podpunkt 6-7 ? </w:t>
      </w:r>
    </w:p>
    <w:p w14:paraId="5420E67F" w14:textId="08814EFE" w:rsidR="00794594" w:rsidRPr="00FD02AC" w:rsidRDefault="00111472" w:rsidP="00111472">
      <w:pPr>
        <w:adjustRightInd w:val="0"/>
        <w:spacing w:after="0" w:line="240" w:lineRule="auto"/>
        <w:jc w:val="both"/>
        <w:rPr>
          <w:rFonts w:ascii="Calibri" w:hAnsi="Calibri" w:cs="Calibri"/>
          <w:sz w:val="20"/>
          <w:szCs w:val="20"/>
        </w:rPr>
      </w:pPr>
      <w:r w:rsidRPr="00111472">
        <w:rPr>
          <w:rFonts w:ascii="Calibri" w:hAnsi="Calibri" w:cs="Calibri"/>
          <w:sz w:val="20"/>
          <w:szCs w:val="20"/>
        </w:rPr>
        <w:t>Zamawiający utrzymał parametry wykluczające kierując się tylko własną chęcią posiadania, i nie stworzył warunków do składania ofert większej ilości wykonawców, zgodnie z zasadą konkurencyjności  i  z wykorzystaniem norm rekomendowanych w polityce zakupowej państwa i nie zastosował  się do nich w oparciu o obiektywne potrzeby społeczne.</w:t>
      </w:r>
      <w:r>
        <w:rPr>
          <w:rFonts w:ascii="Calibri" w:hAnsi="Calibri" w:cs="Calibri"/>
          <w:sz w:val="20"/>
          <w:szCs w:val="20"/>
        </w:rPr>
        <w:t xml:space="preserve"> </w:t>
      </w:r>
      <w:r w:rsidRPr="00111472">
        <w:rPr>
          <w:rFonts w:ascii="Calibri" w:hAnsi="Calibri" w:cs="Calibri"/>
          <w:sz w:val="20"/>
          <w:szCs w:val="20"/>
        </w:rPr>
        <w:t>Zasada równości i proporcjonalności nakłada na Zamawiającego obowiązek równego traktowania wszystkich wykonawców, które powinno występować na każdym etapie postępowania bez stosowania przywilejów ale także środków dyskryminujących wykonawców ze względu na ich właściwości dlatego zaproponowaliśmy produkt   o właściwościach zbliżonych, który nie wpływa na funkcjonalność użytkową przedmiotu zamówienia  umożliwia uzyskanie założonego w opisie przedmiotu zamówienia efektu leczenia i przeznaczenia za pomocą innych rozwiązań technicznych przy równoczesnym zapewnieniu rezultatów ekonomicznych.</w:t>
      </w:r>
    </w:p>
    <w:p w14:paraId="0D376F4E" w14:textId="635DF122"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395201">
        <w:rPr>
          <w:rFonts w:ascii="Calibri" w:hAnsi="Calibri" w:cs="Calibri"/>
          <w:b/>
          <w:color w:val="FF0000"/>
          <w:sz w:val="20"/>
          <w:szCs w:val="20"/>
        </w:rPr>
        <w:t xml:space="preserve">Odpowiedź: </w:t>
      </w:r>
      <w:r w:rsidR="00860BC8" w:rsidRPr="00395201">
        <w:rPr>
          <w:rFonts w:ascii="Calibri" w:hAnsi="Calibri" w:cs="Calibri"/>
          <w:b/>
          <w:color w:val="FF0000"/>
          <w:sz w:val="20"/>
          <w:szCs w:val="20"/>
        </w:rPr>
        <w:t>Zamawiający w pytaniu powyżej dopuścił zaoferowane produkty.</w:t>
      </w:r>
    </w:p>
    <w:p w14:paraId="30A19D96" w14:textId="22B5BCA8" w:rsidR="00794594" w:rsidRDefault="00794594" w:rsidP="002A52CD">
      <w:pPr>
        <w:spacing w:after="0" w:line="240" w:lineRule="auto"/>
        <w:ind w:right="220"/>
        <w:jc w:val="both"/>
        <w:rPr>
          <w:rFonts w:ascii="Calibri" w:eastAsia="Calibri" w:hAnsi="Calibri" w:cs="Calibri"/>
          <w:b/>
          <w:bCs/>
          <w:color w:val="FF0000"/>
          <w:sz w:val="20"/>
          <w:szCs w:val="20"/>
        </w:rPr>
      </w:pPr>
    </w:p>
    <w:p w14:paraId="4D1CE9A8" w14:textId="6274BC9E"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16</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28</w:t>
      </w:r>
    </w:p>
    <w:p w14:paraId="2F9EF82C" w14:textId="5CB64205" w:rsidR="00E664A4" w:rsidRPr="00E664A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t>Czy Zamawiający w zadaniu 28</w:t>
      </w:r>
      <w:r>
        <w:rPr>
          <w:rFonts w:ascii="Calibri" w:hAnsi="Calibri" w:cs="Calibri"/>
          <w:sz w:val="20"/>
          <w:szCs w:val="20"/>
        </w:rPr>
        <w:t xml:space="preserve"> </w:t>
      </w:r>
      <w:r w:rsidRPr="00E664A4">
        <w:rPr>
          <w:rFonts w:ascii="Calibri" w:hAnsi="Calibri" w:cs="Calibri"/>
          <w:sz w:val="20"/>
          <w:szCs w:val="20"/>
        </w:rPr>
        <w:t>w pozycji 1</w:t>
      </w:r>
      <w:r>
        <w:rPr>
          <w:rFonts w:ascii="Calibri" w:hAnsi="Calibri" w:cs="Calibri"/>
          <w:sz w:val="20"/>
          <w:szCs w:val="20"/>
        </w:rPr>
        <w:t xml:space="preserve"> </w:t>
      </w:r>
      <w:r w:rsidRPr="00E664A4">
        <w:rPr>
          <w:rFonts w:ascii="Calibri" w:hAnsi="Calibri" w:cs="Calibri"/>
          <w:sz w:val="20"/>
          <w:szCs w:val="20"/>
        </w:rPr>
        <w:t>dopuści:</w:t>
      </w:r>
    </w:p>
    <w:p w14:paraId="693CBD7A" w14:textId="78F9AE31" w:rsidR="0079459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t xml:space="preserve">Igłę do portów z ostrzem Hubera, ze skrzydełkami, zagięta pod kątem 90º, z przedłużeniem PVC bez DEHP o długości 26cm (całość), z zaciskiem  i łącznikiem </w:t>
      </w:r>
      <w:proofErr w:type="spellStart"/>
      <w:r w:rsidRPr="00E664A4">
        <w:rPr>
          <w:rFonts w:ascii="Calibri" w:hAnsi="Calibri" w:cs="Calibri"/>
          <w:sz w:val="20"/>
          <w:szCs w:val="20"/>
        </w:rPr>
        <w:t>Luer</w:t>
      </w:r>
      <w:proofErr w:type="spellEnd"/>
      <w:r w:rsidRPr="00E664A4">
        <w:rPr>
          <w:rFonts w:ascii="Calibri" w:hAnsi="Calibri" w:cs="Calibri"/>
          <w:sz w:val="20"/>
          <w:szCs w:val="20"/>
        </w:rPr>
        <w:t xml:space="preserve"> Lock. Skrzydełka kodowane kolorami zgodnie z rozmiarem igły. Możliwość podawania </w:t>
      </w:r>
      <w:proofErr w:type="spellStart"/>
      <w:r w:rsidRPr="00E664A4">
        <w:rPr>
          <w:rFonts w:ascii="Calibri" w:hAnsi="Calibri" w:cs="Calibri"/>
          <w:sz w:val="20"/>
          <w:szCs w:val="20"/>
        </w:rPr>
        <w:t>cytostatyków</w:t>
      </w:r>
      <w:proofErr w:type="spellEnd"/>
      <w:r w:rsidRPr="00E664A4">
        <w:rPr>
          <w:rFonts w:ascii="Calibri" w:hAnsi="Calibri" w:cs="Calibri"/>
          <w:sz w:val="20"/>
          <w:szCs w:val="20"/>
        </w:rPr>
        <w:t>, kompatybilna z tomografią komputerową i rezonansem magnetycznym. Rozmiary igły 15, 17, 20, 25, 30, 35mm i średnicach 22G, 20G, 19G?</w:t>
      </w:r>
    </w:p>
    <w:p w14:paraId="1D9C8B62" w14:textId="71D056C3" w:rsidR="00E664A4" w:rsidRPr="00FD02AC" w:rsidRDefault="00E664A4" w:rsidP="00E664A4">
      <w:pPr>
        <w:adjustRightInd w:val="0"/>
        <w:spacing w:after="0" w:line="240" w:lineRule="auto"/>
        <w:jc w:val="both"/>
        <w:rPr>
          <w:rFonts w:ascii="Calibri" w:hAnsi="Calibri" w:cs="Calibri"/>
          <w:sz w:val="20"/>
          <w:szCs w:val="20"/>
        </w:rPr>
      </w:pPr>
      <w:r>
        <w:rPr>
          <w:rFonts w:ascii="Calibri" w:hAnsi="Calibri" w:cs="Calibri"/>
          <w:noProof/>
          <w:sz w:val="20"/>
          <w:szCs w:val="20"/>
          <w:lang w:eastAsia="pl-PL"/>
        </w:rPr>
        <w:drawing>
          <wp:inline distT="0" distB="0" distL="0" distR="0" wp14:anchorId="2E686F7C" wp14:editId="6BCAC361">
            <wp:extent cx="1105292" cy="9239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603" cy="930872"/>
                    </a:xfrm>
                    <a:prstGeom prst="rect">
                      <a:avLst/>
                    </a:prstGeom>
                    <a:noFill/>
                  </pic:spPr>
                </pic:pic>
              </a:graphicData>
            </a:graphic>
          </wp:inline>
        </w:drawing>
      </w:r>
    </w:p>
    <w:p w14:paraId="5A3DDD4A" w14:textId="46FE4C26" w:rsidR="00794594" w:rsidRPr="00CE6157" w:rsidRDefault="00794594" w:rsidP="00794594">
      <w:pPr>
        <w:spacing w:after="0" w:line="240" w:lineRule="auto"/>
        <w:ind w:right="220"/>
        <w:jc w:val="both"/>
        <w:rPr>
          <w:rFonts w:ascii="Calibri" w:eastAsia="Calibri" w:hAnsi="Calibri" w:cs="Calibri"/>
          <w:b/>
          <w:bCs/>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5430A" w:rsidRPr="00CE6157">
        <w:rPr>
          <w:rFonts w:ascii="Calibri" w:hAnsi="Calibri" w:cs="Calibri"/>
          <w:b/>
          <w:sz w:val="20"/>
          <w:szCs w:val="20"/>
        </w:rPr>
        <w:t>Zamawiający dopuszcza produkty o opisanych wyżej parametrach jako równoważne rozwiązania.</w:t>
      </w:r>
    </w:p>
    <w:p w14:paraId="31135126" w14:textId="125F5646" w:rsidR="00794594" w:rsidRDefault="00794594" w:rsidP="002A52CD">
      <w:pPr>
        <w:spacing w:after="0" w:line="240" w:lineRule="auto"/>
        <w:ind w:right="220"/>
        <w:jc w:val="both"/>
        <w:rPr>
          <w:rFonts w:ascii="Calibri" w:eastAsia="Calibri" w:hAnsi="Calibri" w:cs="Calibri"/>
          <w:b/>
          <w:bCs/>
          <w:color w:val="FF0000"/>
          <w:sz w:val="20"/>
          <w:szCs w:val="20"/>
        </w:rPr>
      </w:pPr>
    </w:p>
    <w:p w14:paraId="5D090C78" w14:textId="507ED89B"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17</w:t>
      </w:r>
      <w:r w:rsidRPr="0000298C">
        <w:rPr>
          <w:rFonts w:ascii="Calibri" w:hAnsi="Calibri" w:cs="Calibri"/>
          <w:b/>
          <w:sz w:val="20"/>
          <w:szCs w:val="20"/>
        </w:rPr>
        <w:t xml:space="preserve"> – dotyczy</w:t>
      </w:r>
      <w:r>
        <w:rPr>
          <w:rFonts w:ascii="Calibri" w:hAnsi="Calibri" w:cs="Calibri"/>
          <w:b/>
          <w:sz w:val="20"/>
          <w:szCs w:val="20"/>
        </w:rPr>
        <w:t xml:space="preserve"> </w:t>
      </w:r>
      <w:r w:rsidR="00167EB7">
        <w:rPr>
          <w:rFonts w:ascii="Calibri" w:hAnsi="Calibri" w:cs="Calibri"/>
          <w:b/>
          <w:sz w:val="20"/>
          <w:szCs w:val="20"/>
        </w:rPr>
        <w:t>zadania nr 28</w:t>
      </w:r>
    </w:p>
    <w:p w14:paraId="1D779D61" w14:textId="1346F4FA" w:rsidR="00E664A4" w:rsidRPr="00E664A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t>Czy Zamawiający w zadaniu 28</w:t>
      </w:r>
      <w:r>
        <w:rPr>
          <w:rFonts w:ascii="Calibri" w:hAnsi="Calibri" w:cs="Calibri"/>
          <w:sz w:val="20"/>
          <w:szCs w:val="20"/>
        </w:rPr>
        <w:t xml:space="preserve"> </w:t>
      </w:r>
      <w:r w:rsidRPr="00E664A4">
        <w:rPr>
          <w:rFonts w:ascii="Calibri" w:hAnsi="Calibri" w:cs="Calibri"/>
          <w:sz w:val="20"/>
          <w:szCs w:val="20"/>
        </w:rPr>
        <w:t xml:space="preserve">w pozycji </w:t>
      </w:r>
      <w:r>
        <w:rPr>
          <w:rFonts w:ascii="Calibri" w:hAnsi="Calibri" w:cs="Calibri"/>
          <w:sz w:val="20"/>
          <w:szCs w:val="20"/>
        </w:rPr>
        <w:t xml:space="preserve">2 </w:t>
      </w:r>
      <w:r w:rsidRPr="00E664A4">
        <w:rPr>
          <w:rFonts w:ascii="Calibri" w:hAnsi="Calibri" w:cs="Calibri"/>
          <w:sz w:val="20"/>
          <w:szCs w:val="20"/>
        </w:rPr>
        <w:t>dopuści:</w:t>
      </w:r>
    </w:p>
    <w:p w14:paraId="19F36C90" w14:textId="2CAA15A2" w:rsidR="00E664A4" w:rsidRPr="00D35508" w:rsidRDefault="00E664A4" w:rsidP="00D35508">
      <w:pPr>
        <w:pStyle w:val="Akapitzlist"/>
        <w:numPr>
          <w:ilvl w:val="0"/>
          <w:numId w:val="8"/>
        </w:numPr>
        <w:adjustRightInd w:val="0"/>
        <w:spacing w:after="0" w:line="240" w:lineRule="auto"/>
        <w:jc w:val="both"/>
        <w:rPr>
          <w:rFonts w:ascii="Calibri" w:hAnsi="Calibri" w:cs="Calibri"/>
          <w:sz w:val="20"/>
          <w:szCs w:val="20"/>
        </w:rPr>
      </w:pPr>
      <w:r w:rsidRPr="00D35508">
        <w:rPr>
          <w:rFonts w:ascii="Calibri" w:hAnsi="Calibri" w:cs="Calibri"/>
          <w:sz w:val="20"/>
          <w:szCs w:val="20"/>
        </w:rPr>
        <w:t>Bezpieczną igłę do portów zaopatrzoną w mechanizm zabezpieczający przed zakłuciem, zagiętą pod kątem 90º z ostrzem Hubera do portu oraz  miękką poduszką od strony skóry pacjenta. Igła dostępna jest w różnych długościach 15, 17, 20, 25, 30, 35mm i średnicach 22G, 20G, 19G?</w:t>
      </w:r>
    </w:p>
    <w:p w14:paraId="2A989FF7" w14:textId="2222CC82" w:rsidR="00E664A4" w:rsidRPr="00E664A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t xml:space="preserve"> </w:t>
      </w:r>
      <w:r>
        <w:rPr>
          <w:rFonts w:ascii="Calibri" w:hAnsi="Calibri" w:cs="Calibri"/>
          <w:noProof/>
          <w:sz w:val="20"/>
          <w:szCs w:val="20"/>
          <w:lang w:eastAsia="pl-PL"/>
        </w:rPr>
        <w:drawing>
          <wp:inline distT="0" distB="0" distL="0" distR="0" wp14:anchorId="31D7CA95" wp14:editId="76522FBD">
            <wp:extent cx="1070299" cy="5048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219" cy="513749"/>
                    </a:xfrm>
                    <a:prstGeom prst="rect">
                      <a:avLst/>
                    </a:prstGeom>
                    <a:noFill/>
                  </pic:spPr>
                </pic:pic>
              </a:graphicData>
            </a:graphic>
          </wp:inline>
        </w:drawing>
      </w:r>
    </w:p>
    <w:p w14:paraId="3C3D7D6E" w14:textId="77777777" w:rsidR="00E664A4" w:rsidRPr="00E664A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lastRenderedPageBreak/>
        <w:t>Lub</w:t>
      </w:r>
    </w:p>
    <w:p w14:paraId="1E01AF5E" w14:textId="1FB88165" w:rsidR="00E664A4" w:rsidRPr="00D35508" w:rsidRDefault="00E664A4" w:rsidP="00D35508">
      <w:pPr>
        <w:pStyle w:val="Akapitzlist"/>
        <w:numPr>
          <w:ilvl w:val="0"/>
          <w:numId w:val="8"/>
        </w:numPr>
        <w:adjustRightInd w:val="0"/>
        <w:spacing w:after="0" w:line="240" w:lineRule="auto"/>
        <w:jc w:val="both"/>
        <w:rPr>
          <w:rFonts w:ascii="Calibri" w:hAnsi="Calibri" w:cs="Calibri"/>
          <w:sz w:val="20"/>
          <w:szCs w:val="20"/>
        </w:rPr>
      </w:pPr>
      <w:r w:rsidRPr="00D35508">
        <w:rPr>
          <w:rFonts w:ascii="Calibri" w:hAnsi="Calibri" w:cs="Calibri"/>
          <w:sz w:val="20"/>
          <w:szCs w:val="20"/>
        </w:rPr>
        <w:t>Bezpieczną igłę zakrzywioną, ze szlifem Hubera, wyposażoną w przeźroczysty przedłużacz, kompatybilną z wstrzyknięciami wysokociśnieniowymi, tomografią komputerową i obrazowaniem rezonansem magnetycznym. Igła ochrania personel medyczny i cewnik( zakryta końcówka i korpus igły).Poprzez  łatwą technikę wytwarzania ciśnienia dodatniego istnieje możliwość wyjmowania igły jedną ręką. Igła dostępna jest w różnych długościach 15, 17, 20, 25, 30, 35mm i średnicach 22G, 20G, 19G?</w:t>
      </w:r>
    </w:p>
    <w:p w14:paraId="3F30419E" w14:textId="7922DEB1" w:rsidR="00794594" w:rsidRPr="00FD02AC" w:rsidRDefault="00E664A4" w:rsidP="00794594">
      <w:pPr>
        <w:adjustRightInd w:val="0"/>
        <w:spacing w:after="0" w:line="240" w:lineRule="auto"/>
        <w:jc w:val="both"/>
        <w:rPr>
          <w:rFonts w:ascii="Calibri" w:hAnsi="Calibri" w:cs="Calibri"/>
          <w:sz w:val="20"/>
          <w:szCs w:val="20"/>
        </w:rPr>
      </w:pPr>
      <w:r>
        <w:rPr>
          <w:rFonts w:ascii="Calibri" w:hAnsi="Calibri" w:cs="Calibri"/>
          <w:noProof/>
          <w:sz w:val="20"/>
          <w:szCs w:val="20"/>
          <w:lang w:eastAsia="pl-PL"/>
        </w:rPr>
        <w:drawing>
          <wp:inline distT="0" distB="0" distL="0" distR="0" wp14:anchorId="48EABD91" wp14:editId="0E2B644F">
            <wp:extent cx="828675" cy="8799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443" cy="897766"/>
                    </a:xfrm>
                    <a:prstGeom prst="rect">
                      <a:avLst/>
                    </a:prstGeom>
                    <a:noFill/>
                  </pic:spPr>
                </pic:pic>
              </a:graphicData>
            </a:graphic>
          </wp:inline>
        </w:drawing>
      </w:r>
    </w:p>
    <w:p w14:paraId="39522510" w14:textId="7D704090"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D35508">
        <w:rPr>
          <w:rFonts w:ascii="Calibri" w:hAnsi="Calibri" w:cs="Calibri"/>
          <w:b/>
          <w:color w:val="FF0000"/>
          <w:sz w:val="20"/>
          <w:szCs w:val="20"/>
        </w:rPr>
        <w:t>Zamawiający dopuszcza zaoferowanie asortymentu opisanego w pkt. a).</w:t>
      </w:r>
    </w:p>
    <w:p w14:paraId="6E7D6E9A" w14:textId="1F64A869" w:rsidR="00794594" w:rsidRDefault="00794594" w:rsidP="002A52CD">
      <w:pPr>
        <w:spacing w:after="0" w:line="240" w:lineRule="auto"/>
        <w:ind w:right="220"/>
        <w:jc w:val="both"/>
        <w:rPr>
          <w:rFonts w:ascii="Calibri" w:eastAsia="Calibri" w:hAnsi="Calibri" w:cs="Calibri"/>
          <w:b/>
          <w:bCs/>
          <w:color w:val="FF0000"/>
          <w:sz w:val="20"/>
          <w:szCs w:val="20"/>
        </w:rPr>
      </w:pPr>
    </w:p>
    <w:p w14:paraId="7FA60B05" w14:textId="74B80045"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18</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36</w:t>
      </w:r>
    </w:p>
    <w:p w14:paraId="2001B0A2" w14:textId="3CBD91C0" w:rsidR="00794594" w:rsidRPr="00FD02AC" w:rsidRDefault="00E664A4" w:rsidP="00794594">
      <w:pPr>
        <w:adjustRightInd w:val="0"/>
        <w:spacing w:after="0" w:line="240" w:lineRule="auto"/>
        <w:jc w:val="both"/>
        <w:rPr>
          <w:rFonts w:ascii="Calibri" w:hAnsi="Calibri" w:cs="Calibri"/>
          <w:sz w:val="20"/>
          <w:szCs w:val="20"/>
        </w:rPr>
      </w:pPr>
      <w:r w:rsidRPr="00E664A4">
        <w:rPr>
          <w:rFonts w:ascii="Calibri" w:hAnsi="Calibri" w:cs="Calibri"/>
          <w:sz w:val="20"/>
          <w:szCs w:val="20"/>
        </w:rPr>
        <w:t xml:space="preserve">Czy zamawiający dopuści rozwiązanie tożsame-opatrunek pooperacyjny donosowy w pełni rozpuszczalny wykonany z materiału pochodzenia roślinnego – </w:t>
      </w:r>
      <w:proofErr w:type="spellStart"/>
      <w:r w:rsidRPr="00E664A4">
        <w:rPr>
          <w:rFonts w:ascii="Calibri" w:hAnsi="Calibri" w:cs="Calibri"/>
          <w:sz w:val="20"/>
          <w:szCs w:val="20"/>
        </w:rPr>
        <w:t>karboskcymetylocelulozy</w:t>
      </w:r>
      <w:proofErr w:type="spellEnd"/>
      <w:r w:rsidRPr="00E664A4">
        <w:rPr>
          <w:rFonts w:ascii="Calibri" w:hAnsi="Calibri" w:cs="Calibri"/>
          <w:sz w:val="20"/>
          <w:szCs w:val="20"/>
        </w:rPr>
        <w:t>. Opatrunek o sprężystej strukturze z możliwością przycinania oraz dopasowania do anatomicznego kształtu jamy nosa pozostający w miejscu aplikacji bez fragmentacji – aż do naturalnego rozpuszczenia. Budowa opatrunku pozwalająca na łatwą aplikację – ścięta przednia część opatrunku pod kątem 18⁰. Opatrunek o wymiarach dł./wys./szer.: 5cm / 1,3cm / 1,8cm, opakowanie 6 szt.</w:t>
      </w:r>
    </w:p>
    <w:p w14:paraId="7BE20D64" w14:textId="6B1FAFF9"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255FF1">
        <w:rPr>
          <w:rFonts w:ascii="Calibri" w:hAnsi="Calibri" w:cs="Calibri"/>
          <w:b/>
          <w:color w:val="FF0000"/>
          <w:sz w:val="20"/>
          <w:szCs w:val="20"/>
        </w:rPr>
        <w:t>Zamawiający dopuszcza.</w:t>
      </w:r>
    </w:p>
    <w:p w14:paraId="739D9690" w14:textId="2A28ADAA" w:rsidR="00794594" w:rsidRDefault="00794594" w:rsidP="002A52CD">
      <w:pPr>
        <w:spacing w:after="0" w:line="240" w:lineRule="auto"/>
        <w:ind w:right="220"/>
        <w:jc w:val="both"/>
        <w:rPr>
          <w:rFonts w:ascii="Calibri" w:eastAsia="Calibri" w:hAnsi="Calibri" w:cs="Calibri"/>
          <w:b/>
          <w:bCs/>
          <w:color w:val="FF0000"/>
          <w:sz w:val="20"/>
          <w:szCs w:val="20"/>
        </w:rPr>
      </w:pPr>
    </w:p>
    <w:p w14:paraId="5B6CCDE0" w14:textId="77FDB1F7"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19</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9</w:t>
      </w:r>
    </w:p>
    <w:p w14:paraId="7822F5E5" w14:textId="3EB78782" w:rsidR="00794594" w:rsidRPr="00395201" w:rsidRDefault="00E664A4" w:rsidP="00794594">
      <w:pPr>
        <w:adjustRightInd w:val="0"/>
        <w:spacing w:after="0" w:line="240" w:lineRule="auto"/>
        <w:jc w:val="both"/>
        <w:rPr>
          <w:rFonts w:ascii="Calibri" w:hAnsi="Calibri" w:cs="Calibri"/>
          <w:sz w:val="20"/>
          <w:szCs w:val="20"/>
        </w:rPr>
      </w:pPr>
      <w:r w:rsidRPr="00E664A4">
        <w:rPr>
          <w:rFonts w:ascii="Calibri" w:hAnsi="Calibri" w:cs="Calibri"/>
          <w:sz w:val="20"/>
          <w:szCs w:val="20"/>
        </w:rPr>
        <w:t xml:space="preserve">Czy Zamawiający celem uzyskania konkurencyjnej oferty zgodzi się na składanie ofert częściowych na każdą pozycję </w:t>
      </w:r>
      <w:r w:rsidRPr="00395201">
        <w:rPr>
          <w:rFonts w:ascii="Calibri" w:hAnsi="Calibri" w:cs="Calibri"/>
          <w:sz w:val="20"/>
          <w:szCs w:val="20"/>
        </w:rPr>
        <w:t>oddzielnie w zakresie pakietu nr 9?</w:t>
      </w:r>
    </w:p>
    <w:p w14:paraId="70404521" w14:textId="7831E4DC"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395201">
        <w:rPr>
          <w:rFonts w:ascii="Calibri" w:hAnsi="Calibri" w:cs="Calibri"/>
          <w:b/>
          <w:color w:val="FF0000"/>
          <w:sz w:val="20"/>
          <w:szCs w:val="20"/>
        </w:rPr>
        <w:t xml:space="preserve">Odpowiedź: </w:t>
      </w:r>
      <w:r w:rsidR="00740793" w:rsidRPr="00395201">
        <w:rPr>
          <w:rFonts w:ascii="Calibri" w:hAnsi="Calibri" w:cs="Calibri"/>
          <w:b/>
          <w:color w:val="FF0000"/>
          <w:sz w:val="20"/>
          <w:szCs w:val="20"/>
        </w:rPr>
        <w:t>Zamawiający nie wyraża zgody. Aktualnie</w:t>
      </w:r>
      <w:r w:rsidR="00740793" w:rsidRPr="00740793">
        <w:rPr>
          <w:rFonts w:ascii="Calibri" w:hAnsi="Calibri" w:cs="Calibri"/>
          <w:b/>
          <w:color w:val="FF0000"/>
          <w:sz w:val="20"/>
          <w:szCs w:val="20"/>
        </w:rPr>
        <w:t xml:space="preserve"> w Dzienniku Urzędowym Unii Europejskiej nie ma możliwości technicznej wydzielenia pozycji do dodatkowych pakietów.  Brak zaś zmiany ogłoszenia w tym zakresie skutkowałby nieważnością dokonanej czynności podziału na części i tym samym postępowanie obarczone byłoby wadą powodującą konieczność jego  unieważnienia lub nieważność  zawartej umowy.</w:t>
      </w:r>
    </w:p>
    <w:p w14:paraId="759B21CE" w14:textId="6CA8F567" w:rsidR="00794594" w:rsidRDefault="00794594" w:rsidP="002A52CD">
      <w:pPr>
        <w:spacing w:after="0" w:line="240" w:lineRule="auto"/>
        <w:ind w:right="220"/>
        <w:jc w:val="both"/>
        <w:rPr>
          <w:rFonts w:ascii="Calibri" w:eastAsia="Calibri" w:hAnsi="Calibri" w:cs="Calibri"/>
          <w:b/>
          <w:bCs/>
          <w:color w:val="FF0000"/>
          <w:sz w:val="20"/>
          <w:szCs w:val="20"/>
        </w:rPr>
      </w:pPr>
    </w:p>
    <w:p w14:paraId="01D8FF6A" w14:textId="78B65DA3"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20</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9</w:t>
      </w:r>
    </w:p>
    <w:p w14:paraId="7CCB3802" w14:textId="6112A833" w:rsidR="00794594" w:rsidRPr="00FD02AC" w:rsidRDefault="00E664A4" w:rsidP="00794594">
      <w:pPr>
        <w:adjustRightInd w:val="0"/>
        <w:spacing w:after="0" w:line="240" w:lineRule="auto"/>
        <w:jc w:val="both"/>
        <w:rPr>
          <w:rFonts w:ascii="Calibri" w:hAnsi="Calibri" w:cs="Calibri"/>
          <w:sz w:val="20"/>
          <w:szCs w:val="20"/>
        </w:rPr>
      </w:pPr>
      <w:r w:rsidRPr="00E664A4">
        <w:rPr>
          <w:rFonts w:ascii="Calibri" w:hAnsi="Calibri" w:cs="Calibri"/>
          <w:sz w:val="20"/>
          <w:szCs w:val="20"/>
        </w:rPr>
        <w:t>Czy Zamawiający w pakiecie nr 9 poz. 1 dopuści: kaniule dożylne wykonane z PUR, bezpieczne, z portem bocznym działającym w bezpiecznym systemie zatrzaskowym typu "</w:t>
      </w:r>
      <w:proofErr w:type="spellStart"/>
      <w:r w:rsidRPr="00E664A4">
        <w:rPr>
          <w:rFonts w:ascii="Calibri" w:hAnsi="Calibri" w:cs="Calibri"/>
          <w:sz w:val="20"/>
          <w:szCs w:val="20"/>
        </w:rPr>
        <w:t>klick</w:t>
      </w:r>
      <w:proofErr w:type="spellEnd"/>
      <w:r w:rsidRPr="00E664A4">
        <w:rPr>
          <w:rFonts w:ascii="Calibri" w:hAnsi="Calibri" w:cs="Calibri"/>
          <w:sz w:val="20"/>
          <w:szCs w:val="20"/>
        </w:rPr>
        <w:t>", w pełni kontrolowanym w trakcie użytkowania, umieszczonym centralnie pomiędzy skrzydełkami kaniuli, zapewniając całkowitą stabilność podczas używania portu bocznego, z 3 paskami wtopionymi w cewnik dającymi dobry kontrast na fotografiach RTG i umożliwiającymi kontrolę lokalizacji kaniuli w żyle, opakowanie jednostkowe zawiera informację o materiale z jakiego wykonana jest kaniula, datę ważności, wszystkie parametry kaniuli, informacja o braku lateksu na opakowaniu zbiorczym kaniul, kaniule posiadają koreczek z trzpieniem powyżej krawędzi koreczka, z nazwą producenta na opakowaniu jednostkowym kaniuli, identyfikacja kaniuli w przypadku incydentu medycznego musi być identyfikowana kodem lub numerem partii lub serii, aby można było podjąć odpowiednie działania w celu wykrycia potencjalnego zagrożenia powodowanego przez te wyroby i ich odłączalne elementy, tak więc nazwa producenta bezpośrednio na kaniuli nie ma realnego zastosowania, rozmiar 20G przepływ 59ml/min, 17G przepływ 155 ml/min, 16G 1,75 przepływ 225, pozostałe rozmiary zgodnie z wymaganiami Zamawiającego?</w:t>
      </w:r>
    </w:p>
    <w:p w14:paraId="1B308EE8" w14:textId="5A94BF4F"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600A7E">
        <w:rPr>
          <w:rFonts w:ascii="Calibri" w:hAnsi="Calibri" w:cs="Calibri"/>
          <w:b/>
          <w:color w:val="FF0000"/>
          <w:sz w:val="20"/>
          <w:szCs w:val="20"/>
        </w:rPr>
        <w:t>Zamawiający nie dopuszcza.</w:t>
      </w:r>
    </w:p>
    <w:p w14:paraId="28DB5858" w14:textId="30E70D29" w:rsidR="00794594" w:rsidRDefault="00794594" w:rsidP="002A52CD">
      <w:pPr>
        <w:spacing w:after="0" w:line="240" w:lineRule="auto"/>
        <w:ind w:right="220"/>
        <w:jc w:val="both"/>
        <w:rPr>
          <w:rFonts w:ascii="Calibri" w:eastAsia="Calibri" w:hAnsi="Calibri" w:cs="Calibri"/>
          <w:b/>
          <w:bCs/>
          <w:color w:val="FF0000"/>
          <w:sz w:val="20"/>
          <w:szCs w:val="20"/>
        </w:rPr>
      </w:pPr>
    </w:p>
    <w:p w14:paraId="6BF14511" w14:textId="07332291"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21</w:t>
      </w:r>
      <w:r w:rsidRPr="0000298C">
        <w:rPr>
          <w:rFonts w:ascii="Calibri" w:hAnsi="Calibri" w:cs="Calibri"/>
          <w:b/>
          <w:sz w:val="20"/>
          <w:szCs w:val="20"/>
        </w:rPr>
        <w:t xml:space="preserve"> – dotyczy</w:t>
      </w:r>
      <w:r>
        <w:rPr>
          <w:rFonts w:ascii="Calibri" w:hAnsi="Calibri" w:cs="Calibri"/>
          <w:b/>
          <w:sz w:val="20"/>
          <w:szCs w:val="20"/>
        </w:rPr>
        <w:t xml:space="preserve"> </w:t>
      </w:r>
      <w:r w:rsidR="00E664A4">
        <w:rPr>
          <w:rFonts w:ascii="Calibri" w:hAnsi="Calibri" w:cs="Calibri"/>
          <w:b/>
          <w:sz w:val="20"/>
          <w:szCs w:val="20"/>
        </w:rPr>
        <w:t>zadania nr 9</w:t>
      </w:r>
    </w:p>
    <w:p w14:paraId="0572B1AD" w14:textId="77777777" w:rsidR="00E664A4" w:rsidRPr="00E664A4"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t>Czy Zamawiający w pakiecie nr 9 poz. 2 dopuści: kaniule dożylne wykonane z PUR, bezpieczne bez portu i bez platformy stabilizującej, z jednostopniową identyfikacją wkłucia w komorze kontrolnej, informacja o braku zawartości lateksu na opakowaniu zbiorczym kaniul, w następujących rozmiarach:</w:t>
      </w:r>
    </w:p>
    <w:p w14:paraId="21F38EC5" w14:textId="1C16DE61" w:rsidR="00794594" w:rsidRPr="00FD02AC" w:rsidRDefault="00E664A4" w:rsidP="00E664A4">
      <w:pPr>
        <w:adjustRightInd w:val="0"/>
        <w:spacing w:after="0" w:line="240" w:lineRule="auto"/>
        <w:jc w:val="both"/>
        <w:rPr>
          <w:rFonts w:ascii="Calibri" w:hAnsi="Calibri" w:cs="Calibri"/>
          <w:sz w:val="20"/>
          <w:szCs w:val="20"/>
        </w:rPr>
      </w:pPr>
      <w:r w:rsidRPr="00E664A4">
        <w:rPr>
          <w:rFonts w:ascii="Calibri" w:hAnsi="Calibri" w:cs="Calibri"/>
          <w:sz w:val="20"/>
          <w:szCs w:val="20"/>
        </w:rPr>
        <w:lastRenderedPageBreak/>
        <w:t>0,7 przepływ 29 ml/min; 0,9 przepływ 42 ml/min; 1,0 przepływ 59 ml/min; 1,3 przepływ 103 ml/min?</w:t>
      </w:r>
    </w:p>
    <w:p w14:paraId="17B8DD22" w14:textId="51B182B3"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600A7E">
        <w:rPr>
          <w:rFonts w:ascii="Calibri" w:hAnsi="Calibri" w:cs="Calibri"/>
          <w:b/>
          <w:color w:val="FF0000"/>
          <w:sz w:val="20"/>
          <w:szCs w:val="20"/>
        </w:rPr>
        <w:t>Zamawiający nie dopuszcza.</w:t>
      </w:r>
    </w:p>
    <w:p w14:paraId="2AF09E2F" w14:textId="2A08125B" w:rsidR="00794594" w:rsidRDefault="00794594" w:rsidP="002A52CD">
      <w:pPr>
        <w:spacing w:after="0" w:line="240" w:lineRule="auto"/>
        <w:ind w:right="220"/>
        <w:jc w:val="both"/>
        <w:rPr>
          <w:rFonts w:ascii="Calibri" w:eastAsia="Calibri" w:hAnsi="Calibri" w:cs="Calibri"/>
          <w:b/>
          <w:bCs/>
          <w:color w:val="FF0000"/>
          <w:sz w:val="20"/>
          <w:szCs w:val="20"/>
        </w:rPr>
      </w:pPr>
    </w:p>
    <w:p w14:paraId="44A5C4EF" w14:textId="29547253" w:rsidR="00794594" w:rsidRPr="0000298C" w:rsidRDefault="00794594" w:rsidP="00794594">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22</w:t>
      </w:r>
      <w:r w:rsidRPr="0000298C">
        <w:rPr>
          <w:rFonts w:ascii="Calibri" w:hAnsi="Calibri" w:cs="Calibri"/>
          <w:b/>
          <w:sz w:val="20"/>
          <w:szCs w:val="20"/>
        </w:rPr>
        <w:t xml:space="preserve"> – dotyczy</w:t>
      </w:r>
      <w:r>
        <w:rPr>
          <w:rFonts w:ascii="Calibri" w:hAnsi="Calibri" w:cs="Calibri"/>
          <w:b/>
          <w:sz w:val="20"/>
          <w:szCs w:val="20"/>
        </w:rPr>
        <w:t xml:space="preserve"> </w:t>
      </w:r>
      <w:r w:rsidR="00907B46" w:rsidRPr="00907B46">
        <w:rPr>
          <w:rFonts w:ascii="Calibri" w:hAnsi="Calibri" w:cs="Calibri"/>
          <w:b/>
          <w:sz w:val="20"/>
          <w:szCs w:val="20"/>
        </w:rPr>
        <w:t>Zadanie nr 1 poz. 1</w:t>
      </w:r>
    </w:p>
    <w:p w14:paraId="2680ED0D" w14:textId="2C42E57E" w:rsidR="00794594" w:rsidRPr="00FD02AC" w:rsidRDefault="00B22EE8" w:rsidP="00794594">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dopuści jako produkt równoważny filtr oddechowy dla dzieci elektrostatyczny z celulozowym wymiennikiem ciepła i wilgoci, skuteczność filtracji bakteryjnej 99,999 %, wirusowej 99,999 %, waga 15 g, przestrzeń martwa 12 ml, objętość 150-300 ml, oporność 1,2 przy 30 l/min, nawilżanie 24 mg/H2O, z portem do kapnografii, ze złączem 22M/15F-22F/15M, sterylny?</w:t>
      </w:r>
    </w:p>
    <w:p w14:paraId="3B12D89A" w14:textId="6DA73A90"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12B4FEF5" w14:textId="5D0C4D5B" w:rsidR="00794594" w:rsidRDefault="00794594" w:rsidP="002A52CD">
      <w:pPr>
        <w:spacing w:after="0" w:line="240" w:lineRule="auto"/>
        <w:ind w:right="220"/>
        <w:jc w:val="both"/>
        <w:rPr>
          <w:rFonts w:ascii="Calibri" w:eastAsia="Calibri" w:hAnsi="Calibri" w:cs="Calibri"/>
          <w:b/>
          <w:bCs/>
          <w:color w:val="FF0000"/>
          <w:sz w:val="20"/>
          <w:szCs w:val="20"/>
        </w:rPr>
      </w:pPr>
    </w:p>
    <w:p w14:paraId="4874D225" w14:textId="437EAB4F"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23</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1 poz. 2</w:t>
      </w:r>
    </w:p>
    <w:p w14:paraId="746D1E6C" w14:textId="44AEBAAB"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dopuści wydajność nawilżania min. 24 mg/H2O?</w:t>
      </w:r>
    </w:p>
    <w:p w14:paraId="193504A8" w14:textId="6D7EDF6C"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3C008BDA" w14:textId="22005868" w:rsidR="00794594" w:rsidRDefault="00794594" w:rsidP="002A52CD">
      <w:pPr>
        <w:spacing w:after="0" w:line="240" w:lineRule="auto"/>
        <w:ind w:right="220"/>
        <w:jc w:val="both"/>
        <w:rPr>
          <w:rFonts w:ascii="Calibri" w:eastAsia="Calibri" w:hAnsi="Calibri" w:cs="Calibri"/>
          <w:b/>
          <w:bCs/>
          <w:color w:val="FF0000"/>
          <w:sz w:val="20"/>
          <w:szCs w:val="20"/>
        </w:rPr>
      </w:pPr>
    </w:p>
    <w:p w14:paraId="772C75D6" w14:textId="374E1763"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24</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1 poz. 2</w:t>
      </w:r>
    </w:p>
    <w:p w14:paraId="2CDABCB0" w14:textId="7FB187ED"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dopuści objętość oddechową 150-300 ml?</w:t>
      </w:r>
    </w:p>
    <w:p w14:paraId="5E857105" w14:textId="49E41332"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024C4A2D" w14:textId="404DB8CA" w:rsidR="00794594" w:rsidRDefault="00794594" w:rsidP="002A52CD">
      <w:pPr>
        <w:spacing w:after="0" w:line="240" w:lineRule="auto"/>
        <w:ind w:right="220"/>
        <w:jc w:val="both"/>
        <w:rPr>
          <w:rFonts w:ascii="Calibri" w:eastAsia="Calibri" w:hAnsi="Calibri" w:cs="Calibri"/>
          <w:b/>
          <w:bCs/>
          <w:color w:val="FF0000"/>
          <w:sz w:val="20"/>
          <w:szCs w:val="20"/>
        </w:rPr>
      </w:pPr>
    </w:p>
    <w:p w14:paraId="3BEBCCEE" w14:textId="4DC14406"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25</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1</w:t>
      </w:r>
    </w:p>
    <w:p w14:paraId="1C808DF4" w14:textId="60218F84"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 xml:space="preserve">Czy Zamawiający dopuści rurki intubacyjne z mankietem niskociśnieniowym z dwoma znacznikami głębokości w postaci półpierścieni, wykonane z PCV, </w:t>
      </w:r>
      <w:proofErr w:type="spellStart"/>
      <w:r w:rsidRPr="00B22EE8">
        <w:rPr>
          <w:rFonts w:ascii="Calibri" w:hAnsi="Calibri" w:cs="Calibri"/>
          <w:sz w:val="20"/>
          <w:szCs w:val="20"/>
        </w:rPr>
        <w:t>niesilikonowane</w:t>
      </w:r>
      <w:proofErr w:type="spellEnd"/>
      <w:r w:rsidRPr="00B22EE8">
        <w:rPr>
          <w:rFonts w:ascii="Calibri" w:hAnsi="Calibri" w:cs="Calibri"/>
          <w:sz w:val="20"/>
          <w:szCs w:val="20"/>
        </w:rPr>
        <w:t xml:space="preserve">, zawierające śladową ilość </w:t>
      </w:r>
      <w:proofErr w:type="spellStart"/>
      <w:r w:rsidRPr="00B22EE8">
        <w:rPr>
          <w:rFonts w:ascii="Calibri" w:hAnsi="Calibri" w:cs="Calibri"/>
          <w:sz w:val="20"/>
          <w:szCs w:val="20"/>
        </w:rPr>
        <w:t>ftalanów</w:t>
      </w:r>
      <w:proofErr w:type="spellEnd"/>
      <w:r w:rsidRPr="00B22EE8">
        <w:rPr>
          <w:rFonts w:ascii="Calibri" w:hAnsi="Calibri" w:cs="Calibri"/>
          <w:sz w:val="20"/>
          <w:szCs w:val="20"/>
        </w:rPr>
        <w:t>?</w:t>
      </w:r>
    </w:p>
    <w:p w14:paraId="0AD298A7" w14:textId="0A5B7260"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00B6ED69" w14:textId="4C36EC09" w:rsidR="00794594" w:rsidRDefault="00794594" w:rsidP="002A52CD">
      <w:pPr>
        <w:spacing w:after="0" w:line="240" w:lineRule="auto"/>
        <w:ind w:right="220"/>
        <w:jc w:val="both"/>
        <w:rPr>
          <w:rFonts w:ascii="Calibri" w:eastAsia="Calibri" w:hAnsi="Calibri" w:cs="Calibri"/>
          <w:b/>
          <w:bCs/>
          <w:color w:val="FF0000"/>
          <w:sz w:val="20"/>
          <w:szCs w:val="20"/>
        </w:rPr>
      </w:pPr>
    </w:p>
    <w:p w14:paraId="3A6482D2" w14:textId="713F7855"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26</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1</w:t>
      </w:r>
    </w:p>
    <w:p w14:paraId="4421C5BC" w14:textId="3CFB956B"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odstąpi od wymogu „muszą posiadać logo lub nazwę własną producenta na korpusie lub baloniku kontrolnym” i dopuści oznaczenie nazwy własnej producenta na opakowaniu jednostkowym?</w:t>
      </w:r>
    </w:p>
    <w:p w14:paraId="5EAB8647" w14:textId="2C851FD1"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3F31C1">
        <w:rPr>
          <w:rFonts w:ascii="Calibri" w:hAnsi="Calibri" w:cs="Calibri"/>
          <w:b/>
          <w:color w:val="FF0000"/>
          <w:sz w:val="20"/>
          <w:szCs w:val="20"/>
        </w:rPr>
        <w:t>Zamawiający podtrzymuje zapisy SWZ.</w:t>
      </w:r>
    </w:p>
    <w:p w14:paraId="720A01A7" w14:textId="754B287B" w:rsidR="00794594" w:rsidRDefault="00794594" w:rsidP="002A52CD">
      <w:pPr>
        <w:spacing w:after="0" w:line="240" w:lineRule="auto"/>
        <w:ind w:right="220"/>
        <w:jc w:val="both"/>
        <w:rPr>
          <w:rFonts w:ascii="Calibri" w:eastAsia="Calibri" w:hAnsi="Calibri" w:cs="Calibri"/>
          <w:b/>
          <w:bCs/>
          <w:color w:val="FF0000"/>
          <w:sz w:val="20"/>
          <w:szCs w:val="20"/>
        </w:rPr>
      </w:pPr>
    </w:p>
    <w:p w14:paraId="41509735" w14:textId="102A8351"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27</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1</w:t>
      </w:r>
    </w:p>
    <w:p w14:paraId="5EBC7D3F" w14:textId="4BC5A771"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 xml:space="preserve">Czy Zamawiający odstąpi od wymogu „z nadrukowaną informacją o braku zawartości </w:t>
      </w:r>
      <w:proofErr w:type="spellStart"/>
      <w:r w:rsidRPr="00B22EE8">
        <w:rPr>
          <w:rFonts w:ascii="Calibri" w:hAnsi="Calibri" w:cs="Calibri"/>
          <w:sz w:val="20"/>
          <w:szCs w:val="20"/>
        </w:rPr>
        <w:t>ftalanów</w:t>
      </w:r>
      <w:proofErr w:type="spellEnd"/>
      <w:r w:rsidRPr="00B22EE8">
        <w:rPr>
          <w:rFonts w:ascii="Calibri" w:hAnsi="Calibri" w:cs="Calibri"/>
          <w:sz w:val="20"/>
          <w:szCs w:val="20"/>
        </w:rPr>
        <w:t>”?</w:t>
      </w:r>
    </w:p>
    <w:p w14:paraId="001DC676" w14:textId="2884CC14"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3F31C1">
        <w:rPr>
          <w:rFonts w:ascii="Calibri" w:hAnsi="Calibri" w:cs="Calibri"/>
          <w:b/>
          <w:color w:val="FF0000"/>
          <w:sz w:val="20"/>
          <w:szCs w:val="20"/>
        </w:rPr>
        <w:t>Zamawiający podtrzymuje zapisy SWZ.</w:t>
      </w:r>
    </w:p>
    <w:p w14:paraId="5F5CFCF4" w14:textId="115357EA" w:rsidR="00794594" w:rsidRDefault="00794594" w:rsidP="002A52CD">
      <w:pPr>
        <w:spacing w:after="0" w:line="240" w:lineRule="auto"/>
        <w:ind w:right="220"/>
        <w:jc w:val="both"/>
        <w:rPr>
          <w:rFonts w:ascii="Calibri" w:eastAsia="Calibri" w:hAnsi="Calibri" w:cs="Calibri"/>
          <w:b/>
          <w:bCs/>
          <w:color w:val="FF0000"/>
          <w:sz w:val="20"/>
          <w:szCs w:val="20"/>
        </w:rPr>
      </w:pPr>
    </w:p>
    <w:p w14:paraId="3DACDBE7" w14:textId="731CB394"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28</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1</w:t>
      </w:r>
    </w:p>
    <w:p w14:paraId="6DC6E371" w14:textId="2B7CFAD8"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dopuści tolerancję rozmiaru mankietu (+/-2mm)?</w:t>
      </w:r>
    </w:p>
    <w:p w14:paraId="02104789" w14:textId="2F22398A"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45606495" w14:textId="45951262" w:rsidR="00794594" w:rsidRDefault="00794594" w:rsidP="002A52CD">
      <w:pPr>
        <w:spacing w:after="0" w:line="240" w:lineRule="auto"/>
        <w:ind w:right="220"/>
        <w:jc w:val="both"/>
        <w:rPr>
          <w:rFonts w:ascii="Calibri" w:eastAsia="Calibri" w:hAnsi="Calibri" w:cs="Calibri"/>
          <w:b/>
          <w:bCs/>
          <w:color w:val="FF0000"/>
          <w:sz w:val="20"/>
          <w:szCs w:val="20"/>
        </w:rPr>
      </w:pPr>
    </w:p>
    <w:p w14:paraId="4E9E511D" w14:textId="4F0637E0"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29</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2</w:t>
      </w:r>
    </w:p>
    <w:p w14:paraId="52A1CBFA" w14:textId="2A9AAB97"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 xml:space="preserve">Czy Zamawiający dopuści rurki intubacyjne bez mankietu niskociśnieniowego z potrójnym znacznikiem głębokości w postaci półpierścieni, wykonane z PCV, </w:t>
      </w:r>
      <w:proofErr w:type="spellStart"/>
      <w:r w:rsidRPr="00B22EE8">
        <w:rPr>
          <w:rFonts w:ascii="Calibri" w:hAnsi="Calibri" w:cs="Calibri"/>
          <w:sz w:val="20"/>
          <w:szCs w:val="20"/>
        </w:rPr>
        <w:t>niesilikonowane</w:t>
      </w:r>
      <w:proofErr w:type="spellEnd"/>
      <w:r w:rsidRPr="00B22EE8">
        <w:rPr>
          <w:rFonts w:ascii="Calibri" w:hAnsi="Calibri" w:cs="Calibri"/>
          <w:sz w:val="20"/>
          <w:szCs w:val="20"/>
        </w:rPr>
        <w:t xml:space="preserve">, zawierające śladową ilość </w:t>
      </w:r>
      <w:proofErr w:type="spellStart"/>
      <w:r w:rsidRPr="00B22EE8">
        <w:rPr>
          <w:rFonts w:ascii="Calibri" w:hAnsi="Calibri" w:cs="Calibri"/>
          <w:sz w:val="20"/>
          <w:szCs w:val="20"/>
        </w:rPr>
        <w:t>ftalanów</w:t>
      </w:r>
      <w:proofErr w:type="spellEnd"/>
      <w:r w:rsidRPr="00B22EE8">
        <w:rPr>
          <w:rFonts w:ascii="Calibri" w:hAnsi="Calibri" w:cs="Calibri"/>
          <w:sz w:val="20"/>
          <w:szCs w:val="20"/>
        </w:rPr>
        <w:t>?</w:t>
      </w:r>
    </w:p>
    <w:p w14:paraId="241B1E59" w14:textId="3C9A76EC"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02EF1B9D" w14:textId="3F67FEB8" w:rsidR="00794594" w:rsidRDefault="00794594" w:rsidP="002A52CD">
      <w:pPr>
        <w:spacing w:after="0" w:line="240" w:lineRule="auto"/>
        <w:ind w:right="220"/>
        <w:jc w:val="both"/>
        <w:rPr>
          <w:rFonts w:ascii="Calibri" w:eastAsia="Calibri" w:hAnsi="Calibri" w:cs="Calibri"/>
          <w:b/>
          <w:bCs/>
          <w:color w:val="FF0000"/>
          <w:sz w:val="20"/>
          <w:szCs w:val="20"/>
        </w:rPr>
      </w:pPr>
    </w:p>
    <w:p w14:paraId="6399D15C" w14:textId="0CD120D1"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30</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2</w:t>
      </w:r>
    </w:p>
    <w:p w14:paraId="327DFAFF" w14:textId="1F019908"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Czy Zamawiający dopuści pojedynczą skalę cm?</w:t>
      </w:r>
    </w:p>
    <w:p w14:paraId="2612CA20" w14:textId="4F7D75EE" w:rsidR="00794594" w:rsidRPr="0000298C" w:rsidRDefault="00794594" w:rsidP="00794594">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dopuszcza.</w:t>
      </w:r>
    </w:p>
    <w:p w14:paraId="13A3B023" w14:textId="39E0FE06" w:rsidR="00794594" w:rsidRDefault="00794594" w:rsidP="002A52CD">
      <w:pPr>
        <w:spacing w:after="0" w:line="240" w:lineRule="auto"/>
        <w:ind w:right="220"/>
        <w:jc w:val="both"/>
        <w:rPr>
          <w:rFonts w:ascii="Calibri" w:eastAsia="Calibri" w:hAnsi="Calibri" w:cs="Calibri"/>
          <w:b/>
          <w:bCs/>
          <w:color w:val="FF0000"/>
          <w:sz w:val="20"/>
          <w:szCs w:val="20"/>
        </w:rPr>
      </w:pPr>
    </w:p>
    <w:p w14:paraId="3AB3F35A" w14:textId="25CE7694" w:rsidR="00B22EE8" w:rsidRPr="00182B05" w:rsidRDefault="00794594"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31</w:t>
      </w:r>
      <w:r w:rsidRPr="0000298C">
        <w:rPr>
          <w:rFonts w:ascii="Calibri" w:hAnsi="Calibri" w:cs="Calibri"/>
          <w:b/>
          <w:sz w:val="20"/>
          <w:szCs w:val="20"/>
        </w:rPr>
        <w:t xml:space="preserve"> – dotyczy</w:t>
      </w:r>
      <w:r>
        <w:rPr>
          <w:rFonts w:ascii="Calibri" w:hAnsi="Calibri" w:cs="Calibri"/>
          <w:b/>
          <w:sz w:val="20"/>
          <w:szCs w:val="20"/>
        </w:rPr>
        <w:t xml:space="preserve"> </w:t>
      </w:r>
      <w:r w:rsidR="00B22EE8" w:rsidRPr="00B22EE8">
        <w:rPr>
          <w:rFonts w:ascii="Calibri" w:hAnsi="Calibri" w:cs="Calibri"/>
          <w:sz w:val="20"/>
          <w:szCs w:val="20"/>
        </w:rPr>
        <w:t>Zadanie nr 3 poz. 2</w:t>
      </w:r>
    </w:p>
    <w:p w14:paraId="60ECDF60" w14:textId="248B918C" w:rsidR="00794594" w:rsidRPr="00FD02AC" w:rsidRDefault="00B22EE8" w:rsidP="00B22EE8">
      <w:pPr>
        <w:adjustRightInd w:val="0"/>
        <w:spacing w:after="0" w:line="240" w:lineRule="auto"/>
        <w:jc w:val="both"/>
        <w:rPr>
          <w:rFonts w:ascii="Calibri" w:hAnsi="Calibri" w:cs="Calibri"/>
          <w:sz w:val="20"/>
          <w:szCs w:val="20"/>
        </w:rPr>
      </w:pPr>
      <w:r w:rsidRPr="00B22EE8">
        <w:rPr>
          <w:rFonts w:ascii="Calibri" w:hAnsi="Calibri" w:cs="Calibri"/>
          <w:sz w:val="20"/>
          <w:szCs w:val="20"/>
        </w:rPr>
        <w:t xml:space="preserve">Czy Zamawiający odstąpi od wymogu „z nadrukowaną informacją o braku zawartości </w:t>
      </w:r>
      <w:proofErr w:type="spellStart"/>
      <w:r w:rsidRPr="00B22EE8">
        <w:rPr>
          <w:rFonts w:ascii="Calibri" w:hAnsi="Calibri" w:cs="Calibri"/>
          <w:sz w:val="20"/>
          <w:szCs w:val="20"/>
        </w:rPr>
        <w:t>ftalanów</w:t>
      </w:r>
      <w:proofErr w:type="spellEnd"/>
      <w:r w:rsidRPr="00B22EE8">
        <w:rPr>
          <w:rFonts w:ascii="Calibri" w:hAnsi="Calibri" w:cs="Calibri"/>
          <w:sz w:val="20"/>
          <w:szCs w:val="20"/>
        </w:rPr>
        <w:t>”?</w:t>
      </w:r>
    </w:p>
    <w:p w14:paraId="4979DF68" w14:textId="50B30CEF" w:rsidR="00794594" w:rsidRDefault="00794594" w:rsidP="002A52CD">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3F31C1">
        <w:rPr>
          <w:rFonts w:ascii="Calibri" w:hAnsi="Calibri" w:cs="Calibri"/>
          <w:b/>
          <w:color w:val="FF0000"/>
          <w:sz w:val="20"/>
          <w:szCs w:val="20"/>
        </w:rPr>
        <w:t>Zamawiający podtrzymuje zapisy SWZ.</w:t>
      </w:r>
    </w:p>
    <w:p w14:paraId="05288321" w14:textId="1088C64A" w:rsidR="002A52CD" w:rsidRDefault="002A52CD" w:rsidP="002A52CD">
      <w:pPr>
        <w:spacing w:after="0" w:line="240" w:lineRule="auto"/>
        <w:jc w:val="both"/>
        <w:rPr>
          <w:rFonts w:ascii="Calibri" w:hAnsi="Calibri"/>
          <w:b/>
          <w:sz w:val="20"/>
          <w:szCs w:val="20"/>
          <w:lang w:val="x-none"/>
        </w:rPr>
      </w:pPr>
    </w:p>
    <w:p w14:paraId="6A2BB595" w14:textId="77777777" w:rsidR="00CE6157" w:rsidRDefault="00CE6157" w:rsidP="002A52CD">
      <w:pPr>
        <w:spacing w:after="0" w:line="240" w:lineRule="auto"/>
        <w:jc w:val="both"/>
        <w:rPr>
          <w:rFonts w:ascii="Calibri" w:hAnsi="Calibri"/>
          <w:b/>
          <w:sz w:val="20"/>
          <w:szCs w:val="20"/>
          <w:lang w:val="x-none"/>
        </w:rPr>
      </w:pPr>
    </w:p>
    <w:p w14:paraId="796237C1" w14:textId="56664EB7" w:rsidR="00AF20FF" w:rsidRPr="00182B05" w:rsidRDefault="00B22EE8" w:rsidP="00182B05">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32</w:t>
      </w:r>
      <w:r w:rsidRPr="0000298C">
        <w:rPr>
          <w:rFonts w:ascii="Calibri" w:hAnsi="Calibri" w:cs="Calibri"/>
          <w:b/>
          <w:sz w:val="20"/>
          <w:szCs w:val="20"/>
        </w:rPr>
        <w:t xml:space="preserve"> – dotyczy</w:t>
      </w:r>
      <w:r>
        <w:rPr>
          <w:rFonts w:ascii="Calibri" w:hAnsi="Calibri" w:cs="Calibri"/>
          <w:b/>
          <w:sz w:val="20"/>
          <w:szCs w:val="20"/>
        </w:rPr>
        <w:t xml:space="preserve"> </w:t>
      </w:r>
      <w:r w:rsidR="00AF20FF" w:rsidRPr="00AF20FF">
        <w:rPr>
          <w:rFonts w:ascii="Calibri" w:hAnsi="Calibri" w:cs="Calibri"/>
          <w:sz w:val="20"/>
          <w:szCs w:val="20"/>
        </w:rPr>
        <w:t>Zadanie nr 5 poz. 1</w:t>
      </w:r>
    </w:p>
    <w:p w14:paraId="510B2F8E" w14:textId="4801F208" w:rsidR="00B22EE8" w:rsidRPr="00FD02AC" w:rsidRDefault="00AF20FF" w:rsidP="00AF20FF">
      <w:pPr>
        <w:adjustRightInd w:val="0"/>
        <w:spacing w:after="0" w:line="240" w:lineRule="auto"/>
        <w:jc w:val="both"/>
        <w:rPr>
          <w:rFonts w:ascii="Calibri" w:hAnsi="Calibri" w:cs="Calibri"/>
          <w:sz w:val="20"/>
          <w:szCs w:val="20"/>
        </w:rPr>
      </w:pPr>
      <w:r w:rsidRPr="00AF20FF">
        <w:rPr>
          <w:rFonts w:ascii="Calibri" w:hAnsi="Calibri" w:cs="Calibri"/>
          <w:sz w:val="20"/>
          <w:szCs w:val="20"/>
        </w:rPr>
        <w:t xml:space="preserve">Czy Zamawiający dopuści rurki intubacyjne zbrojone z mankietem niskociśnieniowym z dwoma znacznikami głębokości w postaci półpierścieni, wykonane z PCV, </w:t>
      </w:r>
      <w:proofErr w:type="spellStart"/>
      <w:r w:rsidRPr="00AF20FF">
        <w:rPr>
          <w:rFonts w:ascii="Calibri" w:hAnsi="Calibri" w:cs="Calibri"/>
          <w:sz w:val="20"/>
          <w:szCs w:val="20"/>
        </w:rPr>
        <w:t>niesilikonowane</w:t>
      </w:r>
      <w:proofErr w:type="spellEnd"/>
      <w:r w:rsidRPr="00AF20FF">
        <w:rPr>
          <w:rFonts w:ascii="Calibri" w:hAnsi="Calibri" w:cs="Calibri"/>
          <w:sz w:val="20"/>
          <w:szCs w:val="20"/>
        </w:rPr>
        <w:t xml:space="preserve">, zawierające śladową ilość </w:t>
      </w:r>
      <w:proofErr w:type="spellStart"/>
      <w:r w:rsidRPr="00AF20FF">
        <w:rPr>
          <w:rFonts w:ascii="Calibri" w:hAnsi="Calibri" w:cs="Calibri"/>
          <w:sz w:val="20"/>
          <w:szCs w:val="20"/>
        </w:rPr>
        <w:t>ftalanów</w:t>
      </w:r>
      <w:proofErr w:type="spellEnd"/>
      <w:r w:rsidRPr="00AF20FF">
        <w:rPr>
          <w:rFonts w:ascii="Calibri" w:hAnsi="Calibri" w:cs="Calibri"/>
          <w:sz w:val="20"/>
          <w:szCs w:val="20"/>
        </w:rPr>
        <w:t>?</w:t>
      </w:r>
    </w:p>
    <w:p w14:paraId="352C35C6" w14:textId="01C8B5D2" w:rsidR="00B22EE8" w:rsidRPr="0000298C" w:rsidRDefault="00B22EE8" w:rsidP="00B22EE8">
      <w:pPr>
        <w:spacing w:after="0" w:line="240" w:lineRule="auto"/>
        <w:ind w:right="220"/>
        <w:jc w:val="both"/>
        <w:rPr>
          <w:rFonts w:ascii="Calibri" w:eastAsia="Calibri" w:hAnsi="Calibri" w:cs="Calibri"/>
          <w:b/>
          <w:bCs/>
          <w:color w:val="FF0000"/>
          <w:sz w:val="20"/>
          <w:szCs w:val="20"/>
        </w:rPr>
      </w:pPr>
      <w:r w:rsidRPr="0000298C">
        <w:rPr>
          <w:rFonts w:ascii="Calibri" w:hAnsi="Calibri" w:cs="Calibri"/>
          <w:b/>
          <w:color w:val="FF0000"/>
          <w:sz w:val="20"/>
          <w:szCs w:val="20"/>
        </w:rPr>
        <w:t>Odpowiedź:</w:t>
      </w:r>
      <w:r>
        <w:rPr>
          <w:rFonts w:ascii="Calibri" w:hAnsi="Calibri" w:cs="Calibri"/>
          <w:b/>
          <w:color w:val="FF0000"/>
          <w:sz w:val="20"/>
          <w:szCs w:val="20"/>
        </w:rPr>
        <w:t xml:space="preserve"> </w:t>
      </w:r>
      <w:r w:rsidR="00182B05">
        <w:rPr>
          <w:rFonts w:ascii="Calibri" w:hAnsi="Calibri" w:cs="Calibri"/>
          <w:b/>
          <w:color w:val="FF0000"/>
          <w:sz w:val="20"/>
          <w:szCs w:val="20"/>
        </w:rPr>
        <w:t>Zamawiający nie dopuszcza.</w:t>
      </w:r>
    </w:p>
    <w:p w14:paraId="7E456056" w14:textId="6255A845" w:rsidR="0036380A" w:rsidRDefault="0036380A" w:rsidP="002A52CD">
      <w:pPr>
        <w:spacing w:after="0" w:line="240" w:lineRule="auto"/>
        <w:jc w:val="both"/>
        <w:rPr>
          <w:rFonts w:ascii="Calibri" w:hAnsi="Calibri"/>
          <w:b/>
          <w:sz w:val="20"/>
          <w:szCs w:val="20"/>
          <w:lang w:val="x-none"/>
        </w:rPr>
      </w:pPr>
    </w:p>
    <w:p w14:paraId="1C5A3B77" w14:textId="650F1AED" w:rsidR="00AF20FF" w:rsidRPr="00182B05" w:rsidRDefault="00B22EE8"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33</w:t>
      </w:r>
      <w:r w:rsidRPr="0000298C">
        <w:rPr>
          <w:rFonts w:ascii="Calibri" w:hAnsi="Calibri" w:cs="Calibri"/>
          <w:b/>
          <w:sz w:val="20"/>
          <w:szCs w:val="20"/>
        </w:rPr>
        <w:t xml:space="preserve"> – dotyczy</w:t>
      </w:r>
      <w:r>
        <w:rPr>
          <w:rFonts w:ascii="Calibri" w:hAnsi="Calibri" w:cs="Calibri"/>
          <w:b/>
          <w:sz w:val="20"/>
          <w:szCs w:val="20"/>
        </w:rPr>
        <w:t xml:space="preserve"> </w:t>
      </w:r>
      <w:r w:rsidR="00AF20FF" w:rsidRPr="00AF20FF">
        <w:rPr>
          <w:rFonts w:ascii="Calibri" w:hAnsi="Calibri" w:cs="Calibri"/>
          <w:sz w:val="20"/>
          <w:szCs w:val="20"/>
        </w:rPr>
        <w:t>Zadanie nr 5 poz. 1</w:t>
      </w:r>
    </w:p>
    <w:p w14:paraId="1D7FC0A7" w14:textId="4CA81407" w:rsidR="00B22EE8" w:rsidRPr="00FD02AC" w:rsidRDefault="00AF20FF" w:rsidP="00AF20FF">
      <w:pPr>
        <w:adjustRightInd w:val="0"/>
        <w:spacing w:after="0" w:line="240" w:lineRule="auto"/>
        <w:jc w:val="both"/>
        <w:rPr>
          <w:rFonts w:ascii="Calibri" w:hAnsi="Calibri" w:cs="Calibri"/>
          <w:sz w:val="20"/>
          <w:szCs w:val="20"/>
        </w:rPr>
      </w:pPr>
      <w:r w:rsidRPr="00AF20FF">
        <w:rPr>
          <w:rFonts w:ascii="Calibri" w:hAnsi="Calibri" w:cs="Calibri"/>
          <w:sz w:val="20"/>
          <w:szCs w:val="20"/>
        </w:rPr>
        <w:t>Czy Zamawiający odstąpi od wymogu „muszą posiadać logo lub nazwę własną producenta na korpusie lub baloniku kontrolnym” i dopuści oznaczenie nazwy własnej producenta na opakowaniu jednostkowym?</w:t>
      </w:r>
    </w:p>
    <w:p w14:paraId="0B25499E" w14:textId="11FE6929"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182B05" w:rsidRPr="00182B05">
        <w:t xml:space="preserve"> </w:t>
      </w:r>
      <w:r w:rsidR="003F31C1" w:rsidRPr="003F31C1">
        <w:rPr>
          <w:rFonts w:ascii="Calibri" w:hAnsi="Calibri" w:cs="Calibri"/>
          <w:b/>
          <w:color w:val="FF0000"/>
          <w:sz w:val="20"/>
          <w:szCs w:val="20"/>
        </w:rPr>
        <w:t>Zamawiający podtrzymuje zapisy SWZ.</w:t>
      </w:r>
    </w:p>
    <w:p w14:paraId="19314744" w14:textId="77777777" w:rsidR="00B22EE8" w:rsidRDefault="00B22EE8" w:rsidP="00B22EE8">
      <w:pPr>
        <w:spacing w:after="0" w:line="240" w:lineRule="auto"/>
        <w:rPr>
          <w:rFonts w:ascii="Calibri" w:hAnsi="Calibri" w:cs="Calibri"/>
          <w:b/>
          <w:sz w:val="20"/>
          <w:szCs w:val="20"/>
        </w:rPr>
      </w:pPr>
    </w:p>
    <w:p w14:paraId="4F4A1D87" w14:textId="077DD8C5" w:rsidR="00AF20FF" w:rsidRPr="00182B05" w:rsidRDefault="00B22EE8" w:rsidP="00182B05">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34</w:t>
      </w:r>
      <w:r w:rsidRPr="0000298C">
        <w:rPr>
          <w:rFonts w:ascii="Calibri" w:hAnsi="Calibri" w:cs="Calibri"/>
          <w:b/>
          <w:sz w:val="20"/>
          <w:szCs w:val="20"/>
        </w:rPr>
        <w:t xml:space="preserve"> – dotyczy</w:t>
      </w:r>
      <w:r>
        <w:rPr>
          <w:rFonts w:ascii="Calibri" w:hAnsi="Calibri" w:cs="Calibri"/>
          <w:b/>
          <w:sz w:val="20"/>
          <w:szCs w:val="20"/>
        </w:rPr>
        <w:t xml:space="preserve"> </w:t>
      </w:r>
      <w:r w:rsidR="00AF20FF" w:rsidRPr="00AF20FF">
        <w:rPr>
          <w:rFonts w:ascii="Calibri" w:hAnsi="Calibri" w:cs="Calibri"/>
          <w:sz w:val="20"/>
          <w:szCs w:val="20"/>
        </w:rPr>
        <w:t>Zadanie nr 5 poz. 1</w:t>
      </w:r>
    </w:p>
    <w:p w14:paraId="3F35124A" w14:textId="695BB555" w:rsidR="00B22EE8" w:rsidRPr="00FD02AC" w:rsidRDefault="00AF20FF" w:rsidP="00AF20FF">
      <w:pPr>
        <w:adjustRightInd w:val="0"/>
        <w:spacing w:after="0" w:line="240" w:lineRule="auto"/>
        <w:jc w:val="both"/>
        <w:rPr>
          <w:rFonts w:ascii="Calibri" w:hAnsi="Calibri" w:cs="Calibri"/>
          <w:sz w:val="20"/>
          <w:szCs w:val="20"/>
        </w:rPr>
      </w:pPr>
      <w:r w:rsidRPr="00AF20FF">
        <w:rPr>
          <w:rFonts w:ascii="Calibri" w:hAnsi="Calibri" w:cs="Calibri"/>
          <w:sz w:val="20"/>
          <w:szCs w:val="20"/>
        </w:rPr>
        <w:t xml:space="preserve">Czy Zamawiający odstąpi od wymogu „z nadrukowaną informacją o braku zawartości </w:t>
      </w:r>
      <w:proofErr w:type="spellStart"/>
      <w:r w:rsidRPr="00AF20FF">
        <w:rPr>
          <w:rFonts w:ascii="Calibri" w:hAnsi="Calibri" w:cs="Calibri"/>
          <w:sz w:val="20"/>
          <w:szCs w:val="20"/>
        </w:rPr>
        <w:t>ftalanów</w:t>
      </w:r>
      <w:proofErr w:type="spellEnd"/>
      <w:r w:rsidRPr="00AF20FF">
        <w:rPr>
          <w:rFonts w:ascii="Calibri" w:hAnsi="Calibri" w:cs="Calibri"/>
          <w:sz w:val="20"/>
          <w:szCs w:val="20"/>
        </w:rPr>
        <w:t>”?</w:t>
      </w:r>
    </w:p>
    <w:p w14:paraId="2B604BEC" w14:textId="735BFEA1"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182B05">
        <w:rPr>
          <w:rFonts w:ascii="Calibri" w:hAnsi="Calibri" w:cs="Calibri"/>
          <w:b/>
          <w:color w:val="FF0000"/>
          <w:sz w:val="20"/>
          <w:szCs w:val="20"/>
        </w:rPr>
        <w:t xml:space="preserve"> </w:t>
      </w:r>
      <w:r w:rsidR="003F31C1">
        <w:rPr>
          <w:rFonts w:ascii="Calibri" w:hAnsi="Calibri" w:cs="Calibri"/>
          <w:b/>
          <w:color w:val="FF0000"/>
          <w:sz w:val="20"/>
          <w:szCs w:val="20"/>
        </w:rPr>
        <w:t>Zamawiający podtrzymuje zapisy SWZ.</w:t>
      </w:r>
    </w:p>
    <w:p w14:paraId="7D7A454C" w14:textId="77777777" w:rsidR="00B22EE8" w:rsidRDefault="00B22EE8" w:rsidP="00B22EE8">
      <w:pPr>
        <w:spacing w:after="0" w:line="240" w:lineRule="auto"/>
        <w:rPr>
          <w:rFonts w:ascii="Calibri" w:hAnsi="Calibri" w:cs="Calibri"/>
          <w:b/>
          <w:sz w:val="20"/>
          <w:szCs w:val="20"/>
        </w:rPr>
      </w:pPr>
    </w:p>
    <w:p w14:paraId="2A0C82B6" w14:textId="1916ADC0" w:rsidR="007D295A" w:rsidRPr="00B06572" w:rsidRDefault="00B22EE8" w:rsidP="00B0657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35</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5 poz. 1</w:t>
      </w:r>
    </w:p>
    <w:p w14:paraId="02603C36" w14:textId="3CFF3F35"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tolerancję rozmiaru mankietu (+/-2mm)?</w:t>
      </w:r>
    </w:p>
    <w:p w14:paraId="0B666271" w14:textId="25F0BDBE"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B06572" w:rsidRPr="00B06572">
        <w:rPr>
          <w:rFonts w:ascii="Calibri" w:hAnsi="Calibri" w:cs="Calibri"/>
          <w:b/>
          <w:color w:val="FF0000"/>
          <w:sz w:val="20"/>
          <w:szCs w:val="20"/>
        </w:rPr>
        <w:t xml:space="preserve"> </w:t>
      </w:r>
      <w:r w:rsidR="00B06572">
        <w:rPr>
          <w:rFonts w:ascii="Calibri" w:hAnsi="Calibri" w:cs="Calibri"/>
          <w:b/>
          <w:color w:val="FF0000"/>
          <w:sz w:val="20"/>
          <w:szCs w:val="20"/>
        </w:rPr>
        <w:t>Zamawiający nie dopuszcza.</w:t>
      </w:r>
    </w:p>
    <w:p w14:paraId="56C50012" w14:textId="77777777" w:rsidR="00B22EE8" w:rsidRDefault="00B22EE8" w:rsidP="00B22EE8">
      <w:pPr>
        <w:spacing w:after="0" w:line="240" w:lineRule="auto"/>
        <w:rPr>
          <w:rFonts w:ascii="Calibri" w:hAnsi="Calibri" w:cs="Calibri"/>
          <w:b/>
          <w:sz w:val="20"/>
          <w:szCs w:val="20"/>
        </w:rPr>
      </w:pPr>
    </w:p>
    <w:p w14:paraId="63C2F48A" w14:textId="3245B5C7" w:rsidR="007D295A" w:rsidRPr="00B06572" w:rsidRDefault="00B22EE8" w:rsidP="00B0657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36</w:t>
      </w:r>
      <w:r w:rsidRPr="0000298C">
        <w:rPr>
          <w:rFonts w:ascii="Calibri" w:hAnsi="Calibri" w:cs="Calibri"/>
          <w:b/>
          <w:sz w:val="20"/>
          <w:szCs w:val="20"/>
        </w:rPr>
        <w:t xml:space="preserve"> – dotyczy</w:t>
      </w:r>
      <w:r>
        <w:rPr>
          <w:rFonts w:ascii="Calibri" w:hAnsi="Calibri" w:cs="Calibri"/>
          <w:b/>
          <w:sz w:val="20"/>
          <w:szCs w:val="20"/>
        </w:rPr>
        <w:t xml:space="preserve"> </w:t>
      </w:r>
      <w:r w:rsidR="00B06572">
        <w:rPr>
          <w:rFonts w:ascii="Calibri" w:hAnsi="Calibri" w:cs="Calibri"/>
          <w:b/>
          <w:sz w:val="20"/>
          <w:szCs w:val="20"/>
        </w:rPr>
        <w:t>Z</w:t>
      </w:r>
      <w:r w:rsidR="007D295A" w:rsidRPr="007D295A">
        <w:rPr>
          <w:rFonts w:ascii="Calibri" w:hAnsi="Calibri" w:cs="Calibri"/>
          <w:sz w:val="20"/>
          <w:szCs w:val="20"/>
        </w:rPr>
        <w:t>adanie nr 5 poz. 1</w:t>
      </w:r>
    </w:p>
    <w:p w14:paraId="3B6E3110" w14:textId="492C3F74"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prowadnicę wykonaną z aluminium?</w:t>
      </w:r>
    </w:p>
    <w:p w14:paraId="015AD3D9" w14:textId="21327E42"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B06572">
        <w:rPr>
          <w:rFonts w:ascii="Calibri" w:hAnsi="Calibri" w:cs="Calibri"/>
          <w:b/>
          <w:color w:val="FF0000"/>
          <w:sz w:val="20"/>
          <w:szCs w:val="20"/>
        </w:rPr>
        <w:t xml:space="preserve"> Zamawiający nie dopuszcza.</w:t>
      </w:r>
    </w:p>
    <w:p w14:paraId="5055D57D" w14:textId="77777777" w:rsidR="00B22EE8" w:rsidRDefault="00B22EE8" w:rsidP="00B22EE8">
      <w:pPr>
        <w:spacing w:after="0" w:line="240" w:lineRule="auto"/>
        <w:rPr>
          <w:rFonts w:ascii="Calibri" w:hAnsi="Calibri" w:cs="Calibri"/>
          <w:b/>
          <w:sz w:val="20"/>
          <w:szCs w:val="20"/>
        </w:rPr>
      </w:pPr>
    </w:p>
    <w:p w14:paraId="70AF951B" w14:textId="1D9D4EB7" w:rsidR="007D295A" w:rsidRPr="00B06572" w:rsidRDefault="00B22EE8" w:rsidP="00B0657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37</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5 poz. 1</w:t>
      </w:r>
    </w:p>
    <w:p w14:paraId="7D1F4B8E" w14:textId="1AF81D34"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rurki w rozmiarach 3.0-10.0?</w:t>
      </w:r>
    </w:p>
    <w:p w14:paraId="74E5511B" w14:textId="03D899C6"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B06572" w:rsidRPr="00B06572">
        <w:rPr>
          <w:rFonts w:ascii="Calibri" w:hAnsi="Calibri" w:cs="Calibri"/>
          <w:b/>
          <w:color w:val="FF0000"/>
          <w:sz w:val="20"/>
          <w:szCs w:val="20"/>
        </w:rPr>
        <w:t xml:space="preserve"> </w:t>
      </w:r>
      <w:r w:rsidR="00B06572">
        <w:rPr>
          <w:rFonts w:ascii="Calibri" w:hAnsi="Calibri" w:cs="Calibri"/>
          <w:b/>
          <w:color w:val="FF0000"/>
          <w:sz w:val="20"/>
          <w:szCs w:val="20"/>
        </w:rPr>
        <w:t>Zamawiający nie dopuszcza.</w:t>
      </w:r>
    </w:p>
    <w:p w14:paraId="013633BB" w14:textId="77777777" w:rsidR="00B22EE8" w:rsidRDefault="00B22EE8" w:rsidP="00B22EE8">
      <w:pPr>
        <w:spacing w:after="0" w:line="240" w:lineRule="auto"/>
        <w:rPr>
          <w:rFonts w:ascii="Calibri" w:hAnsi="Calibri" w:cs="Calibri"/>
          <w:b/>
          <w:sz w:val="20"/>
          <w:szCs w:val="20"/>
        </w:rPr>
      </w:pPr>
    </w:p>
    <w:p w14:paraId="2CF95890" w14:textId="155C45CA" w:rsidR="007D295A" w:rsidRPr="00395201" w:rsidRDefault="00B22EE8" w:rsidP="00B06572">
      <w:pPr>
        <w:spacing w:after="0" w:line="240" w:lineRule="auto"/>
        <w:rPr>
          <w:rFonts w:ascii="Calibri" w:hAnsi="Calibri"/>
          <w:sz w:val="20"/>
          <w:szCs w:val="20"/>
        </w:rPr>
      </w:pPr>
      <w:r w:rsidRPr="00395201">
        <w:rPr>
          <w:rFonts w:ascii="Calibri" w:hAnsi="Calibri" w:cs="Calibri"/>
          <w:b/>
          <w:sz w:val="20"/>
          <w:szCs w:val="20"/>
        </w:rPr>
        <w:t xml:space="preserve">Pytanie 38 – dotyczy </w:t>
      </w:r>
      <w:r w:rsidR="007D295A" w:rsidRPr="00395201">
        <w:rPr>
          <w:rFonts w:ascii="Calibri" w:hAnsi="Calibri" w:cs="Calibri"/>
          <w:sz w:val="20"/>
          <w:szCs w:val="20"/>
        </w:rPr>
        <w:t>Zadanie nr 13 poz. 1-2</w:t>
      </w:r>
    </w:p>
    <w:p w14:paraId="1C01C0FB" w14:textId="74C75776" w:rsidR="00B22EE8" w:rsidRPr="00395201" w:rsidRDefault="007D295A" w:rsidP="007D295A">
      <w:pPr>
        <w:adjustRightInd w:val="0"/>
        <w:spacing w:after="0" w:line="240" w:lineRule="auto"/>
        <w:jc w:val="both"/>
        <w:rPr>
          <w:rFonts w:ascii="Calibri" w:hAnsi="Calibri" w:cs="Calibri"/>
          <w:sz w:val="20"/>
          <w:szCs w:val="20"/>
        </w:rPr>
      </w:pPr>
      <w:r w:rsidRPr="00395201">
        <w:rPr>
          <w:rFonts w:ascii="Calibri" w:hAnsi="Calibri" w:cs="Calibri"/>
          <w:sz w:val="20"/>
          <w:szCs w:val="20"/>
        </w:rPr>
        <w:t>Czy Zamawiający dopuści długość min. 215 cm?</w:t>
      </w:r>
    </w:p>
    <w:p w14:paraId="73181140" w14:textId="2438C98C" w:rsidR="00B22EE8" w:rsidRDefault="00B22EE8" w:rsidP="00B22EE8">
      <w:pPr>
        <w:spacing w:after="0" w:line="240" w:lineRule="auto"/>
        <w:jc w:val="both"/>
        <w:rPr>
          <w:rFonts w:ascii="Calibri" w:hAnsi="Calibri" w:cs="Calibri"/>
          <w:b/>
          <w:color w:val="FF0000"/>
          <w:sz w:val="20"/>
          <w:szCs w:val="20"/>
        </w:rPr>
      </w:pPr>
      <w:r w:rsidRPr="00395201">
        <w:rPr>
          <w:rFonts w:ascii="Calibri" w:hAnsi="Calibri" w:cs="Calibri"/>
          <w:b/>
          <w:color w:val="FF0000"/>
          <w:sz w:val="20"/>
          <w:szCs w:val="20"/>
        </w:rPr>
        <w:t>Odpowiedź:</w:t>
      </w:r>
      <w:r w:rsidR="00014BB9" w:rsidRPr="00395201">
        <w:rPr>
          <w:rFonts w:ascii="Calibri" w:hAnsi="Calibri" w:cs="Calibri"/>
          <w:b/>
          <w:color w:val="FF0000"/>
          <w:sz w:val="20"/>
          <w:szCs w:val="20"/>
        </w:rPr>
        <w:t xml:space="preserve"> </w:t>
      </w:r>
      <w:r w:rsidR="00CE6157" w:rsidRPr="00CE6157">
        <w:rPr>
          <w:rFonts w:ascii="Calibri" w:hAnsi="Calibri" w:cs="Calibri"/>
          <w:b/>
          <w:color w:val="FF0000"/>
          <w:sz w:val="20"/>
          <w:szCs w:val="20"/>
        </w:rPr>
        <w:t>Zamawiający dopuszcza, z zachowaniem pozostałych parametrów SWZ.</w:t>
      </w:r>
    </w:p>
    <w:p w14:paraId="066806C8" w14:textId="77777777" w:rsidR="00B22EE8" w:rsidRDefault="00B22EE8" w:rsidP="00B22EE8">
      <w:pPr>
        <w:spacing w:after="0" w:line="240" w:lineRule="auto"/>
        <w:rPr>
          <w:rFonts w:ascii="Calibri" w:hAnsi="Calibri" w:cs="Calibri"/>
          <w:b/>
          <w:sz w:val="20"/>
          <w:szCs w:val="20"/>
        </w:rPr>
      </w:pPr>
    </w:p>
    <w:p w14:paraId="5E6AA4C4" w14:textId="19DDE43D"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39</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1</w:t>
      </w:r>
    </w:p>
    <w:p w14:paraId="32E2D3C2" w14:textId="3C3FEE50"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trudnych intubacji wyłącznie w rozmiarze 2.0/535mm?</w:t>
      </w:r>
    </w:p>
    <w:p w14:paraId="10A8E1EA" w14:textId="6E592910"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84E7C">
        <w:rPr>
          <w:rFonts w:ascii="Calibri" w:hAnsi="Calibri" w:cs="Calibri"/>
          <w:b/>
          <w:color w:val="FF0000"/>
          <w:sz w:val="20"/>
          <w:szCs w:val="20"/>
        </w:rPr>
        <w:t>Zamawiający nie dopuszcza.</w:t>
      </w:r>
    </w:p>
    <w:p w14:paraId="1D534AAB" w14:textId="77777777" w:rsidR="00B22EE8" w:rsidRDefault="00B22EE8" w:rsidP="00B22EE8">
      <w:pPr>
        <w:spacing w:after="0" w:line="240" w:lineRule="auto"/>
        <w:rPr>
          <w:rFonts w:ascii="Calibri" w:hAnsi="Calibri" w:cs="Calibri"/>
          <w:b/>
          <w:sz w:val="20"/>
          <w:szCs w:val="20"/>
        </w:rPr>
      </w:pPr>
    </w:p>
    <w:p w14:paraId="45583EB9" w14:textId="5B7650CA"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40</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2</w:t>
      </w:r>
    </w:p>
    <w:p w14:paraId="64CA5A33" w14:textId="656B0BC8"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odstąpi od wymogu „wzmocniona na całej długości plecionką z włókien żywicznych”?</w:t>
      </w:r>
    </w:p>
    <w:p w14:paraId="218D972E" w14:textId="473DAB36"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F31C1" w:rsidRPr="00D829DA">
        <w:rPr>
          <w:rFonts w:ascii="Calibri" w:hAnsi="Calibri" w:cs="Calibri"/>
          <w:b/>
          <w:color w:val="FF0000"/>
          <w:sz w:val="20"/>
          <w:szCs w:val="20"/>
        </w:rPr>
        <w:t>Zamawiający podtrzymuje zapisy SWZ.</w:t>
      </w:r>
    </w:p>
    <w:p w14:paraId="35ADDCA6" w14:textId="77777777" w:rsidR="007D295A" w:rsidRDefault="007D295A" w:rsidP="00B22EE8">
      <w:pPr>
        <w:spacing w:after="0" w:line="240" w:lineRule="auto"/>
        <w:rPr>
          <w:rFonts w:ascii="Calibri" w:hAnsi="Calibri" w:cs="Calibri"/>
          <w:b/>
          <w:sz w:val="20"/>
          <w:szCs w:val="20"/>
        </w:rPr>
      </w:pPr>
    </w:p>
    <w:p w14:paraId="58B4CA97" w14:textId="0A69409C"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41</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2</w:t>
      </w:r>
    </w:p>
    <w:p w14:paraId="22829AEF" w14:textId="2ACCF3C6"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prowadnicę wzmocnioną na całej długości jednak nie plecionką z włókien żywicznych?</w:t>
      </w:r>
    </w:p>
    <w:p w14:paraId="17CF2346" w14:textId="72C9CA52"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Pr>
          <w:rFonts w:ascii="Calibri" w:hAnsi="Calibri" w:cs="Calibri"/>
          <w:b/>
          <w:color w:val="FF0000"/>
          <w:sz w:val="20"/>
          <w:szCs w:val="20"/>
        </w:rPr>
        <w:t xml:space="preserve"> Zamawiający nie dopuszcza.</w:t>
      </w:r>
    </w:p>
    <w:p w14:paraId="7842C519" w14:textId="77777777" w:rsidR="00B22EE8" w:rsidRDefault="00B22EE8" w:rsidP="00B22EE8">
      <w:pPr>
        <w:spacing w:after="0" w:line="240" w:lineRule="auto"/>
        <w:rPr>
          <w:rFonts w:ascii="Calibri" w:hAnsi="Calibri" w:cs="Calibri"/>
          <w:b/>
          <w:sz w:val="20"/>
          <w:szCs w:val="20"/>
        </w:rPr>
      </w:pPr>
    </w:p>
    <w:p w14:paraId="67536AE1" w14:textId="24BE37EF"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42</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2</w:t>
      </w:r>
    </w:p>
    <w:p w14:paraId="653CF279" w14:textId="063838E6"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trudnych intubacji wyłącznie w rozmiarach: 3,3/800mm, 3,3/600mm, 5,0/800mm, 5,0/600mm?</w:t>
      </w:r>
    </w:p>
    <w:p w14:paraId="74D88DBC" w14:textId="0180B06C"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84E7C">
        <w:rPr>
          <w:rFonts w:ascii="Calibri" w:hAnsi="Calibri" w:cs="Calibri"/>
          <w:b/>
          <w:color w:val="FF0000"/>
          <w:sz w:val="20"/>
          <w:szCs w:val="20"/>
        </w:rPr>
        <w:t>Zamawiający nie dopuszcza.</w:t>
      </w:r>
    </w:p>
    <w:p w14:paraId="1D624958" w14:textId="77777777" w:rsidR="00B22EE8" w:rsidRDefault="00B22EE8" w:rsidP="00B22EE8">
      <w:pPr>
        <w:spacing w:after="0" w:line="240" w:lineRule="auto"/>
        <w:rPr>
          <w:rFonts w:ascii="Calibri" w:hAnsi="Calibri" w:cs="Calibri"/>
          <w:b/>
          <w:sz w:val="20"/>
          <w:szCs w:val="20"/>
        </w:rPr>
      </w:pPr>
    </w:p>
    <w:p w14:paraId="4BD10D56" w14:textId="462D0980"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43</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2</w:t>
      </w:r>
    </w:p>
    <w:p w14:paraId="31EE4878" w14:textId="2DF97183"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 xml:space="preserve">Czy Zamawiający odstąpi od wymogu „prowadnica w futerale zabezpieczającym przed uszkodzeniem” i dopuści zamiast tego prowadnicę pakowaną jednostkowo w ciasne opakowanie foliowo-papierowe, z końcówką </w:t>
      </w:r>
      <w:r w:rsidRPr="007D295A">
        <w:rPr>
          <w:rFonts w:ascii="Calibri" w:hAnsi="Calibri" w:cs="Calibri"/>
          <w:sz w:val="20"/>
          <w:szCs w:val="20"/>
        </w:rPr>
        <w:lastRenderedPageBreak/>
        <w:t>zabezpieczoną dodatkowo sztywnym bloczkiem z tworzywa sztucznego w kolorze zielonym. Pakowanie zbiorczo po 10 sztuk w sztywny kartonik?</w:t>
      </w:r>
    </w:p>
    <w:p w14:paraId="04A5849E" w14:textId="580E9EE2"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F31C1" w:rsidRPr="003F31C1">
        <w:rPr>
          <w:rFonts w:ascii="Calibri" w:hAnsi="Calibri" w:cs="Calibri"/>
          <w:b/>
          <w:color w:val="FF0000"/>
          <w:sz w:val="20"/>
          <w:szCs w:val="20"/>
        </w:rPr>
        <w:t>Zamawiający podtrzymuje zapisy SWZ.</w:t>
      </w:r>
    </w:p>
    <w:p w14:paraId="6586C0BB" w14:textId="77777777" w:rsidR="00B22EE8" w:rsidRDefault="00B22EE8" w:rsidP="00B22EE8">
      <w:pPr>
        <w:spacing w:after="0" w:line="240" w:lineRule="auto"/>
        <w:rPr>
          <w:rFonts w:ascii="Calibri" w:hAnsi="Calibri" w:cs="Calibri"/>
          <w:b/>
          <w:sz w:val="20"/>
          <w:szCs w:val="20"/>
        </w:rPr>
      </w:pPr>
    </w:p>
    <w:p w14:paraId="2381E0D9" w14:textId="212102BC"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44</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3</w:t>
      </w:r>
    </w:p>
    <w:p w14:paraId="60E2106B" w14:textId="489B9DED"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rurek intubacyjnych wykonane z aluminium pokrytego gładkim PCV zapewniającym poślizg przy wkładaniu i wyjmowaniu prowadnicy?</w:t>
      </w:r>
    </w:p>
    <w:p w14:paraId="41437884" w14:textId="7F7895E3"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Pr>
          <w:rFonts w:ascii="Calibri" w:hAnsi="Calibri" w:cs="Calibri"/>
          <w:b/>
          <w:color w:val="FF0000"/>
          <w:sz w:val="20"/>
          <w:szCs w:val="20"/>
        </w:rPr>
        <w:t xml:space="preserve"> Zamawiający nie dopuszcza.</w:t>
      </w:r>
    </w:p>
    <w:p w14:paraId="7D091C55" w14:textId="77777777" w:rsidR="00B22EE8" w:rsidRDefault="00B22EE8" w:rsidP="00B22EE8">
      <w:pPr>
        <w:spacing w:after="0" w:line="240" w:lineRule="auto"/>
        <w:rPr>
          <w:rFonts w:ascii="Calibri" w:hAnsi="Calibri" w:cs="Calibri"/>
          <w:b/>
          <w:sz w:val="20"/>
          <w:szCs w:val="20"/>
        </w:rPr>
      </w:pPr>
    </w:p>
    <w:p w14:paraId="3C062F9F" w14:textId="3BF2D8A3"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45</w:t>
      </w:r>
      <w:r w:rsidRPr="0000298C">
        <w:rPr>
          <w:rFonts w:ascii="Calibri" w:hAnsi="Calibri" w:cs="Calibri"/>
          <w:b/>
          <w:sz w:val="20"/>
          <w:szCs w:val="20"/>
        </w:rPr>
        <w:t xml:space="preserve"> – dotycz</w:t>
      </w:r>
      <w:r w:rsidR="00384E7C">
        <w:rPr>
          <w:rFonts w:ascii="Calibri" w:hAnsi="Calibri" w:cs="Calibri"/>
          <w:b/>
          <w:sz w:val="20"/>
          <w:szCs w:val="20"/>
        </w:rPr>
        <w:t xml:space="preserve">y </w:t>
      </w:r>
      <w:r w:rsidR="007D295A" w:rsidRPr="007D295A">
        <w:rPr>
          <w:rFonts w:ascii="Calibri" w:hAnsi="Calibri" w:cs="Calibri"/>
          <w:sz w:val="20"/>
          <w:szCs w:val="20"/>
        </w:rPr>
        <w:t>Zadanie nr 17 poz. 3</w:t>
      </w:r>
    </w:p>
    <w:p w14:paraId="545DB2BD"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rurek intubacyjnych w rozmiarach:</w:t>
      </w:r>
    </w:p>
    <w:p w14:paraId="299EDD8B"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2.0 mm – długość 255 mm;</w:t>
      </w:r>
    </w:p>
    <w:p w14:paraId="4EA5F204"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3.3 mm – długość 340 mm;</w:t>
      </w:r>
    </w:p>
    <w:p w14:paraId="4F425918"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4.0 mm – długość 340 mm;</w:t>
      </w:r>
    </w:p>
    <w:p w14:paraId="49B1793C" w14:textId="3F60DF29"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4.7 mm – długość 340 mm;</w:t>
      </w:r>
    </w:p>
    <w:p w14:paraId="13C3FCD3" w14:textId="6E2AFCEE"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84E7C">
        <w:rPr>
          <w:rFonts w:ascii="Calibri" w:hAnsi="Calibri" w:cs="Calibri"/>
          <w:b/>
          <w:color w:val="FF0000"/>
          <w:sz w:val="20"/>
          <w:szCs w:val="20"/>
        </w:rPr>
        <w:t>Zamawiający nie dopuszcza.</w:t>
      </w:r>
    </w:p>
    <w:p w14:paraId="0C1A411C" w14:textId="77777777" w:rsidR="00B22EE8" w:rsidRDefault="00B22EE8" w:rsidP="00B22EE8">
      <w:pPr>
        <w:spacing w:after="0" w:line="240" w:lineRule="auto"/>
        <w:rPr>
          <w:rFonts w:ascii="Calibri" w:hAnsi="Calibri" w:cs="Calibri"/>
          <w:b/>
          <w:sz w:val="20"/>
          <w:szCs w:val="20"/>
        </w:rPr>
      </w:pPr>
    </w:p>
    <w:p w14:paraId="41D1D4EA" w14:textId="7F1B5FB7"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46</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3, 4</w:t>
      </w:r>
    </w:p>
    <w:p w14:paraId="7629DD15" w14:textId="29E1E0D6"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odstąpi od wymogu „wszystkie rozmiary w poz. 3 i 4 od jednego producenta”?</w:t>
      </w:r>
    </w:p>
    <w:p w14:paraId="5C79C680" w14:textId="5BE46B0C"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84E7C" w:rsidRPr="00384E7C">
        <w:rPr>
          <w:rFonts w:ascii="Calibri" w:hAnsi="Calibri" w:cs="Calibri"/>
          <w:b/>
          <w:color w:val="FF0000"/>
          <w:sz w:val="20"/>
          <w:szCs w:val="20"/>
        </w:rPr>
        <w:t xml:space="preserve"> </w:t>
      </w:r>
      <w:r w:rsidR="003F31C1" w:rsidRPr="003F31C1">
        <w:rPr>
          <w:rFonts w:ascii="Calibri" w:hAnsi="Calibri" w:cs="Calibri"/>
          <w:b/>
          <w:color w:val="FF0000"/>
          <w:sz w:val="20"/>
          <w:szCs w:val="20"/>
        </w:rPr>
        <w:t>Zamawiający podtrzymuje zapisy SWZ</w:t>
      </w:r>
      <w:r w:rsidR="00384E7C">
        <w:rPr>
          <w:rFonts w:ascii="Calibri" w:hAnsi="Calibri" w:cs="Calibri"/>
          <w:b/>
          <w:color w:val="FF0000"/>
          <w:sz w:val="20"/>
          <w:szCs w:val="20"/>
        </w:rPr>
        <w:t>.</w:t>
      </w:r>
    </w:p>
    <w:p w14:paraId="5206A151" w14:textId="77777777" w:rsidR="00B22EE8" w:rsidRDefault="00B22EE8" w:rsidP="00B22EE8">
      <w:pPr>
        <w:spacing w:after="0" w:line="240" w:lineRule="auto"/>
        <w:rPr>
          <w:rFonts w:ascii="Calibri" w:hAnsi="Calibri" w:cs="Calibri"/>
          <w:b/>
          <w:sz w:val="20"/>
          <w:szCs w:val="20"/>
        </w:rPr>
      </w:pPr>
    </w:p>
    <w:p w14:paraId="3CBFC7B3" w14:textId="39EB043E" w:rsidR="007D295A" w:rsidRPr="00384E7C" w:rsidRDefault="00B22EE8" w:rsidP="00384E7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47</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4</w:t>
      </w:r>
    </w:p>
    <w:p w14:paraId="7EFCB89D" w14:textId="245CE7AF"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rurek intubacyjnych wykonane z aluminium pokrytego gładkim PCV zapewniającym poślizg przy wkładaniu i wyjmowaniu prowadnicy?</w:t>
      </w:r>
    </w:p>
    <w:p w14:paraId="4A54B309" w14:textId="44F1AEF5"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4A0B8B" w:rsidRPr="004A0B8B">
        <w:rPr>
          <w:rFonts w:ascii="Calibri" w:hAnsi="Calibri" w:cs="Calibri"/>
          <w:b/>
          <w:color w:val="FF0000"/>
          <w:sz w:val="20"/>
          <w:szCs w:val="20"/>
        </w:rPr>
        <w:t xml:space="preserve"> </w:t>
      </w:r>
      <w:r w:rsidR="004A0B8B">
        <w:rPr>
          <w:rFonts w:ascii="Calibri" w:hAnsi="Calibri" w:cs="Calibri"/>
          <w:b/>
          <w:color w:val="FF0000"/>
          <w:sz w:val="20"/>
          <w:szCs w:val="20"/>
        </w:rPr>
        <w:t>Zamawiający nie dopuszcza.</w:t>
      </w:r>
    </w:p>
    <w:p w14:paraId="1223C764" w14:textId="77777777" w:rsidR="00B22EE8" w:rsidRDefault="00B22EE8" w:rsidP="00B22EE8">
      <w:pPr>
        <w:spacing w:after="0" w:line="240" w:lineRule="auto"/>
        <w:rPr>
          <w:rFonts w:ascii="Calibri" w:hAnsi="Calibri" w:cs="Calibri"/>
          <w:b/>
          <w:sz w:val="20"/>
          <w:szCs w:val="20"/>
        </w:rPr>
      </w:pPr>
    </w:p>
    <w:p w14:paraId="1B96ED48" w14:textId="01FCC2CF" w:rsidR="007D295A" w:rsidRPr="004A0B8B" w:rsidRDefault="00B22EE8" w:rsidP="004A0B8B">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48</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4</w:t>
      </w:r>
    </w:p>
    <w:p w14:paraId="0819A399"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prowadnice do rurek intubacyjnych w rozmiarach:</w:t>
      </w:r>
    </w:p>
    <w:p w14:paraId="5AA5E026" w14:textId="77777777" w:rsidR="007D295A" w:rsidRPr="007D295A"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4.0 mm – długość 340 mm;</w:t>
      </w:r>
    </w:p>
    <w:p w14:paraId="1F1C27D5" w14:textId="2894FB28"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w:t>
      </w:r>
      <w:r w:rsidRPr="007D295A">
        <w:rPr>
          <w:rFonts w:ascii="Calibri" w:hAnsi="Calibri" w:cs="Calibri"/>
          <w:sz w:val="20"/>
          <w:szCs w:val="20"/>
        </w:rPr>
        <w:tab/>
        <w:t>4.7 mm – długość 340 mm;</w:t>
      </w:r>
    </w:p>
    <w:p w14:paraId="06DB04D3" w14:textId="62542E02"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4A0B8B" w:rsidRPr="004A0B8B">
        <w:rPr>
          <w:rFonts w:ascii="Calibri" w:hAnsi="Calibri" w:cs="Calibri"/>
          <w:b/>
          <w:color w:val="FF0000"/>
          <w:sz w:val="20"/>
          <w:szCs w:val="20"/>
        </w:rPr>
        <w:t xml:space="preserve"> </w:t>
      </w:r>
      <w:r w:rsidR="004A0B8B">
        <w:rPr>
          <w:rFonts w:ascii="Calibri" w:hAnsi="Calibri" w:cs="Calibri"/>
          <w:b/>
          <w:color w:val="FF0000"/>
          <w:sz w:val="20"/>
          <w:szCs w:val="20"/>
        </w:rPr>
        <w:t>Zamawiający nie dopuszcza.</w:t>
      </w:r>
    </w:p>
    <w:p w14:paraId="7E681E5D" w14:textId="77777777" w:rsidR="00B22EE8" w:rsidRDefault="00B22EE8" w:rsidP="00B22EE8">
      <w:pPr>
        <w:spacing w:after="0" w:line="240" w:lineRule="auto"/>
        <w:rPr>
          <w:rFonts w:ascii="Calibri" w:hAnsi="Calibri" w:cs="Calibri"/>
          <w:b/>
          <w:sz w:val="20"/>
          <w:szCs w:val="20"/>
        </w:rPr>
      </w:pPr>
    </w:p>
    <w:p w14:paraId="5931093E" w14:textId="530C3586" w:rsidR="007D295A" w:rsidRPr="004A0B8B" w:rsidRDefault="00B22EE8" w:rsidP="004A0B8B">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49</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17 poz. 5</w:t>
      </w:r>
    </w:p>
    <w:p w14:paraId="7D661D26" w14:textId="493C7966"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prowadnicę z kanałem do wentylacji w rozmiarze 5.0mm/700mm?</w:t>
      </w:r>
    </w:p>
    <w:p w14:paraId="70A146AE" w14:textId="1CBD0C02"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4A0B8B" w:rsidRPr="004A0B8B">
        <w:rPr>
          <w:rFonts w:ascii="Calibri" w:hAnsi="Calibri" w:cs="Calibri"/>
          <w:b/>
          <w:color w:val="FF0000"/>
          <w:sz w:val="20"/>
          <w:szCs w:val="20"/>
        </w:rPr>
        <w:t xml:space="preserve"> </w:t>
      </w:r>
      <w:r w:rsidR="004A0B8B">
        <w:rPr>
          <w:rFonts w:ascii="Calibri" w:hAnsi="Calibri" w:cs="Calibri"/>
          <w:b/>
          <w:color w:val="FF0000"/>
          <w:sz w:val="20"/>
          <w:szCs w:val="20"/>
        </w:rPr>
        <w:t>Zamawiający nie dopuszcza.</w:t>
      </w:r>
    </w:p>
    <w:p w14:paraId="72F9610D" w14:textId="77777777" w:rsidR="00B22EE8" w:rsidRDefault="00B22EE8" w:rsidP="00B22EE8">
      <w:pPr>
        <w:spacing w:after="0" w:line="240" w:lineRule="auto"/>
        <w:rPr>
          <w:rFonts w:ascii="Calibri" w:hAnsi="Calibri" w:cs="Calibri"/>
          <w:b/>
          <w:sz w:val="20"/>
          <w:szCs w:val="20"/>
        </w:rPr>
      </w:pPr>
    </w:p>
    <w:p w14:paraId="3A0B4CDA" w14:textId="4BD185C0" w:rsidR="007D295A" w:rsidRPr="004A0B8B" w:rsidRDefault="00B22EE8" w:rsidP="004A0B8B">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50</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27 poz. 1</w:t>
      </w:r>
    </w:p>
    <w:p w14:paraId="392F27F1" w14:textId="5E900C81"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nebulizator o pojemności 6 ml?</w:t>
      </w:r>
    </w:p>
    <w:p w14:paraId="6EC8D040" w14:textId="703C8B75"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A2CD2" w:rsidRPr="003A2CD2">
        <w:rPr>
          <w:rFonts w:ascii="Calibri" w:hAnsi="Calibri" w:cs="Calibri"/>
          <w:b/>
          <w:color w:val="FF0000"/>
          <w:sz w:val="20"/>
          <w:szCs w:val="20"/>
        </w:rPr>
        <w:t xml:space="preserve"> </w:t>
      </w:r>
      <w:r w:rsidR="003A2CD2">
        <w:rPr>
          <w:rFonts w:ascii="Calibri" w:hAnsi="Calibri" w:cs="Calibri"/>
          <w:b/>
          <w:color w:val="FF0000"/>
          <w:sz w:val="20"/>
          <w:szCs w:val="20"/>
        </w:rPr>
        <w:t>Zamawiający dopuszcza.</w:t>
      </w:r>
    </w:p>
    <w:p w14:paraId="67F1B47B" w14:textId="77777777" w:rsidR="00B22EE8" w:rsidRDefault="00B22EE8" w:rsidP="00B22EE8">
      <w:pPr>
        <w:spacing w:after="0" w:line="240" w:lineRule="auto"/>
        <w:rPr>
          <w:rFonts w:ascii="Calibri" w:hAnsi="Calibri" w:cs="Calibri"/>
          <w:b/>
          <w:sz w:val="20"/>
          <w:szCs w:val="20"/>
        </w:rPr>
      </w:pPr>
    </w:p>
    <w:p w14:paraId="3AAF42BA" w14:textId="236ADCE3" w:rsidR="007D295A" w:rsidRPr="003A2CD2" w:rsidRDefault="00B22EE8" w:rsidP="003A2CD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51</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27 poz. 1</w:t>
      </w:r>
    </w:p>
    <w:p w14:paraId="7ABCDABD" w14:textId="709F9BF4"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złącze nebulizatora 15F?</w:t>
      </w:r>
    </w:p>
    <w:p w14:paraId="792F9CC5" w14:textId="46A82C8B"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A2CD2" w:rsidRPr="003A2CD2">
        <w:rPr>
          <w:rFonts w:ascii="Calibri" w:hAnsi="Calibri" w:cs="Calibri"/>
          <w:b/>
          <w:color w:val="FF0000"/>
          <w:sz w:val="20"/>
          <w:szCs w:val="20"/>
        </w:rPr>
        <w:t xml:space="preserve"> </w:t>
      </w:r>
      <w:r w:rsidR="003A2CD2">
        <w:rPr>
          <w:rFonts w:ascii="Calibri" w:hAnsi="Calibri" w:cs="Calibri"/>
          <w:b/>
          <w:color w:val="FF0000"/>
          <w:sz w:val="20"/>
          <w:szCs w:val="20"/>
        </w:rPr>
        <w:t>Zamawiający nie dopuszcza.</w:t>
      </w:r>
    </w:p>
    <w:p w14:paraId="79A98ADE" w14:textId="77777777" w:rsidR="00B22EE8" w:rsidRDefault="00B22EE8" w:rsidP="00B22EE8">
      <w:pPr>
        <w:spacing w:after="0" w:line="240" w:lineRule="auto"/>
        <w:rPr>
          <w:rFonts w:ascii="Calibri" w:hAnsi="Calibri" w:cs="Calibri"/>
          <w:b/>
          <w:sz w:val="20"/>
          <w:szCs w:val="20"/>
        </w:rPr>
      </w:pPr>
    </w:p>
    <w:p w14:paraId="66E02937" w14:textId="24E75F48" w:rsidR="007D295A" w:rsidRPr="003A2CD2" w:rsidRDefault="00B22EE8" w:rsidP="003A2CD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52</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27 poz. 1</w:t>
      </w:r>
    </w:p>
    <w:p w14:paraId="5974C2D2" w14:textId="409A019D"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cząsteczki o średnicy 2,0-2,2?</w:t>
      </w:r>
    </w:p>
    <w:p w14:paraId="1A6BC50A" w14:textId="1D1340FD"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A2CD2" w:rsidRPr="003A2CD2">
        <w:rPr>
          <w:rFonts w:ascii="Calibri" w:hAnsi="Calibri" w:cs="Calibri"/>
          <w:b/>
          <w:color w:val="FF0000"/>
          <w:sz w:val="20"/>
          <w:szCs w:val="20"/>
        </w:rPr>
        <w:t xml:space="preserve"> </w:t>
      </w:r>
      <w:r w:rsidR="003A2CD2">
        <w:rPr>
          <w:rFonts w:ascii="Calibri" w:hAnsi="Calibri" w:cs="Calibri"/>
          <w:b/>
          <w:color w:val="FF0000"/>
          <w:sz w:val="20"/>
          <w:szCs w:val="20"/>
        </w:rPr>
        <w:t>Zamawiający nie dopuszcza.</w:t>
      </w:r>
    </w:p>
    <w:p w14:paraId="7F86B15A" w14:textId="77777777" w:rsidR="00B22EE8" w:rsidRDefault="00B22EE8" w:rsidP="00B22EE8">
      <w:pPr>
        <w:spacing w:after="0" w:line="240" w:lineRule="auto"/>
        <w:rPr>
          <w:rFonts w:ascii="Calibri" w:hAnsi="Calibri" w:cs="Calibri"/>
          <w:b/>
          <w:sz w:val="20"/>
          <w:szCs w:val="20"/>
        </w:rPr>
      </w:pPr>
    </w:p>
    <w:p w14:paraId="725BAF09" w14:textId="4C3BFB60" w:rsidR="007D295A" w:rsidRPr="003A2CD2" w:rsidRDefault="00B22EE8" w:rsidP="003A2CD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53</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28 poz. 1</w:t>
      </w:r>
    </w:p>
    <w:p w14:paraId="1FB38217" w14:textId="4256DA57"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lastRenderedPageBreak/>
        <w:t>Czy Zamawiający dopuści igłę Hubera z drenem o długości min. 15 cm, z nieodpinanymi skrzydełkami oraz bez miękkiej poduszki do strony kontaktu ze skórą pacjenta, z kodowaniem rozmiarów za pomocą koloru skrzydełek?</w:t>
      </w:r>
    </w:p>
    <w:p w14:paraId="1D069AFF" w14:textId="66C3C401"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3A2CD2" w:rsidRPr="003A2CD2">
        <w:rPr>
          <w:rFonts w:ascii="Calibri" w:hAnsi="Calibri" w:cs="Calibri"/>
          <w:b/>
          <w:color w:val="FF0000"/>
          <w:sz w:val="20"/>
          <w:szCs w:val="20"/>
        </w:rPr>
        <w:t xml:space="preserve"> </w:t>
      </w:r>
      <w:r w:rsidR="003A2CD2">
        <w:rPr>
          <w:rFonts w:ascii="Calibri" w:hAnsi="Calibri" w:cs="Calibri"/>
          <w:b/>
          <w:color w:val="FF0000"/>
          <w:sz w:val="20"/>
          <w:szCs w:val="20"/>
        </w:rPr>
        <w:t>Zamawiający nie dopuszcza.</w:t>
      </w:r>
    </w:p>
    <w:p w14:paraId="0070E7A7" w14:textId="77777777" w:rsidR="00B22EE8" w:rsidRDefault="00B22EE8" w:rsidP="00B22EE8">
      <w:pPr>
        <w:spacing w:after="0" w:line="240" w:lineRule="auto"/>
        <w:rPr>
          <w:rFonts w:ascii="Calibri" w:hAnsi="Calibri" w:cs="Calibri"/>
          <w:b/>
          <w:sz w:val="20"/>
          <w:szCs w:val="20"/>
        </w:rPr>
      </w:pPr>
    </w:p>
    <w:p w14:paraId="33CCE77F" w14:textId="0C012D79" w:rsidR="007D295A" w:rsidRPr="00EC492D" w:rsidRDefault="00B22EE8"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54</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28 poz. 1</w:t>
      </w:r>
    </w:p>
    <w:p w14:paraId="1BCF9554" w14:textId="56D9BEE3"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igłę Hubera z portem bocznym?</w:t>
      </w:r>
    </w:p>
    <w:p w14:paraId="2E9EB715" w14:textId="68EB94C9"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1EE0BF1D" w14:textId="77777777" w:rsidR="00B22EE8" w:rsidRDefault="00B22EE8" w:rsidP="00B22EE8">
      <w:pPr>
        <w:spacing w:after="0" w:line="240" w:lineRule="auto"/>
        <w:rPr>
          <w:rFonts w:ascii="Calibri" w:hAnsi="Calibri" w:cs="Calibri"/>
          <w:b/>
          <w:sz w:val="20"/>
          <w:szCs w:val="20"/>
        </w:rPr>
      </w:pPr>
    </w:p>
    <w:p w14:paraId="6BB0D59E" w14:textId="1B9057F8" w:rsidR="007D295A" w:rsidRPr="00EC492D" w:rsidRDefault="00B22EE8"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55</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28 poz. 1</w:t>
      </w:r>
    </w:p>
    <w:p w14:paraId="7EEB9D45" w14:textId="7A000E39"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igłę Hubera w rozmiarach 19G o długościach 20, 25, 30 mm oraz 20G, 22G o długościach 15, 20, 25, 30 mm?</w:t>
      </w:r>
    </w:p>
    <w:p w14:paraId="59E0EA6D" w14:textId="007ACC44"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2940C2FD" w14:textId="77777777" w:rsidR="00B22EE8" w:rsidRDefault="00B22EE8" w:rsidP="00B22EE8">
      <w:pPr>
        <w:spacing w:after="0" w:line="240" w:lineRule="auto"/>
        <w:rPr>
          <w:rFonts w:ascii="Calibri" w:hAnsi="Calibri" w:cs="Calibri"/>
          <w:b/>
          <w:sz w:val="20"/>
          <w:szCs w:val="20"/>
        </w:rPr>
      </w:pPr>
    </w:p>
    <w:p w14:paraId="100434B1" w14:textId="08EC58CD" w:rsidR="007D295A" w:rsidRPr="00EC492D" w:rsidRDefault="00B22EE8"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56</w:t>
      </w:r>
      <w:r w:rsidRPr="0000298C">
        <w:rPr>
          <w:rFonts w:ascii="Calibri" w:hAnsi="Calibri" w:cs="Calibri"/>
          <w:b/>
          <w:sz w:val="20"/>
          <w:szCs w:val="20"/>
        </w:rPr>
        <w:t xml:space="preserve"> – dotyczy</w:t>
      </w:r>
      <w:r>
        <w:rPr>
          <w:rFonts w:ascii="Calibri" w:hAnsi="Calibri" w:cs="Calibri"/>
          <w:b/>
          <w:sz w:val="20"/>
          <w:szCs w:val="20"/>
        </w:rPr>
        <w:t xml:space="preserve"> </w:t>
      </w:r>
      <w:r w:rsidR="007D295A" w:rsidRPr="007D295A">
        <w:rPr>
          <w:rFonts w:ascii="Calibri" w:hAnsi="Calibri" w:cs="Calibri"/>
          <w:sz w:val="20"/>
          <w:szCs w:val="20"/>
        </w:rPr>
        <w:t>Zadanie nr 28 poz. 2</w:t>
      </w:r>
    </w:p>
    <w:p w14:paraId="38AFB86F" w14:textId="0C662127"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igłę Hubera z drenem o długości min. 15 cm, z nieodpinanymi skrzydełkami oraz bez miękkiej poduszki do strony kontaktu ze skórą pacjenta, z kodowaniem rozmiarów za pomocą koloru skrzydełek?</w:t>
      </w:r>
    </w:p>
    <w:p w14:paraId="195339CA" w14:textId="1536925D" w:rsidR="00B22EE8" w:rsidRDefault="00B22EE8" w:rsidP="00B22EE8">
      <w:pPr>
        <w:spacing w:after="0" w:line="240" w:lineRule="auto"/>
        <w:jc w:val="both"/>
        <w:rPr>
          <w:rFonts w:ascii="Calibri" w:hAnsi="Calibri" w:cs="Calibri"/>
          <w:b/>
          <w:color w:val="FF0000"/>
          <w:sz w:val="20"/>
          <w:szCs w:val="20"/>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72D77632" w14:textId="77777777" w:rsidR="007D295A" w:rsidRDefault="007D295A" w:rsidP="00B22EE8">
      <w:pPr>
        <w:spacing w:after="0" w:line="240" w:lineRule="auto"/>
        <w:rPr>
          <w:rFonts w:ascii="Calibri" w:hAnsi="Calibri" w:cs="Calibri"/>
          <w:b/>
          <w:sz w:val="20"/>
          <w:szCs w:val="20"/>
        </w:rPr>
      </w:pPr>
    </w:p>
    <w:p w14:paraId="3001DC76" w14:textId="3C57349E" w:rsidR="007D295A" w:rsidRPr="00EC492D" w:rsidRDefault="00B22EE8"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57</w:t>
      </w:r>
      <w:r w:rsidRPr="0000298C">
        <w:rPr>
          <w:rFonts w:ascii="Calibri" w:hAnsi="Calibri" w:cs="Calibri"/>
          <w:b/>
          <w:sz w:val="20"/>
          <w:szCs w:val="20"/>
        </w:rPr>
        <w:t xml:space="preserve"> – dotyczy</w:t>
      </w:r>
      <w:r w:rsidR="00EC492D">
        <w:rPr>
          <w:rFonts w:ascii="Calibri" w:hAnsi="Calibri" w:cs="Calibri"/>
          <w:b/>
          <w:sz w:val="20"/>
          <w:szCs w:val="20"/>
        </w:rPr>
        <w:t xml:space="preserve"> </w:t>
      </w:r>
      <w:r w:rsidR="007D295A" w:rsidRPr="007D295A">
        <w:rPr>
          <w:rFonts w:ascii="Calibri" w:hAnsi="Calibri" w:cs="Calibri"/>
          <w:sz w:val="20"/>
          <w:szCs w:val="20"/>
        </w:rPr>
        <w:t>Zadanie nr 28 poz. 2</w:t>
      </w:r>
    </w:p>
    <w:p w14:paraId="565B7515" w14:textId="52736FFC" w:rsidR="00B22EE8"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igłę Hubera z portem bocznym?</w:t>
      </w:r>
    </w:p>
    <w:p w14:paraId="00C4059B" w14:textId="6FD0E562" w:rsidR="00B22EE8" w:rsidRDefault="00B22EE8" w:rsidP="00B22EE8">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5C827D8C" w14:textId="15174232" w:rsidR="00EF73E4" w:rsidRDefault="00EF73E4" w:rsidP="002A52CD">
      <w:pPr>
        <w:spacing w:after="0" w:line="240" w:lineRule="auto"/>
        <w:jc w:val="both"/>
        <w:rPr>
          <w:rFonts w:ascii="Calibri" w:hAnsi="Calibri"/>
          <w:b/>
          <w:sz w:val="20"/>
          <w:szCs w:val="20"/>
          <w:lang w:val="x-none"/>
        </w:rPr>
      </w:pPr>
    </w:p>
    <w:p w14:paraId="429D82AC" w14:textId="40904AEA"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58</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28 poz. 2</w:t>
      </w:r>
    </w:p>
    <w:p w14:paraId="44C9A73F" w14:textId="2FAADA06"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igłę Hubera w rozmiarach 19G o długościach 20, 25, 30 mm oraz 20G, 22G o długościach 15, 20, 25, 30 mm?</w:t>
      </w:r>
    </w:p>
    <w:p w14:paraId="0722010B" w14:textId="06F84A1A"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385345F1" w14:textId="5AFE8112" w:rsidR="00EF73E4" w:rsidRDefault="00EF73E4" w:rsidP="002A52CD">
      <w:pPr>
        <w:spacing w:after="0" w:line="240" w:lineRule="auto"/>
        <w:jc w:val="both"/>
        <w:rPr>
          <w:rFonts w:ascii="Calibri" w:hAnsi="Calibri"/>
          <w:b/>
          <w:sz w:val="20"/>
          <w:szCs w:val="20"/>
          <w:lang w:val="x-none"/>
        </w:rPr>
      </w:pPr>
    </w:p>
    <w:p w14:paraId="76AA6AB1" w14:textId="60DEBEDF"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59</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28 poz. 2</w:t>
      </w:r>
    </w:p>
    <w:p w14:paraId="6430C9F2" w14:textId="02CC0EA7"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 xml:space="preserve">Czy Zamawiający odstąpi od wymogu „posiadające mechanizm zabezpieczający przed </w:t>
      </w:r>
      <w:proofErr w:type="spellStart"/>
      <w:r w:rsidRPr="007D295A">
        <w:rPr>
          <w:rFonts w:ascii="Calibri" w:hAnsi="Calibri" w:cs="Calibri"/>
          <w:sz w:val="20"/>
          <w:szCs w:val="20"/>
        </w:rPr>
        <w:t>samozakłuciem</w:t>
      </w:r>
      <w:proofErr w:type="spellEnd"/>
      <w:r w:rsidRPr="007D295A">
        <w:rPr>
          <w:rFonts w:ascii="Calibri" w:hAnsi="Calibri" w:cs="Calibri"/>
          <w:sz w:val="20"/>
          <w:szCs w:val="20"/>
        </w:rPr>
        <w:t xml:space="preserve"> w postaci dźwigni sygnalizującym „klikiem” bezpieczną pozycję igły”?</w:t>
      </w:r>
    </w:p>
    <w:p w14:paraId="3EC03C27" w14:textId="646700E3"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70AA7EBB" w14:textId="6FD08BF1" w:rsidR="007D295A" w:rsidRDefault="007D295A" w:rsidP="002A52CD">
      <w:pPr>
        <w:spacing w:after="0" w:line="240" w:lineRule="auto"/>
        <w:jc w:val="both"/>
        <w:rPr>
          <w:rFonts w:ascii="Calibri" w:hAnsi="Calibri"/>
          <w:b/>
          <w:sz w:val="20"/>
          <w:szCs w:val="20"/>
          <w:lang w:val="x-none"/>
        </w:rPr>
      </w:pPr>
    </w:p>
    <w:p w14:paraId="04E88425" w14:textId="01D7D2A3"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60</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40C9875B" w14:textId="6722256E"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maski dostępne w 6 rozmiarach od 1 do 6?</w:t>
      </w:r>
    </w:p>
    <w:p w14:paraId="0E5A76F8" w14:textId="7226AB5C"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2E958C58" w14:textId="3F92B174" w:rsidR="007D295A" w:rsidRDefault="007D295A" w:rsidP="002A52CD">
      <w:pPr>
        <w:spacing w:after="0" w:line="240" w:lineRule="auto"/>
        <w:jc w:val="both"/>
        <w:rPr>
          <w:rFonts w:ascii="Calibri" w:hAnsi="Calibri"/>
          <w:b/>
          <w:sz w:val="20"/>
          <w:szCs w:val="20"/>
          <w:lang w:val="x-none"/>
        </w:rPr>
      </w:pPr>
    </w:p>
    <w:p w14:paraId="7D34939F" w14:textId="4DEC14F2"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61</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6AACAA3A" w14:textId="651038CA"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inną kolorystykę mankietów niż określona w opisie przedmiotu zamówienia?</w:t>
      </w:r>
    </w:p>
    <w:p w14:paraId="7D0B5BD1" w14:textId="2CF5E933"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79AE932B" w14:textId="37CE5E95" w:rsidR="007D295A" w:rsidRDefault="007D295A" w:rsidP="002A52CD">
      <w:pPr>
        <w:spacing w:after="0" w:line="240" w:lineRule="auto"/>
        <w:jc w:val="both"/>
        <w:rPr>
          <w:rFonts w:ascii="Calibri" w:hAnsi="Calibri"/>
          <w:b/>
          <w:sz w:val="20"/>
          <w:szCs w:val="20"/>
          <w:lang w:val="x-none"/>
        </w:rPr>
      </w:pPr>
    </w:p>
    <w:p w14:paraId="5042DE06" w14:textId="34CF0543"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62</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416DAC3E" w14:textId="304C6D37"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maski w rozmiarach 1, 2, 3 z łącznikiem 15mm, natomiast w rozmiarach 4, 5, 6 z łącznikiem 22mm?</w:t>
      </w:r>
    </w:p>
    <w:p w14:paraId="2775AE4D" w14:textId="29CD47B0"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030F4523" w14:textId="68AC8966" w:rsidR="007D295A" w:rsidRDefault="007D295A" w:rsidP="002A52CD">
      <w:pPr>
        <w:spacing w:after="0" w:line="240" w:lineRule="auto"/>
        <w:jc w:val="both"/>
        <w:rPr>
          <w:rFonts w:ascii="Calibri" w:hAnsi="Calibri"/>
          <w:b/>
          <w:sz w:val="20"/>
          <w:szCs w:val="20"/>
          <w:lang w:val="x-none"/>
        </w:rPr>
      </w:pPr>
    </w:p>
    <w:p w14:paraId="006C8581" w14:textId="22B465C8"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63</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6DDE2041" w14:textId="5E4A5391"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piktogramową instrukcję aplikacji zawartą w karcie katalogowej produktu, zamiast na opakowaniu?</w:t>
      </w:r>
    </w:p>
    <w:p w14:paraId="7D8853C6" w14:textId="3868C12D"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3E200E8F" w14:textId="7202BE00" w:rsidR="007D295A" w:rsidRDefault="007D295A" w:rsidP="002A52CD">
      <w:pPr>
        <w:spacing w:after="0" w:line="240" w:lineRule="auto"/>
        <w:jc w:val="both"/>
        <w:rPr>
          <w:rFonts w:ascii="Calibri" w:hAnsi="Calibri"/>
          <w:b/>
          <w:sz w:val="20"/>
          <w:szCs w:val="20"/>
          <w:lang w:val="x-none"/>
        </w:rPr>
      </w:pPr>
    </w:p>
    <w:p w14:paraId="54741D63" w14:textId="4C2FC519"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64</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2E6CDBEC" w14:textId="05983BF4"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odstąpi od wymogu, aby na opakowaniu znajdował się symbol „bez PVC”?</w:t>
      </w:r>
    </w:p>
    <w:p w14:paraId="213DB75D" w14:textId="786DB064"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EC492D" w:rsidRPr="00EC492D">
        <w:rPr>
          <w:rFonts w:ascii="Calibri" w:hAnsi="Calibri" w:cs="Calibri"/>
          <w:b/>
          <w:color w:val="FF0000"/>
          <w:sz w:val="20"/>
          <w:szCs w:val="20"/>
        </w:rPr>
        <w:t xml:space="preserve"> </w:t>
      </w:r>
      <w:r w:rsidR="00EC492D">
        <w:rPr>
          <w:rFonts w:ascii="Calibri" w:hAnsi="Calibri" w:cs="Calibri"/>
          <w:b/>
          <w:color w:val="FF0000"/>
          <w:sz w:val="20"/>
          <w:szCs w:val="20"/>
        </w:rPr>
        <w:t>Zamawiający nie dopuszcza.</w:t>
      </w:r>
    </w:p>
    <w:p w14:paraId="6E3FF591" w14:textId="57B04154" w:rsidR="007D295A" w:rsidRDefault="007D295A" w:rsidP="002A52CD">
      <w:pPr>
        <w:spacing w:after="0" w:line="240" w:lineRule="auto"/>
        <w:jc w:val="both"/>
        <w:rPr>
          <w:rFonts w:ascii="Calibri" w:hAnsi="Calibri"/>
          <w:b/>
          <w:sz w:val="20"/>
          <w:szCs w:val="20"/>
          <w:lang w:val="x-none"/>
        </w:rPr>
      </w:pPr>
    </w:p>
    <w:p w14:paraId="363FE913" w14:textId="5E4C36ED" w:rsidR="007D295A" w:rsidRPr="00EC492D" w:rsidRDefault="007D295A" w:rsidP="00EC492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65</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40FDC9CE" w14:textId="4CDD5D10"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 xml:space="preserve">Czy Zamawiający odstąpi od wymogu, aby na opakowaniu znajdowały się oznaczenia E, </w:t>
      </w:r>
      <w:proofErr w:type="spellStart"/>
      <w:r w:rsidRPr="007D295A">
        <w:rPr>
          <w:rFonts w:ascii="Calibri" w:hAnsi="Calibri" w:cs="Calibri"/>
          <w:sz w:val="20"/>
          <w:szCs w:val="20"/>
        </w:rPr>
        <w:t>Rx</w:t>
      </w:r>
      <w:proofErr w:type="spellEnd"/>
      <w:r w:rsidRPr="007D295A">
        <w:rPr>
          <w:rFonts w:ascii="Calibri" w:hAnsi="Calibri" w:cs="Calibri"/>
          <w:sz w:val="20"/>
          <w:szCs w:val="20"/>
        </w:rPr>
        <w:t>?</w:t>
      </w:r>
    </w:p>
    <w:p w14:paraId="1FC7057D" w14:textId="30A5CAF7" w:rsidR="007D295A" w:rsidRDefault="007D295A" w:rsidP="002A52CD">
      <w:pPr>
        <w:spacing w:after="0" w:line="240" w:lineRule="auto"/>
        <w:jc w:val="both"/>
        <w:rPr>
          <w:rFonts w:ascii="Calibri" w:hAnsi="Calibri" w:cs="Calibri"/>
          <w:b/>
          <w:color w:val="FF0000"/>
          <w:sz w:val="20"/>
          <w:szCs w:val="20"/>
        </w:rPr>
      </w:pPr>
      <w:r w:rsidRPr="009A2CA7">
        <w:rPr>
          <w:rFonts w:ascii="Calibri" w:hAnsi="Calibri" w:cs="Calibri"/>
          <w:b/>
          <w:color w:val="FF0000"/>
          <w:sz w:val="20"/>
          <w:szCs w:val="20"/>
        </w:rPr>
        <w:t>Odpowiedź:</w:t>
      </w:r>
      <w:r w:rsidR="00EC492D" w:rsidRPr="009A2CA7">
        <w:rPr>
          <w:rFonts w:ascii="Calibri" w:hAnsi="Calibri" w:cs="Calibri"/>
          <w:b/>
          <w:color w:val="FF0000"/>
          <w:sz w:val="20"/>
          <w:szCs w:val="20"/>
        </w:rPr>
        <w:t xml:space="preserve"> </w:t>
      </w:r>
      <w:r w:rsidR="009A2CA7" w:rsidRPr="009A2CA7">
        <w:rPr>
          <w:rFonts w:ascii="Calibri" w:hAnsi="Calibri" w:cs="Calibri"/>
          <w:b/>
          <w:color w:val="FF0000"/>
          <w:sz w:val="20"/>
          <w:szCs w:val="20"/>
        </w:rPr>
        <w:t>Za</w:t>
      </w:r>
      <w:r w:rsidR="009A2CA7">
        <w:rPr>
          <w:rFonts w:ascii="Calibri" w:hAnsi="Calibri" w:cs="Calibri"/>
          <w:b/>
          <w:color w:val="FF0000"/>
          <w:sz w:val="20"/>
          <w:szCs w:val="20"/>
        </w:rPr>
        <w:t>mawiający nie odstąpi od wymogu.</w:t>
      </w:r>
    </w:p>
    <w:p w14:paraId="27B81D10" w14:textId="77777777" w:rsidR="009A2CA7" w:rsidRDefault="009A2CA7" w:rsidP="002A52CD">
      <w:pPr>
        <w:spacing w:after="0" w:line="240" w:lineRule="auto"/>
        <w:jc w:val="both"/>
        <w:rPr>
          <w:rFonts w:ascii="Calibri" w:hAnsi="Calibri"/>
          <w:b/>
          <w:sz w:val="20"/>
          <w:szCs w:val="20"/>
          <w:lang w:val="x-none"/>
        </w:rPr>
      </w:pPr>
    </w:p>
    <w:p w14:paraId="793C0D19" w14:textId="1070C7AE"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66</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1</w:t>
      </w:r>
    </w:p>
    <w:p w14:paraId="59756DF2" w14:textId="0FCF82B4"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odstąpi od wymogu „przekreślona dwójka wytłoczona na masce (jednorazowa)” i dopuści takie oznaczenie wyłącznie na etykiecie produktu?</w:t>
      </w:r>
    </w:p>
    <w:p w14:paraId="0907B1F6" w14:textId="62B603E4"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735AB512" w14:textId="0742E411" w:rsidR="007D295A" w:rsidRDefault="007D295A" w:rsidP="002A52CD">
      <w:pPr>
        <w:spacing w:after="0" w:line="240" w:lineRule="auto"/>
        <w:jc w:val="both"/>
        <w:rPr>
          <w:rFonts w:ascii="Calibri" w:hAnsi="Calibri"/>
          <w:b/>
          <w:sz w:val="20"/>
          <w:szCs w:val="20"/>
          <w:lang w:val="x-none"/>
        </w:rPr>
      </w:pPr>
    </w:p>
    <w:p w14:paraId="19BB528B" w14:textId="1F4DF3B0"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67</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2</w:t>
      </w:r>
    </w:p>
    <w:p w14:paraId="429251A6" w14:textId="425A593D"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maski dostępne w 6 standardowych rozmiarach: 1, 2, 3, 4, 5, 6?</w:t>
      </w:r>
    </w:p>
    <w:p w14:paraId="025327AC" w14:textId="3641FD92"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2C340E68" w14:textId="4B25A735" w:rsidR="007D295A" w:rsidRDefault="007D295A" w:rsidP="002A52CD">
      <w:pPr>
        <w:spacing w:after="0" w:line="240" w:lineRule="auto"/>
        <w:jc w:val="both"/>
        <w:rPr>
          <w:rFonts w:ascii="Calibri" w:hAnsi="Calibri"/>
          <w:b/>
          <w:sz w:val="20"/>
          <w:szCs w:val="20"/>
          <w:lang w:val="x-none"/>
        </w:rPr>
      </w:pPr>
    </w:p>
    <w:p w14:paraId="03661863" w14:textId="4DB162F0"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68</w:t>
      </w:r>
      <w:r w:rsidRPr="0000298C">
        <w:rPr>
          <w:rFonts w:ascii="Calibri" w:hAnsi="Calibri" w:cs="Calibri"/>
          <w:b/>
          <w:sz w:val="20"/>
          <w:szCs w:val="20"/>
        </w:rPr>
        <w:t xml:space="preserve"> – dotyczy</w:t>
      </w:r>
      <w:r w:rsidR="006D2D8D">
        <w:rPr>
          <w:rFonts w:ascii="Calibri" w:hAnsi="Calibri" w:cs="Calibri"/>
          <w:b/>
          <w:sz w:val="20"/>
          <w:szCs w:val="20"/>
        </w:rPr>
        <w:t xml:space="preserve"> </w:t>
      </w:r>
      <w:r w:rsidRPr="007D295A">
        <w:rPr>
          <w:rFonts w:ascii="Calibri" w:hAnsi="Calibri" w:cs="Calibri"/>
          <w:sz w:val="20"/>
          <w:szCs w:val="20"/>
        </w:rPr>
        <w:t>Zadanie nr 42 poz. 2</w:t>
      </w:r>
    </w:p>
    <w:p w14:paraId="1BEF82F0" w14:textId="7EC24555"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inną kolorystykę mankietów niż określona w opisie przedmiotu zamówienia?</w:t>
      </w:r>
    </w:p>
    <w:p w14:paraId="4E7EEEDA" w14:textId="4F4193C6"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7E8C7F28" w14:textId="769E0DD7" w:rsidR="007D295A" w:rsidRDefault="007D295A" w:rsidP="002A52CD">
      <w:pPr>
        <w:spacing w:after="0" w:line="240" w:lineRule="auto"/>
        <w:jc w:val="both"/>
        <w:rPr>
          <w:rFonts w:ascii="Calibri" w:hAnsi="Calibri"/>
          <w:b/>
          <w:sz w:val="20"/>
          <w:szCs w:val="20"/>
          <w:lang w:val="x-none"/>
        </w:rPr>
      </w:pPr>
    </w:p>
    <w:p w14:paraId="174DFE44" w14:textId="77414046"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69</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2</w:t>
      </w:r>
    </w:p>
    <w:p w14:paraId="23A2AD8B" w14:textId="26204681"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maskę bez pierścienia mocującego?</w:t>
      </w:r>
    </w:p>
    <w:p w14:paraId="32E8738E" w14:textId="7ADCA272"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2885D97B" w14:textId="1AA5E20F" w:rsidR="007D295A" w:rsidRDefault="007D295A" w:rsidP="002A52CD">
      <w:pPr>
        <w:spacing w:after="0" w:line="240" w:lineRule="auto"/>
        <w:jc w:val="both"/>
        <w:rPr>
          <w:rFonts w:ascii="Calibri" w:hAnsi="Calibri"/>
          <w:b/>
          <w:sz w:val="20"/>
          <w:szCs w:val="20"/>
          <w:lang w:val="x-none"/>
        </w:rPr>
      </w:pPr>
    </w:p>
    <w:p w14:paraId="300119B3" w14:textId="0A0C4583"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70</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2</w:t>
      </w:r>
    </w:p>
    <w:p w14:paraId="0E804C7F" w14:textId="3543C145"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maski w rozmiarach 1, 2, 3 z łącznikiem 15mm, natomiast w rozmiarach 4, 5, 6 z łącznikiem 22mm?</w:t>
      </w:r>
    </w:p>
    <w:p w14:paraId="6B036852" w14:textId="2E925C46"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68DE1A43" w14:textId="7CC5F6DD" w:rsidR="007D295A" w:rsidRDefault="007D295A" w:rsidP="002A52CD">
      <w:pPr>
        <w:spacing w:after="0" w:line="240" w:lineRule="auto"/>
        <w:jc w:val="both"/>
        <w:rPr>
          <w:rFonts w:ascii="Calibri" w:hAnsi="Calibri"/>
          <w:b/>
          <w:sz w:val="20"/>
          <w:szCs w:val="20"/>
          <w:lang w:val="x-none"/>
        </w:rPr>
      </w:pPr>
    </w:p>
    <w:p w14:paraId="61CFA795" w14:textId="396BEB48" w:rsidR="007D295A"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71</w:t>
      </w:r>
      <w:r w:rsidRPr="0000298C">
        <w:rPr>
          <w:rFonts w:ascii="Calibri" w:hAnsi="Calibri" w:cs="Calibri"/>
          <w:b/>
          <w:sz w:val="20"/>
          <w:szCs w:val="20"/>
        </w:rPr>
        <w:t xml:space="preserve"> – dotyczy</w:t>
      </w:r>
      <w:r>
        <w:rPr>
          <w:rFonts w:ascii="Calibri" w:hAnsi="Calibri" w:cs="Calibri"/>
          <w:b/>
          <w:sz w:val="20"/>
          <w:szCs w:val="20"/>
        </w:rPr>
        <w:t xml:space="preserve"> </w:t>
      </w:r>
      <w:r w:rsidRPr="007D295A">
        <w:rPr>
          <w:rFonts w:ascii="Calibri" w:hAnsi="Calibri" w:cs="Calibri"/>
          <w:sz w:val="20"/>
          <w:szCs w:val="20"/>
        </w:rPr>
        <w:t>Zadanie nr 42 poz. 2</w:t>
      </w:r>
    </w:p>
    <w:p w14:paraId="04D3E5ED" w14:textId="765CFAFB" w:rsidR="007D295A" w:rsidRPr="00FD02AC" w:rsidRDefault="007D295A" w:rsidP="007D295A">
      <w:pPr>
        <w:adjustRightInd w:val="0"/>
        <w:spacing w:after="0" w:line="240" w:lineRule="auto"/>
        <w:jc w:val="both"/>
        <w:rPr>
          <w:rFonts w:ascii="Calibri" w:hAnsi="Calibri" w:cs="Calibri"/>
          <w:sz w:val="20"/>
          <w:szCs w:val="20"/>
        </w:rPr>
      </w:pPr>
      <w:r w:rsidRPr="007D295A">
        <w:rPr>
          <w:rFonts w:ascii="Calibri" w:hAnsi="Calibri" w:cs="Calibri"/>
          <w:sz w:val="20"/>
          <w:szCs w:val="20"/>
        </w:rPr>
        <w:t>Czy Zamawiający dopuści piktogramową instrukcję aplikacji zawartą w karcie katalogowej produktu, zamiast na opakowaniu?</w:t>
      </w:r>
    </w:p>
    <w:p w14:paraId="50285F95" w14:textId="0B9D692B"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D2D8D" w:rsidRPr="006D2D8D">
        <w:rPr>
          <w:rFonts w:ascii="Calibri" w:hAnsi="Calibri" w:cs="Calibri"/>
          <w:b/>
          <w:color w:val="FF0000"/>
          <w:sz w:val="20"/>
          <w:szCs w:val="20"/>
        </w:rPr>
        <w:t xml:space="preserve"> </w:t>
      </w:r>
      <w:r w:rsidR="006D2D8D">
        <w:rPr>
          <w:rFonts w:ascii="Calibri" w:hAnsi="Calibri" w:cs="Calibri"/>
          <w:b/>
          <w:color w:val="FF0000"/>
          <w:sz w:val="20"/>
          <w:szCs w:val="20"/>
        </w:rPr>
        <w:t>Zamawiający nie dopuszcza.</w:t>
      </w:r>
    </w:p>
    <w:p w14:paraId="519C7DD6" w14:textId="37E7B098" w:rsidR="007D295A" w:rsidRDefault="007D295A" w:rsidP="002A52CD">
      <w:pPr>
        <w:spacing w:after="0" w:line="240" w:lineRule="auto"/>
        <w:jc w:val="both"/>
        <w:rPr>
          <w:rFonts w:ascii="Calibri" w:hAnsi="Calibri"/>
          <w:b/>
          <w:sz w:val="20"/>
          <w:szCs w:val="20"/>
          <w:lang w:val="x-none"/>
        </w:rPr>
      </w:pPr>
    </w:p>
    <w:p w14:paraId="28B5EDA1" w14:textId="25862134" w:rsidR="004610B6"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72</w:t>
      </w:r>
      <w:r w:rsidRPr="0000298C">
        <w:rPr>
          <w:rFonts w:ascii="Calibri" w:hAnsi="Calibri" w:cs="Calibri"/>
          <w:b/>
          <w:sz w:val="20"/>
          <w:szCs w:val="20"/>
        </w:rPr>
        <w:t xml:space="preserve"> – dotyczy</w:t>
      </w:r>
      <w:r>
        <w:rPr>
          <w:rFonts w:ascii="Calibri" w:hAnsi="Calibri" w:cs="Calibri"/>
          <w:b/>
          <w:sz w:val="20"/>
          <w:szCs w:val="20"/>
        </w:rPr>
        <w:t xml:space="preserve"> </w:t>
      </w:r>
      <w:r w:rsidR="004610B6" w:rsidRPr="004610B6">
        <w:rPr>
          <w:rFonts w:ascii="Calibri" w:hAnsi="Calibri" w:cs="Calibri"/>
          <w:sz w:val="20"/>
          <w:szCs w:val="20"/>
        </w:rPr>
        <w:t>Zadanie nr 42 poz. 2</w:t>
      </w:r>
    </w:p>
    <w:p w14:paraId="5BDFDF6E" w14:textId="666A0BAF" w:rsidR="007D295A" w:rsidRPr="00FD02AC" w:rsidRDefault="004610B6" w:rsidP="004610B6">
      <w:pPr>
        <w:adjustRightInd w:val="0"/>
        <w:spacing w:after="0" w:line="240" w:lineRule="auto"/>
        <w:jc w:val="both"/>
        <w:rPr>
          <w:rFonts w:ascii="Calibri" w:hAnsi="Calibri" w:cs="Calibri"/>
          <w:sz w:val="20"/>
          <w:szCs w:val="20"/>
        </w:rPr>
      </w:pPr>
      <w:r w:rsidRPr="004610B6">
        <w:rPr>
          <w:rFonts w:ascii="Calibri" w:hAnsi="Calibri" w:cs="Calibri"/>
          <w:sz w:val="20"/>
          <w:szCs w:val="20"/>
        </w:rPr>
        <w:t xml:space="preserve">Czy Zamawiający odstąpi od wymogu, aby na opakowaniu znajdowało się oznaczenie </w:t>
      </w:r>
      <w:proofErr w:type="spellStart"/>
      <w:r w:rsidRPr="004610B6">
        <w:rPr>
          <w:rFonts w:ascii="Calibri" w:hAnsi="Calibri" w:cs="Calibri"/>
          <w:sz w:val="20"/>
          <w:szCs w:val="20"/>
        </w:rPr>
        <w:t>Rx</w:t>
      </w:r>
      <w:proofErr w:type="spellEnd"/>
      <w:r w:rsidRPr="004610B6">
        <w:rPr>
          <w:rFonts w:ascii="Calibri" w:hAnsi="Calibri" w:cs="Calibri"/>
          <w:sz w:val="20"/>
          <w:szCs w:val="20"/>
        </w:rPr>
        <w:t>?</w:t>
      </w:r>
    </w:p>
    <w:p w14:paraId="47953BDB" w14:textId="6518C087" w:rsidR="006D2D8D" w:rsidRDefault="007D295A" w:rsidP="006D2D8D">
      <w:pPr>
        <w:spacing w:after="0" w:line="240" w:lineRule="auto"/>
        <w:jc w:val="both"/>
        <w:rPr>
          <w:rFonts w:ascii="Calibri" w:hAnsi="Calibri"/>
          <w:b/>
          <w:sz w:val="20"/>
          <w:szCs w:val="20"/>
          <w:lang w:val="x-none"/>
        </w:rPr>
      </w:pPr>
      <w:r w:rsidRPr="009A2CA7">
        <w:rPr>
          <w:rFonts w:ascii="Calibri" w:hAnsi="Calibri" w:cs="Calibri"/>
          <w:b/>
          <w:color w:val="FF0000"/>
          <w:sz w:val="20"/>
          <w:szCs w:val="20"/>
        </w:rPr>
        <w:t>Odpowiedź:</w:t>
      </w:r>
      <w:r w:rsidR="006D2D8D" w:rsidRPr="009A2CA7">
        <w:rPr>
          <w:rFonts w:ascii="Calibri" w:hAnsi="Calibri" w:cs="Calibri"/>
          <w:b/>
          <w:color w:val="FF0000"/>
          <w:sz w:val="20"/>
          <w:szCs w:val="20"/>
        </w:rPr>
        <w:t xml:space="preserve"> </w:t>
      </w:r>
      <w:r w:rsidR="009A2CA7" w:rsidRPr="009A2CA7">
        <w:rPr>
          <w:rFonts w:ascii="Calibri" w:hAnsi="Calibri" w:cs="Calibri"/>
          <w:b/>
          <w:color w:val="FF0000"/>
          <w:sz w:val="20"/>
          <w:szCs w:val="20"/>
        </w:rPr>
        <w:t>Za</w:t>
      </w:r>
      <w:r w:rsidR="009A2CA7">
        <w:rPr>
          <w:rFonts w:ascii="Calibri" w:hAnsi="Calibri" w:cs="Calibri"/>
          <w:b/>
          <w:color w:val="FF0000"/>
          <w:sz w:val="20"/>
          <w:szCs w:val="20"/>
        </w:rPr>
        <w:t>mawiający nie odstąpi od wymogu.</w:t>
      </w:r>
    </w:p>
    <w:p w14:paraId="4E6E8C69" w14:textId="1B61B312" w:rsidR="007D295A" w:rsidRDefault="007D295A" w:rsidP="002A52CD">
      <w:pPr>
        <w:spacing w:after="0" w:line="240" w:lineRule="auto"/>
        <w:jc w:val="both"/>
        <w:rPr>
          <w:rFonts w:ascii="Calibri" w:hAnsi="Calibri"/>
          <w:b/>
          <w:sz w:val="20"/>
          <w:szCs w:val="20"/>
          <w:lang w:val="x-none"/>
        </w:rPr>
      </w:pPr>
    </w:p>
    <w:p w14:paraId="57E3279C" w14:textId="555598DD" w:rsidR="004610B6" w:rsidRPr="006D2D8D" w:rsidRDefault="007D295A" w:rsidP="006D2D8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73</w:t>
      </w:r>
      <w:r w:rsidRPr="0000298C">
        <w:rPr>
          <w:rFonts w:ascii="Calibri" w:hAnsi="Calibri" w:cs="Calibri"/>
          <w:b/>
          <w:sz w:val="20"/>
          <w:szCs w:val="20"/>
        </w:rPr>
        <w:t xml:space="preserve"> – dotyczy</w:t>
      </w:r>
      <w:r>
        <w:rPr>
          <w:rFonts w:ascii="Calibri" w:hAnsi="Calibri" w:cs="Calibri"/>
          <w:b/>
          <w:sz w:val="20"/>
          <w:szCs w:val="20"/>
        </w:rPr>
        <w:t xml:space="preserve"> </w:t>
      </w:r>
      <w:r w:rsidR="004610B6" w:rsidRPr="004610B6">
        <w:rPr>
          <w:rFonts w:ascii="Calibri" w:hAnsi="Calibri" w:cs="Calibri"/>
          <w:sz w:val="20"/>
          <w:szCs w:val="20"/>
        </w:rPr>
        <w:t>Zadanie nr 42 poz. 3</w:t>
      </w:r>
    </w:p>
    <w:p w14:paraId="1CFE01A8" w14:textId="4073741F" w:rsidR="007D295A" w:rsidRPr="00FD02AC" w:rsidRDefault="004610B6" w:rsidP="004610B6">
      <w:pPr>
        <w:adjustRightInd w:val="0"/>
        <w:spacing w:after="0" w:line="240" w:lineRule="auto"/>
        <w:jc w:val="both"/>
        <w:rPr>
          <w:rFonts w:ascii="Calibri" w:hAnsi="Calibri" w:cs="Calibri"/>
          <w:sz w:val="20"/>
          <w:szCs w:val="20"/>
        </w:rPr>
      </w:pPr>
      <w:r w:rsidRPr="004610B6">
        <w:rPr>
          <w:rFonts w:ascii="Calibri" w:hAnsi="Calibri" w:cs="Calibri"/>
          <w:sz w:val="20"/>
          <w:szCs w:val="20"/>
        </w:rPr>
        <w:t>Czy Zamawiający dopuści maski w rozmiarach 0-6, w tym rozmiary 0-1 ze złączem o średnicy 15mm oraz rozmiary 2-6 ze złączem o średnicy 22mm?</w:t>
      </w:r>
    </w:p>
    <w:p w14:paraId="579245AC" w14:textId="23CB3299"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E33D6" w:rsidRPr="005E33D6">
        <w:rPr>
          <w:rFonts w:ascii="Calibri" w:hAnsi="Calibri" w:cs="Calibri"/>
          <w:b/>
          <w:color w:val="FF0000"/>
          <w:sz w:val="20"/>
          <w:szCs w:val="20"/>
        </w:rPr>
        <w:t xml:space="preserve"> </w:t>
      </w:r>
      <w:r w:rsidR="005E33D6">
        <w:rPr>
          <w:rFonts w:ascii="Calibri" w:hAnsi="Calibri" w:cs="Calibri"/>
          <w:b/>
          <w:color w:val="FF0000"/>
          <w:sz w:val="20"/>
          <w:szCs w:val="20"/>
        </w:rPr>
        <w:t>Zamawiający nie dopuszcza.</w:t>
      </w:r>
    </w:p>
    <w:p w14:paraId="0E1F87FE" w14:textId="2187C7CE" w:rsidR="007D295A" w:rsidRDefault="007D295A" w:rsidP="002A52CD">
      <w:pPr>
        <w:spacing w:after="0" w:line="240" w:lineRule="auto"/>
        <w:jc w:val="both"/>
        <w:rPr>
          <w:rFonts w:ascii="Calibri" w:hAnsi="Calibri"/>
          <w:b/>
          <w:sz w:val="20"/>
          <w:szCs w:val="20"/>
          <w:lang w:val="x-none"/>
        </w:rPr>
      </w:pPr>
    </w:p>
    <w:p w14:paraId="770028AF" w14:textId="601656E2" w:rsidR="004610B6" w:rsidRPr="005E33D6" w:rsidRDefault="007D295A" w:rsidP="005E33D6">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74</w:t>
      </w:r>
      <w:r w:rsidRPr="0000298C">
        <w:rPr>
          <w:rFonts w:ascii="Calibri" w:hAnsi="Calibri" w:cs="Calibri"/>
          <w:b/>
          <w:sz w:val="20"/>
          <w:szCs w:val="20"/>
        </w:rPr>
        <w:t xml:space="preserve"> – dotyczy</w:t>
      </w:r>
      <w:r w:rsidR="005E33D6">
        <w:rPr>
          <w:rFonts w:ascii="Calibri" w:hAnsi="Calibri" w:cs="Calibri"/>
          <w:b/>
          <w:sz w:val="20"/>
          <w:szCs w:val="20"/>
        </w:rPr>
        <w:t xml:space="preserve"> </w:t>
      </w:r>
      <w:r w:rsidR="004610B6" w:rsidRPr="004610B6">
        <w:rPr>
          <w:rFonts w:ascii="Calibri" w:hAnsi="Calibri" w:cs="Calibri"/>
          <w:sz w:val="20"/>
          <w:szCs w:val="20"/>
        </w:rPr>
        <w:t>Zadanie nr 42 poz. 3</w:t>
      </w:r>
    </w:p>
    <w:p w14:paraId="69338720" w14:textId="5C25AD05" w:rsidR="007D295A" w:rsidRPr="00FD02AC" w:rsidRDefault="004610B6" w:rsidP="004610B6">
      <w:pPr>
        <w:adjustRightInd w:val="0"/>
        <w:spacing w:after="0" w:line="240" w:lineRule="auto"/>
        <w:jc w:val="both"/>
        <w:rPr>
          <w:rFonts w:ascii="Calibri" w:hAnsi="Calibri" w:cs="Calibri"/>
          <w:sz w:val="20"/>
          <w:szCs w:val="20"/>
        </w:rPr>
      </w:pPr>
      <w:r w:rsidRPr="004610B6">
        <w:rPr>
          <w:rFonts w:ascii="Calibri" w:hAnsi="Calibri" w:cs="Calibri"/>
          <w:sz w:val="20"/>
          <w:szCs w:val="20"/>
        </w:rPr>
        <w:t>Czy Zamawiający dopuści maskę wyposażoną w pierścień zaczepowy, który można bez problemu zdjąć z maski?</w:t>
      </w:r>
    </w:p>
    <w:p w14:paraId="78D3BB1A" w14:textId="2FF5B21E"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E33D6" w:rsidRPr="005E33D6">
        <w:rPr>
          <w:rFonts w:ascii="Calibri" w:hAnsi="Calibri" w:cs="Calibri"/>
          <w:b/>
          <w:color w:val="FF0000"/>
          <w:sz w:val="20"/>
          <w:szCs w:val="20"/>
        </w:rPr>
        <w:t xml:space="preserve"> </w:t>
      </w:r>
      <w:r w:rsidR="005E33D6">
        <w:rPr>
          <w:rFonts w:ascii="Calibri" w:hAnsi="Calibri" w:cs="Calibri"/>
          <w:b/>
          <w:color w:val="FF0000"/>
          <w:sz w:val="20"/>
          <w:szCs w:val="20"/>
        </w:rPr>
        <w:t>Zamawiający nie dopuszcza.</w:t>
      </w:r>
    </w:p>
    <w:p w14:paraId="7108E806" w14:textId="3198D235" w:rsidR="007D295A" w:rsidRDefault="007D295A" w:rsidP="002A52CD">
      <w:pPr>
        <w:spacing w:after="0" w:line="240" w:lineRule="auto"/>
        <w:jc w:val="both"/>
        <w:rPr>
          <w:rFonts w:ascii="Calibri" w:hAnsi="Calibri"/>
          <w:b/>
          <w:sz w:val="20"/>
          <w:szCs w:val="20"/>
          <w:lang w:val="x-none"/>
        </w:rPr>
      </w:pPr>
    </w:p>
    <w:p w14:paraId="4EC506A2" w14:textId="779C4459" w:rsidR="00CE6157" w:rsidRDefault="00CE6157" w:rsidP="002A52CD">
      <w:pPr>
        <w:spacing w:after="0" w:line="240" w:lineRule="auto"/>
        <w:jc w:val="both"/>
        <w:rPr>
          <w:rFonts w:ascii="Calibri" w:hAnsi="Calibri"/>
          <w:b/>
          <w:sz w:val="20"/>
          <w:szCs w:val="20"/>
          <w:lang w:val="x-none"/>
        </w:rPr>
      </w:pPr>
    </w:p>
    <w:p w14:paraId="40F6FFD2" w14:textId="77777777" w:rsidR="00CE6157" w:rsidRDefault="00CE6157" w:rsidP="002A52CD">
      <w:pPr>
        <w:spacing w:after="0" w:line="240" w:lineRule="auto"/>
        <w:jc w:val="both"/>
        <w:rPr>
          <w:rFonts w:ascii="Calibri" w:hAnsi="Calibri"/>
          <w:b/>
          <w:sz w:val="20"/>
          <w:szCs w:val="20"/>
          <w:lang w:val="x-none"/>
        </w:rPr>
      </w:pPr>
    </w:p>
    <w:p w14:paraId="18F19F2C" w14:textId="64AB0626" w:rsidR="004610B6" w:rsidRPr="005E33D6" w:rsidRDefault="007D295A" w:rsidP="005E33D6">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75</w:t>
      </w:r>
      <w:r w:rsidRPr="0000298C">
        <w:rPr>
          <w:rFonts w:ascii="Calibri" w:hAnsi="Calibri" w:cs="Calibri"/>
          <w:b/>
          <w:sz w:val="20"/>
          <w:szCs w:val="20"/>
        </w:rPr>
        <w:t xml:space="preserve"> – dotyczy</w:t>
      </w:r>
      <w:r>
        <w:rPr>
          <w:rFonts w:ascii="Calibri" w:hAnsi="Calibri" w:cs="Calibri"/>
          <w:b/>
          <w:sz w:val="20"/>
          <w:szCs w:val="20"/>
        </w:rPr>
        <w:t xml:space="preserve"> </w:t>
      </w:r>
      <w:r w:rsidR="004610B6" w:rsidRPr="004610B6">
        <w:rPr>
          <w:rFonts w:ascii="Calibri" w:hAnsi="Calibri" w:cs="Calibri"/>
          <w:sz w:val="20"/>
          <w:szCs w:val="20"/>
        </w:rPr>
        <w:t>Zadanie nr 42 poz. 3</w:t>
      </w:r>
    </w:p>
    <w:p w14:paraId="10C1971F" w14:textId="08740CE4" w:rsidR="007D295A" w:rsidRPr="00FD02AC" w:rsidRDefault="004610B6" w:rsidP="004610B6">
      <w:pPr>
        <w:adjustRightInd w:val="0"/>
        <w:spacing w:after="0" w:line="240" w:lineRule="auto"/>
        <w:jc w:val="both"/>
        <w:rPr>
          <w:rFonts w:ascii="Calibri" w:hAnsi="Calibri" w:cs="Calibri"/>
          <w:sz w:val="20"/>
          <w:szCs w:val="20"/>
        </w:rPr>
      </w:pPr>
      <w:r w:rsidRPr="004610B6">
        <w:rPr>
          <w:rFonts w:ascii="Calibri" w:hAnsi="Calibri" w:cs="Calibri"/>
          <w:sz w:val="20"/>
          <w:szCs w:val="20"/>
        </w:rPr>
        <w:t>Czy Zamawiający dopuści etykietę posiadającą informację o rozmiarze maski – nadrukowany rozmiar o wielkości min. 0,3 cm? Dodatkowo na etykiecie jest zawarty numer katalogowy produktu o wielkości ok. 0,5 cm, którego ostatnia cyfra jest równoznaczna z rozmiarem.</w:t>
      </w:r>
    </w:p>
    <w:p w14:paraId="6DCF3DED" w14:textId="5E3A99EF"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E33D6" w:rsidRPr="005E33D6">
        <w:rPr>
          <w:rFonts w:ascii="Calibri" w:hAnsi="Calibri" w:cs="Calibri"/>
          <w:b/>
          <w:color w:val="FF0000"/>
          <w:sz w:val="20"/>
          <w:szCs w:val="20"/>
        </w:rPr>
        <w:t xml:space="preserve"> </w:t>
      </w:r>
      <w:r w:rsidR="005E33D6">
        <w:rPr>
          <w:rFonts w:ascii="Calibri" w:hAnsi="Calibri" w:cs="Calibri"/>
          <w:b/>
          <w:color w:val="FF0000"/>
          <w:sz w:val="20"/>
          <w:szCs w:val="20"/>
        </w:rPr>
        <w:t>Zamawiający nie dopuszcza.</w:t>
      </w:r>
    </w:p>
    <w:p w14:paraId="2429B1C9" w14:textId="428799BE" w:rsidR="007D295A" w:rsidRDefault="007D295A" w:rsidP="002A52CD">
      <w:pPr>
        <w:spacing w:after="0" w:line="240" w:lineRule="auto"/>
        <w:jc w:val="both"/>
        <w:rPr>
          <w:rFonts w:ascii="Calibri" w:hAnsi="Calibri"/>
          <w:b/>
          <w:sz w:val="20"/>
          <w:szCs w:val="20"/>
          <w:lang w:val="x-none"/>
        </w:rPr>
      </w:pPr>
    </w:p>
    <w:p w14:paraId="7182C8CD" w14:textId="3A49D656" w:rsidR="004610B6" w:rsidRPr="005E33D6" w:rsidRDefault="007D295A" w:rsidP="005E33D6">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76</w:t>
      </w:r>
      <w:r w:rsidRPr="0000298C">
        <w:rPr>
          <w:rFonts w:ascii="Calibri" w:hAnsi="Calibri" w:cs="Calibri"/>
          <w:b/>
          <w:sz w:val="20"/>
          <w:szCs w:val="20"/>
        </w:rPr>
        <w:t xml:space="preserve"> – dotyczy</w:t>
      </w:r>
      <w:r>
        <w:rPr>
          <w:rFonts w:ascii="Calibri" w:hAnsi="Calibri" w:cs="Calibri"/>
          <w:b/>
          <w:sz w:val="20"/>
          <w:szCs w:val="20"/>
        </w:rPr>
        <w:t xml:space="preserve"> </w:t>
      </w:r>
      <w:r w:rsidR="004610B6" w:rsidRPr="004610B6">
        <w:rPr>
          <w:rFonts w:ascii="Calibri" w:hAnsi="Calibri" w:cs="Calibri"/>
          <w:sz w:val="20"/>
          <w:szCs w:val="20"/>
        </w:rPr>
        <w:t>Zadanie nr 42 poz. 3</w:t>
      </w:r>
    </w:p>
    <w:p w14:paraId="146DD4F7" w14:textId="415E4600" w:rsidR="007D295A" w:rsidRPr="00FD02AC" w:rsidRDefault="004610B6" w:rsidP="004610B6">
      <w:pPr>
        <w:adjustRightInd w:val="0"/>
        <w:spacing w:after="0" w:line="240" w:lineRule="auto"/>
        <w:jc w:val="both"/>
        <w:rPr>
          <w:rFonts w:ascii="Calibri" w:hAnsi="Calibri" w:cs="Calibri"/>
          <w:sz w:val="20"/>
          <w:szCs w:val="20"/>
        </w:rPr>
      </w:pPr>
      <w:r w:rsidRPr="004610B6">
        <w:rPr>
          <w:rFonts w:ascii="Calibri" w:hAnsi="Calibri" w:cs="Calibri"/>
          <w:sz w:val="20"/>
          <w:szCs w:val="20"/>
        </w:rPr>
        <w:t>Czy Zamawiający dopuści rozmiar maski kodowany słownie bezpośrednio na masce oraz kolorystycznie za pomocą pierścienia zaczepowego? Każdy pierścień ma inny kolor odpowiadający rozmiarowi.</w:t>
      </w:r>
    </w:p>
    <w:p w14:paraId="548FD2A8" w14:textId="33FC027F"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E33D6" w:rsidRPr="005E33D6">
        <w:rPr>
          <w:rFonts w:ascii="Calibri" w:hAnsi="Calibri" w:cs="Calibri"/>
          <w:b/>
          <w:color w:val="FF0000"/>
          <w:sz w:val="20"/>
          <w:szCs w:val="20"/>
        </w:rPr>
        <w:t xml:space="preserve"> </w:t>
      </w:r>
      <w:r w:rsidR="005E33D6">
        <w:rPr>
          <w:rFonts w:ascii="Calibri" w:hAnsi="Calibri" w:cs="Calibri"/>
          <w:b/>
          <w:color w:val="FF0000"/>
          <w:sz w:val="20"/>
          <w:szCs w:val="20"/>
        </w:rPr>
        <w:t>Zamawiający nie dopuszcza.</w:t>
      </w:r>
    </w:p>
    <w:p w14:paraId="6721F68C" w14:textId="2C916973" w:rsidR="007D295A" w:rsidRDefault="007D295A" w:rsidP="002A52CD">
      <w:pPr>
        <w:spacing w:after="0" w:line="240" w:lineRule="auto"/>
        <w:jc w:val="both"/>
        <w:rPr>
          <w:rFonts w:ascii="Calibri" w:hAnsi="Calibri"/>
          <w:b/>
          <w:sz w:val="20"/>
          <w:szCs w:val="20"/>
          <w:lang w:val="x-none"/>
        </w:rPr>
      </w:pPr>
    </w:p>
    <w:p w14:paraId="6F46F869" w14:textId="138822C2" w:rsidR="00EC1989" w:rsidRPr="008661CD" w:rsidRDefault="007D295A" w:rsidP="008661CD">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77</w:t>
      </w:r>
      <w:r w:rsidRPr="0000298C">
        <w:rPr>
          <w:rFonts w:ascii="Calibri" w:hAnsi="Calibri" w:cs="Calibri"/>
          <w:b/>
          <w:sz w:val="20"/>
          <w:szCs w:val="20"/>
        </w:rPr>
        <w:t xml:space="preserve"> – dotyczy</w:t>
      </w:r>
      <w:r>
        <w:rPr>
          <w:rFonts w:ascii="Calibri" w:hAnsi="Calibri" w:cs="Calibri"/>
          <w:b/>
          <w:sz w:val="20"/>
          <w:szCs w:val="20"/>
        </w:rPr>
        <w:t xml:space="preserve"> zadania</w:t>
      </w:r>
      <w:r w:rsidR="008661CD">
        <w:rPr>
          <w:rFonts w:ascii="Calibri" w:hAnsi="Calibri" w:cs="Calibri"/>
          <w:b/>
          <w:sz w:val="20"/>
          <w:szCs w:val="20"/>
        </w:rPr>
        <w:t xml:space="preserve"> nr</w:t>
      </w:r>
      <w:r w:rsidR="00EC1989" w:rsidRPr="00EC1989">
        <w:rPr>
          <w:rFonts w:ascii="Calibri" w:hAnsi="Calibri" w:cs="Calibri"/>
          <w:sz w:val="20"/>
          <w:szCs w:val="20"/>
        </w:rPr>
        <w:t xml:space="preserve"> 9 poz. 1</w:t>
      </w:r>
    </w:p>
    <w:p w14:paraId="10B4B687"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Prosimy o dopuszczenie bezpiecznych kaniuli z portem bocznym o podanych parametrach:</w:t>
      </w:r>
    </w:p>
    <w:p w14:paraId="7FCB1F8C"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Wykonana z najlepszej jakości </w:t>
      </w:r>
      <w:proofErr w:type="spellStart"/>
      <w:r w:rsidRPr="00EC1989">
        <w:rPr>
          <w:rFonts w:ascii="Calibri" w:hAnsi="Calibri" w:cs="Calibri"/>
          <w:sz w:val="20"/>
          <w:szCs w:val="20"/>
        </w:rPr>
        <w:t>biokompatybilnego</w:t>
      </w:r>
      <w:proofErr w:type="spellEnd"/>
      <w:r w:rsidRPr="00EC1989">
        <w:rPr>
          <w:rFonts w:ascii="Calibri" w:hAnsi="Calibri" w:cs="Calibri"/>
          <w:sz w:val="20"/>
          <w:szCs w:val="20"/>
        </w:rPr>
        <w:t xml:space="preserve"> medycznego PUR </w:t>
      </w:r>
    </w:p>
    <w:p w14:paraId="2E863B24"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Wyposażona w sześć pasków </w:t>
      </w:r>
      <w:proofErr w:type="spellStart"/>
      <w:r w:rsidRPr="00EC1989">
        <w:rPr>
          <w:rFonts w:ascii="Calibri" w:hAnsi="Calibri" w:cs="Calibri"/>
          <w:sz w:val="20"/>
          <w:szCs w:val="20"/>
        </w:rPr>
        <w:t>radiocieniujących</w:t>
      </w:r>
      <w:proofErr w:type="spellEnd"/>
      <w:r w:rsidRPr="00EC1989">
        <w:rPr>
          <w:rFonts w:ascii="Calibri" w:hAnsi="Calibri" w:cs="Calibri"/>
          <w:sz w:val="20"/>
          <w:szCs w:val="20"/>
        </w:rPr>
        <w:t xml:space="preserve"> – widoczna w RTG i USG</w:t>
      </w:r>
    </w:p>
    <w:p w14:paraId="6E97A287"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Wyposażona w metalowy automatyczny mechanizm zabezpieczający przed przypadkowym zakłuciem, w postaci zatrzasku na końcu igły</w:t>
      </w:r>
    </w:p>
    <w:p w14:paraId="4A42F5B3"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Posiada filtr hydrofobowy, który zapobiega przeciekaniu krwi podczas </w:t>
      </w:r>
      <w:proofErr w:type="spellStart"/>
      <w:r w:rsidRPr="00EC1989">
        <w:rPr>
          <w:rFonts w:ascii="Calibri" w:hAnsi="Calibri" w:cs="Calibri"/>
          <w:sz w:val="20"/>
          <w:szCs w:val="20"/>
        </w:rPr>
        <w:t>kaniulacji</w:t>
      </w:r>
      <w:proofErr w:type="spellEnd"/>
    </w:p>
    <w:p w14:paraId="05D8BA29"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Silikonowa zastawka w porcie iniekcyjnym zapobiega cofaniu się krwi</w:t>
      </w:r>
    </w:p>
    <w:p w14:paraId="666A5A1C"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Transparentna komora wpływu wstecznego zapewnia natychmiastową kontrolę poprawności wkłucia.</w:t>
      </w:r>
    </w:p>
    <w:p w14:paraId="190FCC40"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Skrzydełka oraz korek portu bocznego (iniekcyjnego) kodowany kolorystycznie </w:t>
      </w:r>
    </w:p>
    <w:p w14:paraId="0E1B7231"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Koreczek z trzpieniem poniżej krawędzi, prążkowany</w:t>
      </w:r>
    </w:p>
    <w:p w14:paraId="4DF88B74"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Gładka miękka, elastyczna powierzchnia </w:t>
      </w:r>
    </w:p>
    <w:p w14:paraId="530AD02F"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Stożkowe zakończone cewnika jest ustawione osiowo ze skosem igły aby zapewnić łagodne przejście z igły do cewnika </w:t>
      </w:r>
    </w:p>
    <w:p w14:paraId="60E17C41"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Elastyczne skrzydełka w pozycji złożonej z dziurkami umożliwiają zamocowanie kaniuli plastrem lub jej przyszycie co przekłada się na lepszą stabilizację kaniuli w żyle, </w:t>
      </w:r>
    </w:p>
    <w:p w14:paraId="4568BA01"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r>
      <w:proofErr w:type="spellStart"/>
      <w:r w:rsidRPr="00EC1989">
        <w:rPr>
          <w:rFonts w:ascii="Calibri" w:hAnsi="Calibri" w:cs="Calibri"/>
          <w:sz w:val="20"/>
          <w:szCs w:val="20"/>
        </w:rPr>
        <w:t>Silikonizowana</w:t>
      </w:r>
      <w:proofErr w:type="spellEnd"/>
      <w:r w:rsidRPr="00EC1989">
        <w:rPr>
          <w:rFonts w:ascii="Calibri" w:hAnsi="Calibri" w:cs="Calibri"/>
          <w:sz w:val="20"/>
          <w:szCs w:val="20"/>
        </w:rPr>
        <w:t xml:space="preserve"> igła wykonana ze stali nierdzewnej, tylny szlif zapewnia ostrość igły co ułatwia wkłucie i poprawia komfort pacjenta podczas </w:t>
      </w:r>
      <w:proofErr w:type="spellStart"/>
      <w:r w:rsidRPr="00EC1989">
        <w:rPr>
          <w:rFonts w:ascii="Calibri" w:hAnsi="Calibri" w:cs="Calibri"/>
          <w:sz w:val="20"/>
          <w:szCs w:val="20"/>
        </w:rPr>
        <w:t>kaniulacji</w:t>
      </w:r>
      <w:proofErr w:type="spellEnd"/>
      <w:r w:rsidRPr="00EC1989">
        <w:rPr>
          <w:rFonts w:ascii="Calibri" w:hAnsi="Calibri" w:cs="Calibri"/>
          <w:sz w:val="20"/>
          <w:szCs w:val="20"/>
        </w:rPr>
        <w:t xml:space="preserve"> </w:t>
      </w:r>
    </w:p>
    <w:p w14:paraId="5DB4A3E2"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Nasadka chroni igłę i cewnik przed zanieczyszczeniem</w:t>
      </w:r>
    </w:p>
    <w:p w14:paraId="7600080A"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Minimalny opór podczas zabiegu iniekcyjnego spowodowany niskim współczynnikiem tarcia</w:t>
      </w:r>
    </w:p>
    <w:p w14:paraId="7A4159E5"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Cienkie ścianki cewnika pozwalają na maksymalny przepływ płynów</w:t>
      </w:r>
    </w:p>
    <w:p w14:paraId="3822A68B"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Jednorazowego użytku, sterylna, nietoksyczna, niepirogenna</w:t>
      </w:r>
    </w:p>
    <w:p w14:paraId="245C022E"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Opakowanie typu </w:t>
      </w:r>
      <w:proofErr w:type="spellStart"/>
      <w:r w:rsidRPr="00EC1989">
        <w:rPr>
          <w:rFonts w:ascii="Calibri" w:hAnsi="Calibri" w:cs="Calibri"/>
          <w:sz w:val="20"/>
          <w:szCs w:val="20"/>
        </w:rPr>
        <w:t>Tyvec</w:t>
      </w:r>
      <w:proofErr w:type="spellEnd"/>
      <w:r w:rsidRPr="00EC1989">
        <w:rPr>
          <w:rFonts w:ascii="Calibri" w:hAnsi="Calibri" w:cs="Calibri"/>
          <w:sz w:val="20"/>
          <w:szCs w:val="20"/>
        </w:rPr>
        <w:t xml:space="preserve"> gwarantuje bezpieczeństwo przed rozszczelnieniem i przypadkowym uszkodzeniem </w:t>
      </w:r>
    </w:p>
    <w:p w14:paraId="78CC76D3"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Na opakowaniu jednostkowym zawarta m.in. informacja o średnicy, długości kaniuli, przepływach; dacie ważności, nazwa materiału z którego wykonana jest kaniula, nazwa producenta</w:t>
      </w:r>
    </w:p>
    <w:p w14:paraId="56F76DDE"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 xml:space="preserve">Nie zawiera </w:t>
      </w:r>
      <w:proofErr w:type="spellStart"/>
      <w:r w:rsidRPr="00EC1989">
        <w:rPr>
          <w:rFonts w:ascii="Calibri" w:hAnsi="Calibri" w:cs="Calibri"/>
          <w:sz w:val="20"/>
          <w:szCs w:val="20"/>
        </w:rPr>
        <w:t>plastyfikowanego</w:t>
      </w:r>
      <w:proofErr w:type="spellEnd"/>
      <w:r w:rsidRPr="00EC1989">
        <w:rPr>
          <w:rFonts w:ascii="Calibri" w:hAnsi="Calibri" w:cs="Calibri"/>
          <w:sz w:val="20"/>
          <w:szCs w:val="20"/>
        </w:rPr>
        <w:t xml:space="preserve"> PVC, lateksu, DEHP</w:t>
      </w:r>
    </w:p>
    <w:p w14:paraId="6D3EC92B" w14:textId="77777777" w:rsidR="00EC1989" w:rsidRP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w:t>
      </w:r>
      <w:r w:rsidRPr="00EC1989">
        <w:rPr>
          <w:rFonts w:ascii="Calibri" w:hAnsi="Calibri" w:cs="Calibri"/>
          <w:sz w:val="20"/>
          <w:szCs w:val="20"/>
        </w:rPr>
        <w:tab/>
        <w:t>Opakowanie handlowe – 50 sztuk</w:t>
      </w:r>
    </w:p>
    <w:p w14:paraId="1A2728A3" w14:textId="5EC0EDEF" w:rsidR="00EC1989" w:rsidRDefault="00EC1989" w:rsidP="00EC1989">
      <w:pPr>
        <w:adjustRightInd w:val="0"/>
        <w:spacing w:after="0" w:line="240" w:lineRule="auto"/>
        <w:jc w:val="both"/>
        <w:rPr>
          <w:rFonts w:ascii="Calibri" w:hAnsi="Calibri" w:cs="Calibri"/>
          <w:sz w:val="20"/>
          <w:szCs w:val="20"/>
        </w:rPr>
      </w:pPr>
      <w:r w:rsidRPr="00EC1989">
        <w:rPr>
          <w:rFonts w:ascii="Calibri" w:hAnsi="Calibri" w:cs="Calibri"/>
          <w:sz w:val="20"/>
          <w:szCs w:val="20"/>
        </w:rPr>
        <w:t xml:space="preserve">    O podanych rozmiarach i przepływach:</w:t>
      </w:r>
    </w:p>
    <w:tbl>
      <w:tblPr>
        <w:tblStyle w:val="Tabela-Siatka"/>
        <w:tblW w:w="9062" w:type="dxa"/>
        <w:tblInd w:w="-5" w:type="dxa"/>
        <w:tblLook w:val="04A0" w:firstRow="1" w:lastRow="0" w:firstColumn="1" w:lastColumn="0" w:noHBand="0" w:noVBand="1"/>
      </w:tblPr>
      <w:tblGrid>
        <w:gridCol w:w="1812"/>
        <w:gridCol w:w="1812"/>
        <w:gridCol w:w="1812"/>
        <w:gridCol w:w="1813"/>
        <w:gridCol w:w="1813"/>
      </w:tblGrid>
      <w:tr w:rsidR="00EC1989" w14:paraId="651DBF3D" w14:textId="77777777" w:rsidTr="00EC1989">
        <w:tc>
          <w:tcPr>
            <w:tcW w:w="1812" w:type="dxa"/>
            <w:tcBorders>
              <w:top w:val="single" w:sz="8" w:space="0" w:color="auto"/>
              <w:left w:val="single" w:sz="8" w:space="0" w:color="auto"/>
              <w:bottom w:val="single" w:sz="8" w:space="0" w:color="auto"/>
              <w:right w:val="nil"/>
            </w:tcBorders>
            <w:vAlign w:val="center"/>
          </w:tcPr>
          <w:p w14:paraId="33CCD4DF" w14:textId="79D4F1CA" w:rsidR="00EC1989" w:rsidRDefault="00EC1989" w:rsidP="00EC1989">
            <w:pPr>
              <w:adjustRightInd w:val="0"/>
              <w:jc w:val="both"/>
              <w:rPr>
                <w:rFonts w:ascii="Calibri" w:hAnsi="Calibri" w:cs="Calibri"/>
                <w:sz w:val="20"/>
                <w:szCs w:val="20"/>
              </w:rPr>
            </w:pPr>
            <w:proofErr w:type="spellStart"/>
            <w:r w:rsidRPr="00D6211D">
              <w:rPr>
                <w:rFonts w:ascii="Calibri" w:eastAsia="Calibri" w:hAnsi="Calibri" w:cs="Calibri"/>
                <w:b/>
                <w:bCs/>
                <w:color w:val="000000"/>
                <w:sz w:val="20"/>
                <w:szCs w:val="20"/>
              </w:rPr>
              <w:t>Gauge</w:t>
            </w:r>
            <w:proofErr w:type="spellEnd"/>
          </w:p>
        </w:tc>
        <w:tc>
          <w:tcPr>
            <w:tcW w:w="1812" w:type="dxa"/>
            <w:tcBorders>
              <w:top w:val="single" w:sz="8" w:space="0" w:color="auto"/>
              <w:left w:val="single" w:sz="8" w:space="0" w:color="auto"/>
              <w:bottom w:val="single" w:sz="8" w:space="0" w:color="auto"/>
              <w:right w:val="single" w:sz="8" w:space="0" w:color="auto"/>
            </w:tcBorders>
            <w:vAlign w:val="center"/>
          </w:tcPr>
          <w:p w14:paraId="540F403C" w14:textId="794CBB6E" w:rsidR="00EC1989" w:rsidRDefault="00EC1989" w:rsidP="00EC1989">
            <w:pPr>
              <w:adjustRightInd w:val="0"/>
              <w:jc w:val="both"/>
              <w:rPr>
                <w:rFonts w:ascii="Calibri" w:hAnsi="Calibri" w:cs="Calibri"/>
                <w:sz w:val="20"/>
                <w:szCs w:val="20"/>
              </w:rPr>
            </w:pPr>
            <w:r w:rsidRPr="00D6211D">
              <w:rPr>
                <w:rFonts w:ascii="Calibri" w:eastAsia="Calibri" w:hAnsi="Calibri" w:cs="Calibri"/>
                <w:b/>
                <w:bCs/>
                <w:color w:val="000000"/>
                <w:sz w:val="20"/>
                <w:szCs w:val="20"/>
              </w:rPr>
              <w:t>Kolor</w:t>
            </w:r>
          </w:p>
        </w:tc>
        <w:tc>
          <w:tcPr>
            <w:tcW w:w="1812" w:type="dxa"/>
            <w:tcBorders>
              <w:top w:val="single" w:sz="8" w:space="0" w:color="auto"/>
              <w:left w:val="nil"/>
              <w:bottom w:val="single" w:sz="8" w:space="0" w:color="auto"/>
              <w:right w:val="single" w:sz="8" w:space="0" w:color="auto"/>
            </w:tcBorders>
            <w:vAlign w:val="center"/>
          </w:tcPr>
          <w:p w14:paraId="09D16F1A" w14:textId="77777777" w:rsidR="00EC1989" w:rsidRDefault="00EC1989" w:rsidP="00EC1989">
            <w:pPr>
              <w:adjustRightInd w:val="0"/>
              <w:jc w:val="both"/>
              <w:rPr>
                <w:rFonts w:ascii="Calibri" w:eastAsia="Calibri" w:hAnsi="Calibri" w:cs="Calibri"/>
                <w:b/>
                <w:bCs/>
                <w:color w:val="000000"/>
                <w:sz w:val="20"/>
                <w:szCs w:val="20"/>
              </w:rPr>
            </w:pPr>
            <w:r w:rsidRPr="00D6211D">
              <w:rPr>
                <w:rFonts w:ascii="Calibri" w:eastAsia="Calibri" w:hAnsi="Calibri" w:cs="Calibri"/>
                <w:b/>
                <w:bCs/>
                <w:color w:val="000000"/>
                <w:sz w:val="20"/>
                <w:szCs w:val="20"/>
              </w:rPr>
              <w:t xml:space="preserve">Przepływ </w:t>
            </w:r>
          </w:p>
          <w:p w14:paraId="682013BD" w14:textId="4396C35C" w:rsidR="00EC1989" w:rsidRDefault="00EC1989" w:rsidP="00EC1989">
            <w:pPr>
              <w:adjustRightInd w:val="0"/>
              <w:jc w:val="both"/>
              <w:rPr>
                <w:rFonts w:ascii="Calibri" w:hAnsi="Calibri" w:cs="Calibri"/>
                <w:sz w:val="20"/>
                <w:szCs w:val="20"/>
              </w:rPr>
            </w:pPr>
            <w:r w:rsidRPr="00D6211D">
              <w:rPr>
                <w:rFonts w:ascii="Calibri" w:eastAsia="Calibri" w:hAnsi="Calibri" w:cs="Calibri"/>
                <w:b/>
                <w:bCs/>
                <w:color w:val="000000"/>
                <w:sz w:val="20"/>
                <w:szCs w:val="20"/>
              </w:rPr>
              <w:t>ml/min</w:t>
            </w:r>
          </w:p>
        </w:tc>
        <w:tc>
          <w:tcPr>
            <w:tcW w:w="1813" w:type="dxa"/>
            <w:tcBorders>
              <w:top w:val="single" w:sz="8" w:space="0" w:color="auto"/>
              <w:left w:val="nil"/>
              <w:bottom w:val="single" w:sz="8" w:space="0" w:color="auto"/>
              <w:right w:val="single" w:sz="8" w:space="0" w:color="auto"/>
            </w:tcBorders>
            <w:vAlign w:val="center"/>
          </w:tcPr>
          <w:p w14:paraId="3B909240" w14:textId="77777777" w:rsidR="00EC1989" w:rsidRPr="00D6211D" w:rsidRDefault="00EC1989" w:rsidP="00EC1989">
            <w:pPr>
              <w:rPr>
                <w:rFonts w:ascii="Calibri" w:eastAsia="Calibri" w:hAnsi="Calibri" w:cs="Calibri"/>
                <w:b/>
                <w:bCs/>
                <w:color w:val="000000"/>
                <w:sz w:val="20"/>
                <w:szCs w:val="20"/>
              </w:rPr>
            </w:pPr>
            <w:r w:rsidRPr="00D6211D">
              <w:rPr>
                <w:rFonts w:ascii="Calibri" w:eastAsia="Calibri" w:hAnsi="Calibri" w:cs="Calibri"/>
                <w:b/>
                <w:bCs/>
                <w:color w:val="000000"/>
                <w:sz w:val="20"/>
                <w:szCs w:val="20"/>
              </w:rPr>
              <w:t>Rozmiar</w:t>
            </w:r>
          </w:p>
          <w:p w14:paraId="31A2209D" w14:textId="34476D87" w:rsidR="00EC1989" w:rsidRDefault="00EC1989" w:rsidP="00EC1989">
            <w:pPr>
              <w:adjustRightInd w:val="0"/>
              <w:jc w:val="both"/>
              <w:rPr>
                <w:rFonts w:ascii="Calibri" w:hAnsi="Calibri" w:cs="Calibri"/>
                <w:sz w:val="20"/>
                <w:szCs w:val="20"/>
              </w:rPr>
            </w:pPr>
            <w:r w:rsidRPr="00D6211D">
              <w:rPr>
                <w:rFonts w:ascii="Calibri" w:eastAsia="Calibri" w:hAnsi="Calibri" w:cs="Calibri"/>
                <w:b/>
                <w:bCs/>
                <w:color w:val="000000"/>
                <w:sz w:val="20"/>
                <w:szCs w:val="20"/>
              </w:rPr>
              <w:t xml:space="preserve"> mm</w:t>
            </w:r>
          </w:p>
        </w:tc>
        <w:tc>
          <w:tcPr>
            <w:tcW w:w="1813" w:type="dxa"/>
            <w:tcBorders>
              <w:top w:val="single" w:sz="8" w:space="0" w:color="auto"/>
              <w:left w:val="nil"/>
              <w:bottom w:val="single" w:sz="8" w:space="0" w:color="auto"/>
              <w:right w:val="single" w:sz="8" w:space="0" w:color="auto"/>
            </w:tcBorders>
            <w:vAlign w:val="center"/>
          </w:tcPr>
          <w:p w14:paraId="3341AA70" w14:textId="77777777" w:rsidR="00EC1989" w:rsidRPr="00D6211D" w:rsidRDefault="00EC1989" w:rsidP="00EC1989">
            <w:pPr>
              <w:rPr>
                <w:rFonts w:ascii="Calibri" w:eastAsia="Calibri" w:hAnsi="Calibri" w:cs="Calibri"/>
                <w:b/>
                <w:bCs/>
                <w:color w:val="000000"/>
                <w:sz w:val="20"/>
                <w:szCs w:val="20"/>
              </w:rPr>
            </w:pPr>
            <w:r w:rsidRPr="00D6211D">
              <w:rPr>
                <w:rFonts w:ascii="Calibri" w:eastAsia="Calibri" w:hAnsi="Calibri" w:cs="Calibri"/>
                <w:b/>
                <w:bCs/>
                <w:color w:val="000000"/>
                <w:sz w:val="20"/>
                <w:szCs w:val="20"/>
              </w:rPr>
              <w:t xml:space="preserve">Długość </w:t>
            </w:r>
          </w:p>
          <w:p w14:paraId="33C9F08A" w14:textId="79344EB8" w:rsidR="00EC1989" w:rsidRDefault="00EC1989" w:rsidP="00EC1989">
            <w:pPr>
              <w:adjustRightInd w:val="0"/>
              <w:jc w:val="both"/>
              <w:rPr>
                <w:rFonts w:ascii="Calibri" w:hAnsi="Calibri" w:cs="Calibri"/>
                <w:sz w:val="20"/>
                <w:szCs w:val="20"/>
              </w:rPr>
            </w:pPr>
            <w:r w:rsidRPr="00D6211D">
              <w:rPr>
                <w:rFonts w:ascii="Calibri" w:eastAsia="Calibri" w:hAnsi="Calibri" w:cs="Calibri"/>
                <w:b/>
                <w:bCs/>
                <w:color w:val="000000"/>
                <w:sz w:val="20"/>
                <w:szCs w:val="20"/>
              </w:rPr>
              <w:t>mm</w:t>
            </w:r>
          </w:p>
        </w:tc>
      </w:tr>
      <w:tr w:rsidR="00EC1989" w14:paraId="546E1E9E" w14:textId="77777777" w:rsidTr="00EC1989">
        <w:tc>
          <w:tcPr>
            <w:tcW w:w="1812" w:type="dxa"/>
            <w:tcBorders>
              <w:top w:val="nil"/>
              <w:left w:val="single" w:sz="8" w:space="0" w:color="auto"/>
              <w:bottom w:val="single" w:sz="8" w:space="0" w:color="auto"/>
              <w:right w:val="single" w:sz="8" w:space="0" w:color="auto"/>
            </w:tcBorders>
          </w:tcPr>
          <w:p w14:paraId="413E7096" w14:textId="66BCE659"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16G</w:t>
            </w:r>
          </w:p>
        </w:tc>
        <w:tc>
          <w:tcPr>
            <w:tcW w:w="1812" w:type="dxa"/>
            <w:tcBorders>
              <w:top w:val="nil"/>
              <w:left w:val="nil"/>
              <w:bottom w:val="single" w:sz="8" w:space="0" w:color="auto"/>
              <w:right w:val="single" w:sz="8" w:space="0" w:color="auto"/>
            </w:tcBorders>
          </w:tcPr>
          <w:p w14:paraId="1371F3C6" w14:textId="77DDC7C2"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Grey</w:t>
            </w:r>
          </w:p>
        </w:tc>
        <w:tc>
          <w:tcPr>
            <w:tcW w:w="1812" w:type="dxa"/>
            <w:tcBorders>
              <w:top w:val="nil"/>
              <w:left w:val="nil"/>
              <w:bottom w:val="single" w:sz="8" w:space="0" w:color="auto"/>
              <w:right w:val="single" w:sz="8" w:space="0" w:color="auto"/>
            </w:tcBorders>
          </w:tcPr>
          <w:p w14:paraId="15A1BF22" w14:textId="12455F1B"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200</w:t>
            </w:r>
          </w:p>
        </w:tc>
        <w:tc>
          <w:tcPr>
            <w:tcW w:w="1813" w:type="dxa"/>
            <w:tcBorders>
              <w:top w:val="nil"/>
              <w:left w:val="nil"/>
              <w:bottom w:val="single" w:sz="8" w:space="0" w:color="auto"/>
              <w:right w:val="single" w:sz="8" w:space="0" w:color="auto"/>
            </w:tcBorders>
          </w:tcPr>
          <w:p w14:paraId="792E4AC6" w14:textId="0A5E4B94"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1.80</w:t>
            </w:r>
          </w:p>
        </w:tc>
        <w:tc>
          <w:tcPr>
            <w:tcW w:w="1813" w:type="dxa"/>
            <w:tcBorders>
              <w:top w:val="nil"/>
              <w:left w:val="nil"/>
              <w:bottom w:val="single" w:sz="8" w:space="0" w:color="auto"/>
              <w:right w:val="single" w:sz="8" w:space="0" w:color="auto"/>
            </w:tcBorders>
            <w:vAlign w:val="bottom"/>
          </w:tcPr>
          <w:p w14:paraId="7FF77C72" w14:textId="5E862C27"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45</w:t>
            </w:r>
          </w:p>
        </w:tc>
      </w:tr>
      <w:tr w:rsidR="00EC1989" w14:paraId="5222ED67" w14:textId="77777777" w:rsidTr="00EC1989">
        <w:tc>
          <w:tcPr>
            <w:tcW w:w="1812" w:type="dxa"/>
            <w:tcBorders>
              <w:top w:val="nil"/>
              <w:left w:val="single" w:sz="8" w:space="0" w:color="auto"/>
              <w:bottom w:val="single" w:sz="8" w:space="0" w:color="auto"/>
              <w:right w:val="single" w:sz="8" w:space="0" w:color="auto"/>
            </w:tcBorders>
          </w:tcPr>
          <w:p w14:paraId="1F998152" w14:textId="5C58C7A2"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17G</w:t>
            </w:r>
          </w:p>
        </w:tc>
        <w:tc>
          <w:tcPr>
            <w:tcW w:w="1812" w:type="dxa"/>
            <w:tcBorders>
              <w:top w:val="nil"/>
              <w:left w:val="nil"/>
              <w:bottom w:val="single" w:sz="8" w:space="0" w:color="auto"/>
              <w:right w:val="single" w:sz="8" w:space="0" w:color="auto"/>
            </w:tcBorders>
          </w:tcPr>
          <w:p w14:paraId="5F02EC2C" w14:textId="54EF682B" w:rsidR="00EC1989" w:rsidRDefault="00EC1989" w:rsidP="00EC1989">
            <w:pPr>
              <w:adjustRightInd w:val="0"/>
              <w:jc w:val="both"/>
              <w:rPr>
                <w:rFonts w:ascii="Calibri" w:hAnsi="Calibri" w:cs="Calibri"/>
                <w:sz w:val="20"/>
                <w:szCs w:val="20"/>
              </w:rPr>
            </w:pPr>
            <w:r w:rsidRPr="00D6211D">
              <w:rPr>
                <w:rFonts w:ascii="Calibri" w:eastAsia="Calibri" w:hAnsi="Calibri" w:cs="Calibri"/>
                <w:sz w:val="20"/>
                <w:szCs w:val="20"/>
              </w:rPr>
              <w:t>White</w:t>
            </w:r>
          </w:p>
        </w:tc>
        <w:tc>
          <w:tcPr>
            <w:tcW w:w="1812" w:type="dxa"/>
            <w:tcBorders>
              <w:top w:val="nil"/>
              <w:left w:val="nil"/>
              <w:bottom w:val="single" w:sz="8" w:space="0" w:color="auto"/>
              <w:right w:val="single" w:sz="8" w:space="0" w:color="auto"/>
            </w:tcBorders>
          </w:tcPr>
          <w:p w14:paraId="0E2B3578" w14:textId="7F7C1D0C" w:rsidR="00EC1989" w:rsidRDefault="00EC1989" w:rsidP="00EC1989">
            <w:pPr>
              <w:adjustRightInd w:val="0"/>
              <w:jc w:val="both"/>
              <w:rPr>
                <w:rFonts w:ascii="Calibri" w:hAnsi="Calibri" w:cs="Calibri"/>
                <w:sz w:val="20"/>
                <w:szCs w:val="20"/>
              </w:rPr>
            </w:pPr>
            <w:r w:rsidRPr="00D6211D">
              <w:rPr>
                <w:rFonts w:ascii="Calibri" w:eastAsia="Calibri" w:hAnsi="Calibri" w:cs="Calibri"/>
                <w:sz w:val="20"/>
                <w:szCs w:val="20"/>
              </w:rPr>
              <w:t>140</w:t>
            </w:r>
          </w:p>
        </w:tc>
        <w:tc>
          <w:tcPr>
            <w:tcW w:w="1813" w:type="dxa"/>
            <w:tcBorders>
              <w:top w:val="nil"/>
              <w:left w:val="nil"/>
              <w:bottom w:val="single" w:sz="8" w:space="0" w:color="auto"/>
              <w:right w:val="single" w:sz="8" w:space="0" w:color="auto"/>
            </w:tcBorders>
          </w:tcPr>
          <w:p w14:paraId="2AAEFC22" w14:textId="577356FC" w:rsidR="00EC1989" w:rsidRDefault="00EC1989" w:rsidP="00EC1989">
            <w:pPr>
              <w:adjustRightInd w:val="0"/>
              <w:jc w:val="both"/>
              <w:rPr>
                <w:rFonts w:ascii="Calibri" w:hAnsi="Calibri" w:cs="Calibri"/>
                <w:sz w:val="20"/>
                <w:szCs w:val="20"/>
              </w:rPr>
            </w:pPr>
            <w:r w:rsidRPr="00D6211D">
              <w:rPr>
                <w:rFonts w:ascii="Calibri" w:eastAsia="Calibri" w:hAnsi="Calibri" w:cs="Calibri"/>
                <w:sz w:val="20"/>
                <w:szCs w:val="20"/>
              </w:rPr>
              <w:t>1.50</w:t>
            </w:r>
          </w:p>
        </w:tc>
        <w:tc>
          <w:tcPr>
            <w:tcW w:w="1813" w:type="dxa"/>
            <w:tcBorders>
              <w:top w:val="nil"/>
              <w:left w:val="nil"/>
              <w:bottom w:val="single" w:sz="8" w:space="0" w:color="auto"/>
              <w:right w:val="single" w:sz="8" w:space="0" w:color="auto"/>
            </w:tcBorders>
            <w:vAlign w:val="bottom"/>
          </w:tcPr>
          <w:p w14:paraId="160B7F64" w14:textId="7EDCE4AC" w:rsidR="00EC1989" w:rsidRDefault="00EC1989" w:rsidP="00EC1989">
            <w:pPr>
              <w:adjustRightInd w:val="0"/>
              <w:jc w:val="both"/>
              <w:rPr>
                <w:rFonts w:ascii="Calibri" w:hAnsi="Calibri" w:cs="Calibri"/>
                <w:sz w:val="20"/>
                <w:szCs w:val="20"/>
              </w:rPr>
            </w:pPr>
            <w:r w:rsidRPr="00D6211D">
              <w:rPr>
                <w:rFonts w:ascii="Calibri" w:eastAsia="Calibri" w:hAnsi="Calibri" w:cs="Calibri"/>
                <w:sz w:val="20"/>
                <w:szCs w:val="20"/>
              </w:rPr>
              <w:t>45</w:t>
            </w:r>
          </w:p>
        </w:tc>
      </w:tr>
      <w:tr w:rsidR="00EC1989" w14:paraId="574D7545" w14:textId="77777777" w:rsidTr="00EC1989">
        <w:tc>
          <w:tcPr>
            <w:tcW w:w="1812" w:type="dxa"/>
            <w:tcBorders>
              <w:top w:val="nil"/>
              <w:left w:val="single" w:sz="8" w:space="0" w:color="auto"/>
              <w:bottom w:val="single" w:sz="8" w:space="0" w:color="auto"/>
              <w:right w:val="single" w:sz="8" w:space="0" w:color="auto"/>
            </w:tcBorders>
          </w:tcPr>
          <w:p w14:paraId="20FA6C99" w14:textId="7B3DA699"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18G</w:t>
            </w:r>
          </w:p>
        </w:tc>
        <w:tc>
          <w:tcPr>
            <w:tcW w:w="1812" w:type="dxa"/>
            <w:tcBorders>
              <w:top w:val="nil"/>
              <w:left w:val="nil"/>
              <w:bottom w:val="single" w:sz="8" w:space="0" w:color="auto"/>
              <w:right w:val="single" w:sz="8" w:space="0" w:color="auto"/>
            </w:tcBorders>
          </w:tcPr>
          <w:p w14:paraId="4224FDCD" w14:textId="072D2F33"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Green</w:t>
            </w:r>
          </w:p>
        </w:tc>
        <w:tc>
          <w:tcPr>
            <w:tcW w:w="1812" w:type="dxa"/>
            <w:tcBorders>
              <w:top w:val="nil"/>
              <w:left w:val="nil"/>
              <w:bottom w:val="single" w:sz="8" w:space="0" w:color="auto"/>
              <w:right w:val="single" w:sz="8" w:space="0" w:color="auto"/>
            </w:tcBorders>
          </w:tcPr>
          <w:p w14:paraId="2029819C" w14:textId="6B78757E"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85</w:t>
            </w:r>
          </w:p>
        </w:tc>
        <w:tc>
          <w:tcPr>
            <w:tcW w:w="1813" w:type="dxa"/>
            <w:tcBorders>
              <w:top w:val="nil"/>
              <w:left w:val="nil"/>
              <w:bottom w:val="single" w:sz="8" w:space="0" w:color="auto"/>
              <w:right w:val="single" w:sz="8" w:space="0" w:color="auto"/>
            </w:tcBorders>
          </w:tcPr>
          <w:p w14:paraId="735DF2DE" w14:textId="074044EF"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1.30</w:t>
            </w:r>
          </w:p>
        </w:tc>
        <w:tc>
          <w:tcPr>
            <w:tcW w:w="1813" w:type="dxa"/>
            <w:tcBorders>
              <w:top w:val="nil"/>
              <w:left w:val="nil"/>
              <w:bottom w:val="single" w:sz="8" w:space="0" w:color="auto"/>
              <w:right w:val="single" w:sz="8" w:space="0" w:color="auto"/>
            </w:tcBorders>
            <w:vAlign w:val="bottom"/>
          </w:tcPr>
          <w:p w14:paraId="763B2D80" w14:textId="47A13680"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32</w:t>
            </w:r>
          </w:p>
        </w:tc>
      </w:tr>
      <w:tr w:rsidR="00EC1989" w14:paraId="23A125D0" w14:textId="77777777" w:rsidTr="00EC1989">
        <w:tc>
          <w:tcPr>
            <w:tcW w:w="1812" w:type="dxa"/>
            <w:tcBorders>
              <w:top w:val="nil"/>
              <w:left w:val="single" w:sz="8" w:space="0" w:color="auto"/>
              <w:bottom w:val="single" w:sz="8" w:space="0" w:color="auto"/>
              <w:right w:val="single" w:sz="8" w:space="0" w:color="auto"/>
            </w:tcBorders>
          </w:tcPr>
          <w:p w14:paraId="5198B5F3" w14:textId="0EB4B6C0"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18G</w:t>
            </w:r>
          </w:p>
        </w:tc>
        <w:tc>
          <w:tcPr>
            <w:tcW w:w="1812" w:type="dxa"/>
            <w:tcBorders>
              <w:top w:val="nil"/>
              <w:left w:val="nil"/>
              <w:bottom w:val="single" w:sz="8" w:space="0" w:color="auto"/>
              <w:right w:val="single" w:sz="8" w:space="0" w:color="auto"/>
            </w:tcBorders>
          </w:tcPr>
          <w:p w14:paraId="6A891BF8" w14:textId="45D3ACF4"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Green</w:t>
            </w:r>
          </w:p>
        </w:tc>
        <w:tc>
          <w:tcPr>
            <w:tcW w:w="1812" w:type="dxa"/>
            <w:tcBorders>
              <w:top w:val="nil"/>
              <w:left w:val="nil"/>
              <w:bottom w:val="single" w:sz="8" w:space="0" w:color="auto"/>
              <w:right w:val="single" w:sz="8" w:space="0" w:color="auto"/>
            </w:tcBorders>
          </w:tcPr>
          <w:p w14:paraId="2902DA21" w14:textId="649EF83C"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85</w:t>
            </w:r>
          </w:p>
        </w:tc>
        <w:tc>
          <w:tcPr>
            <w:tcW w:w="1813" w:type="dxa"/>
            <w:tcBorders>
              <w:top w:val="nil"/>
              <w:left w:val="nil"/>
              <w:bottom w:val="single" w:sz="8" w:space="0" w:color="auto"/>
              <w:right w:val="single" w:sz="8" w:space="0" w:color="auto"/>
            </w:tcBorders>
          </w:tcPr>
          <w:p w14:paraId="6D76E014" w14:textId="41A60FB5"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1.30</w:t>
            </w:r>
          </w:p>
        </w:tc>
        <w:tc>
          <w:tcPr>
            <w:tcW w:w="1813" w:type="dxa"/>
            <w:tcBorders>
              <w:top w:val="nil"/>
              <w:left w:val="nil"/>
              <w:bottom w:val="single" w:sz="8" w:space="0" w:color="auto"/>
              <w:right w:val="single" w:sz="8" w:space="0" w:color="auto"/>
            </w:tcBorders>
            <w:vAlign w:val="bottom"/>
          </w:tcPr>
          <w:p w14:paraId="047F5309" w14:textId="1AB55A8A"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45</w:t>
            </w:r>
          </w:p>
        </w:tc>
      </w:tr>
      <w:tr w:rsidR="00EC1989" w14:paraId="4D0FF95F" w14:textId="77777777" w:rsidTr="00EC1989">
        <w:tc>
          <w:tcPr>
            <w:tcW w:w="1812" w:type="dxa"/>
            <w:tcBorders>
              <w:top w:val="nil"/>
              <w:left w:val="single" w:sz="8" w:space="0" w:color="auto"/>
              <w:bottom w:val="single" w:sz="8" w:space="0" w:color="auto"/>
              <w:right w:val="single" w:sz="8" w:space="0" w:color="auto"/>
            </w:tcBorders>
          </w:tcPr>
          <w:p w14:paraId="7834501C" w14:textId="3A5F140F"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20G</w:t>
            </w:r>
          </w:p>
        </w:tc>
        <w:tc>
          <w:tcPr>
            <w:tcW w:w="1812" w:type="dxa"/>
            <w:tcBorders>
              <w:top w:val="single" w:sz="8" w:space="0" w:color="auto"/>
              <w:left w:val="nil"/>
              <w:bottom w:val="single" w:sz="8" w:space="0" w:color="auto"/>
              <w:right w:val="single" w:sz="8" w:space="0" w:color="auto"/>
            </w:tcBorders>
          </w:tcPr>
          <w:p w14:paraId="09F2412E" w14:textId="6C915891" w:rsidR="00EC1989" w:rsidRDefault="00EC1989" w:rsidP="00EC1989">
            <w:pPr>
              <w:adjustRightInd w:val="0"/>
              <w:jc w:val="both"/>
              <w:rPr>
                <w:rFonts w:ascii="Calibri" w:hAnsi="Calibri" w:cs="Calibri"/>
                <w:sz w:val="20"/>
                <w:szCs w:val="20"/>
              </w:rPr>
            </w:pPr>
            <w:proofErr w:type="spellStart"/>
            <w:r w:rsidRPr="00D6211D">
              <w:rPr>
                <w:rFonts w:ascii="Calibri" w:eastAsia="Calibri" w:hAnsi="Calibri" w:cs="Calibri"/>
                <w:color w:val="000000"/>
                <w:sz w:val="20"/>
                <w:szCs w:val="20"/>
              </w:rPr>
              <w:t>Pink</w:t>
            </w:r>
            <w:proofErr w:type="spellEnd"/>
          </w:p>
        </w:tc>
        <w:tc>
          <w:tcPr>
            <w:tcW w:w="1812" w:type="dxa"/>
            <w:tcBorders>
              <w:top w:val="single" w:sz="8" w:space="0" w:color="auto"/>
              <w:left w:val="nil"/>
              <w:bottom w:val="single" w:sz="8" w:space="0" w:color="auto"/>
              <w:right w:val="single" w:sz="8" w:space="0" w:color="auto"/>
            </w:tcBorders>
          </w:tcPr>
          <w:p w14:paraId="2DBB30B1" w14:textId="1EFF99B4"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55</w:t>
            </w:r>
          </w:p>
        </w:tc>
        <w:tc>
          <w:tcPr>
            <w:tcW w:w="1813" w:type="dxa"/>
            <w:tcBorders>
              <w:top w:val="single" w:sz="8" w:space="0" w:color="auto"/>
              <w:left w:val="nil"/>
              <w:bottom w:val="single" w:sz="8" w:space="0" w:color="auto"/>
              <w:right w:val="single" w:sz="8" w:space="0" w:color="auto"/>
            </w:tcBorders>
          </w:tcPr>
          <w:p w14:paraId="0147CBDF" w14:textId="4EB85EF0"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1.10</w:t>
            </w:r>
          </w:p>
        </w:tc>
        <w:tc>
          <w:tcPr>
            <w:tcW w:w="1813" w:type="dxa"/>
            <w:tcBorders>
              <w:top w:val="single" w:sz="8" w:space="0" w:color="auto"/>
              <w:left w:val="nil"/>
              <w:bottom w:val="single" w:sz="8" w:space="0" w:color="auto"/>
              <w:right w:val="single" w:sz="8" w:space="0" w:color="auto"/>
            </w:tcBorders>
            <w:vAlign w:val="bottom"/>
          </w:tcPr>
          <w:p w14:paraId="3A64EE1F" w14:textId="121F0125"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32</w:t>
            </w:r>
          </w:p>
        </w:tc>
      </w:tr>
      <w:tr w:rsidR="00EC1989" w14:paraId="68122D7A" w14:textId="77777777" w:rsidTr="00EC1989">
        <w:tc>
          <w:tcPr>
            <w:tcW w:w="1812" w:type="dxa"/>
            <w:tcBorders>
              <w:top w:val="nil"/>
              <w:left w:val="single" w:sz="8" w:space="0" w:color="auto"/>
              <w:bottom w:val="single" w:sz="8" w:space="0" w:color="auto"/>
              <w:right w:val="single" w:sz="8" w:space="0" w:color="auto"/>
            </w:tcBorders>
          </w:tcPr>
          <w:p w14:paraId="78DE9C35" w14:textId="4A7BA7C1"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22G</w:t>
            </w:r>
          </w:p>
        </w:tc>
        <w:tc>
          <w:tcPr>
            <w:tcW w:w="1812" w:type="dxa"/>
            <w:tcBorders>
              <w:top w:val="nil"/>
              <w:left w:val="nil"/>
              <w:bottom w:val="single" w:sz="8" w:space="0" w:color="auto"/>
              <w:right w:val="single" w:sz="8" w:space="0" w:color="auto"/>
            </w:tcBorders>
          </w:tcPr>
          <w:p w14:paraId="0F1B9046" w14:textId="04DF839D"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Blue</w:t>
            </w:r>
          </w:p>
        </w:tc>
        <w:tc>
          <w:tcPr>
            <w:tcW w:w="1812" w:type="dxa"/>
            <w:tcBorders>
              <w:top w:val="nil"/>
              <w:left w:val="nil"/>
              <w:bottom w:val="single" w:sz="8" w:space="0" w:color="auto"/>
              <w:right w:val="single" w:sz="8" w:space="0" w:color="auto"/>
            </w:tcBorders>
          </w:tcPr>
          <w:p w14:paraId="2F7A7A03" w14:textId="0DC8D21D"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33</w:t>
            </w:r>
          </w:p>
        </w:tc>
        <w:tc>
          <w:tcPr>
            <w:tcW w:w="1813" w:type="dxa"/>
            <w:tcBorders>
              <w:top w:val="nil"/>
              <w:left w:val="nil"/>
              <w:bottom w:val="single" w:sz="8" w:space="0" w:color="auto"/>
              <w:right w:val="single" w:sz="8" w:space="0" w:color="auto"/>
            </w:tcBorders>
          </w:tcPr>
          <w:p w14:paraId="08A7A1DB" w14:textId="6C315F3A"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0.90</w:t>
            </w:r>
          </w:p>
        </w:tc>
        <w:tc>
          <w:tcPr>
            <w:tcW w:w="1813" w:type="dxa"/>
            <w:tcBorders>
              <w:top w:val="nil"/>
              <w:left w:val="nil"/>
              <w:bottom w:val="single" w:sz="8" w:space="0" w:color="auto"/>
              <w:right w:val="single" w:sz="8" w:space="0" w:color="auto"/>
            </w:tcBorders>
            <w:vAlign w:val="bottom"/>
          </w:tcPr>
          <w:p w14:paraId="21F8FD17" w14:textId="3D1F12DB" w:rsidR="00EC1989" w:rsidRDefault="00EC1989" w:rsidP="00EC1989">
            <w:pPr>
              <w:adjustRightInd w:val="0"/>
              <w:jc w:val="both"/>
              <w:rPr>
                <w:rFonts w:ascii="Calibri" w:hAnsi="Calibri" w:cs="Calibri"/>
                <w:sz w:val="20"/>
                <w:szCs w:val="20"/>
              </w:rPr>
            </w:pPr>
            <w:r w:rsidRPr="00D6211D">
              <w:rPr>
                <w:rFonts w:ascii="Calibri" w:eastAsia="Calibri" w:hAnsi="Calibri" w:cs="Calibri"/>
                <w:color w:val="000000"/>
                <w:sz w:val="20"/>
                <w:szCs w:val="20"/>
              </w:rPr>
              <w:t>25</w:t>
            </w:r>
          </w:p>
        </w:tc>
      </w:tr>
    </w:tbl>
    <w:p w14:paraId="4678CD19" w14:textId="77777777" w:rsidR="00EC1989" w:rsidRPr="00FD02AC" w:rsidRDefault="00EC1989" w:rsidP="00EC1989">
      <w:pPr>
        <w:adjustRightInd w:val="0"/>
        <w:spacing w:after="0" w:line="240" w:lineRule="auto"/>
        <w:jc w:val="both"/>
        <w:rPr>
          <w:rFonts w:ascii="Calibri" w:hAnsi="Calibri" w:cs="Calibri"/>
          <w:sz w:val="20"/>
          <w:szCs w:val="20"/>
        </w:rPr>
      </w:pPr>
    </w:p>
    <w:p w14:paraId="6BF4FEC9" w14:textId="3F05E0E5"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lastRenderedPageBreak/>
        <w:t>Odpowiedź:</w:t>
      </w:r>
      <w:r w:rsidR="00693919">
        <w:rPr>
          <w:rFonts w:ascii="Calibri" w:hAnsi="Calibri" w:cs="Calibri"/>
          <w:b/>
          <w:color w:val="FF0000"/>
          <w:sz w:val="20"/>
          <w:szCs w:val="20"/>
        </w:rPr>
        <w:t xml:space="preserve"> </w:t>
      </w:r>
      <w:bookmarkStart w:id="1" w:name="_Hlk111540488"/>
      <w:r w:rsidR="00693919" w:rsidRPr="00693919">
        <w:rPr>
          <w:rFonts w:ascii="Calibri" w:hAnsi="Calibri" w:cs="Calibri"/>
          <w:b/>
          <w:color w:val="FF0000"/>
          <w:sz w:val="20"/>
          <w:szCs w:val="20"/>
        </w:rPr>
        <w:t>Zamawiający nie dopuszcza.</w:t>
      </w:r>
      <w:bookmarkEnd w:id="1"/>
    </w:p>
    <w:p w14:paraId="61872243" w14:textId="30DF50C5" w:rsidR="007D295A" w:rsidRDefault="007D295A" w:rsidP="002A52CD">
      <w:pPr>
        <w:spacing w:after="0" w:line="240" w:lineRule="auto"/>
        <w:jc w:val="both"/>
        <w:rPr>
          <w:rFonts w:ascii="Calibri" w:hAnsi="Calibri"/>
          <w:b/>
          <w:sz w:val="20"/>
          <w:szCs w:val="20"/>
          <w:lang w:val="x-none"/>
        </w:rPr>
      </w:pPr>
    </w:p>
    <w:p w14:paraId="39F62F86" w14:textId="0EB6C6E4" w:rsidR="009642CC" w:rsidRPr="00693919" w:rsidRDefault="007D295A"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78</w:t>
      </w:r>
      <w:r w:rsidRPr="0000298C">
        <w:rPr>
          <w:rFonts w:ascii="Calibri" w:hAnsi="Calibri" w:cs="Calibri"/>
          <w:b/>
          <w:sz w:val="20"/>
          <w:szCs w:val="20"/>
        </w:rPr>
        <w:t xml:space="preserve"> – dotyczy</w:t>
      </w:r>
      <w:r>
        <w:rPr>
          <w:rFonts w:ascii="Calibri" w:hAnsi="Calibri" w:cs="Calibri"/>
          <w:b/>
          <w:sz w:val="20"/>
          <w:szCs w:val="20"/>
        </w:rPr>
        <w:t xml:space="preserve"> zadania nr</w:t>
      </w:r>
      <w:r w:rsidR="009642CC" w:rsidRPr="009642CC">
        <w:rPr>
          <w:rFonts w:ascii="Calibri" w:hAnsi="Calibri" w:cs="Calibri"/>
          <w:sz w:val="20"/>
          <w:szCs w:val="20"/>
        </w:rPr>
        <w:t xml:space="preserve"> 9 poz. 1</w:t>
      </w:r>
    </w:p>
    <w:p w14:paraId="348A02A5"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dopuszczenie bezpiecznych kaniuli z portem bocznym o podanych parametrach:</w:t>
      </w:r>
    </w:p>
    <w:p w14:paraId="2D943B0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Cewnik wykonany z FEP (teflon), wolna od PHT (DEHP)</w:t>
      </w:r>
    </w:p>
    <w:p w14:paraId="2AAA23A9"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Widoczna w USG i RTG (posiada dwa paski </w:t>
      </w:r>
      <w:proofErr w:type="spellStart"/>
      <w:r w:rsidRPr="009642CC">
        <w:rPr>
          <w:rFonts w:ascii="Calibri" w:hAnsi="Calibri" w:cs="Calibri"/>
          <w:sz w:val="20"/>
          <w:szCs w:val="20"/>
        </w:rPr>
        <w:t>radiocieniujące</w:t>
      </w:r>
      <w:proofErr w:type="spellEnd"/>
      <w:r w:rsidRPr="009642CC">
        <w:rPr>
          <w:rFonts w:ascii="Calibri" w:hAnsi="Calibri" w:cs="Calibri"/>
          <w:sz w:val="20"/>
          <w:szCs w:val="20"/>
        </w:rPr>
        <w:t>)</w:t>
      </w:r>
    </w:p>
    <w:p w14:paraId="5C26DE3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Posiada </w:t>
      </w:r>
      <w:proofErr w:type="spellStart"/>
      <w:r w:rsidRPr="009642CC">
        <w:rPr>
          <w:rFonts w:ascii="Calibri" w:hAnsi="Calibri" w:cs="Calibri"/>
          <w:sz w:val="20"/>
          <w:szCs w:val="20"/>
        </w:rPr>
        <w:t>samodomykający</w:t>
      </w:r>
      <w:proofErr w:type="spellEnd"/>
      <w:r w:rsidRPr="009642CC">
        <w:rPr>
          <w:rFonts w:ascii="Calibri" w:hAnsi="Calibri" w:cs="Calibri"/>
          <w:sz w:val="20"/>
          <w:szCs w:val="20"/>
        </w:rPr>
        <w:t xml:space="preserve"> się koreczek portu bocznego (iniekcyjnego)</w:t>
      </w:r>
    </w:p>
    <w:p w14:paraId="5A28ADD0"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Zabezpieczenie igły po użyciu w postaci polimerowego zatrzasku</w:t>
      </w:r>
    </w:p>
    <w:p w14:paraId="65A0F4BA"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Wyposażona w filtr hydrofobowy umożliwiający odpowietrzenie kaniuli po nakłuciu żyły, hamujący wypływ krwi</w:t>
      </w:r>
    </w:p>
    <w:p w14:paraId="6AD9808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Koreczek </w:t>
      </w:r>
      <w:proofErr w:type="spellStart"/>
      <w:r w:rsidRPr="009642CC">
        <w:rPr>
          <w:rFonts w:ascii="Calibri" w:hAnsi="Calibri" w:cs="Calibri"/>
          <w:sz w:val="20"/>
          <w:szCs w:val="20"/>
        </w:rPr>
        <w:t>Luer</w:t>
      </w:r>
      <w:proofErr w:type="spellEnd"/>
      <w:r w:rsidRPr="009642CC">
        <w:rPr>
          <w:rFonts w:ascii="Calibri" w:hAnsi="Calibri" w:cs="Calibri"/>
          <w:sz w:val="20"/>
          <w:szCs w:val="20"/>
        </w:rPr>
        <w:t xml:space="preserve"> Lock z trzpieniem powyżej krawędzi</w:t>
      </w:r>
    </w:p>
    <w:p w14:paraId="35257A2A"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Elastyczne skrzydełka z dziurkami do przyszycia kaniuli zapewniają łatwe mocowanie kaniuli oraz zapobiegają jej przesuwaniu i obracaniu, skośna płaszczyzna skrzydełek zapewnia lepszą stabilizację w żyle</w:t>
      </w:r>
    </w:p>
    <w:p w14:paraId="79CC681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Igła </w:t>
      </w:r>
      <w:proofErr w:type="spellStart"/>
      <w:r w:rsidRPr="009642CC">
        <w:rPr>
          <w:rFonts w:ascii="Calibri" w:hAnsi="Calibri" w:cs="Calibri"/>
          <w:sz w:val="20"/>
          <w:szCs w:val="20"/>
        </w:rPr>
        <w:t>silikonizowana</w:t>
      </w:r>
      <w:proofErr w:type="spellEnd"/>
      <w:r w:rsidRPr="009642CC">
        <w:rPr>
          <w:rFonts w:ascii="Calibri" w:hAnsi="Calibri" w:cs="Calibri"/>
          <w:sz w:val="20"/>
          <w:szCs w:val="20"/>
        </w:rPr>
        <w:t>, trójkątne ostrze igły , wykonana ze stali nierdzewnej zapewniająca bezbolesne wkłucie</w:t>
      </w:r>
    </w:p>
    <w:p w14:paraId="31C2E59F"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Jednorazowego użytku, sterylna, nietoksyczna, niepirogenna</w:t>
      </w:r>
    </w:p>
    <w:p w14:paraId="1CEFCA86"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Opakowanie typu </w:t>
      </w:r>
      <w:proofErr w:type="spellStart"/>
      <w:r w:rsidRPr="009642CC">
        <w:rPr>
          <w:rFonts w:ascii="Calibri" w:hAnsi="Calibri" w:cs="Calibri"/>
          <w:sz w:val="20"/>
          <w:szCs w:val="20"/>
        </w:rPr>
        <w:t>Tyvec</w:t>
      </w:r>
      <w:proofErr w:type="spellEnd"/>
      <w:r w:rsidRPr="009642CC">
        <w:rPr>
          <w:rFonts w:ascii="Calibri" w:hAnsi="Calibri" w:cs="Calibri"/>
          <w:sz w:val="20"/>
          <w:szCs w:val="20"/>
        </w:rPr>
        <w:t xml:space="preserve"> gwarantuje bezpieczeństwo przed  rozszczelnieniem i przypadkowym uszkodzeniem</w:t>
      </w:r>
    </w:p>
    <w:p w14:paraId="43C50A24" w14:textId="1001D2B5" w:rsidR="007D295A"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 xml:space="preserve">    O podanych rozmiarach i przepływach:</w:t>
      </w:r>
    </w:p>
    <w:p w14:paraId="30FD3116" w14:textId="508A921B" w:rsidR="009642CC" w:rsidRPr="00FD02AC" w:rsidRDefault="009642CC" w:rsidP="009642CC">
      <w:pPr>
        <w:adjustRightInd w:val="0"/>
        <w:spacing w:after="0" w:line="240" w:lineRule="auto"/>
        <w:jc w:val="both"/>
        <w:rPr>
          <w:rFonts w:ascii="Calibri" w:hAnsi="Calibri" w:cs="Calibri"/>
          <w:sz w:val="20"/>
          <w:szCs w:val="20"/>
        </w:rPr>
      </w:pPr>
      <w:r w:rsidRPr="009642CC">
        <w:rPr>
          <w:noProof/>
          <w:lang w:eastAsia="pl-PL"/>
        </w:rPr>
        <w:drawing>
          <wp:inline distT="0" distB="0" distL="0" distR="0" wp14:anchorId="4E49A8BC" wp14:editId="683B1340">
            <wp:extent cx="5760720" cy="2094807"/>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094807"/>
                    </a:xfrm>
                    <a:prstGeom prst="rect">
                      <a:avLst/>
                    </a:prstGeom>
                    <a:noFill/>
                    <a:ln>
                      <a:noFill/>
                    </a:ln>
                  </pic:spPr>
                </pic:pic>
              </a:graphicData>
            </a:graphic>
          </wp:inline>
        </w:drawing>
      </w:r>
    </w:p>
    <w:p w14:paraId="7922ECE7" w14:textId="2FB46DE0"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sidRPr="00693919">
        <w:t xml:space="preserve"> </w:t>
      </w:r>
      <w:r w:rsidR="00693919" w:rsidRPr="00693919">
        <w:rPr>
          <w:rFonts w:ascii="Calibri" w:hAnsi="Calibri" w:cs="Calibri"/>
          <w:b/>
          <w:color w:val="FF0000"/>
          <w:sz w:val="20"/>
          <w:szCs w:val="20"/>
        </w:rPr>
        <w:t>Zamawiający nie dopuszcza.</w:t>
      </w:r>
    </w:p>
    <w:p w14:paraId="022A50D7" w14:textId="4BE7545A" w:rsidR="007D295A" w:rsidRDefault="007D295A" w:rsidP="002A52CD">
      <w:pPr>
        <w:spacing w:after="0" w:line="240" w:lineRule="auto"/>
        <w:jc w:val="both"/>
        <w:rPr>
          <w:rFonts w:ascii="Calibri" w:hAnsi="Calibri"/>
          <w:b/>
          <w:sz w:val="20"/>
          <w:szCs w:val="20"/>
          <w:lang w:val="x-none"/>
        </w:rPr>
      </w:pPr>
    </w:p>
    <w:p w14:paraId="09EFA4A3" w14:textId="77E42823" w:rsidR="009642CC" w:rsidRPr="00693919" w:rsidRDefault="007D295A"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79</w:t>
      </w:r>
      <w:r w:rsidRPr="0000298C">
        <w:rPr>
          <w:rFonts w:ascii="Calibri" w:hAnsi="Calibri" w:cs="Calibri"/>
          <w:b/>
          <w:sz w:val="20"/>
          <w:szCs w:val="20"/>
        </w:rPr>
        <w:t xml:space="preserve"> – dotyczy</w:t>
      </w:r>
      <w:r>
        <w:rPr>
          <w:rFonts w:ascii="Calibri" w:hAnsi="Calibri" w:cs="Calibri"/>
          <w:b/>
          <w:sz w:val="20"/>
          <w:szCs w:val="20"/>
        </w:rPr>
        <w:t xml:space="preserve"> zadania nr</w:t>
      </w:r>
      <w:r w:rsidR="009642CC" w:rsidRPr="009642CC">
        <w:rPr>
          <w:rFonts w:ascii="Calibri" w:hAnsi="Calibri" w:cs="Calibri"/>
          <w:sz w:val="20"/>
          <w:szCs w:val="20"/>
        </w:rPr>
        <w:t xml:space="preserve"> 9 poz. 1</w:t>
      </w:r>
    </w:p>
    <w:p w14:paraId="2A3FEA60" w14:textId="498BB25E" w:rsidR="007D295A" w:rsidRPr="00FD02A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odstąpienie od wymogu raportów badań pod względem biokompatybilności.</w:t>
      </w:r>
    </w:p>
    <w:p w14:paraId="710F33FF" w14:textId="72C503D4" w:rsidR="007D295A" w:rsidRDefault="007D295A" w:rsidP="007D295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Pr>
          <w:rFonts w:ascii="Calibri" w:hAnsi="Calibri" w:cs="Calibri"/>
          <w:b/>
          <w:color w:val="FF0000"/>
          <w:sz w:val="20"/>
          <w:szCs w:val="20"/>
        </w:rPr>
        <w:t xml:space="preserve"> </w:t>
      </w:r>
      <w:r w:rsidR="006D0D6D" w:rsidRPr="00D829DA">
        <w:rPr>
          <w:rFonts w:ascii="Calibri" w:hAnsi="Calibri" w:cs="Calibri"/>
          <w:b/>
          <w:color w:val="FF0000"/>
          <w:sz w:val="20"/>
          <w:szCs w:val="20"/>
        </w:rPr>
        <w:t>Zamawiający podtrzymuje zapisy SWZ.</w:t>
      </w:r>
    </w:p>
    <w:p w14:paraId="049BD30C" w14:textId="4A2A70AF" w:rsidR="007D295A" w:rsidRDefault="007D295A" w:rsidP="002A52CD">
      <w:pPr>
        <w:spacing w:after="0" w:line="240" w:lineRule="auto"/>
        <w:jc w:val="both"/>
        <w:rPr>
          <w:rFonts w:ascii="Calibri" w:hAnsi="Calibri"/>
          <w:b/>
          <w:sz w:val="20"/>
          <w:szCs w:val="20"/>
          <w:lang w:val="x-none"/>
        </w:rPr>
      </w:pPr>
    </w:p>
    <w:p w14:paraId="698CD9B3" w14:textId="66789AC5" w:rsidR="009642CC"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80</w:t>
      </w:r>
      <w:r w:rsidRPr="0000298C">
        <w:rPr>
          <w:rFonts w:ascii="Calibri" w:hAnsi="Calibri" w:cs="Calibri"/>
          <w:b/>
          <w:sz w:val="20"/>
          <w:szCs w:val="20"/>
        </w:rPr>
        <w:t xml:space="preserve"> – dotyczy</w:t>
      </w:r>
      <w:r>
        <w:rPr>
          <w:rFonts w:ascii="Calibri" w:hAnsi="Calibri" w:cs="Calibri"/>
          <w:b/>
          <w:sz w:val="20"/>
          <w:szCs w:val="20"/>
        </w:rPr>
        <w:t xml:space="preserve"> zadania nr</w:t>
      </w:r>
      <w:r w:rsidRPr="009642CC">
        <w:rPr>
          <w:rFonts w:ascii="Calibri" w:hAnsi="Calibri" w:cs="Calibri"/>
          <w:sz w:val="20"/>
          <w:szCs w:val="20"/>
        </w:rPr>
        <w:t xml:space="preserve"> 9 poz. 2</w:t>
      </w:r>
    </w:p>
    <w:p w14:paraId="5B889CD7"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dopuszczenie bezpiecznych kaniuli bez portu o podanych parametrach:</w:t>
      </w:r>
    </w:p>
    <w:p w14:paraId="22F5C4C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Wykonana z najlepszej jakości </w:t>
      </w:r>
      <w:proofErr w:type="spellStart"/>
      <w:r w:rsidRPr="009642CC">
        <w:rPr>
          <w:rFonts w:ascii="Calibri" w:hAnsi="Calibri" w:cs="Calibri"/>
          <w:sz w:val="20"/>
          <w:szCs w:val="20"/>
        </w:rPr>
        <w:t>biokompatybilnego</w:t>
      </w:r>
      <w:proofErr w:type="spellEnd"/>
      <w:r w:rsidRPr="009642CC">
        <w:rPr>
          <w:rFonts w:ascii="Calibri" w:hAnsi="Calibri" w:cs="Calibri"/>
          <w:sz w:val="20"/>
          <w:szCs w:val="20"/>
        </w:rPr>
        <w:t xml:space="preserve"> medycznego PTFE </w:t>
      </w:r>
    </w:p>
    <w:p w14:paraId="498A52D1"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Wyposażona w cztery paski </w:t>
      </w:r>
      <w:proofErr w:type="spellStart"/>
      <w:r w:rsidRPr="009642CC">
        <w:rPr>
          <w:rFonts w:ascii="Calibri" w:hAnsi="Calibri" w:cs="Calibri"/>
          <w:sz w:val="20"/>
          <w:szCs w:val="20"/>
        </w:rPr>
        <w:t>radiocieniujące</w:t>
      </w:r>
      <w:proofErr w:type="spellEnd"/>
    </w:p>
    <w:p w14:paraId="5A97FDEE"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Wyposażona w automatyczny mechanizm zabezpieczający przed przypadkowym zakłuciem, w postaci zatrzasku na końcu igły</w:t>
      </w:r>
    </w:p>
    <w:p w14:paraId="13F583C8"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Transparentna komora wpływu zwrotnego zapewnia natychmiastową kontrolę poprawności wkłucia.</w:t>
      </w:r>
    </w:p>
    <w:p w14:paraId="4CCD4DD9"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Gładka miękka, elastyczna powierzchnia </w:t>
      </w:r>
    </w:p>
    <w:p w14:paraId="7B304E87"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Stożkowe zakończone cewnika jest ustawione osiowo ze skosem igły aby zapewnić łagodne przejście z igły do cewnika </w:t>
      </w:r>
    </w:p>
    <w:p w14:paraId="074182F0"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lastRenderedPageBreak/>
        <w:t>•</w:t>
      </w:r>
      <w:r w:rsidRPr="009642CC">
        <w:rPr>
          <w:rFonts w:ascii="Calibri" w:hAnsi="Calibri" w:cs="Calibri"/>
          <w:sz w:val="20"/>
          <w:szCs w:val="20"/>
        </w:rPr>
        <w:tab/>
        <w:t xml:space="preserve">Elastyczne skrzydełka umożliwiają zamocowanie kaniuli co przekłada się na lepszą stabilizację kaniuli w żyle, </w:t>
      </w:r>
    </w:p>
    <w:p w14:paraId="7748E842"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r>
      <w:proofErr w:type="spellStart"/>
      <w:r w:rsidRPr="009642CC">
        <w:rPr>
          <w:rFonts w:ascii="Calibri" w:hAnsi="Calibri" w:cs="Calibri"/>
          <w:sz w:val="20"/>
          <w:szCs w:val="20"/>
        </w:rPr>
        <w:t>Silikonizowana</w:t>
      </w:r>
      <w:proofErr w:type="spellEnd"/>
      <w:r w:rsidRPr="009642CC">
        <w:rPr>
          <w:rFonts w:ascii="Calibri" w:hAnsi="Calibri" w:cs="Calibri"/>
          <w:sz w:val="20"/>
          <w:szCs w:val="20"/>
        </w:rPr>
        <w:t xml:space="preserve"> igła wykonana ze stali nierdzewnej, tylny szlif zapewnia ostrość igły co ułatwia wkłucie i poprawia komfort pacjenta podczas </w:t>
      </w:r>
      <w:proofErr w:type="spellStart"/>
      <w:r w:rsidRPr="009642CC">
        <w:rPr>
          <w:rFonts w:ascii="Calibri" w:hAnsi="Calibri" w:cs="Calibri"/>
          <w:sz w:val="20"/>
          <w:szCs w:val="20"/>
        </w:rPr>
        <w:t>kaniulacji</w:t>
      </w:r>
      <w:proofErr w:type="spellEnd"/>
      <w:r w:rsidRPr="009642CC">
        <w:rPr>
          <w:rFonts w:ascii="Calibri" w:hAnsi="Calibri" w:cs="Calibri"/>
          <w:sz w:val="20"/>
          <w:szCs w:val="20"/>
        </w:rPr>
        <w:t xml:space="preserve"> </w:t>
      </w:r>
    </w:p>
    <w:p w14:paraId="43031939"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Nasadka chroni igłę i cewnik przed kontaminacją</w:t>
      </w:r>
    </w:p>
    <w:p w14:paraId="68EB7340"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Minimalny opór podczas zabiegu iniekcyjnego spowodowany niskim współczynnikiem tarcia</w:t>
      </w:r>
    </w:p>
    <w:p w14:paraId="2BB14C65"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Cienkie ścianki cewnika pozwalają na maksymalny przepływ płynów</w:t>
      </w:r>
    </w:p>
    <w:p w14:paraId="4BCC98FB"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Jednorazowego użytku, sterylna, nietoksyczna, niepirogenna</w:t>
      </w:r>
    </w:p>
    <w:p w14:paraId="0315AA4E"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Opakowanie typu </w:t>
      </w:r>
      <w:proofErr w:type="spellStart"/>
      <w:r w:rsidRPr="009642CC">
        <w:rPr>
          <w:rFonts w:ascii="Calibri" w:hAnsi="Calibri" w:cs="Calibri"/>
          <w:sz w:val="20"/>
          <w:szCs w:val="20"/>
        </w:rPr>
        <w:t>Tyvec</w:t>
      </w:r>
      <w:proofErr w:type="spellEnd"/>
      <w:r w:rsidRPr="009642CC">
        <w:rPr>
          <w:rFonts w:ascii="Calibri" w:hAnsi="Calibri" w:cs="Calibri"/>
          <w:sz w:val="20"/>
          <w:szCs w:val="20"/>
        </w:rPr>
        <w:t xml:space="preserve"> gwarantuje bezpieczeństwo przed rozszczelnieniem i przypadkowym uszkodzeniem </w:t>
      </w:r>
    </w:p>
    <w:p w14:paraId="713332FF"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Na opakowaniu jednostkowym zawarta informacja o średnicy, długości kaniuli, przepływach; dacie ważności, nazwa materiału z którego wykonana jest kaniula</w:t>
      </w:r>
    </w:p>
    <w:p w14:paraId="54385779"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Nie zawiera </w:t>
      </w:r>
      <w:proofErr w:type="spellStart"/>
      <w:r w:rsidRPr="009642CC">
        <w:rPr>
          <w:rFonts w:ascii="Calibri" w:hAnsi="Calibri" w:cs="Calibri"/>
          <w:sz w:val="20"/>
          <w:szCs w:val="20"/>
        </w:rPr>
        <w:t>plastyfikowanego</w:t>
      </w:r>
      <w:proofErr w:type="spellEnd"/>
      <w:r w:rsidRPr="009642CC">
        <w:rPr>
          <w:rFonts w:ascii="Calibri" w:hAnsi="Calibri" w:cs="Calibri"/>
          <w:sz w:val="20"/>
          <w:szCs w:val="20"/>
        </w:rPr>
        <w:t xml:space="preserve"> PVC i lateksu</w:t>
      </w:r>
    </w:p>
    <w:p w14:paraId="635D878A" w14:textId="1F8DF346" w:rsid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 xml:space="preserve"> O podanych rozmiarach i przepływach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2427"/>
        <w:gridCol w:w="2589"/>
        <w:gridCol w:w="1882"/>
      </w:tblGrid>
      <w:tr w:rsidR="009642CC" w:rsidRPr="009642CC" w14:paraId="5ABBD043" w14:textId="77777777" w:rsidTr="00CC5D96">
        <w:trPr>
          <w:trHeight w:val="224"/>
        </w:trPr>
        <w:tc>
          <w:tcPr>
            <w:tcW w:w="1912" w:type="dxa"/>
            <w:tcBorders>
              <w:top w:val="single" w:sz="4" w:space="0" w:color="000000"/>
              <w:left w:val="single" w:sz="4" w:space="0" w:color="000000"/>
              <w:bottom w:val="single" w:sz="4" w:space="0" w:color="000000"/>
              <w:right w:val="single" w:sz="4" w:space="0" w:color="000000"/>
            </w:tcBorders>
            <w:shd w:val="clear" w:color="auto" w:fill="auto"/>
            <w:hideMark/>
          </w:tcPr>
          <w:p w14:paraId="632DBE0C" w14:textId="77777777" w:rsidR="009642CC" w:rsidRPr="009642CC" w:rsidRDefault="009642CC" w:rsidP="009642CC">
            <w:pPr>
              <w:tabs>
                <w:tab w:val="left" w:pos="567"/>
                <w:tab w:val="left" w:pos="709"/>
              </w:tabs>
              <w:spacing w:after="0" w:line="240" w:lineRule="auto"/>
              <w:jc w:val="center"/>
              <w:rPr>
                <w:rFonts w:ascii="Segoe UI" w:eastAsia="Calibri" w:hAnsi="Segoe UI" w:cs="Segoe UI"/>
                <w:b/>
                <w:sz w:val="16"/>
                <w:lang w:eastAsia="pl-PL"/>
              </w:rPr>
            </w:pPr>
            <w:r w:rsidRPr="009642CC">
              <w:rPr>
                <w:rFonts w:ascii="Segoe UI" w:eastAsia="Calibri" w:hAnsi="Segoe UI" w:cs="Segoe UI"/>
                <w:b/>
                <w:sz w:val="16"/>
                <w:lang w:eastAsia="pl-PL"/>
              </w:rPr>
              <w:t>Kolor</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14:paraId="6CE0C3B9" w14:textId="77777777" w:rsidR="009642CC" w:rsidRPr="009642CC" w:rsidRDefault="009642CC" w:rsidP="009642CC">
            <w:pPr>
              <w:tabs>
                <w:tab w:val="left" w:pos="567"/>
                <w:tab w:val="left" w:pos="709"/>
              </w:tabs>
              <w:spacing w:after="0" w:line="240" w:lineRule="auto"/>
              <w:jc w:val="center"/>
              <w:rPr>
                <w:rFonts w:ascii="Segoe UI" w:eastAsia="Calibri" w:hAnsi="Segoe UI" w:cs="Segoe UI"/>
                <w:b/>
                <w:sz w:val="16"/>
                <w:lang w:eastAsia="pl-PL"/>
              </w:rPr>
            </w:pPr>
            <w:r w:rsidRPr="009642CC">
              <w:rPr>
                <w:rFonts w:ascii="Segoe UI" w:eastAsia="Calibri" w:hAnsi="Segoe UI" w:cs="Segoe UI"/>
                <w:b/>
                <w:sz w:val="16"/>
                <w:lang w:eastAsia="pl-PL"/>
              </w:rPr>
              <w:t>Rozmiar kaniuli (GAUGE)</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05C18998" w14:textId="77777777" w:rsidR="009642CC" w:rsidRPr="009642CC" w:rsidRDefault="009642CC" w:rsidP="009642CC">
            <w:pPr>
              <w:tabs>
                <w:tab w:val="left" w:pos="567"/>
                <w:tab w:val="left" w:pos="709"/>
              </w:tabs>
              <w:spacing w:after="0" w:line="240" w:lineRule="auto"/>
              <w:jc w:val="center"/>
              <w:rPr>
                <w:rFonts w:ascii="Segoe UI" w:eastAsia="Calibri" w:hAnsi="Segoe UI" w:cs="Segoe UI"/>
                <w:b/>
                <w:sz w:val="16"/>
                <w:lang w:eastAsia="pl-PL"/>
              </w:rPr>
            </w:pPr>
            <w:r w:rsidRPr="009642CC">
              <w:rPr>
                <w:rFonts w:ascii="Segoe UI" w:eastAsia="Calibri" w:hAnsi="Segoe UI" w:cs="Segoe UI"/>
                <w:b/>
                <w:sz w:val="16"/>
                <w:lang w:eastAsia="pl-PL"/>
              </w:rPr>
              <w:t>Rozmiar cewnika w mm</w:t>
            </w:r>
          </w:p>
        </w:tc>
        <w:tc>
          <w:tcPr>
            <w:tcW w:w="1882" w:type="dxa"/>
            <w:tcBorders>
              <w:top w:val="single" w:sz="4" w:space="0" w:color="000000"/>
              <w:left w:val="single" w:sz="4" w:space="0" w:color="000000"/>
              <w:bottom w:val="single" w:sz="4" w:space="0" w:color="000000"/>
              <w:right w:val="single" w:sz="4" w:space="0" w:color="000000"/>
            </w:tcBorders>
            <w:shd w:val="clear" w:color="auto" w:fill="auto"/>
            <w:hideMark/>
          </w:tcPr>
          <w:p w14:paraId="6CC84995" w14:textId="77777777" w:rsidR="009642CC" w:rsidRPr="009642CC" w:rsidRDefault="009642CC" w:rsidP="009642CC">
            <w:pPr>
              <w:tabs>
                <w:tab w:val="left" w:pos="567"/>
                <w:tab w:val="left" w:pos="709"/>
              </w:tabs>
              <w:spacing w:after="0" w:line="240" w:lineRule="auto"/>
              <w:jc w:val="center"/>
              <w:rPr>
                <w:rFonts w:ascii="Segoe UI" w:eastAsia="Calibri" w:hAnsi="Segoe UI" w:cs="Segoe UI"/>
                <w:b/>
                <w:sz w:val="16"/>
                <w:lang w:eastAsia="pl-PL"/>
              </w:rPr>
            </w:pPr>
            <w:r w:rsidRPr="009642CC">
              <w:rPr>
                <w:rFonts w:ascii="Segoe UI" w:eastAsia="Calibri" w:hAnsi="Segoe UI" w:cs="Segoe UI"/>
                <w:b/>
                <w:sz w:val="16"/>
                <w:lang w:eastAsia="pl-PL"/>
              </w:rPr>
              <w:t>Przepływ ml/min</w:t>
            </w:r>
          </w:p>
        </w:tc>
      </w:tr>
      <w:tr w:rsidR="009642CC" w:rsidRPr="009642CC" w14:paraId="4F205768" w14:textId="77777777" w:rsidTr="00CC5D96">
        <w:trPr>
          <w:trHeight w:val="224"/>
        </w:trPr>
        <w:tc>
          <w:tcPr>
            <w:tcW w:w="1912" w:type="dxa"/>
            <w:tcBorders>
              <w:top w:val="single" w:sz="4" w:space="0" w:color="000000"/>
              <w:left w:val="single" w:sz="4" w:space="0" w:color="000000"/>
              <w:bottom w:val="single" w:sz="4" w:space="0" w:color="000000"/>
              <w:right w:val="single" w:sz="4" w:space="0" w:color="000000"/>
            </w:tcBorders>
            <w:shd w:val="clear" w:color="auto" w:fill="auto"/>
            <w:hideMark/>
          </w:tcPr>
          <w:p w14:paraId="72319359"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Szary</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14:paraId="72EEA495"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16 G</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482CCDA8"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1,80 x 45</w:t>
            </w:r>
          </w:p>
        </w:tc>
        <w:tc>
          <w:tcPr>
            <w:tcW w:w="1882" w:type="dxa"/>
            <w:tcBorders>
              <w:top w:val="single" w:sz="4" w:space="0" w:color="000000"/>
              <w:left w:val="single" w:sz="4" w:space="0" w:color="000000"/>
              <w:bottom w:val="single" w:sz="4" w:space="0" w:color="000000"/>
              <w:right w:val="single" w:sz="4" w:space="0" w:color="000000"/>
            </w:tcBorders>
            <w:shd w:val="clear" w:color="auto" w:fill="auto"/>
            <w:hideMark/>
          </w:tcPr>
          <w:p w14:paraId="79DA84AA"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200</w:t>
            </w:r>
          </w:p>
        </w:tc>
      </w:tr>
      <w:tr w:rsidR="009642CC" w:rsidRPr="009642CC" w14:paraId="0F5B6DA6" w14:textId="77777777" w:rsidTr="00CC5D96">
        <w:trPr>
          <w:trHeight w:val="208"/>
        </w:trPr>
        <w:tc>
          <w:tcPr>
            <w:tcW w:w="1912" w:type="dxa"/>
            <w:tcBorders>
              <w:top w:val="single" w:sz="4" w:space="0" w:color="000000"/>
              <w:left w:val="single" w:sz="4" w:space="0" w:color="000000"/>
              <w:bottom w:val="single" w:sz="4" w:space="0" w:color="000000"/>
              <w:right w:val="single" w:sz="4" w:space="0" w:color="000000"/>
            </w:tcBorders>
            <w:shd w:val="clear" w:color="auto" w:fill="auto"/>
            <w:hideMark/>
          </w:tcPr>
          <w:p w14:paraId="26C60F1E"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Zielony</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14:paraId="173EBFAD"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18 G</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5D4C1827"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1,30 x 45</w:t>
            </w:r>
          </w:p>
        </w:tc>
        <w:tc>
          <w:tcPr>
            <w:tcW w:w="1882" w:type="dxa"/>
            <w:tcBorders>
              <w:top w:val="single" w:sz="4" w:space="0" w:color="000000"/>
              <w:left w:val="single" w:sz="4" w:space="0" w:color="000000"/>
              <w:bottom w:val="single" w:sz="4" w:space="0" w:color="000000"/>
              <w:right w:val="single" w:sz="4" w:space="0" w:color="000000"/>
            </w:tcBorders>
            <w:shd w:val="clear" w:color="auto" w:fill="auto"/>
            <w:hideMark/>
          </w:tcPr>
          <w:p w14:paraId="4B4774DF"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85</w:t>
            </w:r>
          </w:p>
        </w:tc>
      </w:tr>
      <w:tr w:rsidR="009642CC" w:rsidRPr="009642CC" w14:paraId="67636F6B" w14:textId="77777777" w:rsidTr="00CC5D96">
        <w:trPr>
          <w:trHeight w:val="448"/>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A3C97"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Różowy</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4B0A"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20 G</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03A2A4D7"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 xml:space="preserve">1,10 x 32 </w:t>
            </w:r>
          </w:p>
          <w:p w14:paraId="119A764B"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1,10 x 33</w:t>
            </w: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8D8D6"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55</w:t>
            </w:r>
          </w:p>
        </w:tc>
      </w:tr>
      <w:tr w:rsidR="009642CC" w:rsidRPr="009642CC" w14:paraId="4B84B488" w14:textId="77777777" w:rsidTr="00CC5D96">
        <w:trPr>
          <w:trHeight w:val="224"/>
        </w:trPr>
        <w:tc>
          <w:tcPr>
            <w:tcW w:w="1912" w:type="dxa"/>
            <w:tcBorders>
              <w:top w:val="single" w:sz="4" w:space="0" w:color="000000"/>
              <w:left w:val="single" w:sz="4" w:space="0" w:color="000000"/>
              <w:bottom w:val="single" w:sz="4" w:space="0" w:color="000000"/>
              <w:right w:val="single" w:sz="4" w:space="0" w:color="000000"/>
            </w:tcBorders>
            <w:shd w:val="clear" w:color="auto" w:fill="auto"/>
            <w:hideMark/>
          </w:tcPr>
          <w:p w14:paraId="6CB64871"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Niebieski</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14:paraId="2805F876"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22 G</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08197F71"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0,90 x 25</w:t>
            </w:r>
          </w:p>
        </w:tc>
        <w:tc>
          <w:tcPr>
            <w:tcW w:w="1882" w:type="dxa"/>
            <w:tcBorders>
              <w:top w:val="single" w:sz="4" w:space="0" w:color="000000"/>
              <w:left w:val="single" w:sz="4" w:space="0" w:color="000000"/>
              <w:bottom w:val="single" w:sz="4" w:space="0" w:color="000000"/>
              <w:right w:val="single" w:sz="4" w:space="0" w:color="000000"/>
            </w:tcBorders>
            <w:shd w:val="clear" w:color="auto" w:fill="auto"/>
            <w:hideMark/>
          </w:tcPr>
          <w:p w14:paraId="553ACAD8"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33</w:t>
            </w:r>
          </w:p>
        </w:tc>
      </w:tr>
      <w:tr w:rsidR="009642CC" w:rsidRPr="009642CC" w14:paraId="14F80D24" w14:textId="77777777" w:rsidTr="00CC5D96">
        <w:trPr>
          <w:trHeight w:val="224"/>
        </w:trPr>
        <w:tc>
          <w:tcPr>
            <w:tcW w:w="1912" w:type="dxa"/>
            <w:tcBorders>
              <w:top w:val="single" w:sz="4" w:space="0" w:color="000000"/>
              <w:left w:val="single" w:sz="4" w:space="0" w:color="000000"/>
              <w:bottom w:val="single" w:sz="4" w:space="0" w:color="000000"/>
              <w:right w:val="single" w:sz="4" w:space="0" w:color="000000"/>
            </w:tcBorders>
            <w:shd w:val="clear" w:color="auto" w:fill="auto"/>
            <w:hideMark/>
          </w:tcPr>
          <w:p w14:paraId="3D0EAD1C"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Żółty</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14:paraId="7713CDA1"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24 G</w:t>
            </w:r>
          </w:p>
        </w:tc>
        <w:tc>
          <w:tcPr>
            <w:tcW w:w="2589" w:type="dxa"/>
            <w:tcBorders>
              <w:top w:val="single" w:sz="4" w:space="0" w:color="000000"/>
              <w:left w:val="single" w:sz="4" w:space="0" w:color="000000"/>
              <w:bottom w:val="single" w:sz="4" w:space="0" w:color="000000"/>
              <w:right w:val="single" w:sz="4" w:space="0" w:color="000000"/>
            </w:tcBorders>
            <w:shd w:val="clear" w:color="auto" w:fill="auto"/>
            <w:hideMark/>
          </w:tcPr>
          <w:p w14:paraId="4DC49E1C"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0,70 x 19</w:t>
            </w:r>
          </w:p>
        </w:tc>
        <w:tc>
          <w:tcPr>
            <w:tcW w:w="1882" w:type="dxa"/>
            <w:tcBorders>
              <w:top w:val="single" w:sz="4" w:space="0" w:color="000000"/>
              <w:left w:val="single" w:sz="4" w:space="0" w:color="000000"/>
              <w:bottom w:val="single" w:sz="4" w:space="0" w:color="000000"/>
              <w:right w:val="single" w:sz="4" w:space="0" w:color="000000"/>
            </w:tcBorders>
            <w:shd w:val="clear" w:color="auto" w:fill="auto"/>
            <w:hideMark/>
          </w:tcPr>
          <w:p w14:paraId="0AF2857F" w14:textId="77777777" w:rsidR="009642CC" w:rsidRPr="009642CC" w:rsidRDefault="009642CC" w:rsidP="009642CC">
            <w:pPr>
              <w:tabs>
                <w:tab w:val="left" w:pos="567"/>
                <w:tab w:val="left" w:pos="709"/>
              </w:tabs>
              <w:spacing w:after="0" w:line="240" w:lineRule="auto"/>
              <w:jc w:val="center"/>
              <w:rPr>
                <w:rFonts w:ascii="Segoe UI" w:eastAsia="Calibri" w:hAnsi="Segoe UI" w:cs="Segoe UI"/>
                <w:sz w:val="16"/>
                <w:lang w:eastAsia="pl-PL"/>
              </w:rPr>
            </w:pPr>
            <w:r w:rsidRPr="009642CC">
              <w:rPr>
                <w:rFonts w:ascii="Segoe UI" w:eastAsia="Calibri" w:hAnsi="Segoe UI" w:cs="Segoe UI"/>
                <w:sz w:val="16"/>
                <w:lang w:eastAsia="pl-PL"/>
              </w:rPr>
              <w:t>18</w:t>
            </w:r>
          </w:p>
        </w:tc>
      </w:tr>
    </w:tbl>
    <w:p w14:paraId="1625B5D1" w14:textId="2AF1D271"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sidRPr="00693919">
        <w:rPr>
          <w:rFonts w:ascii="Calibri" w:hAnsi="Calibri" w:cs="Calibri"/>
          <w:b/>
          <w:color w:val="FF0000"/>
          <w:sz w:val="20"/>
          <w:szCs w:val="20"/>
        </w:rPr>
        <w:t xml:space="preserve"> Zamawiający nie dopuszcza.</w:t>
      </w:r>
    </w:p>
    <w:p w14:paraId="5931CCB4" w14:textId="3FBCCFFE" w:rsidR="009642CC" w:rsidRDefault="009642CC" w:rsidP="002A52CD">
      <w:pPr>
        <w:spacing w:after="0" w:line="240" w:lineRule="auto"/>
        <w:jc w:val="both"/>
        <w:rPr>
          <w:rFonts w:ascii="Calibri" w:hAnsi="Calibri"/>
          <w:b/>
          <w:sz w:val="20"/>
          <w:szCs w:val="20"/>
          <w:lang w:val="x-none"/>
        </w:rPr>
      </w:pPr>
    </w:p>
    <w:p w14:paraId="4FFD6074" w14:textId="3260E57E" w:rsidR="009642CC"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81</w:t>
      </w:r>
      <w:r w:rsidRPr="0000298C">
        <w:rPr>
          <w:rFonts w:ascii="Calibri" w:hAnsi="Calibri" w:cs="Calibri"/>
          <w:b/>
          <w:sz w:val="20"/>
          <w:szCs w:val="20"/>
        </w:rPr>
        <w:t xml:space="preserve"> – dotyczy</w:t>
      </w:r>
      <w:r>
        <w:rPr>
          <w:rFonts w:ascii="Calibri" w:hAnsi="Calibri" w:cs="Calibri"/>
          <w:b/>
          <w:sz w:val="20"/>
          <w:szCs w:val="20"/>
        </w:rPr>
        <w:t xml:space="preserve"> zadania nr</w:t>
      </w:r>
      <w:r w:rsidRPr="009642CC">
        <w:rPr>
          <w:rFonts w:ascii="Calibri" w:hAnsi="Calibri" w:cs="Calibri"/>
          <w:sz w:val="20"/>
          <w:szCs w:val="20"/>
        </w:rPr>
        <w:t xml:space="preserve"> 43 poz. 1</w:t>
      </w:r>
    </w:p>
    <w:p w14:paraId="466A29C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dopuszczenie łącznika bezigłowego o podanych parametrach:</w:t>
      </w:r>
    </w:p>
    <w:p w14:paraId="71D1260F"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Specjalna konstrukcja zaworu gwarantuje minimalizację przestrzeni martwej pomiędzy obudową a membraną silikonową maksymalnie redukując zaleganie pozostałości krwi lub płynu</w:t>
      </w:r>
    </w:p>
    <w:p w14:paraId="7FADEFD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Duża przestrzeń wewnętrzna zapewnia przepływ grawitacyjny na poziomie min. 320 ml/min</w:t>
      </w:r>
    </w:p>
    <w:p w14:paraId="4ED684E3"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Przepływ uzyskany w mankiecie ciśnieniowym wynosi 645 ml/min</w:t>
      </w:r>
    </w:p>
    <w:p w14:paraId="16B4CF76"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Ciśnienie płynu iniekcyjnego (wlewanego) 4 Ba, czyli 58 PSI, ciśnienie zwrotne 2 Ba, czyli 29 PSI</w:t>
      </w:r>
    </w:p>
    <w:p w14:paraId="318790E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Wytrzymałość zaworu na ciśnienie 24 Ba, objętość wypełnienia 0,085 ml/</w:t>
      </w:r>
    </w:p>
    <w:p w14:paraId="38CF8A46"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Kompatybilny z MRI, brak metalowych części</w:t>
      </w:r>
    </w:p>
    <w:p w14:paraId="0CF85F6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Wysokiej jakości membrana silikonowa pozwala na wielokrotne podawanie leku nie powodując tym samym wycieku</w:t>
      </w:r>
    </w:p>
    <w:p w14:paraId="2F716A5B"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Idealne dopasowane obudowy z membrana silikonową nie pozwala na dostanie się powietrza do wnętrza zaworu</w:t>
      </w:r>
    </w:p>
    <w:p w14:paraId="2D0A00C6"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Mały rozmiar, przeźroczysta budowa ułatwia pracę personelowi medycznemu, dając pacjentowi większe uczucie komfortu</w:t>
      </w:r>
    </w:p>
    <w:p w14:paraId="73CC6BFE"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Prosty tor przepływu zapewnia równomierny i płynny wlew</w:t>
      </w:r>
    </w:p>
    <w:p w14:paraId="0457D4BB"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Kompatybilny z końcówkami </w:t>
      </w:r>
      <w:proofErr w:type="spellStart"/>
      <w:r w:rsidRPr="009642CC">
        <w:rPr>
          <w:rFonts w:ascii="Calibri" w:hAnsi="Calibri" w:cs="Calibri"/>
          <w:sz w:val="20"/>
          <w:szCs w:val="20"/>
        </w:rPr>
        <w:t>Luer</w:t>
      </w:r>
      <w:proofErr w:type="spellEnd"/>
      <w:r w:rsidRPr="009642CC">
        <w:rPr>
          <w:rFonts w:ascii="Calibri" w:hAnsi="Calibri" w:cs="Calibri"/>
          <w:sz w:val="20"/>
          <w:szCs w:val="20"/>
        </w:rPr>
        <w:t xml:space="preserve">, </w:t>
      </w:r>
      <w:proofErr w:type="spellStart"/>
      <w:r w:rsidRPr="009642CC">
        <w:rPr>
          <w:rFonts w:ascii="Calibri" w:hAnsi="Calibri" w:cs="Calibri"/>
          <w:sz w:val="20"/>
          <w:szCs w:val="20"/>
        </w:rPr>
        <w:t>Luer</w:t>
      </w:r>
      <w:proofErr w:type="spellEnd"/>
      <w:r w:rsidRPr="009642CC">
        <w:rPr>
          <w:rFonts w:ascii="Calibri" w:hAnsi="Calibri" w:cs="Calibri"/>
          <w:sz w:val="20"/>
          <w:szCs w:val="20"/>
        </w:rPr>
        <w:t xml:space="preserve"> lock. Wielofunkcyjność pozwala na współpracę ze wszystkimi zestawami.</w:t>
      </w:r>
    </w:p>
    <w:p w14:paraId="3888BB50"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Łatwa do dezynfekcji wstawka silikonowa</w:t>
      </w:r>
    </w:p>
    <w:p w14:paraId="7086BA6F"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Możliwość używania przez 7 dni i 600 wejść </w:t>
      </w:r>
    </w:p>
    <w:p w14:paraId="7BAB3460"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Nie zawiera PVC, lateksu i nie wchodzi w reakcję ze stosowanymi lekami</w:t>
      </w:r>
    </w:p>
    <w:p w14:paraId="7205310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Zgodny min. z normą PN-EN ISO 10555-5</w:t>
      </w:r>
    </w:p>
    <w:p w14:paraId="10EAAD92" w14:textId="4C378209" w:rsidR="009642CC" w:rsidRPr="00FD02A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Możliwość podawania krwi, tłuszczów, chemioterapeutyków, stosowania do hemodializy</w:t>
      </w:r>
    </w:p>
    <w:p w14:paraId="16116906" w14:textId="214FAAE9"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sidRPr="00693919">
        <w:t xml:space="preserve"> </w:t>
      </w:r>
      <w:r w:rsidR="003C724B" w:rsidRPr="003C724B">
        <w:rPr>
          <w:rFonts w:ascii="Calibri" w:hAnsi="Calibri" w:cs="Calibri"/>
          <w:b/>
          <w:color w:val="FF0000"/>
          <w:sz w:val="20"/>
          <w:szCs w:val="20"/>
        </w:rPr>
        <w:t>Zamawiający nie dopuszcza</w:t>
      </w:r>
      <w:r w:rsidR="003C724B">
        <w:rPr>
          <w:rFonts w:ascii="Calibri" w:hAnsi="Calibri" w:cs="Calibri"/>
          <w:b/>
          <w:color w:val="FF0000"/>
          <w:sz w:val="20"/>
          <w:szCs w:val="20"/>
        </w:rPr>
        <w:t>, z</w:t>
      </w:r>
      <w:r w:rsidR="003C724B" w:rsidRPr="003C724B">
        <w:rPr>
          <w:rFonts w:ascii="Calibri" w:hAnsi="Calibri" w:cs="Calibri"/>
          <w:b/>
          <w:color w:val="FF0000"/>
          <w:sz w:val="20"/>
          <w:szCs w:val="20"/>
        </w:rPr>
        <w:t>apisy SWZ pozostają bez zmian.</w:t>
      </w:r>
    </w:p>
    <w:p w14:paraId="49841E89" w14:textId="34F6BA63" w:rsidR="009642CC" w:rsidRDefault="009642CC" w:rsidP="002A52CD">
      <w:pPr>
        <w:spacing w:after="0" w:line="240" w:lineRule="auto"/>
        <w:jc w:val="both"/>
        <w:rPr>
          <w:rFonts w:ascii="Calibri" w:hAnsi="Calibri"/>
          <w:b/>
          <w:sz w:val="20"/>
          <w:szCs w:val="20"/>
          <w:lang w:val="x-none"/>
        </w:rPr>
      </w:pPr>
    </w:p>
    <w:p w14:paraId="5EDA48DC" w14:textId="625EDF02" w:rsidR="009642CC"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82</w:t>
      </w:r>
      <w:r w:rsidRPr="0000298C">
        <w:rPr>
          <w:rFonts w:ascii="Calibri" w:hAnsi="Calibri" w:cs="Calibri"/>
          <w:b/>
          <w:sz w:val="20"/>
          <w:szCs w:val="20"/>
        </w:rPr>
        <w:t xml:space="preserve"> – dotyczy</w:t>
      </w:r>
      <w:r>
        <w:rPr>
          <w:rFonts w:ascii="Calibri" w:hAnsi="Calibri" w:cs="Calibri"/>
          <w:b/>
          <w:sz w:val="20"/>
          <w:szCs w:val="20"/>
        </w:rPr>
        <w:t xml:space="preserve"> zadania nr</w:t>
      </w:r>
      <w:r w:rsidRPr="009642CC">
        <w:rPr>
          <w:rFonts w:ascii="Calibri" w:hAnsi="Calibri" w:cs="Calibri"/>
          <w:sz w:val="20"/>
          <w:szCs w:val="20"/>
        </w:rPr>
        <w:t xml:space="preserve"> 19 poz. 1</w:t>
      </w:r>
    </w:p>
    <w:p w14:paraId="772A0958"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dopuszczenie przyrządu z regulatorem o podanych parametrach:</w:t>
      </w:r>
    </w:p>
    <w:p w14:paraId="22B5649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lastRenderedPageBreak/>
        <w:t>•</w:t>
      </w:r>
      <w:r w:rsidRPr="009642CC">
        <w:rPr>
          <w:rFonts w:ascii="Calibri" w:hAnsi="Calibri" w:cs="Calibri"/>
          <w:sz w:val="20"/>
          <w:szCs w:val="20"/>
        </w:rPr>
        <w:tab/>
        <w:t>uniwersalny ostry kolec pozwalający na łatwe wprowadzanie także do małych butelek i całkowite opróżnienie butelki oraz szczelne połączenie z workiem</w:t>
      </w:r>
    </w:p>
    <w:p w14:paraId="23E1A76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Igła biorcza dwukanałowa posiada odpowietrznik z filtrem </w:t>
      </w:r>
    </w:p>
    <w:p w14:paraId="22DF5E5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Wyposażony w skrzydełka ułatwiające wbicie</w:t>
      </w:r>
    </w:p>
    <w:p w14:paraId="6E327C6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Komora kroplowa wykonana z medycznego PVC o długości 62 mm pozwala na lepsze ustalenie poziomu płynu </w:t>
      </w:r>
    </w:p>
    <w:p w14:paraId="21DC5F7B"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Kroplomierz (20 kropli  = 1,0 ml ± 01 ml)</w:t>
      </w:r>
    </w:p>
    <w:p w14:paraId="1E47AB28"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15 µm filtr płynu</w:t>
      </w:r>
    </w:p>
    <w:p w14:paraId="3E7DDD39"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Łącznik </w:t>
      </w:r>
      <w:proofErr w:type="spellStart"/>
      <w:r w:rsidRPr="009642CC">
        <w:rPr>
          <w:rFonts w:ascii="Calibri" w:hAnsi="Calibri" w:cs="Calibri"/>
          <w:sz w:val="20"/>
          <w:szCs w:val="20"/>
        </w:rPr>
        <w:t>luer</w:t>
      </w:r>
      <w:proofErr w:type="spellEnd"/>
      <w:r w:rsidRPr="009642CC">
        <w:rPr>
          <w:rFonts w:ascii="Calibri" w:hAnsi="Calibri" w:cs="Calibri"/>
          <w:sz w:val="20"/>
          <w:szCs w:val="20"/>
        </w:rPr>
        <w:t xml:space="preserve"> lock umożliwiający szczelne i trwałe połączenie z kaniulą dożylną</w:t>
      </w:r>
    </w:p>
    <w:p w14:paraId="7D9C9651"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Dren długości 150 cm + wstawką do dodatkowych wstrzyknięć z zaciskiem przesuwnym</w:t>
      </w:r>
    </w:p>
    <w:p w14:paraId="7B3F8D9E"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Przyrząd z precyzyjnym regulatorem przepływu ze skalą przepływu 5-250 ml/h  </w:t>
      </w:r>
    </w:p>
    <w:p w14:paraId="5028F1B1"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i roztworów o lepkości od 10 do 40 % od 5- 200 ml/h</w:t>
      </w:r>
    </w:p>
    <w:p w14:paraId="4DCCE08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Sterylny, </w:t>
      </w:r>
      <w:proofErr w:type="spellStart"/>
      <w:r w:rsidRPr="009642CC">
        <w:rPr>
          <w:rFonts w:ascii="Calibri" w:hAnsi="Calibri" w:cs="Calibri"/>
          <w:sz w:val="20"/>
          <w:szCs w:val="20"/>
        </w:rPr>
        <w:t>apirogenny</w:t>
      </w:r>
      <w:proofErr w:type="spellEnd"/>
      <w:r w:rsidRPr="009642CC">
        <w:rPr>
          <w:rFonts w:ascii="Calibri" w:hAnsi="Calibri" w:cs="Calibri"/>
          <w:sz w:val="20"/>
          <w:szCs w:val="20"/>
        </w:rPr>
        <w:t>, nietoksyczny, jednokrotnego użytku</w:t>
      </w:r>
    </w:p>
    <w:p w14:paraId="47CF657A"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Opakowanie typu blister</w:t>
      </w:r>
    </w:p>
    <w:p w14:paraId="6C6C5952" w14:textId="7A74D481" w:rsidR="009642CC" w:rsidRPr="00FD02A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Wolny od </w:t>
      </w:r>
      <w:proofErr w:type="spellStart"/>
      <w:r w:rsidRPr="009642CC">
        <w:rPr>
          <w:rFonts w:ascii="Calibri" w:hAnsi="Calibri" w:cs="Calibri"/>
          <w:sz w:val="20"/>
          <w:szCs w:val="20"/>
        </w:rPr>
        <w:t>ftalanów</w:t>
      </w:r>
      <w:proofErr w:type="spellEnd"/>
    </w:p>
    <w:p w14:paraId="13AB99D3" w14:textId="3AD68DF8"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395201">
        <w:rPr>
          <w:rFonts w:ascii="Calibri" w:hAnsi="Calibri" w:cs="Calibri"/>
          <w:b/>
          <w:color w:val="FF0000"/>
          <w:sz w:val="20"/>
          <w:szCs w:val="20"/>
        </w:rPr>
        <w:t xml:space="preserve"> Zamawiający </w:t>
      </w:r>
      <w:r w:rsidR="00395201" w:rsidRPr="00CE6157">
        <w:rPr>
          <w:rFonts w:ascii="Calibri" w:hAnsi="Calibri" w:cs="Calibri"/>
          <w:b/>
          <w:color w:val="FF0000"/>
          <w:sz w:val="20"/>
          <w:szCs w:val="20"/>
        </w:rPr>
        <w:t>dopuszcza produkty o opisanych wyżej parametrach jako równoważne rozwiązania.</w:t>
      </w:r>
    </w:p>
    <w:p w14:paraId="78592C12" w14:textId="3938F105" w:rsidR="009642CC" w:rsidRDefault="009642CC" w:rsidP="002A52CD">
      <w:pPr>
        <w:spacing w:after="0" w:line="240" w:lineRule="auto"/>
        <w:jc w:val="both"/>
        <w:rPr>
          <w:rFonts w:ascii="Calibri" w:hAnsi="Calibri"/>
          <w:b/>
          <w:sz w:val="20"/>
          <w:szCs w:val="20"/>
          <w:lang w:val="x-none"/>
        </w:rPr>
      </w:pPr>
    </w:p>
    <w:p w14:paraId="702FB5EC" w14:textId="431352E7" w:rsidR="009642CC"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83</w:t>
      </w:r>
      <w:r w:rsidRPr="0000298C">
        <w:rPr>
          <w:rFonts w:ascii="Calibri" w:hAnsi="Calibri" w:cs="Calibri"/>
          <w:b/>
          <w:sz w:val="20"/>
          <w:szCs w:val="20"/>
        </w:rPr>
        <w:t xml:space="preserve"> – dotyczy</w:t>
      </w:r>
      <w:r>
        <w:rPr>
          <w:rFonts w:ascii="Calibri" w:hAnsi="Calibri" w:cs="Calibri"/>
          <w:b/>
          <w:sz w:val="20"/>
          <w:szCs w:val="20"/>
        </w:rPr>
        <w:t xml:space="preserve"> zadania n</w:t>
      </w:r>
      <w:r w:rsidR="00693919">
        <w:rPr>
          <w:rFonts w:ascii="Calibri" w:hAnsi="Calibri" w:cs="Calibri"/>
          <w:b/>
          <w:sz w:val="20"/>
          <w:szCs w:val="20"/>
        </w:rPr>
        <w:t xml:space="preserve">r </w:t>
      </w:r>
      <w:r w:rsidRPr="009642CC">
        <w:rPr>
          <w:rFonts w:ascii="Calibri" w:hAnsi="Calibri" w:cs="Calibri"/>
          <w:sz w:val="20"/>
          <w:szCs w:val="20"/>
        </w:rPr>
        <w:t>19 poz. 1</w:t>
      </w:r>
    </w:p>
    <w:p w14:paraId="71630E13"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Prosimy o dopuszczenie przyrządu z regulatorem o podanych parametrach:</w:t>
      </w:r>
    </w:p>
    <w:p w14:paraId="001FEC1D"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Zestaw do przetoczeń płynów infuzyjnych z precyzyjnym regulatorem przepływu od 0 do 300 ml/h</w:t>
      </w:r>
    </w:p>
    <w:p w14:paraId="63B1B5BA"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Długość drenu 180 cm.</w:t>
      </w:r>
    </w:p>
    <w:p w14:paraId="33958C52"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Wyposażony w </w:t>
      </w:r>
      <w:proofErr w:type="spellStart"/>
      <w:r w:rsidRPr="009642CC">
        <w:rPr>
          <w:rFonts w:ascii="Calibri" w:hAnsi="Calibri" w:cs="Calibri"/>
          <w:sz w:val="20"/>
          <w:szCs w:val="20"/>
        </w:rPr>
        <w:t>bezlateksowy</w:t>
      </w:r>
      <w:proofErr w:type="spellEnd"/>
      <w:r w:rsidRPr="009642CC">
        <w:rPr>
          <w:rFonts w:ascii="Calibri" w:hAnsi="Calibri" w:cs="Calibri"/>
          <w:sz w:val="20"/>
          <w:szCs w:val="20"/>
        </w:rPr>
        <w:t xml:space="preserve"> port do dodatkowej iniekcji. </w:t>
      </w:r>
    </w:p>
    <w:p w14:paraId="0B34EF4C"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Możliwość obsługi jedną ręką. </w:t>
      </w:r>
    </w:p>
    <w:p w14:paraId="08CCF15B"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Posiada dodatkowy zacisk rolkowy.</w:t>
      </w:r>
    </w:p>
    <w:p w14:paraId="3953F31F"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Miękka komora kroplowa zakończona ostrym kolcem. </w:t>
      </w:r>
    </w:p>
    <w:p w14:paraId="64A2B58A"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Zakończenie dreny </w:t>
      </w:r>
      <w:proofErr w:type="spellStart"/>
      <w:r w:rsidRPr="009642CC">
        <w:rPr>
          <w:rFonts w:ascii="Calibri" w:hAnsi="Calibri" w:cs="Calibri"/>
          <w:sz w:val="20"/>
          <w:szCs w:val="20"/>
        </w:rPr>
        <w:t>luer</w:t>
      </w:r>
      <w:proofErr w:type="spellEnd"/>
      <w:r w:rsidRPr="009642CC">
        <w:rPr>
          <w:rFonts w:ascii="Calibri" w:hAnsi="Calibri" w:cs="Calibri"/>
          <w:sz w:val="20"/>
          <w:szCs w:val="20"/>
        </w:rPr>
        <w:t xml:space="preserve"> lock.</w:t>
      </w:r>
    </w:p>
    <w:p w14:paraId="511B61B3"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 xml:space="preserve">Nie zawiera lateksu  i PHT, DEHP. </w:t>
      </w:r>
    </w:p>
    <w:p w14:paraId="227FDF74" w14:textId="77777777" w:rsidR="009642CC" w:rsidRPr="009642C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Sterylizowany tlenkiem etylenu.</w:t>
      </w:r>
    </w:p>
    <w:p w14:paraId="2867E203" w14:textId="1EAC2D4D" w:rsidR="009642CC" w:rsidRPr="00FD02AC" w:rsidRDefault="009642CC" w:rsidP="009642CC">
      <w:pPr>
        <w:adjustRightInd w:val="0"/>
        <w:spacing w:after="0" w:line="240" w:lineRule="auto"/>
        <w:jc w:val="both"/>
        <w:rPr>
          <w:rFonts w:ascii="Calibri" w:hAnsi="Calibri" w:cs="Calibri"/>
          <w:sz w:val="20"/>
          <w:szCs w:val="20"/>
        </w:rPr>
      </w:pPr>
      <w:r w:rsidRPr="009642CC">
        <w:rPr>
          <w:rFonts w:ascii="Calibri" w:hAnsi="Calibri" w:cs="Calibri"/>
          <w:sz w:val="20"/>
          <w:szCs w:val="20"/>
        </w:rPr>
        <w:t>•</w:t>
      </w:r>
      <w:r w:rsidRPr="009642CC">
        <w:rPr>
          <w:rFonts w:ascii="Calibri" w:hAnsi="Calibri" w:cs="Calibri"/>
          <w:sz w:val="20"/>
          <w:szCs w:val="20"/>
        </w:rPr>
        <w:tab/>
        <w:t>Jednokrotnego użytku.</w:t>
      </w:r>
    </w:p>
    <w:p w14:paraId="34565459" w14:textId="6F30822B"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Pr>
          <w:rFonts w:ascii="Calibri" w:hAnsi="Calibri" w:cs="Calibri"/>
          <w:b/>
          <w:color w:val="FF0000"/>
          <w:sz w:val="20"/>
          <w:szCs w:val="20"/>
        </w:rPr>
        <w:t xml:space="preserve"> </w:t>
      </w:r>
      <w:bookmarkStart w:id="2" w:name="_Hlk111540842"/>
      <w:r w:rsidR="00693919">
        <w:rPr>
          <w:rFonts w:ascii="Calibri" w:hAnsi="Calibri" w:cs="Calibri"/>
          <w:b/>
          <w:color w:val="FF0000"/>
          <w:sz w:val="20"/>
          <w:szCs w:val="20"/>
        </w:rPr>
        <w:t>Zamawiający nie dopuszcza.</w:t>
      </w:r>
      <w:bookmarkEnd w:id="2"/>
    </w:p>
    <w:p w14:paraId="58831D97" w14:textId="6EEEAA34" w:rsidR="009642CC" w:rsidRDefault="009642CC" w:rsidP="002A52CD">
      <w:pPr>
        <w:spacing w:after="0" w:line="240" w:lineRule="auto"/>
        <w:jc w:val="both"/>
        <w:rPr>
          <w:rFonts w:ascii="Calibri" w:hAnsi="Calibri"/>
          <w:b/>
          <w:sz w:val="20"/>
          <w:szCs w:val="20"/>
          <w:lang w:val="x-none"/>
        </w:rPr>
      </w:pPr>
    </w:p>
    <w:p w14:paraId="741BACF0" w14:textId="0ED3510A" w:rsidR="00FF1576"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84</w:t>
      </w:r>
      <w:r w:rsidRPr="0000298C">
        <w:rPr>
          <w:rFonts w:ascii="Calibri" w:hAnsi="Calibri" w:cs="Calibri"/>
          <w:b/>
          <w:sz w:val="20"/>
          <w:szCs w:val="20"/>
        </w:rPr>
        <w:t xml:space="preserve"> – dotyczy</w:t>
      </w:r>
      <w:r>
        <w:rPr>
          <w:rFonts w:ascii="Calibri" w:hAnsi="Calibri" w:cs="Calibri"/>
          <w:b/>
          <w:sz w:val="20"/>
          <w:szCs w:val="20"/>
        </w:rPr>
        <w:t xml:space="preserve"> zadania nr</w:t>
      </w:r>
      <w:r w:rsidR="00FF1576" w:rsidRPr="00FF1576">
        <w:rPr>
          <w:rFonts w:ascii="Calibri" w:hAnsi="Calibri" w:cs="Calibri"/>
          <w:sz w:val="20"/>
          <w:szCs w:val="20"/>
        </w:rPr>
        <w:t xml:space="preserve"> 19 poz. 2</w:t>
      </w:r>
    </w:p>
    <w:p w14:paraId="64C66B25"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Prosimy o dopuszczenie przyrządu z regulatorem o podanych parametrach:</w:t>
      </w:r>
    </w:p>
    <w:p w14:paraId="2B09634D"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uniwersalny ostry kolec pozwalający na łatwe wprowadzanie także do małych butelek i całkowite opróżnienie butelki oraz szczelne połączenie z workiem</w:t>
      </w:r>
    </w:p>
    <w:p w14:paraId="22335A4A"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Igła biorcza dwukanałowa posiada odpowietrznik z filtrem </w:t>
      </w:r>
    </w:p>
    <w:p w14:paraId="271B9024"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Wyposażony w skrzydełka ułatwiające wbicie</w:t>
      </w:r>
    </w:p>
    <w:p w14:paraId="677584F3"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Komora kroplowa wykonana z medycznego PVC o długości 62 mm pozwala na lepsze ustalenie poziomu płynu </w:t>
      </w:r>
    </w:p>
    <w:p w14:paraId="227A503F"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Kroplomierz (20 kropli  = 1,0 ml ± 01 ml)</w:t>
      </w:r>
    </w:p>
    <w:p w14:paraId="49653EED"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15 µm filtr płynu</w:t>
      </w:r>
    </w:p>
    <w:p w14:paraId="4C2BF339"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Łącznik </w:t>
      </w:r>
      <w:proofErr w:type="spellStart"/>
      <w:r w:rsidRPr="00FF1576">
        <w:rPr>
          <w:rFonts w:ascii="Calibri" w:hAnsi="Calibri" w:cs="Calibri"/>
          <w:sz w:val="20"/>
          <w:szCs w:val="20"/>
        </w:rPr>
        <w:t>luer</w:t>
      </w:r>
      <w:proofErr w:type="spellEnd"/>
      <w:r w:rsidRPr="00FF1576">
        <w:rPr>
          <w:rFonts w:ascii="Calibri" w:hAnsi="Calibri" w:cs="Calibri"/>
          <w:sz w:val="20"/>
          <w:szCs w:val="20"/>
        </w:rPr>
        <w:t xml:space="preserve"> lock umożliwiający szczelne i trwałe połączenie z kaniulą dożylną</w:t>
      </w:r>
    </w:p>
    <w:p w14:paraId="4D1EA57A"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Dren długości 150 cm + wstawką do dodatkowych wstrzyknięć z zaciskiem przesuwnym</w:t>
      </w:r>
    </w:p>
    <w:p w14:paraId="2BBF1602"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Przyrząd z precyzyjnym regulatorem przepływu ze skalą przepływu 5-250 ml/h  </w:t>
      </w:r>
    </w:p>
    <w:p w14:paraId="5CBC18A7"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i roztworów o lepkości od 10 do 40 % od 5- 200 ml/h</w:t>
      </w:r>
    </w:p>
    <w:p w14:paraId="370A94E9"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Sterylny, </w:t>
      </w:r>
      <w:proofErr w:type="spellStart"/>
      <w:r w:rsidRPr="00FF1576">
        <w:rPr>
          <w:rFonts w:ascii="Calibri" w:hAnsi="Calibri" w:cs="Calibri"/>
          <w:sz w:val="20"/>
          <w:szCs w:val="20"/>
        </w:rPr>
        <w:t>apirogenny</w:t>
      </w:r>
      <w:proofErr w:type="spellEnd"/>
      <w:r w:rsidRPr="00FF1576">
        <w:rPr>
          <w:rFonts w:ascii="Calibri" w:hAnsi="Calibri" w:cs="Calibri"/>
          <w:sz w:val="20"/>
          <w:szCs w:val="20"/>
        </w:rPr>
        <w:t>, nietoksyczny, jednokrotnego użytku</w:t>
      </w:r>
    </w:p>
    <w:p w14:paraId="2BFF8B1C" w14:textId="77777777" w:rsidR="00FF1576" w:rsidRPr="00FF1576"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Opakowanie typu blister</w:t>
      </w:r>
    </w:p>
    <w:p w14:paraId="573A555C" w14:textId="05886A32" w:rsidR="009642CC" w:rsidRPr="00FD02AC"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w:t>
      </w:r>
      <w:r w:rsidRPr="00FF1576">
        <w:rPr>
          <w:rFonts w:ascii="Calibri" w:hAnsi="Calibri" w:cs="Calibri"/>
          <w:sz w:val="20"/>
          <w:szCs w:val="20"/>
        </w:rPr>
        <w:tab/>
        <w:t xml:space="preserve">Wolny od </w:t>
      </w:r>
      <w:proofErr w:type="spellStart"/>
      <w:r w:rsidRPr="00FF1576">
        <w:rPr>
          <w:rFonts w:ascii="Calibri" w:hAnsi="Calibri" w:cs="Calibri"/>
          <w:sz w:val="20"/>
          <w:szCs w:val="20"/>
        </w:rPr>
        <w:t>ftalanów</w:t>
      </w:r>
      <w:proofErr w:type="spellEnd"/>
    </w:p>
    <w:p w14:paraId="73E9A06E" w14:textId="7E59876D"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93919" w:rsidRPr="00693919">
        <w:t xml:space="preserve"> </w:t>
      </w:r>
      <w:r w:rsidR="00693919" w:rsidRPr="00693919">
        <w:rPr>
          <w:rFonts w:ascii="Calibri" w:hAnsi="Calibri" w:cs="Calibri"/>
          <w:b/>
          <w:color w:val="FF0000"/>
          <w:sz w:val="20"/>
          <w:szCs w:val="20"/>
        </w:rPr>
        <w:t>Zamawiający nie dopuszcza.</w:t>
      </w:r>
    </w:p>
    <w:p w14:paraId="55047EDB" w14:textId="64BC9F62" w:rsidR="009642CC" w:rsidRDefault="009642CC" w:rsidP="002A52CD">
      <w:pPr>
        <w:spacing w:after="0" w:line="240" w:lineRule="auto"/>
        <w:jc w:val="both"/>
        <w:rPr>
          <w:rFonts w:ascii="Calibri" w:hAnsi="Calibri"/>
          <w:b/>
          <w:sz w:val="20"/>
          <w:szCs w:val="20"/>
          <w:lang w:val="x-none"/>
        </w:rPr>
      </w:pPr>
    </w:p>
    <w:p w14:paraId="3794D46E" w14:textId="2ACB40B7" w:rsidR="00FF1576"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85</w:t>
      </w:r>
      <w:r w:rsidRPr="0000298C">
        <w:rPr>
          <w:rFonts w:ascii="Calibri" w:hAnsi="Calibri" w:cs="Calibri"/>
          <w:b/>
          <w:sz w:val="20"/>
          <w:szCs w:val="20"/>
        </w:rPr>
        <w:t xml:space="preserve"> – dotyczy</w:t>
      </w:r>
      <w:r>
        <w:rPr>
          <w:rFonts w:ascii="Calibri" w:hAnsi="Calibri" w:cs="Calibri"/>
          <w:b/>
          <w:sz w:val="20"/>
          <w:szCs w:val="20"/>
        </w:rPr>
        <w:t xml:space="preserve"> zadania nr</w:t>
      </w:r>
      <w:r w:rsidR="00693919">
        <w:rPr>
          <w:rFonts w:ascii="Calibri" w:hAnsi="Calibri"/>
          <w:sz w:val="20"/>
          <w:szCs w:val="20"/>
        </w:rPr>
        <w:t xml:space="preserve"> </w:t>
      </w:r>
      <w:r w:rsidR="00FF1576" w:rsidRPr="00FF1576">
        <w:rPr>
          <w:rFonts w:ascii="Calibri" w:hAnsi="Calibri" w:cs="Calibri"/>
          <w:sz w:val="20"/>
          <w:szCs w:val="20"/>
        </w:rPr>
        <w:t>43 poz. 1</w:t>
      </w:r>
    </w:p>
    <w:p w14:paraId="40D964EC" w14:textId="63A6644A" w:rsidR="009642CC" w:rsidRPr="00FD02AC"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Prosimy o dopuszczenie systemu bezigłowego z możliwością używania przez 7 dni lub 600 wejść.</w:t>
      </w:r>
    </w:p>
    <w:p w14:paraId="6F018042" w14:textId="5B0FE37F"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A14A3" w:rsidRPr="001A14A3">
        <w:t xml:space="preserve"> </w:t>
      </w:r>
      <w:r w:rsidR="001A14A3" w:rsidRPr="001A14A3">
        <w:rPr>
          <w:rFonts w:ascii="Calibri" w:hAnsi="Calibri" w:cs="Calibri"/>
          <w:b/>
          <w:color w:val="FF0000"/>
          <w:sz w:val="20"/>
          <w:szCs w:val="20"/>
        </w:rPr>
        <w:t>Zamawiający dopuszcz</w:t>
      </w:r>
      <w:r w:rsidR="001A14A3">
        <w:rPr>
          <w:rFonts w:ascii="Calibri" w:hAnsi="Calibri" w:cs="Calibri"/>
          <w:b/>
          <w:color w:val="FF0000"/>
          <w:sz w:val="20"/>
          <w:szCs w:val="20"/>
        </w:rPr>
        <w:t>a</w:t>
      </w:r>
      <w:r w:rsidR="001A14A3" w:rsidRPr="001A14A3">
        <w:rPr>
          <w:rFonts w:ascii="Calibri" w:hAnsi="Calibri" w:cs="Calibri"/>
          <w:b/>
          <w:color w:val="FF0000"/>
          <w:sz w:val="20"/>
          <w:szCs w:val="20"/>
        </w:rPr>
        <w:t>, pozostałe parametry zgodne z SWZ.</w:t>
      </w:r>
    </w:p>
    <w:p w14:paraId="333B6385" w14:textId="27A24B9B" w:rsidR="009642CC" w:rsidRDefault="009642CC" w:rsidP="002A52CD">
      <w:pPr>
        <w:spacing w:after="0" w:line="240" w:lineRule="auto"/>
        <w:jc w:val="both"/>
        <w:rPr>
          <w:rFonts w:ascii="Calibri" w:hAnsi="Calibri"/>
          <w:b/>
          <w:sz w:val="20"/>
          <w:szCs w:val="20"/>
          <w:lang w:val="x-none"/>
        </w:rPr>
      </w:pPr>
    </w:p>
    <w:p w14:paraId="3D144A4C" w14:textId="47D6A7FF" w:rsidR="00FF1576" w:rsidRPr="00693919" w:rsidRDefault="009642CC" w:rsidP="00693919">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86</w:t>
      </w:r>
      <w:r w:rsidRPr="0000298C">
        <w:rPr>
          <w:rFonts w:ascii="Calibri" w:hAnsi="Calibri" w:cs="Calibri"/>
          <w:b/>
          <w:sz w:val="20"/>
          <w:szCs w:val="20"/>
        </w:rPr>
        <w:t xml:space="preserve"> – dotyczy</w:t>
      </w:r>
      <w:r>
        <w:rPr>
          <w:rFonts w:ascii="Calibri" w:hAnsi="Calibri" w:cs="Calibri"/>
          <w:b/>
          <w:sz w:val="20"/>
          <w:szCs w:val="20"/>
        </w:rPr>
        <w:t xml:space="preserve"> zadania nr</w:t>
      </w:r>
      <w:r w:rsidR="00FF1576" w:rsidRPr="00FF1576">
        <w:rPr>
          <w:rFonts w:ascii="Calibri" w:hAnsi="Calibri" w:cs="Calibri"/>
          <w:sz w:val="20"/>
          <w:szCs w:val="20"/>
        </w:rPr>
        <w:t xml:space="preserve"> 43 poz. 1</w:t>
      </w:r>
    </w:p>
    <w:p w14:paraId="6906C7E1" w14:textId="4E7319FA" w:rsidR="009642CC" w:rsidRPr="00FD02AC" w:rsidRDefault="00FF1576" w:rsidP="00FF1576">
      <w:pPr>
        <w:adjustRightInd w:val="0"/>
        <w:spacing w:after="0" w:line="240" w:lineRule="auto"/>
        <w:jc w:val="both"/>
        <w:rPr>
          <w:rFonts w:ascii="Calibri" w:hAnsi="Calibri" w:cs="Calibri"/>
          <w:sz w:val="20"/>
          <w:szCs w:val="20"/>
        </w:rPr>
      </w:pPr>
      <w:r w:rsidRPr="00FF1576">
        <w:rPr>
          <w:rFonts w:ascii="Calibri" w:hAnsi="Calibri" w:cs="Calibri"/>
          <w:sz w:val="20"/>
          <w:szCs w:val="20"/>
        </w:rPr>
        <w:t>Prosimy o dopuszczenie systemu bezigłowego pakowanego pojedynczo w opakowania typu blister.</w:t>
      </w:r>
    </w:p>
    <w:p w14:paraId="442EF96D" w14:textId="7125ABFF"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A14A3" w:rsidRPr="001A14A3">
        <w:t xml:space="preserve"> </w:t>
      </w:r>
      <w:r w:rsidR="001A14A3" w:rsidRPr="001A14A3">
        <w:rPr>
          <w:rFonts w:ascii="Calibri" w:hAnsi="Calibri" w:cs="Calibri"/>
          <w:b/>
          <w:color w:val="FF0000"/>
          <w:sz w:val="20"/>
          <w:szCs w:val="20"/>
        </w:rPr>
        <w:t>Zamawiający nie dopuszcza.</w:t>
      </w:r>
      <w:r w:rsidR="001A14A3">
        <w:rPr>
          <w:rFonts w:ascii="Calibri" w:hAnsi="Calibri" w:cs="Calibri"/>
          <w:b/>
          <w:color w:val="FF0000"/>
          <w:sz w:val="20"/>
          <w:szCs w:val="20"/>
        </w:rPr>
        <w:t xml:space="preserve"> </w:t>
      </w:r>
      <w:r w:rsidR="001A14A3" w:rsidRPr="001A14A3">
        <w:rPr>
          <w:rFonts w:ascii="Calibri" w:hAnsi="Calibri" w:cs="Calibri"/>
          <w:b/>
          <w:color w:val="FF0000"/>
          <w:sz w:val="20"/>
          <w:szCs w:val="20"/>
        </w:rPr>
        <w:t>Zapisy SWZ pozostają bez zmian</w:t>
      </w:r>
      <w:r w:rsidR="001A14A3">
        <w:rPr>
          <w:rFonts w:ascii="Calibri" w:hAnsi="Calibri" w:cs="Calibri"/>
          <w:b/>
          <w:color w:val="FF0000"/>
          <w:sz w:val="20"/>
          <w:szCs w:val="20"/>
        </w:rPr>
        <w:t>.</w:t>
      </w:r>
    </w:p>
    <w:p w14:paraId="183B34E1" w14:textId="592399A5" w:rsidR="009642CC" w:rsidRDefault="009642CC" w:rsidP="002A52CD">
      <w:pPr>
        <w:spacing w:after="0" w:line="240" w:lineRule="auto"/>
        <w:jc w:val="both"/>
        <w:rPr>
          <w:rFonts w:ascii="Calibri" w:hAnsi="Calibri"/>
          <w:b/>
          <w:sz w:val="20"/>
          <w:szCs w:val="20"/>
          <w:lang w:val="x-none"/>
        </w:rPr>
      </w:pPr>
    </w:p>
    <w:p w14:paraId="55AF0416" w14:textId="70263CDE" w:rsidR="000409FA" w:rsidRPr="00395201" w:rsidRDefault="009642CC" w:rsidP="006F7E08">
      <w:pPr>
        <w:spacing w:after="0" w:line="240" w:lineRule="auto"/>
        <w:rPr>
          <w:rFonts w:ascii="Calibri" w:hAnsi="Calibri"/>
          <w:sz w:val="20"/>
          <w:szCs w:val="20"/>
        </w:rPr>
      </w:pPr>
      <w:r w:rsidRPr="00395201">
        <w:rPr>
          <w:rFonts w:ascii="Calibri" w:hAnsi="Calibri" w:cs="Calibri"/>
          <w:b/>
          <w:sz w:val="20"/>
          <w:szCs w:val="20"/>
        </w:rPr>
        <w:t>Pytanie 87 – dotyczy zadania nr</w:t>
      </w:r>
      <w:r w:rsidR="000409FA" w:rsidRPr="00395201">
        <w:rPr>
          <w:rFonts w:ascii="Calibri" w:hAnsi="Calibri" w:cs="Calibri"/>
          <w:sz w:val="20"/>
          <w:szCs w:val="20"/>
        </w:rPr>
        <w:t xml:space="preserve"> 1, poz. 1</w:t>
      </w:r>
    </w:p>
    <w:p w14:paraId="59B9D497" w14:textId="363C92B7" w:rsidR="009642CC" w:rsidRPr="00395201" w:rsidRDefault="000409FA" w:rsidP="000409FA">
      <w:pPr>
        <w:adjustRightInd w:val="0"/>
        <w:spacing w:after="0" w:line="240" w:lineRule="auto"/>
        <w:jc w:val="both"/>
        <w:rPr>
          <w:rFonts w:ascii="Calibri" w:hAnsi="Calibri" w:cs="Calibri"/>
          <w:sz w:val="20"/>
          <w:szCs w:val="20"/>
        </w:rPr>
      </w:pPr>
      <w:r w:rsidRPr="00395201">
        <w:rPr>
          <w:rFonts w:ascii="Calibri" w:hAnsi="Calibri" w:cs="Calibri"/>
          <w:sz w:val="20"/>
          <w:szCs w:val="20"/>
        </w:rPr>
        <w:t xml:space="preserve">Czy Zamawiający dopuści filtr noworodkowy, elektrostatyczny o skuteczności filtracji bakteryjnej i wirusowej 99,999%, z piankowym wymiennikiem ciepła i wilgoci, poziomie nawilżania 31 mgH2O przy </w:t>
      </w:r>
      <w:proofErr w:type="spellStart"/>
      <w:r w:rsidRPr="00395201">
        <w:rPr>
          <w:rFonts w:ascii="Calibri" w:hAnsi="Calibri" w:cs="Calibri"/>
          <w:sz w:val="20"/>
          <w:szCs w:val="20"/>
        </w:rPr>
        <w:t>Vt</w:t>
      </w:r>
      <w:proofErr w:type="spellEnd"/>
      <w:r w:rsidRPr="00395201">
        <w:rPr>
          <w:rFonts w:ascii="Calibri" w:hAnsi="Calibri" w:cs="Calibri"/>
          <w:sz w:val="20"/>
          <w:szCs w:val="20"/>
        </w:rPr>
        <w:t xml:space="preserve">=50 ml, waga 9 g, przestrzeń martwa 8 ml, filtr ze złączem prostym, sterylny, z portem </w:t>
      </w:r>
      <w:proofErr w:type="spellStart"/>
      <w:r w:rsidRPr="00395201">
        <w:rPr>
          <w:rFonts w:ascii="Calibri" w:hAnsi="Calibri" w:cs="Calibri"/>
          <w:sz w:val="20"/>
          <w:szCs w:val="20"/>
        </w:rPr>
        <w:t>kapno</w:t>
      </w:r>
      <w:proofErr w:type="spellEnd"/>
      <w:r w:rsidRPr="00395201">
        <w:rPr>
          <w:rFonts w:ascii="Calibri" w:hAnsi="Calibri" w:cs="Calibri"/>
          <w:sz w:val="20"/>
          <w:szCs w:val="20"/>
        </w:rPr>
        <w:t xml:space="preserve"> na lince typu </w:t>
      </w:r>
      <w:proofErr w:type="spellStart"/>
      <w:r w:rsidRPr="00395201">
        <w:rPr>
          <w:rFonts w:ascii="Calibri" w:hAnsi="Calibri" w:cs="Calibri"/>
          <w:sz w:val="20"/>
          <w:szCs w:val="20"/>
        </w:rPr>
        <w:t>Luer</w:t>
      </w:r>
      <w:proofErr w:type="spellEnd"/>
      <w:r w:rsidRPr="00395201">
        <w:rPr>
          <w:rFonts w:ascii="Calibri" w:hAnsi="Calibri" w:cs="Calibri"/>
          <w:sz w:val="20"/>
          <w:szCs w:val="20"/>
        </w:rPr>
        <w:t>?</w:t>
      </w:r>
    </w:p>
    <w:p w14:paraId="491D7900" w14:textId="6ECBF237" w:rsidR="009642CC" w:rsidRDefault="009642CC" w:rsidP="009642CC">
      <w:pPr>
        <w:spacing w:after="0" w:line="240" w:lineRule="auto"/>
        <w:jc w:val="both"/>
        <w:rPr>
          <w:rFonts w:ascii="Calibri" w:hAnsi="Calibri"/>
          <w:b/>
          <w:sz w:val="20"/>
          <w:szCs w:val="20"/>
          <w:lang w:val="x-none"/>
        </w:rPr>
      </w:pPr>
      <w:r w:rsidRPr="00395201">
        <w:rPr>
          <w:rFonts w:ascii="Calibri" w:hAnsi="Calibri" w:cs="Calibri"/>
          <w:b/>
          <w:color w:val="FF0000"/>
          <w:sz w:val="20"/>
          <w:szCs w:val="20"/>
        </w:rPr>
        <w:t>Odpowiedź:</w:t>
      </w:r>
      <w:r w:rsidR="006F7E08" w:rsidRPr="00395201">
        <w:rPr>
          <w:rFonts w:ascii="Calibri" w:hAnsi="Calibri" w:cs="Calibri"/>
          <w:b/>
          <w:color w:val="FF0000"/>
          <w:sz w:val="20"/>
          <w:szCs w:val="20"/>
        </w:rPr>
        <w:t xml:space="preserve"> Zamawiający dopuszcza.</w:t>
      </w:r>
    </w:p>
    <w:p w14:paraId="45CA40FB" w14:textId="0AB7CE2B" w:rsidR="009642CC" w:rsidRDefault="009642CC" w:rsidP="002A52CD">
      <w:pPr>
        <w:spacing w:after="0" w:line="240" w:lineRule="auto"/>
        <w:jc w:val="both"/>
        <w:rPr>
          <w:rFonts w:ascii="Calibri" w:hAnsi="Calibri"/>
          <w:b/>
          <w:sz w:val="20"/>
          <w:szCs w:val="20"/>
          <w:lang w:val="x-none"/>
        </w:rPr>
      </w:pPr>
    </w:p>
    <w:p w14:paraId="073896F2" w14:textId="254DF437" w:rsidR="000409FA" w:rsidRPr="006F7E08" w:rsidRDefault="009642CC" w:rsidP="006F7E0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88</w:t>
      </w:r>
      <w:r w:rsidRPr="0000298C">
        <w:rPr>
          <w:rFonts w:ascii="Calibri" w:hAnsi="Calibri" w:cs="Calibri"/>
          <w:b/>
          <w:sz w:val="20"/>
          <w:szCs w:val="20"/>
        </w:rPr>
        <w:t xml:space="preserve"> – dotyczy</w:t>
      </w:r>
      <w:r>
        <w:rPr>
          <w:rFonts w:ascii="Calibri" w:hAnsi="Calibri" w:cs="Calibri"/>
          <w:b/>
          <w:sz w:val="20"/>
          <w:szCs w:val="20"/>
        </w:rPr>
        <w:t xml:space="preserve"> zadania nr</w:t>
      </w:r>
      <w:r w:rsidR="000409FA" w:rsidRPr="000409FA">
        <w:rPr>
          <w:rFonts w:ascii="Calibri" w:hAnsi="Calibri" w:cs="Calibri"/>
          <w:sz w:val="20"/>
          <w:szCs w:val="20"/>
        </w:rPr>
        <w:t xml:space="preserve"> 1, poz. 2</w:t>
      </w:r>
    </w:p>
    <w:p w14:paraId="16E26BFA" w14:textId="21037FE2" w:rsidR="009642CC" w:rsidRPr="00FD02AC" w:rsidRDefault="000409FA" w:rsidP="000409FA">
      <w:pPr>
        <w:adjustRightInd w:val="0"/>
        <w:spacing w:after="0" w:line="240" w:lineRule="auto"/>
        <w:jc w:val="both"/>
        <w:rPr>
          <w:rFonts w:ascii="Calibri" w:hAnsi="Calibri" w:cs="Calibri"/>
          <w:sz w:val="20"/>
          <w:szCs w:val="20"/>
        </w:rPr>
      </w:pPr>
      <w:r w:rsidRPr="000409FA">
        <w:rPr>
          <w:rFonts w:ascii="Calibri" w:hAnsi="Calibri" w:cs="Calibri"/>
          <w:sz w:val="20"/>
          <w:szCs w:val="20"/>
        </w:rPr>
        <w:t xml:space="preserve">Czy Zamawiający dopuści filtr elektrostatyczny  z piankowym wymiennikiem ciepła i wilgoci o skuteczności filtracji bakteryjnej 99,999%, wirusowej 99,999%, przestrzeń martwa 26 ml, masa 18 g, dla objętości oddechowej 75-1200ml, poziom nawilżania 32 mg/l H2O, medium filtracyjne hydrofobowe, wyposażony w złącze proste, sterylny, z portem </w:t>
      </w:r>
      <w:proofErr w:type="spellStart"/>
      <w:r w:rsidRPr="000409FA">
        <w:rPr>
          <w:rFonts w:ascii="Calibri" w:hAnsi="Calibri" w:cs="Calibri"/>
          <w:sz w:val="20"/>
          <w:szCs w:val="20"/>
        </w:rPr>
        <w:t>kapno</w:t>
      </w:r>
      <w:proofErr w:type="spellEnd"/>
      <w:r w:rsidRPr="000409FA">
        <w:rPr>
          <w:rFonts w:ascii="Calibri" w:hAnsi="Calibri" w:cs="Calibri"/>
          <w:sz w:val="20"/>
          <w:szCs w:val="20"/>
        </w:rPr>
        <w:t xml:space="preserve"> na lince, pakowany pojedynczo?</w:t>
      </w:r>
    </w:p>
    <w:p w14:paraId="07551AE8" w14:textId="025B8F1A" w:rsidR="009642CC" w:rsidRDefault="009642CC" w:rsidP="009642CC">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F7E08">
        <w:rPr>
          <w:rFonts w:ascii="Calibri" w:hAnsi="Calibri" w:cs="Calibri"/>
          <w:b/>
          <w:color w:val="FF0000"/>
          <w:sz w:val="20"/>
          <w:szCs w:val="20"/>
        </w:rPr>
        <w:t xml:space="preserve"> Zamawiający dopuszcza.</w:t>
      </w:r>
    </w:p>
    <w:p w14:paraId="486D00F1" w14:textId="66F5FBE3" w:rsidR="009642CC" w:rsidRDefault="009642CC" w:rsidP="002A52CD">
      <w:pPr>
        <w:spacing w:after="0" w:line="240" w:lineRule="auto"/>
        <w:jc w:val="both"/>
        <w:rPr>
          <w:rFonts w:ascii="Calibri" w:hAnsi="Calibri"/>
          <w:b/>
          <w:sz w:val="20"/>
          <w:szCs w:val="20"/>
          <w:lang w:val="x-none"/>
        </w:rPr>
      </w:pPr>
    </w:p>
    <w:p w14:paraId="25A3AAB6" w14:textId="7124ECB4" w:rsidR="000409FA" w:rsidRPr="006F7E08" w:rsidRDefault="009642CC" w:rsidP="006F7E0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89</w:t>
      </w:r>
      <w:r w:rsidRPr="0000298C">
        <w:rPr>
          <w:rFonts w:ascii="Calibri" w:hAnsi="Calibri" w:cs="Calibri"/>
          <w:b/>
          <w:sz w:val="20"/>
          <w:szCs w:val="20"/>
        </w:rPr>
        <w:t xml:space="preserve"> – dotyczy</w:t>
      </w:r>
      <w:r>
        <w:rPr>
          <w:rFonts w:ascii="Calibri" w:hAnsi="Calibri" w:cs="Calibri"/>
          <w:b/>
          <w:sz w:val="20"/>
          <w:szCs w:val="20"/>
        </w:rPr>
        <w:t xml:space="preserve"> zadania nr</w:t>
      </w:r>
      <w:r w:rsidR="000409FA" w:rsidRPr="000409FA">
        <w:rPr>
          <w:rFonts w:ascii="Calibri" w:hAnsi="Calibri" w:cs="Calibri"/>
          <w:sz w:val="20"/>
          <w:szCs w:val="20"/>
        </w:rPr>
        <w:t xml:space="preserve"> 3</w:t>
      </w:r>
    </w:p>
    <w:p w14:paraId="58A42D75" w14:textId="12D8E076" w:rsidR="009642CC" w:rsidRPr="00FD02AC" w:rsidRDefault="000409FA" w:rsidP="000409FA">
      <w:pPr>
        <w:adjustRightInd w:val="0"/>
        <w:spacing w:after="0" w:line="240" w:lineRule="auto"/>
        <w:jc w:val="both"/>
        <w:rPr>
          <w:rFonts w:ascii="Calibri" w:hAnsi="Calibri" w:cs="Calibri"/>
          <w:sz w:val="20"/>
          <w:szCs w:val="20"/>
        </w:rPr>
      </w:pPr>
      <w:r w:rsidRPr="000409FA">
        <w:rPr>
          <w:rFonts w:ascii="Calibri" w:hAnsi="Calibri" w:cs="Calibri"/>
          <w:sz w:val="20"/>
          <w:szCs w:val="20"/>
        </w:rPr>
        <w:t>Czy Zamawiający dopuści rurki wykonane z medycznego PCV o zwiększonym poślizgu, bez zawartości silikonu?</w:t>
      </w:r>
    </w:p>
    <w:p w14:paraId="1EE5634C" w14:textId="77777777" w:rsidR="006F7E08" w:rsidRDefault="009642CC" w:rsidP="006F7E08">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F7E08">
        <w:rPr>
          <w:rFonts w:ascii="Calibri" w:hAnsi="Calibri" w:cs="Calibri"/>
          <w:b/>
          <w:color w:val="FF0000"/>
          <w:sz w:val="20"/>
          <w:szCs w:val="20"/>
        </w:rPr>
        <w:t xml:space="preserve"> </w:t>
      </w:r>
      <w:r w:rsidR="006F7E08" w:rsidRPr="00693919">
        <w:rPr>
          <w:rFonts w:ascii="Calibri" w:hAnsi="Calibri" w:cs="Calibri"/>
          <w:b/>
          <w:color w:val="FF0000"/>
          <w:sz w:val="20"/>
          <w:szCs w:val="20"/>
        </w:rPr>
        <w:t>Zamawiający nie dopuszcza.</w:t>
      </w:r>
    </w:p>
    <w:p w14:paraId="05CD29DB" w14:textId="50780C82" w:rsidR="009642CC" w:rsidRDefault="009642CC" w:rsidP="002A52CD">
      <w:pPr>
        <w:spacing w:after="0" w:line="240" w:lineRule="auto"/>
        <w:jc w:val="both"/>
        <w:rPr>
          <w:rFonts w:ascii="Calibri" w:hAnsi="Calibri"/>
          <w:b/>
          <w:sz w:val="20"/>
          <w:szCs w:val="20"/>
          <w:lang w:val="x-none"/>
        </w:rPr>
      </w:pPr>
    </w:p>
    <w:p w14:paraId="17ED505B" w14:textId="5D3B4086" w:rsidR="000C1474" w:rsidRPr="006F7E08" w:rsidRDefault="000409FA" w:rsidP="006F7E0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90</w:t>
      </w:r>
      <w:r w:rsidRPr="0000298C">
        <w:rPr>
          <w:rFonts w:ascii="Calibri" w:hAnsi="Calibri" w:cs="Calibri"/>
          <w:b/>
          <w:sz w:val="20"/>
          <w:szCs w:val="20"/>
        </w:rPr>
        <w:t xml:space="preserve"> – dotyczy</w:t>
      </w:r>
      <w:r>
        <w:rPr>
          <w:rFonts w:ascii="Calibri" w:hAnsi="Calibri" w:cs="Calibri"/>
          <w:b/>
          <w:sz w:val="20"/>
          <w:szCs w:val="20"/>
        </w:rPr>
        <w:t xml:space="preserve"> zadania nr</w:t>
      </w:r>
      <w:r w:rsidR="006F7E08">
        <w:rPr>
          <w:rFonts w:ascii="Calibri" w:hAnsi="Calibri"/>
          <w:sz w:val="20"/>
          <w:szCs w:val="20"/>
        </w:rPr>
        <w:t xml:space="preserve"> </w:t>
      </w:r>
      <w:r w:rsidR="000C1474" w:rsidRPr="000C1474">
        <w:rPr>
          <w:rFonts w:ascii="Calibri" w:hAnsi="Calibri" w:cs="Calibri"/>
          <w:sz w:val="20"/>
          <w:szCs w:val="20"/>
        </w:rPr>
        <w:t>3</w:t>
      </w:r>
    </w:p>
    <w:p w14:paraId="644447CF" w14:textId="06306EEE" w:rsidR="000409FA" w:rsidRPr="00FD02AC" w:rsidRDefault="000C1474" w:rsidP="000C1474">
      <w:pPr>
        <w:adjustRightInd w:val="0"/>
        <w:spacing w:after="0" w:line="240" w:lineRule="auto"/>
        <w:jc w:val="both"/>
        <w:rPr>
          <w:rFonts w:ascii="Calibri" w:hAnsi="Calibri" w:cs="Calibri"/>
          <w:sz w:val="20"/>
          <w:szCs w:val="20"/>
        </w:rPr>
      </w:pPr>
      <w:r w:rsidRPr="000C1474">
        <w:rPr>
          <w:rFonts w:ascii="Calibri" w:hAnsi="Calibri" w:cs="Calibri"/>
          <w:sz w:val="20"/>
          <w:szCs w:val="20"/>
        </w:rPr>
        <w:t>Czy Zamawiający dopuści rurki ze znacznikami głębokości w postaci pasków nie na całym obwodzie rurki?</w:t>
      </w:r>
    </w:p>
    <w:p w14:paraId="2A83C371" w14:textId="1EABB552" w:rsidR="000409FA" w:rsidRDefault="000409FA" w:rsidP="000409F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F7E08">
        <w:rPr>
          <w:rFonts w:ascii="Calibri" w:hAnsi="Calibri" w:cs="Calibri"/>
          <w:b/>
          <w:color w:val="FF0000"/>
          <w:sz w:val="20"/>
          <w:szCs w:val="20"/>
        </w:rPr>
        <w:t xml:space="preserve"> </w:t>
      </w:r>
      <w:r w:rsidR="006F7E08" w:rsidRPr="00693919">
        <w:rPr>
          <w:rFonts w:ascii="Calibri" w:hAnsi="Calibri" w:cs="Calibri"/>
          <w:b/>
          <w:color w:val="FF0000"/>
          <w:sz w:val="20"/>
          <w:szCs w:val="20"/>
        </w:rPr>
        <w:t>Zamawiający nie dopuszcza.</w:t>
      </w:r>
    </w:p>
    <w:p w14:paraId="2884A920" w14:textId="1BED8777" w:rsidR="000409FA" w:rsidRDefault="000409FA" w:rsidP="002A52CD">
      <w:pPr>
        <w:spacing w:after="0" w:line="240" w:lineRule="auto"/>
        <w:jc w:val="both"/>
        <w:rPr>
          <w:rFonts w:ascii="Calibri" w:hAnsi="Calibri"/>
          <w:b/>
          <w:sz w:val="20"/>
          <w:szCs w:val="20"/>
          <w:lang w:val="x-none"/>
        </w:rPr>
      </w:pPr>
    </w:p>
    <w:p w14:paraId="4B424A65" w14:textId="2D59C3B0" w:rsidR="000C1474" w:rsidRPr="006F7E08" w:rsidRDefault="000409FA" w:rsidP="006F7E0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91</w:t>
      </w:r>
      <w:r w:rsidRPr="0000298C">
        <w:rPr>
          <w:rFonts w:ascii="Calibri" w:hAnsi="Calibri" w:cs="Calibri"/>
          <w:b/>
          <w:sz w:val="20"/>
          <w:szCs w:val="20"/>
        </w:rPr>
        <w:t xml:space="preserve"> – dotyczy</w:t>
      </w:r>
      <w:r>
        <w:rPr>
          <w:rFonts w:ascii="Calibri" w:hAnsi="Calibri" w:cs="Calibri"/>
          <w:b/>
          <w:sz w:val="20"/>
          <w:szCs w:val="20"/>
        </w:rPr>
        <w:t xml:space="preserve"> zadania nr</w:t>
      </w:r>
      <w:r w:rsidR="006F7E08">
        <w:rPr>
          <w:rFonts w:ascii="Calibri" w:hAnsi="Calibri"/>
          <w:sz w:val="20"/>
          <w:szCs w:val="20"/>
        </w:rPr>
        <w:t xml:space="preserve"> </w:t>
      </w:r>
      <w:r w:rsidR="000C1474" w:rsidRPr="000C1474">
        <w:rPr>
          <w:rFonts w:ascii="Calibri" w:hAnsi="Calibri" w:cs="Calibri"/>
          <w:sz w:val="20"/>
          <w:szCs w:val="20"/>
        </w:rPr>
        <w:t>3 pkt. C</w:t>
      </w:r>
    </w:p>
    <w:p w14:paraId="4C7958F4" w14:textId="492CD923" w:rsidR="000409FA" w:rsidRPr="00FD02AC" w:rsidRDefault="000C1474" w:rsidP="000C1474">
      <w:pPr>
        <w:adjustRightInd w:val="0"/>
        <w:spacing w:after="0" w:line="240" w:lineRule="auto"/>
        <w:jc w:val="both"/>
        <w:rPr>
          <w:rFonts w:ascii="Calibri" w:hAnsi="Calibri" w:cs="Calibri"/>
          <w:sz w:val="20"/>
          <w:szCs w:val="20"/>
        </w:rPr>
      </w:pPr>
      <w:r w:rsidRPr="000C1474">
        <w:rPr>
          <w:rFonts w:ascii="Calibri" w:hAnsi="Calibri" w:cs="Calibri"/>
          <w:sz w:val="20"/>
          <w:szCs w:val="20"/>
        </w:rPr>
        <w:t>Czy Zamawiający odstąpi od wymogu aby zbrojenie było na całej długości rurki do łącznika, spełniający pozostałe wymagania?</w:t>
      </w:r>
    </w:p>
    <w:p w14:paraId="6656688A" w14:textId="246F2DEA" w:rsidR="000409FA" w:rsidRDefault="000409FA" w:rsidP="000409F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F7E08">
        <w:rPr>
          <w:rFonts w:ascii="Calibri" w:hAnsi="Calibri" w:cs="Calibri"/>
          <w:b/>
          <w:color w:val="FF0000"/>
          <w:sz w:val="20"/>
          <w:szCs w:val="20"/>
        </w:rPr>
        <w:t xml:space="preserve"> </w:t>
      </w:r>
      <w:r w:rsidR="006D0D6D" w:rsidRPr="00F7262F">
        <w:rPr>
          <w:rFonts w:ascii="Calibri" w:hAnsi="Calibri" w:cs="Calibri"/>
          <w:b/>
          <w:color w:val="FF0000"/>
          <w:sz w:val="20"/>
          <w:szCs w:val="20"/>
        </w:rPr>
        <w:t xml:space="preserve">Zamawiający </w:t>
      </w:r>
      <w:r w:rsidR="006D0D6D">
        <w:rPr>
          <w:rFonts w:ascii="Calibri" w:hAnsi="Calibri" w:cs="Calibri"/>
          <w:b/>
          <w:color w:val="FF0000"/>
          <w:sz w:val="20"/>
          <w:szCs w:val="20"/>
        </w:rPr>
        <w:t>podtrzymuje zapisy SWZ.</w:t>
      </w:r>
    </w:p>
    <w:p w14:paraId="0272A9AA" w14:textId="20736728" w:rsidR="000409FA" w:rsidRDefault="000409FA" w:rsidP="002A52CD">
      <w:pPr>
        <w:spacing w:after="0" w:line="240" w:lineRule="auto"/>
        <w:jc w:val="both"/>
        <w:rPr>
          <w:rFonts w:ascii="Calibri" w:hAnsi="Calibri"/>
          <w:b/>
          <w:sz w:val="20"/>
          <w:szCs w:val="20"/>
          <w:lang w:val="x-none"/>
        </w:rPr>
      </w:pPr>
    </w:p>
    <w:p w14:paraId="7354BA6D" w14:textId="14ED14E4" w:rsidR="000C1474" w:rsidRPr="006F7E08" w:rsidRDefault="000409FA" w:rsidP="006F7E0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92</w:t>
      </w:r>
      <w:r w:rsidRPr="0000298C">
        <w:rPr>
          <w:rFonts w:ascii="Calibri" w:hAnsi="Calibri" w:cs="Calibri"/>
          <w:b/>
          <w:sz w:val="20"/>
          <w:szCs w:val="20"/>
        </w:rPr>
        <w:t xml:space="preserve"> – dotyczy</w:t>
      </w:r>
      <w:r>
        <w:rPr>
          <w:rFonts w:ascii="Calibri" w:hAnsi="Calibri" w:cs="Calibri"/>
          <w:b/>
          <w:sz w:val="20"/>
          <w:szCs w:val="20"/>
        </w:rPr>
        <w:t xml:space="preserve"> zadania nr</w:t>
      </w:r>
      <w:r w:rsidR="006F7E08">
        <w:rPr>
          <w:rFonts w:ascii="Calibri" w:hAnsi="Calibri"/>
          <w:sz w:val="20"/>
          <w:szCs w:val="20"/>
        </w:rPr>
        <w:t xml:space="preserve"> </w:t>
      </w:r>
      <w:r w:rsidR="000C1474" w:rsidRPr="000C1474">
        <w:rPr>
          <w:rFonts w:ascii="Calibri" w:hAnsi="Calibri" w:cs="Calibri"/>
          <w:sz w:val="20"/>
          <w:szCs w:val="20"/>
        </w:rPr>
        <w:t>3</w:t>
      </w:r>
    </w:p>
    <w:p w14:paraId="0AEA649F" w14:textId="1480D452" w:rsidR="000409FA" w:rsidRPr="00FD02AC" w:rsidRDefault="000C1474" w:rsidP="000C1474">
      <w:pPr>
        <w:adjustRightInd w:val="0"/>
        <w:spacing w:after="0" w:line="240" w:lineRule="auto"/>
        <w:jc w:val="both"/>
        <w:rPr>
          <w:rFonts w:ascii="Calibri" w:hAnsi="Calibri" w:cs="Calibri"/>
          <w:sz w:val="20"/>
          <w:szCs w:val="20"/>
        </w:rPr>
      </w:pPr>
      <w:r w:rsidRPr="000C1474">
        <w:rPr>
          <w:rFonts w:ascii="Calibri" w:hAnsi="Calibri" w:cs="Calibri"/>
          <w:sz w:val="20"/>
          <w:szCs w:val="20"/>
        </w:rPr>
        <w:t xml:space="preserve">Prosimy o odstąpienie od wymogu, aby informacja o braku zwartości lateksu i </w:t>
      </w:r>
      <w:proofErr w:type="spellStart"/>
      <w:r w:rsidRPr="000C1474">
        <w:rPr>
          <w:rFonts w:ascii="Calibri" w:hAnsi="Calibri" w:cs="Calibri"/>
          <w:sz w:val="20"/>
          <w:szCs w:val="20"/>
        </w:rPr>
        <w:t>ftalanów</w:t>
      </w:r>
      <w:proofErr w:type="spellEnd"/>
      <w:r w:rsidRPr="000C1474">
        <w:rPr>
          <w:rFonts w:ascii="Calibri" w:hAnsi="Calibri" w:cs="Calibri"/>
          <w:sz w:val="20"/>
          <w:szCs w:val="20"/>
        </w:rPr>
        <w:t xml:space="preserve"> znajdowała się na opakowaniu jednostkowym i dopuści produkty bez zawartości lateksu i </w:t>
      </w:r>
      <w:proofErr w:type="spellStart"/>
      <w:r w:rsidRPr="000C1474">
        <w:rPr>
          <w:rFonts w:ascii="Calibri" w:hAnsi="Calibri" w:cs="Calibri"/>
          <w:sz w:val="20"/>
          <w:szCs w:val="20"/>
        </w:rPr>
        <w:t>ftalanów</w:t>
      </w:r>
      <w:proofErr w:type="spellEnd"/>
      <w:r w:rsidRPr="000C1474">
        <w:rPr>
          <w:rFonts w:ascii="Calibri" w:hAnsi="Calibri" w:cs="Calibri"/>
          <w:sz w:val="20"/>
          <w:szCs w:val="20"/>
        </w:rPr>
        <w:t xml:space="preserve"> bez takiego oznakowania. Zgodnie z ustawą o wyrobach medycznych, producent nie ma obowiązku oznaczenia produktów, w przypadku braku zawartości tych substancji. Obowiązek takiej informacji dotyczy sytuacji, gdy produkt zawiera lateks  lub </w:t>
      </w:r>
      <w:proofErr w:type="spellStart"/>
      <w:r w:rsidRPr="000C1474">
        <w:rPr>
          <w:rFonts w:ascii="Calibri" w:hAnsi="Calibri" w:cs="Calibri"/>
          <w:sz w:val="20"/>
          <w:szCs w:val="20"/>
        </w:rPr>
        <w:t>ftalany</w:t>
      </w:r>
      <w:proofErr w:type="spellEnd"/>
      <w:r w:rsidRPr="000C1474">
        <w:rPr>
          <w:rFonts w:ascii="Calibri" w:hAnsi="Calibri" w:cs="Calibri"/>
          <w:sz w:val="20"/>
          <w:szCs w:val="20"/>
        </w:rPr>
        <w:t>.</w:t>
      </w:r>
    </w:p>
    <w:p w14:paraId="5D22CFC6" w14:textId="5517CF97" w:rsidR="000409FA" w:rsidRDefault="000409FA" w:rsidP="000409FA">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F7E08" w:rsidRPr="006F7E08">
        <w:rPr>
          <w:rFonts w:ascii="Calibri" w:hAnsi="Calibri" w:cs="Calibri"/>
          <w:b/>
          <w:color w:val="FF0000"/>
          <w:sz w:val="20"/>
          <w:szCs w:val="20"/>
        </w:rPr>
        <w:t xml:space="preserve"> </w:t>
      </w:r>
      <w:r w:rsidR="006D0D6D" w:rsidRPr="00F7262F">
        <w:rPr>
          <w:rFonts w:ascii="Calibri" w:hAnsi="Calibri" w:cs="Calibri"/>
          <w:b/>
          <w:color w:val="FF0000"/>
          <w:sz w:val="20"/>
          <w:szCs w:val="20"/>
        </w:rPr>
        <w:t xml:space="preserve">Zamawiający </w:t>
      </w:r>
      <w:r w:rsidR="006D0D6D">
        <w:rPr>
          <w:rFonts w:ascii="Calibri" w:hAnsi="Calibri" w:cs="Calibri"/>
          <w:b/>
          <w:color w:val="FF0000"/>
          <w:sz w:val="20"/>
          <w:szCs w:val="20"/>
        </w:rPr>
        <w:t>podtrzymuje zapisy SWZ.</w:t>
      </w:r>
    </w:p>
    <w:p w14:paraId="06493BBB" w14:textId="09F2EBF7" w:rsidR="000409FA" w:rsidRDefault="000409FA" w:rsidP="002A52CD">
      <w:pPr>
        <w:spacing w:after="0" w:line="240" w:lineRule="auto"/>
        <w:jc w:val="both"/>
        <w:rPr>
          <w:rFonts w:ascii="Calibri" w:hAnsi="Calibri"/>
          <w:b/>
          <w:sz w:val="20"/>
          <w:szCs w:val="20"/>
          <w:lang w:val="x-none"/>
        </w:rPr>
      </w:pPr>
    </w:p>
    <w:p w14:paraId="57AA9665" w14:textId="2BB7FCCD" w:rsidR="00231F07" w:rsidRPr="0000298C" w:rsidRDefault="00231F07" w:rsidP="00231F07">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93</w:t>
      </w:r>
      <w:r w:rsidRPr="0000298C">
        <w:rPr>
          <w:rFonts w:ascii="Calibri" w:hAnsi="Calibri" w:cs="Calibri"/>
          <w:b/>
          <w:sz w:val="20"/>
          <w:szCs w:val="20"/>
        </w:rPr>
        <w:t xml:space="preserve"> – dotyczy</w:t>
      </w:r>
      <w:r>
        <w:rPr>
          <w:rFonts w:ascii="Calibri" w:hAnsi="Calibri" w:cs="Calibri"/>
          <w:b/>
          <w:sz w:val="20"/>
          <w:szCs w:val="20"/>
        </w:rPr>
        <w:t xml:space="preserve"> zadania nr</w:t>
      </w:r>
      <w:r w:rsidR="00147EED">
        <w:rPr>
          <w:rFonts w:ascii="Calibri" w:hAnsi="Calibri" w:cs="Calibri"/>
          <w:b/>
          <w:sz w:val="20"/>
          <w:szCs w:val="20"/>
        </w:rPr>
        <w:t xml:space="preserve"> 21</w:t>
      </w:r>
    </w:p>
    <w:p w14:paraId="4A5910FA" w14:textId="65A3FF85" w:rsidR="00231F07" w:rsidRPr="00FD02AC" w:rsidRDefault="00231F07" w:rsidP="00231F07">
      <w:pPr>
        <w:adjustRightInd w:val="0"/>
        <w:spacing w:after="0" w:line="240" w:lineRule="auto"/>
        <w:jc w:val="both"/>
        <w:rPr>
          <w:rFonts w:ascii="Calibri" w:hAnsi="Calibri" w:cs="Calibri"/>
          <w:sz w:val="20"/>
          <w:szCs w:val="20"/>
        </w:rPr>
      </w:pPr>
      <w:r w:rsidRPr="00231F07">
        <w:rPr>
          <w:rFonts w:ascii="Calibri" w:hAnsi="Calibri" w:cs="Calibri"/>
          <w:sz w:val="20"/>
          <w:szCs w:val="20"/>
        </w:rPr>
        <w:t xml:space="preserve">Prosimy o dopuszczenie w pakiecie nr 21 </w:t>
      </w:r>
      <w:proofErr w:type="spellStart"/>
      <w:r w:rsidRPr="00231F07">
        <w:rPr>
          <w:rFonts w:ascii="Calibri" w:hAnsi="Calibri" w:cs="Calibri"/>
          <w:sz w:val="20"/>
          <w:szCs w:val="20"/>
        </w:rPr>
        <w:t>poz</w:t>
      </w:r>
      <w:proofErr w:type="spellEnd"/>
      <w:r w:rsidRPr="00231F07">
        <w:rPr>
          <w:rFonts w:ascii="Calibri" w:hAnsi="Calibri" w:cs="Calibri"/>
          <w:sz w:val="20"/>
          <w:szCs w:val="20"/>
        </w:rPr>
        <w:t xml:space="preserve"> 1 i 2 wkłucie </w:t>
      </w:r>
      <w:proofErr w:type="spellStart"/>
      <w:r w:rsidRPr="00231F07">
        <w:rPr>
          <w:rFonts w:ascii="Calibri" w:hAnsi="Calibri" w:cs="Calibri"/>
          <w:sz w:val="20"/>
          <w:szCs w:val="20"/>
        </w:rPr>
        <w:t>doszpikowe</w:t>
      </w:r>
      <w:proofErr w:type="spellEnd"/>
      <w:r w:rsidRPr="00231F07">
        <w:rPr>
          <w:rFonts w:ascii="Calibri" w:hAnsi="Calibri" w:cs="Calibri"/>
          <w:sz w:val="20"/>
          <w:szCs w:val="20"/>
        </w:rPr>
        <w:t xml:space="preserve"> dla dzieci i dorosłych, zaprojektowane w celu uzyskania bezpiecznego, kontrolowanego , natychmiastowego dostępu </w:t>
      </w:r>
      <w:proofErr w:type="spellStart"/>
      <w:r w:rsidRPr="00231F07">
        <w:rPr>
          <w:rFonts w:ascii="Calibri" w:hAnsi="Calibri" w:cs="Calibri"/>
          <w:sz w:val="20"/>
          <w:szCs w:val="20"/>
        </w:rPr>
        <w:t>doszpikowego</w:t>
      </w:r>
      <w:proofErr w:type="spellEnd"/>
      <w:r w:rsidRPr="00231F07">
        <w:rPr>
          <w:rFonts w:ascii="Calibri" w:hAnsi="Calibri" w:cs="Calibri"/>
          <w:sz w:val="20"/>
          <w:szCs w:val="20"/>
        </w:rPr>
        <w:t>. Wprowadzanego w sposób atraumatyczny z niskim wskaźnikiem bólu , igła wprowadzana jest w sposób obrotowy .W zestawie z igłą znajduje się opatrunek stabilizujący, przewód przedłużający, opaska, pojemnik na zużyte igły.</w:t>
      </w:r>
    </w:p>
    <w:p w14:paraId="475309C5" w14:textId="79712C30" w:rsidR="00231F07" w:rsidRDefault="00231F07" w:rsidP="00231F07">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47EED" w:rsidRPr="00147EED">
        <w:rPr>
          <w:rFonts w:ascii="Calibri" w:hAnsi="Calibri" w:cs="Calibri"/>
          <w:b/>
          <w:color w:val="FF0000"/>
          <w:sz w:val="20"/>
          <w:szCs w:val="20"/>
        </w:rPr>
        <w:t xml:space="preserve"> </w:t>
      </w:r>
      <w:r w:rsidR="00147EED" w:rsidRPr="00693919">
        <w:rPr>
          <w:rFonts w:ascii="Calibri" w:hAnsi="Calibri" w:cs="Calibri"/>
          <w:b/>
          <w:color w:val="FF0000"/>
          <w:sz w:val="20"/>
          <w:szCs w:val="20"/>
        </w:rPr>
        <w:t>Zamawiający dopuszcza.</w:t>
      </w:r>
    </w:p>
    <w:p w14:paraId="2D9F4E68" w14:textId="2118098A" w:rsidR="000409FA" w:rsidRDefault="000409FA" w:rsidP="002A52CD">
      <w:pPr>
        <w:spacing w:after="0" w:line="240" w:lineRule="auto"/>
        <w:jc w:val="both"/>
        <w:rPr>
          <w:rFonts w:ascii="Calibri" w:hAnsi="Calibri"/>
          <w:b/>
          <w:sz w:val="20"/>
          <w:szCs w:val="20"/>
          <w:lang w:val="x-none"/>
        </w:rPr>
      </w:pPr>
    </w:p>
    <w:p w14:paraId="3232B9CB" w14:textId="77777777" w:rsidR="00CE6157" w:rsidRDefault="00CE6157" w:rsidP="002A52CD">
      <w:pPr>
        <w:spacing w:after="0" w:line="240" w:lineRule="auto"/>
        <w:jc w:val="both"/>
        <w:rPr>
          <w:rFonts w:ascii="Calibri" w:hAnsi="Calibri"/>
          <w:b/>
          <w:sz w:val="20"/>
          <w:szCs w:val="20"/>
          <w:lang w:val="x-none"/>
        </w:rPr>
      </w:pPr>
    </w:p>
    <w:p w14:paraId="0F74D312" w14:textId="5B675CCA"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94</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3 pozycja A</w:t>
      </w:r>
    </w:p>
    <w:p w14:paraId="4AB1E4EF" w14:textId="3095DAB3"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Czy Zamawiający dopuści rurkę intubacyjną z mankietem zawierająca dwa półpierścienie jako znacznik głębokości na rurce, wykonane z elastycznego PCV ze śladowa zawartością </w:t>
      </w:r>
      <w:proofErr w:type="spellStart"/>
      <w:r w:rsidRPr="00CC5D96">
        <w:rPr>
          <w:rFonts w:ascii="Calibri" w:hAnsi="Calibri" w:cs="Calibri"/>
          <w:sz w:val="20"/>
          <w:szCs w:val="20"/>
        </w:rPr>
        <w:t>ftalanów</w:t>
      </w:r>
      <w:proofErr w:type="spellEnd"/>
      <w:r w:rsidRPr="00CC5D96">
        <w:rPr>
          <w:rFonts w:ascii="Calibri" w:hAnsi="Calibri" w:cs="Calibri"/>
          <w:sz w:val="20"/>
          <w:szCs w:val="20"/>
        </w:rPr>
        <w:t xml:space="preserve">, </w:t>
      </w:r>
      <w:proofErr w:type="spellStart"/>
      <w:r w:rsidRPr="00CC5D96">
        <w:rPr>
          <w:rFonts w:ascii="Calibri" w:hAnsi="Calibri" w:cs="Calibri"/>
          <w:sz w:val="20"/>
          <w:szCs w:val="20"/>
        </w:rPr>
        <w:t>niesilikonowaną</w:t>
      </w:r>
      <w:proofErr w:type="spellEnd"/>
      <w:r w:rsidRPr="00CC5D96">
        <w:rPr>
          <w:rFonts w:ascii="Calibri" w:hAnsi="Calibri" w:cs="Calibri"/>
          <w:sz w:val="20"/>
          <w:szCs w:val="20"/>
        </w:rPr>
        <w:t>, z mankietem o jednym rozmiarze dla wszystkich rozmiarów rurki, z zakończeniem jak na zdjęciu?</w:t>
      </w:r>
    </w:p>
    <w:p w14:paraId="7FF3C131" w14:textId="3AAF04A9"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5B01B561" wp14:editId="4E194669">
            <wp:extent cx="790575" cy="619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p w14:paraId="25A88FC0" w14:textId="21DF98F1"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6B2C2191" w14:textId="24FEAA11" w:rsidR="009642CC" w:rsidRDefault="009642CC" w:rsidP="002A52CD">
      <w:pPr>
        <w:spacing w:after="0" w:line="240" w:lineRule="auto"/>
        <w:jc w:val="both"/>
        <w:rPr>
          <w:rFonts w:ascii="Calibri" w:hAnsi="Calibri"/>
          <w:b/>
          <w:sz w:val="20"/>
          <w:szCs w:val="20"/>
          <w:lang w:val="x-none"/>
        </w:rPr>
      </w:pPr>
    </w:p>
    <w:p w14:paraId="5D0E2176" w14:textId="71FB2E56"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95</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3 pozycja B</w:t>
      </w:r>
    </w:p>
    <w:p w14:paraId="57293A13" w14:textId="02269BE4"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Czy Zamawiający dopuści rurkę intubacyjną bez mankietu wykonaną z elastycznego PCV ze śladową zawartością </w:t>
      </w:r>
      <w:proofErr w:type="spellStart"/>
      <w:r w:rsidRPr="00CC5D96">
        <w:rPr>
          <w:rFonts w:ascii="Calibri" w:hAnsi="Calibri" w:cs="Calibri"/>
          <w:sz w:val="20"/>
          <w:szCs w:val="20"/>
        </w:rPr>
        <w:t>ftalanów</w:t>
      </w:r>
      <w:proofErr w:type="spellEnd"/>
      <w:r w:rsidRPr="00CC5D96">
        <w:rPr>
          <w:rFonts w:ascii="Calibri" w:hAnsi="Calibri" w:cs="Calibri"/>
          <w:sz w:val="20"/>
          <w:szCs w:val="20"/>
        </w:rPr>
        <w:t xml:space="preserve">, </w:t>
      </w:r>
      <w:proofErr w:type="spellStart"/>
      <w:r w:rsidRPr="00CC5D96">
        <w:rPr>
          <w:rFonts w:ascii="Calibri" w:hAnsi="Calibri" w:cs="Calibri"/>
          <w:sz w:val="20"/>
          <w:szCs w:val="20"/>
        </w:rPr>
        <w:t>niesilikonowaną</w:t>
      </w:r>
      <w:proofErr w:type="spellEnd"/>
      <w:r w:rsidRPr="00CC5D96">
        <w:rPr>
          <w:rFonts w:ascii="Calibri" w:hAnsi="Calibri" w:cs="Calibri"/>
          <w:sz w:val="20"/>
          <w:szCs w:val="20"/>
        </w:rPr>
        <w:t>, z podwójnym znacznikiem głębokości oraz pojedynczą skalą co 1 cm?</w:t>
      </w:r>
    </w:p>
    <w:p w14:paraId="63A5E1F6" w14:textId="17E93517"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58CF09D1" w14:textId="6DDA8C41" w:rsidR="00CC5D96" w:rsidRDefault="00CC5D96" w:rsidP="002A52CD">
      <w:pPr>
        <w:spacing w:after="0" w:line="240" w:lineRule="auto"/>
        <w:jc w:val="both"/>
        <w:rPr>
          <w:rFonts w:ascii="Calibri" w:hAnsi="Calibri"/>
          <w:b/>
          <w:sz w:val="20"/>
          <w:szCs w:val="20"/>
          <w:lang w:val="x-none"/>
        </w:rPr>
      </w:pPr>
    </w:p>
    <w:p w14:paraId="58E098E2" w14:textId="118EB047"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96</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4 pozycja A</w:t>
      </w:r>
    </w:p>
    <w:p w14:paraId="0C9D59AC" w14:textId="6BF0F610"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Czy Zamawiający dopuści rurkę intubacyjną z mankietem w rozmiarach 3,0-10,0 zawierająca dwa półpierścienie jako znacznik głębokości na rurce, wykonane z elastycznego PCV ze śladowa zawartością </w:t>
      </w:r>
      <w:proofErr w:type="spellStart"/>
      <w:r w:rsidRPr="00CC5D96">
        <w:rPr>
          <w:rFonts w:ascii="Calibri" w:hAnsi="Calibri" w:cs="Calibri"/>
          <w:sz w:val="20"/>
          <w:szCs w:val="20"/>
        </w:rPr>
        <w:t>ftalanów</w:t>
      </w:r>
      <w:proofErr w:type="spellEnd"/>
      <w:r w:rsidRPr="00CC5D96">
        <w:rPr>
          <w:rFonts w:ascii="Calibri" w:hAnsi="Calibri" w:cs="Calibri"/>
          <w:sz w:val="20"/>
          <w:szCs w:val="20"/>
        </w:rPr>
        <w:t xml:space="preserve">, </w:t>
      </w:r>
      <w:proofErr w:type="spellStart"/>
      <w:r w:rsidRPr="00CC5D96">
        <w:rPr>
          <w:rFonts w:ascii="Calibri" w:hAnsi="Calibri" w:cs="Calibri"/>
          <w:sz w:val="20"/>
          <w:szCs w:val="20"/>
        </w:rPr>
        <w:t>niesilikonowaną</w:t>
      </w:r>
      <w:proofErr w:type="spellEnd"/>
      <w:r w:rsidRPr="00CC5D96">
        <w:rPr>
          <w:rFonts w:ascii="Calibri" w:hAnsi="Calibri" w:cs="Calibri"/>
          <w:sz w:val="20"/>
          <w:szCs w:val="20"/>
        </w:rPr>
        <w:t>, z mankietem o jednym rozmiarze dla wszystkich rozmiarów rurki, z zakończeniem jak na zdjęciu?</w:t>
      </w:r>
    </w:p>
    <w:p w14:paraId="161CBFD2" w14:textId="0B7FD09D"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334B2581" wp14:editId="220095CE">
            <wp:extent cx="790575" cy="6191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p w14:paraId="0B85D82E" w14:textId="55532D90"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74439D69" w14:textId="28C31522" w:rsidR="00CC5D96" w:rsidRDefault="00CC5D96" w:rsidP="002A52CD">
      <w:pPr>
        <w:spacing w:after="0" w:line="240" w:lineRule="auto"/>
        <w:jc w:val="both"/>
        <w:rPr>
          <w:rFonts w:ascii="Calibri" w:hAnsi="Calibri"/>
          <w:b/>
          <w:sz w:val="20"/>
          <w:szCs w:val="20"/>
          <w:lang w:val="x-none"/>
        </w:rPr>
      </w:pPr>
    </w:p>
    <w:p w14:paraId="32203E02" w14:textId="6ED3790F"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97</w:t>
      </w:r>
      <w:r w:rsidRPr="0000298C">
        <w:rPr>
          <w:rFonts w:ascii="Calibri" w:hAnsi="Calibri" w:cs="Calibri"/>
          <w:b/>
          <w:sz w:val="20"/>
          <w:szCs w:val="20"/>
        </w:rPr>
        <w:t xml:space="preserve"> – dotyczy</w:t>
      </w:r>
      <w:r w:rsidR="00600E62">
        <w:rPr>
          <w:rFonts w:ascii="Calibri" w:hAnsi="Calibri" w:cs="Calibri"/>
          <w:b/>
          <w:sz w:val="20"/>
          <w:szCs w:val="20"/>
        </w:rPr>
        <w:t xml:space="preserve"> </w:t>
      </w:r>
      <w:r w:rsidRPr="00CC5D96">
        <w:rPr>
          <w:rFonts w:ascii="Calibri" w:hAnsi="Calibri" w:cs="Calibri"/>
          <w:sz w:val="20"/>
          <w:szCs w:val="20"/>
        </w:rPr>
        <w:t>Zadanie 4 pozycja B3</w:t>
      </w:r>
    </w:p>
    <w:p w14:paraId="77DEB9EB" w14:textId="19F7B110"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Czy Zamawiający dopuści rurkę ustno-gardłową wykonaną z wysokiej jakości polietylenu (PE) pozbawionego PCV oraz </w:t>
      </w:r>
      <w:proofErr w:type="spellStart"/>
      <w:r w:rsidRPr="00CC5D96">
        <w:rPr>
          <w:rFonts w:ascii="Calibri" w:hAnsi="Calibri" w:cs="Calibri"/>
          <w:sz w:val="20"/>
          <w:szCs w:val="20"/>
        </w:rPr>
        <w:t>ftalanów</w:t>
      </w:r>
      <w:proofErr w:type="spellEnd"/>
      <w:r w:rsidRPr="00CC5D96">
        <w:rPr>
          <w:rFonts w:ascii="Calibri" w:hAnsi="Calibri" w:cs="Calibri"/>
          <w:sz w:val="20"/>
          <w:szCs w:val="20"/>
        </w:rPr>
        <w:t>?</w:t>
      </w:r>
    </w:p>
    <w:p w14:paraId="368F5C3D" w14:textId="4A613654"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Zamawiający</w:t>
      </w:r>
      <w:r w:rsidR="00600E62">
        <w:rPr>
          <w:rFonts w:ascii="Calibri" w:hAnsi="Calibri" w:cs="Calibri"/>
          <w:b/>
          <w:color w:val="FF0000"/>
          <w:sz w:val="20"/>
          <w:szCs w:val="20"/>
        </w:rPr>
        <w:t xml:space="preserve"> </w:t>
      </w:r>
      <w:r w:rsidR="00600E62" w:rsidRPr="00693919">
        <w:rPr>
          <w:rFonts w:ascii="Calibri" w:hAnsi="Calibri" w:cs="Calibri"/>
          <w:b/>
          <w:color w:val="FF0000"/>
          <w:sz w:val="20"/>
          <w:szCs w:val="20"/>
        </w:rPr>
        <w:t>dopuszcza.</w:t>
      </w:r>
    </w:p>
    <w:p w14:paraId="5F0E8A92" w14:textId="34D27158" w:rsidR="00CC5D96" w:rsidRDefault="00CC5D96" w:rsidP="002A52CD">
      <w:pPr>
        <w:spacing w:after="0" w:line="240" w:lineRule="auto"/>
        <w:jc w:val="both"/>
        <w:rPr>
          <w:rFonts w:ascii="Calibri" w:hAnsi="Calibri"/>
          <w:b/>
          <w:sz w:val="20"/>
          <w:szCs w:val="20"/>
          <w:lang w:val="x-none"/>
        </w:rPr>
      </w:pPr>
    </w:p>
    <w:p w14:paraId="4EF80B0D" w14:textId="5327F2BA"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98</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4 pozycja B3</w:t>
      </w:r>
    </w:p>
    <w:p w14:paraId="62500178" w14:textId="7B533AD2"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rurkę intubacyjną zbrojoną z mankietem i prowadnicą, prostą, jak na zdjęciu poniżej?</w:t>
      </w:r>
    </w:p>
    <w:p w14:paraId="4304894B" w14:textId="266BEEE5"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22C0EBDE" wp14:editId="6305E7F8">
            <wp:extent cx="1066800" cy="1614616"/>
            <wp:effectExtent l="0" t="0" r="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503" cy="1636869"/>
                    </a:xfrm>
                    <a:prstGeom prst="rect">
                      <a:avLst/>
                    </a:prstGeom>
                    <a:noFill/>
                    <a:ln>
                      <a:noFill/>
                    </a:ln>
                  </pic:spPr>
                </pic:pic>
              </a:graphicData>
            </a:graphic>
          </wp:inline>
        </w:drawing>
      </w:r>
    </w:p>
    <w:p w14:paraId="32554B03" w14:textId="2FFE4129"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08530700" w14:textId="0D2B7395" w:rsidR="00CC5D96" w:rsidRDefault="00CC5D96" w:rsidP="002A52CD">
      <w:pPr>
        <w:spacing w:after="0" w:line="240" w:lineRule="auto"/>
        <w:jc w:val="both"/>
        <w:rPr>
          <w:rFonts w:ascii="Calibri" w:hAnsi="Calibri"/>
          <w:b/>
          <w:sz w:val="20"/>
          <w:szCs w:val="20"/>
          <w:lang w:val="x-none"/>
        </w:rPr>
      </w:pPr>
    </w:p>
    <w:p w14:paraId="6A104A40" w14:textId="40F24D2A"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99</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5 pozycja A</w:t>
      </w:r>
    </w:p>
    <w:p w14:paraId="6AA11559" w14:textId="711FDE41"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rurkę intubacyjną zbrojoną z prowadnicą w rozmiarach 3,0 do</w:t>
      </w:r>
      <w:r w:rsidR="00600E62">
        <w:rPr>
          <w:rFonts w:ascii="Calibri" w:hAnsi="Calibri" w:cs="Calibri"/>
          <w:sz w:val="20"/>
          <w:szCs w:val="20"/>
        </w:rPr>
        <w:t xml:space="preserve"> </w:t>
      </w:r>
      <w:r w:rsidRPr="00CC5D96">
        <w:rPr>
          <w:rFonts w:ascii="Calibri" w:hAnsi="Calibri" w:cs="Calibri"/>
          <w:sz w:val="20"/>
          <w:szCs w:val="20"/>
        </w:rPr>
        <w:t>10,0 ze znacznikiem głębokości w formie dwóch półpierścieni, z zakończeniem rurki jak</w:t>
      </w:r>
      <w:r w:rsidR="00600E62">
        <w:rPr>
          <w:rFonts w:ascii="Calibri" w:hAnsi="Calibri" w:cs="Calibri"/>
          <w:sz w:val="20"/>
          <w:szCs w:val="20"/>
        </w:rPr>
        <w:t xml:space="preserve"> </w:t>
      </w:r>
      <w:r w:rsidRPr="00CC5D96">
        <w:rPr>
          <w:rFonts w:ascii="Calibri" w:hAnsi="Calibri" w:cs="Calibri"/>
          <w:sz w:val="20"/>
          <w:szCs w:val="20"/>
        </w:rPr>
        <w:t xml:space="preserve">na zdjęciu, wykonana z elastycznego PVC, </w:t>
      </w:r>
      <w:proofErr w:type="spellStart"/>
      <w:r w:rsidRPr="00CC5D96">
        <w:rPr>
          <w:rFonts w:ascii="Calibri" w:hAnsi="Calibri" w:cs="Calibri"/>
          <w:sz w:val="20"/>
          <w:szCs w:val="20"/>
        </w:rPr>
        <w:lastRenderedPageBreak/>
        <w:t>niesilikonowaną</w:t>
      </w:r>
      <w:proofErr w:type="spellEnd"/>
      <w:r w:rsidRPr="00CC5D96">
        <w:rPr>
          <w:rFonts w:ascii="Calibri" w:hAnsi="Calibri" w:cs="Calibri"/>
          <w:sz w:val="20"/>
          <w:szCs w:val="20"/>
        </w:rPr>
        <w:t>, z mankietem o jednym</w:t>
      </w:r>
      <w:r w:rsidR="00600E62">
        <w:rPr>
          <w:rFonts w:ascii="Calibri" w:hAnsi="Calibri" w:cs="Calibri"/>
          <w:sz w:val="20"/>
          <w:szCs w:val="20"/>
        </w:rPr>
        <w:t xml:space="preserve"> </w:t>
      </w:r>
      <w:r w:rsidRPr="00CC5D96">
        <w:rPr>
          <w:rFonts w:ascii="Calibri" w:hAnsi="Calibri" w:cs="Calibri"/>
          <w:sz w:val="20"/>
          <w:szCs w:val="20"/>
        </w:rPr>
        <w:t>rozmiarze dla wszystkich rozmiarów rurek, z prowadnicą wykonaną z aluminium?</w:t>
      </w:r>
    </w:p>
    <w:p w14:paraId="5B23956D" w14:textId="1637E188"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54F48BFB" wp14:editId="3724B4C6">
            <wp:extent cx="790575" cy="6191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p w14:paraId="40BCE314" w14:textId="19CEB6F5"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56FDC52A" w14:textId="296057C0" w:rsidR="00CC5D96" w:rsidRDefault="00CC5D96" w:rsidP="002A52CD">
      <w:pPr>
        <w:spacing w:after="0" w:line="240" w:lineRule="auto"/>
        <w:jc w:val="both"/>
        <w:rPr>
          <w:rFonts w:ascii="Calibri" w:hAnsi="Calibri"/>
          <w:b/>
          <w:sz w:val="20"/>
          <w:szCs w:val="20"/>
          <w:lang w:val="x-none"/>
        </w:rPr>
      </w:pPr>
    </w:p>
    <w:p w14:paraId="1BDA6E94" w14:textId="2D8AB602"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100</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9 pozycja 1</w:t>
      </w:r>
    </w:p>
    <w:p w14:paraId="7E4CD8E2" w14:textId="71421CD3"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bezpieczną kaniulę bez nazwy producenta na przyrządzie,</w:t>
      </w:r>
      <w:r w:rsidR="00600E62">
        <w:rPr>
          <w:rFonts w:ascii="Calibri" w:hAnsi="Calibri" w:cs="Calibri"/>
          <w:sz w:val="20"/>
          <w:szCs w:val="20"/>
        </w:rPr>
        <w:t xml:space="preserve"> </w:t>
      </w:r>
      <w:r w:rsidRPr="00CC5D96">
        <w:rPr>
          <w:rFonts w:ascii="Calibri" w:hAnsi="Calibri" w:cs="Calibri"/>
          <w:sz w:val="20"/>
          <w:szCs w:val="20"/>
        </w:rPr>
        <w:t>nazwa producenta oraz logo na opakowaniu jednostkowym, w rozmiarze 1,1x45 z</w:t>
      </w:r>
      <w:r w:rsidR="00600E62">
        <w:rPr>
          <w:rFonts w:ascii="Calibri" w:hAnsi="Calibri" w:cs="Calibri"/>
          <w:sz w:val="20"/>
          <w:szCs w:val="20"/>
        </w:rPr>
        <w:t xml:space="preserve"> </w:t>
      </w:r>
      <w:r w:rsidRPr="00CC5D96">
        <w:rPr>
          <w:rFonts w:ascii="Calibri" w:hAnsi="Calibri" w:cs="Calibri"/>
          <w:sz w:val="20"/>
          <w:szCs w:val="20"/>
        </w:rPr>
        <w:t xml:space="preserve">przepływem 142 ml/min? Reszta parametrów jak w </w:t>
      </w:r>
      <w:proofErr w:type="spellStart"/>
      <w:r w:rsidRPr="00CC5D96">
        <w:rPr>
          <w:rFonts w:ascii="Calibri" w:hAnsi="Calibri" w:cs="Calibri"/>
          <w:sz w:val="20"/>
          <w:szCs w:val="20"/>
        </w:rPr>
        <w:t>swz</w:t>
      </w:r>
      <w:proofErr w:type="spellEnd"/>
      <w:r w:rsidRPr="00CC5D96">
        <w:rPr>
          <w:rFonts w:ascii="Calibri" w:hAnsi="Calibri" w:cs="Calibri"/>
          <w:sz w:val="20"/>
          <w:szCs w:val="20"/>
        </w:rPr>
        <w:t>.</w:t>
      </w:r>
    </w:p>
    <w:p w14:paraId="6529413F" w14:textId="564766AF"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70132049" w14:textId="7AB9047F" w:rsidR="00CC5D96" w:rsidRDefault="00CC5D96" w:rsidP="002A52CD">
      <w:pPr>
        <w:spacing w:after="0" w:line="240" w:lineRule="auto"/>
        <w:jc w:val="both"/>
        <w:rPr>
          <w:rFonts w:ascii="Calibri" w:hAnsi="Calibri"/>
          <w:b/>
          <w:sz w:val="20"/>
          <w:szCs w:val="20"/>
          <w:lang w:val="x-none"/>
        </w:rPr>
      </w:pPr>
    </w:p>
    <w:p w14:paraId="1758EA29" w14:textId="7CC6CC7B"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101</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9 pozycja 1</w:t>
      </w:r>
    </w:p>
    <w:p w14:paraId="599F1FD6" w14:textId="4216B130"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odstąpi od wymogu posiadania badań pod względem</w:t>
      </w:r>
      <w:r w:rsidR="00600E62">
        <w:rPr>
          <w:rFonts w:ascii="Calibri" w:hAnsi="Calibri" w:cs="Calibri"/>
          <w:sz w:val="20"/>
          <w:szCs w:val="20"/>
        </w:rPr>
        <w:t xml:space="preserve"> </w:t>
      </w:r>
      <w:r w:rsidRPr="00CC5D96">
        <w:rPr>
          <w:rFonts w:ascii="Calibri" w:hAnsi="Calibri" w:cs="Calibri"/>
          <w:sz w:val="20"/>
          <w:szCs w:val="20"/>
        </w:rPr>
        <w:t>biokompatybilności ?</w:t>
      </w:r>
    </w:p>
    <w:p w14:paraId="48953506" w14:textId="10245DB3"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26EE6A95" w14:textId="1F2010AE" w:rsidR="00CC5D96" w:rsidRDefault="00CC5D96" w:rsidP="002A52CD">
      <w:pPr>
        <w:spacing w:after="0" w:line="240" w:lineRule="auto"/>
        <w:jc w:val="both"/>
        <w:rPr>
          <w:rFonts w:ascii="Calibri" w:hAnsi="Calibri"/>
          <w:b/>
          <w:sz w:val="20"/>
          <w:szCs w:val="20"/>
          <w:lang w:val="x-none"/>
        </w:rPr>
      </w:pPr>
    </w:p>
    <w:p w14:paraId="68AAB9DE" w14:textId="7CEB054C"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102</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9 pozycja 2</w:t>
      </w:r>
    </w:p>
    <w:p w14:paraId="3705A314" w14:textId="61E0F91A"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bezpieczną kaniulę bez platformy stabilizującej, ze</w:t>
      </w:r>
      <w:r w:rsidR="00600E62">
        <w:rPr>
          <w:rFonts w:ascii="Calibri" w:hAnsi="Calibri" w:cs="Calibri"/>
          <w:sz w:val="20"/>
          <w:szCs w:val="20"/>
        </w:rPr>
        <w:t xml:space="preserve"> </w:t>
      </w:r>
      <w:r w:rsidRPr="00CC5D96">
        <w:rPr>
          <w:rFonts w:ascii="Calibri" w:hAnsi="Calibri" w:cs="Calibri"/>
          <w:sz w:val="20"/>
          <w:szCs w:val="20"/>
        </w:rPr>
        <w:t>skrzydełkami z możliwością przyszycia do skóry, z przepływami jak poniżej:</w:t>
      </w:r>
    </w:p>
    <w:p w14:paraId="5357C67A" w14:textId="2721ED30"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54BAFA8F" wp14:editId="57AD1C42">
            <wp:extent cx="2886075" cy="13239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1323975"/>
                    </a:xfrm>
                    <a:prstGeom prst="rect">
                      <a:avLst/>
                    </a:prstGeom>
                    <a:noFill/>
                    <a:ln>
                      <a:noFill/>
                    </a:ln>
                  </pic:spPr>
                </pic:pic>
              </a:graphicData>
            </a:graphic>
          </wp:inline>
        </w:drawing>
      </w:r>
    </w:p>
    <w:p w14:paraId="6E4DFAE6" w14:textId="2A60883F"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2C2CB376" w14:textId="409F3214" w:rsidR="00CC5D96" w:rsidRDefault="00CC5D96" w:rsidP="002A52CD">
      <w:pPr>
        <w:spacing w:after="0" w:line="240" w:lineRule="auto"/>
        <w:jc w:val="both"/>
        <w:rPr>
          <w:rFonts w:ascii="Calibri" w:hAnsi="Calibri"/>
          <w:b/>
          <w:sz w:val="20"/>
          <w:szCs w:val="20"/>
          <w:lang w:val="x-none"/>
        </w:rPr>
      </w:pPr>
    </w:p>
    <w:p w14:paraId="6A841161" w14:textId="355AAF10"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103</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10 pozycja 1</w:t>
      </w:r>
    </w:p>
    <w:p w14:paraId="679BA4AE"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port bezigłowy o opisie:</w:t>
      </w:r>
    </w:p>
    <w:p w14:paraId="59099D5F"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Wysokiej jakości silikonowa membrana pozwala na wielokrotne iniekcje portu</w:t>
      </w:r>
    </w:p>
    <w:p w14:paraId="60E73082"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Płaska powierzchnia wstrzyknięcia – gładko i równo zakończona membrana portu ułatwiająca</w:t>
      </w:r>
    </w:p>
    <w:p w14:paraId="203CD3C1"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dezynfekcję</w:t>
      </w:r>
    </w:p>
    <w:p w14:paraId="58945580"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Nie zawiera metalu, może być stosowany podczas badania MRI</w:t>
      </w:r>
    </w:p>
    <w:p w14:paraId="4DA0E6CA"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Zakończenie męskie portu typu transparentny zabezpieczone aplikatorem umożliwiającym jałowe</w:t>
      </w:r>
    </w:p>
    <w:p w14:paraId="30C2C4AD"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wyciągnięcie z</w:t>
      </w:r>
    </w:p>
    <w:p w14:paraId="3AFFECE7"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opakowania</w:t>
      </w:r>
    </w:p>
    <w:p w14:paraId="07301B69"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Nie zawiera lateksu</w:t>
      </w:r>
    </w:p>
    <w:p w14:paraId="5B98352E"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 Nie zawiera </w:t>
      </w:r>
      <w:proofErr w:type="spellStart"/>
      <w:r w:rsidRPr="00CC5D96">
        <w:rPr>
          <w:rFonts w:ascii="Calibri" w:hAnsi="Calibri" w:cs="Calibri"/>
          <w:sz w:val="20"/>
          <w:szCs w:val="20"/>
        </w:rPr>
        <w:t>ftalanów</w:t>
      </w:r>
      <w:proofErr w:type="spellEnd"/>
    </w:p>
    <w:p w14:paraId="793CFBBA"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Czas użytkowania 7 dni lub 350 aktywacji</w:t>
      </w:r>
    </w:p>
    <w:p w14:paraId="3391FC7E"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Okres ważności: 3 lata</w:t>
      </w:r>
    </w:p>
    <w:p w14:paraId="0290333C"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Objętość wypełnienia 0,09ml</w:t>
      </w:r>
    </w:p>
    <w:p w14:paraId="710A46E2"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Wysoki przepływ 350ml/min</w:t>
      </w:r>
    </w:p>
    <w:p w14:paraId="324E2DE3"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Wytrzymałość na ciśnienie płynu iniekcyjnego 3 bary (44 PSI)</w:t>
      </w:r>
    </w:p>
    <w:p w14:paraId="7C432984"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Wytrzymałość na ciśnienie zwrotne 2 bary (29 PSI)</w:t>
      </w:r>
    </w:p>
    <w:p w14:paraId="379C94CE"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Sterylizowany tlenkiem etylenu</w:t>
      </w:r>
    </w:p>
    <w:p w14:paraId="49E2A635" w14:textId="25285A8F"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Opakowanie jednostkowe: papier-folia</w:t>
      </w:r>
    </w:p>
    <w:p w14:paraId="1826DF44" w14:textId="44A96884"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lastRenderedPageBreak/>
        <w:drawing>
          <wp:inline distT="0" distB="0" distL="0" distR="0" wp14:anchorId="6A7CB1FC" wp14:editId="55848AC1">
            <wp:extent cx="1473576" cy="8858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1839" cy="890792"/>
                    </a:xfrm>
                    <a:prstGeom prst="rect">
                      <a:avLst/>
                    </a:prstGeom>
                    <a:noFill/>
                    <a:ln>
                      <a:noFill/>
                    </a:ln>
                  </pic:spPr>
                </pic:pic>
              </a:graphicData>
            </a:graphic>
          </wp:inline>
        </w:drawing>
      </w:r>
    </w:p>
    <w:p w14:paraId="170F0BAF" w14:textId="1C8F9569"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36511217" w14:textId="373FF68A" w:rsidR="00CC5D96" w:rsidRDefault="00CC5D96" w:rsidP="002A52CD">
      <w:pPr>
        <w:spacing w:after="0" w:line="240" w:lineRule="auto"/>
        <w:jc w:val="both"/>
        <w:rPr>
          <w:rFonts w:ascii="Calibri" w:hAnsi="Calibri"/>
          <w:b/>
          <w:sz w:val="20"/>
          <w:szCs w:val="20"/>
          <w:lang w:val="x-none"/>
        </w:rPr>
      </w:pPr>
    </w:p>
    <w:p w14:paraId="1494AA39" w14:textId="6BD509D6"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104</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11 pozycja 2</w:t>
      </w:r>
    </w:p>
    <w:p w14:paraId="26530F78"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wysokociśnieniowy zestaw do drenażu ran pooperacyjnych z</w:t>
      </w:r>
    </w:p>
    <w:p w14:paraId="5B85425D"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podciśnieniem początkowym 900 </w:t>
      </w:r>
      <w:proofErr w:type="spellStart"/>
      <w:r w:rsidRPr="00CC5D96">
        <w:rPr>
          <w:rFonts w:ascii="Calibri" w:hAnsi="Calibri" w:cs="Calibri"/>
          <w:sz w:val="20"/>
          <w:szCs w:val="20"/>
        </w:rPr>
        <w:t>mbar</w:t>
      </w:r>
      <w:proofErr w:type="spellEnd"/>
      <w:r w:rsidRPr="00CC5D96">
        <w:rPr>
          <w:rFonts w:ascii="Calibri" w:hAnsi="Calibri" w:cs="Calibri"/>
          <w:sz w:val="20"/>
          <w:szCs w:val="20"/>
        </w:rPr>
        <w:t>, z drenem o długości 125cm z uniwersalną</w:t>
      </w:r>
    </w:p>
    <w:p w14:paraId="5349DC3E" w14:textId="697DDDE1" w:rsid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końcówką do drenów </w:t>
      </w:r>
      <w:proofErr w:type="spellStart"/>
      <w:r w:rsidRPr="00CC5D96">
        <w:rPr>
          <w:rFonts w:ascii="Calibri" w:hAnsi="Calibri" w:cs="Calibri"/>
          <w:sz w:val="20"/>
          <w:szCs w:val="20"/>
        </w:rPr>
        <w:t>redona</w:t>
      </w:r>
      <w:proofErr w:type="spellEnd"/>
      <w:r w:rsidRPr="00CC5D96">
        <w:rPr>
          <w:rFonts w:ascii="Calibri" w:hAnsi="Calibri" w:cs="Calibri"/>
          <w:sz w:val="20"/>
          <w:szCs w:val="20"/>
        </w:rPr>
        <w:t xml:space="preserve"> od ch6 do </w:t>
      </w:r>
      <w:proofErr w:type="spellStart"/>
      <w:r w:rsidRPr="00CC5D96">
        <w:rPr>
          <w:rFonts w:ascii="Calibri" w:hAnsi="Calibri" w:cs="Calibri"/>
          <w:sz w:val="20"/>
          <w:szCs w:val="20"/>
        </w:rPr>
        <w:t>ch</w:t>
      </w:r>
      <w:proofErr w:type="spellEnd"/>
      <w:r w:rsidRPr="00CC5D96">
        <w:rPr>
          <w:rFonts w:ascii="Calibri" w:hAnsi="Calibri" w:cs="Calibri"/>
          <w:sz w:val="20"/>
          <w:szCs w:val="20"/>
        </w:rPr>
        <w:t xml:space="preserve"> 18, jak na zdjęciu poniżej?</w:t>
      </w:r>
    </w:p>
    <w:p w14:paraId="1CB5FD59" w14:textId="62A5C08A"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noProof/>
          <w:sz w:val="20"/>
          <w:szCs w:val="20"/>
          <w:lang w:eastAsia="pl-PL"/>
        </w:rPr>
        <w:drawing>
          <wp:inline distT="0" distB="0" distL="0" distR="0" wp14:anchorId="3BC3A8BE" wp14:editId="18D73E37">
            <wp:extent cx="742950" cy="10310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1356" cy="1042755"/>
                    </a:xfrm>
                    <a:prstGeom prst="rect">
                      <a:avLst/>
                    </a:prstGeom>
                    <a:noFill/>
                    <a:ln>
                      <a:noFill/>
                    </a:ln>
                  </pic:spPr>
                </pic:pic>
              </a:graphicData>
            </a:graphic>
          </wp:inline>
        </w:drawing>
      </w:r>
    </w:p>
    <w:p w14:paraId="539307F8" w14:textId="3D3AEEC4"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Zamawiający</w:t>
      </w:r>
      <w:r w:rsidR="00600E62">
        <w:rPr>
          <w:rFonts w:ascii="Calibri" w:hAnsi="Calibri" w:cs="Calibri"/>
          <w:b/>
          <w:color w:val="FF0000"/>
          <w:sz w:val="20"/>
          <w:szCs w:val="20"/>
        </w:rPr>
        <w:t xml:space="preserve"> </w:t>
      </w:r>
      <w:r w:rsidR="00600E62" w:rsidRPr="00693919">
        <w:rPr>
          <w:rFonts w:ascii="Calibri" w:hAnsi="Calibri" w:cs="Calibri"/>
          <w:b/>
          <w:color w:val="FF0000"/>
          <w:sz w:val="20"/>
          <w:szCs w:val="20"/>
        </w:rPr>
        <w:t>dopuszcza.</w:t>
      </w:r>
    </w:p>
    <w:p w14:paraId="2BE1EE4A" w14:textId="4AA59FF1" w:rsidR="00CC5D96" w:rsidRDefault="00CC5D96" w:rsidP="002A52CD">
      <w:pPr>
        <w:spacing w:after="0" w:line="240" w:lineRule="auto"/>
        <w:jc w:val="both"/>
        <w:rPr>
          <w:rFonts w:ascii="Calibri" w:hAnsi="Calibri"/>
          <w:b/>
          <w:sz w:val="20"/>
          <w:szCs w:val="20"/>
          <w:lang w:val="x-none"/>
        </w:rPr>
      </w:pPr>
    </w:p>
    <w:p w14:paraId="1360D9A1" w14:textId="7FCBF2F4"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105</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11 pozycja 3</w:t>
      </w:r>
    </w:p>
    <w:p w14:paraId="0589B6AE"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wysokociśnieniowy zestaw do drenażu ran pooperacyjnych z</w:t>
      </w:r>
    </w:p>
    <w:p w14:paraId="0F31E5BD"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podciśnieniem początkowym 900 </w:t>
      </w:r>
      <w:proofErr w:type="spellStart"/>
      <w:r w:rsidRPr="00CC5D96">
        <w:rPr>
          <w:rFonts w:ascii="Calibri" w:hAnsi="Calibri" w:cs="Calibri"/>
          <w:sz w:val="20"/>
          <w:szCs w:val="20"/>
        </w:rPr>
        <w:t>mbar</w:t>
      </w:r>
      <w:proofErr w:type="spellEnd"/>
      <w:r w:rsidRPr="00CC5D96">
        <w:rPr>
          <w:rFonts w:ascii="Calibri" w:hAnsi="Calibri" w:cs="Calibri"/>
          <w:sz w:val="20"/>
          <w:szCs w:val="20"/>
        </w:rPr>
        <w:t xml:space="preserve">, z drenem łączącym i drenem </w:t>
      </w:r>
      <w:proofErr w:type="spellStart"/>
      <w:r w:rsidRPr="00CC5D96">
        <w:rPr>
          <w:rFonts w:ascii="Calibri" w:hAnsi="Calibri" w:cs="Calibri"/>
          <w:sz w:val="20"/>
          <w:szCs w:val="20"/>
        </w:rPr>
        <w:t>redona</w:t>
      </w:r>
      <w:proofErr w:type="spellEnd"/>
      <w:r w:rsidRPr="00CC5D96">
        <w:rPr>
          <w:rFonts w:ascii="Calibri" w:hAnsi="Calibri" w:cs="Calibri"/>
          <w:sz w:val="20"/>
          <w:szCs w:val="20"/>
        </w:rPr>
        <w:t xml:space="preserve"> z trokarem</w:t>
      </w:r>
    </w:p>
    <w:p w14:paraId="12BBDC4D" w14:textId="084743CD"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w rozmiarach od ch8 do </w:t>
      </w:r>
      <w:proofErr w:type="spellStart"/>
      <w:r w:rsidRPr="00CC5D96">
        <w:rPr>
          <w:rFonts w:ascii="Calibri" w:hAnsi="Calibri" w:cs="Calibri"/>
          <w:sz w:val="20"/>
          <w:szCs w:val="20"/>
        </w:rPr>
        <w:t>ch</w:t>
      </w:r>
      <w:proofErr w:type="spellEnd"/>
      <w:r w:rsidRPr="00CC5D96">
        <w:rPr>
          <w:rFonts w:ascii="Calibri" w:hAnsi="Calibri" w:cs="Calibri"/>
          <w:sz w:val="20"/>
          <w:szCs w:val="20"/>
        </w:rPr>
        <w:t xml:space="preserve"> 18?</w:t>
      </w:r>
    </w:p>
    <w:p w14:paraId="4BFF2195" w14:textId="4D3A0F26"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4EF5BB23" w14:textId="15B82008" w:rsidR="00CC5D96" w:rsidRDefault="00CC5D96" w:rsidP="002A52CD">
      <w:pPr>
        <w:spacing w:after="0" w:line="240" w:lineRule="auto"/>
        <w:jc w:val="both"/>
        <w:rPr>
          <w:rFonts w:ascii="Calibri" w:hAnsi="Calibri"/>
          <w:b/>
          <w:sz w:val="20"/>
          <w:szCs w:val="20"/>
          <w:lang w:val="x-none"/>
        </w:rPr>
      </w:pPr>
    </w:p>
    <w:p w14:paraId="4BA5BA63" w14:textId="504EB64F" w:rsidR="00CC5D96"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106</w:t>
      </w:r>
      <w:r w:rsidRPr="0000298C">
        <w:rPr>
          <w:rFonts w:ascii="Calibri" w:hAnsi="Calibri" w:cs="Calibri"/>
          <w:b/>
          <w:sz w:val="20"/>
          <w:szCs w:val="20"/>
        </w:rPr>
        <w:t xml:space="preserve"> – dotyczy</w:t>
      </w:r>
      <w:r>
        <w:rPr>
          <w:rFonts w:ascii="Calibri" w:hAnsi="Calibri" w:cs="Calibri"/>
          <w:b/>
          <w:sz w:val="20"/>
          <w:szCs w:val="20"/>
        </w:rPr>
        <w:t xml:space="preserve"> </w:t>
      </w:r>
      <w:r w:rsidRPr="00CC5D96">
        <w:rPr>
          <w:rFonts w:ascii="Calibri" w:hAnsi="Calibri" w:cs="Calibri"/>
          <w:sz w:val="20"/>
          <w:szCs w:val="20"/>
        </w:rPr>
        <w:t>Zadanie 11 pozycja 4</w:t>
      </w:r>
    </w:p>
    <w:p w14:paraId="2FEC3358" w14:textId="77777777" w:rsidR="00CC5D96" w:rsidRPr="00CC5D96"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Czy Zamawiający dopuści butelkę płaską do odsysania ran bez harmonijki u podstawy, ze</w:t>
      </w:r>
    </w:p>
    <w:p w14:paraId="4D3A14D7" w14:textId="137A8679" w:rsidR="00CC5D96" w:rsidRPr="00FD02AC" w:rsidRDefault="00CC5D96" w:rsidP="00CC5D96">
      <w:pPr>
        <w:adjustRightInd w:val="0"/>
        <w:spacing w:after="0" w:line="240" w:lineRule="auto"/>
        <w:jc w:val="both"/>
        <w:rPr>
          <w:rFonts w:ascii="Calibri" w:hAnsi="Calibri" w:cs="Calibri"/>
          <w:sz w:val="20"/>
          <w:szCs w:val="20"/>
        </w:rPr>
      </w:pPr>
      <w:r w:rsidRPr="00CC5D96">
        <w:rPr>
          <w:rFonts w:ascii="Calibri" w:hAnsi="Calibri" w:cs="Calibri"/>
          <w:sz w:val="20"/>
          <w:szCs w:val="20"/>
        </w:rPr>
        <w:t xml:space="preserve">skalą co 10ml, z </w:t>
      </w:r>
      <w:proofErr w:type="spellStart"/>
      <w:r w:rsidRPr="00CC5D96">
        <w:rPr>
          <w:rFonts w:ascii="Calibri" w:hAnsi="Calibri" w:cs="Calibri"/>
          <w:sz w:val="20"/>
          <w:szCs w:val="20"/>
        </w:rPr>
        <w:t>możliwościa</w:t>
      </w:r>
      <w:proofErr w:type="spellEnd"/>
      <w:r w:rsidRPr="00CC5D96">
        <w:rPr>
          <w:rFonts w:ascii="Calibri" w:hAnsi="Calibri" w:cs="Calibri"/>
          <w:sz w:val="20"/>
          <w:szCs w:val="20"/>
        </w:rPr>
        <w:t xml:space="preserve"> do podłączenia drenów CH6-CH18?</w:t>
      </w:r>
    </w:p>
    <w:p w14:paraId="483E574B" w14:textId="14BA0F66"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53B190A5" w14:textId="1AA7B443" w:rsidR="00CC5D96" w:rsidRDefault="00CC5D96" w:rsidP="002A52CD">
      <w:pPr>
        <w:spacing w:after="0" w:line="240" w:lineRule="auto"/>
        <w:jc w:val="both"/>
        <w:rPr>
          <w:rFonts w:ascii="Calibri" w:hAnsi="Calibri"/>
          <w:b/>
          <w:sz w:val="20"/>
          <w:szCs w:val="20"/>
          <w:lang w:val="x-none"/>
        </w:rPr>
      </w:pPr>
    </w:p>
    <w:p w14:paraId="449412B7" w14:textId="1B021DE0"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107</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11 pozycja 5</w:t>
      </w:r>
    </w:p>
    <w:p w14:paraId="0E5BFBEA" w14:textId="7F9ECEF8"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butelkę płaską do odsysania ran bez harmonijki u podstawy o pojemności 200ml lub 400ml?</w:t>
      </w:r>
    </w:p>
    <w:p w14:paraId="79DBF25B" w14:textId="417EE659"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2EBB23EA" w14:textId="05ED8FAA" w:rsidR="00CC5D96" w:rsidRDefault="00CC5D96" w:rsidP="002A52CD">
      <w:pPr>
        <w:spacing w:after="0" w:line="240" w:lineRule="auto"/>
        <w:jc w:val="both"/>
        <w:rPr>
          <w:rFonts w:ascii="Calibri" w:hAnsi="Calibri"/>
          <w:b/>
          <w:sz w:val="20"/>
          <w:szCs w:val="20"/>
          <w:lang w:val="x-none"/>
        </w:rPr>
      </w:pPr>
    </w:p>
    <w:p w14:paraId="45D4C405" w14:textId="6C4B7130"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108</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12 pozycja 3</w:t>
      </w:r>
    </w:p>
    <w:p w14:paraId="7436C649" w14:textId="0E70DAC5"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cewniki do karmienia w rozmiarach 8 i 10?</w:t>
      </w:r>
    </w:p>
    <w:p w14:paraId="7461D368" w14:textId="780E1B0C"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05AD10F4" w14:textId="67F82468" w:rsidR="00CC5D96" w:rsidRDefault="00CC5D96" w:rsidP="002A52CD">
      <w:pPr>
        <w:spacing w:after="0" w:line="240" w:lineRule="auto"/>
        <w:jc w:val="both"/>
        <w:rPr>
          <w:rFonts w:ascii="Calibri" w:hAnsi="Calibri"/>
          <w:b/>
          <w:sz w:val="20"/>
          <w:szCs w:val="20"/>
          <w:lang w:val="x-none"/>
        </w:rPr>
      </w:pPr>
    </w:p>
    <w:p w14:paraId="42644F3F" w14:textId="73E659BA"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109</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12 pozycja 6</w:t>
      </w:r>
    </w:p>
    <w:p w14:paraId="15DEF3E8" w14:textId="1D40F363"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cewniki do odsysania ze zmrożoną powierzchnią, a dwoma otworami </w:t>
      </w:r>
      <w:proofErr w:type="spellStart"/>
      <w:r w:rsidRPr="002D2E53">
        <w:rPr>
          <w:rFonts w:ascii="Calibri" w:hAnsi="Calibri" w:cs="Calibri"/>
          <w:sz w:val="20"/>
          <w:szCs w:val="20"/>
        </w:rPr>
        <w:t>naprzenaległymi</w:t>
      </w:r>
      <w:proofErr w:type="spellEnd"/>
      <w:r w:rsidRPr="002D2E53">
        <w:rPr>
          <w:rFonts w:ascii="Calibri" w:hAnsi="Calibri" w:cs="Calibri"/>
          <w:sz w:val="20"/>
          <w:szCs w:val="20"/>
        </w:rPr>
        <w:t xml:space="preserve"> w rozmiarach CH6 do CH18?</w:t>
      </w:r>
    </w:p>
    <w:p w14:paraId="253FDB9B" w14:textId="7E753B48"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35998BB7" w14:textId="1DD8985C" w:rsidR="00CC5D96" w:rsidRDefault="00CC5D96" w:rsidP="002A52CD">
      <w:pPr>
        <w:spacing w:after="0" w:line="240" w:lineRule="auto"/>
        <w:jc w:val="both"/>
        <w:rPr>
          <w:rFonts w:ascii="Calibri" w:hAnsi="Calibri"/>
          <w:b/>
          <w:sz w:val="20"/>
          <w:szCs w:val="20"/>
          <w:lang w:val="x-none"/>
        </w:rPr>
      </w:pPr>
    </w:p>
    <w:p w14:paraId="55826EF7" w14:textId="768088D8"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110</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18 pozycja 1</w:t>
      </w:r>
    </w:p>
    <w:p w14:paraId="1042FE26" w14:textId="07E7CF27"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kaniulę dotętniczą przeznaczoną do stosowania przez 48 h w ciele pacjenta (oświadczenie producenta)?</w:t>
      </w:r>
    </w:p>
    <w:p w14:paraId="751CA595" w14:textId="1BA3E05C"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1959CD1A" w14:textId="670944A8" w:rsidR="00CC5D96" w:rsidRDefault="00CC5D96" w:rsidP="002A52CD">
      <w:pPr>
        <w:spacing w:after="0" w:line="240" w:lineRule="auto"/>
        <w:jc w:val="both"/>
        <w:rPr>
          <w:rFonts w:ascii="Calibri" w:hAnsi="Calibri"/>
          <w:b/>
          <w:sz w:val="20"/>
          <w:szCs w:val="20"/>
          <w:lang w:val="x-none"/>
        </w:rPr>
      </w:pPr>
    </w:p>
    <w:p w14:paraId="0EF57B9C" w14:textId="7A411476"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111</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18 pozycja 2-3</w:t>
      </w:r>
    </w:p>
    <w:p w14:paraId="77730037" w14:textId="7A93B954"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kaniulę pediatryczną bez badań klinicznych, kaniula całościowo widoczna w promieniach </w:t>
      </w:r>
      <w:proofErr w:type="spellStart"/>
      <w:r w:rsidRPr="002D2E53">
        <w:rPr>
          <w:rFonts w:ascii="Calibri" w:hAnsi="Calibri" w:cs="Calibri"/>
          <w:sz w:val="20"/>
          <w:szCs w:val="20"/>
        </w:rPr>
        <w:t>rtg</w:t>
      </w:r>
      <w:proofErr w:type="spellEnd"/>
      <w:r w:rsidRPr="002D2E53">
        <w:rPr>
          <w:rFonts w:ascii="Calibri" w:hAnsi="Calibri" w:cs="Calibri"/>
          <w:sz w:val="20"/>
          <w:szCs w:val="20"/>
        </w:rPr>
        <w:t>?</w:t>
      </w:r>
    </w:p>
    <w:p w14:paraId="11DC2A2E" w14:textId="78A1448F"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699BC0DD" w14:textId="464AE547" w:rsidR="00CC5D96" w:rsidRDefault="00CC5D96" w:rsidP="002A52CD">
      <w:pPr>
        <w:spacing w:after="0" w:line="240" w:lineRule="auto"/>
        <w:jc w:val="both"/>
        <w:rPr>
          <w:rFonts w:ascii="Calibri" w:hAnsi="Calibri"/>
          <w:b/>
          <w:sz w:val="20"/>
          <w:szCs w:val="20"/>
          <w:lang w:val="x-none"/>
        </w:rPr>
      </w:pPr>
    </w:p>
    <w:p w14:paraId="599E48BB" w14:textId="31C66DF0"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112</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18 pozycja 4</w:t>
      </w:r>
    </w:p>
    <w:p w14:paraId="285926B8"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kaniule bezpieczną o opisie:</w:t>
      </w:r>
    </w:p>
    <w:p w14:paraId="7F2F3330"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posiada pasywne zabezpieczenie przed zakłuciem - ostra część igły (mandrynu) po wyciągnięciu zostanie</w:t>
      </w:r>
    </w:p>
    <w:p w14:paraId="50CBAA2E"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samoistnie osłonięta elementem zabezpieczającym chroniąc użytkownika przed przypadkowym zakłuciem lub zranieniem</w:t>
      </w:r>
    </w:p>
    <w:p w14:paraId="304C765C"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 igła (mandryn) wykonana ze stali nierdzewnej z ostrzem typu </w:t>
      </w:r>
      <w:proofErr w:type="spellStart"/>
      <w:r w:rsidRPr="002D2E53">
        <w:rPr>
          <w:rFonts w:ascii="Calibri" w:hAnsi="Calibri" w:cs="Calibri"/>
          <w:sz w:val="20"/>
          <w:szCs w:val="20"/>
        </w:rPr>
        <w:t>back-cut</w:t>
      </w:r>
      <w:proofErr w:type="spellEnd"/>
    </w:p>
    <w:p w14:paraId="0065847D"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cewnik kaniuli wykonany z poliuretanu (PUR), wyposażony w 6 pasków kontrastujących w RTG</w:t>
      </w:r>
    </w:p>
    <w:p w14:paraId="51985373"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kaniula wyposażona w kolorystycznie barwione skrzydełka z możliwością przyszycia do skóry oraz w</w:t>
      </w:r>
    </w:p>
    <w:p w14:paraId="5BC64AC7" w14:textId="77777777" w:rsidR="002D2E53" w:rsidRPr="002D2E53" w:rsidRDefault="002D2E53" w:rsidP="002D2E53">
      <w:pPr>
        <w:adjustRightInd w:val="0"/>
        <w:spacing w:after="0" w:line="240" w:lineRule="auto"/>
        <w:jc w:val="both"/>
        <w:rPr>
          <w:rFonts w:ascii="Calibri" w:hAnsi="Calibri" w:cs="Calibri"/>
          <w:sz w:val="20"/>
          <w:szCs w:val="20"/>
        </w:rPr>
      </w:pPr>
      <w:proofErr w:type="spellStart"/>
      <w:r w:rsidRPr="002D2E53">
        <w:rPr>
          <w:rFonts w:ascii="Calibri" w:hAnsi="Calibri" w:cs="Calibri"/>
          <w:sz w:val="20"/>
          <w:szCs w:val="20"/>
        </w:rPr>
        <w:t>samodomykający</w:t>
      </w:r>
      <w:proofErr w:type="spellEnd"/>
      <w:r w:rsidRPr="002D2E53">
        <w:rPr>
          <w:rFonts w:ascii="Calibri" w:hAnsi="Calibri" w:cs="Calibri"/>
          <w:sz w:val="20"/>
          <w:szCs w:val="20"/>
        </w:rPr>
        <w:t xml:space="preserve"> się koreczek portu górnego barwiony kolorystycznie zależnie od rozmiaru</w:t>
      </w:r>
    </w:p>
    <w:p w14:paraId="612FA103"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uchwyt umożliwiający wykonanie wkłucia jedną ręką</w:t>
      </w:r>
    </w:p>
    <w:p w14:paraId="7B40DF6E"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filtr hydrofobowy zabezpieczający przed wypływem krwi po wprowadzeniu kaniuli do naczynia</w:t>
      </w:r>
    </w:p>
    <w:p w14:paraId="02C87C05"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dostępna w różnych rozmiarach od 14 G do 24 G</w:t>
      </w:r>
    </w:p>
    <w:p w14:paraId="604A856F"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jednorazowego użytku</w:t>
      </w:r>
    </w:p>
    <w:p w14:paraId="25EDE751"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nie zawiera lateksu</w:t>
      </w:r>
    </w:p>
    <w:p w14:paraId="32CFDFCD"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 nie zawiera </w:t>
      </w:r>
      <w:proofErr w:type="spellStart"/>
      <w:r w:rsidRPr="002D2E53">
        <w:rPr>
          <w:rFonts w:ascii="Calibri" w:hAnsi="Calibri" w:cs="Calibri"/>
          <w:sz w:val="20"/>
          <w:szCs w:val="20"/>
        </w:rPr>
        <w:t>ftalanów</w:t>
      </w:r>
      <w:proofErr w:type="spellEnd"/>
    </w:p>
    <w:p w14:paraId="2DC75C8C" w14:textId="2B33609F"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sterylizowana tlenkiem etylenu</w:t>
      </w:r>
    </w:p>
    <w:p w14:paraId="6D0E7E03" w14:textId="4502DB1A"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drawing>
          <wp:inline distT="0" distB="0" distL="0" distR="0" wp14:anchorId="6E4CB674" wp14:editId="18F9DF93">
            <wp:extent cx="2886075" cy="129540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1295400"/>
                    </a:xfrm>
                    <a:prstGeom prst="rect">
                      <a:avLst/>
                    </a:prstGeom>
                    <a:noFill/>
                    <a:ln>
                      <a:noFill/>
                    </a:ln>
                  </pic:spPr>
                </pic:pic>
              </a:graphicData>
            </a:graphic>
          </wp:inline>
        </w:drawing>
      </w:r>
    </w:p>
    <w:p w14:paraId="5436427F" w14:textId="215C3CFC"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424AA1F8" w14:textId="40A1E198" w:rsidR="00CC5D96" w:rsidRDefault="00CC5D96" w:rsidP="002A52CD">
      <w:pPr>
        <w:spacing w:after="0" w:line="240" w:lineRule="auto"/>
        <w:jc w:val="both"/>
        <w:rPr>
          <w:rFonts w:ascii="Calibri" w:hAnsi="Calibri"/>
          <w:b/>
          <w:sz w:val="20"/>
          <w:szCs w:val="20"/>
          <w:lang w:val="x-none"/>
        </w:rPr>
      </w:pPr>
    </w:p>
    <w:p w14:paraId="1C93C799" w14:textId="1ADA0390"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113</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19 pozycja 1-2</w:t>
      </w:r>
    </w:p>
    <w:p w14:paraId="0B9B56B2" w14:textId="6C5D00F6"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precyzyjny regulator z drenem o długości 145cm?</w:t>
      </w:r>
    </w:p>
    <w:p w14:paraId="61599479" w14:textId="66D9D3E2"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Zamawiający</w:t>
      </w:r>
      <w:r w:rsidR="00600E62">
        <w:rPr>
          <w:rFonts w:ascii="Calibri" w:hAnsi="Calibri" w:cs="Calibri"/>
          <w:b/>
          <w:color w:val="FF0000"/>
          <w:sz w:val="20"/>
          <w:szCs w:val="20"/>
        </w:rPr>
        <w:t xml:space="preserve"> </w:t>
      </w:r>
      <w:r w:rsidR="00600E62" w:rsidRPr="00693919">
        <w:rPr>
          <w:rFonts w:ascii="Calibri" w:hAnsi="Calibri" w:cs="Calibri"/>
          <w:b/>
          <w:color w:val="FF0000"/>
          <w:sz w:val="20"/>
          <w:szCs w:val="20"/>
        </w:rPr>
        <w:t>dopuszcza.</w:t>
      </w:r>
    </w:p>
    <w:p w14:paraId="1D586DCC" w14:textId="44A1CD6F" w:rsidR="00CC5D96" w:rsidRDefault="00CC5D96" w:rsidP="002A52CD">
      <w:pPr>
        <w:spacing w:after="0" w:line="240" w:lineRule="auto"/>
        <w:jc w:val="both"/>
        <w:rPr>
          <w:rFonts w:ascii="Calibri" w:hAnsi="Calibri"/>
          <w:b/>
          <w:sz w:val="20"/>
          <w:szCs w:val="20"/>
          <w:lang w:val="x-none"/>
        </w:rPr>
      </w:pPr>
    </w:p>
    <w:p w14:paraId="37F2B8F9" w14:textId="6AFF6A1F"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114</w:t>
      </w:r>
      <w:r w:rsidRPr="0000298C">
        <w:rPr>
          <w:rFonts w:ascii="Calibri" w:hAnsi="Calibri" w:cs="Calibri"/>
          <w:b/>
          <w:sz w:val="20"/>
          <w:szCs w:val="20"/>
        </w:rPr>
        <w:t xml:space="preserve"> – dotyczy</w:t>
      </w:r>
      <w:r w:rsidR="00600E62">
        <w:rPr>
          <w:rFonts w:ascii="Calibri" w:hAnsi="Calibri" w:cs="Calibri"/>
          <w:b/>
          <w:sz w:val="20"/>
          <w:szCs w:val="20"/>
        </w:rPr>
        <w:t xml:space="preserve"> </w:t>
      </w:r>
      <w:r w:rsidR="002D2E53" w:rsidRPr="002D2E53">
        <w:rPr>
          <w:rFonts w:ascii="Calibri" w:hAnsi="Calibri" w:cs="Calibri"/>
          <w:sz w:val="20"/>
          <w:szCs w:val="20"/>
        </w:rPr>
        <w:t>Zadanie 27 pozycja 1</w:t>
      </w:r>
    </w:p>
    <w:p w14:paraId="08925F7E" w14:textId="75AEEB11"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maskę tlenową z nebulizatorem o pojemności 8ml, średnia wielkość wytwarzanej cząsteczki przy przepływie 6l/min – 3,23um, przeznaczony do stosowania w pozycji pionowej?</w:t>
      </w:r>
    </w:p>
    <w:p w14:paraId="72661566" w14:textId="355C79D0"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0E52EF3F" w14:textId="514FE5D6" w:rsidR="00CC5D96" w:rsidRDefault="00CC5D96" w:rsidP="002A52CD">
      <w:pPr>
        <w:spacing w:after="0" w:line="240" w:lineRule="auto"/>
        <w:jc w:val="both"/>
        <w:rPr>
          <w:rFonts w:ascii="Calibri" w:hAnsi="Calibri"/>
          <w:b/>
          <w:sz w:val="20"/>
          <w:szCs w:val="20"/>
          <w:lang w:val="x-none"/>
        </w:rPr>
      </w:pPr>
    </w:p>
    <w:p w14:paraId="1501B3D6" w14:textId="37574CBE"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115</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39 pozycja 2</w:t>
      </w:r>
    </w:p>
    <w:p w14:paraId="458FE2ED" w14:textId="7D5CCC84"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przedłużacz do terapii infuzyjnej?</w:t>
      </w:r>
    </w:p>
    <w:p w14:paraId="3C018546" w14:textId="13EC11FE"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Zamawiający</w:t>
      </w:r>
      <w:r w:rsidR="00600E62">
        <w:rPr>
          <w:rFonts w:ascii="Calibri" w:hAnsi="Calibri" w:cs="Calibri"/>
          <w:b/>
          <w:color w:val="FF0000"/>
          <w:sz w:val="20"/>
          <w:szCs w:val="20"/>
        </w:rPr>
        <w:t xml:space="preserve"> </w:t>
      </w:r>
      <w:r w:rsidR="00600E62" w:rsidRPr="00693919">
        <w:rPr>
          <w:rFonts w:ascii="Calibri" w:hAnsi="Calibri" w:cs="Calibri"/>
          <w:b/>
          <w:color w:val="FF0000"/>
          <w:sz w:val="20"/>
          <w:szCs w:val="20"/>
        </w:rPr>
        <w:t>dopuszcza.</w:t>
      </w:r>
    </w:p>
    <w:p w14:paraId="01311F48" w14:textId="2162ACD7" w:rsidR="00CC5D96" w:rsidRDefault="00CC5D96" w:rsidP="002A52CD">
      <w:pPr>
        <w:spacing w:after="0" w:line="240" w:lineRule="auto"/>
        <w:jc w:val="both"/>
        <w:rPr>
          <w:rFonts w:ascii="Calibri" w:hAnsi="Calibri"/>
          <w:b/>
          <w:sz w:val="20"/>
          <w:szCs w:val="20"/>
          <w:lang w:val="x-none"/>
        </w:rPr>
      </w:pPr>
    </w:p>
    <w:p w14:paraId="094A339F" w14:textId="5F790FD0"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116</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42 pozycja 1</w:t>
      </w:r>
    </w:p>
    <w:p w14:paraId="469E8951" w14:textId="03B5872E"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maskę anestetyczną z pompowanym mankietem, nieelastomerowym, niesterylną z monitorowanym poziomem czystości mikrobiologicznej, rozmiar łącznika w </w:t>
      </w:r>
      <w:proofErr w:type="spellStart"/>
      <w:r w:rsidRPr="002D2E53">
        <w:rPr>
          <w:rFonts w:ascii="Calibri" w:hAnsi="Calibri" w:cs="Calibri"/>
          <w:sz w:val="20"/>
          <w:szCs w:val="20"/>
        </w:rPr>
        <w:t>rozm</w:t>
      </w:r>
      <w:proofErr w:type="spellEnd"/>
      <w:r w:rsidRPr="002D2E53">
        <w:rPr>
          <w:rFonts w:ascii="Calibri" w:hAnsi="Calibri" w:cs="Calibri"/>
          <w:sz w:val="20"/>
          <w:szCs w:val="20"/>
        </w:rPr>
        <w:t>. 0 i 1 15 mm OD , dla rozmiaru 2 -6 łącznik 22 mm ID, w rozmiarach z kodowaniem kolorystycznym jak poniżej:</w:t>
      </w:r>
    </w:p>
    <w:p w14:paraId="660FA7FB" w14:textId="2C2C7956"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lastRenderedPageBreak/>
        <w:drawing>
          <wp:inline distT="0" distB="0" distL="0" distR="0" wp14:anchorId="63F6C781" wp14:editId="2D4ADDD1">
            <wp:extent cx="2428875" cy="19050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1905000"/>
                    </a:xfrm>
                    <a:prstGeom prst="rect">
                      <a:avLst/>
                    </a:prstGeom>
                    <a:noFill/>
                    <a:ln>
                      <a:noFill/>
                    </a:ln>
                  </pic:spPr>
                </pic:pic>
              </a:graphicData>
            </a:graphic>
          </wp:inline>
        </w:drawing>
      </w:r>
    </w:p>
    <w:p w14:paraId="4B06C38A" w14:textId="0AC3EFE9"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618D88D9" w14:textId="5D885A2D" w:rsidR="00CC5D96" w:rsidRDefault="00CC5D96" w:rsidP="002A52CD">
      <w:pPr>
        <w:spacing w:after="0" w:line="240" w:lineRule="auto"/>
        <w:jc w:val="both"/>
        <w:rPr>
          <w:rFonts w:ascii="Calibri" w:hAnsi="Calibri"/>
          <w:b/>
          <w:sz w:val="20"/>
          <w:szCs w:val="20"/>
          <w:lang w:val="x-none"/>
        </w:rPr>
      </w:pPr>
    </w:p>
    <w:p w14:paraId="2B6B18E1" w14:textId="3403C989"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117</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42 pozycja 1</w:t>
      </w:r>
    </w:p>
    <w:p w14:paraId="5430917C" w14:textId="72DD75E5"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maskę anestetyczną z otwartym mankietem, nieelastomerowym, niesterylną z monitorowanym poziomem czystości mikrobiologicznej, rozmiar łącznika w </w:t>
      </w:r>
      <w:proofErr w:type="spellStart"/>
      <w:r w:rsidRPr="002D2E53">
        <w:rPr>
          <w:rFonts w:ascii="Calibri" w:hAnsi="Calibri" w:cs="Calibri"/>
          <w:sz w:val="20"/>
          <w:szCs w:val="20"/>
        </w:rPr>
        <w:t>rozm</w:t>
      </w:r>
      <w:proofErr w:type="spellEnd"/>
      <w:r w:rsidRPr="002D2E53">
        <w:rPr>
          <w:rFonts w:ascii="Calibri" w:hAnsi="Calibri" w:cs="Calibri"/>
          <w:sz w:val="20"/>
          <w:szCs w:val="20"/>
        </w:rPr>
        <w:t>. 1 i 2 15 mm OD , dla rozmiaru 3 -6 łącznik 22 mm ID, w rozmiarach z kodowaniem kolorystycznym jak poniżej:</w:t>
      </w:r>
    </w:p>
    <w:p w14:paraId="3500BED7" w14:textId="6DC580D3"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drawing>
          <wp:inline distT="0" distB="0" distL="0" distR="0" wp14:anchorId="766982FE" wp14:editId="7AA02C04">
            <wp:extent cx="2695575" cy="11811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181100"/>
                    </a:xfrm>
                    <a:prstGeom prst="rect">
                      <a:avLst/>
                    </a:prstGeom>
                    <a:noFill/>
                    <a:ln>
                      <a:noFill/>
                    </a:ln>
                  </pic:spPr>
                </pic:pic>
              </a:graphicData>
            </a:graphic>
          </wp:inline>
        </w:drawing>
      </w:r>
    </w:p>
    <w:p w14:paraId="664A2F5E" w14:textId="0202D7A0"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52F85068" w14:textId="47080383" w:rsidR="00CC5D96" w:rsidRDefault="00CC5D96" w:rsidP="002A52CD">
      <w:pPr>
        <w:spacing w:after="0" w:line="240" w:lineRule="auto"/>
        <w:jc w:val="both"/>
        <w:rPr>
          <w:rFonts w:ascii="Calibri" w:hAnsi="Calibri"/>
          <w:b/>
          <w:sz w:val="20"/>
          <w:szCs w:val="20"/>
          <w:lang w:val="x-none"/>
        </w:rPr>
      </w:pPr>
    </w:p>
    <w:p w14:paraId="124EE81F" w14:textId="7BEFE295" w:rsidR="002D2E53" w:rsidRPr="00600E62" w:rsidRDefault="00CC5D96" w:rsidP="00600E6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118</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42 pozycja 2</w:t>
      </w:r>
    </w:p>
    <w:p w14:paraId="654823F5" w14:textId="3D7FFBCC"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maskę anestetyczną z otwartym mankietem, nieelastomerowym, niesterylną z monitorowanym poziomem czystości mikrobiologicznej, rozmiar łącznika w </w:t>
      </w:r>
      <w:proofErr w:type="spellStart"/>
      <w:r w:rsidRPr="002D2E53">
        <w:rPr>
          <w:rFonts w:ascii="Calibri" w:hAnsi="Calibri" w:cs="Calibri"/>
          <w:sz w:val="20"/>
          <w:szCs w:val="20"/>
        </w:rPr>
        <w:t>rozm</w:t>
      </w:r>
      <w:proofErr w:type="spellEnd"/>
      <w:r w:rsidRPr="002D2E53">
        <w:rPr>
          <w:rFonts w:ascii="Calibri" w:hAnsi="Calibri" w:cs="Calibri"/>
          <w:sz w:val="20"/>
          <w:szCs w:val="20"/>
        </w:rPr>
        <w:t>. 1 i 2 15 mm OD , dla rozmiaru 3 -6 łącznik 22 mm ID, w rozmiarach z kodowaniem kolorystycznym jak poniżej:</w:t>
      </w:r>
    </w:p>
    <w:p w14:paraId="71EB970D" w14:textId="63444FBE"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drawing>
          <wp:inline distT="0" distB="0" distL="0" distR="0" wp14:anchorId="10C9888D" wp14:editId="746BB67A">
            <wp:extent cx="2695575" cy="118110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181100"/>
                    </a:xfrm>
                    <a:prstGeom prst="rect">
                      <a:avLst/>
                    </a:prstGeom>
                    <a:noFill/>
                    <a:ln>
                      <a:noFill/>
                    </a:ln>
                  </pic:spPr>
                </pic:pic>
              </a:graphicData>
            </a:graphic>
          </wp:inline>
        </w:drawing>
      </w:r>
    </w:p>
    <w:p w14:paraId="1B986DD6" w14:textId="3BDEAD1B"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600E62" w:rsidRPr="00600E62">
        <w:rPr>
          <w:rFonts w:ascii="Calibri" w:hAnsi="Calibri" w:cs="Calibri"/>
          <w:b/>
          <w:color w:val="FF0000"/>
          <w:sz w:val="20"/>
          <w:szCs w:val="20"/>
        </w:rPr>
        <w:t xml:space="preserve"> </w:t>
      </w:r>
      <w:r w:rsidR="00600E62" w:rsidRPr="00693919">
        <w:rPr>
          <w:rFonts w:ascii="Calibri" w:hAnsi="Calibri" w:cs="Calibri"/>
          <w:b/>
          <w:color w:val="FF0000"/>
          <w:sz w:val="20"/>
          <w:szCs w:val="20"/>
        </w:rPr>
        <w:t xml:space="preserve">Zamawiający </w:t>
      </w:r>
      <w:r w:rsidR="00600E62">
        <w:rPr>
          <w:rFonts w:ascii="Calibri" w:hAnsi="Calibri" w:cs="Calibri"/>
          <w:b/>
          <w:color w:val="FF0000"/>
          <w:sz w:val="20"/>
          <w:szCs w:val="20"/>
        </w:rPr>
        <w:t xml:space="preserve">nie </w:t>
      </w:r>
      <w:r w:rsidR="00600E62" w:rsidRPr="00693919">
        <w:rPr>
          <w:rFonts w:ascii="Calibri" w:hAnsi="Calibri" w:cs="Calibri"/>
          <w:b/>
          <w:color w:val="FF0000"/>
          <w:sz w:val="20"/>
          <w:szCs w:val="20"/>
        </w:rPr>
        <w:t>dopuszcza.</w:t>
      </w:r>
    </w:p>
    <w:p w14:paraId="197B94AE" w14:textId="41BA5993" w:rsidR="00CC5D96" w:rsidRDefault="00CC5D96" w:rsidP="002A52CD">
      <w:pPr>
        <w:spacing w:after="0" w:line="240" w:lineRule="auto"/>
        <w:jc w:val="both"/>
        <w:rPr>
          <w:rFonts w:ascii="Calibri" w:hAnsi="Calibri"/>
          <w:b/>
          <w:sz w:val="20"/>
          <w:szCs w:val="20"/>
          <w:lang w:val="x-none"/>
        </w:rPr>
      </w:pPr>
    </w:p>
    <w:p w14:paraId="17F17FAE" w14:textId="342D2B00" w:rsidR="002D2E53" w:rsidRPr="00086D1C" w:rsidRDefault="00CC5D96" w:rsidP="00086D1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119</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42 pozycja 3</w:t>
      </w:r>
    </w:p>
    <w:p w14:paraId="34196620" w14:textId="11E417E8"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Zamawiający dopuści maskę anestetyczną z otwartym mankietem, nieelastomerowym, niesterylną z monitorowanym poziomem czystości mikrobiologicznej, rozmiar łącznika w </w:t>
      </w:r>
      <w:proofErr w:type="spellStart"/>
      <w:r w:rsidRPr="002D2E53">
        <w:rPr>
          <w:rFonts w:ascii="Calibri" w:hAnsi="Calibri" w:cs="Calibri"/>
          <w:sz w:val="20"/>
          <w:szCs w:val="20"/>
        </w:rPr>
        <w:t>rozm</w:t>
      </w:r>
      <w:proofErr w:type="spellEnd"/>
      <w:r w:rsidRPr="002D2E53">
        <w:rPr>
          <w:rFonts w:ascii="Calibri" w:hAnsi="Calibri" w:cs="Calibri"/>
          <w:sz w:val="20"/>
          <w:szCs w:val="20"/>
        </w:rPr>
        <w:t>. 1 i 2 15 mm OD , dla rozmiaru 3 -6 łącznik 22 mm ID, w rozmiarach z kodowaniem kolorystycznym jak poniżej:</w:t>
      </w:r>
    </w:p>
    <w:p w14:paraId="7675D527" w14:textId="6216DC34"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lastRenderedPageBreak/>
        <w:drawing>
          <wp:inline distT="0" distB="0" distL="0" distR="0" wp14:anchorId="58392CAB" wp14:editId="5E3E1634">
            <wp:extent cx="2695575" cy="11811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181100"/>
                    </a:xfrm>
                    <a:prstGeom prst="rect">
                      <a:avLst/>
                    </a:prstGeom>
                    <a:noFill/>
                    <a:ln>
                      <a:noFill/>
                    </a:ln>
                  </pic:spPr>
                </pic:pic>
              </a:graphicData>
            </a:graphic>
          </wp:inline>
        </w:drawing>
      </w:r>
      <w:r w:rsidRPr="002D2E53">
        <w:rPr>
          <w:rFonts w:ascii="Calibri" w:hAnsi="Calibri" w:cs="Calibri"/>
          <w:sz w:val="20"/>
          <w:szCs w:val="20"/>
        </w:rPr>
        <w:t xml:space="preserve"> </w:t>
      </w:r>
      <w:r w:rsidRPr="002D2E53">
        <w:rPr>
          <w:rFonts w:ascii="Calibri" w:hAnsi="Calibri" w:cs="Calibri"/>
          <w:noProof/>
          <w:sz w:val="20"/>
          <w:szCs w:val="20"/>
          <w:lang w:eastAsia="pl-PL"/>
        </w:rPr>
        <w:drawing>
          <wp:inline distT="0" distB="0" distL="0" distR="0" wp14:anchorId="10AFFCAE" wp14:editId="657C04EF">
            <wp:extent cx="1247775" cy="1081830"/>
            <wp:effectExtent l="0" t="0" r="0" b="444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1582" cy="1111141"/>
                    </a:xfrm>
                    <a:prstGeom prst="rect">
                      <a:avLst/>
                    </a:prstGeom>
                    <a:noFill/>
                    <a:ln>
                      <a:noFill/>
                    </a:ln>
                  </pic:spPr>
                </pic:pic>
              </a:graphicData>
            </a:graphic>
          </wp:inline>
        </w:drawing>
      </w:r>
    </w:p>
    <w:p w14:paraId="4D6F998A" w14:textId="3D82B36C"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086D1C" w:rsidRPr="00086D1C">
        <w:rPr>
          <w:rFonts w:ascii="Calibri" w:hAnsi="Calibri" w:cs="Calibri"/>
          <w:b/>
          <w:color w:val="FF0000"/>
          <w:sz w:val="20"/>
          <w:szCs w:val="20"/>
        </w:rPr>
        <w:t xml:space="preserve"> </w:t>
      </w:r>
      <w:r w:rsidR="00086D1C" w:rsidRPr="00693919">
        <w:rPr>
          <w:rFonts w:ascii="Calibri" w:hAnsi="Calibri" w:cs="Calibri"/>
          <w:b/>
          <w:color w:val="FF0000"/>
          <w:sz w:val="20"/>
          <w:szCs w:val="20"/>
        </w:rPr>
        <w:t xml:space="preserve">Zamawiający </w:t>
      </w:r>
      <w:r w:rsidR="00086D1C">
        <w:rPr>
          <w:rFonts w:ascii="Calibri" w:hAnsi="Calibri" w:cs="Calibri"/>
          <w:b/>
          <w:color w:val="FF0000"/>
          <w:sz w:val="20"/>
          <w:szCs w:val="20"/>
        </w:rPr>
        <w:t xml:space="preserve">nie </w:t>
      </w:r>
      <w:r w:rsidR="00086D1C" w:rsidRPr="00693919">
        <w:rPr>
          <w:rFonts w:ascii="Calibri" w:hAnsi="Calibri" w:cs="Calibri"/>
          <w:b/>
          <w:color w:val="FF0000"/>
          <w:sz w:val="20"/>
          <w:szCs w:val="20"/>
        </w:rPr>
        <w:t>dopuszcza.</w:t>
      </w:r>
    </w:p>
    <w:p w14:paraId="250B2409" w14:textId="4D621AA6" w:rsidR="00CC5D96" w:rsidRDefault="00CC5D96" w:rsidP="002A52CD">
      <w:pPr>
        <w:spacing w:after="0" w:line="240" w:lineRule="auto"/>
        <w:jc w:val="both"/>
        <w:rPr>
          <w:rFonts w:ascii="Calibri" w:hAnsi="Calibri"/>
          <w:b/>
          <w:sz w:val="20"/>
          <w:szCs w:val="20"/>
          <w:lang w:val="x-none"/>
        </w:rPr>
      </w:pPr>
    </w:p>
    <w:p w14:paraId="6C652C81" w14:textId="7681BCFF" w:rsidR="002D2E53" w:rsidRPr="00086D1C" w:rsidRDefault="00CC5D96" w:rsidP="00086D1C">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120</w:t>
      </w:r>
      <w:r w:rsidRPr="0000298C">
        <w:rPr>
          <w:rFonts w:ascii="Calibri" w:hAnsi="Calibri" w:cs="Calibri"/>
          <w:b/>
          <w:sz w:val="20"/>
          <w:szCs w:val="20"/>
        </w:rPr>
        <w:t xml:space="preserve"> – dotyczy</w:t>
      </w:r>
      <w:r>
        <w:rPr>
          <w:rFonts w:ascii="Calibri" w:hAnsi="Calibri" w:cs="Calibri"/>
          <w:b/>
          <w:sz w:val="20"/>
          <w:szCs w:val="20"/>
        </w:rPr>
        <w:t xml:space="preserve"> </w:t>
      </w:r>
      <w:r w:rsidR="002D2E53" w:rsidRPr="002D2E53">
        <w:rPr>
          <w:rFonts w:ascii="Calibri" w:hAnsi="Calibri" w:cs="Calibri"/>
          <w:sz w:val="20"/>
          <w:szCs w:val="20"/>
        </w:rPr>
        <w:t>Zadanie 43 pozycja 1</w:t>
      </w:r>
    </w:p>
    <w:p w14:paraId="006954E3"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dopuści port bezigłowy, Czas użytkowania 7 dni lub 350 aktywacji o opisie:</w:t>
      </w:r>
    </w:p>
    <w:p w14:paraId="63EA2ADB"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Obudowa wykonana z transparentnego materiału – poliwęglanu</w:t>
      </w:r>
    </w:p>
    <w:p w14:paraId="297AFBB6"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Wysokiej jakości silikonowa membrana pozwala na wielokrotne iniekcje portu</w:t>
      </w:r>
    </w:p>
    <w:p w14:paraId="6E174969"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Płaska powierzchnia wstrzyknięcia – gładko i równo zakończona membrana portu ułatwiająca dezynfekcję</w:t>
      </w:r>
    </w:p>
    <w:p w14:paraId="0E682840"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Nie zawiera metalu, może być stosowany podczas badania MRI</w:t>
      </w:r>
    </w:p>
    <w:p w14:paraId="4E30FF61" w14:textId="2E29873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Zakończenie męskie portu typu transparentny zabezpieczone aplikatorem umożliwiającym jałowe wyciągnięcie z</w:t>
      </w:r>
      <w:r w:rsidR="00086D1C">
        <w:rPr>
          <w:rFonts w:ascii="Calibri" w:hAnsi="Calibri" w:cs="Calibri"/>
          <w:sz w:val="20"/>
          <w:szCs w:val="20"/>
        </w:rPr>
        <w:t xml:space="preserve"> </w:t>
      </w:r>
      <w:r w:rsidRPr="002D2E53">
        <w:rPr>
          <w:rFonts w:ascii="Calibri" w:hAnsi="Calibri" w:cs="Calibri"/>
          <w:sz w:val="20"/>
          <w:szCs w:val="20"/>
        </w:rPr>
        <w:t>opakowania</w:t>
      </w:r>
    </w:p>
    <w:p w14:paraId="48C21669"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Nie zawiera lateksu</w:t>
      </w:r>
    </w:p>
    <w:p w14:paraId="58E2A2BE"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 Nie zawiera </w:t>
      </w:r>
      <w:proofErr w:type="spellStart"/>
      <w:r w:rsidRPr="002D2E53">
        <w:rPr>
          <w:rFonts w:ascii="Calibri" w:hAnsi="Calibri" w:cs="Calibri"/>
          <w:sz w:val="20"/>
          <w:szCs w:val="20"/>
        </w:rPr>
        <w:t>ftalanów</w:t>
      </w:r>
      <w:proofErr w:type="spellEnd"/>
    </w:p>
    <w:p w14:paraId="098A42BF"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Okres ważności: 3 lata</w:t>
      </w:r>
    </w:p>
    <w:p w14:paraId="182F4632"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Objętość wypełnienia 0,09ml</w:t>
      </w:r>
    </w:p>
    <w:p w14:paraId="68A4B777"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Wysoki przepływ 350ml/min</w:t>
      </w:r>
    </w:p>
    <w:p w14:paraId="121F3F21"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Wytrzymałość na ciśnienie płynu iniekcyjnego 3 bary (44 PSI)</w:t>
      </w:r>
    </w:p>
    <w:p w14:paraId="53C581DF"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Wytrzymałość na ciśnienie zwrotne 2 bary (29 PSI)</w:t>
      </w:r>
    </w:p>
    <w:p w14:paraId="5B141A48"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Sterylizowany tlenkiem etylenu</w:t>
      </w:r>
    </w:p>
    <w:p w14:paraId="2D4126EE"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Opakowanie jednostkowe: papier-folia</w:t>
      </w:r>
    </w:p>
    <w:p w14:paraId="26B79E2E" w14:textId="29969061" w:rsidR="00CC5D96"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Ilość w opakowaniu : 100 szt.</w:t>
      </w:r>
    </w:p>
    <w:p w14:paraId="102DAF69" w14:textId="7F69B0BC"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noProof/>
          <w:sz w:val="20"/>
          <w:szCs w:val="20"/>
          <w:lang w:eastAsia="pl-PL"/>
        </w:rPr>
        <w:drawing>
          <wp:inline distT="0" distB="0" distL="0" distR="0" wp14:anchorId="406754F2" wp14:editId="3301EE6B">
            <wp:extent cx="1299282" cy="7810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2742" cy="783130"/>
                    </a:xfrm>
                    <a:prstGeom prst="rect">
                      <a:avLst/>
                    </a:prstGeom>
                    <a:noFill/>
                    <a:ln>
                      <a:noFill/>
                    </a:ln>
                  </pic:spPr>
                </pic:pic>
              </a:graphicData>
            </a:graphic>
          </wp:inline>
        </w:drawing>
      </w:r>
    </w:p>
    <w:p w14:paraId="6D3C108B" w14:textId="334F066B"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086D1C" w:rsidRPr="00086D1C">
        <w:rPr>
          <w:rFonts w:ascii="Calibri" w:hAnsi="Calibri" w:cs="Calibri"/>
          <w:b/>
          <w:color w:val="FF0000"/>
          <w:sz w:val="20"/>
          <w:szCs w:val="20"/>
        </w:rPr>
        <w:t xml:space="preserve"> </w:t>
      </w:r>
      <w:r w:rsidR="00086D1C" w:rsidRPr="00693919">
        <w:rPr>
          <w:rFonts w:ascii="Calibri" w:hAnsi="Calibri" w:cs="Calibri"/>
          <w:b/>
          <w:color w:val="FF0000"/>
          <w:sz w:val="20"/>
          <w:szCs w:val="20"/>
        </w:rPr>
        <w:t xml:space="preserve">Zamawiający </w:t>
      </w:r>
      <w:r w:rsidR="00086D1C">
        <w:rPr>
          <w:rFonts w:ascii="Calibri" w:hAnsi="Calibri" w:cs="Calibri"/>
          <w:b/>
          <w:color w:val="FF0000"/>
          <w:sz w:val="20"/>
          <w:szCs w:val="20"/>
        </w:rPr>
        <w:t xml:space="preserve">nie </w:t>
      </w:r>
      <w:r w:rsidR="00086D1C" w:rsidRPr="00693919">
        <w:rPr>
          <w:rFonts w:ascii="Calibri" w:hAnsi="Calibri" w:cs="Calibri"/>
          <w:b/>
          <w:color w:val="FF0000"/>
          <w:sz w:val="20"/>
          <w:szCs w:val="20"/>
        </w:rPr>
        <w:t>dopuszcza.</w:t>
      </w:r>
    </w:p>
    <w:p w14:paraId="47A53223" w14:textId="3453896D" w:rsidR="00CC5D96" w:rsidRDefault="00CC5D96" w:rsidP="002A52CD">
      <w:pPr>
        <w:spacing w:after="0" w:line="240" w:lineRule="auto"/>
        <w:jc w:val="both"/>
        <w:rPr>
          <w:rFonts w:ascii="Calibri" w:hAnsi="Calibri"/>
          <w:b/>
          <w:sz w:val="20"/>
          <w:szCs w:val="20"/>
          <w:lang w:val="x-none"/>
        </w:rPr>
      </w:pPr>
    </w:p>
    <w:p w14:paraId="408A5416" w14:textId="47A0A172" w:rsidR="00CC5D96" w:rsidRPr="0000298C" w:rsidRDefault="00CC5D96" w:rsidP="00CC5D96">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121</w:t>
      </w:r>
      <w:r w:rsidRPr="0000298C">
        <w:rPr>
          <w:rFonts w:ascii="Calibri" w:hAnsi="Calibri" w:cs="Calibri"/>
          <w:b/>
          <w:sz w:val="20"/>
          <w:szCs w:val="20"/>
        </w:rPr>
        <w:t xml:space="preserve"> – dotyczy</w:t>
      </w:r>
      <w:r>
        <w:rPr>
          <w:rFonts w:ascii="Calibri" w:hAnsi="Calibri" w:cs="Calibri"/>
          <w:b/>
          <w:sz w:val="20"/>
          <w:szCs w:val="20"/>
        </w:rPr>
        <w:t xml:space="preserve"> </w:t>
      </w:r>
      <w:r w:rsidR="00086D1C">
        <w:rPr>
          <w:rFonts w:ascii="Calibri" w:hAnsi="Calibri" w:cs="Calibri"/>
          <w:b/>
          <w:sz w:val="20"/>
          <w:szCs w:val="20"/>
        </w:rPr>
        <w:t>projektu umowy</w:t>
      </w:r>
    </w:p>
    <w:p w14:paraId="0F4D0677" w14:textId="6DA7728E"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Czy w celu miarkowania kar umownych Zamawiający dokona modyfikacji postanowień projektu przyszłej umowy w zakresie zapisów § 6 ust. 1 pkt. a, b, d: </w:t>
      </w:r>
    </w:p>
    <w:p w14:paraId="18FDABC5"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1. Wykonawca zapłaci kary umowne w przypadku: </w:t>
      </w:r>
    </w:p>
    <w:p w14:paraId="56B3624E" w14:textId="77777777" w:rsidR="002D2E53" w:rsidRPr="002D2E53" w:rsidRDefault="002D2E53" w:rsidP="002D2E53">
      <w:pPr>
        <w:adjustRightInd w:val="0"/>
        <w:spacing w:after="0" w:line="240" w:lineRule="auto"/>
        <w:jc w:val="both"/>
        <w:rPr>
          <w:rFonts w:ascii="Calibri" w:hAnsi="Calibri" w:cs="Calibri"/>
          <w:b/>
          <w:bCs/>
          <w:sz w:val="20"/>
          <w:szCs w:val="20"/>
          <w:u w:val="single"/>
        </w:rPr>
      </w:pPr>
      <w:r w:rsidRPr="002D2E53">
        <w:rPr>
          <w:rFonts w:ascii="Calibri" w:hAnsi="Calibri" w:cs="Calibri"/>
          <w:sz w:val="20"/>
          <w:szCs w:val="20"/>
        </w:rPr>
        <w:t>a) nieterminowej dostawy w wysokości 0,5% wartości brutto zamówienia częściowego za każdy dzień zwłoki w stosunku do terminu określonego w § 4 ust. 1 , § 4</w:t>
      </w:r>
      <w:r w:rsidRPr="002D2E53">
        <w:rPr>
          <w:rFonts w:ascii="Calibri" w:hAnsi="Calibri" w:cs="Calibri"/>
          <w:sz w:val="20"/>
          <w:szCs w:val="20"/>
          <w:vertAlign w:val="superscript"/>
        </w:rPr>
        <w:t>1</w:t>
      </w:r>
      <w:r w:rsidRPr="002D2E53">
        <w:rPr>
          <w:rFonts w:ascii="Calibri" w:hAnsi="Calibri" w:cs="Calibri"/>
          <w:sz w:val="20"/>
          <w:szCs w:val="20"/>
        </w:rPr>
        <w:t xml:space="preserve"> ust. 1 oraz § 4</w:t>
      </w:r>
      <w:r w:rsidRPr="002D2E53">
        <w:rPr>
          <w:rFonts w:ascii="Calibri" w:hAnsi="Calibri" w:cs="Calibri"/>
          <w:sz w:val="20"/>
          <w:szCs w:val="20"/>
          <w:vertAlign w:val="superscript"/>
        </w:rPr>
        <w:t>1</w:t>
      </w:r>
      <w:r w:rsidRPr="002D2E53">
        <w:rPr>
          <w:rFonts w:ascii="Calibri" w:hAnsi="Calibri" w:cs="Calibri"/>
          <w:sz w:val="20"/>
          <w:szCs w:val="20"/>
        </w:rPr>
        <w:t xml:space="preserve"> ust. 9  niniejszej Umowy, </w:t>
      </w:r>
      <w:r w:rsidRPr="002D2E53">
        <w:rPr>
          <w:rFonts w:ascii="Calibri" w:hAnsi="Calibri" w:cs="Calibri"/>
          <w:b/>
          <w:bCs/>
          <w:sz w:val="20"/>
          <w:szCs w:val="20"/>
          <w:u w:val="single"/>
        </w:rPr>
        <w:t>jednak nie więcej niż 10% wartości brutto zamówienia częściowego</w:t>
      </w:r>
    </w:p>
    <w:p w14:paraId="3ACF3DF3" w14:textId="77777777" w:rsidR="002D2E53" w:rsidRPr="002D2E53"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 xml:space="preserve">b) nie dochowania terminów określonych w § 5 w wysokości 0,5 % wartości brutto wadliwej </w:t>
      </w:r>
      <w:r w:rsidRPr="002D2E53">
        <w:rPr>
          <w:rFonts w:ascii="Calibri" w:hAnsi="Calibri" w:cs="Calibri"/>
          <w:b/>
          <w:bCs/>
          <w:sz w:val="20"/>
          <w:szCs w:val="20"/>
          <w:u w:val="single"/>
        </w:rPr>
        <w:t>części</w:t>
      </w:r>
      <w:r w:rsidRPr="002D2E53">
        <w:rPr>
          <w:rFonts w:ascii="Calibri" w:hAnsi="Calibri" w:cs="Calibri"/>
          <w:sz w:val="20"/>
          <w:szCs w:val="20"/>
        </w:rPr>
        <w:t xml:space="preserve"> dostawy za każdy dzień zwłoki, </w:t>
      </w:r>
      <w:r w:rsidRPr="002D2E53">
        <w:rPr>
          <w:rFonts w:ascii="Calibri" w:hAnsi="Calibri" w:cs="Calibri"/>
          <w:b/>
          <w:bCs/>
          <w:sz w:val="20"/>
          <w:szCs w:val="20"/>
          <w:u w:val="single"/>
        </w:rPr>
        <w:t>jednak nie więcej niż 10% wartości brutto</w:t>
      </w:r>
      <w:r w:rsidRPr="002D2E53">
        <w:rPr>
          <w:rFonts w:ascii="Calibri" w:hAnsi="Calibri" w:cs="Calibri"/>
          <w:sz w:val="20"/>
          <w:szCs w:val="20"/>
          <w:u w:val="single"/>
        </w:rPr>
        <w:t xml:space="preserve"> </w:t>
      </w:r>
      <w:r w:rsidRPr="002D2E53">
        <w:rPr>
          <w:rFonts w:ascii="Calibri" w:hAnsi="Calibri" w:cs="Calibri"/>
          <w:b/>
          <w:bCs/>
          <w:sz w:val="20"/>
          <w:szCs w:val="20"/>
          <w:u w:val="single"/>
        </w:rPr>
        <w:t>wadliwej części dostawy</w:t>
      </w:r>
    </w:p>
    <w:p w14:paraId="15C8AB2F" w14:textId="3B887788" w:rsidR="00CC5D96"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d) zwłoki w dostarczeniu dokumentów wymienionych w par. 4 ust. 4 lub 5 oraz  § 4</w:t>
      </w:r>
      <w:r w:rsidRPr="002D2E53">
        <w:rPr>
          <w:rFonts w:ascii="Calibri" w:hAnsi="Calibri" w:cs="Calibri"/>
          <w:sz w:val="20"/>
          <w:szCs w:val="20"/>
          <w:vertAlign w:val="superscript"/>
        </w:rPr>
        <w:t>1</w:t>
      </w:r>
      <w:r w:rsidRPr="002D2E53">
        <w:rPr>
          <w:rFonts w:ascii="Calibri" w:hAnsi="Calibri" w:cs="Calibri"/>
          <w:sz w:val="20"/>
          <w:szCs w:val="20"/>
        </w:rPr>
        <w:t xml:space="preserve"> ust. 15 lub 16  niniejszej umowy w wysokości </w:t>
      </w:r>
      <w:r w:rsidRPr="002D2E53">
        <w:rPr>
          <w:rFonts w:ascii="Calibri" w:hAnsi="Calibri" w:cs="Calibri"/>
          <w:b/>
          <w:bCs/>
          <w:sz w:val="20"/>
          <w:szCs w:val="20"/>
          <w:u w:val="single"/>
        </w:rPr>
        <w:t>50 zł</w:t>
      </w:r>
      <w:r w:rsidRPr="002D2E53">
        <w:rPr>
          <w:rFonts w:ascii="Calibri" w:hAnsi="Calibri" w:cs="Calibri"/>
          <w:sz w:val="20"/>
          <w:szCs w:val="20"/>
        </w:rPr>
        <w:t xml:space="preserve"> za każdy dzień zwłoki, </w:t>
      </w:r>
      <w:r w:rsidRPr="002D2E53">
        <w:rPr>
          <w:rFonts w:ascii="Calibri" w:hAnsi="Calibri" w:cs="Calibri"/>
          <w:b/>
          <w:bCs/>
          <w:sz w:val="20"/>
          <w:szCs w:val="20"/>
          <w:u w:val="single"/>
        </w:rPr>
        <w:t>jednak nie więcej niż 10% wartości brutto przedmiotu umowy, którego dotyczą opóźnione dokumenty.</w:t>
      </w:r>
    </w:p>
    <w:p w14:paraId="4E5BDFB9" w14:textId="1A785D12" w:rsidR="00CC5D96" w:rsidRDefault="00CC5D96" w:rsidP="00CC5D96">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bookmarkStart w:id="3" w:name="_Hlk111206872"/>
      <w:r w:rsidR="00395201">
        <w:rPr>
          <w:rFonts w:ascii="Calibri" w:hAnsi="Calibri" w:cs="Calibri"/>
          <w:b/>
          <w:color w:val="FF0000"/>
          <w:sz w:val="20"/>
          <w:szCs w:val="20"/>
        </w:rPr>
        <w:t xml:space="preserve">: </w:t>
      </w:r>
      <w:r w:rsidR="003A4EA0" w:rsidRPr="00395201">
        <w:rPr>
          <w:rFonts w:ascii="Calibri" w:hAnsi="Calibri" w:cs="Calibri"/>
          <w:b/>
          <w:color w:val="FF0000"/>
          <w:sz w:val="20"/>
          <w:szCs w:val="20"/>
        </w:rPr>
        <w:t>Zamawiający nie wyraża zgody</w:t>
      </w:r>
      <w:r w:rsidR="003A4EA0" w:rsidRPr="00E52DEF">
        <w:rPr>
          <w:rFonts w:ascii="Calibri" w:hAnsi="Calibri" w:cs="Calibri"/>
          <w:b/>
          <w:color w:val="FF0000"/>
          <w:sz w:val="20"/>
          <w:szCs w:val="20"/>
        </w:rPr>
        <w:t>.</w:t>
      </w:r>
      <w:bookmarkEnd w:id="3"/>
      <w:r w:rsidR="00E52DEF" w:rsidRPr="00E52DEF">
        <w:rPr>
          <w:b/>
          <w:color w:val="FF0000"/>
          <w:sz w:val="20"/>
          <w:szCs w:val="20"/>
        </w:rPr>
        <w:t xml:space="preserve"> Zgodnie z zapisami par. 6 ust. 3 m</w:t>
      </w:r>
      <w:r w:rsidR="00E52DEF" w:rsidRPr="00E52DEF">
        <w:rPr>
          <w:rFonts w:ascii="Calibri" w:hAnsi="Calibri" w:cs="Calibri"/>
          <w:b/>
          <w:color w:val="FF0000"/>
          <w:sz w:val="20"/>
          <w:szCs w:val="20"/>
        </w:rPr>
        <w:t>aksymalna wysokość kar nie może przekroczyć 70% łącznej wartości przedmiotu umowy.</w:t>
      </w:r>
    </w:p>
    <w:p w14:paraId="03CBE7DA" w14:textId="5F0E5F3C" w:rsidR="00CC5D96" w:rsidRDefault="00CC5D96" w:rsidP="002A52CD">
      <w:pPr>
        <w:spacing w:after="0" w:line="240" w:lineRule="auto"/>
        <w:jc w:val="both"/>
        <w:rPr>
          <w:rFonts w:ascii="Calibri" w:hAnsi="Calibri"/>
          <w:b/>
          <w:sz w:val="20"/>
          <w:szCs w:val="20"/>
          <w:lang w:val="x-none"/>
        </w:rPr>
      </w:pPr>
    </w:p>
    <w:p w14:paraId="45686D5E" w14:textId="77777777" w:rsidR="00CE6157" w:rsidRDefault="00CE6157" w:rsidP="002A52CD">
      <w:pPr>
        <w:spacing w:after="0" w:line="240" w:lineRule="auto"/>
        <w:jc w:val="both"/>
        <w:rPr>
          <w:rFonts w:ascii="Calibri" w:hAnsi="Calibri"/>
          <w:b/>
          <w:sz w:val="20"/>
          <w:szCs w:val="20"/>
          <w:lang w:val="x-none"/>
        </w:rPr>
      </w:pPr>
    </w:p>
    <w:p w14:paraId="4A88C438" w14:textId="58097625"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122</w:t>
      </w:r>
      <w:r w:rsidRPr="0000298C">
        <w:rPr>
          <w:rFonts w:ascii="Calibri" w:hAnsi="Calibri" w:cs="Calibri"/>
          <w:b/>
          <w:sz w:val="20"/>
          <w:szCs w:val="20"/>
        </w:rPr>
        <w:t xml:space="preserve"> – dotyczy</w:t>
      </w:r>
      <w:r>
        <w:rPr>
          <w:rFonts w:ascii="Calibri" w:hAnsi="Calibri" w:cs="Calibri"/>
          <w:b/>
          <w:sz w:val="20"/>
          <w:szCs w:val="20"/>
        </w:rPr>
        <w:t xml:space="preserve"> </w:t>
      </w:r>
      <w:r w:rsidR="00086D1C">
        <w:rPr>
          <w:rFonts w:ascii="Calibri" w:hAnsi="Calibri" w:cs="Calibri"/>
          <w:b/>
          <w:sz w:val="20"/>
          <w:szCs w:val="20"/>
        </w:rPr>
        <w:t>projektu umowy</w:t>
      </w:r>
    </w:p>
    <w:p w14:paraId="7BDC6E95" w14:textId="77BA249A" w:rsidR="002D2E53" w:rsidRPr="00FD02AC" w:rsidRDefault="002D2E53" w:rsidP="002D2E53">
      <w:pPr>
        <w:adjustRightInd w:val="0"/>
        <w:spacing w:after="0" w:line="240" w:lineRule="auto"/>
        <w:jc w:val="both"/>
        <w:rPr>
          <w:rFonts w:ascii="Calibri" w:hAnsi="Calibri" w:cs="Calibri"/>
          <w:sz w:val="20"/>
          <w:szCs w:val="20"/>
        </w:rPr>
      </w:pPr>
      <w:r w:rsidRPr="002D2E53">
        <w:rPr>
          <w:rFonts w:ascii="Calibri" w:hAnsi="Calibri" w:cs="Calibri"/>
          <w:sz w:val="20"/>
          <w:szCs w:val="20"/>
        </w:rPr>
        <w:t>Czy Zamawiający wyrazi zgodę na wprowadzenie zmian  w § 6 ust. 5 poprzez zamianę  słów „odsetki ustawowe” na „odsetki ustawowe za opóźnienie w transakcjach handlowych”?</w:t>
      </w:r>
    </w:p>
    <w:p w14:paraId="528B4CF4" w14:textId="03236907"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3A4EA0">
        <w:rPr>
          <w:rFonts w:ascii="Calibri" w:hAnsi="Calibri" w:cs="Calibri"/>
          <w:b/>
          <w:color w:val="FF0000"/>
          <w:sz w:val="20"/>
          <w:szCs w:val="20"/>
        </w:rPr>
        <w:t xml:space="preserve"> </w:t>
      </w:r>
      <w:r w:rsidR="003A4EA0" w:rsidRPr="00395201">
        <w:rPr>
          <w:rFonts w:ascii="Calibri" w:hAnsi="Calibri" w:cs="Calibri"/>
          <w:b/>
          <w:color w:val="FF0000"/>
          <w:sz w:val="20"/>
          <w:szCs w:val="20"/>
        </w:rPr>
        <w:t>Zamawiający nie wyraża zgody.</w:t>
      </w:r>
      <w:r w:rsidR="00E52DEF">
        <w:rPr>
          <w:rFonts w:ascii="Calibri" w:hAnsi="Calibri" w:cs="Calibri"/>
          <w:b/>
          <w:color w:val="FF0000"/>
          <w:sz w:val="20"/>
          <w:szCs w:val="20"/>
        </w:rPr>
        <w:t xml:space="preserve"> </w:t>
      </w:r>
      <w:r w:rsidR="00E52DEF" w:rsidRPr="00E52DEF">
        <w:rPr>
          <w:rFonts w:ascii="Calibri" w:hAnsi="Calibri" w:cs="Calibri"/>
          <w:b/>
          <w:color w:val="FF0000"/>
          <w:sz w:val="20"/>
          <w:szCs w:val="20"/>
        </w:rPr>
        <w:t xml:space="preserve">W umowie wskazano, że za nieterminowe regulowanie należności Wykonawca może naliczyć odsetki </w:t>
      </w:r>
      <w:r w:rsidR="00E52DEF" w:rsidRPr="00E52DEF">
        <w:rPr>
          <w:rFonts w:ascii="Calibri" w:hAnsi="Calibri" w:cs="Calibri"/>
          <w:b/>
          <w:color w:val="FF0000"/>
          <w:sz w:val="20"/>
          <w:szCs w:val="20"/>
          <w:u w:val="single"/>
        </w:rPr>
        <w:t>zgodnie z obowiązującymi przepisami prawa.</w:t>
      </w:r>
    </w:p>
    <w:p w14:paraId="77D892E8" w14:textId="45140C2D" w:rsidR="002D2E53" w:rsidRDefault="002D2E53" w:rsidP="002A52CD">
      <w:pPr>
        <w:spacing w:after="0" w:line="240" w:lineRule="auto"/>
        <w:jc w:val="both"/>
        <w:rPr>
          <w:rFonts w:ascii="Calibri" w:hAnsi="Calibri"/>
          <w:b/>
          <w:sz w:val="20"/>
          <w:szCs w:val="20"/>
          <w:lang w:val="x-none"/>
        </w:rPr>
      </w:pPr>
    </w:p>
    <w:p w14:paraId="5502E223" w14:textId="4A97B733" w:rsidR="002D2E53" w:rsidRPr="00395201" w:rsidRDefault="002D2E53" w:rsidP="002D2E53">
      <w:pPr>
        <w:spacing w:after="0" w:line="240" w:lineRule="auto"/>
        <w:rPr>
          <w:rFonts w:ascii="Calibri" w:hAnsi="Calibri"/>
          <w:sz w:val="20"/>
          <w:szCs w:val="20"/>
        </w:rPr>
      </w:pPr>
      <w:r w:rsidRPr="00395201">
        <w:rPr>
          <w:rFonts w:ascii="Calibri" w:hAnsi="Calibri" w:cs="Calibri"/>
          <w:b/>
          <w:sz w:val="20"/>
          <w:szCs w:val="20"/>
        </w:rPr>
        <w:t>Pytanie 123</w:t>
      </w:r>
    </w:p>
    <w:p w14:paraId="6AAA4369" w14:textId="0C73B53A" w:rsidR="002D2E53" w:rsidRPr="00395201" w:rsidRDefault="005F41AA" w:rsidP="002D2E53">
      <w:pPr>
        <w:adjustRightInd w:val="0"/>
        <w:spacing w:after="0" w:line="240" w:lineRule="auto"/>
        <w:jc w:val="both"/>
        <w:rPr>
          <w:rFonts w:ascii="Calibri" w:hAnsi="Calibri" w:cs="Calibri"/>
          <w:sz w:val="20"/>
          <w:szCs w:val="20"/>
        </w:rPr>
      </w:pPr>
      <w:r w:rsidRPr="00395201">
        <w:rPr>
          <w:rFonts w:ascii="Calibri" w:hAnsi="Calibri" w:cs="Calibri"/>
          <w:sz w:val="20"/>
          <w:szCs w:val="20"/>
        </w:rPr>
        <w:t>Czy zamawiający dopuści dren o przekroju standardowym, z 6 –</w:t>
      </w:r>
      <w:proofErr w:type="spellStart"/>
      <w:r w:rsidRPr="00395201">
        <w:rPr>
          <w:rFonts w:ascii="Calibri" w:hAnsi="Calibri" w:cs="Calibri"/>
          <w:sz w:val="20"/>
          <w:szCs w:val="20"/>
        </w:rPr>
        <w:t>cioma</w:t>
      </w:r>
      <w:proofErr w:type="spellEnd"/>
      <w:r w:rsidRPr="00395201">
        <w:rPr>
          <w:rFonts w:ascii="Calibri" w:hAnsi="Calibri" w:cs="Calibri"/>
          <w:sz w:val="20"/>
          <w:szCs w:val="20"/>
        </w:rPr>
        <w:t xml:space="preserve"> wzdłużnymi paskami wzmacniającymi?</w:t>
      </w:r>
    </w:p>
    <w:p w14:paraId="20E90629" w14:textId="6C127316" w:rsidR="002D2E53" w:rsidRPr="00147EED" w:rsidRDefault="002D2E53" w:rsidP="00147EED">
      <w:pPr>
        <w:spacing w:after="0" w:line="240" w:lineRule="auto"/>
        <w:jc w:val="both"/>
        <w:rPr>
          <w:rFonts w:ascii="Calibri" w:hAnsi="Calibri" w:cs="Calibri"/>
          <w:b/>
          <w:color w:val="FF0000"/>
          <w:sz w:val="20"/>
          <w:szCs w:val="20"/>
        </w:rPr>
      </w:pPr>
      <w:r w:rsidRPr="00395201">
        <w:rPr>
          <w:rFonts w:ascii="Calibri" w:hAnsi="Calibri" w:cs="Calibri"/>
          <w:b/>
          <w:color w:val="FF0000"/>
          <w:sz w:val="20"/>
          <w:szCs w:val="20"/>
        </w:rPr>
        <w:t>Odpowiedź:</w:t>
      </w:r>
      <w:r w:rsidR="00147EED" w:rsidRPr="00395201">
        <w:rPr>
          <w:rFonts w:ascii="Calibri" w:hAnsi="Calibri" w:cs="Calibri"/>
          <w:b/>
          <w:color w:val="FF0000"/>
          <w:sz w:val="20"/>
          <w:szCs w:val="20"/>
        </w:rPr>
        <w:t xml:space="preserve"> Wykonawca nie podał numeru zadania, którego ma dotyczyć pytanie. Jeżeli dotyczy zadania nr 27 poz.1 - Zamawiający dopuszcza z możliwością pracy w pozycji siedzącej i leżącej.</w:t>
      </w:r>
    </w:p>
    <w:p w14:paraId="2D23E487" w14:textId="269E25C4" w:rsidR="002D2E53" w:rsidRDefault="002D2E53" w:rsidP="002A52CD">
      <w:pPr>
        <w:spacing w:after="0" w:line="240" w:lineRule="auto"/>
        <w:jc w:val="both"/>
        <w:rPr>
          <w:rFonts w:ascii="Calibri" w:hAnsi="Calibri"/>
          <w:b/>
          <w:sz w:val="20"/>
          <w:szCs w:val="20"/>
          <w:lang w:val="x-none"/>
        </w:rPr>
      </w:pPr>
    </w:p>
    <w:p w14:paraId="6BBC00A6" w14:textId="395C0A00"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124</w:t>
      </w:r>
      <w:r w:rsidRPr="0000298C">
        <w:rPr>
          <w:rFonts w:ascii="Calibri" w:hAnsi="Calibri" w:cs="Calibri"/>
          <w:b/>
          <w:sz w:val="20"/>
          <w:szCs w:val="20"/>
        </w:rPr>
        <w:t xml:space="preserve"> </w:t>
      </w:r>
    </w:p>
    <w:p w14:paraId="2671D86B" w14:textId="1E34AD42" w:rsidR="002D2E53" w:rsidRPr="00FD02AC" w:rsidRDefault="005F41AA" w:rsidP="002D2E53">
      <w:pPr>
        <w:adjustRightInd w:val="0"/>
        <w:spacing w:after="0" w:line="240" w:lineRule="auto"/>
        <w:jc w:val="both"/>
        <w:rPr>
          <w:rFonts w:ascii="Calibri" w:hAnsi="Calibri" w:cs="Calibri"/>
          <w:sz w:val="20"/>
          <w:szCs w:val="20"/>
        </w:rPr>
      </w:pPr>
      <w:r w:rsidRPr="005F41AA">
        <w:rPr>
          <w:rFonts w:ascii="Calibri" w:hAnsi="Calibri" w:cs="Calibri"/>
          <w:sz w:val="20"/>
          <w:szCs w:val="20"/>
        </w:rPr>
        <w:t>Czy zamawiający dopuści maskę z drenem o długości 200 cm- o przekroju standardowym i nebulizatorem o pojemności 6 ml, typ prosty, wykonaną z nietoksyczny materiału PVC, indywidualnie pakowana, opakowanie PE (z instrukcją użytkowania ), sterylne, rozmiary S-XL, rozmiar XS dla niemowląt, rozmiar S-M dla dzieci oraz rozmiar L-XL dl dorosłych. ?</w:t>
      </w:r>
    </w:p>
    <w:p w14:paraId="78883AF0" w14:textId="2E7A7A29"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47EED" w:rsidRPr="00147EED">
        <w:rPr>
          <w:rFonts w:ascii="Calibri" w:hAnsi="Calibri" w:cs="Calibri"/>
          <w:b/>
          <w:color w:val="FF0000"/>
          <w:sz w:val="20"/>
          <w:szCs w:val="20"/>
        </w:rPr>
        <w:t xml:space="preserve"> </w:t>
      </w:r>
      <w:r w:rsidR="00147EED">
        <w:rPr>
          <w:rFonts w:ascii="Calibri" w:hAnsi="Calibri" w:cs="Calibri"/>
          <w:b/>
          <w:color w:val="FF0000"/>
          <w:sz w:val="20"/>
          <w:szCs w:val="20"/>
        </w:rPr>
        <w:t xml:space="preserve">Wykonawca nie podał </w:t>
      </w:r>
      <w:r w:rsidR="00147EED" w:rsidRPr="00147EED">
        <w:rPr>
          <w:rFonts w:ascii="Calibri" w:hAnsi="Calibri" w:cs="Calibri"/>
          <w:b/>
          <w:color w:val="FF0000"/>
          <w:sz w:val="20"/>
          <w:szCs w:val="20"/>
        </w:rPr>
        <w:t>numeru zadania</w:t>
      </w:r>
      <w:r w:rsidR="00147EED">
        <w:rPr>
          <w:rFonts w:ascii="Calibri" w:hAnsi="Calibri" w:cs="Calibri"/>
          <w:b/>
          <w:color w:val="FF0000"/>
          <w:sz w:val="20"/>
          <w:szCs w:val="20"/>
        </w:rPr>
        <w:t xml:space="preserve">, którego ma dotyczyć pytanie. </w:t>
      </w:r>
      <w:r w:rsidR="00147EED" w:rsidRPr="00147EED">
        <w:rPr>
          <w:rFonts w:ascii="Calibri" w:hAnsi="Calibri" w:cs="Calibri"/>
          <w:b/>
          <w:color w:val="FF0000"/>
          <w:sz w:val="20"/>
          <w:szCs w:val="20"/>
        </w:rPr>
        <w:t xml:space="preserve">Jeżeli dotyczy zadania nr 27 poz.1 </w:t>
      </w:r>
      <w:r w:rsidR="00147EED">
        <w:rPr>
          <w:rFonts w:ascii="Calibri" w:hAnsi="Calibri" w:cs="Calibri"/>
          <w:b/>
          <w:color w:val="FF0000"/>
          <w:sz w:val="20"/>
          <w:szCs w:val="20"/>
        </w:rPr>
        <w:t>- Z</w:t>
      </w:r>
      <w:r w:rsidR="00147EED" w:rsidRPr="00147EED">
        <w:rPr>
          <w:rFonts w:ascii="Calibri" w:hAnsi="Calibri" w:cs="Calibri"/>
          <w:b/>
          <w:color w:val="FF0000"/>
          <w:sz w:val="20"/>
          <w:szCs w:val="20"/>
        </w:rPr>
        <w:t>amawiający dopuszcza z możliwością pracy w pozycji siedzącej i leżącej</w:t>
      </w:r>
      <w:r w:rsidR="00147EED">
        <w:rPr>
          <w:rFonts w:ascii="Calibri" w:hAnsi="Calibri" w:cs="Calibri"/>
          <w:b/>
          <w:color w:val="FF0000"/>
          <w:sz w:val="20"/>
          <w:szCs w:val="20"/>
        </w:rPr>
        <w:t>.</w:t>
      </w:r>
    </w:p>
    <w:p w14:paraId="1C1BA600" w14:textId="1D4A00A0" w:rsidR="002D2E53" w:rsidRDefault="002D2E53" w:rsidP="002A52CD">
      <w:pPr>
        <w:spacing w:after="0" w:line="240" w:lineRule="auto"/>
        <w:jc w:val="both"/>
        <w:rPr>
          <w:rFonts w:ascii="Calibri" w:hAnsi="Calibri"/>
          <w:b/>
          <w:sz w:val="20"/>
          <w:szCs w:val="20"/>
          <w:lang w:val="x-none"/>
        </w:rPr>
      </w:pPr>
    </w:p>
    <w:p w14:paraId="0D581AED" w14:textId="01FD78F8"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125</w:t>
      </w:r>
      <w:r w:rsidRPr="0000298C">
        <w:rPr>
          <w:rFonts w:ascii="Calibri" w:hAnsi="Calibri" w:cs="Calibri"/>
          <w:b/>
          <w:sz w:val="20"/>
          <w:szCs w:val="20"/>
        </w:rPr>
        <w:t xml:space="preserve"> – dotyczy</w:t>
      </w:r>
      <w:r>
        <w:rPr>
          <w:rFonts w:ascii="Calibri" w:hAnsi="Calibri" w:cs="Calibri"/>
          <w:b/>
          <w:sz w:val="20"/>
          <w:szCs w:val="20"/>
        </w:rPr>
        <w:t xml:space="preserve"> zadania nr</w:t>
      </w:r>
      <w:r w:rsidR="00500E2D">
        <w:rPr>
          <w:rFonts w:ascii="Calibri" w:hAnsi="Calibri" w:cs="Calibri"/>
          <w:b/>
          <w:sz w:val="20"/>
          <w:szCs w:val="20"/>
        </w:rPr>
        <w:t xml:space="preserve"> 25</w:t>
      </w:r>
    </w:p>
    <w:p w14:paraId="40C26003" w14:textId="08B10651" w:rsidR="005F41AA" w:rsidRPr="005F41AA" w:rsidRDefault="005F41AA" w:rsidP="005F41AA">
      <w:pPr>
        <w:adjustRightInd w:val="0"/>
        <w:spacing w:after="0" w:line="240" w:lineRule="auto"/>
        <w:jc w:val="both"/>
        <w:rPr>
          <w:rFonts w:ascii="Calibri" w:hAnsi="Calibri" w:cs="Calibri"/>
          <w:sz w:val="20"/>
          <w:szCs w:val="20"/>
        </w:rPr>
      </w:pPr>
      <w:r w:rsidRPr="005F41AA">
        <w:rPr>
          <w:rFonts w:ascii="Calibri" w:hAnsi="Calibri" w:cs="Calibri"/>
          <w:sz w:val="20"/>
          <w:szCs w:val="20"/>
        </w:rPr>
        <w:t xml:space="preserve">Czy w zadaniu 25, poz. 1 Zamawiający oczekuje trzech linii kontrastujących </w:t>
      </w:r>
    </w:p>
    <w:p w14:paraId="080DB69D" w14:textId="7BEA2AD4" w:rsidR="002D2E53" w:rsidRPr="00FD02AC" w:rsidRDefault="005F41AA" w:rsidP="005F41AA">
      <w:pPr>
        <w:adjustRightInd w:val="0"/>
        <w:spacing w:after="0" w:line="240" w:lineRule="auto"/>
        <w:jc w:val="both"/>
        <w:rPr>
          <w:rFonts w:ascii="Calibri" w:hAnsi="Calibri" w:cs="Calibri"/>
          <w:sz w:val="20"/>
          <w:szCs w:val="20"/>
        </w:rPr>
      </w:pPr>
      <w:r w:rsidRPr="005F41AA">
        <w:rPr>
          <w:rFonts w:ascii="Calibri" w:hAnsi="Calibri" w:cs="Calibri"/>
          <w:sz w:val="20"/>
          <w:szCs w:val="20"/>
        </w:rPr>
        <w:t>w promieniach RTG, taka ilość linii ułatwia identyfikację położenia zgłębnika na zdjęciu RTG. Pozostałe parametry zgodnie z SWZ.</w:t>
      </w:r>
    </w:p>
    <w:p w14:paraId="11236793" w14:textId="6B28E7FB"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F41AA">
        <w:rPr>
          <w:rFonts w:ascii="Calibri" w:hAnsi="Calibri" w:cs="Calibri"/>
          <w:b/>
          <w:color w:val="FF0000"/>
          <w:sz w:val="20"/>
          <w:szCs w:val="20"/>
        </w:rPr>
        <w:t xml:space="preserve"> Zgodnie z odpowiedzią na pytanie nr 7.</w:t>
      </w:r>
    </w:p>
    <w:p w14:paraId="3B06C248" w14:textId="16493145" w:rsidR="002D2E53" w:rsidRDefault="002D2E53" w:rsidP="002A52CD">
      <w:pPr>
        <w:spacing w:after="0" w:line="240" w:lineRule="auto"/>
        <w:jc w:val="both"/>
        <w:rPr>
          <w:rFonts w:ascii="Calibri" w:hAnsi="Calibri"/>
          <w:b/>
          <w:sz w:val="20"/>
          <w:szCs w:val="20"/>
          <w:lang w:val="x-none"/>
        </w:rPr>
      </w:pPr>
    </w:p>
    <w:p w14:paraId="2BB994A3" w14:textId="175BDAC6" w:rsidR="005F41AA" w:rsidRPr="005C179F" w:rsidRDefault="002D2E53" w:rsidP="005C179F">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126</w:t>
      </w:r>
      <w:r w:rsidRPr="0000298C">
        <w:rPr>
          <w:rFonts w:ascii="Calibri" w:hAnsi="Calibri" w:cs="Calibri"/>
          <w:b/>
          <w:sz w:val="20"/>
          <w:szCs w:val="20"/>
        </w:rPr>
        <w:t xml:space="preserve"> – dotyczy</w:t>
      </w:r>
      <w:r>
        <w:rPr>
          <w:rFonts w:ascii="Calibri" w:hAnsi="Calibri" w:cs="Calibri"/>
          <w:b/>
          <w:sz w:val="20"/>
          <w:szCs w:val="20"/>
        </w:rPr>
        <w:t xml:space="preserve"> zadania nr</w:t>
      </w:r>
      <w:r w:rsidR="005F41AA" w:rsidRPr="005F41AA">
        <w:rPr>
          <w:rFonts w:ascii="Calibri" w:hAnsi="Calibri" w:cs="Calibri"/>
          <w:sz w:val="20"/>
          <w:szCs w:val="20"/>
        </w:rPr>
        <w:t xml:space="preserve"> 26</w:t>
      </w:r>
    </w:p>
    <w:p w14:paraId="24F55FD1" w14:textId="0987EECF" w:rsidR="002D2E53" w:rsidRPr="00FD02AC" w:rsidRDefault="005F41AA" w:rsidP="005F41AA">
      <w:pPr>
        <w:adjustRightInd w:val="0"/>
        <w:spacing w:after="0" w:line="240" w:lineRule="auto"/>
        <w:jc w:val="both"/>
        <w:rPr>
          <w:rFonts w:ascii="Calibri" w:hAnsi="Calibri" w:cs="Calibri"/>
          <w:sz w:val="20"/>
          <w:szCs w:val="20"/>
        </w:rPr>
      </w:pPr>
      <w:r w:rsidRPr="005F41AA">
        <w:rPr>
          <w:rFonts w:ascii="Calibri" w:hAnsi="Calibri" w:cs="Calibri"/>
          <w:sz w:val="20"/>
          <w:szCs w:val="20"/>
        </w:rPr>
        <w:t xml:space="preserve">Czy Zamawiający dopuści wysokiej klasy przetwornika amerykańskiego producenta; linia do krwawego pomiaru ciśnienia, pojedyncza, zawierająca podwójny system przepłukiwania </w:t>
      </w:r>
      <w:proofErr w:type="spellStart"/>
      <w:r w:rsidRPr="005F41AA">
        <w:rPr>
          <w:rFonts w:ascii="Calibri" w:hAnsi="Calibri" w:cs="Calibri"/>
          <w:sz w:val="20"/>
          <w:szCs w:val="20"/>
        </w:rPr>
        <w:t>IntraFlo</w:t>
      </w:r>
      <w:proofErr w:type="spellEnd"/>
      <w:r w:rsidRPr="005F41AA">
        <w:rPr>
          <w:rFonts w:ascii="Calibri" w:hAnsi="Calibri" w:cs="Calibri"/>
          <w:sz w:val="20"/>
          <w:szCs w:val="20"/>
        </w:rPr>
        <w:t xml:space="preserve"> (3 ml/h) obsługiwany jedna ręką, uruchamiany przez ściśnięcie skrzydełek lub pociągnięcie wypustki. System bez zakrzywionej igły i ze zdejmowanym koreczkiem z otworem. Zakrzywiona igła nie ma znaczącego wpływu na zapobieganie zapowietrzeniu systemu pomiarowego. Budowa kompletnej linii dającą wysoką częstotliwość własną &gt;49Hz -zapewniająca wierne odwzorowanie sygnału i niewrażliwość na zakłócenia rezonansowe bez dodatkowych eliminatorów ( typu róża). Linie ciśnieniowe grubościenne, bez barwnych pasków, z dodatkowymi oznaczeniami kolorystycznymi w formie naklejek, dodatkowy komplet koreczków w kolorze żółtym w celu ułatwienia przepłukiwania systemu. Połączenie przetwornika z kablami interfejsowymi monitora wodoszczelnymi, </w:t>
      </w:r>
      <w:proofErr w:type="spellStart"/>
      <w:r w:rsidRPr="005F41AA">
        <w:rPr>
          <w:rFonts w:ascii="Calibri" w:hAnsi="Calibri" w:cs="Calibri"/>
          <w:sz w:val="20"/>
          <w:szCs w:val="20"/>
        </w:rPr>
        <w:t>bezpinowymi</w:t>
      </w:r>
      <w:proofErr w:type="spellEnd"/>
      <w:r w:rsidRPr="005F41AA">
        <w:rPr>
          <w:rFonts w:ascii="Calibri" w:hAnsi="Calibri" w:cs="Calibri"/>
          <w:sz w:val="20"/>
          <w:szCs w:val="20"/>
        </w:rPr>
        <w:t>, kablami. Dł. linii 152 cm (122 + 30 cm). Łatwość wyjęcia z opakowania fabrycznego i wypełnienia. Linie infuzyjne spięte taśmami papierowymi w celu łatwego wypełnienia linii. Produkt  jednorazowy, sterylny, pakowany pojedynczo.</w:t>
      </w:r>
    </w:p>
    <w:p w14:paraId="7469A279" w14:textId="7886A6A6"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5C179F">
        <w:rPr>
          <w:rFonts w:ascii="Calibri" w:hAnsi="Calibri" w:cs="Calibri"/>
          <w:b/>
          <w:color w:val="FF0000"/>
          <w:sz w:val="20"/>
          <w:szCs w:val="20"/>
        </w:rPr>
        <w:t xml:space="preserve"> Zamawiający nie dopuszcza.</w:t>
      </w:r>
    </w:p>
    <w:p w14:paraId="10F3E6C1" w14:textId="138AFC16" w:rsidR="002D2E53" w:rsidRDefault="002D2E53" w:rsidP="002A52CD">
      <w:pPr>
        <w:spacing w:after="0" w:line="240" w:lineRule="auto"/>
        <w:jc w:val="both"/>
        <w:rPr>
          <w:rFonts w:ascii="Calibri" w:hAnsi="Calibri"/>
          <w:b/>
          <w:sz w:val="20"/>
          <w:szCs w:val="20"/>
          <w:lang w:val="x-none"/>
        </w:rPr>
      </w:pPr>
    </w:p>
    <w:p w14:paraId="39C2C7EE" w14:textId="7CA50211" w:rsidR="005F41AA" w:rsidRPr="00395201" w:rsidRDefault="002D2E53" w:rsidP="005C179F">
      <w:pPr>
        <w:spacing w:after="0" w:line="240" w:lineRule="auto"/>
        <w:rPr>
          <w:rFonts w:ascii="Calibri" w:hAnsi="Calibri"/>
          <w:sz w:val="20"/>
          <w:szCs w:val="20"/>
        </w:rPr>
      </w:pPr>
      <w:r w:rsidRPr="00395201">
        <w:rPr>
          <w:rFonts w:ascii="Calibri" w:hAnsi="Calibri" w:cs="Calibri"/>
          <w:b/>
          <w:sz w:val="20"/>
          <w:szCs w:val="20"/>
        </w:rPr>
        <w:t>Pytanie 127 – dotyczy zadania nr</w:t>
      </w:r>
      <w:r w:rsidR="005C179F" w:rsidRPr="00395201">
        <w:rPr>
          <w:rFonts w:ascii="Calibri" w:hAnsi="Calibri"/>
          <w:sz w:val="20"/>
          <w:szCs w:val="20"/>
        </w:rPr>
        <w:t xml:space="preserve"> </w:t>
      </w:r>
      <w:r w:rsidR="005F41AA" w:rsidRPr="00395201">
        <w:rPr>
          <w:rFonts w:ascii="Calibri" w:hAnsi="Calibri" w:cs="Calibri"/>
          <w:sz w:val="20"/>
          <w:szCs w:val="20"/>
        </w:rPr>
        <w:t>27</w:t>
      </w:r>
    </w:p>
    <w:p w14:paraId="67EFB3FA" w14:textId="007CBC92" w:rsidR="002D2E53" w:rsidRPr="00395201" w:rsidRDefault="005F41AA" w:rsidP="005F41AA">
      <w:pPr>
        <w:adjustRightInd w:val="0"/>
        <w:spacing w:after="0" w:line="240" w:lineRule="auto"/>
        <w:jc w:val="both"/>
        <w:rPr>
          <w:rFonts w:ascii="Calibri" w:hAnsi="Calibri" w:cs="Calibri"/>
          <w:sz w:val="20"/>
          <w:szCs w:val="20"/>
        </w:rPr>
      </w:pPr>
      <w:r w:rsidRPr="00395201">
        <w:rPr>
          <w:rFonts w:ascii="Calibri" w:hAnsi="Calibri" w:cs="Calibri"/>
          <w:sz w:val="20"/>
          <w:szCs w:val="20"/>
        </w:rPr>
        <w:t>Prosimy o dopuszczenie zestawów do nebulizacji wyposażonych w maski z podwójnym podbródkiem pokrywających standardowe rozmiary (bez wyspecyfikowanych rozmiarów), spełniających pozostałe wymogi SWZ.</w:t>
      </w:r>
    </w:p>
    <w:p w14:paraId="71D87434" w14:textId="2C9583F3" w:rsidR="002D2E53" w:rsidRDefault="002D2E53" w:rsidP="002D2E53">
      <w:pPr>
        <w:spacing w:after="0" w:line="240" w:lineRule="auto"/>
        <w:jc w:val="both"/>
        <w:rPr>
          <w:rFonts w:ascii="Calibri" w:hAnsi="Calibri"/>
          <w:b/>
          <w:sz w:val="20"/>
          <w:szCs w:val="20"/>
          <w:lang w:val="x-none"/>
        </w:rPr>
      </w:pPr>
      <w:r w:rsidRPr="00395201">
        <w:rPr>
          <w:rFonts w:ascii="Calibri" w:hAnsi="Calibri" w:cs="Calibri"/>
          <w:b/>
          <w:color w:val="FF0000"/>
          <w:sz w:val="20"/>
          <w:szCs w:val="20"/>
        </w:rPr>
        <w:t>Odpowiedź:</w:t>
      </w:r>
      <w:r w:rsidR="005C179F" w:rsidRPr="00395201">
        <w:rPr>
          <w:rFonts w:ascii="Calibri" w:hAnsi="Calibri" w:cs="Calibri"/>
          <w:b/>
          <w:color w:val="FF0000"/>
          <w:sz w:val="20"/>
          <w:szCs w:val="20"/>
        </w:rPr>
        <w:t xml:space="preserve"> Zamawiający</w:t>
      </w:r>
      <w:r w:rsidR="00500E2D">
        <w:rPr>
          <w:rFonts w:ascii="Calibri" w:hAnsi="Calibri" w:cs="Calibri"/>
          <w:b/>
          <w:color w:val="FF0000"/>
          <w:sz w:val="20"/>
          <w:szCs w:val="20"/>
        </w:rPr>
        <w:t xml:space="preserve"> nie</w:t>
      </w:r>
      <w:r w:rsidR="005C179F" w:rsidRPr="00395201">
        <w:rPr>
          <w:rFonts w:ascii="Calibri" w:hAnsi="Calibri" w:cs="Calibri"/>
          <w:b/>
          <w:color w:val="FF0000"/>
          <w:sz w:val="20"/>
          <w:szCs w:val="20"/>
        </w:rPr>
        <w:t xml:space="preserve"> dopuszcza.</w:t>
      </w:r>
    </w:p>
    <w:p w14:paraId="55F5A2D8" w14:textId="17EEEECC" w:rsidR="002D2E53" w:rsidRDefault="002D2E53" w:rsidP="002A52CD">
      <w:pPr>
        <w:spacing w:after="0" w:line="240" w:lineRule="auto"/>
        <w:jc w:val="both"/>
        <w:rPr>
          <w:rFonts w:ascii="Calibri" w:hAnsi="Calibri"/>
          <w:b/>
          <w:sz w:val="20"/>
          <w:szCs w:val="20"/>
          <w:lang w:val="x-none"/>
        </w:rPr>
      </w:pPr>
    </w:p>
    <w:p w14:paraId="38A39665" w14:textId="7DB1D04A" w:rsidR="00F82BD1" w:rsidRPr="00860BC8" w:rsidRDefault="002D2E53" w:rsidP="00860BC8">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128</w:t>
      </w:r>
      <w:r w:rsidRPr="0000298C">
        <w:rPr>
          <w:rFonts w:ascii="Calibri" w:hAnsi="Calibri" w:cs="Calibri"/>
          <w:b/>
          <w:sz w:val="20"/>
          <w:szCs w:val="20"/>
        </w:rPr>
        <w:t xml:space="preserve"> – dotyczy</w:t>
      </w:r>
      <w:r>
        <w:rPr>
          <w:rFonts w:ascii="Calibri" w:hAnsi="Calibri" w:cs="Calibri"/>
          <w:b/>
          <w:sz w:val="20"/>
          <w:szCs w:val="20"/>
        </w:rPr>
        <w:t xml:space="preserve"> zadania nr</w:t>
      </w:r>
      <w:r w:rsidR="00F82BD1" w:rsidRPr="00F82BD1">
        <w:rPr>
          <w:rFonts w:ascii="Calibri" w:hAnsi="Calibri" w:cs="Calibri"/>
          <w:sz w:val="20"/>
          <w:szCs w:val="20"/>
        </w:rPr>
        <w:t xml:space="preserve"> 25 pozycja 1 </w:t>
      </w:r>
    </w:p>
    <w:p w14:paraId="76CD7A74" w14:textId="77777777" w:rsidR="00F82BD1" w:rsidRPr="00F82BD1" w:rsidRDefault="00F82BD1" w:rsidP="00F82BD1">
      <w:pPr>
        <w:adjustRightInd w:val="0"/>
        <w:spacing w:after="0" w:line="240" w:lineRule="auto"/>
        <w:jc w:val="both"/>
        <w:rPr>
          <w:rFonts w:ascii="Calibri" w:hAnsi="Calibri" w:cs="Calibri"/>
          <w:sz w:val="20"/>
          <w:szCs w:val="20"/>
        </w:rPr>
      </w:pPr>
      <w:r w:rsidRPr="00F82BD1">
        <w:rPr>
          <w:rFonts w:ascii="Calibri" w:hAnsi="Calibri" w:cs="Calibri"/>
          <w:sz w:val="20"/>
          <w:szCs w:val="20"/>
        </w:rPr>
        <w:t xml:space="preserve">Czy w celu zapewnienia lepszej konkurencyjności i możliwości przystąpienia większej liczby oferentów zamawiający wyrazi zgodę na zaoferowanie Zgłębnika poliuretanowego w wersji żołądkowo-dwunastniczej, z </w:t>
      </w:r>
      <w:r w:rsidRPr="00F82BD1">
        <w:rPr>
          <w:rFonts w:ascii="Calibri" w:hAnsi="Calibri" w:cs="Calibri"/>
          <w:sz w:val="20"/>
          <w:szCs w:val="20"/>
        </w:rPr>
        <w:lastRenderedPageBreak/>
        <w:t xml:space="preserve">prowadnicą umożliwiającą łatwe założenie, ze znacznikiem RTG i podziałką, długości 120 cm. Zakończone oliwką z dwoma otworami bocznymi. Wolny od lateksu i DEHP. Końcówka </w:t>
      </w:r>
      <w:proofErr w:type="spellStart"/>
      <w:r w:rsidRPr="00F82BD1">
        <w:rPr>
          <w:rFonts w:ascii="Calibri" w:hAnsi="Calibri" w:cs="Calibri"/>
          <w:sz w:val="20"/>
          <w:szCs w:val="20"/>
        </w:rPr>
        <w:t>ENFit</w:t>
      </w:r>
      <w:proofErr w:type="spellEnd"/>
      <w:r w:rsidRPr="00F82BD1">
        <w:rPr>
          <w:rFonts w:ascii="Calibri" w:hAnsi="Calibri" w:cs="Calibri"/>
          <w:sz w:val="20"/>
          <w:szCs w:val="20"/>
        </w:rPr>
        <w:t xml:space="preserve">. </w:t>
      </w:r>
    </w:p>
    <w:p w14:paraId="0A7FD027" w14:textId="43DFA535" w:rsidR="002D2E53" w:rsidRPr="00FD02AC" w:rsidRDefault="00F82BD1" w:rsidP="00F82BD1">
      <w:pPr>
        <w:adjustRightInd w:val="0"/>
        <w:spacing w:after="0" w:line="240" w:lineRule="auto"/>
        <w:jc w:val="both"/>
        <w:rPr>
          <w:rFonts w:ascii="Calibri" w:hAnsi="Calibri" w:cs="Calibri"/>
          <w:sz w:val="20"/>
          <w:szCs w:val="20"/>
        </w:rPr>
      </w:pPr>
      <w:proofErr w:type="spellStart"/>
      <w:r w:rsidRPr="00F82BD1">
        <w:rPr>
          <w:rFonts w:ascii="Calibri" w:hAnsi="Calibri" w:cs="Calibri"/>
          <w:sz w:val="20"/>
          <w:szCs w:val="20"/>
        </w:rPr>
        <w:t>Ch</w:t>
      </w:r>
      <w:proofErr w:type="spellEnd"/>
      <w:r w:rsidRPr="00F82BD1">
        <w:rPr>
          <w:rFonts w:ascii="Calibri" w:hAnsi="Calibri" w:cs="Calibri"/>
          <w:sz w:val="20"/>
          <w:szCs w:val="20"/>
        </w:rPr>
        <w:t xml:space="preserve"> 8 dł. 120 cm, </w:t>
      </w:r>
      <w:proofErr w:type="spellStart"/>
      <w:r w:rsidRPr="00F82BD1">
        <w:rPr>
          <w:rFonts w:ascii="Calibri" w:hAnsi="Calibri" w:cs="Calibri"/>
          <w:sz w:val="20"/>
          <w:szCs w:val="20"/>
        </w:rPr>
        <w:t>Ch</w:t>
      </w:r>
      <w:proofErr w:type="spellEnd"/>
      <w:r w:rsidRPr="00F82BD1">
        <w:rPr>
          <w:rFonts w:ascii="Calibri" w:hAnsi="Calibri" w:cs="Calibri"/>
          <w:sz w:val="20"/>
          <w:szCs w:val="20"/>
        </w:rPr>
        <w:t xml:space="preserve"> 10 dł. 120 cm, </w:t>
      </w:r>
      <w:proofErr w:type="spellStart"/>
      <w:r w:rsidRPr="00F82BD1">
        <w:rPr>
          <w:rFonts w:ascii="Calibri" w:hAnsi="Calibri" w:cs="Calibri"/>
          <w:sz w:val="20"/>
          <w:szCs w:val="20"/>
        </w:rPr>
        <w:t>Ch</w:t>
      </w:r>
      <w:proofErr w:type="spellEnd"/>
      <w:r w:rsidRPr="00F82BD1">
        <w:rPr>
          <w:rFonts w:ascii="Calibri" w:hAnsi="Calibri" w:cs="Calibri"/>
          <w:sz w:val="20"/>
          <w:szCs w:val="20"/>
        </w:rPr>
        <w:t xml:space="preserve"> 12 dł. 120 cm (Rozmiar w zależności od zapotrzebowania Zamawiającego)</w:t>
      </w:r>
    </w:p>
    <w:p w14:paraId="64611C04" w14:textId="7EF3D8CA" w:rsidR="002D2E53" w:rsidRDefault="002D2E53" w:rsidP="002D2E53">
      <w:pPr>
        <w:spacing w:after="0" w:line="240" w:lineRule="auto"/>
        <w:jc w:val="both"/>
        <w:rPr>
          <w:rFonts w:ascii="Calibri" w:hAnsi="Calibri"/>
          <w:b/>
          <w:sz w:val="20"/>
          <w:szCs w:val="20"/>
          <w:lang w:val="x-none"/>
        </w:rPr>
      </w:pPr>
      <w:r w:rsidRPr="00500E2D">
        <w:rPr>
          <w:rFonts w:ascii="Calibri" w:hAnsi="Calibri" w:cs="Calibri"/>
          <w:b/>
          <w:color w:val="FF0000"/>
          <w:sz w:val="20"/>
          <w:szCs w:val="20"/>
        </w:rPr>
        <w:t>Odpowiedź:</w:t>
      </w:r>
      <w:r w:rsidR="00860BC8" w:rsidRPr="00500E2D">
        <w:rPr>
          <w:rFonts w:ascii="Calibri" w:hAnsi="Calibri" w:cs="Calibri"/>
          <w:b/>
          <w:color w:val="FF0000"/>
          <w:sz w:val="20"/>
          <w:szCs w:val="20"/>
        </w:rPr>
        <w:t xml:space="preserve"> Zamawiający dopuszcza</w:t>
      </w:r>
      <w:r w:rsidR="00395201" w:rsidRPr="00500E2D">
        <w:rPr>
          <w:rFonts w:ascii="Calibri" w:hAnsi="Calibri" w:cs="Calibri"/>
          <w:b/>
          <w:color w:val="FF0000"/>
          <w:sz w:val="20"/>
          <w:szCs w:val="20"/>
        </w:rPr>
        <w:t xml:space="preserve"> produkty o opisanych wyżej parametrach jako równoważne rozwiązania.</w:t>
      </w:r>
    </w:p>
    <w:p w14:paraId="444BBDFC" w14:textId="7C7CB9F7" w:rsidR="002D2E53" w:rsidRDefault="002D2E53" w:rsidP="002A52CD">
      <w:pPr>
        <w:spacing w:after="0" w:line="240" w:lineRule="auto"/>
        <w:jc w:val="both"/>
        <w:rPr>
          <w:rFonts w:ascii="Calibri" w:hAnsi="Calibri"/>
          <w:b/>
          <w:sz w:val="20"/>
          <w:szCs w:val="20"/>
          <w:lang w:val="x-none"/>
        </w:rPr>
      </w:pPr>
    </w:p>
    <w:p w14:paraId="3F283EFD" w14:textId="4EE693FF"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129</w:t>
      </w:r>
      <w:r w:rsidRPr="0000298C">
        <w:rPr>
          <w:rFonts w:ascii="Calibri" w:hAnsi="Calibri" w:cs="Calibri"/>
          <w:b/>
          <w:sz w:val="20"/>
          <w:szCs w:val="20"/>
        </w:rPr>
        <w:t xml:space="preserve"> – dotyczy</w:t>
      </w:r>
      <w:r>
        <w:rPr>
          <w:rFonts w:ascii="Calibri" w:hAnsi="Calibri" w:cs="Calibri"/>
          <w:b/>
          <w:sz w:val="20"/>
          <w:szCs w:val="20"/>
        </w:rPr>
        <w:t xml:space="preserve"> zadania nr</w:t>
      </w:r>
      <w:r w:rsidR="0024518F">
        <w:rPr>
          <w:rFonts w:ascii="Calibri" w:hAnsi="Calibri" w:cs="Calibri"/>
          <w:b/>
          <w:sz w:val="20"/>
          <w:szCs w:val="20"/>
        </w:rPr>
        <w:t xml:space="preserve"> 9</w:t>
      </w:r>
    </w:p>
    <w:p w14:paraId="060537FF" w14:textId="45F18E6A" w:rsidR="002D2E53" w:rsidRPr="00FD02AC" w:rsidRDefault="00F82BD1" w:rsidP="002D2E53">
      <w:pPr>
        <w:adjustRightInd w:val="0"/>
        <w:spacing w:after="0" w:line="240" w:lineRule="auto"/>
        <w:jc w:val="both"/>
        <w:rPr>
          <w:rFonts w:ascii="Calibri" w:hAnsi="Calibri" w:cs="Calibri"/>
          <w:sz w:val="20"/>
          <w:szCs w:val="20"/>
        </w:rPr>
      </w:pPr>
      <w:r w:rsidRPr="00F82BD1">
        <w:rPr>
          <w:rFonts w:ascii="Calibri" w:hAnsi="Calibri" w:cs="Calibri"/>
          <w:sz w:val="20"/>
          <w:szCs w:val="20"/>
        </w:rPr>
        <w:t>Czy Zamawiający w Zadaniu 9 w poz. 1 dopuści przepływ 142 ml/min. dla kaniuli 1,5 zamiast 128-133ml/min.? Pozostałe rozmiary/przepływy zgodne z SWZ?</w:t>
      </w:r>
    </w:p>
    <w:p w14:paraId="1141DB13" w14:textId="3D82F7D1"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83657A">
        <w:rPr>
          <w:rFonts w:ascii="Calibri" w:hAnsi="Calibri" w:cs="Calibri"/>
          <w:b/>
          <w:color w:val="FF0000"/>
          <w:sz w:val="20"/>
          <w:szCs w:val="20"/>
        </w:rPr>
        <w:t xml:space="preserve"> Zamawiający nie dopuszcza.</w:t>
      </w:r>
    </w:p>
    <w:p w14:paraId="57F723E0" w14:textId="267E2C8A" w:rsidR="002D2E53" w:rsidRDefault="002D2E53" w:rsidP="002A52CD">
      <w:pPr>
        <w:spacing w:after="0" w:line="240" w:lineRule="auto"/>
        <w:jc w:val="both"/>
        <w:rPr>
          <w:rFonts w:ascii="Calibri" w:hAnsi="Calibri"/>
          <w:b/>
          <w:sz w:val="20"/>
          <w:szCs w:val="20"/>
          <w:lang w:val="x-none"/>
        </w:rPr>
      </w:pPr>
    </w:p>
    <w:p w14:paraId="206A6200" w14:textId="6DC71C08"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130</w:t>
      </w:r>
      <w:r w:rsidRPr="0000298C">
        <w:rPr>
          <w:rFonts w:ascii="Calibri" w:hAnsi="Calibri" w:cs="Calibri"/>
          <w:b/>
          <w:sz w:val="20"/>
          <w:szCs w:val="20"/>
        </w:rPr>
        <w:t xml:space="preserve"> – dotyczy</w:t>
      </w:r>
      <w:r>
        <w:rPr>
          <w:rFonts w:ascii="Calibri" w:hAnsi="Calibri" w:cs="Calibri"/>
          <w:b/>
          <w:sz w:val="20"/>
          <w:szCs w:val="20"/>
        </w:rPr>
        <w:t xml:space="preserve"> zadania nr</w:t>
      </w:r>
      <w:r w:rsidR="0024518F">
        <w:rPr>
          <w:rFonts w:ascii="Calibri" w:hAnsi="Calibri" w:cs="Calibri"/>
          <w:b/>
          <w:sz w:val="20"/>
          <w:szCs w:val="20"/>
        </w:rPr>
        <w:t xml:space="preserve"> 9</w:t>
      </w:r>
    </w:p>
    <w:p w14:paraId="2C3E4AEE" w14:textId="0E70DD87" w:rsidR="002D2E53" w:rsidRPr="00FD02AC" w:rsidRDefault="00F82BD1" w:rsidP="002D2E53">
      <w:pPr>
        <w:adjustRightInd w:val="0"/>
        <w:spacing w:after="0" w:line="240" w:lineRule="auto"/>
        <w:jc w:val="both"/>
        <w:rPr>
          <w:rFonts w:ascii="Calibri" w:hAnsi="Calibri" w:cs="Calibri"/>
          <w:sz w:val="20"/>
          <w:szCs w:val="20"/>
        </w:rPr>
      </w:pPr>
      <w:r w:rsidRPr="00F82BD1">
        <w:rPr>
          <w:rFonts w:ascii="Calibri" w:hAnsi="Calibri" w:cs="Calibri"/>
          <w:sz w:val="20"/>
          <w:szCs w:val="20"/>
        </w:rPr>
        <w:t>Czy Zamawiający w Zadaniu 9 w poz. 1 dopuści trzpień koreczka minimalnie powyżej krawędzi?</w:t>
      </w:r>
    </w:p>
    <w:p w14:paraId="6CCD5763" w14:textId="3DD7C6C8"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24518F" w:rsidRPr="0024518F">
        <w:rPr>
          <w:rFonts w:ascii="Calibri" w:hAnsi="Calibri" w:cs="Calibri"/>
          <w:b/>
          <w:color w:val="FF0000"/>
          <w:sz w:val="20"/>
          <w:szCs w:val="20"/>
        </w:rPr>
        <w:t xml:space="preserve"> </w:t>
      </w:r>
      <w:r w:rsidR="0024518F">
        <w:rPr>
          <w:rFonts w:ascii="Calibri" w:hAnsi="Calibri" w:cs="Calibri"/>
          <w:b/>
          <w:color w:val="FF0000"/>
          <w:sz w:val="20"/>
          <w:szCs w:val="20"/>
        </w:rPr>
        <w:t>Zamawiający nie dopuszcza.</w:t>
      </w:r>
    </w:p>
    <w:p w14:paraId="517F6C4B" w14:textId="1C9E6362" w:rsidR="002D2E53" w:rsidRDefault="002D2E53" w:rsidP="002A52CD">
      <w:pPr>
        <w:spacing w:after="0" w:line="240" w:lineRule="auto"/>
        <w:jc w:val="both"/>
        <w:rPr>
          <w:rFonts w:ascii="Calibri" w:hAnsi="Calibri"/>
          <w:b/>
          <w:sz w:val="20"/>
          <w:szCs w:val="20"/>
          <w:lang w:val="x-none"/>
        </w:rPr>
      </w:pPr>
    </w:p>
    <w:p w14:paraId="4B43EAA0" w14:textId="1B883811"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131</w:t>
      </w:r>
      <w:r w:rsidRPr="0000298C">
        <w:rPr>
          <w:rFonts w:ascii="Calibri" w:hAnsi="Calibri" w:cs="Calibri"/>
          <w:b/>
          <w:sz w:val="20"/>
          <w:szCs w:val="20"/>
        </w:rPr>
        <w:t xml:space="preserve"> – dotyczy</w:t>
      </w:r>
      <w:r>
        <w:rPr>
          <w:rFonts w:ascii="Calibri" w:hAnsi="Calibri" w:cs="Calibri"/>
          <w:b/>
          <w:sz w:val="20"/>
          <w:szCs w:val="20"/>
        </w:rPr>
        <w:t xml:space="preserve"> zadania nr</w:t>
      </w:r>
      <w:r w:rsidR="0024518F">
        <w:rPr>
          <w:rFonts w:ascii="Calibri" w:hAnsi="Calibri" w:cs="Calibri"/>
          <w:b/>
          <w:sz w:val="20"/>
          <w:szCs w:val="20"/>
        </w:rPr>
        <w:t xml:space="preserve"> 9</w:t>
      </w:r>
    </w:p>
    <w:p w14:paraId="078CCE07" w14:textId="697E8B92" w:rsidR="002D2E53" w:rsidRPr="00FD02AC" w:rsidRDefault="00F82BD1" w:rsidP="002D2E53">
      <w:pPr>
        <w:adjustRightInd w:val="0"/>
        <w:spacing w:after="0" w:line="240" w:lineRule="auto"/>
        <w:jc w:val="both"/>
        <w:rPr>
          <w:rFonts w:ascii="Calibri" w:hAnsi="Calibri" w:cs="Calibri"/>
          <w:sz w:val="20"/>
          <w:szCs w:val="20"/>
        </w:rPr>
      </w:pPr>
      <w:r w:rsidRPr="00F82BD1">
        <w:rPr>
          <w:rFonts w:ascii="Calibri" w:hAnsi="Calibri" w:cs="Calibri"/>
          <w:sz w:val="20"/>
          <w:szCs w:val="20"/>
        </w:rPr>
        <w:t>Czy Zamawiający w Zadaniu 9 w poz. 2 dopuści przepływ 23 ml/min. dla kaniuli 0,7 zamiast 20-22ml/min.?</w:t>
      </w:r>
    </w:p>
    <w:p w14:paraId="3FC8841C" w14:textId="6B588F76"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24518F" w:rsidRPr="0024518F">
        <w:rPr>
          <w:rFonts w:ascii="Calibri" w:hAnsi="Calibri" w:cs="Calibri"/>
          <w:b/>
          <w:color w:val="FF0000"/>
          <w:sz w:val="20"/>
          <w:szCs w:val="20"/>
        </w:rPr>
        <w:t xml:space="preserve"> </w:t>
      </w:r>
      <w:r w:rsidR="0024518F">
        <w:rPr>
          <w:rFonts w:ascii="Calibri" w:hAnsi="Calibri" w:cs="Calibri"/>
          <w:b/>
          <w:color w:val="FF0000"/>
          <w:sz w:val="20"/>
          <w:szCs w:val="20"/>
        </w:rPr>
        <w:t>Zamawiający nie dopuszcza.</w:t>
      </w:r>
    </w:p>
    <w:p w14:paraId="0357682B" w14:textId="0A810E67" w:rsidR="002D2E53" w:rsidRDefault="002D2E53" w:rsidP="002A52CD">
      <w:pPr>
        <w:spacing w:after="0" w:line="240" w:lineRule="auto"/>
        <w:jc w:val="both"/>
        <w:rPr>
          <w:rFonts w:ascii="Calibri" w:hAnsi="Calibri"/>
          <w:b/>
          <w:sz w:val="20"/>
          <w:szCs w:val="20"/>
          <w:lang w:val="x-none"/>
        </w:rPr>
      </w:pPr>
    </w:p>
    <w:p w14:paraId="182C313D" w14:textId="2A4753FD"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132</w:t>
      </w:r>
      <w:r w:rsidRPr="0000298C">
        <w:rPr>
          <w:rFonts w:ascii="Calibri" w:hAnsi="Calibri" w:cs="Calibri"/>
          <w:b/>
          <w:sz w:val="20"/>
          <w:szCs w:val="20"/>
        </w:rPr>
        <w:t xml:space="preserve"> – dotyczy</w:t>
      </w:r>
      <w:r>
        <w:rPr>
          <w:rFonts w:ascii="Calibri" w:hAnsi="Calibri" w:cs="Calibri"/>
          <w:b/>
          <w:sz w:val="20"/>
          <w:szCs w:val="20"/>
        </w:rPr>
        <w:t xml:space="preserve"> zadania nr</w:t>
      </w:r>
      <w:r w:rsidR="0024518F">
        <w:rPr>
          <w:rFonts w:ascii="Calibri" w:hAnsi="Calibri" w:cs="Calibri"/>
          <w:b/>
          <w:sz w:val="20"/>
          <w:szCs w:val="20"/>
        </w:rPr>
        <w:t xml:space="preserve"> 9</w:t>
      </w:r>
    </w:p>
    <w:p w14:paraId="7269BA96" w14:textId="57C967A2" w:rsidR="002D2E53" w:rsidRPr="00FD02AC" w:rsidRDefault="00F82BD1" w:rsidP="002D2E53">
      <w:pPr>
        <w:adjustRightInd w:val="0"/>
        <w:spacing w:after="0" w:line="240" w:lineRule="auto"/>
        <w:jc w:val="both"/>
        <w:rPr>
          <w:rFonts w:ascii="Calibri" w:hAnsi="Calibri" w:cs="Calibri"/>
          <w:sz w:val="20"/>
          <w:szCs w:val="20"/>
        </w:rPr>
      </w:pPr>
      <w:r w:rsidRPr="00F82BD1">
        <w:rPr>
          <w:rFonts w:ascii="Calibri" w:hAnsi="Calibri" w:cs="Calibri"/>
          <w:sz w:val="20"/>
          <w:szCs w:val="20"/>
        </w:rPr>
        <w:t>Czy Zamawiający w Zadaniu 9 w poz. 2 dopuści przepływ 36 ml/min. dla kaniuli 0,9 zamiast 32-35ml/min.?</w:t>
      </w:r>
    </w:p>
    <w:p w14:paraId="5D280CFE" w14:textId="5ACF4660"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24518F" w:rsidRPr="0024518F">
        <w:rPr>
          <w:rFonts w:ascii="Calibri" w:hAnsi="Calibri" w:cs="Calibri"/>
          <w:b/>
          <w:color w:val="FF0000"/>
          <w:sz w:val="20"/>
          <w:szCs w:val="20"/>
        </w:rPr>
        <w:t xml:space="preserve"> </w:t>
      </w:r>
      <w:r w:rsidR="0024518F">
        <w:rPr>
          <w:rFonts w:ascii="Calibri" w:hAnsi="Calibri" w:cs="Calibri"/>
          <w:b/>
          <w:color w:val="FF0000"/>
          <w:sz w:val="20"/>
          <w:szCs w:val="20"/>
        </w:rPr>
        <w:t>Zamawiający nie dopuszcza.</w:t>
      </w:r>
    </w:p>
    <w:p w14:paraId="14122BEF" w14:textId="648759E4" w:rsidR="002D2E53" w:rsidRDefault="002D2E53" w:rsidP="002A52CD">
      <w:pPr>
        <w:spacing w:after="0" w:line="240" w:lineRule="auto"/>
        <w:jc w:val="both"/>
        <w:rPr>
          <w:rFonts w:ascii="Calibri" w:hAnsi="Calibri"/>
          <w:b/>
          <w:sz w:val="20"/>
          <w:szCs w:val="20"/>
          <w:lang w:val="x-none"/>
        </w:rPr>
      </w:pPr>
    </w:p>
    <w:p w14:paraId="3C0E35C7" w14:textId="3FDB1A31"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133</w:t>
      </w:r>
      <w:r w:rsidRPr="0000298C">
        <w:rPr>
          <w:rFonts w:ascii="Calibri" w:hAnsi="Calibri" w:cs="Calibri"/>
          <w:b/>
          <w:sz w:val="20"/>
          <w:szCs w:val="20"/>
        </w:rPr>
        <w:t xml:space="preserve"> – dotyczy</w:t>
      </w:r>
      <w:r>
        <w:rPr>
          <w:rFonts w:ascii="Calibri" w:hAnsi="Calibri" w:cs="Calibri"/>
          <w:b/>
          <w:sz w:val="20"/>
          <w:szCs w:val="20"/>
        </w:rPr>
        <w:t xml:space="preserve"> zadania nr</w:t>
      </w:r>
      <w:r w:rsidR="0024518F">
        <w:rPr>
          <w:rFonts w:ascii="Calibri" w:hAnsi="Calibri" w:cs="Calibri"/>
          <w:b/>
          <w:sz w:val="20"/>
          <w:szCs w:val="20"/>
        </w:rPr>
        <w:t xml:space="preserve"> 43</w:t>
      </w:r>
    </w:p>
    <w:p w14:paraId="0831F7B3" w14:textId="5E228C38" w:rsidR="002D2E53" w:rsidRPr="00FD02AC" w:rsidRDefault="00F82BD1" w:rsidP="002D2E53">
      <w:pPr>
        <w:adjustRightInd w:val="0"/>
        <w:spacing w:after="0" w:line="240" w:lineRule="auto"/>
        <w:jc w:val="both"/>
        <w:rPr>
          <w:rFonts w:ascii="Calibri" w:hAnsi="Calibri" w:cs="Calibri"/>
          <w:sz w:val="20"/>
          <w:szCs w:val="20"/>
        </w:rPr>
      </w:pPr>
      <w:r w:rsidRPr="00F82BD1">
        <w:rPr>
          <w:rFonts w:ascii="Calibri" w:hAnsi="Calibri" w:cs="Calibri"/>
          <w:sz w:val="20"/>
          <w:szCs w:val="20"/>
        </w:rPr>
        <w:t xml:space="preserve">Czy Zamawiający w Zadaniu 43 w poz. 1 dopuści system bezigłowy do zabezpieczeń dostępów dożylnych z możliwością podawania płynów, leków, pobierania krwi, odporny na działanie lipidów i </w:t>
      </w:r>
      <w:proofErr w:type="spellStart"/>
      <w:r w:rsidRPr="00F82BD1">
        <w:rPr>
          <w:rFonts w:ascii="Calibri" w:hAnsi="Calibri" w:cs="Calibri"/>
          <w:sz w:val="20"/>
          <w:szCs w:val="20"/>
        </w:rPr>
        <w:t>cytostatyków</w:t>
      </w:r>
      <w:proofErr w:type="spellEnd"/>
      <w:r w:rsidRPr="00F82BD1">
        <w:rPr>
          <w:rFonts w:ascii="Calibri" w:hAnsi="Calibri" w:cs="Calibri"/>
          <w:sz w:val="20"/>
          <w:szCs w:val="20"/>
        </w:rPr>
        <w:t xml:space="preserve">, zabezpieczający dojście przez wymagane 7 dni i aż 600 wejść, z silikonową przeźroczystą, łatwą do dezynfekcji membraną, z końcówką </w:t>
      </w:r>
      <w:proofErr w:type="spellStart"/>
      <w:r w:rsidRPr="00F82BD1">
        <w:rPr>
          <w:rFonts w:ascii="Calibri" w:hAnsi="Calibri" w:cs="Calibri"/>
          <w:sz w:val="20"/>
          <w:szCs w:val="20"/>
        </w:rPr>
        <w:t>luer</w:t>
      </w:r>
      <w:proofErr w:type="spellEnd"/>
      <w:r w:rsidRPr="00F82BD1">
        <w:rPr>
          <w:rFonts w:ascii="Calibri" w:hAnsi="Calibri" w:cs="Calibri"/>
          <w:sz w:val="20"/>
          <w:szCs w:val="20"/>
        </w:rPr>
        <w:t>-lock. System pakowany i zabezpieczony jałowo w opakowanie papier-folia?</w:t>
      </w:r>
    </w:p>
    <w:p w14:paraId="7FF850C9" w14:textId="0F15C0FD"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24518F" w:rsidRPr="0024518F">
        <w:rPr>
          <w:rFonts w:ascii="Calibri" w:hAnsi="Calibri" w:cs="Calibri"/>
          <w:b/>
          <w:color w:val="FF0000"/>
          <w:sz w:val="20"/>
          <w:szCs w:val="20"/>
        </w:rPr>
        <w:t xml:space="preserve"> </w:t>
      </w:r>
      <w:r w:rsidR="0024518F">
        <w:rPr>
          <w:rFonts w:ascii="Calibri" w:hAnsi="Calibri" w:cs="Calibri"/>
          <w:b/>
          <w:color w:val="FF0000"/>
          <w:sz w:val="20"/>
          <w:szCs w:val="20"/>
        </w:rPr>
        <w:t>Zamawiający nie dopuszcza.</w:t>
      </w:r>
    </w:p>
    <w:p w14:paraId="37907611" w14:textId="74402926" w:rsidR="002D2E53" w:rsidRDefault="002D2E53" w:rsidP="002A52CD">
      <w:pPr>
        <w:spacing w:after="0" w:line="240" w:lineRule="auto"/>
        <w:jc w:val="both"/>
        <w:rPr>
          <w:rFonts w:ascii="Calibri" w:hAnsi="Calibri"/>
          <w:b/>
          <w:sz w:val="20"/>
          <w:szCs w:val="20"/>
          <w:lang w:val="x-none"/>
        </w:rPr>
      </w:pPr>
    </w:p>
    <w:p w14:paraId="12E7DFA8" w14:textId="564C1858" w:rsidR="00E05C19" w:rsidRPr="00156792" w:rsidRDefault="002D2E53" w:rsidP="001567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134</w:t>
      </w:r>
      <w:r w:rsidRPr="0000298C">
        <w:rPr>
          <w:rFonts w:ascii="Calibri" w:hAnsi="Calibri" w:cs="Calibri"/>
          <w:b/>
          <w:sz w:val="20"/>
          <w:szCs w:val="20"/>
        </w:rPr>
        <w:t xml:space="preserve"> – dotyczy</w:t>
      </w:r>
      <w:r>
        <w:rPr>
          <w:rFonts w:ascii="Calibri" w:hAnsi="Calibri" w:cs="Calibri"/>
          <w:b/>
          <w:sz w:val="20"/>
          <w:szCs w:val="20"/>
        </w:rPr>
        <w:t xml:space="preserve"> zadania nr</w:t>
      </w:r>
      <w:r w:rsidR="00E05C19" w:rsidRPr="00E05C19">
        <w:rPr>
          <w:rFonts w:ascii="Calibri" w:hAnsi="Calibri" w:cs="Calibri"/>
          <w:sz w:val="20"/>
          <w:szCs w:val="20"/>
        </w:rPr>
        <w:t xml:space="preserve"> 26 - Linia pomiarowa do ciśnienia inwazyjnego</w:t>
      </w:r>
    </w:p>
    <w:p w14:paraId="29B802F1" w14:textId="1A6795BB" w:rsidR="002D2E53" w:rsidRPr="00FD02AC" w:rsidRDefault="00E05C19" w:rsidP="00E05C19">
      <w:pPr>
        <w:adjustRightInd w:val="0"/>
        <w:spacing w:after="0" w:line="240" w:lineRule="auto"/>
        <w:jc w:val="both"/>
        <w:rPr>
          <w:rFonts w:ascii="Calibri" w:hAnsi="Calibri" w:cs="Calibri"/>
          <w:sz w:val="20"/>
          <w:szCs w:val="20"/>
        </w:rPr>
      </w:pPr>
      <w:r w:rsidRPr="00E05C19">
        <w:rPr>
          <w:rFonts w:ascii="Calibri" w:hAnsi="Calibri" w:cs="Calibri"/>
          <w:sz w:val="20"/>
          <w:szCs w:val="20"/>
        </w:rPr>
        <w:t>Czy Zamawiający dopuści zestaw do inwazyjnego pomiaru ciśnienia o długości linii pomiarowej 120+30cm?</w:t>
      </w:r>
    </w:p>
    <w:p w14:paraId="1355B0CB" w14:textId="00C3A670"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6792">
        <w:rPr>
          <w:rFonts w:ascii="Calibri" w:hAnsi="Calibri" w:cs="Calibri"/>
          <w:b/>
          <w:color w:val="FF0000"/>
          <w:sz w:val="20"/>
          <w:szCs w:val="20"/>
        </w:rPr>
        <w:t xml:space="preserve"> Zamawiający nie dopuszcza.</w:t>
      </w:r>
    </w:p>
    <w:p w14:paraId="5C779A01" w14:textId="596C1C09" w:rsidR="002D2E53" w:rsidRDefault="002D2E53" w:rsidP="002A52CD">
      <w:pPr>
        <w:spacing w:after="0" w:line="240" w:lineRule="auto"/>
        <w:jc w:val="both"/>
        <w:rPr>
          <w:rFonts w:ascii="Calibri" w:hAnsi="Calibri"/>
          <w:b/>
          <w:sz w:val="20"/>
          <w:szCs w:val="20"/>
          <w:lang w:val="x-none"/>
        </w:rPr>
      </w:pPr>
    </w:p>
    <w:p w14:paraId="30E504E0" w14:textId="2149EF03" w:rsidR="00AF50F3" w:rsidRPr="00156792" w:rsidRDefault="002D2E53" w:rsidP="001567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135</w:t>
      </w:r>
      <w:r w:rsidRPr="0000298C">
        <w:rPr>
          <w:rFonts w:ascii="Calibri" w:hAnsi="Calibri" w:cs="Calibri"/>
          <w:b/>
          <w:sz w:val="20"/>
          <w:szCs w:val="20"/>
        </w:rPr>
        <w:t xml:space="preserve"> – dotyczy</w:t>
      </w:r>
      <w:r>
        <w:rPr>
          <w:rFonts w:ascii="Calibri" w:hAnsi="Calibri" w:cs="Calibri"/>
          <w:b/>
          <w:sz w:val="20"/>
          <w:szCs w:val="20"/>
        </w:rPr>
        <w:t xml:space="preserve"> zadania nr</w:t>
      </w:r>
      <w:r w:rsidR="00156792">
        <w:rPr>
          <w:rFonts w:ascii="Calibri" w:hAnsi="Calibri"/>
          <w:sz w:val="20"/>
          <w:szCs w:val="20"/>
        </w:rPr>
        <w:t xml:space="preserve"> </w:t>
      </w:r>
      <w:r w:rsidR="00AF50F3" w:rsidRPr="00E05C19">
        <w:rPr>
          <w:rFonts w:ascii="Calibri" w:hAnsi="Calibri" w:cs="Calibri"/>
          <w:sz w:val="20"/>
          <w:szCs w:val="20"/>
        </w:rPr>
        <w:t>26 - Linia pomiarowa do ciśnienia inwazyjnego</w:t>
      </w:r>
    </w:p>
    <w:p w14:paraId="6D22A262" w14:textId="5DA792F0" w:rsidR="002D2E53" w:rsidRPr="00FD02AC" w:rsidRDefault="00AF50F3" w:rsidP="002D2E53">
      <w:pPr>
        <w:adjustRightInd w:val="0"/>
        <w:spacing w:after="0" w:line="240" w:lineRule="auto"/>
        <w:jc w:val="both"/>
        <w:rPr>
          <w:rFonts w:ascii="Calibri" w:hAnsi="Calibri" w:cs="Calibri"/>
          <w:sz w:val="20"/>
          <w:szCs w:val="20"/>
        </w:rPr>
      </w:pPr>
      <w:r w:rsidRPr="00AF50F3">
        <w:rPr>
          <w:rFonts w:ascii="Calibri" w:hAnsi="Calibri" w:cs="Calibri"/>
          <w:sz w:val="20"/>
          <w:szCs w:val="20"/>
        </w:rPr>
        <w:t>Zakrzywiona igła w zbiorniku wyrównawczym w żaden sposób nie zabezpiecza systemu przed zapowietrzeniem, ponieważ znajduje się powyżej lustra płynu w zbiorniku wyrównawczym. Takie rozwiązanie nie daje żadnych korzyści dla Zamawiającego, a jest jedynie ograniczeniem uczciwej konkurencji, dlatego zwracamy się do Zamawiającego z prośbą o dopuszczenie zestawu ze zbiornikiem wyrównawczym z tradycyjnym systemem kroplowym. Czy Zamawiający dopuści takie rozwiązanie zgodnie z SIWZ?</w:t>
      </w:r>
    </w:p>
    <w:p w14:paraId="64BC8767" w14:textId="025D3E3F"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6792">
        <w:rPr>
          <w:rFonts w:ascii="Calibri" w:hAnsi="Calibri" w:cs="Calibri"/>
          <w:b/>
          <w:color w:val="FF0000"/>
          <w:sz w:val="20"/>
          <w:szCs w:val="20"/>
        </w:rPr>
        <w:t xml:space="preserve"> Zamawiający nie dopuszcza.</w:t>
      </w:r>
    </w:p>
    <w:p w14:paraId="237C5944" w14:textId="5F48FAAF" w:rsidR="002D2E53" w:rsidRDefault="002D2E53" w:rsidP="002A52CD">
      <w:pPr>
        <w:spacing w:after="0" w:line="240" w:lineRule="auto"/>
        <w:jc w:val="both"/>
        <w:rPr>
          <w:rFonts w:ascii="Calibri" w:hAnsi="Calibri"/>
          <w:b/>
          <w:sz w:val="20"/>
          <w:szCs w:val="20"/>
          <w:lang w:val="x-none"/>
        </w:rPr>
      </w:pPr>
    </w:p>
    <w:p w14:paraId="5CF8DB2B" w14:textId="52FBB032" w:rsidR="00AF50F3" w:rsidRPr="00156792" w:rsidRDefault="002D2E53" w:rsidP="001567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136</w:t>
      </w:r>
      <w:r w:rsidRPr="0000298C">
        <w:rPr>
          <w:rFonts w:ascii="Calibri" w:hAnsi="Calibri" w:cs="Calibri"/>
          <w:b/>
          <w:sz w:val="20"/>
          <w:szCs w:val="20"/>
        </w:rPr>
        <w:t xml:space="preserve"> – dotyczy</w:t>
      </w:r>
      <w:r>
        <w:rPr>
          <w:rFonts w:ascii="Calibri" w:hAnsi="Calibri" w:cs="Calibri"/>
          <w:b/>
          <w:sz w:val="20"/>
          <w:szCs w:val="20"/>
        </w:rPr>
        <w:t xml:space="preserve"> zadania nr</w:t>
      </w:r>
      <w:r w:rsidR="00AF50F3" w:rsidRPr="00E05C19">
        <w:rPr>
          <w:rFonts w:ascii="Calibri" w:hAnsi="Calibri" w:cs="Calibri"/>
          <w:sz w:val="20"/>
          <w:szCs w:val="20"/>
        </w:rPr>
        <w:t xml:space="preserve"> 26 - Linia pomiarowa do ciśnienia inwazyjnego</w:t>
      </w:r>
    </w:p>
    <w:p w14:paraId="59A41645" w14:textId="201CB582" w:rsidR="002D2E53" w:rsidRDefault="00AF50F3" w:rsidP="002D2E53">
      <w:pPr>
        <w:adjustRightInd w:val="0"/>
        <w:spacing w:after="0" w:line="240" w:lineRule="auto"/>
        <w:jc w:val="both"/>
        <w:rPr>
          <w:rFonts w:ascii="Calibri" w:hAnsi="Calibri" w:cs="Calibri"/>
          <w:sz w:val="20"/>
          <w:szCs w:val="20"/>
        </w:rPr>
      </w:pPr>
      <w:r w:rsidRPr="00AF50F3">
        <w:rPr>
          <w:rFonts w:ascii="Calibri" w:hAnsi="Calibri" w:cs="Calibri"/>
          <w:sz w:val="20"/>
          <w:szCs w:val="20"/>
        </w:rPr>
        <w:t>Która końcówka łączy przetwornik z kablem monitora?</w:t>
      </w:r>
    </w:p>
    <w:p w14:paraId="570CD5E3" w14:textId="75084860" w:rsidR="00AF50F3" w:rsidRPr="00FD02AC" w:rsidRDefault="00AF50F3" w:rsidP="002D2E53">
      <w:pPr>
        <w:adjustRightInd w:val="0"/>
        <w:spacing w:after="0" w:line="240" w:lineRule="auto"/>
        <w:jc w:val="both"/>
        <w:rPr>
          <w:rFonts w:ascii="Calibri" w:hAnsi="Calibri" w:cs="Calibri"/>
          <w:sz w:val="20"/>
          <w:szCs w:val="20"/>
        </w:rPr>
      </w:pPr>
      <w:r>
        <w:rPr>
          <w:rFonts w:ascii="Calibri" w:hAnsi="Calibri" w:cs="Calibri"/>
          <w:noProof/>
          <w:sz w:val="20"/>
          <w:szCs w:val="20"/>
          <w:lang w:eastAsia="pl-PL"/>
        </w:rPr>
        <w:drawing>
          <wp:inline distT="0" distB="0" distL="0" distR="0" wp14:anchorId="528FB595" wp14:editId="0608A307">
            <wp:extent cx="5057775" cy="99134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7742" cy="1018775"/>
                    </a:xfrm>
                    <a:prstGeom prst="rect">
                      <a:avLst/>
                    </a:prstGeom>
                    <a:noFill/>
                  </pic:spPr>
                </pic:pic>
              </a:graphicData>
            </a:graphic>
          </wp:inline>
        </w:drawing>
      </w:r>
    </w:p>
    <w:p w14:paraId="06F74B15" w14:textId="3E63A492"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lastRenderedPageBreak/>
        <w:t>Odpowiedź</w:t>
      </w:r>
      <w:r w:rsidRPr="00395201">
        <w:rPr>
          <w:rFonts w:ascii="Calibri" w:hAnsi="Calibri" w:cs="Calibri"/>
          <w:b/>
          <w:color w:val="FF0000"/>
          <w:sz w:val="20"/>
          <w:szCs w:val="20"/>
        </w:rPr>
        <w:t>:</w:t>
      </w:r>
      <w:r w:rsidR="00156792" w:rsidRPr="00395201">
        <w:rPr>
          <w:rFonts w:ascii="Calibri" w:hAnsi="Calibri" w:cs="Calibri"/>
          <w:b/>
          <w:color w:val="FF0000"/>
          <w:sz w:val="20"/>
          <w:szCs w:val="20"/>
        </w:rPr>
        <w:t xml:space="preserve"> </w:t>
      </w:r>
      <w:r w:rsidR="00D35508" w:rsidRPr="00395201">
        <w:rPr>
          <w:rFonts w:ascii="Calibri" w:hAnsi="Calibri" w:cs="Calibri"/>
          <w:b/>
          <w:color w:val="FF0000"/>
          <w:sz w:val="20"/>
          <w:szCs w:val="20"/>
        </w:rPr>
        <w:t>Zgodnie z OPZ – okrągły wtyk pionowy</w:t>
      </w:r>
      <w:r w:rsidR="00156792" w:rsidRPr="00395201">
        <w:rPr>
          <w:rFonts w:ascii="Calibri" w:hAnsi="Calibri" w:cs="Calibri"/>
          <w:b/>
          <w:color w:val="FF0000"/>
          <w:sz w:val="20"/>
          <w:szCs w:val="20"/>
        </w:rPr>
        <w:t>.</w:t>
      </w:r>
    </w:p>
    <w:p w14:paraId="2D8178FD" w14:textId="18D3D567" w:rsidR="002D2E53" w:rsidRDefault="002D2E53" w:rsidP="002A52CD">
      <w:pPr>
        <w:spacing w:after="0" w:line="240" w:lineRule="auto"/>
        <w:jc w:val="both"/>
        <w:rPr>
          <w:rFonts w:ascii="Calibri" w:hAnsi="Calibri"/>
          <w:b/>
          <w:sz w:val="20"/>
          <w:szCs w:val="20"/>
          <w:lang w:val="x-none"/>
        </w:rPr>
      </w:pPr>
    </w:p>
    <w:p w14:paraId="51FCD9A3" w14:textId="216770B5" w:rsidR="00AF50F3" w:rsidRPr="00156792" w:rsidRDefault="002D2E53" w:rsidP="001567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137</w:t>
      </w:r>
      <w:r w:rsidRPr="0000298C">
        <w:rPr>
          <w:rFonts w:ascii="Calibri" w:hAnsi="Calibri" w:cs="Calibri"/>
          <w:b/>
          <w:sz w:val="20"/>
          <w:szCs w:val="20"/>
        </w:rPr>
        <w:t xml:space="preserve"> – dotyczy</w:t>
      </w:r>
      <w:r>
        <w:rPr>
          <w:rFonts w:ascii="Calibri" w:hAnsi="Calibri" w:cs="Calibri"/>
          <w:b/>
          <w:sz w:val="20"/>
          <w:szCs w:val="20"/>
        </w:rPr>
        <w:t xml:space="preserve"> zadania nr</w:t>
      </w:r>
      <w:r w:rsidR="00AF50F3" w:rsidRPr="00E05C19">
        <w:rPr>
          <w:rFonts w:ascii="Calibri" w:hAnsi="Calibri" w:cs="Calibri"/>
          <w:sz w:val="20"/>
          <w:szCs w:val="20"/>
        </w:rPr>
        <w:t xml:space="preserve"> 26 - Linia pomiarowa do ciśnienia inwazyjnego</w:t>
      </w:r>
    </w:p>
    <w:p w14:paraId="113D44DA" w14:textId="3C249E76" w:rsidR="002D2E53" w:rsidRDefault="00AF50F3" w:rsidP="002D2E53">
      <w:pPr>
        <w:adjustRightInd w:val="0"/>
        <w:spacing w:after="0" w:line="240" w:lineRule="auto"/>
        <w:jc w:val="both"/>
        <w:rPr>
          <w:rFonts w:ascii="Calibri" w:hAnsi="Calibri" w:cs="Calibri"/>
          <w:sz w:val="20"/>
          <w:szCs w:val="20"/>
        </w:rPr>
      </w:pPr>
      <w:r w:rsidRPr="00AF50F3">
        <w:rPr>
          <w:rFonts w:ascii="Calibri" w:hAnsi="Calibri" w:cs="Calibri"/>
          <w:sz w:val="20"/>
          <w:szCs w:val="20"/>
        </w:rPr>
        <w:t>Czy Zamawiający wyrazi zgodę na zaoferowanie w poz.6 i poz.7 zestawów do inwazyjnego pomiaru ciśnienia zgodnie z poniższym schematem?:</w:t>
      </w:r>
    </w:p>
    <w:p w14:paraId="63DFF5E6" w14:textId="712508B1" w:rsidR="00AF50F3" w:rsidRPr="00FD02AC" w:rsidRDefault="00AF50F3" w:rsidP="002D2E53">
      <w:pPr>
        <w:adjustRightInd w:val="0"/>
        <w:spacing w:after="0" w:line="240" w:lineRule="auto"/>
        <w:jc w:val="both"/>
        <w:rPr>
          <w:rFonts w:ascii="Calibri" w:hAnsi="Calibri" w:cs="Calibri"/>
          <w:sz w:val="20"/>
          <w:szCs w:val="20"/>
        </w:rPr>
      </w:pPr>
      <w:r>
        <w:rPr>
          <w:noProof/>
          <w:lang w:eastAsia="pl-PL"/>
        </w:rPr>
        <w:drawing>
          <wp:inline distT="0" distB="0" distL="0" distR="0" wp14:anchorId="33D7609A" wp14:editId="2217152C">
            <wp:extent cx="2718219" cy="1428750"/>
            <wp:effectExtent l="0" t="0" r="635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0444" cy="1435176"/>
                    </a:xfrm>
                    <a:prstGeom prst="rect">
                      <a:avLst/>
                    </a:prstGeom>
                    <a:solidFill>
                      <a:srgbClr val="FFFFFF">
                        <a:alpha val="0"/>
                      </a:srgbClr>
                    </a:solidFill>
                    <a:ln>
                      <a:noFill/>
                    </a:ln>
                  </pic:spPr>
                </pic:pic>
              </a:graphicData>
            </a:graphic>
          </wp:inline>
        </w:drawing>
      </w:r>
    </w:p>
    <w:p w14:paraId="768706AE" w14:textId="59E765A8"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6792">
        <w:rPr>
          <w:rFonts w:ascii="Calibri" w:hAnsi="Calibri" w:cs="Calibri"/>
          <w:b/>
          <w:color w:val="FF0000"/>
          <w:sz w:val="20"/>
          <w:szCs w:val="20"/>
        </w:rPr>
        <w:t xml:space="preserve"> Zamawiający nie dopuszcza.</w:t>
      </w:r>
    </w:p>
    <w:p w14:paraId="4A0D2FEB" w14:textId="351836D9" w:rsidR="002D2E53" w:rsidRDefault="002D2E53" w:rsidP="002A52CD">
      <w:pPr>
        <w:spacing w:after="0" w:line="240" w:lineRule="auto"/>
        <w:jc w:val="both"/>
        <w:rPr>
          <w:rFonts w:ascii="Calibri" w:hAnsi="Calibri"/>
          <w:b/>
          <w:sz w:val="20"/>
          <w:szCs w:val="20"/>
          <w:lang w:val="x-none"/>
        </w:rPr>
      </w:pPr>
    </w:p>
    <w:p w14:paraId="117E9843" w14:textId="7FEC8D60" w:rsidR="002D2E53" w:rsidRPr="0000298C" w:rsidRDefault="002D2E53" w:rsidP="002D2E5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138</w:t>
      </w:r>
      <w:r w:rsidRPr="0000298C">
        <w:rPr>
          <w:rFonts w:ascii="Calibri" w:hAnsi="Calibri" w:cs="Calibri"/>
          <w:b/>
          <w:sz w:val="20"/>
          <w:szCs w:val="20"/>
        </w:rPr>
        <w:t xml:space="preserve"> – dotyczy</w:t>
      </w:r>
      <w:r>
        <w:rPr>
          <w:rFonts w:ascii="Calibri" w:hAnsi="Calibri" w:cs="Calibri"/>
          <w:b/>
          <w:sz w:val="20"/>
          <w:szCs w:val="20"/>
        </w:rPr>
        <w:t xml:space="preserve"> </w:t>
      </w:r>
      <w:r w:rsidR="003A4EA0">
        <w:rPr>
          <w:rFonts w:ascii="Calibri" w:hAnsi="Calibri" w:cs="Calibri"/>
          <w:b/>
          <w:sz w:val="20"/>
          <w:szCs w:val="20"/>
        </w:rPr>
        <w:t>SWZ</w:t>
      </w:r>
    </w:p>
    <w:p w14:paraId="2499F6FA"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Czy Zamawiający wyrazi zgodę na podanie ceny jednostkowej za 1 szt. wyrobów z dokładnością do 3 lub 4 miejsc po przecinku, w pozycjach które trzeba wycenić w sztukach?</w:t>
      </w:r>
    </w:p>
    <w:p w14:paraId="40A3FA03" w14:textId="41A497BB"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Zgodnie z orzeczeniem zespołu Arbitrów – sygn. akt UZP/ZO/0-2546/06 dopuszcza się podawanie cen z dokładnością do trzech a nawet czterech miejsc po przecinku, dla wyrobów masowych, wówczas cena jednostkowa jest elementem kalkulacyjnym ceny wynikowej, a nie ceną transakcyjną.</w:t>
      </w:r>
    </w:p>
    <w:p w14:paraId="6DBB1D5A" w14:textId="1947F6BF" w:rsidR="002D2E53" w:rsidRDefault="002D2E53" w:rsidP="002D2E53">
      <w:pPr>
        <w:spacing w:after="0" w:line="240" w:lineRule="auto"/>
        <w:jc w:val="both"/>
        <w:rPr>
          <w:rFonts w:ascii="Calibri" w:hAnsi="Calibri"/>
          <w:b/>
          <w:sz w:val="20"/>
          <w:szCs w:val="20"/>
          <w:lang w:val="x-none"/>
        </w:rPr>
      </w:pPr>
      <w:r w:rsidRPr="00500E2D">
        <w:rPr>
          <w:rFonts w:ascii="Calibri" w:hAnsi="Calibri" w:cs="Calibri"/>
          <w:b/>
          <w:color w:val="FF0000"/>
          <w:sz w:val="20"/>
          <w:szCs w:val="20"/>
        </w:rPr>
        <w:t>Odpowiedź:</w:t>
      </w:r>
      <w:r w:rsidR="003A4EA0" w:rsidRPr="00500E2D">
        <w:rPr>
          <w:rFonts w:ascii="Calibri" w:hAnsi="Calibri" w:cs="Calibri"/>
          <w:b/>
          <w:color w:val="FF0000"/>
          <w:sz w:val="20"/>
          <w:szCs w:val="20"/>
        </w:rPr>
        <w:t xml:space="preserve"> Zamawiający wyraża zgodę</w:t>
      </w:r>
      <w:r w:rsidR="00395201" w:rsidRPr="00500E2D">
        <w:rPr>
          <w:rFonts w:ascii="Calibri" w:hAnsi="Calibri" w:cs="Calibri"/>
          <w:b/>
          <w:color w:val="FF0000"/>
          <w:sz w:val="20"/>
          <w:szCs w:val="20"/>
        </w:rPr>
        <w:t xml:space="preserve"> na podanie ceny jednostkowej zaokrąglonej do 3 miejsc po przecinku. Ostateczna cena oferty musi być zaokrąglona do dwóch miejsc po przecinku</w:t>
      </w:r>
      <w:r w:rsidR="003A4EA0" w:rsidRPr="00500E2D">
        <w:rPr>
          <w:rFonts w:ascii="Calibri" w:hAnsi="Calibri" w:cs="Calibri"/>
          <w:b/>
          <w:color w:val="FF0000"/>
          <w:sz w:val="20"/>
          <w:szCs w:val="20"/>
        </w:rPr>
        <w:t>.</w:t>
      </w:r>
    </w:p>
    <w:p w14:paraId="7CFD0390" w14:textId="454B8ABE" w:rsidR="002D2E53" w:rsidRDefault="002D2E53" w:rsidP="002A52CD">
      <w:pPr>
        <w:spacing w:after="0" w:line="240" w:lineRule="auto"/>
        <w:jc w:val="both"/>
        <w:rPr>
          <w:rFonts w:ascii="Calibri" w:hAnsi="Calibri"/>
          <w:b/>
          <w:sz w:val="20"/>
          <w:szCs w:val="20"/>
          <w:lang w:val="x-none"/>
        </w:rPr>
      </w:pPr>
    </w:p>
    <w:p w14:paraId="3958BF93" w14:textId="526BE12E" w:rsidR="00AF50F3" w:rsidRPr="003A4EA0" w:rsidRDefault="002D2E53" w:rsidP="003A4EA0">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139</w:t>
      </w:r>
      <w:r w:rsidRPr="0000298C">
        <w:rPr>
          <w:rFonts w:ascii="Calibri" w:hAnsi="Calibri" w:cs="Calibri"/>
          <w:b/>
          <w:sz w:val="20"/>
          <w:szCs w:val="20"/>
        </w:rPr>
        <w:t xml:space="preserve"> – </w:t>
      </w:r>
      <w:r w:rsidRPr="003A4EA0">
        <w:rPr>
          <w:rFonts w:ascii="Calibri" w:hAnsi="Calibri" w:cs="Calibri"/>
          <w:b/>
          <w:sz w:val="20"/>
          <w:szCs w:val="20"/>
        </w:rPr>
        <w:t xml:space="preserve">dotyczy </w:t>
      </w:r>
      <w:r w:rsidR="00AF50F3" w:rsidRPr="003A4EA0">
        <w:rPr>
          <w:rFonts w:ascii="Calibri" w:hAnsi="Calibri" w:cs="Calibri"/>
          <w:b/>
          <w:sz w:val="20"/>
          <w:szCs w:val="20"/>
        </w:rPr>
        <w:t>wzoru umowy</w:t>
      </w:r>
    </w:p>
    <w:p w14:paraId="1CBA44C5"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Zwracamy się z prośbą o dodanie nowego zapisu do wzoru umowy:</w:t>
      </w:r>
    </w:p>
    <w:p w14:paraId="30ECEF4B"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Zamawiający dopuszcza zmianę zapisów umowy w stosunku do treści oferty Wykonawcy w przypadku zaprzestania produkcji oferowanego wyboru przez producenta.</w:t>
      </w:r>
    </w:p>
    <w:p w14:paraId="0CA4CCCB"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Na potwierdzenie powyższej sytuacji Wykonawca zobowiązany jest do dostarczenia Zamawiającemu oświadczenia wydanego przez producenta wyrobu potwierdzającego fakt zaprzestania produkcji.</w:t>
      </w:r>
    </w:p>
    <w:p w14:paraId="2951323B"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Zaoferowany nowy wyrób musi posiadać identyczne lub lepsze parametry niż wskazane w ofercie.</w:t>
      </w:r>
    </w:p>
    <w:p w14:paraId="2B00DAE6" w14:textId="77777777"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Uzasadnienie:</w:t>
      </w:r>
    </w:p>
    <w:p w14:paraId="075F1026" w14:textId="5ADA7EBF"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Wprowadzenie powyższego zapisu zabezpiecza interes Zamawiającego, przed otrzymywaniem dostaw innych produktów niż zakontraktowane, często gorszej jakości i tańszych w zakupie dla dystrybutora pod pretekstem gołosłownych stwierdzeń o zaprzestaniu produkcji przez producenta.</w:t>
      </w:r>
    </w:p>
    <w:p w14:paraId="64FB3282" w14:textId="2FC668C1" w:rsidR="002D2E53" w:rsidRDefault="002D2E53" w:rsidP="002D2E53">
      <w:pPr>
        <w:spacing w:after="0" w:line="240" w:lineRule="auto"/>
        <w:jc w:val="both"/>
        <w:rPr>
          <w:rFonts w:ascii="Calibri" w:hAnsi="Calibri"/>
          <w:b/>
          <w:sz w:val="20"/>
          <w:szCs w:val="20"/>
          <w:lang w:val="x-none"/>
        </w:rPr>
      </w:pPr>
      <w:r w:rsidRPr="00500E2D">
        <w:rPr>
          <w:rFonts w:ascii="Calibri" w:hAnsi="Calibri" w:cs="Calibri"/>
          <w:b/>
          <w:color w:val="FF0000"/>
          <w:sz w:val="20"/>
          <w:szCs w:val="20"/>
        </w:rPr>
        <w:t>Odpowiedź:</w:t>
      </w:r>
      <w:r w:rsidR="003A4EA0" w:rsidRPr="00500E2D">
        <w:rPr>
          <w:rFonts w:ascii="Calibri" w:hAnsi="Calibri" w:cs="Calibri"/>
          <w:b/>
          <w:color w:val="FF0000"/>
          <w:sz w:val="20"/>
          <w:szCs w:val="20"/>
        </w:rPr>
        <w:t xml:space="preserve"> </w:t>
      </w:r>
      <w:r w:rsidR="00395201" w:rsidRPr="00500E2D">
        <w:rPr>
          <w:rFonts w:ascii="Calibri" w:hAnsi="Calibri" w:cs="Calibri"/>
          <w:b/>
          <w:color w:val="FF0000"/>
          <w:sz w:val="20"/>
          <w:szCs w:val="20"/>
        </w:rPr>
        <w:t>Powyższa sytuacja została uregulowana w treści Projektu Umowy</w:t>
      </w:r>
      <w:r w:rsidR="00500E2D">
        <w:rPr>
          <w:rFonts w:ascii="Calibri" w:hAnsi="Calibri" w:cs="Calibri"/>
          <w:b/>
          <w:color w:val="FF0000"/>
          <w:sz w:val="20"/>
          <w:szCs w:val="20"/>
        </w:rPr>
        <w:t xml:space="preserve"> (</w:t>
      </w:r>
      <w:r w:rsidR="00500E2D" w:rsidRPr="00500E2D">
        <w:rPr>
          <w:rFonts w:ascii="Calibri" w:hAnsi="Calibri" w:cs="Calibri"/>
          <w:b/>
          <w:color w:val="FF0000"/>
          <w:sz w:val="20"/>
          <w:szCs w:val="20"/>
        </w:rPr>
        <w:t>§ 7 ust. 2 lit b</w:t>
      </w:r>
      <w:r w:rsidR="00500E2D">
        <w:rPr>
          <w:rFonts w:ascii="Calibri" w:hAnsi="Calibri" w:cs="Calibri"/>
          <w:b/>
          <w:color w:val="FF0000"/>
          <w:sz w:val="20"/>
          <w:szCs w:val="20"/>
        </w:rPr>
        <w:t>)</w:t>
      </w:r>
      <w:r w:rsidR="00395201" w:rsidRPr="00500E2D">
        <w:rPr>
          <w:rFonts w:ascii="Calibri" w:hAnsi="Calibri" w:cs="Calibri"/>
          <w:b/>
          <w:color w:val="FF0000"/>
          <w:sz w:val="20"/>
          <w:szCs w:val="20"/>
        </w:rPr>
        <w:t>.</w:t>
      </w:r>
    </w:p>
    <w:p w14:paraId="5160DC1C" w14:textId="6D234599" w:rsidR="002D2E53" w:rsidRDefault="002D2E53" w:rsidP="002A52CD">
      <w:pPr>
        <w:spacing w:after="0" w:line="240" w:lineRule="auto"/>
        <w:jc w:val="both"/>
        <w:rPr>
          <w:rFonts w:ascii="Calibri" w:hAnsi="Calibri"/>
          <w:b/>
          <w:sz w:val="20"/>
          <w:szCs w:val="20"/>
          <w:lang w:val="x-none"/>
        </w:rPr>
      </w:pPr>
    </w:p>
    <w:p w14:paraId="7F97ECCB" w14:textId="6ABA444E" w:rsidR="00AF50F3" w:rsidRPr="003A4EA0" w:rsidRDefault="002D2E53" w:rsidP="003A4EA0">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140</w:t>
      </w:r>
      <w:r w:rsidRPr="0000298C">
        <w:rPr>
          <w:rFonts w:ascii="Calibri" w:hAnsi="Calibri" w:cs="Calibri"/>
          <w:b/>
          <w:sz w:val="20"/>
          <w:szCs w:val="20"/>
        </w:rPr>
        <w:t xml:space="preserve"> – </w:t>
      </w:r>
      <w:r w:rsidR="003A4EA0" w:rsidRPr="003A4EA0">
        <w:rPr>
          <w:rFonts w:ascii="Calibri" w:hAnsi="Calibri" w:cs="Calibri"/>
          <w:b/>
          <w:sz w:val="20"/>
          <w:szCs w:val="20"/>
        </w:rPr>
        <w:t>dotyczy wzoru umowy</w:t>
      </w:r>
    </w:p>
    <w:p w14:paraId="18426028" w14:textId="5103D7B6"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Prosimy o wprowadzenie poniższego zapisu waloryzacyjnego (tj. postanowień dotyczących</w:t>
      </w:r>
      <w:r w:rsidR="003A4EA0">
        <w:rPr>
          <w:rFonts w:ascii="Calibri" w:hAnsi="Calibri" w:cs="Calibri"/>
          <w:sz w:val="20"/>
          <w:szCs w:val="20"/>
        </w:rPr>
        <w:t xml:space="preserve"> </w:t>
      </w:r>
      <w:r w:rsidRPr="00AF50F3">
        <w:rPr>
          <w:rFonts w:ascii="Calibri" w:hAnsi="Calibri" w:cs="Calibri"/>
          <w:sz w:val="20"/>
          <w:szCs w:val="20"/>
        </w:rPr>
        <w:t>zasad zmian wysokości wynagrodzenia, zgodnie z treścią art. 440 ustawy Prawo zamówień</w:t>
      </w:r>
      <w:r w:rsidR="004B5892">
        <w:rPr>
          <w:rFonts w:ascii="Calibri" w:hAnsi="Calibri" w:cs="Calibri"/>
          <w:sz w:val="20"/>
          <w:szCs w:val="20"/>
        </w:rPr>
        <w:t xml:space="preserve"> </w:t>
      </w:r>
      <w:r w:rsidRPr="00AF50F3">
        <w:rPr>
          <w:rFonts w:ascii="Calibri" w:hAnsi="Calibri" w:cs="Calibri"/>
          <w:sz w:val="20"/>
          <w:szCs w:val="20"/>
        </w:rPr>
        <w:t>publicznych,) do wzoru umowy:</w:t>
      </w:r>
    </w:p>
    <w:p w14:paraId="1346CE6F" w14:textId="689AF739"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„1. W przypadku zmiany (zwiększenia lub zmniejszenia) kosztów związanych z realizacją</w:t>
      </w:r>
      <w:r w:rsidR="003A4EA0">
        <w:rPr>
          <w:rFonts w:ascii="Calibri" w:hAnsi="Calibri" w:cs="Calibri"/>
          <w:sz w:val="20"/>
          <w:szCs w:val="20"/>
        </w:rPr>
        <w:t xml:space="preserve"> </w:t>
      </w:r>
      <w:r w:rsidRPr="00AF50F3">
        <w:rPr>
          <w:rFonts w:ascii="Calibri" w:hAnsi="Calibri" w:cs="Calibri"/>
          <w:sz w:val="20"/>
          <w:szCs w:val="20"/>
        </w:rPr>
        <w:t>umowy, spowodowanej czynnikami obiektywnymi o charakterze rynkowym, w przypadku, gdy</w:t>
      </w:r>
      <w:r w:rsidR="003A4EA0">
        <w:rPr>
          <w:rFonts w:ascii="Calibri" w:hAnsi="Calibri" w:cs="Calibri"/>
          <w:sz w:val="20"/>
          <w:szCs w:val="20"/>
        </w:rPr>
        <w:t xml:space="preserve"> </w:t>
      </w:r>
      <w:r w:rsidRPr="00AF50F3">
        <w:rPr>
          <w:rFonts w:ascii="Calibri" w:hAnsi="Calibri" w:cs="Calibri"/>
          <w:sz w:val="20"/>
          <w:szCs w:val="20"/>
        </w:rPr>
        <w:t>średnioroczny wskaźnik cen towarów i usług konsumpcyjnych ogółem przekroczy 15%, każda</w:t>
      </w:r>
      <w:r w:rsidR="003A4EA0">
        <w:rPr>
          <w:rFonts w:ascii="Calibri" w:hAnsi="Calibri" w:cs="Calibri"/>
          <w:sz w:val="20"/>
          <w:szCs w:val="20"/>
        </w:rPr>
        <w:t xml:space="preserve"> </w:t>
      </w:r>
      <w:r w:rsidRPr="00AF50F3">
        <w:rPr>
          <w:rFonts w:ascii="Calibri" w:hAnsi="Calibri" w:cs="Calibri"/>
          <w:sz w:val="20"/>
          <w:szCs w:val="20"/>
        </w:rPr>
        <w:t xml:space="preserve">ze Stron może żądać zmiany wysokości Wynagrodzenia </w:t>
      </w:r>
      <w:proofErr w:type="spellStart"/>
      <w:r w:rsidRPr="00AF50F3">
        <w:rPr>
          <w:rFonts w:ascii="Calibri" w:hAnsi="Calibri" w:cs="Calibri"/>
          <w:sz w:val="20"/>
          <w:szCs w:val="20"/>
        </w:rPr>
        <w:t>udokumentowując</w:t>
      </w:r>
      <w:proofErr w:type="spellEnd"/>
      <w:r w:rsidRPr="00AF50F3">
        <w:rPr>
          <w:rFonts w:ascii="Calibri" w:hAnsi="Calibri" w:cs="Calibri"/>
          <w:sz w:val="20"/>
          <w:szCs w:val="20"/>
        </w:rPr>
        <w:t xml:space="preserve"> wysokość i wpływ</w:t>
      </w:r>
      <w:r w:rsidR="003A4EA0">
        <w:rPr>
          <w:rFonts w:ascii="Calibri" w:hAnsi="Calibri" w:cs="Calibri"/>
          <w:sz w:val="20"/>
          <w:szCs w:val="20"/>
        </w:rPr>
        <w:t xml:space="preserve"> </w:t>
      </w:r>
      <w:r w:rsidRPr="00AF50F3">
        <w:rPr>
          <w:rFonts w:ascii="Calibri" w:hAnsi="Calibri" w:cs="Calibri"/>
          <w:sz w:val="20"/>
          <w:szCs w:val="20"/>
        </w:rPr>
        <w:t>zmian na wykonanie przedmiotu umowy. Zmiana wysokości Wynagrodzenia następować będzie</w:t>
      </w:r>
      <w:r w:rsidR="003A4EA0">
        <w:rPr>
          <w:rFonts w:ascii="Calibri" w:hAnsi="Calibri" w:cs="Calibri"/>
          <w:sz w:val="20"/>
          <w:szCs w:val="20"/>
        </w:rPr>
        <w:t xml:space="preserve"> </w:t>
      </w:r>
      <w:r w:rsidRPr="00AF50F3">
        <w:rPr>
          <w:rFonts w:ascii="Calibri" w:hAnsi="Calibri" w:cs="Calibri"/>
          <w:sz w:val="20"/>
          <w:szCs w:val="20"/>
        </w:rPr>
        <w:t>nie częściej niż raz na 6 miesięcy, po raz pierwszy nie wcześniej niż po upływie 6 miesięcy od</w:t>
      </w:r>
      <w:r w:rsidR="003A4EA0">
        <w:rPr>
          <w:rFonts w:ascii="Calibri" w:hAnsi="Calibri" w:cs="Calibri"/>
          <w:sz w:val="20"/>
          <w:szCs w:val="20"/>
        </w:rPr>
        <w:t xml:space="preserve"> </w:t>
      </w:r>
      <w:r w:rsidRPr="00AF50F3">
        <w:rPr>
          <w:rFonts w:ascii="Calibri" w:hAnsi="Calibri" w:cs="Calibri"/>
          <w:sz w:val="20"/>
          <w:szCs w:val="20"/>
        </w:rPr>
        <w:t>dnia zawarcia umowy, o wskaźnik zmiany cen towarów i usług konsumpcyjnych ogłaszany w</w:t>
      </w:r>
    </w:p>
    <w:p w14:paraId="2E5E3691" w14:textId="2B87E709"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komunikacie Prezesa Głównego Urzędu Statystycznego, przy czym wartość zmiany</w:t>
      </w:r>
      <w:r w:rsidR="00500E2D">
        <w:rPr>
          <w:rFonts w:ascii="Calibri" w:hAnsi="Calibri" w:cs="Calibri"/>
          <w:sz w:val="20"/>
          <w:szCs w:val="20"/>
        </w:rPr>
        <w:t xml:space="preserve"> </w:t>
      </w:r>
      <w:r w:rsidRPr="00AF50F3">
        <w:rPr>
          <w:rFonts w:ascii="Calibri" w:hAnsi="Calibri" w:cs="Calibri"/>
          <w:sz w:val="20"/>
          <w:szCs w:val="20"/>
        </w:rPr>
        <w:t>wynagrodzenia nie przekroczy wartości zmiany udokumentowanych kosztów związanych z</w:t>
      </w:r>
      <w:r w:rsidR="00500E2D">
        <w:rPr>
          <w:rFonts w:ascii="Calibri" w:hAnsi="Calibri" w:cs="Calibri"/>
          <w:sz w:val="20"/>
          <w:szCs w:val="20"/>
        </w:rPr>
        <w:t xml:space="preserve"> </w:t>
      </w:r>
      <w:r w:rsidRPr="00AF50F3">
        <w:rPr>
          <w:rFonts w:ascii="Calibri" w:hAnsi="Calibri" w:cs="Calibri"/>
          <w:sz w:val="20"/>
          <w:szCs w:val="20"/>
        </w:rPr>
        <w:t xml:space="preserve">realizacją umowy, wykazanej przez Wykonawcę oraz </w:t>
      </w:r>
      <w:r w:rsidRPr="00AF50F3">
        <w:rPr>
          <w:rFonts w:ascii="Calibri" w:hAnsi="Calibri" w:cs="Calibri"/>
          <w:sz w:val="20"/>
          <w:szCs w:val="20"/>
        </w:rPr>
        <w:lastRenderedPageBreak/>
        <w:t>dotyczyć będzie tylko wynagrodzenia</w:t>
      </w:r>
      <w:r w:rsidR="00500E2D">
        <w:rPr>
          <w:rFonts w:ascii="Calibri" w:hAnsi="Calibri" w:cs="Calibri"/>
          <w:sz w:val="20"/>
          <w:szCs w:val="20"/>
        </w:rPr>
        <w:t xml:space="preserve"> </w:t>
      </w:r>
      <w:r w:rsidRPr="00AF50F3">
        <w:rPr>
          <w:rFonts w:ascii="Calibri" w:hAnsi="Calibri" w:cs="Calibri"/>
          <w:sz w:val="20"/>
          <w:szCs w:val="20"/>
        </w:rPr>
        <w:t>dotychczas niewypłaconego Wykonawcy. O każdej planowanej zmianie ceny, Wykonawca</w:t>
      </w:r>
      <w:r w:rsidR="00500E2D">
        <w:rPr>
          <w:rFonts w:ascii="Calibri" w:hAnsi="Calibri" w:cs="Calibri"/>
          <w:sz w:val="20"/>
          <w:szCs w:val="20"/>
        </w:rPr>
        <w:t xml:space="preserve"> </w:t>
      </w:r>
      <w:r w:rsidRPr="00AF50F3">
        <w:rPr>
          <w:rFonts w:ascii="Calibri" w:hAnsi="Calibri" w:cs="Calibri"/>
          <w:sz w:val="20"/>
          <w:szCs w:val="20"/>
        </w:rPr>
        <w:t>obowiązany jest zawiadomić Zamawiającego na piśmie wraz z udokumentowaniem wpływu</w:t>
      </w:r>
    </w:p>
    <w:p w14:paraId="53E158C7" w14:textId="64254B35"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zmian kosztów na zmianę kosztów wykonania zamówienia przez Wykonawcę oraz na cenę w</w:t>
      </w:r>
      <w:r w:rsidR="00500E2D">
        <w:rPr>
          <w:rFonts w:ascii="Calibri" w:hAnsi="Calibri" w:cs="Calibri"/>
          <w:sz w:val="20"/>
          <w:szCs w:val="20"/>
        </w:rPr>
        <w:t xml:space="preserve"> </w:t>
      </w:r>
      <w:r w:rsidRPr="00AF50F3">
        <w:rPr>
          <w:rFonts w:ascii="Calibri" w:hAnsi="Calibri" w:cs="Calibri"/>
          <w:sz w:val="20"/>
          <w:szCs w:val="20"/>
        </w:rPr>
        <w:t>zawartej umowie o dostawy, zaś zmiana cen odbywa się na podstawie Aneksu do umowy.</w:t>
      </w:r>
    </w:p>
    <w:p w14:paraId="3F5A8EDD" w14:textId="3274038B" w:rsidR="00AF50F3" w:rsidRP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2. Waloryzacja wynagrodzenia o której mowa nie może służyć do poprawiania błędów</w:t>
      </w:r>
      <w:r w:rsidR="00500E2D">
        <w:rPr>
          <w:rFonts w:ascii="Calibri" w:hAnsi="Calibri" w:cs="Calibri"/>
          <w:sz w:val="20"/>
          <w:szCs w:val="20"/>
        </w:rPr>
        <w:t xml:space="preserve"> </w:t>
      </w:r>
      <w:r w:rsidRPr="00AF50F3">
        <w:rPr>
          <w:rFonts w:ascii="Calibri" w:hAnsi="Calibri" w:cs="Calibri"/>
          <w:sz w:val="20"/>
          <w:szCs w:val="20"/>
        </w:rPr>
        <w:t>Wykonawcy dokonanych w trakcie kalkulacji ceny oferty. Nie mogą one prowadzić, do</w:t>
      </w:r>
      <w:r w:rsidR="00500E2D">
        <w:rPr>
          <w:rFonts w:ascii="Calibri" w:hAnsi="Calibri" w:cs="Calibri"/>
          <w:sz w:val="20"/>
          <w:szCs w:val="20"/>
        </w:rPr>
        <w:t xml:space="preserve"> </w:t>
      </w:r>
      <w:r w:rsidRPr="00AF50F3">
        <w:rPr>
          <w:rFonts w:ascii="Calibri" w:hAnsi="Calibri" w:cs="Calibri"/>
          <w:sz w:val="20"/>
          <w:szCs w:val="20"/>
        </w:rPr>
        <w:t>zmniejszenia ryzyka związanego z niedoszacowaniem oferty przez Wykonawcę, ani do</w:t>
      </w:r>
      <w:r w:rsidR="00500E2D">
        <w:rPr>
          <w:rFonts w:ascii="Calibri" w:hAnsi="Calibri" w:cs="Calibri"/>
          <w:sz w:val="20"/>
          <w:szCs w:val="20"/>
        </w:rPr>
        <w:t xml:space="preserve"> </w:t>
      </w:r>
      <w:r w:rsidRPr="00AF50F3">
        <w:rPr>
          <w:rFonts w:ascii="Calibri" w:hAnsi="Calibri" w:cs="Calibri"/>
          <w:sz w:val="20"/>
          <w:szCs w:val="20"/>
        </w:rPr>
        <w:t>wzbogacenia się Wykonawcy, czyli wzrostu jego wynagrodzenia.”</w:t>
      </w:r>
    </w:p>
    <w:p w14:paraId="3B9BA5D4" w14:textId="12780D9F"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3. W okresie obowiązywania umowy, zmiana (zwiększenie lub zmniejszenie) wysokości</w:t>
      </w:r>
      <w:r w:rsidR="00500E2D">
        <w:rPr>
          <w:rFonts w:ascii="Calibri" w:hAnsi="Calibri" w:cs="Calibri"/>
          <w:sz w:val="20"/>
          <w:szCs w:val="20"/>
        </w:rPr>
        <w:t xml:space="preserve"> </w:t>
      </w:r>
      <w:r w:rsidRPr="00AF50F3">
        <w:rPr>
          <w:rFonts w:ascii="Calibri" w:hAnsi="Calibri" w:cs="Calibri"/>
          <w:sz w:val="20"/>
          <w:szCs w:val="20"/>
        </w:rPr>
        <w:t>wynagrodzenia, określone w …………….., nie może łącznie przekroczyć dwadzieścia pięć [25]</w:t>
      </w:r>
      <w:r w:rsidR="00500E2D">
        <w:rPr>
          <w:rFonts w:ascii="Calibri" w:hAnsi="Calibri" w:cs="Calibri"/>
          <w:sz w:val="20"/>
          <w:szCs w:val="20"/>
        </w:rPr>
        <w:t xml:space="preserve"> </w:t>
      </w:r>
      <w:r w:rsidRPr="00AF50F3">
        <w:rPr>
          <w:rFonts w:ascii="Calibri" w:hAnsi="Calibri" w:cs="Calibri"/>
          <w:sz w:val="20"/>
          <w:szCs w:val="20"/>
        </w:rPr>
        <w:t>% wysokości wynagrodzenia Wykonawcy liczonego wg stanu na dzień zawarcia umowy.</w:t>
      </w:r>
    </w:p>
    <w:p w14:paraId="5D357D1F" w14:textId="02309E28" w:rsidR="002D2E53" w:rsidRDefault="002D2E53" w:rsidP="002D2E53">
      <w:pPr>
        <w:spacing w:after="0" w:line="240" w:lineRule="auto"/>
        <w:jc w:val="both"/>
        <w:rPr>
          <w:rFonts w:ascii="Calibri" w:hAnsi="Calibri"/>
          <w:b/>
          <w:sz w:val="20"/>
          <w:szCs w:val="20"/>
          <w:lang w:val="x-none"/>
        </w:rPr>
      </w:pPr>
      <w:r w:rsidRPr="00500E2D">
        <w:rPr>
          <w:rFonts w:ascii="Calibri" w:hAnsi="Calibri" w:cs="Calibri"/>
          <w:b/>
          <w:color w:val="FF0000"/>
          <w:sz w:val="20"/>
          <w:szCs w:val="20"/>
        </w:rPr>
        <w:t>Odpowiedź:</w:t>
      </w:r>
      <w:r w:rsidR="003A4EA0" w:rsidRPr="00500E2D">
        <w:rPr>
          <w:rFonts w:ascii="Calibri" w:hAnsi="Calibri" w:cs="Calibri"/>
          <w:b/>
          <w:color w:val="FF0000"/>
          <w:sz w:val="20"/>
          <w:szCs w:val="20"/>
        </w:rPr>
        <w:t xml:space="preserve"> </w:t>
      </w:r>
      <w:r w:rsidR="00395201" w:rsidRPr="00500E2D">
        <w:rPr>
          <w:rFonts w:ascii="Calibri" w:hAnsi="Calibri" w:cs="Calibri"/>
          <w:b/>
          <w:color w:val="FF0000"/>
          <w:sz w:val="20"/>
          <w:szCs w:val="20"/>
        </w:rPr>
        <w:t>Zamawiający nie wyraża zgody.</w:t>
      </w:r>
      <w:r w:rsidR="00500E2D" w:rsidRPr="00500E2D">
        <w:t xml:space="preserve"> </w:t>
      </w:r>
      <w:r w:rsidR="00500E2D" w:rsidRPr="00500E2D">
        <w:rPr>
          <w:rFonts w:ascii="Calibri" w:hAnsi="Calibri" w:cs="Calibri"/>
          <w:b/>
          <w:color w:val="FF0000"/>
          <w:sz w:val="20"/>
          <w:szCs w:val="20"/>
        </w:rPr>
        <w:t>Wprowadzenie klauzuli waloryzacyjnej nie jest w tym przypadku obligatoryjne.</w:t>
      </w:r>
    </w:p>
    <w:p w14:paraId="4DF23C73" w14:textId="22FABFE8" w:rsidR="002D2E53" w:rsidRDefault="002D2E53" w:rsidP="002A52CD">
      <w:pPr>
        <w:spacing w:after="0" w:line="240" w:lineRule="auto"/>
        <w:jc w:val="both"/>
        <w:rPr>
          <w:rFonts w:ascii="Calibri" w:hAnsi="Calibri"/>
          <w:b/>
          <w:sz w:val="20"/>
          <w:szCs w:val="20"/>
          <w:lang w:val="x-none"/>
        </w:rPr>
      </w:pPr>
    </w:p>
    <w:p w14:paraId="0622B723" w14:textId="37D93E29" w:rsidR="00AF50F3" w:rsidRPr="00500E2D" w:rsidRDefault="002D2E53" w:rsidP="003A4EA0">
      <w:pPr>
        <w:spacing w:after="0" w:line="240" w:lineRule="auto"/>
        <w:rPr>
          <w:rFonts w:ascii="Calibri" w:hAnsi="Calibri"/>
          <w:b/>
          <w:sz w:val="20"/>
          <w:szCs w:val="20"/>
        </w:rPr>
      </w:pPr>
      <w:r w:rsidRPr="00500E2D">
        <w:rPr>
          <w:rFonts w:ascii="Calibri" w:hAnsi="Calibri" w:cs="Calibri"/>
          <w:b/>
          <w:sz w:val="20"/>
          <w:szCs w:val="20"/>
        </w:rPr>
        <w:t>Pytanie 141 – dotyczy</w:t>
      </w:r>
      <w:r w:rsidR="00AF50F3" w:rsidRPr="00500E2D">
        <w:rPr>
          <w:rFonts w:ascii="Calibri" w:hAnsi="Calibri" w:cs="Calibri"/>
          <w:b/>
          <w:sz w:val="20"/>
          <w:szCs w:val="20"/>
        </w:rPr>
        <w:t xml:space="preserve"> </w:t>
      </w:r>
      <w:bookmarkStart w:id="4" w:name="_Hlk111708710"/>
      <w:r w:rsidR="00AF50F3" w:rsidRPr="00500E2D">
        <w:rPr>
          <w:rFonts w:ascii="Calibri" w:hAnsi="Calibri" w:cs="Calibri"/>
          <w:b/>
          <w:sz w:val="20"/>
          <w:szCs w:val="20"/>
        </w:rPr>
        <w:t>§4 ust. 1 projektu umowy</w:t>
      </w:r>
      <w:bookmarkEnd w:id="4"/>
      <w:r w:rsidR="00AF50F3" w:rsidRPr="00500E2D">
        <w:rPr>
          <w:rFonts w:ascii="Calibri" w:hAnsi="Calibri" w:cs="Calibri"/>
          <w:b/>
          <w:sz w:val="20"/>
          <w:szCs w:val="20"/>
        </w:rPr>
        <w:t>:</w:t>
      </w:r>
    </w:p>
    <w:p w14:paraId="3DBD8B64" w14:textId="104E14F9" w:rsidR="002D2E53" w:rsidRPr="00500E2D" w:rsidRDefault="00AF50F3" w:rsidP="00AF50F3">
      <w:pPr>
        <w:adjustRightInd w:val="0"/>
        <w:spacing w:after="0" w:line="240" w:lineRule="auto"/>
        <w:jc w:val="both"/>
        <w:rPr>
          <w:rFonts w:ascii="Calibri" w:hAnsi="Calibri" w:cs="Calibri"/>
          <w:sz w:val="20"/>
          <w:szCs w:val="20"/>
        </w:rPr>
      </w:pPr>
      <w:r w:rsidRPr="00500E2D">
        <w:rPr>
          <w:rFonts w:ascii="Calibri" w:hAnsi="Calibri" w:cs="Calibri"/>
          <w:sz w:val="20"/>
          <w:szCs w:val="20"/>
        </w:rPr>
        <w:t>Czy Zamawiający wyrazi zgodę by zamówienia, które wpłyną do Dostawcy po godzinie</w:t>
      </w:r>
      <w:r w:rsidR="00500E2D">
        <w:rPr>
          <w:rFonts w:ascii="Calibri" w:hAnsi="Calibri" w:cs="Calibri"/>
          <w:sz w:val="20"/>
          <w:szCs w:val="20"/>
        </w:rPr>
        <w:t xml:space="preserve"> </w:t>
      </w:r>
      <w:r w:rsidRPr="00500E2D">
        <w:rPr>
          <w:rFonts w:ascii="Calibri" w:hAnsi="Calibri" w:cs="Calibri"/>
          <w:sz w:val="20"/>
          <w:szCs w:val="20"/>
        </w:rPr>
        <w:t>14:00 były traktowane jak przesłane następnego dnia roboczego o godzinie 8:00 rano?</w:t>
      </w:r>
      <w:r w:rsidR="00500E2D">
        <w:rPr>
          <w:rFonts w:ascii="Calibri" w:hAnsi="Calibri" w:cs="Calibri"/>
          <w:sz w:val="20"/>
          <w:szCs w:val="20"/>
        </w:rPr>
        <w:t xml:space="preserve"> </w:t>
      </w:r>
      <w:r w:rsidRPr="00500E2D">
        <w:rPr>
          <w:rFonts w:ascii="Calibri" w:hAnsi="Calibri" w:cs="Calibri"/>
          <w:sz w:val="20"/>
          <w:szCs w:val="20"/>
        </w:rPr>
        <w:t>Wszystkie zamówienia są realizowane niezwłocznie jednakże wymagają zorganizowania</w:t>
      </w:r>
      <w:r w:rsidR="00500E2D">
        <w:rPr>
          <w:rFonts w:ascii="Calibri" w:hAnsi="Calibri" w:cs="Calibri"/>
          <w:sz w:val="20"/>
          <w:szCs w:val="20"/>
        </w:rPr>
        <w:t xml:space="preserve"> </w:t>
      </w:r>
      <w:r w:rsidRPr="00500E2D">
        <w:rPr>
          <w:rFonts w:ascii="Calibri" w:hAnsi="Calibri" w:cs="Calibri"/>
          <w:sz w:val="20"/>
          <w:szCs w:val="20"/>
        </w:rPr>
        <w:t>procesu logistycznego, tak by można było dotrzymać terminu dostawy wskazanego w</w:t>
      </w:r>
      <w:r w:rsidR="00500E2D">
        <w:rPr>
          <w:rFonts w:ascii="Calibri" w:hAnsi="Calibri" w:cs="Calibri"/>
          <w:sz w:val="20"/>
          <w:szCs w:val="20"/>
        </w:rPr>
        <w:t xml:space="preserve"> </w:t>
      </w:r>
      <w:r w:rsidRPr="00500E2D">
        <w:rPr>
          <w:rFonts w:ascii="Calibri" w:hAnsi="Calibri" w:cs="Calibri"/>
          <w:sz w:val="20"/>
          <w:szCs w:val="20"/>
        </w:rPr>
        <w:t>umowie.</w:t>
      </w:r>
    </w:p>
    <w:p w14:paraId="2B995FE2" w14:textId="544886BE" w:rsidR="002D2E53" w:rsidRDefault="002D2E53" w:rsidP="002D2E53">
      <w:pPr>
        <w:spacing w:after="0" w:line="240" w:lineRule="auto"/>
        <w:jc w:val="both"/>
        <w:rPr>
          <w:rFonts w:ascii="Calibri" w:hAnsi="Calibri"/>
          <w:b/>
          <w:sz w:val="20"/>
          <w:szCs w:val="20"/>
          <w:lang w:val="x-none"/>
        </w:rPr>
      </w:pPr>
      <w:r w:rsidRPr="00500E2D">
        <w:rPr>
          <w:rFonts w:ascii="Calibri" w:hAnsi="Calibri" w:cs="Calibri"/>
          <w:b/>
          <w:color w:val="FF0000"/>
          <w:sz w:val="20"/>
          <w:szCs w:val="20"/>
        </w:rPr>
        <w:t>Odpowiedź:</w:t>
      </w:r>
      <w:r w:rsidR="003A4EA0" w:rsidRPr="00500E2D">
        <w:rPr>
          <w:rFonts w:ascii="Calibri" w:hAnsi="Calibri" w:cs="Calibri"/>
          <w:b/>
          <w:color w:val="FF0000"/>
          <w:sz w:val="20"/>
          <w:szCs w:val="20"/>
        </w:rPr>
        <w:t xml:space="preserve"> </w:t>
      </w:r>
      <w:r w:rsidR="00500E2D">
        <w:rPr>
          <w:rFonts w:ascii="Calibri" w:hAnsi="Calibri" w:cs="Calibri"/>
          <w:b/>
          <w:color w:val="FF0000"/>
          <w:sz w:val="20"/>
          <w:szCs w:val="20"/>
        </w:rPr>
        <w:t>Zamawiający wyraża zgodę.</w:t>
      </w:r>
      <w:r w:rsidR="004B5892">
        <w:rPr>
          <w:rFonts w:ascii="Calibri" w:hAnsi="Calibri" w:cs="Calibri"/>
          <w:b/>
          <w:color w:val="FF0000"/>
          <w:sz w:val="20"/>
          <w:szCs w:val="20"/>
        </w:rPr>
        <w:t xml:space="preserve"> </w:t>
      </w:r>
    </w:p>
    <w:p w14:paraId="7AB8C627" w14:textId="1F5201F8" w:rsidR="002D2E53" w:rsidRDefault="002D2E53" w:rsidP="002A52CD">
      <w:pPr>
        <w:spacing w:after="0" w:line="240" w:lineRule="auto"/>
        <w:jc w:val="both"/>
        <w:rPr>
          <w:rFonts w:ascii="Calibri" w:hAnsi="Calibri"/>
          <w:b/>
          <w:sz w:val="20"/>
          <w:szCs w:val="20"/>
          <w:lang w:val="x-none"/>
        </w:rPr>
      </w:pPr>
    </w:p>
    <w:p w14:paraId="122BA2ED" w14:textId="18BE7960" w:rsidR="00AF50F3" w:rsidRPr="004B5892" w:rsidRDefault="002D2E53" w:rsidP="004B58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142</w:t>
      </w:r>
      <w:r w:rsidRPr="0000298C">
        <w:rPr>
          <w:rFonts w:ascii="Calibri" w:hAnsi="Calibri" w:cs="Calibri"/>
          <w:b/>
          <w:sz w:val="20"/>
          <w:szCs w:val="20"/>
        </w:rPr>
        <w:t xml:space="preserve"> – </w:t>
      </w:r>
      <w:r w:rsidRPr="004B5892">
        <w:rPr>
          <w:rFonts w:ascii="Calibri" w:hAnsi="Calibri" w:cs="Calibri"/>
          <w:b/>
          <w:sz w:val="20"/>
          <w:szCs w:val="20"/>
        </w:rPr>
        <w:t xml:space="preserve">dotyczy </w:t>
      </w:r>
      <w:r w:rsidR="00AF50F3" w:rsidRPr="004B5892">
        <w:rPr>
          <w:rFonts w:ascii="Calibri" w:hAnsi="Calibri" w:cs="Calibri"/>
          <w:b/>
          <w:sz w:val="20"/>
          <w:szCs w:val="20"/>
        </w:rPr>
        <w:t>§5 ust. 2 projektu umowy:</w:t>
      </w:r>
    </w:p>
    <w:p w14:paraId="607F7191" w14:textId="4DFD4305"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Zwracamy się z uprzejmą prośbą o wyrażenie zgody na rozpatrywanie terminu wymiany</w:t>
      </w:r>
      <w:r w:rsidR="004B5892">
        <w:rPr>
          <w:rFonts w:ascii="Calibri" w:hAnsi="Calibri" w:cs="Calibri"/>
          <w:sz w:val="20"/>
          <w:szCs w:val="20"/>
        </w:rPr>
        <w:t xml:space="preserve"> </w:t>
      </w:r>
      <w:r w:rsidRPr="00AF50F3">
        <w:rPr>
          <w:rFonts w:ascii="Calibri" w:hAnsi="Calibri" w:cs="Calibri"/>
          <w:sz w:val="20"/>
          <w:szCs w:val="20"/>
        </w:rPr>
        <w:t>towaru na wolny od wad w dni robocze.</w:t>
      </w:r>
    </w:p>
    <w:p w14:paraId="1434C170" w14:textId="32B7FDE7" w:rsidR="002D2E53" w:rsidRPr="00A6616D" w:rsidRDefault="002D2E53" w:rsidP="00A6616D">
      <w:pPr>
        <w:spacing w:after="0" w:line="240" w:lineRule="auto"/>
        <w:jc w:val="both"/>
        <w:rPr>
          <w:rFonts w:ascii="Calibri" w:hAnsi="Calibri" w:cs="Calibri"/>
          <w:b/>
          <w:color w:val="FF0000"/>
          <w:sz w:val="20"/>
          <w:szCs w:val="20"/>
        </w:rPr>
      </w:pPr>
      <w:r w:rsidRPr="004B5892">
        <w:rPr>
          <w:rFonts w:ascii="Calibri" w:hAnsi="Calibri" w:cs="Calibri"/>
          <w:b/>
          <w:color w:val="FF0000"/>
          <w:sz w:val="20"/>
          <w:szCs w:val="20"/>
        </w:rPr>
        <w:t>Odpowiedź:</w:t>
      </w:r>
      <w:r w:rsidR="003A4EA0" w:rsidRPr="004B5892">
        <w:rPr>
          <w:rFonts w:ascii="Calibri" w:hAnsi="Calibri" w:cs="Calibri"/>
          <w:b/>
          <w:color w:val="FF0000"/>
          <w:sz w:val="20"/>
          <w:szCs w:val="20"/>
        </w:rPr>
        <w:t xml:space="preserve"> Zamawiający </w:t>
      </w:r>
      <w:r w:rsidR="00A6616D">
        <w:rPr>
          <w:rFonts w:ascii="Calibri" w:hAnsi="Calibri" w:cs="Calibri"/>
          <w:b/>
          <w:color w:val="FF0000"/>
          <w:sz w:val="20"/>
          <w:szCs w:val="20"/>
        </w:rPr>
        <w:t xml:space="preserve">podtrzymuje zapisy SWZ. Zamawiający określił, iż Wykonawca wymieni towar na wolny od wad niezwłocznie, nie </w:t>
      </w:r>
      <w:r w:rsidR="00A6616D" w:rsidRPr="00A6616D">
        <w:rPr>
          <w:rFonts w:ascii="Calibri" w:hAnsi="Calibri" w:cs="Calibri"/>
          <w:b/>
          <w:color w:val="FF0000"/>
          <w:sz w:val="20"/>
          <w:szCs w:val="20"/>
        </w:rPr>
        <w:t>później</w:t>
      </w:r>
      <w:r w:rsidR="00A6616D">
        <w:rPr>
          <w:rFonts w:ascii="Calibri" w:hAnsi="Calibri" w:cs="Calibri"/>
          <w:b/>
          <w:color w:val="FF0000"/>
          <w:sz w:val="20"/>
          <w:szCs w:val="20"/>
        </w:rPr>
        <w:t xml:space="preserve"> </w:t>
      </w:r>
      <w:r w:rsidR="00A6616D" w:rsidRPr="00A6616D">
        <w:rPr>
          <w:rFonts w:ascii="Calibri" w:hAnsi="Calibri" w:cs="Calibri"/>
          <w:b/>
          <w:color w:val="FF0000"/>
          <w:sz w:val="20"/>
          <w:szCs w:val="20"/>
        </w:rPr>
        <w:t>niż w ciągu 72 godzin roboczych od daty rozpatrzenia reklamacji</w:t>
      </w:r>
      <w:r w:rsidR="00A6616D">
        <w:rPr>
          <w:rFonts w:ascii="Calibri" w:hAnsi="Calibri" w:cs="Calibri"/>
          <w:b/>
          <w:color w:val="FF0000"/>
          <w:sz w:val="20"/>
          <w:szCs w:val="20"/>
        </w:rPr>
        <w:t>.</w:t>
      </w:r>
    </w:p>
    <w:p w14:paraId="40835100" w14:textId="3EE46B3D" w:rsidR="002D2E53" w:rsidRDefault="002D2E53" w:rsidP="002A52CD">
      <w:pPr>
        <w:spacing w:after="0" w:line="240" w:lineRule="auto"/>
        <w:jc w:val="both"/>
        <w:rPr>
          <w:rFonts w:ascii="Calibri" w:hAnsi="Calibri"/>
          <w:b/>
          <w:sz w:val="20"/>
          <w:szCs w:val="20"/>
          <w:lang w:val="x-none"/>
        </w:rPr>
      </w:pPr>
    </w:p>
    <w:p w14:paraId="7E5C351C" w14:textId="05078555" w:rsidR="00AF50F3" w:rsidRPr="004B5892" w:rsidRDefault="002D2E53" w:rsidP="004B5892">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143</w:t>
      </w:r>
      <w:r w:rsidRPr="0000298C">
        <w:rPr>
          <w:rFonts w:ascii="Calibri" w:hAnsi="Calibri" w:cs="Calibri"/>
          <w:b/>
          <w:sz w:val="20"/>
          <w:szCs w:val="20"/>
        </w:rPr>
        <w:t xml:space="preserve"> – dotyczy</w:t>
      </w:r>
      <w:r>
        <w:rPr>
          <w:rFonts w:ascii="Calibri" w:hAnsi="Calibri" w:cs="Calibri"/>
          <w:b/>
          <w:sz w:val="20"/>
          <w:szCs w:val="20"/>
        </w:rPr>
        <w:t xml:space="preserve"> zadania</w:t>
      </w:r>
      <w:r w:rsidR="00AF50F3" w:rsidRPr="00AF50F3">
        <w:rPr>
          <w:rFonts w:ascii="Calibri" w:hAnsi="Calibri" w:cs="Calibri"/>
          <w:sz w:val="20"/>
          <w:szCs w:val="20"/>
        </w:rPr>
        <w:t xml:space="preserve"> nr 10</w:t>
      </w:r>
    </w:p>
    <w:p w14:paraId="266EAAA8" w14:textId="326E5FE5"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 xml:space="preserve">Prosimy o dopuszczenie alternatywnego zamkniętego systemu dostępu naczyniowego o laminarnym torze przepływu, przezroczysty, bezigłowy, sterylny, zabezpieczony protektorem męskim w kolorze </w:t>
      </w:r>
      <w:proofErr w:type="spellStart"/>
      <w:r w:rsidRPr="00AF50F3">
        <w:rPr>
          <w:rFonts w:ascii="Calibri" w:hAnsi="Calibri" w:cs="Calibri"/>
          <w:sz w:val="20"/>
          <w:szCs w:val="20"/>
        </w:rPr>
        <w:t>róznym</w:t>
      </w:r>
      <w:proofErr w:type="spellEnd"/>
      <w:r w:rsidRPr="00AF50F3">
        <w:rPr>
          <w:rFonts w:ascii="Calibri" w:hAnsi="Calibri" w:cs="Calibri"/>
          <w:sz w:val="20"/>
          <w:szCs w:val="20"/>
        </w:rPr>
        <w:t xml:space="preserve"> niż zawór, pakowany pojedynczo, rozmiar ok 0,20 mm; waga 1g; kompatybilny z końcówką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-lok, z łatwą jednorodną materiałową powierzchnią do dezynfekcji, jednoelementową, przezierną, podzielną membraną </w:t>
      </w:r>
      <w:proofErr w:type="spellStart"/>
      <w:r w:rsidRPr="00AF50F3">
        <w:rPr>
          <w:rFonts w:ascii="Calibri" w:hAnsi="Calibri" w:cs="Calibri"/>
          <w:sz w:val="20"/>
          <w:szCs w:val="20"/>
        </w:rPr>
        <w:t>split</w:t>
      </w:r>
      <w:proofErr w:type="spellEnd"/>
      <w:r w:rsidRPr="00AF50F3">
        <w:rPr>
          <w:rFonts w:ascii="Calibri" w:hAnsi="Calibri" w:cs="Calibri"/>
          <w:sz w:val="20"/>
          <w:szCs w:val="20"/>
        </w:rPr>
        <w:t xml:space="preserve"> </w:t>
      </w:r>
      <w:proofErr w:type="spellStart"/>
      <w:r w:rsidRPr="00AF50F3">
        <w:rPr>
          <w:rFonts w:ascii="Calibri" w:hAnsi="Calibri" w:cs="Calibri"/>
          <w:sz w:val="20"/>
          <w:szCs w:val="20"/>
        </w:rPr>
        <w:t>septum</w:t>
      </w:r>
      <w:proofErr w:type="spellEnd"/>
      <w:r w:rsidRPr="00AF50F3">
        <w:rPr>
          <w:rFonts w:ascii="Calibri" w:hAnsi="Calibri" w:cs="Calibri"/>
          <w:sz w:val="20"/>
          <w:szCs w:val="20"/>
        </w:rPr>
        <w:t xml:space="preserve"> osadzoną zewnętrznie w sposób trwały na poliwęglanowym przezroczystym konektorze, wystającą częściowo nad obudowę, niesprzyjającą kolonizacji bakterii. Na obudowie konektora naprzeciwległe wypustki ułatwiające utrzymania zaworu w palcach w trakcie łączenia np. ze strzykawką; bez mechanicznych części wewnętrznych, prędkość przepływu 533ml/min; wytrzymały na ciśnienie 45 PSI o objętości wypełnienia 0,16 ml; informacja o objętości wypełnienia na opakowaniu jednostkowy; ilość aktywacji 100; dostosowany do użytku z krwią, tłuszczami, alkoholami oraz lekami chemioterapeutycznymi.</w:t>
      </w:r>
    </w:p>
    <w:p w14:paraId="7E95C259" w14:textId="65644D09"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8364E">
        <w:rPr>
          <w:rFonts w:ascii="Calibri" w:hAnsi="Calibri" w:cs="Calibri"/>
          <w:b/>
          <w:color w:val="FF0000"/>
          <w:sz w:val="20"/>
          <w:szCs w:val="20"/>
        </w:rPr>
        <w:t xml:space="preserve"> Zamawiający nie dopuszcza.</w:t>
      </w:r>
    </w:p>
    <w:p w14:paraId="250E06F0" w14:textId="524DCFEF" w:rsidR="002D2E53" w:rsidRDefault="002D2E53" w:rsidP="002A52CD">
      <w:pPr>
        <w:spacing w:after="0" w:line="240" w:lineRule="auto"/>
        <w:jc w:val="both"/>
        <w:rPr>
          <w:rFonts w:ascii="Calibri" w:hAnsi="Calibri"/>
          <w:b/>
          <w:sz w:val="20"/>
          <w:szCs w:val="20"/>
          <w:lang w:val="x-none"/>
        </w:rPr>
      </w:pPr>
    </w:p>
    <w:p w14:paraId="73509D5F" w14:textId="66C64C75" w:rsidR="00AF50F3" w:rsidRPr="00B8364E" w:rsidRDefault="002D2E53" w:rsidP="00B8364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144</w:t>
      </w:r>
      <w:r w:rsidRPr="0000298C">
        <w:rPr>
          <w:rFonts w:ascii="Calibri" w:hAnsi="Calibri" w:cs="Calibri"/>
          <w:b/>
          <w:sz w:val="20"/>
          <w:szCs w:val="20"/>
        </w:rPr>
        <w:t xml:space="preserve"> – dotyczy</w:t>
      </w:r>
      <w:r>
        <w:rPr>
          <w:rFonts w:ascii="Calibri" w:hAnsi="Calibri" w:cs="Calibri"/>
          <w:b/>
          <w:sz w:val="20"/>
          <w:szCs w:val="20"/>
        </w:rPr>
        <w:t xml:space="preserve"> zadania nr</w:t>
      </w:r>
      <w:r w:rsidR="00B8364E">
        <w:rPr>
          <w:rFonts w:ascii="Calibri" w:hAnsi="Calibri"/>
          <w:sz w:val="20"/>
          <w:szCs w:val="20"/>
        </w:rPr>
        <w:t xml:space="preserve"> </w:t>
      </w:r>
      <w:r w:rsidR="00AF50F3" w:rsidRPr="00B8364E">
        <w:rPr>
          <w:rFonts w:ascii="Calibri" w:hAnsi="Calibri" w:cs="Calibri"/>
          <w:b/>
          <w:sz w:val="20"/>
          <w:szCs w:val="20"/>
        </w:rPr>
        <w:t>10</w:t>
      </w:r>
    </w:p>
    <w:p w14:paraId="5D6C3E8B" w14:textId="76B22BA3" w:rsidR="002D2E5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 xml:space="preserve">Prosimy o dopuszczenie alternatywnego zaworu bezigłowego pozwalającego na wielokrotne użycie z zachowaniem jałowości, żywotność 7 dni lub 200 użyć, obudowa przeźroczysta umożliwiająca kontrolę wzrokową, dostępny także w wersji tętniczej z czerwoną obudową wg potrzeb zamawiającego, nie zawierający metalu oraz lateksu. Membrana jednorodna, wykonana z wytrzymałego na odkształcenie silikonu, powierzchnia membrany od strony zaworu wejściowego typu żeński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lock płaska – zapewniająca prosty sposób czyszczenia i odkażania (przez przetarcie wacikiem ze środkiem dezynfekującym), wytrzymałość na ciśnienie 325 PSI, przepływ do 600 ml/</w:t>
      </w:r>
      <w:proofErr w:type="spellStart"/>
      <w:r w:rsidRPr="00AF50F3">
        <w:rPr>
          <w:rFonts w:ascii="Calibri" w:hAnsi="Calibri" w:cs="Calibri"/>
          <w:sz w:val="20"/>
          <w:szCs w:val="20"/>
        </w:rPr>
        <w:t>min.przystosowany</w:t>
      </w:r>
      <w:proofErr w:type="spellEnd"/>
      <w:r w:rsidRPr="00AF50F3">
        <w:rPr>
          <w:rFonts w:ascii="Calibri" w:hAnsi="Calibri" w:cs="Calibri"/>
          <w:sz w:val="20"/>
          <w:szCs w:val="20"/>
        </w:rPr>
        <w:t xml:space="preserve"> do pracy z końcówkami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lock, możliwość pracy z końcówkami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slip, współpracujący z drenami do infuzji, do pomp </w:t>
      </w:r>
      <w:proofErr w:type="spellStart"/>
      <w:r w:rsidRPr="00AF50F3">
        <w:rPr>
          <w:rFonts w:ascii="Calibri" w:hAnsi="Calibri" w:cs="Calibri"/>
          <w:sz w:val="20"/>
          <w:szCs w:val="20"/>
        </w:rPr>
        <w:t>strzykawkowych</w:t>
      </w:r>
      <w:proofErr w:type="spellEnd"/>
      <w:r w:rsidRPr="00AF50F3">
        <w:rPr>
          <w:rFonts w:ascii="Calibri" w:hAnsi="Calibri" w:cs="Calibri"/>
          <w:sz w:val="20"/>
          <w:szCs w:val="20"/>
        </w:rPr>
        <w:t xml:space="preserve"> i objętościowych oraz z drenami do </w:t>
      </w:r>
      <w:r w:rsidRPr="00AF50F3">
        <w:rPr>
          <w:rFonts w:ascii="Calibri" w:hAnsi="Calibri" w:cs="Calibri"/>
          <w:sz w:val="20"/>
          <w:szCs w:val="20"/>
        </w:rPr>
        <w:lastRenderedPageBreak/>
        <w:t xml:space="preserve">kroplówek, przedłużaczami, zawór wyposażony w zdejmowalny uchwyt umożliwiający bezpieczne wyjęcie z opakowania i podłączenie do </w:t>
      </w:r>
      <w:proofErr w:type="spellStart"/>
      <w:r w:rsidRPr="00AF50F3">
        <w:rPr>
          <w:rFonts w:ascii="Calibri" w:hAnsi="Calibri" w:cs="Calibri"/>
          <w:sz w:val="20"/>
          <w:szCs w:val="20"/>
        </w:rPr>
        <w:t>wklucia</w:t>
      </w:r>
      <w:proofErr w:type="spellEnd"/>
      <w:r w:rsidRPr="00AF50F3">
        <w:rPr>
          <w:rFonts w:ascii="Calibri" w:hAnsi="Calibri" w:cs="Calibri"/>
          <w:sz w:val="20"/>
          <w:szCs w:val="20"/>
        </w:rPr>
        <w:t xml:space="preserve"> bez ryzyka przypadkowego skażenia miejsca </w:t>
      </w:r>
      <w:proofErr w:type="spellStart"/>
      <w:r w:rsidRPr="00AF50F3">
        <w:rPr>
          <w:rFonts w:ascii="Calibri" w:hAnsi="Calibri" w:cs="Calibri"/>
          <w:sz w:val="20"/>
          <w:szCs w:val="20"/>
        </w:rPr>
        <w:t>podlączenia</w:t>
      </w:r>
      <w:proofErr w:type="spellEnd"/>
      <w:r w:rsidRPr="00AF50F3">
        <w:rPr>
          <w:rFonts w:ascii="Calibri" w:hAnsi="Calibri" w:cs="Calibri"/>
          <w:sz w:val="20"/>
          <w:szCs w:val="20"/>
        </w:rPr>
        <w:t>.</w:t>
      </w:r>
    </w:p>
    <w:p w14:paraId="1CA842CC" w14:textId="25625A9F" w:rsidR="002D2E53" w:rsidRDefault="002D2E53" w:rsidP="002D2E5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8364E">
        <w:rPr>
          <w:rFonts w:ascii="Calibri" w:hAnsi="Calibri" w:cs="Calibri"/>
          <w:b/>
          <w:color w:val="FF0000"/>
          <w:sz w:val="20"/>
          <w:szCs w:val="20"/>
        </w:rPr>
        <w:t xml:space="preserve"> Zamawiający nie dopuszcza.</w:t>
      </w:r>
    </w:p>
    <w:p w14:paraId="0E2EEA8E" w14:textId="78BEC160" w:rsidR="002D2E53" w:rsidRDefault="002D2E53" w:rsidP="002A52CD">
      <w:pPr>
        <w:spacing w:after="0" w:line="240" w:lineRule="auto"/>
        <w:jc w:val="both"/>
        <w:rPr>
          <w:rFonts w:ascii="Calibri" w:hAnsi="Calibri"/>
          <w:b/>
          <w:sz w:val="20"/>
          <w:szCs w:val="20"/>
          <w:lang w:val="x-none"/>
        </w:rPr>
      </w:pPr>
    </w:p>
    <w:p w14:paraId="4F92970B" w14:textId="7A51DF6B" w:rsidR="00AF50F3" w:rsidRPr="00B8364E" w:rsidRDefault="00AF50F3" w:rsidP="00B8364E">
      <w:pPr>
        <w:spacing w:after="0" w:line="240" w:lineRule="auto"/>
        <w:rPr>
          <w:rFonts w:ascii="Calibri" w:hAnsi="Calibri"/>
          <w:b/>
          <w:sz w:val="20"/>
          <w:szCs w:val="20"/>
        </w:rPr>
      </w:pPr>
      <w:r w:rsidRPr="0000298C">
        <w:rPr>
          <w:rFonts w:ascii="Calibri" w:hAnsi="Calibri" w:cs="Calibri"/>
          <w:b/>
          <w:sz w:val="20"/>
          <w:szCs w:val="20"/>
        </w:rPr>
        <w:t xml:space="preserve">Pytanie </w:t>
      </w:r>
      <w:r>
        <w:rPr>
          <w:rFonts w:ascii="Calibri" w:hAnsi="Calibri" w:cs="Calibri"/>
          <w:b/>
          <w:sz w:val="20"/>
          <w:szCs w:val="20"/>
        </w:rPr>
        <w:t>145</w:t>
      </w:r>
      <w:r w:rsidRPr="0000298C">
        <w:rPr>
          <w:rFonts w:ascii="Calibri" w:hAnsi="Calibri" w:cs="Calibri"/>
          <w:b/>
          <w:sz w:val="20"/>
          <w:szCs w:val="20"/>
        </w:rPr>
        <w:t xml:space="preserve"> – dotyczy</w:t>
      </w:r>
      <w:r>
        <w:rPr>
          <w:rFonts w:ascii="Calibri" w:hAnsi="Calibri" w:cs="Calibri"/>
          <w:b/>
          <w:sz w:val="20"/>
          <w:szCs w:val="20"/>
        </w:rPr>
        <w:t xml:space="preserve"> </w:t>
      </w:r>
      <w:r w:rsidRPr="00B8364E">
        <w:rPr>
          <w:rFonts w:ascii="Calibri" w:hAnsi="Calibri" w:cs="Calibri"/>
          <w:b/>
          <w:sz w:val="20"/>
          <w:szCs w:val="20"/>
        </w:rPr>
        <w:t>zadania nr</w:t>
      </w:r>
      <w:r w:rsidR="00B8364E" w:rsidRPr="00B8364E">
        <w:rPr>
          <w:rFonts w:ascii="Calibri" w:hAnsi="Calibri"/>
          <w:b/>
          <w:sz w:val="20"/>
          <w:szCs w:val="20"/>
        </w:rPr>
        <w:t xml:space="preserve"> </w:t>
      </w:r>
      <w:r w:rsidRPr="00B8364E">
        <w:rPr>
          <w:rFonts w:ascii="Calibri" w:hAnsi="Calibri" w:cs="Calibri"/>
          <w:b/>
          <w:sz w:val="20"/>
          <w:szCs w:val="20"/>
        </w:rPr>
        <w:t>28</w:t>
      </w:r>
    </w:p>
    <w:p w14:paraId="0C760FF3" w14:textId="2D8C8251" w:rsidR="00AF50F3"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W trosce o bezpieczeństwo personelu i pacjentów, prosimy Zamawiającego o dopuszczenie w pakiecie 28, pozycja1 i 2 alternatywną Igłę Hubera z drenem o dł. 20 cm. Igła typu motylek, ze skrzydełkami, z klipsem zatrzaskowym na drenie. Skrzydełka oznaczone kolorem odpowiadającym rozmiarowi igły. Ergonomiczna konstrukcja skrzydełek pozwala w pełni kontrolować dostęp i widoczność umiejscowienia urządzenia. Igła posiadająca system</w:t>
      </w:r>
      <w:r>
        <w:rPr>
          <w:rFonts w:ascii="Calibri" w:hAnsi="Calibri" w:cs="Calibri"/>
          <w:sz w:val="20"/>
          <w:szCs w:val="20"/>
        </w:rPr>
        <w:t xml:space="preserve"> </w:t>
      </w:r>
      <w:r w:rsidRPr="00AF50F3">
        <w:rPr>
          <w:rFonts w:ascii="Calibri" w:hAnsi="Calibri" w:cs="Calibri"/>
          <w:sz w:val="20"/>
          <w:szCs w:val="20"/>
        </w:rPr>
        <w:t xml:space="preserve">zabezpieczenia ostrza chroniący personel przed zakłuciem, którego włączenie można usłyszeć, poczuć lub zobaczyć Produkt sterylizowany EO, nie zawierający lateksu i DEHP. Produkt klasy </w:t>
      </w:r>
      <w:proofErr w:type="spellStart"/>
      <w:r w:rsidRPr="00AF50F3">
        <w:rPr>
          <w:rFonts w:ascii="Calibri" w:hAnsi="Calibri" w:cs="Calibri"/>
          <w:sz w:val="20"/>
          <w:szCs w:val="20"/>
        </w:rPr>
        <w:t>IIa</w:t>
      </w:r>
      <w:proofErr w:type="spellEnd"/>
      <w:r w:rsidRPr="00AF50F3">
        <w:rPr>
          <w:rFonts w:ascii="Calibri" w:hAnsi="Calibri" w:cs="Calibri"/>
          <w:sz w:val="20"/>
          <w:szCs w:val="20"/>
        </w:rPr>
        <w:t xml:space="preserve"> . Rozmiary: 19G: 19mm, 25mm, 38mm. Rozmiary 20 i 22G o długościach: 13, 19, 25 i 38mm.</w:t>
      </w:r>
    </w:p>
    <w:p w14:paraId="02703492" w14:textId="51A7D2A1" w:rsidR="00AF50F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noProof/>
          <w:sz w:val="20"/>
          <w:szCs w:val="20"/>
          <w:lang w:eastAsia="pl-PL"/>
        </w:rPr>
        <w:drawing>
          <wp:inline distT="0" distB="0" distL="0" distR="0" wp14:anchorId="53DC3FA1" wp14:editId="6E06E732">
            <wp:extent cx="628650" cy="986533"/>
            <wp:effectExtent l="0" t="0" r="0" b="444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1912" cy="991652"/>
                    </a:xfrm>
                    <a:prstGeom prst="rect">
                      <a:avLst/>
                    </a:prstGeom>
                    <a:noFill/>
                    <a:ln>
                      <a:noFill/>
                    </a:ln>
                  </pic:spPr>
                </pic:pic>
              </a:graphicData>
            </a:graphic>
          </wp:inline>
        </w:drawing>
      </w:r>
      <w:r w:rsidRPr="00AF50F3">
        <w:rPr>
          <w:rFonts w:ascii="Calibri" w:hAnsi="Calibri" w:cs="Calibri"/>
          <w:sz w:val="20"/>
          <w:szCs w:val="20"/>
        </w:rPr>
        <w:t xml:space="preserve"> </w:t>
      </w:r>
      <w:r w:rsidRPr="00AF50F3">
        <w:rPr>
          <w:rFonts w:ascii="Calibri" w:hAnsi="Calibri" w:cs="Calibri"/>
          <w:noProof/>
          <w:sz w:val="20"/>
          <w:szCs w:val="20"/>
          <w:lang w:eastAsia="pl-PL"/>
        </w:rPr>
        <w:drawing>
          <wp:inline distT="0" distB="0" distL="0" distR="0" wp14:anchorId="58A12453" wp14:editId="388B6280">
            <wp:extent cx="1514475" cy="808929"/>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46096" cy="825819"/>
                    </a:xfrm>
                    <a:prstGeom prst="rect">
                      <a:avLst/>
                    </a:prstGeom>
                    <a:noFill/>
                    <a:ln>
                      <a:noFill/>
                    </a:ln>
                  </pic:spPr>
                </pic:pic>
              </a:graphicData>
            </a:graphic>
          </wp:inline>
        </w:drawing>
      </w:r>
    </w:p>
    <w:p w14:paraId="284EA463" w14:textId="0C92B778"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8364E">
        <w:rPr>
          <w:rFonts w:ascii="Calibri" w:hAnsi="Calibri" w:cs="Calibri"/>
          <w:b/>
          <w:color w:val="FF0000"/>
          <w:sz w:val="20"/>
          <w:szCs w:val="20"/>
        </w:rPr>
        <w:t xml:space="preserve"> Zamawiający </w:t>
      </w:r>
      <w:r w:rsidR="00B8364E" w:rsidRPr="004B5892">
        <w:rPr>
          <w:rFonts w:ascii="Calibri" w:hAnsi="Calibri" w:cs="Calibri"/>
          <w:b/>
          <w:color w:val="FF0000"/>
          <w:sz w:val="20"/>
          <w:szCs w:val="20"/>
        </w:rPr>
        <w:t>dopuszcza</w:t>
      </w:r>
      <w:r w:rsidR="006272CB" w:rsidRPr="004B5892">
        <w:rPr>
          <w:rFonts w:ascii="Calibri" w:hAnsi="Calibri" w:cs="Calibri"/>
          <w:b/>
          <w:color w:val="FF0000"/>
          <w:sz w:val="20"/>
          <w:szCs w:val="20"/>
        </w:rPr>
        <w:t xml:space="preserve"> produkty o opisanych wyżej parametrach jako równoważne rozwiązania.</w:t>
      </w:r>
    </w:p>
    <w:p w14:paraId="6C052BE6" w14:textId="77777777" w:rsidR="00AF50F3" w:rsidRDefault="00AF50F3" w:rsidP="00AF50F3">
      <w:pPr>
        <w:spacing w:after="0" w:line="240" w:lineRule="auto"/>
        <w:jc w:val="both"/>
        <w:rPr>
          <w:rFonts w:ascii="Calibri" w:hAnsi="Calibri"/>
          <w:b/>
          <w:sz w:val="20"/>
          <w:szCs w:val="20"/>
          <w:lang w:val="x-none"/>
        </w:rPr>
      </w:pPr>
    </w:p>
    <w:p w14:paraId="79D2C4DC" w14:textId="2CFF16EF" w:rsidR="00AF50F3" w:rsidRPr="00B8364E" w:rsidRDefault="00AF50F3" w:rsidP="00B8364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146</w:t>
      </w:r>
      <w:r w:rsidRPr="0000298C">
        <w:rPr>
          <w:rFonts w:ascii="Calibri" w:hAnsi="Calibri" w:cs="Calibri"/>
          <w:b/>
          <w:sz w:val="20"/>
          <w:szCs w:val="20"/>
        </w:rPr>
        <w:t xml:space="preserve"> – dotyczy</w:t>
      </w:r>
      <w:r>
        <w:rPr>
          <w:rFonts w:ascii="Calibri" w:hAnsi="Calibri" w:cs="Calibri"/>
          <w:b/>
          <w:sz w:val="20"/>
          <w:szCs w:val="20"/>
        </w:rPr>
        <w:t xml:space="preserve"> zadania </w:t>
      </w:r>
      <w:r w:rsidRPr="00B8364E">
        <w:rPr>
          <w:rFonts w:ascii="Calibri" w:hAnsi="Calibri" w:cs="Calibri"/>
          <w:b/>
          <w:sz w:val="20"/>
          <w:szCs w:val="20"/>
        </w:rPr>
        <w:t>nr</w:t>
      </w:r>
      <w:r w:rsidR="00B8364E" w:rsidRPr="00B8364E">
        <w:rPr>
          <w:rFonts w:ascii="Calibri" w:hAnsi="Calibri"/>
          <w:b/>
          <w:sz w:val="20"/>
          <w:szCs w:val="20"/>
        </w:rPr>
        <w:t xml:space="preserve"> </w:t>
      </w:r>
      <w:r w:rsidRPr="00B8364E">
        <w:rPr>
          <w:rFonts w:ascii="Calibri" w:hAnsi="Calibri" w:cs="Calibri"/>
          <w:b/>
          <w:sz w:val="20"/>
          <w:szCs w:val="20"/>
        </w:rPr>
        <w:t>43</w:t>
      </w:r>
    </w:p>
    <w:p w14:paraId="521978E6" w14:textId="25D7314C" w:rsidR="00AF50F3" w:rsidRPr="00FD02AC" w:rsidRDefault="00AF50F3" w:rsidP="00AF50F3">
      <w:pPr>
        <w:adjustRightInd w:val="0"/>
        <w:spacing w:after="0" w:line="240" w:lineRule="auto"/>
        <w:jc w:val="both"/>
        <w:rPr>
          <w:rFonts w:ascii="Calibri" w:hAnsi="Calibri" w:cs="Calibri"/>
          <w:sz w:val="20"/>
          <w:szCs w:val="20"/>
        </w:rPr>
      </w:pPr>
      <w:r w:rsidRPr="00AF50F3">
        <w:rPr>
          <w:rFonts w:ascii="Calibri" w:hAnsi="Calibri" w:cs="Calibri"/>
          <w:sz w:val="20"/>
          <w:szCs w:val="20"/>
        </w:rPr>
        <w:t xml:space="preserve">Prosimy o dopuszczenie alternatywnego zaworu bezigłowego pozwalającego na wielokrotne użycie z zachowaniem jałowości, żywotność 7 dni lub 200 użyć, obudowa przeźroczysta umożliwiająca kontrolę wzrokową, dostępny także w wersji tętniczej z czerwoną obudową wg potrzeb zamawiającego, nie zawierający metalu oraz lateksu. Membrana jednorodna, wykonana z wytrzymałego na odkształcenie silikonu, powierzchnia membrany od strony zaworu wejściowego typu żeński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lock płaska – zapewniająca prosty sposób czyszczenia i odkażania (przez przetarcie wacikiem ze środkiem dezynfekującym), wytrzymałość na ciśnienie 325 PSI, przepływ do 600 ml/</w:t>
      </w:r>
      <w:proofErr w:type="spellStart"/>
      <w:r w:rsidRPr="00AF50F3">
        <w:rPr>
          <w:rFonts w:ascii="Calibri" w:hAnsi="Calibri" w:cs="Calibri"/>
          <w:sz w:val="20"/>
          <w:szCs w:val="20"/>
        </w:rPr>
        <w:t>min.przystosowany</w:t>
      </w:r>
      <w:proofErr w:type="spellEnd"/>
      <w:r w:rsidRPr="00AF50F3">
        <w:rPr>
          <w:rFonts w:ascii="Calibri" w:hAnsi="Calibri" w:cs="Calibri"/>
          <w:sz w:val="20"/>
          <w:szCs w:val="20"/>
        </w:rPr>
        <w:t xml:space="preserve"> do pracy z końcówkami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lock, możliwość pracy z końcówkami </w:t>
      </w:r>
      <w:proofErr w:type="spellStart"/>
      <w:r w:rsidRPr="00AF50F3">
        <w:rPr>
          <w:rFonts w:ascii="Calibri" w:hAnsi="Calibri" w:cs="Calibri"/>
          <w:sz w:val="20"/>
          <w:szCs w:val="20"/>
        </w:rPr>
        <w:t>luer</w:t>
      </w:r>
      <w:proofErr w:type="spellEnd"/>
      <w:r w:rsidRPr="00AF50F3">
        <w:rPr>
          <w:rFonts w:ascii="Calibri" w:hAnsi="Calibri" w:cs="Calibri"/>
          <w:sz w:val="20"/>
          <w:szCs w:val="20"/>
        </w:rPr>
        <w:t xml:space="preserve"> slip, współpracujący z drenami do infuzji, do pomp </w:t>
      </w:r>
      <w:proofErr w:type="spellStart"/>
      <w:r w:rsidRPr="00AF50F3">
        <w:rPr>
          <w:rFonts w:ascii="Calibri" w:hAnsi="Calibri" w:cs="Calibri"/>
          <w:sz w:val="20"/>
          <w:szCs w:val="20"/>
        </w:rPr>
        <w:t>strzykawkowych</w:t>
      </w:r>
      <w:proofErr w:type="spellEnd"/>
      <w:r w:rsidRPr="00AF50F3">
        <w:rPr>
          <w:rFonts w:ascii="Calibri" w:hAnsi="Calibri" w:cs="Calibri"/>
          <w:sz w:val="20"/>
          <w:szCs w:val="20"/>
        </w:rPr>
        <w:t xml:space="preserve"> i objętościowych oraz z drenami do kroplówek, przedłużaczami, zawór wyposażony w zdejmowalny uchwyt umożliwiający bezpieczne wyjęcie z opakowania i podłączenie do </w:t>
      </w:r>
      <w:proofErr w:type="spellStart"/>
      <w:r w:rsidRPr="00AF50F3">
        <w:rPr>
          <w:rFonts w:ascii="Calibri" w:hAnsi="Calibri" w:cs="Calibri"/>
          <w:sz w:val="20"/>
          <w:szCs w:val="20"/>
        </w:rPr>
        <w:t>wklucia</w:t>
      </w:r>
      <w:proofErr w:type="spellEnd"/>
      <w:r w:rsidRPr="00AF50F3">
        <w:rPr>
          <w:rFonts w:ascii="Calibri" w:hAnsi="Calibri" w:cs="Calibri"/>
          <w:sz w:val="20"/>
          <w:szCs w:val="20"/>
        </w:rPr>
        <w:t xml:space="preserve"> bez ryzyka przypadkowego skażenia miejsca </w:t>
      </w:r>
      <w:proofErr w:type="spellStart"/>
      <w:r w:rsidRPr="00AF50F3">
        <w:rPr>
          <w:rFonts w:ascii="Calibri" w:hAnsi="Calibri" w:cs="Calibri"/>
          <w:sz w:val="20"/>
          <w:szCs w:val="20"/>
        </w:rPr>
        <w:t>podlączenia</w:t>
      </w:r>
      <w:proofErr w:type="spellEnd"/>
      <w:r w:rsidRPr="00AF50F3">
        <w:rPr>
          <w:rFonts w:ascii="Calibri" w:hAnsi="Calibri" w:cs="Calibri"/>
          <w:sz w:val="20"/>
          <w:szCs w:val="20"/>
        </w:rPr>
        <w:t>.</w:t>
      </w:r>
    </w:p>
    <w:p w14:paraId="363FE426" w14:textId="0B404B12"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8364E">
        <w:rPr>
          <w:rFonts w:ascii="Calibri" w:hAnsi="Calibri" w:cs="Calibri"/>
          <w:b/>
          <w:color w:val="FF0000"/>
          <w:sz w:val="20"/>
          <w:szCs w:val="20"/>
        </w:rPr>
        <w:t xml:space="preserve"> Zamawiający nie dopuszcza.</w:t>
      </w:r>
    </w:p>
    <w:p w14:paraId="4C20626A" w14:textId="77777777" w:rsidR="00AF50F3" w:rsidRDefault="00AF50F3" w:rsidP="00AF50F3">
      <w:pPr>
        <w:spacing w:after="0" w:line="240" w:lineRule="auto"/>
        <w:jc w:val="both"/>
        <w:rPr>
          <w:rFonts w:ascii="Calibri" w:hAnsi="Calibri"/>
          <w:b/>
          <w:sz w:val="20"/>
          <w:szCs w:val="20"/>
          <w:lang w:val="x-none"/>
        </w:rPr>
      </w:pPr>
    </w:p>
    <w:p w14:paraId="0724C462" w14:textId="4D470AAF" w:rsidR="00AF50F3" w:rsidRPr="00596A63" w:rsidRDefault="00AF50F3" w:rsidP="00596A6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147</w:t>
      </w:r>
      <w:r w:rsidRPr="0000298C">
        <w:rPr>
          <w:rFonts w:ascii="Calibri" w:hAnsi="Calibri" w:cs="Calibri"/>
          <w:b/>
          <w:sz w:val="20"/>
          <w:szCs w:val="20"/>
        </w:rPr>
        <w:t xml:space="preserve"> – dotyczy</w:t>
      </w:r>
      <w:r>
        <w:rPr>
          <w:rFonts w:ascii="Calibri" w:hAnsi="Calibri" w:cs="Calibri"/>
          <w:b/>
          <w:sz w:val="20"/>
          <w:szCs w:val="20"/>
        </w:rPr>
        <w:t xml:space="preserve"> zadania nr</w:t>
      </w:r>
      <w:r w:rsidR="00596A63">
        <w:rPr>
          <w:rFonts w:ascii="Calibri" w:hAnsi="Calibri"/>
          <w:sz w:val="20"/>
          <w:szCs w:val="20"/>
        </w:rPr>
        <w:t xml:space="preserve"> </w:t>
      </w:r>
      <w:r w:rsidR="00A03D80" w:rsidRPr="00A03D80">
        <w:rPr>
          <w:rFonts w:ascii="Calibri" w:hAnsi="Calibri" w:cs="Calibri"/>
          <w:sz w:val="20"/>
          <w:szCs w:val="20"/>
        </w:rPr>
        <w:t>3</w:t>
      </w:r>
    </w:p>
    <w:p w14:paraId="14811FF2" w14:textId="6E4E6252"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Prosimy Zamawiającego o doprecyzowanie czy zapis w wymogach bezwzględnych ‘delikatnie zaokrąglone zakończenie rurki’ dotyczy charakterystycznego kształtu zakończenia rurki typu bawolego nosa</w:t>
      </w:r>
    </w:p>
    <w:p w14:paraId="288E9954" w14:textId="6D335367"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sidRPr="00BC207E">
        <w:t xml:space="preserve"> </w:t>
      </w:r>
      <w:r w:rsidR="00BC207E" w:rsidRPr="00BC207E">
        <w:rPr>
          <w:rFonts w:ascii="Calibri" w:hAnsi="Calibri" w:cs="Calibri"/>
          <w:b/>
          <w:color w:val="FF0000"/>
          <w:sz w:val="20"/>
          <w:szCs w:val="20"/>
        </w:rPr>
        <w:t>Zapisy SWZ pozostają bez zmian.</w:t>
      </w:r>
    </w:p>
    <w:p w14:paraId="019CE810" w14:textId="77777777" w:rsidR="00AF50F3" w:rsidRDefault="00AF50F3" w:rsidP="00AF50F3">
      <w:pPr>
        <w:spacing w:after="0" w:line="240" w:lineRule="auto"/>
        <w:jc w:val="both"/>
        <w:rPr>
          <w:rFonts w:ascii="Calibri" w:hAnsi="Calibri"/>
          <w:b/>
          <w:sz w:val="20"/>
          <w:szCs w:val="20"/>
          <w:lang w:val="x-none"/>
        </w:rPr>
      </w:pPr>
    </w:p>
    <w:p w14:paraId="5F6B3513" w14:textId="7AE53A2C"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148</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3</w:t>
      </w:r>
    </w:p>
    <w:p w14:paraId="7B9EE73B" w14:textId="02B1F848"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rurek z </w:t>
      </w:r>
      <w:proofErr w:type="spellStart"/>
      <w:r w:rsidRPr="00A03D80">
        <w:rPr>
          <w:rFonts w:ascii="Calibri" w:hAnsi="Calibri" w:cs="Calibri"/>
          <w:sz w:val="20"/>
          <w:szCs w:val="20"/>
        </w:rPr>
        <w:t>poz</w:t>
      </w:r>
      <w:proofErr w:type="spellEnd"/>
      <w:r w:rsidRPr="00A03D80">
        <w:rPr>
          <w:rFonts w:ascii="Calibri" w:hAnsi="Calibri" w:cs="Calibri"/>
          <w:sz w:val="20"/>
          <w:szCs w:val="20"/>
        </w:rPr>
        <w:t xml:space="preserve"> 1 oraz 2 ze znacznikami głębokości obejmującymi 1/3 obwodu rurki.</w:t>
      </w:r>
    </w:p>
    <w:p w14:paraId="2EDFFAA3" w14:textId="042F19EC"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bookmarkStart w:id="5" w:name="_Hlk111535962"/>
      <w:r w:rsidRPr="0000298C">
        <w:rPr>
          <w:rFonts w:ascii="Calibri" w:hAnsi="Calibri" w:cs="Calibri"/>
          <w:b/>
          <w:color w:val="FF0000"/>
          <w:sz w:val="20"/>
          <w:szCs w:val="20"/>
        </w:rPr>
        <w:t>:</w:t>
      </w:r>
      <w:r w:rsidR="00BC207E">
        <w:rPr>
          <w:rFonts w:ascii="Calibri" w:hAnsi="Calibri" w:cs="Calibri"/>
          <w:b/>
          <w:color w:val="FF0000"/>
          <w:sz w:val="20"/>
          <w:szCs w:val="20"/>
        </w:rPr>
        <w:t xml:space="preserve"> Zamawiający dopuszcza, </w:t>
      </w:r>
      <w:r w:rsidR="00BC207E" w:rsidRPr="00BC207E">
        <w:rPr>
          <w:rFonts w:ascii="Calibri" w:hAnsi="Calibri" w:cs="Calibri"/>
          <w:b/>
          <w:color w:val="FF0000"/>
          <w:sz w:val="20"/>
          <w:szCs w:val="20"/>
        </w:rPr>
        <w:t>pozostałe parametry zgodne z SWZ</w:t>
      </w:r>
      <w:r w:rsidR="00BC207E">
        <w:rPr>
          <w:rFonts w:ascii="Calibri" w:hAnsi="Calibri" w:cs="Calibri"/>
          <w:b/>
          <w:color w:val="FF0000"/>
          <w:sz w:val="20"/>
          <w:szCs w:val="20"/>
        </w:rPr>
        <w:t>.</w:t>
      </w:r>
      <w:bookmarkEnd w:id="5"/>
    </w:p>
    <w:p w14:paraId="619F05CC" w14:textId="77777777" w:rsidR="00AF50F3" w:rsidRDefault="00AF50F3" w:rsidP="00AF50F3">
      <w:pPr>
        <w:spacing w:after="0" w:line="240" w:lineRule="auto"/>
        <w:jc w:val="both"/>
        <w:rPr>
          <w:rFonts w:ascii="Calibri" w:hAnsi="Calibri"/>
          <w:b/>
          <w:sz w:val="20"/>
          <w:szCs w:val="20"/>
          <w:lang w:val="x-none"/>
        </w:rPr>
      </w:pPr>
    </w:p>
    <w:p w14:paraId="340040F7" w14:textId="78B8B11C"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149</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3</w:t>
      </w:r>
    </w:p>
    <w:p w14:paraId="517C30FD" w14:textId="6F631A09"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Prosimy Zamawiającego o doprecyzowanie czy w punkcie 8 wymogów bezwzględnych do punktu A. jest przewidziana dopuszczalna tolerancja wartości +/- 2 mm, która jest uzależniona od stopnia wypełnienia balonika.</w:t>
      </w:r>
    </w:p>
    <w:p w14:paraId="08C924C4" w14:textId="08A634D1"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sidRPr="00BC207E">
        <w:t xml:space="preserve"> </w:t>
      </w:r>
      <w:r w:rsidR="00BC207E" w:rsidRPr="00BC207E">
        <w:rPr>
          <w:rFonts w:ascii="Calibri" w:hAnsi="Calibri" w:cs="Calibri"/>
          <w:b/>
          <w:color w:val="FF0000"/>
          <w:sz w:val="20"/>
          <w:szCs w:val="20"/>
        </w:rPr>
        <w:t>Zamawiający dopuszcza, pozostałe parametry zgodne z SWZ.</w:t>
      </w:r>
    </w:p>
    <w:p w14:paraId="27942F4C" w14:textId="39EF05DC" w:rsidR="00AF50F3" w:rsidRDefault="00AF50F3" w:rsidP="00AF50F3">
      <w:pPr>
        <w:spacing w:after="0" w:line="240" w:lineRule="auto"/>
        <w:jc w:val="both"/>
        <w:rPr>
          <w:rFonts w:ascii="Calibri" w:hAnsi="Calibri"/>
          <w:b/>
          <w:sz w:val="20"/>
          <w:szCs w:val="20"/>
          <w:lang w:val="x-none"/>
        </w:rPr>
      </w:pPr>
    </w:p>
    <w:p w14:paraId="21C0A4DC" w14:textId="77777777" w:rsidR="00CC6F4A" w:rsidRDefault="00CC6F4A" w:rsidP="00AF50F3">
      <w:pPr>
        <w:spacing w:after="0" w:line="240" w:lineRule="auto"/>
        <w:jc w:val="both"/>
        <w:rPr>
          <w:rFonts w:ascii="Calibri" w:hAnsi="Calibri"/>
          <w:b/>
          <w:sz w:val="20"/>
          <w:szCs w:val="20"/>
          <w:lang w:val="x-none"/>
        </w:rPr>
      </w:pPr>
    </w:p>
    <w:p w14:paraId="1528F2EC" w14:textId="0BE9C685"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150</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10 poz. 1</w:t>
      </w:r>
    </w:p>
    <w:p w14:paraId="381A47B0" w14:textId="17D93AB6"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łącznika bezigłowego kompatybilnego z końcówką </w:t>
      </w:r>
      <w:proofErr w:type="spellStart"/>
      <w:r w:rsidRPr="00A03D80">
        <w:rPr>
          <w:rFonts w:ascii="Calibri" w:hAnsi="Calibri" w:cs="Calibri"/>
          <w:sz w:val="20"/>
          <w:szCs w:val="20"/>
        </w:rPr>
        <w:t>luer</w:t>
      </w:r>
      <w:proofErr w:type="spellEnd"/>
      <w:r w:rsidRPr="00A03D80">
        <w:rPr>
          <w:rFonts w:ascii="Calibri" w:hAnsi="Calibri" w:cs="Calibri"/>
          <w:sz w:val="20"/>
          <w:szCs w:val="20"/>
        </w:rPr>
        <w:t xml:space="preserve"> i </w:t>
      </w:r>
      <w:proofErr w:type="spellStart"/>
      <w:r w:rsidRPr="00A03D80">
        <w:rPr>
          <w:rFonts w:ascii="Calibri" w:hAnsi="Calibri" w:cs="Calibri"/>
          <w:sz w:val="20"/>
          <w:szCs w:val="20"/>
        </w:rPr>
        <w:t>luer</w:t>
      </w:r>
      <w:proofErr w:type="spellEnd"/>
      <w:r w:rsidRPr="00A03D80">
        <w:rPr>
          <w:rFonts w:ascii="Calibri" w:hAnsi="Calibri" w:cs="Calibri"/>
          <w:sz w:val="20"/>
          <w:szCs w:val="20"/>
        </w:rPr>
        <w:t xml:space="preserve"> lock, o przepływie min. 165 ml/min i wytrzymałości na ciśnienie zwrotne i ciśnienie płynu iniekcyjnego min. 60 psi.  Długość robocza zaworu 2-2,5 cm, długość całkowita 3,3 cm. minimalna przestrzeń martwa 0.04 ml. Średnica w najszerszym punkcie ok.1cm. Produkt sterylny- sterylizacja radiacyjna, jednorazowy, pakowany pojedynczo opakowanie folia-papier lub </w:t>
      </w:r>
      <w:proofErr w:type="spellStart"/>
      <w:r w:rsidRPr="00A03D80">
        <w:rPr>
          <w:rFonts w:ascii="Calibri" w:hAnsi="Calibri" w:cs="Calibri"/>
          <w:sz w:val="20"/>
          <w:szCs w:val="20"/>
        </w:rPr>
        <w:t>tyvec</w:t>
      </w:r>
      <w:proofErr w:type="spellEnd"/>
      <w:r w:rsidRPr="00A03D80">
        <w:rPr>
          <w:rFonts w:ascii="Calibri" w:hAnsi="Calibri" w:cs="Calibri"/>
          <w:sz w:val="20"/>
          <w:szCs w:val="20"/>
        </w:rPr>
        <w:t>,  na każdym opakowaniu nadruk nr serii i daty ważności.</w:t>
      </w:r>
    </w:p>
    <w:p w14:paraId="5EFBF451" w14:textId="2BAD303F"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Zamawiający nie dopuszcza.</w:t>
      </w:r>
    </w:p>
    <w:p w14:paraId="02D8A431" w14:textId="77777777" w:rsidR="00AF50F3" w:rsidRDefault="00AF50F3" w:rsidP="00AF50F3">
      <w:pPr>
        <w:spacing w:after="0" w:line="240" w:lineRule="auto"/>
        <w:jc w:val="both"/>
        <w:rPr>
          <w:rFonts w:ascii="Calibri" w:hAnsi="Calibri"/>
          <w:b/>
          <w:sz w:val="20"/>
          <w:szCs w:val="20"/>
          <w:lang w:val="x-none"/>
        </w:rPr>
      </w:pPr>
    </w:p>
    <w:p w14:paraId="73708100" w14:textId="16FEFF7F"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151</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10 poz. 1</w:t>
      </w:r>
    </w:p>
    <w:p w14:paraId="55B83093" w14:textId="4762B8BB"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wyjaśnienie czy zawór bezigłowy ma posiadać badania laboratoryjne lub kliniczne (dołączone do oferty) potwierdzające najmniejszy transfer bakterii do światła cewnika w porównaniu z innymi dostępnymi na rynku zaworami  wykonanymi w technologii pojedynczej zastawki? Pragniemy nadmienić, iż mniej drobnoustrojów transferowanych do wnętrza zaworu i dalej  do światła cewnika, a w konsekwencji do organizmy pacjenta z obniżoną odpornością, tym mniejsze ryzyko zakażania </w:t>
      </w:r>
      <w:proofErr w:type="spellStart"/>
      <w:r w:rsidRPr="00A03D80">
        <w:rPr>
          <w:rFonts w:ascii="Calibri" w:hAnsi="Calibri" w:cs="Calibri"/>
          <w:sz w:val="20"/>
          <w:szCs w:val="20"/>
        </w:rPr>
        <w:t>odcewnikowego</w:t>
      </w:r>
      <w:proofErr w:type="spellEnd"/>
      <w:r w:rsidRPr="00A03D80">
        <w:rPr>
          <w:rFonts w:ascii="Calibri" w:hAnsi="Calibri" w:cs="Calibri"/>
          <w:sz w:val="20"/>
          <w:szCs w:val="20"/>
        </w:rPr>
        <w:t xml:space="preserve"> i możliwość dłuższego utrzymania drożnego wkłucia oraz zmniejszenie kosztów leczenia.</w:t>
      </w:r>
    </w:p>
    <w:p w14:paraId="3E11D0D7" w14:textId="2344320A"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w:t>
      </w:r>
      <w:bookmarkStart w:id="6" w:name="_Hlk111536619"/>
      <w:r w:rsidR="00BC207E">
        <w:rPr>
          <w:rFonts w:ascii="Calibri" w:hAnsi="Calibri" w:cs="Calibri"/>
          <w:b/>
          <w:color w:val="FF0000"/>
          <w:sz w:val="20"/>
          <w:szCs w:val="20"/>
        </w:rPr>
        <w:t>Zamawiający nie zmienia zapisów SWZ.</w:t>
      </w:r>
      <w:bookmarkEnd w:id="6"/>
    </w:p>
    <w:p w14:paraId="4C859B0D" w14:textId="77777777" w:rsidR="00AF50F3" w:rsidRDefault="00AF50F3" w:rsidP="00AF50F3">
      <w:pPr>
        <w:spacing w:after="0" w:line="240" w:lineRule="auto"/>
        <w:jc w:val="both"/>
        <w:rPr>
          <w:rFonts w:ascii="Calibri" w:hAnsi="Calibri"/>
          <w:b/>
          <w:sz w:val="20"/>
          <w:szCs w:val="20"/>
          <w:lang w:val="x-none"/>
        </w:rPr>
      </w:pPr>
    </w:p>
    <w:p w14:paraId="7F904FF0" w14:textId="516BF347" w:rsidR="00AF50F3" w:rsidRPr="004B5892" w:rsidRDefault="00AF50F3" w:rsidP="00BC207E">
      <w:pPr>
        <w:spacing w:after="0" w:line="240" w:lineRule="auto"/>
        <w:rPr>
          <w:rFonts w:ascii="Calibri" w:hAnsi="Calibri"/>
          <w:sz w:val="20"/>
          <w:szCs w:val="20"/>
        </w:rPr>
      </w:pPr>
      <w:r w:rsidRPr="004B5892">
        <w:rPr>
          <w:rFonts w:ascii="Calibri" w:hAnsi="Calibri" w:cs="Calibri"/>
          <w:b/>
          <w:sz w:val="20"/>
          <w:szCs w:val="20"/>
        </w:rPr>
        <w:t>Pytanie 152 – dotyczy zadania nr</w:t>
      </w:r>
      <w:r w:rsidR="00BC207E" w:rsidRPr="004B5892">
        <w:rPr>
          <w:rFonts w:ascii="Calibri" w:hAnsi="Calibri"/>
          <w:sz w:val="20"/>
          <w:szCs w:val="20"/>
        </w:rPr>
        <w:t xml:space="preserve"> </w:t>
      </w:r>
      <w:r w:rsidR="00A03D80" w:rsidRPr="004B5892">
        <w:rPr>
          <w:rFonts w:ascii="Calibri" w:hAnsi="Calibri" w:cs="Calibri"/>
          <w:sz w:val="20"/>
          <w:szCs w:val="20"/>
        </w:rPr>
        <w:t>27 poz. 1</w:t>
      </w:r>
    </w:p>
    <w:p w14:paraId="12EB5A70" w14:textId="22731F81" w:rsidR="00A03D80" w:rsidRPr="004B5892" w:rsidRDefault="00A03D80" w:rsidP="00AF50F3">
      <w:pPr>
        <w:adjustRightInd w:val="0"/>
        <w:spacing w:after="0" w:line="240" w:lineRule="auto"/>
        <w:jc w:val="both"/>
        <w:rPr>
          <w:rFonts w:ascii="Calibri" w:hAnsi="Calibri" w:cs="Calibri"/>
          <w:sz w:val="20"/>
          <w:szCs w:val="20"/>
        </w:rPr>
      </w:pPr>
      <w:r w:rsidRPr="004B5892">
        <w:rPr>
          <w:rFonts w:ascii="Calibri" w:hAnsi="Calibri" w:cs="Calibri"/>
          <w:sz w:val="20"/>
          <w:szCs w:val="20"/>
        </w:rPr>
        <w:t xml:space="preserve">Prosimy Zamawiającego o dopuszczenie nebulizator </w:t>
      </w:r>
      <w:proofErr w:type="spellStart"/>
      <w:r w:rsidRPr="004B5892">
        <w:rPr>
          <w:rFonts w:ascii="Calibri" w:hAnsi="Calibri" w:cs="Calibri"/>
          <w:sz w:val="20"/>
          <w:szCs w:val="20"/>
        </w:rPr>
        <w:t>niskoobjętościowy</w:t>
      </w:r>
      <w:proofErr w:type="spellEnd"/>
      <w:r w:rsidRPr="004B5892">
        <w:rPr>
          <w:rFonts w:ascii="Calibri" w:hAnsi="Calibri" w:cs="Calibri"/>
          <w:sz w:val="20"/>
          <w:szCs w:val="20"/>
        </w:rPr>
        <w:t xml:space="preserve"> do podawania leku, z </w:t>
      </w:r>
      <w:proofErr w:type="spellStart"/>
      <w:r w:rsidRPr="004B5892">
        <w:rPr>
          <w:rFonts w:ascii="Calibri" w:hAnsi="Calibri" w:cs="Calibri"/>
          <w:sz w:val="20"/>
          <w:szCs w:val="20"/>
        </w:rPr>
        <w:t>antyprzelewową</w:t>
      </w:r>
      <w:proofErr w:type="spellEnd"/>
      <w:r w:rsidRPr="004B5892">
        <w:rPr>
          <w:rFonts w:ascii="Calibri" w:hAnsi="Calibri" w:cs="Calibri"/>
          <w:sz w:val="20"/>
          <w:szCs w:val="20"/>
        </w:rPr>
        <w:t xml:space="preserve"> konstrukcją pozwalającą na skuteczne działanie w zakresie 0-90 stopni, ze stabilną podstawką dyfuzora w zakresie 0-360 stopni, o pojemności 10 ml, skalowany dwustronnie, naprzemiennie w zakresie od 3 do 10 ml co 1 ml, przeciętna średnica cząsteczek aerozolu (MMAD) 2,21 µm (+/- 0,07 µm), frakcja </w:t>
      </w:r>
      <w:proofErr w:type="spellStart"/>
      <w:r w:rsidRPr="004B5892">
        <w:rPr>
          <w:rFonts w:ascii="Calibri" w:hAnsi="Calibri" w:cs="Calibri"/>
          <w:sz w:val="20"/>
          <w:szCs w:val="20"/>
        </w:rPr>
        <w:t>respirabilna</w:t>
      </w:r>
      <w:proofErr w:type="spellEnd"/>
      <w:r w:rsidRPr="004B5892">
        <w:rPr>
          <w:rFonts w:ascii="Calibri" w:hAnsi="Calibri" w:cs="Calibri"/>
          <w:sz w:val="20"/>
          <w:szCs w:val="20"/>
        </w:rPr>
        <w:t xml:space="preserve"> (cząsteczki &lt;5 µm) - 79,7% (+/- 1,7%), parametry potwierdzone w badaniach producenta, produkt czysty biologicznie. W zestawie z nebulizatorem: maska aerozolowa dla dorosłych o uniwersalnym rozmiarze z metalowym zaciskiem na nos, dren tlenowy o przekroju gwiazdkowym 2,1 m i złączu standardowym, sztywne złącze drenu dedykowane do nebulizatora kodowane kolorystycznie  barwą  dyfuzora.</w:t>
      </w:r>
    </w:p>
    <w:p w14:paraId="5E57A2AC" w14:textId="078AA96E" w:rsidR="00AF50F3" w:rsidRDefault="00AF50F3" w:rsidP="00AF50F3">
      <w:pPr>
        <w:spacing w:after="0" w:line="240" w:lineRule="auto"/>
        <w:jc w:val="both"/>
        <w:rPr>
          <w:rFonts w:ascii="Calibri" w:hAnsi="Calibri"/>
          <w:b/>
          <w:sz w:val="20"/>
          <w:szCs w:val="20"/>
          <w:lang w:val="x-none"/>
        </w:rPr>
      </w:pPr>
      <w:r w:rsidRPr="004B5892">
        <w:rPr>
          <w:rFonts w:ascii="Calibri" w:hAnsi="Calibri" w:cs="Calibri"/>
          <w:b/>
          <w:color w:val="FF0000"/>
          <w:sz w:val="20"/>
          <w:szCs w:val="20"/>
        </w:rPr>
        <w:t>Odpowiedź:</w:t>
      </w:r>
      <w:r w:rsidR="00BC207E" w:rsidRPr="004B5892">
        <w:rPr>
          <w:rFonts w:ascii="Calibri" w:hAnsi="Calibri" w:cs="Calibri"/>
          <w:b/>
          <w:color w:val="FF0000"/>
          <w:sz w:val="20"/>
          <w:szCs w:val="20"/>
        </w:rPr>
        <w:t xml:space="preserve"> </w:t>
      </w:r>
      <w:bookmarkStart w:id="7" w:name="_Hlk111536178"/>
      <w:r w:rsidR="00BC207E" w:rsidRPr="004B5892">
        <w:rPr>
          <w:rFonts w:ascii="Calibri" w:hAnsi="Calibri" w:cs="Calibri"/>
          <w:b/>
          <w:color w:val="FF0000"/>
          <w:sz w:val="20"/>
          <w:szCs w:val="20"/>
        </w:rPr>
        <w:t>Zamawiający dopuszcza, ale z uwzględnieniem pracy w pozycji siedzącej i leżącej.</w:t>
      </w:r>
      <w:bookmarkEnd w:id="7"/>
    </w:p>
    <w:p w14:paraId="63087D52" w14:textId="77777777" w:rsidR="00AF50F3" w:rsidRDefault="00AF50F3" w:rsidP="00AF50F3">
      <w:pPr>
        <w:spacing w:after="0" w:line="240" w:lineRule="auto"/>
        <w:jc w:val="both"/>
        <w:rPr>
          <w:rFonts w:ascii="Calibri" w:hAnsi="Calibri"/>
          <w:b/>
          <w:sz w:val="20"/>
          <w:szCs w:val="20"/>
          <w:lang w:val="x-none"/>
        </w:rPr>
      </w:pPr>
    </w:p>
    <w:p w14:paraId="77B96AAA" w14:textId="54D6AEBF"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53</w:t>
      </w:r>
      <w:r w:rsidRPr="0000298C">
        <w:rPr>
          <w:rFonts w:ascii="Calibri" w:hAnsi="Calibri" w:cs="Calibri"/>
          <w:b/>
          <w:sz w:val="20"/>
          <w:szCs w:val="20"/>
        </w:rPr>
        <w:t xml:space="preserve"> – dotyczy</w:t>
      </w:r>
      <w:r>
        <w:rPr>
          <w:rFonts w:ascii="Calibri" w:hAnsi="Calibri" w:cs="Calibri"/>
          <w:b/>
          <w:sz w:val="20"/>
          <w:szCs w:val="20"/>
        </w:rPr>
        <w:t xml:space="preserve"> zadania n</w:t>
      </w:r>
      <w:r w:rsidR="00BC207E">
        <w:rPr>
          <w:rFonts w:ascii="Calibri" w:hAnsi="Calibri" w:cs="Calibri"/>
          <w:b/>
          <w:sz w:val="20"/>
          <w:szCs w:val="20"/>
        </w:rPr>
        <w:t xml:space="preserve">r </w:t>
      </w:r>
      <w:r w:rsidR="00A03D80" w:rsidRPr="00A03D80">
        <w:rPr>
          <w:rFonts w:ascii="Calibri" w:hAnsi="Calibri" w:cs="Calibri"/>
          <w:sz w:val="20"/>
          <w:szCs w:val="20"/>
        </w:rPr>
        <w:t>27 poz. 1</w:t>
      </w:r>
    </w:p>
    <w:p w14:paraId="2FB482E6" w14:textId="5D9974DD"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Czy Zamawiający oczekuje aby zaoferowany nebulizator posiadał wysoką wydajność, co przekłada się na tempo nebulizacji (szybkość opróżniania zbiornika) przy przepływie 10 l/min dla 3 ml roztworu max 7,36 min. (+/- 0,26 min.). Parametr potwierdzony w katalogach producenta.</w:t>
      </w:r>
    </w:p>
    <w:p w14:paraId="1F3DFF56" w14:textId="53A70B4A"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w:t>
      </w:r>
      <w:r w:rsidR="00BC207E" w:rsidRPr="00BC207E">
        <w:rPr>
          <w:rFonts w:ascii="Calibri" w:hAnsi="Calibri" w:cs="Calibri"/>
          <w:b/>
          <w:color w:val="FF0000"/>
          <w:sz w:val="20"/>
          <w:szCs w:val="20"/>
        </w:rPr>
        <w:t>Zamawiający dopuszcza</w:t>
      </w:r>
      <w:r w:rsidR="00BC207E" w:rsidRPr="004B5892">
        <w:rPr>
          <w:rFonts w:ascii="Calibri" w:hAnsi="Calibri" w:cs="Calibri"/>
          <w:b/>
          <w:color w:val="FF0000"/>
          <w:sz w:val="20"/>
          <w:szCs w:val="20"/>
        </w:rPr>
        <w:t xml:space="preserve">, ale </w:t>
      </w:r>
      <w:r w:rsidR="004B5892" w:rsidRPr="004B5892">
        <w:rPr>
          <w:rFonts w:ascii="Calibri" w:hAnsi="Calibri" w:cs="Calibri"/>
          <w:b/>
          <w:color w:val="FF0000"/>
          <w:sz w:val="20"/>
          <w:szCs w:val="20"/>
        </w:rPr>
        <w:t>nie wymaga.</w:t>
      </w:r>
      <w:r w:rsidR="004B5892">
        <w:rPr>
          <w:rFonts w:ascii="Calibri" w:hAnsi="Calibri" w:cs="Calibri"/>
          <w:b/>
          <w:color w:val="FF0000"/>
          <w:sz w:val="20"/>
          <w:szCs w:val="20"/>
        </w:rPr>
        <w:t xml:space="preserve"> Pozostałe parametry zgodnie z SWZ.</w:t>
      </w:r>
    </w:p>
    <w:p w14:paraId="28793839" w14:textId="77777777" w:rsidR="00AF50F3" w:rsidRDefault="00AF50F3" w:rsidP="00AF50F3">
      <w:pPr>
        <w:spacing w:after="0" w:line="240" w:lineRule="auto"/>
        <w:jc w:val="both"/>
        <w:rPr>
          <w:rFonts w:ascii="Calibri" w:hAnsi="Calibri"/>
          <w:b/>
          <w:sz w:val="20"/>
          <w:szCs w:val="20"/>
          <w:lang w:val="x-none"/>
        </w:rPr>
      </w:pPr>
    </w:p>
    <w:p w14:paraId="1FE2E0BB" w14:textId="4CD3DBA8" w:rsidR="00A03D80"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54</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42 poz. 1</w:t>
      </w:r>
    </w:p>
    <w:p w14:paraId="27677088" w14:textId="52D64AD6" w:rsidR="00AF50F3" w:rsidRPr="00FD02AC" w:rsidRDefault="00A03D80" w:rsidP="00A03D80">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maski anestezjologicznej, jednorazowego użytku, biologicznie czystej, z miękkim mankietem z TPE, niewymagającym zewnętrznego uszczelniania, umożliwiającym szczelne dopasowanie do twarzy pacjenta. W rozmiarach wiekowych od 1-7 odpowiednio: noworodek / niemowlę / małe dziecko / dziecko / dorosły mały /dorosły średni / dorosły duży / dorosły bardzo duży, rozmiar maski kodowany barwą mankietu oraz oznaczony numerycznie na części ustnej korpusu. Korpus maski wykonany z polipropylenu, o anatomicznym kształcie zapewniającym dokładne dopasowanie do twarzy pacjenta oraz zmniejszającym „przestrzeń martwą”, wykonany z przezroczystego materiału, zakończony kominem 22 F dla rozmiarów od 3 do 7 wyposażonym w pierścienie mocujące oraz zakończony kominem 15 M dla rozmiarów 1-2. Maska anestezjologiczna pozbawiona PCV, </w:t>
      </w:r>
      <w:proofErr w:type="spellStart"/>
      <w:r w:rsidRPr="00A03D80">
        <w:rPr>
          <w:rFonts w:ascii="Calibri" w:hAnsi="Calibri" w:cs="Calibri"/>
          <w:sz w:val="20"/>
          <w:szCs w:val="20"/>
        </w:rPr>
        <w:t>ftalanów</w:t>
      </w:r>
      <w:proofErr w:type="spellEnd"/>
      <w:r w:rsidRPr="00A03D80">
        <w:rPr>
          <w:rFonts w:ascii="Calibri" w:hAnsi="Calibri" w:cs="Calibri"/>
          <w:sz w:val="20"/>
          <w:szCs w:val="20"/>
        </w:rPr>
        <w:t xml:space="preserve"> i lateksu, kompatybilna ze środowiskiem MRI. Na etykiecie jednostkowej nazwa w języku polskim, rozmiar, data produkcji, data ważności, piktogram, instrukcja użycia, oznaczenie braku lateksu, DEHP, BPA i kompatybilności z MRI.</w:t>
      </w:r>
    </w:p>
    <w:p w14:paraId="4654D823" w14:textId="623F8175"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w:t>
      </w:r>
      <w:bookmarkStart w:id="8" w:name="_Hlk111536269"/>
      <w:r w:rsidR="00BC207E">
        <w:rPr>
          <w:rFonts w:ascii="Calibri" w:hAnsi="Calibri" w:cs="Calibri"/>
          <w:b/>
          <w:color w:val="FF0000"/>
          <w:sz w:val="20"/>
          <w:szCs w:val="20"/>
        </w:rPr>
        <w:t>Zamawiający nie dopuszcza.</w:t>
      </w:r>
      <w:bookmarkEnd w:id="8"/>
    </w:p>
    <w:p w14:paraId="3FF4A289" w14:textId="768160E3" w:rsidR="00AF50F3" w:rsidRDefault="00AF50F3" w:rsidP="00AF50F3">
      <w:pPr>
        <w:spacing w:after="0" w:line="240" w:lineRule="auto"/>
        <w:jc w:val="both"/>
        <w:rPr>
          <w:rFonts w:ascii="Calibri" w:hAnsi="Calibri"/>
          <w:b/>
          <w:sz w:val="20"/>
          <w:szCs w:val="20"/>
          <w:lang w:val="x-none"/>
        </w:rPr>
      </w:pPr>
    </w:p>
    <w:p w14:paraId="5C6EE3EB" w14:textId="252A872A" w:rsidR="00CC6F4A" w:rsidRDefault="00CC6F4A" w:rsidP="00AF50F3">
      <w:pPr>
        <w:spacing w:after="0" w:line="240" w:lineRule="auto"/>
        <w:jc w:val="both"/>
        <w:rPr>
          <w:rFonts w:ascii="Calibri" w:hAnsi="Calibri"/>
          <w:b/>
          <w:sz w:val="20"/>
          <w:szCs w:val="20"/>
          <w:lang w:val="x-none"/>
        </w:rPr>
      </w:pPr>
    </w:p>
    <w:p w14:paraId="6B901319" w14:textId="77777777" w:rsidR="00CC6F4A" w:rsidRDefault="00CC6F4A" w:rsidP="00AF50F3">
      <w:pPr>
        <w:spacing w:after="0" w:line="240" w:lineRule="auto"/>
        <w:jc w:val="both"/>
        <w:rPr>
          <w:rFonts w:ascii="Calibri" w:hAnsi="Calibri"/>
          <w:b/>
          <w:sz w:val="20"/>
          <w:szCs w:val="20"/>
          <w:lang w:val="x-none"/>
        </w:rPr>
      </w:pPr>
    </w:p>
    <w:p w14:paraId="425747C4" w14:textId="603AF551" w:rsidR="00A03D80"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lastRenderedPageBreak/>
        <w:t xml:space="preserve">Pytanie </w:t>
      </w:r>
      <w:r>
        <w:rPr>
          <w:rFonts w:ascii="Calibri" w:hAnsi="Calibri" w:cs="Calibri"/>
          <w:b/>
          <w:sz w:val="20"/>
          <w:szCs w:val="20"/>
        </w:rPr>
        <w:t>1</w:t>
      </w:r>
      <w:r w:rsidR="003B0DAE">
        <w:rPr>
          <w:rFonts w:ascii="Calibri" w:hAnsi="Calibri" w:cs="Calibri"/>
          <w:b/>
          <w:sz w:val="20"/>
          <w:szCs w:val="20"/>
        </w:rPr>
        <w:t>55</w:t>
      </w:r>
      <w:r w:rsidRPr="0000298C">
        <w:rPr>
          <w:rFonts w:ascii="Calibri" w:hAnsi="Calibri" w:cs="Calibri"/>
          <w:b/>
          <w:sz w:val="20"/>
          <w:szCs w:val="20"/>
        </w:rPr>
        <w:t xml:space="preserve"> – dotyczy</w:t>
      </w:r>
      <w:r>
        <w:rPr>
          <w:rFonts w:ascii="Calibri" w:hAnsi="Calibri" w:cs="Calibri"/>
          <w:b/>
          <w:sz w:val="20"/>
          <w:szCs w:val="20"/>
        </w:rPr>
        <w:t xml:space="preserve"> zadania nr</w:t>
      </w:r>
      <w:r w:rsidR="00A03D80" w:rsidRPr="00A03D80">
        <w:rPr>
          <w:rFonts w:ascii="Calibri" w:hAnsi="Calibri" w:cs="Calibri"/>
          <w:sz w:val="20"/>
          <w:szCs w:val="20"/>
        </w:rPr>
        <w:t xml:space="preserve"> 42 poz. 2</w:t>
      </w:r>
    </w:p>
    <w:p w14:paraId="1D882821" w14:textId="2FF27319" w:rsidR="00AF50F3" w:rsidRPr="00FD02AC" w:rsidRDefault="00A03D80" w:rsidP="00A03D80">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maski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w:t>
      </w:r>
      <w:proofErr w:type="spellStart"/>
      <w:r w:rsidRPr="00A03D80">
        <w:rPr>
          <w:rFonts w:ascii="Calibri" w:hAnsi="Calibri" w:cs="Calibri"/>
          <w:sz w:val="20"/>
          <w:szCs w:val="20"/>
        </w:rPr>
        <w:t>roz</w:t>
      </w:r>
      <w:proofErr w:type="spellEnd"/>
      <w:r w:rsidRPr="00A03D80">
        <w:rPr>
          <w:rFonts w:ascii="Calibri" w:hAnsi="Calibri" w:cs="Calibri"/>
          <w:sz w:val="20"/>
          <w:szCs w:val="20"/>
        </w:rPr>
        <w:t xml:space="preserve"> 1 i 2 złącze 15 mm męskie oraz dla </w:t>
      </w:r>
      <w:proofErr w:type="spellStart"/>
      <w:r w:rsidRPr="00A03D80">
        <w:rPr>
          <w:rFonts w:ascii="Calibri" w:hAnsi="Calibri" w:cs="Calibri"/>
          <w:sz w:val="20"/>
          <w:szCs w:val="20"/>
        </w:rPr>
        <w:t>roz</w:t>
      </w:r>
      <w:proofErr w:type="spellEnd"/>
      <w:r w:rsidRPr="00A03D80">
        <w:rPr>
          <w:rFonts w:ascii="Calibri" w:hAnsi="Calibri" w:cs="Calibri"/>
          <w:sz w:val="20"/>
          <w:szCs w:val="20"/>
        </w:rPr>
        <w:t xml:space="preserve"> 3-7 złącze 22 mm żeńskie, rozmiary kodowane kolorem pierścienia oraz numerycznie i opisowo na korpusie maski, produkt mikrobiologicznie czysty, bez DEHP i lateksu.</w:t>
      </w:r>
    </w:p>
    <w:p w14:paraId="0B782F0B" w14:textId="79520EDF"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Zamawiający nie dopuszcza.</w:t>
      </w:r>
    </w:p>
    <w:p w14:paraId="1CB15D30" w14:textId="77777777" w:rsidR="00AF50F3" w:rsidRDefault="00AF50F3" w:rsidP="00AF50F3">
      <w:pPr>
        <w:spacing w:after="0" w:line="240" w:lineRule="auto"/>
        <w:jc w:val="both"/>
        <w:rPr>
          <w:rFonts w:ascii="Calibri" w:hAnsi="Calibri"/>
          <w:b/>
          <w:sz w:val="20"/>
          <w:szCs w:val="20"/>
          <w:lang w:val="x-none"/>
        </w:rPr>
      </w:pPr>
    </w:p>
    <w:p w14:paraId="31151FFC" w14:textId="21E95B39" w:rsidR="00A03D80"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56</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42 poz. 3</w:t>
      </w:r>
    </w:p>
    <w:p w14:paraId="4562AB2F" w14:textId="16A00C2C" w:rsidR="00AF50F3" w:rsidRPr="00FD02AC" w:rsidRDefault="00A03D80" w:rsidP="00A03D80">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maski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w:t>
      </w:r>
      <w:proofErr w:type="spellStart"/>
      <w:r w:rsidRPr="00A03D80">
        <w:rPr>
          <w:rFonts w:ascii="Calibri" w:hAnsi="Calibri" w:cs="Calibri"/>
          <w:sz w:val="20"/>
          <w:szCs w:val="20"/>
        </w:rPr>
        <w:t>roz</w:t>
      </w:r>
      <w:proofErr w:type="spellEnd"/>
      <w:r w:rsidRPr="00A03D80">
        <w:rPr>
          <w:rFonts w:ascii="Calibri" w:hAnsi="Calibri" w:cs="Calibri"/>
          <w:sz w:val="20"/>
          <w:szCs w:val="20"/>
        </w:rPr>
        <w:t xml:space="preserve">. 1 i 2 złącze 15 mm męskie oraz dla </w:t>
      </w:r>
      <w:proofErr w:type="spellStart"/>
      <w:r w:rsidRPr="00A03D80">
        <w:rPr>
          <w:rFonts w:ascii="Calibri" w:hAnsi="Calibri" w:cs="Calibri"/>
          <w:sz w:val="20"/>
          <w:szCs w:val="20"/>
        </w:rPr>
        <w:t>roz</w:t>
      </w:r>
      <w:proofErr w:type="spellEnd"/>
      <w:r w:rsidRPr="00A03D80">
        <w:rPr>
          <w:rFonts w:ascii="Calibri" w:hAnsi="Calibri" w:cs="Calibri"/>
          <w:sz w:val="20"/>
          <w:szCs w:val="20"/>
        </w:rPr>
        <w:t xml:space="preserve"> 3-7 złącze 22 mm żeńskie, rozmiary kodowane kolorem pierścienia oraz numerycznie i opisowo na korpusie maski, produkt mikrobiologicznie czysty, bez DEHP i lateksu.</w:t>
      </w:r>
    </w:p>
    <w:p w14:paraId="754DF899" w14:textId="0D4CE163"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sidRPr="00BC207E">
        <w:t xml:space="preserve"> </w:t>
      </w:r>
      <w:r w:rsidR="00BC207E" w:rsidRPr="00BC207E">
        <w:rPr>
          <w:rFonts w:ascii="Calibri" w:hAnsi="Calibri" w:cs="Calibri"/>
          <w:b/>
          <w:color w:val="FF0000"/>
          <w:sz w:val="20"/>
          <w:szCs w:val="20"/>
        </w:rPr>
        <w:t>Zamawiający nie dopuszcza.</w:t>
      </w:r>
    </w:p>
    <w:p w14:paraId="4B46ED35" w14:textId="77777777" w:rsidR="00AF50F3" w:rsidRDefault="00AF50F3" w:rsidP="00AF50F3">
      <w:pPr>
        <w:spacing w:after="0" w:line="240" w:lineRule="auto"/>
        <w:jc w:val="both"/>
        <w:rPr>
          <w:rFonts w:ascii="Calibri" w:hAnsi="Calibri"/>
          <w:b/>
          <w:sz w:val="20"/>
          <w:szCs w:val="20"/>
          <w:lang w:val="x-none"/>
        </w:rPr>
      </w:pPr>
    </w:p>
    <w:p w14:paraId="539FB06C" w14:textId="2952E1DD"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57</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43 poz. 1</w:t>
      </w:r>
    </w:p>
    <w:p w14:paraId="1EEAC2C1" w14:textId="74459E1A"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dopuszczenie systemu bezigłowego o przepływie min. 165 ml/min, do zabezpieczeń dostępów dożylnych i dotętniczych, zabezpieczający dojście u pacjenta przez 700  aktywacji (użyć) lub 7 dni.  Wejście </w:t>
      </w:r>
      <w:proofErr w:type="spellStart"/>
      <w:r w:rsidRPr="00A03D80">
        <w:rPr>
          <w:rFonts w:ascii="Calibri" w:hAnsi="Calibri" w:cs="Calibri"/>
          <w:sz w:val="20"/>
          <w:szCs w:val="20"/>
        </w:rPr>
        <w:t>donaczyniowe</w:t>
      </w:r>
      <w:proofErr w:type="spellEnd"/>
      <w:r w:rsidRPr="00A03D80">
        <w:rPr>
          <w:rFonts w:ascii="Calibri" w:hAnsi="Calibri" w:cs="Calibri"/>
          <w:sz w:val="20"/>
          <w:szCs w:val="20"/>
        </w:rPr>
        <w:t xml:space="preserve"> zabezpieczone protektorem. Sterylny- sterylizacja radiacyjna. Jednorazowy, pakowany pojedynczo, bez dodatkowego aplikatora, na każdym opakowaniu nadruk  nr serii i daty ważności.</w:t>
      </w:r>
    </w:p>
    <w:p w14:paraId="3040080F" w14:textId="4BCF0D14"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BC207E">
        <w:rPr>
          <w:rFonts w:ascii="Calibri" w:hAnsi="Calibri" w:cs="Calibri"/>
          <w:b/>
          <w:color w:val="FF0000"/>
          <w:sz w:val="20"/>
          <w:szCs w:val="20"/>
        </w:rPr>
        <w:t xml:space="preserve"> </w:t>
      </w:r>
      <w:r w:rsidR="00BC207E" w:rsidRPr="00BC207E">
        <w:rPr>
          <w:rFonts w:ascii="Calibri" w:hAnsi="Calibri" w:cs="Calibri"/>
          <w:b/>
          <w:color w:val="FF0000"/>
          <w:sz w:val="20"/>
          <w:szCs w:val="20"/>
        </w:rPr>
        <w:t>Zamawiający nie dopuszcza.</w:t>
      </w:r>
    </w:p>
    <w:p w14:paraId="238205B6" w14:textId="77777777" w:rsidR="00AF50F3" w:rsidRDefault="00AF50F3" w:rsidP="00AF50F3">
      <w:pPr>
        <w:spacing w:after="0" w:line="240" w:lineRule="auto"/>
        <w:jc w:val="both"/>
        <w:rPr>
          <w:rFonts w:ascii="Calibri" w:hAnsi="Calibri"/>
          <w:b/>
          <w:sz w:val="20"/>
          <w:szCs w:val="20"/>
          <w:lang w:val="x-none"/>
        </w:rPr>
      </w:pPr>
    </w:p>
    <w:p w14:paraId="044B9987" w14:textId="7408DE57" w:rsidR="00AF50F3" w:rsidRPr="00BC207E" w:rsidRDefault="00AF50F3" w:rsidP="00BC207E">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58</w:t>
      </w:r>
      <w:r w:rsidRPr="0000298C">
        <w:rPr>
          <w:rFonts w:ascii="Calibri" w:hAnsi="Calibri" w:cs="Calibri"/>
          <w:b/>
          <w:sz w:val="20"/>
          <w:szCs w:val="20"/>
        </w:rPr>
        <w:t xml:space="preserve"> – dotyczy</w:t>
      </w:r>
      <w:r>
        <w:rPr>
          <w:rFonts w:ascii="Calibri" w:hAnsi="Calibri" w:cs="Calibri"/>
          <w:b/>
          <w:sz w:val="20"/>
          <w:szCs w:val="20"/>
        </w:rPr>
        <w:t xml:space="preserve"> zadania nr</w:t>
      </w:r>
      <w:r w:rsidR="00BC207E">
        <w:rPr>
          <w:rFonts w:ascii="Calibri" w:hAnsi="Calibri"/>
          <w:sz w:val="20"/>
          <w:szCs w:val="20"/>
        </w:rPr>
        <w:t xml:space="preserve"> </w:t>
      </w:r>
      <w:r w:rsidR="00A03D80" w:rsidRPr="00A03D80">
        <w:rPr>
          <w:rFonts w:ascii="Calibri" w:hAnsi="Calibri" w:cs="Calibri"/>
          <w:sz w:val="20"/>
          <w:szCs w:val="20"/>
        </w:rPr>
        <w:t>43 poz. 1</w:t>
      </w:r>
    </w:p>
    <w:p w14:paraId="7FD3CCCD" w14:textId="4E2E86DB"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Prosimy Zamawiającego o wyjaśnienie czy zawór bezigłowy ma posiadać badania laboratoryjne lub kliniczne (dołączone do oferty) potwierdzające najmniejszy transfer bakterii do światła cewnika w porównaniu z innymi dostępnymi na rynku zaworami  wykonanymi w technologii pojedynczej zastawki? Pragniemy nadmienić, iż mniej drobnoustrojów transferowanych do wnętrza zaworu i dalej  do światła cewnika, a w konsekwencji do organizmy pacjenta z obniżoną odpornością, tym mniejsze ryzyko zakażania </w:t>
      </w:r>
      <w:proofErr w:type="spellStart"/>
      <w:r w:rsidRPr="00A03D80">
        <w:rPr>
          <w:rFonts w:ascii="Calibri" w:hAnsi="Calibri" w:cs="Calibri"/>
          <w:sz w:val="20"/>
          <w:szCs w:val="20"/>
        </w:rPr>
        <w:t>odcewnikowego</w:t>
      </w:r>
      <w:proofErr w:type="spellEnd"/>
      <w:r w:rsidRPr="00A03D80">
        <w:rPr>
          <w:rFonts w:ascii="Calibri" w:hAnsi="Calibri" w:cs="Calibri"/>
          <w:sz w:val="20"/>
          <w:szCs w:val="20"/>
        </w:rPr>
        <w:t xml:space="preserve"> i możliwość dłuższego utrzymania drożnego wkłucia oraz zmniejszenie kosztów leczenia.</w:t>
      </w:r>
    </w:p>
    <w:p w14:paraId="634D8E02" w14:textId="3F5DB77A"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5A4F">
        <w:rPr>
          <w:rFonts w:ascii="Calibri" w:hAnsi="Calibri" w:cs="Calibri"/>
          <w:b/>
          <w:color w:val="FF0000"/>
          <w:sz w:val="20"/>
          <w:szCs w:val="20"/>
        </w:rPr>
        <w:t xml:space="preserve"> </w:t>
      </w:r>
      <w:r w:rsidR="00155A4F" w:rsidRPr="00155A4F">
        <w:rPr>
          <w:rFonts w:ascii="Calibri" w:hAnsi="Calibri" w:cs="Calibri"/>
          <w:b/>
          <w:color w:val="FF0000"/>
          <w:sz w:val="20"/>
          <w:szCs w:val="20"/>
        </w:rPr>
        <w:t>Zamawiający nie zmienia zapisów SWZ.</w:t>
      </w:r>
      <w:r w:rsidR="00E63BC4">
        <w:rPr>
          <w:rFonts w:ascii="Calibri" w:hAnsi="Calibri" w:cs="Calibri"/>
          <w:b/>
          <w:color w:val="FF0000"/>
          <w:sz w:val="20"/>
          <w:szCs w:val="20"/>
        </w:rPr>
        <w:t xml:space="preserve"> Zamawiający dopuszcza w/w badania, ale nie wymaga.</w:t>
      </w:r>
    </w:p>
    <w:p w14:paraId="314DC4E2" w14:textId="77777777" w:rsidR="00AF50F3" w:rsidRDefault="00AF50F3" w:rsidP="00AF50F3">
      <w:pPr>
        <w:spacing w:after="0" w:line="240" w:lineRule="auto"/>
        <w:jc w:val="both"/>
        <w:rPr>
          <w:rFonts w:ascii="Calibri" w:hAnsi="Calibri"/>
          <w:b/>
          <w:sz w:val="20"/>
          <w:szCs w:val="20"/>
          <w:lang w:val="x-none"/>
        </w:rPr>
      </w:pPr>
    </w:p>
    <w:p w14:paraId="45CB9196" w14:textId="529039EE" w:rsidR="00AF50F3" w:rsidRPr="00155A4F" w:rsidRDefault="00AF50F3" w:rsidP="00155A4F">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59</w:t>
      </w:r>
      <w:r w:rsidRPr="0000298C">
        <w:rPr>
          <w:rFonts w:ascii="Calibri" w:hAnsi="Calibri" w:cs="Calibri"/>
          <w:b/>
          <w:sz w:val="20"/>
          <w:szCs w:val="20"/>
        </w:rPr>
        <w:t xml:space="preserve"> – dotyczy</w:t>
      </w:r>
      <w:r>
        <w:rPr>
          <w:rFonts w:ascii="Calibri" w:hAnsi="Calibri" w:cs="Calibri"/>
          <w:b/>
          <w:sz w:val="20"/>
          <w:szCs w:val="20"/>
        </w:rPr>
        <w:t xml:space="preserve"> zadania nr</w:t>
      </w:r>
      <w:r w:rsidR="00155A4F">
        <w:rPr>
          <w:rFonts w:ascii="Calibri" w:hAnsi="Calibri"/>
          <w:sz w:val="20"/>
          <w:szCs w:val="20"/>
        </w:rPr>
        <w:t xml:space="preserve"> </w:t>
      </w:r>
      <w:r w:rsidR="00A03D80" w:rsidRPr="00A03D80">
        <w:rPr>
          <w:rFonts w:ascii="Calibri" w:hAnsi="Calibri" w:cs="Calibri"/>
          <w:sz w:val="20"/>
          <w:szCs w:val="20"/>
        </w:rPr>
        <w:t>43 poz. 1</w:t>
      </w:r>
    </w:p>
    <w:p w14:paraId="55DEC20E" w14:textId="32B5D4C9"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Prosimy Zamawiającego o wyjaśnienie czy droga płynu ma być widoczna na całej długości zaworu ?</w:t>
      </w:r>
    </w:p>
    <w:p w14:paraId="2D9CF8F1" w14:textId="2B0BF0B8"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5A4F">
        <w:rPr>
          <w:rFonts w:ascii="Calibri" w:hAnsi="Calibri" w:cs="Calibri"/>
          <w:b/>
          <w:color w:val="FF0000"/>
          <w:sz w:val="20"/>
          <w:szCs w:val="20"/>
        </w:rPr>
        <w:t xml:space="preserve"> </w:t>
      </w:r>
      <w:r w:rsidR="00155A4F" w:rsidRPr="00155A4F">
        <w:rPr>
          <w:rFonts w:ascii="Calibri" w:hAnsi="Calibri" w:cs="Calibri"/>
          <w:b/>
          <w:color w:val="FF0000"/>
          <w:sz w:val="20"/>
          <w:szCs w:val="20"/>
        </w:rPr>
        <w:t>Nie, zgodnie z SWZ</w:t>
      </w:r>
      <w:r w:rsidR="00155A4F">
        <w:rPr>
          <w:rFonts w:ascii="Calibri" w:hAnsi="Calibri" w:cs="Calibri"/>
          <w:b/>
          <w:color w:val="FF0000"/>
          <w:sz w:val="20"/>
          <w:szCs w:val="20"/>
        </w:rPr>
        <w:t>.</w:t>
      </w:r>
    </w:p>
    <w:p w14:paraId="7A06FA08" w14:textId="77777777" w:rsidR="00AF50F3" w:rsidRDefault="00AF50F3" w:rsidP="00AF50F3">
      <w:pPr>
        <w:spacing w:after="0" w:line="240" w:lineRule="auto"/>
        <w:jc w:val="both"/>
        <w:rPr>
          <w:rFonts w:ascii="Calibri" w:hAnsi="Calibri"/>
          <w:b/>
          <w:sz w:val="20"/>
          <w:szCs w:val="20"/>
          <w:lang w:val="x-none"/>
        </w:rPr>
      </w:pPr>
    </w:p>
    <w:p w14:paraId="06F493A1" w14:textId="4091ACE8" w:rsidR="00AF50F3" w:rsidRPr="00155A4F" w:rsidRDefault="00AF50F3" w:rsidP="00155A4F">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60</w:t>
      </w:r>
      <w:r w:rsidRPr="0000298C">
        <w:rPr>
          <w:rFonts w:ascii="Calibri" w:hAnsi="Calibri" w:cs="Calibri"/>
          <w:b/>
          <w:sz w:val="20"/>
          <w:szCs w:val="20"/>
        </w:rPr>
        <w:t xml:space="preserve"> – dotyczy</w:t>
      </w:r>
      <w:r>
        <w:rPr>
          <w:rFonts w:ascii="Calibri" w:hAnsi="Calibri" w:cs="Calibri"/>
          <w:b/>
          <w:sz w:val="20"/>
          <w:szCs w:val="20"/>
        </w:rPr>
        <w:t xml:space="preserve"> zadania nr</w:t>
      </w:r>
      <w:r w:rsidR="00155A4F">
        <w:rPr>
          <w:rFonts w:ascii="Calibri" w:hAnsi="Calibri"/>
          <w:sz w:val="20"/>
          <w:szCs w:val="20"/>
        </w:rPr>
        <w:t xml:space="preserve"> </w:t>
      </w:r>
      <w:r w:rsidR="00A03D80" w:rsidRPr="00A03D80">
        <w:rPr>
          <w:rFonts w:ascii="Calibri" w:hAnsi="Calibri" w:cs="Calibri"/>
          <w:sz w:val="20"/>
          <w:szCs w:val="20"/>
        </w:rPr>
        <w:t>14 poz. 1-3</w:t>
      </w:r>
    </w:p>
    <w:p w14:paraId="0ED292DD" w14:textId="1F48408C" w:rsidR="00A03D80" w:rsidRPr="00FD02AC" w:rsidRDefault="00A03D80" w:rsidP="00AF50F3">
      <w:pPr>
        <w:adjustRightInd w:val="0"/>
        <w:spacing w:after="0" w:line="240" w:lineRule="auto"/>
        <w:jc w:val="both"/>
        <w:rPr>
          <w:rFonts w:ascii="Calibri" w:hAnsi="Calibri" w:cs="Calibri"/>
          <w:sz w:val="20"/>
          <w:szCs w:val="20"/>
        </w:rPr>
      </w:pPr>
      <w:r w:rsidRPr="00A03D80">
        <w:rPr>
          <w:rFonts w:ascii="Calibri" w:hAnsi="Calibri" w:cs="Calibri"/>
          <w:sz w:val="20"/>
          <w:szCs w:val="20"/>
        </w:rPr>
        <w:t>Prosimy Zamawiającego o wyjaśnienie, czy oczekuje cewnika do karmienia z możliwością stosowania do 4 tygodni, potwierdzoną na oryginalnym opakowaniu przez producenta.</w:t>
      </w:r>
    </w:p>
    <w:p w14:paraId="6FD03EB5" w14:textId="25D54FC6" w:rsidR="00AF50F3" w:rsidRDefault="00AF50F3" w:rsidP="00AF50F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00155A4F">
        <w:rPr>
          <w:rFonts w:ascii="Calibri" w:hAnsi="Calibri" w:cs="Calibri"/>
          <w:b/>
          <w:color w:val="FF0000"/>
          <w:sz w:val="20"/>
          <w:szCs w:val="20"/>
        </w:rPr>
        <w:t xml:space="preserve"> Zamawiający dopuszcza takie rozwiązanie</w:t>
      </w:r>
      <w:r w:rsidR="00E63BC4">
        <w:rPr>
          <w:rFonts w:ascii="Calibri" w:hAnsi="Calibri" w:cs="Calibri"/>
          <w:b/>
          <w:color w:val="FF0000"/>
          <w:sz w:val="20"/>
          <w:szCs w:val="20"/>
        </w:rPr>
        <w:t>, ale nie wymaga.</w:t>
      </w:r>
    </w:p>
    <w:p w14:paraId="2302A0F0" w14:textId="77777777" w:rsidR="00AF50F3" w:rsidRDefault="00AF50F3" w:rsidP="00AF50F3">
      <w:pPr>
        <w:spacing w:after="0" w:line="240" w:lineRule="auto"/>
        <w:jc w:val="both"/>
        <w:rPr>
          <w:rFonts w:ascii="Calibri" w:hAnsi="Calibri"/>
          <w:b/>
          <w:sz w:val="20"/>
          <w:szCs w:val="20"/>
          <w:lang w:val="x-none"/>
        </w:rPr>
      </w:pPr>
    </w:p>
    <w:p w14:paraId="47548B1B" w14:textId="088C471D" w:rsidR="00A03D80" w:rsidRPr="000F1293" w:rsidRDefault="00AF50F3" w:rsidP="000F129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61</w:t>
      </w:r>
      <w:r w:rsidRPr="0000298C">
        <w:rPr>
          <w:rFonts w:ascii="Calibri" w:hAnsi="Calibri" w:cs="Calibri"/>
          <w:b/>
          <w:sz w:val="20"/>
          <w:szCs w:val="20"/>
        </w:rPr>
        <w:t xml:space="preserve"> – dotyczy</w:t>
      </w:r>
      <w:r>
        <w:rPr>
          <w:rFonts w:ascii="Calibri" w:hAnsi="Calibri" w:cs="Calibri"/>
          <w:b/>
          <w:sz w:val="20"/>
          <w:szCs w:val="20"/>
        </w:rPr>
        <w:t xml:space="preserve"> zadania n</w:t>
      </w:r>
      <w:r w:rsidR="000F1293">
        <w:rPr>
          <w:rFonts w:ascii="Calibri" w:hAnsi="Calibri" w:cs="Calibri"/>
          <w:b/>
          <w:sz w:val="20"/>
          <w:szCs w:val="20"/>
        </w:rPr>
        <w:t>r</w:t>
      </w:r>
      <w:r w:rsidR="00A03D80" w:rsidRPr="00A03D80">
        <w:rPr>
          <w:rFonts w:ascii="Calibri" w:hAnsi="Calibri" w:cs="Calibri"/>
          <w:sz w:val="20"/>
          <w:szCs w:val="20"/>
        </w:rPr>
        <w:t xml:space="preserve"> 25, poz.1</w:t>
      </w:r>
    </w:p>
    <w:p w14:paraId="05CC0491" w14:textId="116952BE" w:rsidR="00AF50F3" w:rsidRPr="00FD02AC" w:rsidRDefault="00A03D80" w:rsidP="00A03D80">
      <w:pPr>
        <w:adjustRightInd w:val="0"/>
        <w:spacing w:after="0" w:line="240" w:lineRule="auto"/>
        <w:jc w:val="both"/>
        <w:rPr>
          <w:rFonts w:ascii="Calibri" w:hAnsi="Calibri" w:cs="Calibri"/>
          <w:sz w:val="20"/>
          <w:szCs w:val="20"/>
        </w:rPr>
      </w:pPr>
      <w:r w:rsidRPr="00A03D80">
        <w:rPr>
          <w:rFonts w:ascii="Calibri" w:hAnsi="Calibri" w:cs="Calibri"/>
          <w:sz w:val="20"/>
          <w:szCs w:val="20"/>
        </w:rPr>
        <w:t>Czy Zamawiający oczekuje, aby zgłębnik posiadał min. 2 linie kontrastując w RTG?. Tego typu rozwiązanie pozwala na swobodną  ocenę lokalizacji  cewnika.  Pozostałe parametry zgodnie z SWZ.</w:t>
      </w:r>
    </w:p>
    <w:p w14:paraId="51D22F1D" w14:textId="6621F2B0" w:rsidR="000F1293" w:rsidRDefault="00AF50F3" w:rsidP="000F1293">
      <w:pPr>
        <w:spacing w:after="0" w:line="240" w:lineRule="auto"/>
        <w:jc w:val="both"/>
        <w:rPr>
          <w:rFonts w:ascii="Calibri" w:hAnsi="Calibri"/>
          <w:b/>
          <w:sz w:val="20"/>
          <w:szCs w:val="20"/>
          <w:lang w:val="x-none"/>
        </w:rPr>
      </w:pPr>
      <w:r w:rsidRPr="0000298C">
        <w:rPr>
          <w:rFonts w:ascii="Calibri" w:hAnsi="Calibri" w:cs="Calibri"/>
          <w:b/>
          <w:color w:val="FF0000"/>
          <w:sz w:val="20"/>
          <w:szCs w:val="20"/>
        </w:rPr>
        <w:t>Odpowiedź</w:t>
      </w:r>
      <w:r w:rsidRPr="004B5892">
        <w:rPr>
          <w:rFonts w:ascii="Calibri" w:hAnsi="Calibri" w:cs="Calibri"/>
          <w:b/>
          <w:color w:val="FF0000"/>
          <w:sz w:val="20"/>
          <w:szCs w:val="20"/>
        </w:rPr>
        <w:t>:</w:t>
      </w:r>
      <w:r w:rsidR="00224B08" w:rsidRPr="004B5892">
        <w:rPr>
          <w:rFonts w:ascii="Calibri" w:hAnsi="Calibri" w:cs="Calibri"/>
          <w:b/>
          <w:color w:val="FF0000"/>
          <w:sz w:val="20"/>
          <w:szCs w:val="20"/>
        </w:rPr>
        <w:t xml:space="preserve"> Zamawiający dopuszcza, pozostałe parametry zgodnie z SWZ</w:t>
      </w:r>
      <w:r w:rsidR="000F1293" w:rsidRPr="004B5892">
        <w:rPr>
          <w:rFonts w:ascii="Calibri" w:hAnsi="Calibri" w:cs="Calibri"/>
          <w:b/>
          <w:color w:val="FF0000"/>
          <w:sz w:val="20"/>
          <w:szCs w:val="20"/>
        </w:rPr>
        <w:t>.</w:t>
      </w:r>
      <w:r w:rsidR="000F1293" w:rsidRPr="000F1293">
        <w:rPr>
          <w:rFonts w:ascii="Calibri" w:hAnsi="Calibri" w:cs="Calibri"/>
          <w:b/>
          <w:color w:val="FF0000"/>
          <w:sz w:val="20"/>
          <w:szCs w:val="20"/>
        </w:rPr>
        <w:t xml:space="preserve"> </w:t>
      </w:r>
    </w:p>
    <w:p w14:paraId="3B4B00FF" w14:textId="77777777" w:rsidR="00AF50F3" w:rsidRDefault="00AF50F3" w:rsidP="00AF50F3">
      <w:pPr>
        <w:spacing w:after="0" w:line="240" w:lineRule="auto"/>
        <w:jc w:val="both"/>
        <w:rPr>
          <w:rFonts w:ascii="Calibri" w:hAnsi="Calibri"/>
          <w:b/>
          <w:sz w:val="20"/>
          <w:szCs w:val="20"/>
          <w:lang w:val="x-none"/>
        </w:rPr>
      </w:pPr>
    </w:p>
    <w:p w14:paraId="6A3749FB" w14:textId="77777777" w:rsidR="00F40D59" w:rsidRDefault="00F40D59" w:rsidP="000F1293">
      <w:pPr>
        <w:spacing w:after="0" w:line="240" w:lineRule="auto"/>
        <w:rPr>
          <w:rFonts w:ascii="Calibri" w:hAnsi="Calibri" w:cs="Calibri"/>
          <w:b/>
          <w:sz w:val="20"/>
          <w:szCs w:val="20"/>
        </w:rPr>
      </w:pPr>
    </w:p>
    <w:p w14:paraId="71CF3506" w14:textId="51B36505" w:rsidR="00A03D80" w:rsidRPr="000F1293" w:rsidRDefault="00AF50F3" w:rsidP="000F1293">
      <w:pPr>
        <w:spacing w:after="0" w:line="240" w:lineRule="auto"/>
        <w:rPr>
          <w:rFonts w:ascii="Calibri" w:hAnsi="Calibri"/>
          <w:sz w:val="20"/>
          <w:szCs w:val="20"/>
        </w:rPr>
      </w:pPr>
      <w:r w:rsidRPr="0000298C">
        <w:rPr>
          <w:rFonts w:ascii="Calibri" w:hAnsi="Calibri" w:cs="Calibri"/>
          <w:b/>
          <w:sz w:val="20"/>
          <w:szCs w:val="20"/>
        </w:rPr>
        <w:t xml:space="preserve">Pytanie </w:t>
      </w:r>
      <w:r>
        <w:rPr>
          <w:rFonts w:ascii="Calibri" w:hAnsi="Calibri" w:cs="Calibri"/>
          <w:b/>
          <w:sz w:val="20"/>
          <w:szCs w:val="20"/>
        </w:rPr>
        <w:t>1</w:t>
      </w:r>
      <w:r w:rsidR="003B0DAE">
        <w:rPr>
          <w:rFonts w:ascii="Calibri" w:hAnsi="Calibri" w:cs="Calibri"/>
          <w:b/>
          <w:sz w:val="20"/>
          <w:szCs w:val="20"/>
        </w:rPr>
        <w:t>62</w:t>
      </w:r>
      <w:r w:rsidRPr="0000298C">
        <w:rPr>
          <w:rFonts w:ascii="Calibri" w:hAnsi="Calibri" w:cs="Calibri"/>
          <w:b/>
          <w:sz w:val="20"/>
          <w:szCs w:val="20"/>
        </w:rPr>
        <w:t xml:space="preserve"> – dotyczy</w:t>
      </w:r>
      <w:r>
        <w:rPr>
          <w:rFonts w:ascii="Calibri" w:hAnsi="Calibri" w:cs="Calibri"/>
          <w:b/>
          <w:sz w:val="20"/>
          <w:szCs w:val="20"/>
        </w:rPr>
        <w:t xml:space="preserve"> zadania</w:t>
      </w:r>
      <w:r w:rsidR="00A03D80" w:rsidRPr="00A03D80">
        <w:rPr>
          <w:rFonts w:ascii="Calibri" w:hAnsi="Calibri" w:cs="Calibri"/>
          <w:sz w:val="20"/>
          <w:szCs w:val="20"/>
        </w:rPr>
        <w:t xml:space="preserve"> nr 25, poz.1</w:t>
      </w:r>
      <w:r w:rsidR="000F1293">
        <w:rPr>
          <w:rFonts w:ascii="Calibri" w:hAnsi="Calibri" w:cs="Calibri"/>
          <w:sz w:val="20"/>
          <w:szCs w:val="20"/>
        </w:rPr>
        <w:t xml:space="preserve"> </w:t>
      </w:r>
      <w:r w:rsidR="00A03D80" w:rsidRPr="00A03D80">
        <w:rPr>
          <w:rFonts w:ascii="Calibri" w:hAnsi="Calibri" w:cs="Calibri"/>
          <w:sz w:val="20"/>
          <w:szCs w:val="20"/>
        </w:rPr>
        <w:t>i 2</w:t>
      </w:r>
    </w:p>
    <w:p w14:paraId="7BC702D2" w14:textId="35320969" w:rsidR="00AF50F3" w:rsidRPr="00FD02AC" w:rsidRDefault="00A03D80" w:rsidP="00A03D80">
      <w:pPr>
        <w:adjustRightInd w:val="0"/>
        <w:spacing w:after="0" w:line="240" w:lineRule="auto"/>
        <w:jc w:val="both"/>
        <w:rPr>
          <w:rFonts w:ascii="Calibri" w:hAnsi="Calibri" w:cs="Calibri"/>
          <w:sz w:val="20"/>
          <w:szCs w:val="20"/>
        </w:rPr>
      </w:pPr>
      <w:r w:rsidRPr="00A03D80">
        <w:rPr>
          <w:rFonts w:ascii="Calibri" w:hAnsi="Calibri" w:cs="Calibri"/>
          <w:sz w:val="20"/>
          <w:szCs w:val="20"/>
        </w:rPr>
        <w:t xml:space="preserve">Czy Zmawiający oczekuje, aby </w:t>
      </w:r>
      <w:bookmarkStart w:id="9" w:name="_Hlk111207750"/>
      <w:r w:rsidRPr="00A03D80">
        <w:rPr>
          <w:rFonts w:ascii="Calibri" w:hAnsi="Calibri" w:cs="Calibri"/>
          <w:sz w:val="20"/>
          <w:szCs w:val="20"/>
        </w:rPr>
        <w:t>zaoferowane produkty w poz. 1 i 2 pochodziły od jednego producenta</w:t>
      </w:r>
      <w:bookmarkEnd w:id="9"/>
      <w:r w:rsidRPr="00A03D80">
        <w:rPr>
          <w:rFonts w:ascii="Calibri" w:hAnsi="Calibri" w:cs="Calibri"/>
          <w:sz w:val="20"/>
          <w:szCs w:val="20"/>
        </w:rPr>
        <w:t>?</w:t>
      </w:r>
    </w:p>
    <w:p w14:paraId="1CC423A8" w14:textId="466F20D6" w:rsidR="00AF50F3" w:rsidRDefault="00AF50F3" w:rsidP="00AF50F3">
      <w:pPr>
        <w:spacing w:after="0" w:line="240" w:lineRule="auto"/>
        <w:jc w:val="both"/>
        <w:rPr>
          <w:rFonts w:ascii="Calibri" w:hAnsi="Calibri"/>
          <w:b/>
          <w:sz w:val="20"/>
          <w:szCs w:val="20"/>
          <w:lang w:val="x-none"/>
        </w:rPr>
      </w:pPr>
      <w:r w:rsidRPr="004B5892">
        <w:rPr>
          <w:rFonts w:ascii="Calibri" w:hAnsi="Calibri" w:cs="Calibri"/>
          <w:b/>
          <w:color w:val="FF0000"/>
          <w:sz w:val="20"/>
          <w:szCs w:val="20"/>
        </w:rPr>
        <w:t>Odpowiedź:</w:t>
      </w:r>
      <w:r w:rsidR="000F1293" w:rsidRPr="004B5892">
        <w:rPr>
          <w:rFonts w:ascii="Calibri" w:hAnsi="Calibri" w:cs="Calibri"/>
          <w:b/>
          <w:color w:val="FF0000"/>
          <w:sz w:val="20"/>
          <w:szCs w:val="20"/>
        </w:rPr>
        <w:t xml:space="preserve"> Tak, Zamawiający oczekuje, aby zaoferowane produkty w poz. 1 i 2 pochodziły od jednego producenta.</w:t>
      </w:r>
      <w:r w:rsidR="000F1293">
        <w:rPr>
          <w:rFonts w:ascii="Calibri" w:hAnsi="Calibri" w:cs="Calibri"/>
          <w:b/>
          <w:color w:val="FF0000"/>
          <w:sz w:val="20"/>
          <w:szCs w:val="20"/>
        </w:rPr>
        <w:t xml:space="preserve"> </w:t>
      </w:r>
    </w:p>
    <w:p w14:paraId="20ECF75C" w14:textId="77777777" w:rsidR="00EF73E4" w:rsidRPr="00A81EB1" w:rsidRDefault="00EF73E4" w:rsidP="002A52CD">
      <w:pPr>
        <w:spacing w:after="0" w:line="240" w:lineRule="auto"/>
        <w:jc w:val="both"/>
        <w:rPr>
          <w:rFonts w:ascii="Calibri" w:hAnsi="Calibri"/>
          <w:b/>
          <w:sz w:val="20"/>
          <w:szCs w:val="20"/>
          <w:lang w:val="x-none"/>
        </w:rPr>
      </w:pPr>
    </w:p>
    <w:p w14:paraId="7E3B2E86" w14:textId="019F9952" w:rsidR="002A52CD" w:rsidRPr="00A81EB1" w:rsidRDefault="002A52CD" w:rsidP="002A52CD">
      <w:pPr>
        <w:spacing w:after="0" w:line="240" w:lineRule="auto"/>
        <w:jc w:val="both"/>
        <w:rPr>
          <w:rFonts w:ascii="Calibri" w:hAnsi="Calibri" w:cs="Calibri"/>
          <w:b/>
          <w:sz w:val="20"/>
          <w:szCs w:val="20"/>
          <w:lang w:bidi="en-US"/>
        </w:rPr>
      </w:pPr>
    </w:p>
    <w:p w14:paraId="3F74CAF5" w14:textId="77777777" w:rsidR="002A52CD" w:rsidRPr="003958A6" w:rsidRDefault="002A52CD" w:rsidP="002A52CD">
      <w:pPr>
        <w:spacing w:after="0" w:line="240" w:lineRule="auto"/>
        <w:jc w:val="both"/>
        <w:rPr>
          <w:rFonts w:ascii="Calibri" w:eastAsia="Calibri" w:hAnsi="Calibri" w:cs="Calibri"/>
          <w:b/>
          <w:sz w:val="18"/>
          <w:szCs w:val="18"/>
        </w:rPr>
      </w:pPr>
      <w:r w:rsidRPr="00A81EB1">
        <w:rPr>
          <w:rFonts w:ascii="Calibri" w:eastAsia="Calibri" w:hAnsi="Calibri" w:cs="Calibri"/>
          <w:b/>
          <w:sz w:val="18"/>
          <w:szCs w:val="18"/>
        </w:rPr>
        <w:t>WSZYSTKIE WPROWADZONE ZMIANY STAJĄ SIĘ INTEGRALNĄ CZĘŚCIĄ SWZ I ZASTĘPUJĄ LUB UZUPEŁNIAJĄ ZAPISY SWZ W ODPOWIEDNIM ZAKRESIE.</w:t>
      </w:r>
    </w:p>
    <w:p w14:paraId="7E9AF1A4" w14:textId="6AF0D632" w:rsidR="002A52CD" w:rsidRDefault="002A52CD" w:rsidP="002A52CD">
      <w:pPr>
        <w:spacing w:after="0" w:line="240" w:lineRule="auto"/>
        <w:jc w:val="right"/>
        <w:rPr>
          <w:rFonts w:ascii="Calibri" w:eastAsia="Calibri" w:hAnsi="Calibri" w:cs="Calibri"/>
          <w:sz w:val="18"/>
          <w:szCs w:val="18"/>
        </w:rPr>
      </w:pPr>
    </w:p>
    <w:p w14:paraId="7B091CE8" w14:textId="27A6FD39" w:rsidR="00EF73E4" w:rsidRDefault="00EF73E4" w:rsidP="002A52CD">
      <w:pPr>
        <w:spacing w:after="0" w:line="240" w:lineRule="auto"/>
        <w:jc w:val="right"/>
        <w:rPr>
          <w:rFonts w:ascii="Calibri" w:eastAsia="Calibri" w:hAnsi="Calibri" w:cs="Calibri"/>
          <w:sz w:val="18"/>
          <w:szCs w:val="18"/>
        </w:rPr>
      </w:pPr>
    </w:p>
    <w:p w14:paraId="4C4D40CF" w14:textId="26577094" w:rsidR="00EF73E4" w:rsidRDefault="00EF73E4" w:rsidP="002A52CD">
      <w:pPr>
        <w:spacing w:after="0" w:line="240" w:lineRule="auto"/>
        <w:jc w:val="right"/>
        <w:rPr>
          <w:rFonts w:ascii="Calibri" w:eastAsia="Calibri" w:hAnsi="Calibri" w:cs="Calibri"/>
          <w:sz w:val="18"/>
          <w:szCs w:val="18"/>
        </w:rPr>
      </w:pPr>
    </w:p>
    <w:p w14:paraId="19351C36" w14:textId="77777777" w:rsidR="002A52CD" w:rsidRDefault="002A52CD" w:rsidP="002A52CD">
      <w:pPr>
        <w:spacing w:after="0" w:line="240" w:lineRule="auto"/>
        <w:rPr>
          <w:rFonts w:ascii="Calibri" w:eastAsia="Calibri" w:hAnsi="Calibri" w:cs="Calibri"/>
          <w:sz w:val="18"/>
          <w:szCs w:val="18"/>
        </w:rPr>
      </w:pPr>
    </w:p>
    <w:p w14:paraId="2588125E" w14:textId="77777777" w:rsidR="002A52CD" w:rsidRPr="00410013" w:rsidRDefault="002A52CD" w:rsidP="002A52CD">
      <w:pPr>
        <w:spacing w:after="0" w:line="240" w:lineRule="auto"/>
        <w:jc w:val="right"/>
        <w:rPr>
          <w:rFonts w:ascii="Calibri" w:eastAsia="Calibri" w:hAnsi="Calibri" w:cs="Calibri"/>
          <w:sz w:val="18"/>
          <w:szCs w:val="18"/>
        </w:rPr>
      </w:pPr>
      <w:r w:rsidRPr="00410013">
        <w:rPr>
          <w:rFonts w:ascii="Calibri" w:eastAsia="Calibri" w:hAnsi="Calibri" w:cs="Calibri"/>
          <w:sz w:val="18"/>
          <w:szCs w:val="18"/>
        </w:rPr>
        <w:t>Z poważaniem</w:t>
      </w:r>
    </w:p>
    <w:p w14:paraId="70357650" w14:textId="2C747E61" w:rsidR="002A52CD" w:rsidRPr="00410013" w:rsidRDefault="00F40D59" w:rsidP="002A52CD">
      <w:pPr>
        <w:spacing w:after="0" w:line="240" w:lineRule="auto"/>
        <w:jc w:val="right"/>
        <w:rPr>
          <w:rFonts w:ascii="Calibri" w:eastAsia="Calibri" w:hAnsi="Calibri" w:cs="Calibri"/>
          <w:sz w:val="18"/>
          <w:szCs w:val="18"/>
        </w:rPr>
      </w:pPr>
      <w:r>
        <w:rPr>
          <w:rFonts w:ascii="Calibri" w:eastAsia="Calibri" w:hAnsi="Calibri" w:cs="Calibri"/>
          <w:sz w:val="18"/>
          <w:szCs w:val="18"/>
        </w:rPr>
        <w:t>Anna Pośpiech</w:t>
      </w:r>
    </w:p>
    <w:p w14:paraId="4E08D6EB" w14:textId="21525F94" w:rsidR="002A52CD" w:rsidRPr="00410013" w:rsidRDefault="00F40D59" w:rsidP="002A52CD">
      <w:pPr>
        <w:spacing w:after="0" w:line="240" w:lineRule="auto"/>
        <w:jc w:val="right"/>
        <w:rPr>
          <w:rFonts w:ascii="Calibri" w:eastAsia="Calibri" w:hAnsi="Calibri" w:cs="Calibri"/>
          <w:sz w:val="18"/>
          <w:szCs w:val="18"/>
        </w:rPr>
      </w:pPr>
      <w:r>
        <w:rPr>
          <w:rFonts w:ascii="Calibri" w:eastAsia="Calibri" w:hAnsi="Calibri" w:cs="Calibri"/>
          <w:sz w:val="18"/>
          <w:szCs w:val="18"/>
        </w:rPr>
        <w:t>Sekretarz</w:t>
      </w:r>
      <w:bookmarkStart w:id="10" w:name="_GoBack"/>
      <w:bookmarkEnd w:id="10"/>
    </w:p>
    <w:p w14:paraId="4429D8F3" w14:textId="77777777" w:rsidR="002A52CD" w:rsidRPr="00410013" w:rsidRDefault="002A52CD" w:rsidP="002A52CD">
      <w:pPr>
        <w:spacing w:after="0" w:line="240" w:lineRule="auto"/>
        <w:jc w:val="right"/>
        <w:rPr>
          <w:rFonts w:ascii="Calibri" w:eastAsia="Calibri" w:hAnsi="Calibri" w:cs="Calibri"/>
          <w:sz w:val="18"/>
          <w:szCs w:val="18"/>
        </w:rPr>
      </w:pPr>
      <w:r w:rsidRPr="00410013">
        <w:rPr>
          <w:rFonts w:ascii="Calibri" w:eastAsia="Calibri" w:hAnsi="Calibri" w:cs="Calibri"/>
          <w:sz w:val="18"/>
          <w:szCs w:val="18"/>
        </w:rPr>
        <w:t>Komisji Przetargowej</w:t>
      </w:r>
    </w:p>
    <w:p w14:paraId="1474CB7B" w14:textId="77777777" w:rsidR="002A52CD" w:rsidRDefault="002A52CD" w:rsidP="002A52CD">
      <w:pPr>
        <w:spacing w:after="0" w:line="240" w:lineRule="auto"/>
        <w:rPr>
          <w:rFonts w:ascii="Calibri" w:eastAsia="Calibri" w:hAnsi="Calibri" w:cs="Calibri"/>
          <w:color w:val="FF0000"/>
          <w:sz w:val="18"/>
          <w:szCs w:val="18"/>
        </w:rPr>
      </w:pPr>
    </w:p>
    <w:p w14:paraId="5FAEE20F" w14:textId="77777777" w:rsidR="002A52CD" w:rsidRDefault="002A52CD" w:rsidP="002A52CD">
      <w:pPr>
        <w:spacing w:after="0" w:line="240" w:lineRule="auto"/>
        <w:rPr>
          <w:rFonts w:ascii="Calibri" w:eastAsia="Calibri" w:hAnsi="Calibri" w:cs="Calibri"/>
          <w:color w:val="FF0000"/>
          <w:sz w:val="18"/>
          <w:szCs w:val="18"/>
        </w:rPr>
      </w:pPr>
    </w:p>
    <w:p w14:paraId="53233203" w14:textId="77777777" w:rsidR="002A52CD" w:rsidRDefault="002A52CD" w:rsidP="002A52CD">
      <w:pPr>
        <w:spacing w:after="0" w:line="240" w:lineRule="auto"/>
        <w:rPr>
          <w:rFonts w:ascii="Calibri" w:eastAsia="Calibri" w:hAnsi="Calibri" w:cs="Calibri"/>
          <w:color w:val="FF0000"/>
          <w:sz w:val="18"/>
          <w:szCs w:val="18"/>
        </w:rPr>
      </w:pPr>
    </w:p>
    <w:p w14:paraId="084291C2" w14:textId="77777777" w:rsidR="002A52CD" w:rsidRDefault="002A52CD" w:rsidP="002A52CD">
      <w:pPr>
        <w:spacing w:after="0" w:line="240" w:lineRule="auto"/>
        <w:rPr>
          <w:rFonts w:ascii="Calibri" w:eastAsia="Calibri" w:hAnsi="Calibri" w:cs="Calibri"/>
          <w:color w:val="FF0000"/>
          <w:sz w:val="18"/>
          <w:szCs w:val="18"/>
        </w:rPr>
      </w:pPr>
    </w:p>
    <w:p w14:paraId="1A3BC453" w14:textId="77777777" w:rsidR="00EF73E4" w:rsidRDefault="00EF73E4" w:rsidP="002A52CD">
      <w:pPr>
        <w:spacing w:after="0" w:line="240" w:lineRule="auto"/>
        <w:rPr>
          <w:rFonts w:ascii="Calibri" w:eastAsia="Calibri" w:hAnsi="Calibri" w:cs="Calibri"/>
          <w:color w:val="FF0000"/>
          <w:sz w:val="18"/>
          <w:szCs w:val="18"/>
        </w:rPr>
      </w:pPr>
    </w:p>
    <w:p w14:paraId="5316A3EC" w14:textId="3049BA34" w:rsidR="008368DE" w:rsidRDefault="008368DE" w:rsidP="002A52CD">
      <w:pPr>
        <w:spacing w:after="0" w:line="240" w:lineRule="auto"/>
      </w:pPr>
    </w:p>
    <w:sectPr w:rsidR="008368DE" w:rsidSect="00265C0D">
      <w:headerReference w:type="default" r:id="rId26"/>
      <w:footerReference w:type="default" r:id="rId27"/>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C780" w14:textId="77777777" w:rsidR="00CE6157" w:rsidRDefault="00CE6157" w:rsidP="00E42D6A">
      <w:pPr>
        <w:spacing w:after="0" w:line="240" w:lineRule="auto"/>
      </w:pPr>
      <w:r>
        <w:separator/>
      </w:r>
    </w:p>
  </w:endnote>
  <w:endnote w:type="continuationSeparator" w:id="0">
    <w:p w14:paraId="7C8682FB" w14:textId="77777777" w:rsidR="00CE6157" w:rsidRDefault="00CE6157"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CE6157" w:rsidRPr="00DC4202" w:rsidRDefault="00CE6157"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CE6157" w:rsidRDefault="00CE6157"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CE6157" w:rsidRDefault="00CE6157"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77777777" w:rsidR="00CE6157" w:rsidRDefault="00CE6157"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CE6157" w:rsidRDefault="00CE6157" w:rsidP="00DC4202">
    <w:pPr>
      <w:pStyle w:val="Stopka"/>
      <w:rPr>
        <w:rFonts w:ascii="Century Gothic" w:hAnsi="Century Gothic"/>
        <w:color w:val="004685"/>
        <w:sz w:val="18"/>
        <w:szCs w:val="18"/>
      </w:rPr>
    </w:pPr>
  </w:p>
  <w:p w14:paraId="1793E208" w14:textId="77777777" w:rsidR="00CE6157" w:rsidRDefault="00CE6157"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CE6157" w:rsidRDefault="00CE6157"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CE6157" w:rsidRPr="009B7280" w:rsidRDefault="00CE615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ADBC7" w14:textId="77777777" w:rsidR="00CE6157" w:rsidRDefault="00CE6157" w:rsidP="00E42D6A">
      <w:pPr>
        <w:spacing w:after="0" w:line="240" w:lineRule="auto"/>
      </w:pPr>
      <w:r>
        <w:separator/>
      </w:r>
    </w:p>
  </w:footnote>
  <w:footnote w:type="continuationSeparator" w:id="0">
    <w:p w14:paraId="0CF8A087" w14:textId="77777777" w:rsidR="00CE6157" w:rsidRDefault="00CE6157"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4CF29EDA" w:rsidR="00CE6157" w:rsidRPr="00FE0095" w:rsidRDefault="00CE6157"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F74"/>
    <w:multiLevelType w:val="hybridMultilevel"/>
    <w:tmpl w:val="EDB018BC"/>
    <w:lvl w:ilvl="0" w:tplc="27F2ED5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40C48B6"/>
    <w:multiLevelType w:val="hybridMultilevel"/>
    <w:tmpl w:val="DA00E9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4F3F14"/>
    <w:multiLevelType w:val="hybridMultilevel"/>
    <w:tmpl w:val="BFC472EC"/>
    <w:lvl w:ilvl="0" w:tplc="450667F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1707DD7"/>
    <w:multiLevelType w:val="hybridMultilevel"/>
    <w:tmpl w:val="9BEC53C0"/>
    <w:lvl w:ilvl="0" w:tplc="0415000F">
      <w:start w:val="1"/>
      <w:numFmt w:val="decimal"/>
      <w:lvlText w:val="%1."/>
      <w:lvlJc w:val="left"/>
      <w:pPr>
        <w:ind w:left="720" w:hanging="360"/>
      </w:pPr>
      <w:rPr>
        <w:rFonts w:eastAsia="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009DC"/>
    <w:multiLevelType w:val="hybridMultilevel"/>
    <w:tmpl w:val="EF4A6F44"/>
    <w:lvl w:ilvl="0" w:tplc="04150017">
      <w:start w:val="1"/>
      <w:numFmt w:val="lowerLetter"/>
      <w:lvlText w:val="%1)"/>
      <w:lvlJc w:val="left"/>
      <w:pPr>
        <w:ind w:left="720" w:hanging="360"/>
      </w:pPr>
    </w:lvl>
    <w:lvl w:ilvl="1" w:tplc="128A753C">
      <w:start w:val="1"/>
      <w:numFmt w:val="lowerLetter"/>
      <w:lvlText w:val="%2)"/>
      <w:lvlJc w:val="left"/>
      <w:pPr>
        <w:ind w:left="1440" w:hanging="360"/>
      </w:pPr>
      <w:rPr>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2E3DF5"/>
    <w:multiLevelType w:val="hybridMultilevel"/>
    <w:tmpl w:val="2F483F6C"/>
    <w:lvl w:ilvl="0" w:tplc="D6483B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276C61"/>
    <w:multiLevelType w:val="hybridMultilevel"/>
    <w:tmpl w:val="14C4E0B0"/>
    <w:lvl w:ilvl="0" w:tplc="128A753C">
      <w:start w:val="1"/>
      <w:numFmt w:val="lowerLetter"/>
      <w:lvlText w:val="%1)"/>
      <w:lvlJc w:val="left"/>
      <w:pPr>
        <w:ind w:left="144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2E2273"/>
    <w:multiLevelType w:val="hybridMultilevel"/>
    <w:tmpl w:val="6B5E971C"/>
    <w:lvl w:ilvl="0" w:tplc="4D94B1B8">
      <w:start w:val="1"/>
      <w:numFmt w:val="decimal"/>
      <w:lvlText w:val="%1."/>
      <w:lvlJc w:val="left"/>
      <w:pPr>
        <w:ind w:left="720" w:hanging="360"/>
      </w:pPr>
      <w:rPr>
        <w:rFonts w:eastAsia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14BB9"/>
    <w:rsid w:val="00030CD2"/>
    <w:rsid w:val="00037ADE"/>
    <w:rsid w:val="000409FA"/>
    <w:rsid w:val="00054BD8"/>
    <w:rsid w:val="00086D1C"/>
    <w:rsid w:val="000B29F0"/>
    <w:rsid w:val="000C1474"/>
    <w:rsid w:val="000F1293"/>
    <w:rsid w:val="00111472"/>
    <w:rsid w:val="001251CD"/>
    <w:rsid w:val="00144B8A"/>
    <w:rsid w:val="00147EED"/>
    <w:rsid w:val="0015430A"/>
    <w:rsid w:val="00155A4F"/>
    <w:rsid w:val="00156792"/>
    <w:rsid w:val="00165FFA"/>
    <w:rsid w:val="00167EB7"/>
    <w:rsid w:val="00182B05"/>
    <w:rsid w:val="001A14A3"/>
    <w:rsid w:val="001A3F23"/>
    <w:rsid w:val="001A56F1"/>
    <w:rsid w:val="001B60F1"/>
    <w:rsid w:val="001C2AC0"/>
    <w:rsid w:val="001C33E1"/>
    <w:rsid w:val="00224B08"/>
    <w:rsid w:val="00231F07"/>
    <w:rsid w:val="0024518F"/>
    <w:rsid w:val="00255FF1"/>
    <w:rsid w:val="00265C0D"/>
    <w:rsid w:val="002948A9"/>
    <w:rsid w:val="002A52CD"/>
    <w:rsid w:val="002A77B1"/>
    <w:rsid w:val="002D2E53"/>
    <w:rsid w:val="00335B97"/>
    <w:rsid w:val="00344AD2"/>
    <w:rsid w:val="0036380A"/>
    <w:rsid w:val="00375EE9"/>
    <w:rsid w:val="00384E7C"/>
    <w:rsid w:val="00395201"/>
    <w:rsid w:val="003A2CD2"/>
    <w:rsid w:val="003A4EA0"/>
    <w:rsid w:val="003B0DAE"/>
    <w:rsid w:val="003C724B"/>
    <w:rsid w:val="003D48E1"/>
    <w:rsid w:val="003F31C1"/>
    <w:rsid w:val="004170EF"/>
    <w:rsid w:val="004610B6"/>
    <w:rsid w:val="004656D4"/>
    <w:rsid w:val="004725EA"/>
    <w:rsid w:val="00496706"/>
    <w:rsid w:val="004A0B8B"/>
    <w:rsid w:val="004B5892"/>
    <w:rsid w:val="00500E2D"/>
    <w:rsid w:val="00522C07"/>
    <w:rsid w:val="00581E24"/>
    <w:rsid w:val="00596A63"/>
    <w:rsid w:val="005B0298"/>
    <w:rsid w:val="005C179F"/>
    <w:rsid w:val="005E33D6"/>
    <w:rsid w:val="005F41AA"/>
    <w:rsid w:val="00600476"/>
    <w:rsid w:val="00600A7E"/>
    <w:rsid w:val="00600E62"/>
    <w:rsid w:val="006272CB"/>
    <w:rsid w:val="00656E84"/>
    <w:rsid w:val="00693919"/>
    <w:rsid w:val="006C0629"/>
    <w:rsid w:val="006D0D6D"/>
    <w:rsid w:val="006D2D8D"/>
    <w:rsid w:val="006F7E08"/>
    <w:rsid w:val="00740793"/>
    <w:rsid w:val="007762CF"/>
    <w:rsid w:val="00781BC0"/>
    <w:rsid w:val="00794594"/>
    <w:rsid w:val="007B6969"/>
    <w:rsid w:val="007C17CA"/>
    <w:rsid w:val="007D295A"/>
    <w:rsid w:val="00822BAF"/>
    <w:rsid w:val="008279F4"/>
    <w:rsid w:val="0083657A"/>
    <w:rsid w:val="008368DE"/>
    <w:rsid w:val="00850762"/>
    <w:rsid w:val="00860BC8"/>
    <w:rsid w:val="008661CD"/>
    <w:rsid w:val="008C7C68"/>
    <w:rsid w:val="008E3119"/>
    <w:rsid w:val="00907B46"/>
    <w:rsid w:val="00931873"/>
    <w:rsid w:val="00946DF6"/>
    <w:rsid w:val="009642CC"/>
    <w:rsid w:val="009708F2"/>
    <w:rsid w:val="00983D8F"/>
    <w:rsid w:val="00990A7A"/>
    <w:rsid w:val="00994FCF"/>
    <w:rsid w:val="009A0ED5"/>
    <w:rsid w:val="009A2CA7"/>
    <w:rsid w:val="009B2358"/>
    <w:rsid w:val="009B7280"/>
    <w:rsid w:val="00A03D80"/>
    <w:rsid w:val="00A6616D"/>
    <w:rsid w:val="00AA25B2"/>
    <w:rsid w:val="00AF20FF"/>
    <w:rsid w:val="00AF50F3"/>
    <w:rsid w:val="00B06572"/>
    <w:rsid w:val="00B22EE8"/>
    <w:rsid w:val="00B8364E"/>
    <w:rsid w:val="00B83C45"/>
    <w:rsid w:val="00BC207E"/>
    <w:rsid w:val="00C066BD"/>
    <w:rsid w:val="00C13ED7"/>
    <w:rsid w:val="00CC5D96"/>
    <w:rsid w:val="00CC6F4A"/>
    <w:rsid w:val="00CE6157"/>
    <w:rsid w:val="00D35508"/>
    <w:rsid w:val="00D468CF"/>
    <w:rsid w:val="00DC0768"/>
    <w:rsid w:val="00DC3D4D"/>
    <w:rsid w:val="00DC4202"/>
    <w:rsid w:val="00DE0D25"/>
    <w:rsid w:val="00DF5EAD"/>
    <w:rsid w:val="00E05C19"/>
    <w:rsid w:val="00E42D6A"/>
    <w:rsid w:val="00E52DEF"/>
    <w:rsid w:val="00E63BC4"/>
    <w:rsid w:val="00E664A4"/>
    <w:rsid w:val="00EC1989"/>
    <w:rsid w:val="00EC492D"/>
    <w:rsid w:val="00EE4C9D"/>
    <w:rsid w:val="00EF73E4"/>
    <w:rsid w:val="00F03465"/>
    <w:rsid w:val="00F10C97"/>
    <w:rsid w:val="00F1337B"/>
    <w:rsid w:val="00F40D59"/>
    <w:rsid w:val="00F82BD1"/>
    <w:rsid w:val="00FC2E95"/>
    <w:rsid w:val="00FD02AC"/>
    <w:rsid w:val="00FE0095"/>
    <w:rsid w:val="00FF1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Akapitzlist">
    <w:name w:val="List Paragraph"/>
    <w:basedOn w:val="Normalny"/>
    <w:uiPriority w:val="34"/>
    <w:qFormat/>
    <w:rsid w:val="00EF73E4"/>
    <w:pPr>
      <w:ind w:left="720"/>
      <w:contextualSpacing/>
    </w:pPr>
  </w:style>
  <w:style w:type="table" w:styleId="Tabela-Siatka">
    <w:name w:val="Table Grid"/>
    <w:basedOn w:val="Standardowy"/>
    <w:uiPriority w:val="39"/>
    <w:rsid w:val="00EC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610164021">
      <w:bodyDiv w:val="1"/>
      <w:marLeft w:val="0"/>
      <w:marRight w:val="0"/>
      <w:marTop w:val="0"/>
      <w:marBottom w:val="0"/>
      <w:divBdr>
        <w:top w:val="none" w:sz="0" w:space="0" w:color="auto"/>
        <w:left w:val="none" w:sz="0" w:space="0" w:color="auto"/>
        <w:bottom w:val="none" w:sz="0" w:space="0" w:color="auto"/>
        <w:right w:val="none" w:sz="0" w:space="0" w:color="auto"/>
      </w:divBdr>
    </w:div>
    <w:div w:id="168023633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4B34-36E0-4837-8686-2710F6E9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30</Pages>
  <Words>10722</Words>
  <Characters>64335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Pospiech</cp:lastModifiedBy>
  <cp:revision>69</cp:revision>
  <dcterms:created xsi:type="dcterms:W3CDTF">2022-06-14T06:49:00Z</dcterms:created>
  <dcterms:modified xsi:type="dcterms:W3CDTF">2022-08-18T08:02:00Z</dcterms:modified>
</cp:coreProperties>
</file>