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414F8" w14:textId="73461FFF" w:rsidR="00F91F53" w:rsidRPr="00F91F53" w:rsidRDefault="00F91F53" w:rsidP="00F91F53">
      <w:pPr>
        <w:jc w:val="right"/>
        <w:rPr>
          <w:rFonts w:ascii="Arial" w:hAnsi="Arial" w:cs="Arial"/>
          <w:sz w:val="24"/>
          <w:szCs w:val="24"/>
        </w:rPr>
      </w:pPr>
      <w:r w:rsidRPr="00F91F53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6 (6.0)</w:t>
      </w:r>
      <w:r w:rsidRPr="00F91F53">
        <w:rPr>
          <w:rFonts w:ascii="Arial" w:hAnsi="Arial" w:cs="Arial"/>
          <w:sz w:val="24"/>
          <w:szCs w:val="24"/>
        </w:rPr>
        <w:t xml:space="preserve"> do SWZ</w:t>
      </w:r>
    </w:p>
    <w:p w14:paraId="2E75CACD" w14:textId="22B06D85" w:rsidR="00484699" w:rsidRPr="00F91F53" w:rsidRDefault="00484699" w:rsidP="00484699">
      <w:pPr>
        <w:jc w:val="right"/>
        <w:rPr>
          <w:rFonts w:ascii="Arial" w:hAnsi="Arial" w:cs="Arial"/>
          <w:b/>
          <w:sz w:val="24"/>
          <w:szCs w:val="24"/>
        </w:rPr>
      </w:pPr>
      <w:r w:rsidRPr="00F91F53">
        <w:rPr>
          <w:rFonts w:ascii="Arial" w:hAnsi="Arial" w:cs="Arial"/>
          <w:b/>
          <w:sz w:val="24"/>
          <w:szCs w:val="24"/>
        </w:rPr>
        <w:t xml:space="preserve">Znak sprawy: </w:t>
      </w:r>
      <w:r w:rsidR="00C00B41">
        <w:rPr>
          <w:rFonts w:ascii="Arial" w:hAnsi="Arial" w:cs="Arial"/>
          <w:b/>
          <w:sz w:val="24"/>
          <w:szCs w:val="24"/>
        </w:rPr>
        <w:t>A</w:t>
      </w:r>
      <w:r w:rsidR="0001000C" w:rsidRPr="00F91F53">
        <w:rPr>
          <w:rFonts w:ascii="Arial" w:hAnsi="Arial" w:cs="Arial"/>
          <w:b/>
          <w:sz w:val="24"/>
          <w:szCs w:val="24"/>
        </w:rPr>
        <w:t>OŚ.271.</w:t>
      </w:r>
      <w:r w:rsidR="00C00B41">
        <w:rPr>
          <w:rFonts w:ascii="Arial" w:hAnsi="Arial" w:cs="Arial"/>
          <w:b/>
          <w:sz w:val="24"/>
          <w:szCs w:val="24"/>
        </w:rPr>
        <w:t>4</w:t>
      </w:r>
      <w:r w:rsidR="0001000C" w:rsidRPr="00F91F53">
        <w:rPr>
          <w:rFonts w:ascii="Arial" w:hAnsi="Arial" w:cs="Arial"/>
          <w:b/>
          <w:sz w:val="24"/>
          <w:szCs w:val="24"/>
        </w:rPr>
        <w:t>.202</w:t>
      </w:r>
      <w:r w:rsidR="00C00B41">
        <w:rPr>
          <w:rFonts w:ascii="Arial" w:hAnsi="Arial" w:cs="Arial"/>
          <w:b/>
          <w:sz w:val="24"/>
          <w:szCs w:val="24"/>
        </w:rPr>
        <w:t>4</w:t>
      </w:r>
    </w:p>
    <w:p w14:paraId="461717F6" w14:textId="77777777" w:rsidR="00484699" w:rsidRPr="00F91F53" w:rsidRDefault="00484699" w:rsidP="00333531">
      <w:pPr>
        <w:rPr>
          <w:rFonts w:ascii="Arial" w:hAnsi="Arial" w:cs="Arial"/>
          <w:b/>
          <w:sz w:val="24"/>
          <w:szCs w:val="24"/>
          <w:u w:val="single"/>
        </w:rPr>
      </w:pPr>
    </w:p>
    <w:p w14:paraId="0B055176" w14:textId="520BEC51" w:rsidR="009F4E91" w:rsidRPr="00F91F53" w:rsidRDefault="009F4E91" w:rsidP="00333531">
      <w:pPr>
        <w:rPr>
          <w:rFonts w:ascii="Arial" w:hAnsi="Arial" w:cs="Arial"/>
          <w:b/>
          <w:sz w:val="24"/>
          <w:szCs w:val="24"/>
          <w:u w:val="single"/>
        </w:rPr>
      </w:pPr>
      <w:r w:rsidRPr="00F91F53">
        <w:rPr>
          <w:rFonts w:ascii="Arial" w:hAnsi="Arial" w:cs="Arial"/>
          <w:b/>
          <w:sz w:val="24"/>
          <w:szCs w:val="24"/>
          <w:u w:val="single"/>
        </w:rPr>
        <w:t>OPIS PRZEDMIOTU ZAMÓWIENIA</w:t>
      </w:r>
    </w:p>
    <w:p w14:paraId="6612C8F9" w14:textId="03DF44FC" w:rsidR="009F4E91" w:rsidRPr="00F91F53" w:rsidRDefault="009F4E91" w:rsidP="00333531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36DF394" w14:textId="20D5ADCC" w:rsidR="00F91F53" w:rsidRDefault="004149E5" w:rsidP="00F91F5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F91F53">
        <w:rPr>
          <w:rFonts w:ascii="Arial" w:hAnsi="Arial" w:cs="Arial"/>
          <w:sz w:val="24"/>
          <w:szCs w:val="24"/>
        </w:rPr>
        <w:t xml:space="preserve">Do obowiązków Wykonawcy należy realizacja zadań polegających na koszeniu terenów zielonych w związku z realizacją zamówienia pn.: </w:t>
      </w:r>
      <w:r w:rsidR="00861F73" w:rsidRPr="00F91F53">
        <w:rPr>
          <w:rFonts w:ascii="Arial" w:hAnsi="Arial" w:cs="Arial"/>
          <w:sz w:val="24"/>
          <w:szCs w:val="24"/>
        </w:rPr>
        <w:t>„</w:t>
      </w:r>
      <w:bookmarkStart w:id="0" w:name="_Hlk95727275"/>
      <w:r w:rsidR="006D1717" w:rsidRPr="00F91F53">
        <w:rPr>
          <w:rFonts w:ascii="Arial" w:hAnsi="Arial" w:cs="Arial"/>
          <w:b/>
          <w:bCs/>
          <w:sz w:val="24"/>
          <w:szCs w:val="24"/>
        </w:rPr>
        <w:t>Utrzymanie zieleni - koszenie poboczy, rowów, skarp i trawników w 202</w:t>
      </w:r>
      <w:r w:rsidR="00C00B41">
        <w:rPr>
          <w:rFonts w:ascii="Arial" w:hAnsi="Arial" w:cs="Arial"/>
          <w:b/>
          <w:bCs/>
          <w:sz w:val="24"/>
          <w:szCs w:val="24"/>
        </w:rPr>
        <w:t>5</w:t>
      </w:r>
      <w:r w:rsidR="006D1717" w:rsidRPr="00F91F53">
        <w:rPr>
          <w:rFonts w:ascii="Arial" w:hAnsi="Arial" w:cs="Arial"/>
          <w:b/>
          <w:bCs/>
          <w:sz w:val="24"/>
          <w:szCs w:val="24"/>
        </w:rPr>
        <w:t xml:space="preserve"> roku</w:t>
      </w:r>
      <w:bookmarkEnd w:id="0"/>
      <w:r w:rsidR="006D1717" w:rsidRPr="00F91F53">
        <w:rPr>
          <w:rFonts w:ascii="Arial" w:hAnsi="Arial" w:cs="Arial"/>
          <w:b/>
          <w:bCs/>
          <w:sz w:val="24"/>
          <w:szCs w:val="24"/>
        </w:rPr>
        <w:t>”</w:t>
      </w:r>
      <w:r w:rsidRPr="00F91F53">
        <w:rPr>
          <w:rFonts w:ascii="Arial" w:hAnsi="Arial" w:cs="Arial"/>
          <w:sz w:val="24"/>
          <w:szCs w:val="24"/>
        </w:rPr>
        <w:t xml:space="preserve">. Zestawienie terenów zielonych objętych </w:t>
      </w:r>
      <w:r w:rsidR="000B5844" w:rsidRPr="00F91F53">
        <w:rPr>
          <w:rFonts w:ascii="Arial" w:hAnsi="Arial" w:cs="Arial"/>
          <w:sz w:val="24"/>
          <w:szCs w:val="24"/>
        </w:rPr>
        <w:t>zakresem zadania przedstawia</w:t>
      </w:r>
      <w:r w:rsidRPr="00F91F53">
        <w:rPr>
          <w:rFonts w:ascii="Arial" w:hAnsi="Arial" w:cs="Arial"/>
          <w:sz w:val="24"/>
          <w:szCs w:val="24"/>
        </w:rPr>
        <w:t xml:space="preserve"> Załącznik Nr </w:t>
      </w:r>
      <w:r w:rsidR="000B5844" w:rsidRPr="00F91F53">
        <w:rPr>
          <w:rFonts w:ascii="Arial" w:hAnsi="Arial" w:cs="Arial"/>
          <w:sz w:val="24"/>
          <w:szCs w:val="24"/>
        </w:rPr>
        <w:t>1</w:t>
      </w:r>
      <w:r w:rsidRPr="00F91F53">
        <w:rPr>
          <w:rFonts w:ascii="Arial" w:hAnsi="Arial" w:cs="Arial"/>
          <w:sz w:val="24"/>
          <w:szCs w:val="24"/>
        </w:rPr>
        <w:t xml:space="preserve"> do Opisu</w:t>
      </w:r>
      <w:r w:rsidRPr="00333531">
        <w:rPr>
          <w:rFonts w:ascii="Arial" w:hAnsi="Arial" w:cs="Arial"/>
          <w:sz w:val="24"/>
          <w:szCs w:val="24"/>
        </w:rPr>
        <w:t xml:space="preserve"> przedmiotu zamówienia (dalej OPZ).</w:t>
      </w:r>
      <w:r w:rsidR="00F91F53">
        <w:rPr>
          <w:rFonts w:ascii="Arial" w:hAnsi="Arial" w:cs="Arial"/>
          <w:sz w:val="24"/>
          <w:szCs w:val="24"/>
        </w:rPr>
        <w:t xml:space="preserve"> </w:t>
      </w:r>
    </w:p>
    <w:p w14:paraId="20AA9973" w14:textId="7AE94E4E" w:rsidR="004149E5" w:rsidRPr="00333531" w:rsidRDefault="004149E5" w:rsidP="00F91F5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>Zamawiający zaleca również wizję lokalną wskazanych terenów zielonych.</w:t>
      </w:r>
    </w:p>
    <w:p w14:paraId="611B99D4" w14:textId="77777777" w:rsidR="00F91F53" w:rsidRDefault="00F91F53" w:rsidP="00333531">
      <w:pPr>
        <w:jc w:val="both"/>
        <w:rPr>
          <w:rFonts w:ascii="Arial" w:hAnsi="Arial" w:cs="Arial"/>
          <w:sz w:val="24"/>
          <w:szCs w:val="24"/>
        </w:rPr>
      </w:pPr>
    </w:p>
    <w:p w14:paraId="2AF42843" w14:textId="01E8F56A" w:rsidR="009F4E91" w:rsidRPr="00333531" w:rsidRDefault="009F4E91" w:rsidP="00333531">
      <w:pPr>
        <w:jc w:val="both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 xml:space="preserve">Wykaz rzeczowy prac </w:t>
      </w:r>
      <w:r w:rsidRPr="00333531">
        <w:rPr>
          <w:rFonts w:ascii="Arial" w:hAnsi="Arial" w:cs="Arial"/>
          <w:b/>
          <w:sz w:val="24"/>
          <w:szCs w:val="24"/>
          <w:u w:val="single"/>
        </w:rPr>
        <w:t>wchodzący w zakres</w:t>
      </w:r>
      <w:r w:rsidRPr="00333531">
        <w:rPr>
          <w:rFonts w:ascii="Arial" w:hAnsi="Arial" w:cs="Arial"/>
          <w:sz w:val="24"/>
          <w:szCs w:val="24"/>
        </w:rPr>
        <w:t xml:space="preserve"> zamówienia:</w:t>
      </w:r>
    </w:p>
    <w:p w14:paraId="47CB9D67" w14:textId="7A2ED6D2" w:rsidR="00625D86" w:rsidRPr="00333531" w:rsidRDefault="009F4E91" w:rsidP="00333531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1" w:name="_Hlk95720963"/>
      <w:bookmarkStart w:id="2" w:name="_Hlk95727788"/>
      <w:r w:rsidRPr="00333531">
        <w:rPr>
          <w:rFonts w:ascii="Arial" w:hAnsi="Arial" w:cs="Arial"/>
          <w:sz w:val="24"/>
          <w:szCs w:val="24"/>
        </w:rPr>
        <w:t>Kompleksow</w:t>
      </w:r>
      <w:r w:rsidR="00625D86" w:rsidRPr="00333531">
        <w:rPr>
          <w:rFonts w:ascii="Arial" w:hAnsi="Arial" w:cs="Arial"/>
          <w:sz w:val="24"/>
          <w:szCs w:val="24"/>
        </w:rPr>
        <w:t>e</w:t>
      </w:r>
      <w:r w:rsidRPr="00333531">
        <w:rPr>
          <w:rFonts w:ascii="Arial" w:hAnsi="Arial" w:cs="Arial"/>
          <w:sz w:val="24"/>
          <w:szCs w:val="24"/>
        </w:rPr>
        <w:t xml:space="preserve"> utrzymanie zieleni niskiej (koszenie) teren</w:t>
      </w:r>
      <w:r w:rsidR="00625D86" w:rsidRPr="00333531">
        <w:rPr>
          <w:rFonts w:ascii="Arial" w:hAnsi="Arial" w:cs="Arial"/>
          <w:sz w:val="24"/>
          <w:szCs w:val="24"/>
        </w:rPr>
        <w:t>u</w:t>
      </w:r>
      <w:r w:rsidRPr="00333531">
        <w:rPr>
          <w:rFonts w:ascii="Arial" w:hAnsi="Arial" w:cs="Arial"/>
          <w:sz w:val="24"/>
          <w:szCs w:val="24"/>
        </w:rPr>
        <w:t xml:space="preserve"> poboczy, skarp, trawników</w:t>
      </w:r>
      <w:bookmarkEnd w:id="1"/>
      <w:r w:rsidRPr="00333531">
        <w:rPr>
          <w:rFonts w:ascii="Arial" w:hAnsi="Arial" w:cs="Arial"/>
          <w:sz w:val="24"/>
          <w:szCs w:val="24"/>
        </w:rPr>
        <w:t xml:space="preserve"> poprzez systematyczne koszenie </w:t>
      </w:r>
      <w:r w:rsidR="00011C69" w:rsidRPr="00333531">
        <w:rPr>
          <w:rFonts w:ascii="Arial" w:hAnsi="Arial" w:cs="Arial"/>
          <w:sz w:val="24"/>
          <w:szCs w:val="24"/>
        </w:rPr>
        <w:t xml:space="preserve">raz w miesiącu </w:t>
      </w:r>
      <w:r w:rsidRPr="00333531">
        <w:rPr>
          <w:rFonts w:ascii="Arial" w:hAnsi="Arial" w:cs="Arial"/>
          <w:sz w:val="24"/>
          <w:szCs w:val="24"/>
        </w:rPr>
        <w:t xml:space="preserve">od kwietnia </w:t>
      </w:r>
      <w:r w:rsidR="00333531">
        <w:rPr>
          <w:rFonts w:ascii="Arial" w:hAnsi="Arial" w:cs="Arial"/>
          <w:sz w:val="24"/>
          <w:szCs w:val="24"/>
        </w:rPr>
        <w:br/>
      </w:r>
      <w:r w:rsidRPr="00333531">
        <w:rPr>
          <w:rFonts w:ascii="Arial" w:hAnsi="Arial" w:cs="Arial"/>
          <w:sz w:val="24"/>
          <w:szCs w:val="24"/>
        </w:rPr>
        <w:t>do października</w:t>
      </w:r>
      <w:r w:rsidR="00625D86" w:rsidRPr="00333531">
        <w:rPr>
          <w:rFonts w:ascii="Arial" w:hAnsi="Arial" w:cs="Arial"/>
          <w:sz w:val="24"/>
          <w:szCs w:val="24"/>
        </w:rPr>
        <w:t xml:space="preserve"> (7 </w:t>
      </w:r>
      <w:proofErr w:type="spellStart"/>
      <w:r w:rsidR="00625D86" w:rsidRPr="00333531">
        <w:rPr>
          <w:rFonts w:ascii="Arial" w:hAnsi="Arial" w:cs="Arial"/>
          <w:sz w:val="24"/>
          <w:szCs w:val="24"/>
        </w:rPr>
        <w:t>koszeń</w:t>
      </w:r>
      <w:proofErr w:type="spellEnd"/>
      <w:r w:rsidR="00625D86" w:rsidRPr="00333531">
        <w:rPr>
          <w:rFonts w:ascii="Arial" w:hAnsi="Arial" w:cs="Arial"/>
          <w:sz w:val="24"/>
          <w:szCs w:val="24"/>
        </w:rPr>
        <w:t>)</w:t>
      </w:r>
      <w:bookmarkEnd w:id="2"/>
      <w:r w:rsidR="00625D86" w:rsidRPr="00333531">
        <w:rPr>
          <w:rFonts w:ascii="Arial" w:hAnsi="Arial" w:cs="Arial"/>
          <w:sz w:val="24"/>
          <w:szCs w:val="24"/>
        </w:rPr>
        <w:t>,</w:t>
      </w:r>
    </w:p>
    <w:p w14:paraId="7DC7B8F8" w14:textId="77777777" w:rsidR="00625D86" w:rsidRPr="00333531" w:rsidRDefault="00625D86" w:rsidP="00333531">
      <w:pPr>
        <w:jc w:val="both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>Zestawienie terenów zielonych objętych zamówieniem:</w:t>
      </w:r>
    </w:p>
    <w:p w14:paraId="720FFE52" w14:textId="484B8334" w:rsidR="00625D86" w:rsidRPr="00333531" w:rsidRDefault="00625D86" w:rsidP="00333531">
      <w:pPr>
        <w:pStyle w:val="Akapitzlist"/>
        <w:spacing w:after="100"/>
        <w:ind w:left="360"/>
        <w:jc w:val="left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>- ul. Poznańska od ul. Myśliwskiej do granicy miasta.- 15.</w:t>
      </w:r>
      <w:r w:rsidR="0025478D">
        <w:rPr>
          <w:rFonts w:ascii="Arial" w:hAnsi="Arial" w:cs="Arial"/>
          <w:sz w:val="24"/>
          <w:szCs w:val="24"/>
        </w:rPr>
        <w:t>2</w:t>
      </w:r>
      <w:r w:rsidRPr="00333531">
        <w:rPr>
          <w:rFonts w:ascii="Arial" w:hAnsi="Arial" w:cs="Arial"/>
          <w:sz w:val="24"/>
          <w:szCs w:val="24"/>
        </w:rPr>
        <w:t>10,00 m</w:t>
      </w:r>
      <w:r w:rsidRPr="00333531">
        <w:rPr>
          <w:rFonts w:ascii="Arial" w:hAnsi="Arial" w:cs="Arial"/>
          <w:sz w:val="24"/>
          <w:szCs w:val="24"/>
          <w:vertAlign w:val="superscript"/>
        </w:rPr>
        <w:t>2</w:t>
      </w:r>
      <w:r w:rsidRPr="00333531">
        <w:rPr>
          <w:rFonts w:ascii="Arial" w:hAnsi="Arial" w:cs="Arial"/>
          <w:sz w:val="24"/>
          <w:szCs w:val="24"/>
        </w:rPr>
        <w:t>,</w:t>
      </w:r>
    </w:p>
    <w:p w14:paraId="6A9C9648" w14:textId="77777777" w:rsidR="00625D86" w:rsidRPr="00333531" w:rsidRDefault="00625D86" w:rsidP="00333531">
      <w:pPr>
        <w:pStyle w:val="Akapitzlist"/>
        <w:spacing w:after="100"/>
        <w:ind w:left="360"/>
        <w:jc w:val="left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>- Parkingi przy OBWODNICY ul. Rybaki i ul. Chodzieska – 2.610,00 m</w:t>
      </w:r>
      <w:r w:rsidRPr="00333531">
        <w:rPr>
          <w:rFonts w:ascii="Arial" w:hAnsi="Arial" w:cs="Arial"/>
          <w:sz w:val="24"/>
          <w:szCs w:val="24"/>
          <w:vertAlign w:val="superscript"/>
        </w:rPr>
        <w:t>2</w:t>
      </w:r>
      <w:r w:rsidRPr="00333531">
        <w:rPr>
          <w:rFonts w:ascii="Arial" w:hAnsi="Arial" w:cs="Arial"/>
          <w:sz w:val="24"/>
          <w:szCs w:val="24"/>
        </w:rPr>
        <w:t>,</w:t>
      </w:r>
    </w:p>
    <w:p w14:paraId="143E4A29" w14:textId="77777777" w:rsidR="00625D86" w:rsidRPr="00333531" w:rsidRDefault="00625D86" w:rsidP="00333531">
      <w:pPr>
        <w:pStyle w:val="Akapitzlist"/>
        <w:spacing w:after="100"/>
        <w:ind w:left="360"/>
        <w:jc w:val="left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>- Droga do VOX-u od Pianówki – 2.100,00 m</w:t>
      </w:r>
      <w:r w:rsidRPr="00333531">
        <w:rPr>
          <w:rFonts w:ascii="Arial" w:hAnsi="Arial" w:cs="Arial"/>
          <w:sz w:val="24"/>
          <w:szCs w:val="24"/>
          <w:vertAlign w:val="superscript"/>
        </w:rPr>
        <w:t>2</w:t>
      </w:r>
      <w:r w:rsidRPr="00333531">
        <w:rPr>
          <w:rFonts w:ascii="Arial" w:hAnsi="Arial" w:cs="Arial"/>
          <w:sz w:val="24"/>
          <w:szCs w:val="24"/>
        </w:rPr>
        <w:t>,</w:t>
      </w:r>
    </w:p>
    <w:p w14:paraId="34AFBFFE" w14:textId="77777777" w:rsidR="00625D86" w:rsidRPr="00333531" w:rsidRDefault="00625D86" w:rsidP="00333531">
      <w:pPr>
        <w:pStyle w:val="Akapitzlist"/>
        <w:spacing w:after="100"/>
        <w:ind w:left="360"/>
        <w:jc w:val="left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>- Łazienki Czarnkowskie – 6.290,00 m</w:t>
      </w:r>
      <w:r w:rsidRPr="00333531">
        <w:rPr>
          <w:rFonts w:ascii="Arial" w:hAnsi="Arial" w:cs="Arial"/>
          <w:sz w:val="24"/>
          <w:szCs w:val="24"/>
          <w:vertAlign w:val="superscript"/>
        </w:rPr>
        <w:t>2</w:t>
      </w:r>
      <w:r w:rsidRPr="00333531">
        <w:rPr>
          <w:rFonts w:ascii="Arial" w:hAnsi="Arial" w:cs="Arial"/>
          <w:sz w:val="24"/>
          <w:szCs w:val="24"/>
        </w:rPr>
        <w:t>,</w:t>
      </w:r>
    </w:p>
    <w:p w14:paraId="5565367C" w14:textId="77777777" w:rsidR="00625D86" w:rsidRPr="00333531" w:rsidRDefault="00625D86" w:rsidP="00333531">
      <w:pPr>
        <w:pStyle w:val="Akapitzlist"/>
        <w:spacing w:after="100"/>
        <w:ind w:left="360"/>
        <w:jc w:val="left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 xml:space="preserve">- Teren przy </w:t>
      </w:r>
      <w:bookmarkStart w:id="3" w:name="_Hlk95113174"/>
      <w:r w:rsidRPr="00333531">
        <w:rPr>
          <w:rFonts w:ascii="Arial" w:hAnsi="Arial" w:cs="Arial"/>
          <w:sz w:val="24"/>
          <w:szCs w:val="24"/>
        </w:rPr>
        <w:t>ciągu pieszo-rowerowym nad rz. Noteć</w:t>
      </w:r>
      <w:bookmarkEnd w:id="3"/>
      <w:r w:rsidRPr="00333531">
        <w:rPr>
          <w:rFonts w:ascii="Arial" w:hAnsi="Arial" w:cs="Arial"/>
          <w:sz w:val="24"/>
          <w:szCs w:val="24"/>
        </w:rPr>
        <w:t>.- 13.800,90 m</w:t>
      </w:r>
      <w:r w:rsidRPr="00333531">
        <w:rPr>
          <w:rFonts w:ascii="Arial" w:hAnsi="Arial" w:cs="Arial"/>
          <w:sz w:val="24"/>
          <w:szCs w:val="24"/>
          <w:vertAlign w:val="superscript"/>
        </w:rPr>
        <w:t>2</w:t>
      </w:r>
      <w:r w:rsidRPr="00333531">
        <w:rPr>
          <w:rFonts w:ascii="Arial" w:hAnsi="Arial" w:cs="Arial"/>
          <w:sz w:val="24"/>
          <w:szCs w:val="24"/>
        </w:rPr>
        <w:t>,</w:t>
      </w:r>
    </w:p>
    <w:p w14:paraId="26E80A44" w14:textId="77777777" w:rsidR="00625D86" w:rsidRPr="00333531" w:rsidRDefault="00625D86" w:rsidP="00333531">
      <w:pPr>
        <w:pStyle w:val="Akapitzlist"/>
        <w:spacing w:after="100"/>
        <w:ind w:left="360"/>
        <w:jc w:val="left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 xml:space="preserve">- Park przy ul. </w:t>
      </w:r>
      <w:proofErr w:type="spellStart"/>
      <w:r w:rsidRPr="00333531">
        <w:rPr>
          <w:rFonts w:ascii="Arial" w:hAnsi="Arial" w:cs="Arial"/>
          <w:sz w:val="24"/>
          <w:szCs w:val="24"/>
        </w:rPr>
        <w:t>Thiela</w:t>
      </w:r>
      <w:proofErr w:type="spellEnd"/>
      <w:r w:rsidRPr="00333531">
        <w:rPr>
          <w:rFonts w:ascii="Arial" w:hAnsi="Arial" w:cs="Arial"/>
          <w:sz w:val="24"/>
          <w:szCs w:val="24"/>
        </w:rPr>
        <w:t xml:space="preserve"> w Czarnkowie – 8.340,00 m</w:t>
      </w:r>
      <w:r w:rsidRPr="00333531">
        <w:rPr>
          <w:rFonts w:ascii="Arial" w:hAnsi="Arial" w:cs="Arial"/>
          <w:sz w:val="24"/>
          <w:szCs w:val="24"/>
          <w:vertAlign w:val="superscript"/>
        </w:rPr>
        <w:t>2</w:t>
      </w:r>
      <w:r w:rsidRPr="00333531">
        <w:rPr>
          <w:rFonts w:ascii="Arial" w:hAnsi="Arial" w:cs="Arial"/>
          <w:sz w:val="24"/>
          <w:szCs w:val="24"/>
        </w:rPr>
        <w:t>,</w:t>
      </w:r>
    </w:p>
    <w:p w14:paraId="2EDE96AA" w14:textId="1BC7FD0C" w:rsidR="00625D86" w:rsidRPr="00333531" w:rsidRDefault="00625D86" w:rsidP="00333531">
      <w:pPr>
        <w:pStyle w:val="Akapitzlist"/>
        <w:spacing w:after="100"/>
        <w:ind w:left="360"/>
        <w:jc w:val="left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>- Teren przy ul. Gdańskiej w Czarnkowie – 240,00 m</w:t>
      </w:r>
      <w:r w:rsidRPr="00333531">
        <w:rPr>
          <w:rFonts w:ascii="Arial" w:hAnsi="Arial" w:cs="Arial"/>
          <w:sz w:val="24"/>
          <w:szCs w:val="24"/>
          <w:vertAlign w:val="superscript"/>
        </w:rPr>
        <w:t>2</w:t>
      </w:r>
      <w:r w:rsidRPr="00333531">
        <w:rPr>
          <w:rFonts w:ascii="Arial" w:hAnsi="Arial" w:cs="Arial"/>
          <w:sz w:val="24"/>
          <w:szCs w:val="24"/>
        </w:rPr>
        <w:t>.</w:t>
      </w:r>
    </w:p>
    <w:p w14:paraId="624385C1" w14:textId="40EA7326" w:rsidR="00625D86" w:rsidRPr="00333531" w:rsidRDefault="00625D86" w:rsidP="00333531">
      <w:pPr>
        <w:pStyle w:val="Akapitzlist"/>
        <w:spacing w:after="100"/>
        <w:ind w:left="360"/>
        <w:jc w:val="left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 xml:space="preserve">Łączna powierzchnia – </w:t>
      </w:r>
      <w:r w:rsidR="00011C69" w:rsidRPr="00333531">
        <w:rPr>
          <w:rFonts w:ascii="Arial" w:hAnsi="Arial" w:cs="Arial"/>
          <w:sz w:val="24"/>
          <w:szCs w:val="24"/>
        </w:rPr>
        <w:t>4.8</w:t>
      </w:r>
      <w:r w:rsidR="0025478D">
        <w:rPr>
          <w:rFonts w:ascii="Arial" w:hAnsi="Arial" w:cs="Arial"/>
          <w:sz w:val="24"/>
          <w:szCs w:val="24"/>
        </w:rPr>
        <w:t>5</w:t>
      </w:r>
      <w:r w:rsidRPr="00333531">
        <w:rPr>
          <w:rFonts w:ascii="Arial" w:hAnsi="Arial" w:cs="Arial"/>
          <w:sz w:val="24"/>
          <w:szCs w:val="24"/>
        </w:rPr>
        <w:t xml:space="preserve"> ha</w:t>
      </w:r>
    </w:p>
    <w:p w14:paraId="4CA6C269" w14:textId="77777777" w:rsidR="00625D86" w:rsidRPr="00333531" w:rsidRDefault="00625D86" w:rsidP="00333531">
      <w:pPr>
        <w:jc w:val="both"/>
        <w:rPr>
          <w:rFonts w:ascii="Arial" w:hAnsi="Arial" w:cs="Arial"/>
          <w:sz w:val="24"/>
          <w:szCs w:val="24"/>
        </w:rPr>
      </w:pPr>
    </w:p>
    <w:p w14:paraId="62054C2C" w14:textId="28A52456" w:rsidR="00625D86" w:rsidRPr="00333531" w:rsidRDefault="00625D86" w:rsidP="00333531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4" w:name="_Hlk95727884"/>
      <w:r w:rsidRPr="00333531">
        <w:rPr>
          <w:rFonts w:ascii="Arial" w:hAnsi="Arial" w:cs="Arial"/>
          <w:sz w:val="24"/>
          <w:szCs w:val="24"/>
        </w:rPr>
        <w:t>Kompleksow</w:t>
      </w:r>
      <w:r w:rsidR="00011C69" w:rsidRPr="00333531">
        <w:rPr>
          <w:rFonts w:ascii="Arial" w:hAnsi="Arial" w:cs="Arial"/>
          <w:sz w:val="24"/>
          <w:szCs w:val="24"/>
        </w:rPr>
        <w:t>e</w:t>
      </w:r>
      <w:r w:rsidRPr="00333531">
        <w:rPr>
          <w:rFonts w:ascii="Arial" w:hAnsi="Arial" w:cs="Arial"/>
          <w:sz w:val="24"/>
          <w:szCs w:val="24"/>
        </w:rPr>
        <w:t xml:space="preserve"> utrzymanie zieleni niskiej (koszenie) </w:t>
      </w:r>
      <w:bookmarkStart w:id="5" w:name="_Hlk95720268"/>
      <w:r w:rsidR="00011C69" w:rsidRPr="00333531">
        <w:rPr>
          <w:rFonts w:ascii="Arial" w:hAnsi="Arial" w:cs="Arial"/>
          <w:sz w:val="24"/>
          <w:szCs w:val="24"/>
        </w:rPr>
        <w:t>s</w:t>
      </w:r>
      <w:r w:rsidRPr="00333531">
        <w:rPr>
          <w:rFonts w:ascii="Arial" w:hAnsi="Arial" w:cs="Arial"/>
          <w:sz w:val="24"/>
          <w:szCs w:val="24"/>
        </w:rPr>
        <w:t>karpy i przeciwskarpy rowu odwadniającego przy ciągu pieszo-rowerowym nad rz. Noteć</w:t>
      </w:r>
      <w:bookmarkEnd w:id="5"/>
      <w:r w:rsidR="00011C69" w:rsidRPr="00333531">
        <w:rPr>
          <w:rFonts w:ascii="Arial" w:hAnsi="Arial" w:cs="Arial"/>
          <w:sz w:val="24"/>
          <w:szCs w:val="24"/>
        </w:rPr>
        <w:t xml:space="preserve"> (4 koszenia),</w:t>
      </w:r>
    </w:p>
    <w:bookmarkEnd w:id="4"/>
    <w:p w14:paraId="14E37EFF" w14:textId="49C088CF" w:rsidR="00011C69" w:rsidRPr="00333531" w:rsidRDefault="00011C69" w:rsidP="00333531">
      <w:pPr>
        <w:jc w:val="both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>Zestawienie terenów zielonych objętych zamówieniem:</w:t>
      </w:r>
    </w:p>
    <w:p w14:paraId="1F4BE8D4" w14:textId="5878C026" w:rsidR="00691E77" w:rsidRPr="00333531" w:rsidRDefault="00625D86" w:rsidP="00333531">
      <w:pPr>
        <w:pStyle w:val="Akapitzlist"/>
        <w:spacing w:after="100"/>
        <w:ind w:left="360"/>
        <w:contextualSpacing/>
        <w:jc w:val="left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 xml:space="preserve">- </w:t>
      </w:r>
      <w:bookmarkStart w:id="6" w:name="_Hlk95719271"/>
      <w:r w:rsidRPr="00333531">
        <w:rPr>
          <w:rFonts w:ascii="Arial" w:hAnsi="Arial" w:cs="Arial"/>
          <w:sz w:val="24"/>
          <w:szCs w:val="24"/>
        </w:rPr>
        <w:t xml:space="preserve">Skarpy i przeciwskarpy rowu odwadniającego przy ciągu pieszo-rowerowym </w:t>
      </w:r>
      <w:r w:rsidRPr="00333531">
        <w:rPr>
          <w:rFonts w:ascii="Arial" w:hAnsi="Arial" w:cs="Arial"/>
          <w:sz w:val="24"/>
          <w:szCs w:val="24"/>
        </w:rPr>
        <w:br/>
        <w:t xml:space="preserve">  nad rz. Noteć </w:t>
      </w:r>
      <w:bookmarkEnd w:id="6"/>
      <w:r w:rsidRPr="00333531">
        <w:rPr>
          <w:rFonts w:ascii="Arial" w:hAnsi="Arial" w:cs="Arial"/>
          <w:sz w:val="24"/>
          <w:szCs w:val="24"/>
        </w:rPr>
        <w:t>- 8.280,50 m</w:t>
      </w:r>
      <w:r w:rsidRPr="00333531">
        <w:rPr>
          <w:rFonts w:ascii="Arial" w:hAnsi="Arial" w:cs="Arial"/>
          <w:sz w:val="24"/>
          <w:szCs w:val="24"/>
          <w:vertAlign w:val="superscript"/>
        </w:rPr>
        <w:t>2</w:t>
      </w:r>
    </w:p>
    <w:p w14:paraId="6071B638" w14:textId="77777777" w:rsidR="00954500" w:rsidRDefault="00B54599" w:rsidP="00954500">
      <w:pPr>
        <w:spacing w:after="120"/>
        <w:contextualSpacing/>
        <w:jc w:val="both"/>
        <w:rPr>
          <w:rFonts w:ascii="Arial" w:hAnsi="Arial" w:cs="Arial"/>
          <w:sz w:val="24"/>
          <w:szCs w:val="24"/>
        </w:rPr>
      </w:pPr>
      <w:bookmarkStart w:id="7" w:name="_Hlk95719581"/>
      <w:r w:rsidRPr="00333531">
        <w:rPr>
          <w:rFonts w:ascii="Arial" w:hAnsi="Arial" w:cs="Arial"/>
          <w:sz w:val="24"/>
          <w:szCs w:val="24"/>
        </w:rPr>
        <w:lastRenderedPageBreak/>
        <w:t xml:space="preserve">Łączna powierzchnia – </w:t>
      </w:r>
      <w:r w:rsidR="00011C69" w:rsidRPr="00333531">
        <w:rPr>
          <w:rFonts w:ascii="Arial" w:hAnsi="Arial" w:cs="Arial"/>
          <w:sz w:val="24"/>
          <w:szCs w:val="24"/>
        </w:rPr>
        <w:t>0</w:t>
      </w:r>
      <w:r w:rsidR="00201ECC" w:rsidRPr="00333531">
        <w:rPr>
          <w:rFonts w:ascii="Arial" w:hAnsi="Arial" w:cs="Arial"/>
          <w:sz w:val="24"/>
          <w:szCs w:val="24"/>
        </w:rPr>
        <w:t>,</w:t>
      </w:r>
      <w:r w:rsidR="00011C69" w:rsidRPr="00333531">
        <w:rPr>
          <w:rFonts w:ascii="Arial" w:hAnsi="Arial" w:cs="Arial"/>
          <w:sz w:val="24"/>
          <w:szCs w:val="24"/>
        </w:rPr>
        <w:t>83</w:t>
      </w:r>
      <w:r w:rsidRPr="00333531">
        <w:rPr>
          <w:rFonts w:ascii="Arial" w:hAnsi="Arial" w:cs="Arial"/>
          <w:sz w:val="24"/>
          <w:szCs w:val="24"/>
        </w:rPr>
        <w:t xml:space="preserve"> ha</w:t>
      </w:r>
      <w:bookmarkEnd w:id="7"/>
    </w:p>
    <w:p w14:paraId="7D5E4EA0" w14:textId="77777777" w:rsidR="00F91F53" w:rsidRDefault="00F91F53" w:rsidP="00954500">
      <w:pPr>
        <w:spacing w:after="120"/>
        <w:contextualSpacing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B53423A" w14:textId="644670B2" w:rsidR="00011C69" w:rsidRPr="00954500" w:rsidRDefault="00011C69" w:rsidP="00954500">
      <w:pPr>
        <w:spacing w:after="120"/>
        <w:contextualSpacing/>
        <w:jc w:val="both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b/>
          <w:bCs/>
          <w:color w:val="000000"/>
          <w:sz w:val="24"/>
          <w:szCs w:val="24"/>
        </w:rPr>
        <w:t>UWAG</w:t>
      </w:r>
      <w:r w:rsidR="00EC54A6">
        <w:rPr>
          <w:rFonts w:ascii="Arial" w:hAnsi="Arial" w:cs="Arial"/>
          <w:b/>
          <w:bCs/>
          <w:color w:val="000000"/>
          <w:sz w:val="24"/>
          <w:szCs w:val="24"/>
        </w:rPr>
        <w:t>I OGÓLNE</w:t>
      </w:r>
      <w:r w:rsidRPr="00333531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3FE05BE7" w14:textId="3633143C" w:rsidR="00011C69" w:rsidRPr="00333531" w:rsidRDefault="00EC54A6" w:rsidP="003335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011C69" w:rsidRPr="00333531">
        <w:rPr>
          <w:rFonts w:ascii="Arial" w:hAnsi="Arial" w:cs="Arial"/>
          <w:sz w:val="24"/>
          <w:szCs w:val="24"/>
        </w:rPr>
        <w:t>Koszenie skarpy i przeciwskarpy rowu odwadniającego przy ciągu pieszo-rowerowym nad rz. Noteć będzie obywać się raz w miesiącu wg. poniższego harmonogramu:</w:t>
      </w:r>
    </w:p>
    <w:p w14:paraId="0C0BCFB6" w14:textId="7CA0749F" w:rsidR="00011C69" w:rsidRPr="00333531" w:rsidRDefault="00011C69" w:rsidP="00333531">
      <w:pPr>
        <w:jc w:val="both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 xml:space="preserve">      - w kwietniu (nie później niż do 30.04), </w:t>
      </w:r>
    </w:p>
    <w:p w14:paraId="066F8C9E" w14:textId="6BEBBBD2" w:rsidR="00011C69" w:rsidRPr="00333531" w:rsidRDefault="00011C69" w:rsidP="00333531">
      <w:pPr>
        <w:jc w:val="both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 xml:space="preserve">      - w czerwcu (przed Dniami Ziemi Czarnkowskiej), </w:t>
      </w:r>
    </w:p>
    <w:p w14:paraId="3A3CE78C" w14:textId="0195DB08" w:rsidR="00011C69" w:rsidRPr="00333531" w:rsidRDefault="00011C69" w:rsidP="00333531">
      <w:pPr>
        <w:jc w:val="both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 xml:space="preserve">      - w sierpniu (przed Dniem Spieczonego Bliźniaka),</w:t>
      </w:r>
    </w:p>
    <w:p w14:paraId="2D76EAD5" w14:textId="1A9F0DDD" w:rsidR="00011C69" w:rsidRPr="00333531" w:rsidRDefault="00011C69" w:rsidP="00333531">
      <w:pPr>
        <w:jc w:val="both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 xml:space="preserve">      - w październiku.</w:t>
      </w:r>
    </w:p>
    <w:p w14:paraId="725273CB" w14:textId="77777777" w:rsidR="00EC54A6" w:rsidRDefault="00EC54A6" w:rsidP="00EC54A6">
      <w:pPr>
        <w:jc w:val="both"/>
        <w:rPr>
          <w:rFonts w:ascii="Arial" w:hAnsi="Arial" w:cs="Arial"/>
          <w:sz w:val="24"/>
          <w:szCs w:val="24"/>
        </w:rPr>
      </w:pPr>
    </w:p>
    <w:p w14:paraId="555543F1" w14:textId="2033101D" w:rsidR="00EC54A6" w:rsidRPr="003F5F41" w:rsidRDefault="00EC54A6" w:rsidP="00EC54A6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F5F41">
        <w:rPr>
          <w:rFonts w:ascii="Arial" w:hAnsi="Arial" w:cs="Arial"/>
          <w:sz w:val="24"/>
          <w:szCs w:val="24"/>
        </w:rPr>
        <w:t xml:space="preserve">2. </w:t>
      </w:r>
      <w:r w:rsidRPr="003F5F41">
        <w:rPr>
          <w:rFonts w:ascii="Arial" w:hAnsi="Arial" w:cs="Arial"/>
          <w:color w:val="000000"/>
          <w:sz w:val="24"/>
          <w:szCs w:val="24"/>
        </w:rPr>
        <w:t xml:space="preserve">Zamawiający zastrzega sobie zmianę zakresu </w:t>
      </w:r>
      <w:r w:rsidR="003F5F41" w:rsidRPr="003F5F41">
        <w:rPr>
          <w:rFonts w:ascii="Arial" w:hAnsi="Arial" w:cs="Arial"/>
          <w:color w:val="000000"/>
          <w:sz w:val="24"/>
          <w:szCs w:val="24"/>
        </w:rPr>
        <w:t xml:space="preserve">i </w:t>
      </w:r>
      <w:r w:rsidR="003F5F41">
        <w:rPr>
          <w:rFonts w:ascii="Arial" w:hAnsi="Arial" w:cs="Arial"/>
          <w:color w:val="000000"/>
          <w:sz w:val="24"/>
          <w:szCs w:val="24"/>
        </w:rPr>
        <w:t>terminów</w:t>
      </w:r>
      <w:r w:rsidR="003F5F41" w:rsidRPr="003F5F41">
        <w:rPr>
          <w:rFonts w:ascii="Arial" w:hAnsi="Arial" w:cs="Arial"/>
          <w:color w:val="000000"/>
          <w:sz w:val="24"/>
          <w:szCs w:val="24"/>
        </w:rPr>
        <w:t xml:space="preserve"> </w:t>
      </w:r>
      <w:r w:rsidRPr="003F5F41">
        <w:rPr>
          <w:rFonts w:ascii="Arial" w:hAnsi="Arial" w:cs="Arial"/>
          <w:color w:val="000000"/>
          <w:sz w:val="24"/>
          <w:szCs w:val="24"/>
        </w:rPr>
        <w:t xml:space="preserve">przeprowadzanych </w:t>
      </w:r>
      <w:proofErr w:type="spellStart"/>
      <w:r w:rsidRPr="003F5F41">
        <w:rPr>
          <w:rFonts w:ascii="Arial" w:hAnsi="Arial" w:cs="Arial"/>
          <w:color w:val="000000"/>
          <w:sz w:val="24"/>
          <w:szCs w:val="24"/>
        </w:rPr>
        <w:t>koszeń</w:t>
      </w:r>
      <w:proofErr w:type="spellEnd"/>
      <w:r w:rsidRPr="003F5F41">
        <w:rPr>
          <w:rFonts w:ascii="Arial" w:hAnsi="Arial" w:cs="Arial"/>
          <w:color w:val="000000"/>
          <w:sz w:val="24"/>
          <w:szCs w:val="24"/>
        </w:rPr>
        <w:t xml:space="preserve"> w czasie występowania suszy.</w:t>
      </w:r>
    </w:p>
    <w:p w14:paraId="62E39D0B" w14:textId="431C591B" w:rsidR="00011C69" w:rsidRPr="00333531" w:rsidRDefault="00011C69" w:rsidP="00333531">
      <w:pPr>
        <w:jc w:val="both"/>
        <w:rPr>
          <w:rFonts w:ascii="Arial" w:hAnsi="Arial" w:cs="Arial"/>
          <w:sz w:val="24"/>
          <w:szCs w:val="24"/>
        </w:rPr>
      </w:pPr>
    </w:p>
    <w:p w14:paraId="31892BCB" w14:textId="307CBAE3" w:rsidR="009F4E91" w:rsidRPr="00333531" w:rsidRDefault="009F4E91" w:rsidP="00333531">
      <w:pPr>
        <w:jc w:val="both"/>
        <w:rPr>
          <w:rFonts w:ascii="Arial" w:hAnsi="Arial" w:cs="Arial"/>
          <w:sz w:val="24"/>
          <w:szCs w:val="24"/>
          <w:u w:val="single"/>
        </w:rPr>
      </w:pPr>
      <w:r w:rsidRPr="00333531">
        <w:rPr>
          <w:rFonts w:ascii="Arial" w:hAnsi="Arial" w:cs="Arial"/>
          <w:sz w:val="24"/>
          <w:szCs w:val="24"/>
          <w:u w:val="single"/>
        </w:rPr>
        <w:t xml:space="preserve">Przy kalkulowaniu cen za wykonanie ww. prac należy uwzględnić: </w:t>
      </w:r>
    </w:p>
    <w:p w14:paraId="7661DEAA" w14:textId="77777777" w:rsidR="009F4E91" w:rsidRPr="00333531" w:rsidRDefault="009F4E91" w:rsidP="00333531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00A3175D" w14:textId="77777777" w:rsidR="009F4E91" w:rsidRPr="00333531" w:rsidRDefault="009F4E91" w:rsidP="00333531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 xml:space="preserve">Transport oraz utylizację odpadów stałych powstałych podczas wykonywania prac zgodnie z obowiązującym stanem prawnym. </w:t>
      </w:r>
    </w:p>
    <w:p w14:paraId="1BFD0240" w14:textId="77777777" w:rsidR="009F4E91" w:rsidRPr="00333531" w:rsidRDefault="009F4E91" w:rsidP="00333531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>Powiadomienie o utrudnieniach właścicieli posesji przyległych do terenu prowadzenia robót;</w:t>
      </w:r>
    </w:p>
    <w:p w14:paraId="544C0BEB" w14:textId="4060D58E" w:rsidR="009F4E91" w:rsidRPr="00333531" w:rsidRDefault="009F4E91" w:rsidP="00333531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 xml:space="preserve">Zabezpieczenie przed zniszczeniem: ogrodzeń, budynków, pojazdów, itp. </w:t>
      </w:r>
      <w:r w:rsidR="00333531">
        <w:rPr>
          <w:rFonts w:ascii="Arial" w:hAnsi="Arial" w:cs="Arial"/>
          <w:sz w:val="24"/>
          <w:szCs w:val="24"/>
        </w:rPr>
        <w:br/>
      </w:r>
      <w:r w:rsidRPr="00333531">
        <w:rPr>
          <w:rFonts w:ascii="Arial" w:hAnsi="Arial" w:cs="Arial"/>
          <w:sz w:val="24"/>
          <w:szCs w:val="24"/>
        </w:rPr>
        <w:t>W przypadku powstania ewentualnych uszkodzeń szkodę pokrywa Wykonawca;</w:t>
      </w:r>
    </w:p>
    <w:p w14:paraId="047218D5" w14:textId="77777777" w:rsidR="009F4E91" w:rsidRPr="00333531" w:rsidRDefault="009F4E91" w:rsidP="00333531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>Zamawiający szacuje, że prace wykonywane będą przy następujących ilościach:</w:t>
      </w:r>
    </w:p>
    <w:p w14:paraId="282F4A6B" w14:textId="77777777" w:rsidR="009F4E91" w:rsidRPr="00333531" w:rsidRDefault="009F4E91" w:rsidP="00333531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609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9"/>
        <w:gridCol w:w="1276"/>
      </w:tblGrid>
      <w:tr w:rsidR="00BD5D08" w:rsidRPr="00333531" w14:paraId="7F038928" w14:textId="77777777" w:rsidTr="00BD5D08">
        <w:trPr>
          <w:trHeight w:val="25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464B" w14:textId="0FF8910E" w:rsidR="00BD5D08" w:rsidRPr="00333531" w:rsidRDefault="00340FFD" w:rsidP="0033353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33531">
              <w:rPr>
                <w:rFonts w:ascii="Arial" w:hAnsi="Arial" w:cs="Arial"/>
                <w:bCs/>
                <w:sz w:val="24"/>
                <w:szCs w:val="24"/>
              </w:rPr>
              <w:t>ZAKRES PRAC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C80F7" w14:textId="292AC601" w:rsidR="00BD5D08" w:rsidRPr="00333531" w:rsidRDefault="00BD5D08" w:rsidP="00333531">
            <w:pPr>
              <w:rPr>
                <w:rFonts w:ascii="Arial" w:hAnsi="Arial" w:cs="Arial"/>
                <w:sz w:val="24"/>
                <w:szCs w:val="24"/>
              </w:rPr>
            </w:pPr>
            <w:r w:rsidRPr="00333531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</w:tr>
      <w:tr w:rsidR="00BD5D08" w:rsidRPr="00333531" w14:paraId="5D6145FD" w14:textId="77777777" w:rsidTr="00DF55DC">
        <w:trPr>
          <w:trHeight w:val="255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2EB1" w14:textId="56591D6B" w:rsidR="00BD5D08" w:rsidRPr="00333531" w:rsidRDefault="00BD5D08" w:rsidP="003335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3531">
              <w:rPr>
                <w:rFonts w:ascii="Arial" w:hAnsi="Arial" w:cs="Arial"/>
                <w:bCs/>
                <w:sz w:val="24"/>
                <w:szCs w:val="24"/>
              </w:rPr>
              <w:t xml:space="preserve">Koszenie poboczy, </w:t>
            </w:r>
            <w:bookmarkStart w:id="8" w:name="_Hlk95466650"/>
            <w:r w:rsidRPr="00333531">
              <w:rPr>
                <w:rFonts w:ascii="Arial" w:hAnsi="Arial" w:cs="Arial"/>
                <w:bCs/>
                <w:sz w:val="24"/>
                <w:szCs w:val="24"/>
              </w:rPr>
              <w:t>skarp i trawników</w:t>
            </w:r>
            <w:bookmarkEnd w:id="8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C14A3" w14:textId="25D500D6" w:rsidR="00BD5D08" w:rsidRPr="00333531" w:rsidRDefault="00DF55DC" w:rsidP="00333531">
            <w:pPr>
              <w:rPr>
                <w:rFonts w:ascii="Arial" w:hAnsi="Arial" w:cs="Arial"/>
                <w:sz w:val="24"/>
                <w:szCs w:val="24"/>
              </w:rPr>
            </w:pPr>
            <w:r w:rsidRPr="00333531">
              <w:rPr>
                <w:rFonts w:ascii="Arial" w:hAnsi="Arial" w:cs="Arial"/>
                <w:sz w:val="24"/>
                <w:szCs w:val="24"/>
              </w:rPr>
              <w:t>4.8</w:t>
            </w:r>
            <w:r w:rsidR="0025478D">
              <w:rPr>
                <w:rFonts w:ascii="Arial" w:hAnsi="Arial" w:cs="Arial"/>
                <w:sz w:val="24"/>
                <w:szCs w:val="24"/>
              </w:rPr>
              <w:t>5</w:t>
            </w:r>
            <w:r w:rsidRPr="00333531">
              <w:rPr>
                <w:rFonts w:ascii="Arial" w:hAnsi="Arial" w:cs="Arial"/>
                <w:sz w:val="24"/>
                <w:szCs w:val="24"/>
              </w:rPr>
              <w:t xml:space="preserve"> ha</w:t>
            </w:r>
          </w:p>
        </w:tc>
      </w:tr>
      <w:tr w:rsidR="00DF55DC" w:rsidRPr="00333531" w14:paraId="384B54BB" w14:textId="77777777" w:rsidTr="00DF55DC">
        <w:trPr>
          <w:trHeight w:val="25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72352" w14:textId="0BA0636C" w:rsidR="00DF55DC" w:rsidRPr="00333531" w:rsidRDefault="00DF55DC" w:rsidP="00333531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33531">
              <w:rPr>
                <w:rFonts w:ascii="Arial" w:hAnsi="Arial" w:cs="Arial"/>
                <w:bCs/>
                <w:sz w:val="24"/>
                <w:szCs w:val="24"/>
              </w:rPr>
              <w:t>Koszenie skarpy i przeciwskarpy rowu odwadniającego przy ciągu pieszo-rowerowym nad rz. Noteć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2ABF3" w14:textId="4E7A9C36" w:rsidR="00DF55DC" w:rsidRPr="00333531" w:rsidRDefault="00DF55DC" w:rsidP="00333531">
            <w:pPr>
              <w:rPr>
                <w:rFonts w:ascii="Arial" w:hAnsi="Arial" w:cs="Arial"/>
                <w:sz w:val="24"/>
                <w:szCs w:val="24"/>
              </w:rPr>
            </w:pPr>
            <w:r w:rsidRPr="00333531">
              <w:rPr>
                <w:rFonts w:ascii="Arial" w:hAnsi="Arial" w:cs="Arial"/>
                <w:sz w:val="24"/>
                <w:szCs w:val="24"/>
              </w:rPr>
              <w:t>0,83 ha</w:t>
            </w:r>
          </w:p>
        </w:tc>
      </w:tr>
    </w:tbl>
    <w:p w14:paraId="5F6F558A" w14:textId="77777777" w:rsidR="006A1EE8" w:rsidRPr="00333531" w:rsidRDefault="006A1EE8" w:rsidP="00333531">
      <w:pPr>
        <w:jc w:val="both"/>
        <w:rPr>
          <w:rFonts w:ascii="Arial" w:hAnsi="Arial" w:cs="Arial"/>
          <w:sz w:val="24"/>
          <w:szCs w:val="24"/>
        </w:rPr>
      </w:pPr>
    </w:p>
    <w:p w14:paraId="3970AAA1" w14:textId="77777777" w:rsidR="00F91F53" w:rsidRDefault="00F91F53" w:rsidP="00333531">
      <w:pPr>
        <w:jc w:val="both"/>
        <w:rPr>
          <w:rFonts w:ascii="Arial" w:hAnsi="Arial" w:cs="Arial"/>
          <w:sz w:val="24"/>
          <w:szCs w:val="24"/>
        </w:rPr>
      </w:pPr>
    </w:p>
    <w:p w14:paraId="11ACF36A" w14:textId="77777777" w:rsidR="00F91F53" w:rsidRDefault="00F91F53" w:rsidP="00333531">
      <w:pPr>
        <w:jc w:val="both"/>
        <w:rPr>
          <w:rFonts w:ascii="Arial" w:hAnsi="Arial" w:cs="Arial"/>
          <w:sz w:val="24"/>
          <w:szCs w:val="24"/>
        </w:rPr>
      </w:pPr>
    </w:p>
    <w:p w14:paraId="39BA05F6" w14:textId="324EBCC7" w:rsidR="009F4E91" w:rsidRPr="00333531" w:rsidRDefault="009F4E91" w:rsidP="00333531">
      <w:pPr>
        <w:jc w:val="both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lastRenderedPageBreak/>
        <w:t>DODATKOWE ZAŁOŻENIA</w:t>
      </w:r>
    </w:p>
    <w:p w14:paraId="30837BEB" w14:textId="77777777" w:rsidR="009F4E91" w:rsidRPr="00333531" w:rsidRDefault="009F4E91" w:rsidP="00333531">
      <w:pPr>
        <w:numPr>
          <w:ilvl w:val="0"/>
          <w:numId w:val="3"/>
        </w:numPr>
        <w:ind w:left="714" w:hanging="357"/>
        <w:jc w:val="both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 xml:space="preserve">Wszelkie prace związane z przedmiotem ww. zamówienia wykonywane będą tylko i wyłącznie na zlecenie Zamawiającego. </w:t>
      </w:r>
    </w:p>
    <w:p w14:paraId="3F35C023" w14:textId="5DED6DAB" w:rsidR="009F4E91" w:rsidRPr="00333531" w:rsidRDefault="009F4E91" w:rsidP="00333531">
      <w:pPr>
        <w:numPr>
          <w:ilvl w:val="0"/>
          <w:numId w:val="3"/>
        </w:numPr>
        <w:ind w:left="714" w:hanging="357"/>
        <w:jc w:val="both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>Zamawiający pisemnie wskaże Wykonawcy rodzaj i zakres prac</w:t>
      </w:r>
      <w:r w:rsidR="00AA2D33" w:rsidRPr="00333531">
        <w:rPr>
          <w:rFonts w:ascii="Arial" w:hAnsi="Arial" w:cs="Arial"/>
          <w:sz w:val="24"/>
          <w:szCs w:val="24"/>
        </w:rPr>
        <w:t xml:space="preserve"> </w:t>
      </w:r>
      <w:r w:rsidR="00333531">
        <w:rPr>
          <w:rFonts w:ascii="Arial" w:hAnsi="Arial" w:cs="Arial"/>
          <w:sz w:val="24"/>
          <w:szCs w:val="24"/>
        </w:rPr>
        <w:br/>
      </w:r>
      <w:r w:rsidR="00AA2D33" w:rsidRPr="00333531">
        <w:rPr>
          <w:rFonts w:ascii="Arial" w:hAnsi="Arial" w:cs="Arial"/>
          <w:sz w:val="24"/>
          <w:szCs w:val="24"/>
        </w:rPr>
        <w:t>(za pośrednictwem poczty elektronicznej)</w:t>
      </w:r>
      <w:r w:rsidRPr="00333531">
        <w:rPr>
          <w:rFonts w:ascii="Arial" w:hAnsi="Arial" w:cs="Arial"/>
          <w:sz w:val="24"/>
          <w:szCs w:val="24"/>
        </w:rPr>
        <w:t xml:space="preserve">. </w:t>
      </w:r>
    </w:p>
    <w:p w14:paraId="2104C0CA" w14:textId="11848356" w:rsidR="006834BE" w:rsidRPr="00333531" w:rsidRDefault="006834BE" w:rsidP="00333531">
      <w:pPr>
        <w:numPr>
          <w:ilvl w:val="0"/>
          <w:numId w:val="3"/>
        </w:numPr>
        <w:ind w:left="714" w:hanging="357"/>
        <w:jc w:val="both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>Wykonawca ma obowiązek rozpocząć wskazane przez Zamawiającego prace w ciągu</w:t>
      </w:r>
      <w:r w:rsidR="00AA2D33" w:rsidRPr="00333531">
        <w:rPr>
          <w:rFonts w:ascii="Arial" w:hAnsi="Arial" w:cs="Arial"/>
          <w:sz w:val="24"/>
          <w:szCs w:val="24"/>
        </w:rPr>
        <w:t xml:space="preserve"> czasu</w:t>
      </w:r>
      <w:r w:rsidRPr="00333531">
        <w:rPr>
          <w:rFonts w:ascii="Arial" w:hAnsi="Arial" w:cs="Arial"/>
          <w:sz w:val="24"/>
          <w:szCs w:val="24"/>
        </w:rPr>
        <w:t xml:space="preserve"> </w:t>
      </w:r>
      <w:r w:rsidR="00AA2D33" w:rsidRPr="00333531">
        <w:rPr>
          <w:rFonts w:ascii="Arial" w:hAnsi="Arial" w:cs="Arial"/>
          <w:sz w:val="24"/>
          <w:szCs w:val="24"/>
        </w:rPr>
        <w:t>zadeklarowanego w ofercie</w:t>
      </w:r>
      <w:r w:rsidRPr="00333531">
        <w:rPr>
          <w:rFonts w:ascii="Arial" w:hAnsi="Arial" w:cs="Arial"/>
          <w:sz w:val="24"/>
          <w:szCs w:val="24"/>
        </w:rPr>
        <w:t xml:space="preserve"> od </w:t>
      </w:r>
      <w:r w:rsidR="001321A9" w:rsidRPr="00333531">
        <w:rPr>
          <w:rFonts w:ascii="Arial" w:hAnsi="Arial" w:cs="Arial"/>
          <w:sz w:val="24"/>
          <w:szCs w:val="24"/>
        </w:rPr>
        <w:t xml:space="preserve">momentu </w:t>
      </w:r>
      <w:r w:rsidRPr="00333531">
        <w:rPr>
          <w:rFonts w:ascii="Arial" w:hAnsi="Arial" w:cs="Arial"/>
          <w:sz w:val="24"/>
          <w:szCs w:val="24"/>
        </w:rPr>
        <w:t>otrzymania z</w:t>
      </w:r>
      <w:r w:rsidR="001321A9" w:rsidRPr="00333531">
        <w:rPr>
          <w:rFonts w:ascii="Arial" w:hAnsi="Arial" w:cs="Arial"/>
          <w:sz w:val="24"/>
          <w:szCs w:val="24"/>
        </w:rPr>
        <w:t>głoszenia od Zamawiającego.</w:t>
      </w:r>
    </w:p>
    <w:p w14:paraId="06AB1D6B" w14:textId="7884BD88" w:rsidR="009F4E91" w:rsidRPr="00333531" w:rsidRDefault="009F4E91" w:rsidP="00333531">
      <w:pPr>
        <w:numPr>
          <w:ilvl w:val="0"/>
          <w:numId w:val="4"/>
        </w:numPr>
        <w:tabs>
          <w:tab w:val="num" w:pos="720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 xml:space="preserve">Wykonawca lub podwykonawca jest zobowiązany do zatrudnienia na podstawie umowy o pracę osób wykonujących czynności w ramach niniejszego zamówienia, </w:t>
      </w:r>
      <w:r w:rsidRPr="0025478D">
        <w:rPr>
          <w:rFonts w:ascii="Arial" w:hAnsi="Arial" w:cs="Arial"/>
          <w:sz w:val="24"/>
          <w:szCs w:val="24"/>
        </w:rPr>
        <w:t>gdzie wykonywanie tych czynności polega na wykonywaniu p</w:t>
      </w:r>
      <w:r w:rsidR="0001000C" w:rsidRPr="0025478D">
        <w:rPr>
          <w:rFonts w:ascii="Arial" w:hAnsi="Arial" w:cs="Arial"/>
          <w:sz w:val="24"/>
          <w:szCs w:val="24"/>
        </w:rPr>
        <w:t xml:space="preserve">racy </w:t>
      </w:r>
      <w:r w:rsidRPr="0025478D">
        <w:rPr>
          <w:rFonts w:ascii="Arial" w:hAnsi="Arial" w:cs="Arial"/>
          <w:sz w:val="24"/>
          <w:szCs w:val="24"/>
        </w:rPr>
        <w:t xml:space="preserve">w sposób określony w art. 22 § 1 ustawy z dnia 26 czerwca 1974 r. Kodeks </w:t>
      </w:r>
      <w:r w:rsidRPr="004E6212">
        <w:rPr>
          <w:rFonts w:ascii="Arial" w:hAnsi="Arial" w:cs="Arial"/>
          <w:sz w:val="24"/>
          <w:szCs w:val="24"/>
        </w:rPr>
        <w:t>Pracy (tj. Dz. U z 20</w:t>
      </w:r>
      <w:r w:rsidR="00343D76" w:rsidRPr="004E6212">
        <w:rPr>
          <w:rFonts w:ascii="Arial" w:hAnsi="Arial" w:cs="Arial"/>
          <w:sz w:val="24"/>
          <w:szCs w:val="24"/>
        </w:rPr>
        <w:t>2</w:t>
      </w:r>
      <w:r w:rsidR="0001000C" w:rsidRPr="004E6212">
        <w:rPr>
          <w:rFonts w:ascii="Arial" w:hAnsi="Arial" w:cs="Arial"/>
          <w:sz w:val="24"/>
          <w:szCs w:val="24"/>
        </w:rPr>
        <w:t>3</w:t>
      </w:r>
      <w:r w:rsidRPr="004E6212">
        <w:rPr>
          <w:rFonts w:ascii="Arial" w:hAnsi="Arial" w:cs="Arial"/>
          <w:sz w:val="24"/>
          <w:szCs w:val="24"/>
        </w:rPr>
        <w:t xml:space="preserve"> poz. </w:t>
      </w:r>
      <w:r w:rsidR="0001000C" w:rsidRPr="004E6212">
        <w:rPr>
          <w:rFonts w:ascii="Arial" w:hAnsi="Arial" w:cs="Arial"/>
          <w:sz w:val="24"/>
          <w:szCs w:val="24"/>
        </w:rPr>
        <w:t>14650</w:t>
      </w:r>
      <w:r w:rsidR="00C00B41" w:rsidRPr="004E6212">
        <w:rPr>
          <w:rFonts w:ascii="Arial" w:hAnsi="Arial" w:cs="Arial"/>
          <w:sz w:val="24"/>
          <w:szCs w:val="24"/>
        </w:rPr>
        <w:t xml:space="preserve"> ze zm.</w:t>
      </w:r>
      <w:r w:rsidR="0001000C" w:rsidRPr="004E6212">
        <w:rPr>
          <w:rFonts w:ascii="Arial" w:hAnsi="Arial" w:cs="Arial"/>
          <w:sz w:val="24"/>
          <w:szCs w:val="24"/>
        </w:rPr>
        <w:t>)</w:t>
      </w:r>
      <w:r w:rsidRPr="004E6212">
        <w:rPr>
          <w:rFonts w:ascii="Arial" w:hAnsi="Arial" w:cs="Arial"/>
          <w:sz w:val="24"/>
          <w:szCs w:val="24"/>
        </w:rPr>
        <w:t xml:space="preserve"> Na Wykonawcy ciąży</w:t>
      </w:r>
      <w:r w:rsidRPr="00333531">
        <w:rPr>
          <w:rFonts w:ascii="Arial" w:hAnsi="Arial" w:cs="Arial"/>
          <w:sz w:val="24"/>
          <w:szCs w:val="24"/>
        </w:rPr>
        <w:t xml:space="preserve"> obowiązek zapewnienia, aby również podwykonawcy spełniali wszystkie wymogi względem osób zatrudnionych na umowę o pracę. Wymóg zatrudnienia </w:t>
      </w:r>
      <w:r w:rsidR="0098720A">
        <w:rPr>
          <w:rFonts w:ascii="Arial" w:hAnsi="Arial" w:cs="Arial"/>
          <w:sz w:val="24"/>
          <w:szCs w:val="24"/>
        </w:rPr>
        <w:br/>
      </w:r>
      <w:r w:rsidRPr="00333531">
        <w:rPr>
          <w:rFonts w:ascii="Arial" w:hAnsi="Arial" w:cs="Arial"/>
          <w:sz w:val="24"/>
          <w:szCs w:val="24"/>
        </w:rPr>
        <w:t>na umowę o pracę dotyczy osób, które wykonują czynności bezpośrednio związane z koszeniem.</w:t>
      </w:r>
    </w:p>
    <w:p w14:paraId="6D944C17" w14:textId="4CD7F8EB" w:rsidR="009F4E91" w:rsidRPr="00333531" w:rsidRDefault="009F4E91" w:rsidP="00333531">
      <w:pPr>
        <w:numPr>
          <w:ilvl w:val="0"/>
          <w:numId w:val="4"/>
        </w:numPr>
        <w:tabs>
          <w:tab w:val="num" w:pos="720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>Wymagania dotyczące sposobu dokumentowania zatrudnienia osób na umowę o pracę, uprawienia kontrolne Zamawiającego oraz sankcje z tytułu braku zatrudnienia osób na umowę o pracę zostały szczegółowo określone we wzorze umowy (załącznik nr do SWZ).</w:t>
      </w:r>
    </w:p>
    <w:p w14:paraId="511ECB73" w14:textId="50C7B0DD" w:rsidR="006F4FC8" w:rsidRPr="00333531" w:rsidRDefault="006F4FC8" w:rsidP="00333531">
      <w:pPr>
        <w:rPr>
          <w:rFonts w:ascii="Arial" w:hAnsi="Arial" w:cs="Arial"/>
          <w:sz w:val="24"/>
          <w:szCs w:val="24"/>
        </w:rPr>
      </w:pPr>
    </w:p>
    <w:p w14:paraId="2F4C921C" w14:textId="77777777" w:rsidR="00DF55DC" w:rsidRPr="00333531" w:rsidRDefault="00DF55DC" w:rsidP="00333531">
      <w:pPr>
        <w:jc w:val="both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>Załączniki:</w:t>
      </w:r>
    </w:p>
    <w:p w14:paraId="522B91C5" w14:textId="58994EBA" w:rsidR="00DF55DC" w:rsidRPr="00333531" w:rsidRDefault="00DF55DC" w:rsidP="00333531">
      <w:pPr>
        <w:pStyle w:val="Akapitzlist"/>
        <w:numPr>
          <w:ilvl w:val="0"/>
          <w:numId w:val="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333531">
        <w:rPr>
          <w:rFonts w:ascii="Arial" w:hAnsi="Arial" w:cs="Arial"/>
          <w:sz w:val="24"/>
          <w:szCs w:val="24"/>
        </w:rPr>
        <w:t>- Mapa z podziałem na obszary.</w:t>
      </w:r>
    </w:p>
    <w:p w14:paraId="17D8E1AF" w14:textId="77777777" w:rsidR="00DF55DC" w:rsidRPr="00333531" w:rsidRDefault="00DF55DC" w:rsidP="00333531">
      <w:pPr>
        <w:jc w:val="left"/>
        <w:rPr>
          <w:rFonts w:ascii="Arial" w:hAnsi="Arial" w:cs="Arial"/>
          <w:sz w:val="24"/>
          <w:szCs w:val="24"/>
        </w:rPr>
      </w:pPr>
    </w:p>
    <w:sectPr w:rsidR="00DF55DC" w:rsidRPr="003335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11442"/>
    <w:multiLevelType w:val="hybridMultilevel"/>
    <w:tmpl w:val="B270E418"/>
    <w:lvl w:ilvl="0" w:tplc="0D7A4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DAFA7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F621C4"/>
    <w:multiLevelType w:val="hybridMultilevel"/>
    <w:tmpl w:val="AC3E6BAA"/>
    <w:lvl w:ilvl="0" w:tplc="789ED4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B481A"/>
    <w:multiLevelType w:val="hybridMultilevel"/>
    <w:tmpl w:val="3F7242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084534"/>
    <w:multiLevelType w:val="hybridMultilevel"/>
    <w:tmpl w:val="620CCC3E"/>
    <w:lvl w:ilvl="0" w:tplc="1BF016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BD54EC"/>
    <w:multiLevelType w:val="hybridMultilevel"/>
    <w:tmpl w:val="553E9BE6"/>
    <w:lvl w:ilvl="0" w:tplc="1BF016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6F92343"/>
    <w:multiLevelType w:val="hybridMultilevel"/>
    <w:tmpl w:val="EE3033A6"/>
    <w:lvl w:ilvl="0" w:tplc="1BF01650">
      <w:start w:val="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872764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10554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723724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509233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8240146">
    <w:abstractNumId w:val="2"/>
  </w:num>
  <w:num w:numId="6" w16cid:durableId="849418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FC8"/>
    <w:rsid w:val="0001000C"/>
    <w:rsid w:val="00011C69"/>
    <w:rsid w:val="000B5844"/>
    <w:rsid w:val="000F2F4A"/>
    <w:rsid w:val="001321A9"/>
    <w:rsid w:val="00201ECC"/>
    <w:rsid w:val="0025478D"/>
    <w:rsid w:val="002A615E"/>
    <w:rsid w:val="00333531"/>
    <w:rsid w:val="00340FFD"/>
    <w:rsid w:val="00343D76"/>
    <w:rsid w:val="003F5F41"/>
    <w:rsid w:val="004149E5"/>
    <w:rsid w:val="00484699"/>
    <w:rsid w:val="004E6212"/>
    <w:rsid w:val="00612DE5"/>
    <w:rsid w:val="00625D86"/>
    <w:rsid w:val="006834BE"/>
    <w:rsid w:val="00691E77"/>
    <w:rsid w:val="006A1EE8"/>
    <w:rsid w:val="006D1717"/>
    <w:rsid w:val="006F4FC8"/>
    <w:rsid w:val="007132DC"/>
    <w:rsid w:val="007F5931"/>
    <w:rsid w:val="0085028B"/>
    <w:rsid w:val="00861F73"/>
    <w:rsid w:val="009215FC"/>
    <w:rsid w:val="009222C9"/>
    <w:rsid w:val="009459FE"/>
    <w:rsid w:val="00954500"/>
    <w:rsid w:val="0097691B"/>
    <w:rsid w:val="0098720A"/>
    <w:rsid w:val="009F4E91"/>
    <w:rsid w:val="00AA2D33"/>
    <w:rsid w:val="00B15F88"/>
    <w:rsid w:val="00B54599"/>
    <w:rsid w:val="00BD5D08"/>
    <w:rsid w:val="00C00B41"/>
    <w:rsid w:val="00D67445"/>
    <w:rsid w:val="00D75410"/>
    <w:rsid w:val="00DF55DC"/>
    <w:rsid w:val="00E52E32"/>
    <w:rsid w:val="00E75134"/>
    <w:rsid w:val="00EC54A6"/>
    <w:rsid w:val="00EE56A1"/>
    <w:rsid w:val="00F13688"/>
    <w:rsid w:val="00F82661"/>
    <w:rsid w:val="00F9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07DC9"/>
  <w15:chartTrackingRefBased/>
  <w15:docId w15:val="{4B376B46-C095-4EC1-BE45-EFD577A7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4E91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F4E91"/>
    <w:pPr>
      <w:ind w:left="708"/>
    </w:pPr>
  </w:style>
  <w:style w:type="character" w:customStyle="1" w:styleId="AkapitzlistZnak">
    <w:name w:val="Akapit z listą Znak"/>
    <w:link w:val="Akapitzlist"/>
    <w:uiPriority w:val="34"/>
    <w:qFormat/>
    <w:locked/>
    <w:rsid w:val="009F4E9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5F0BC-347D-43F5-A547-62F7B430C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Antkowiak</dc:creator>
  <cp:keywords/>
  <dc:description/>
  <cp:lastModifiedBy>Kamila Nowacka</cp:lastModifiedBy>
  <cp:revision>4</cp:revision>
  <cp:lastPrinted>2022-02-14T10:09:00Z</cp:lastPrinted>
  <dcterms:created xsi:type="dcterms:W3CDTF">2024-10-15T10:30:00Z</dcterms:created>
  <dcterms:modified xsi:type="dcterms:W3CDTF">2024-12-02T09:10:00Z</dcterms:modified>
</cp:coreProperties>
</file>