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0A4E88" w:rsidRDefault="00CE4682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65EA6DE4" w14:textId="59952EA0" w:rsidR="000A4E88" w:rsidRDefault="00CE4682" w:rsidP="00CE468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Oświadczam, iż w stosunku do mnie/podmiotu, który reprezentuję nie zachodzą przesłanki, o których mowa w art. 7 ust. 1</w:t>
      </w:r>
      <w:r w:rsidR="000A4E88">
        <w:rPr>
          <w:rFonts w:ascii="Calibri" w:eastAsia="Times New Roman" w:hAnsi="Calibri" w:cs="Calibri"/>
          <w:lang w:eastAsia="pl-PL"/>
        </w:rPr>
        <w:t xml:space="preserve"> ustawy w celu przeciwdziałania wspieraniu agresji Federacji Rosyjskiej na Ukrainę rozpoczętej w dniu 24 lutego 2022 r.</w:t>
      </w:r>
      <w:r>
        <w:rPr>
          <w:rFonts w:ascii="Calibri" w:eastAsia="Times New Roman" w:hAnsi="Calibri" w:cs="Calibri"/>
          <w:lang w:eastAsia="pl-PL"/>
        </w:rPr>
        <w:t xml:space="preserve">, zgodnie z którymi z </w:t>
      </w:r>
      <w:r w:rsidR="000A4E88">
        <w:rPr>
          <w:rFonts w:ascii="Calibri" w:eastAsia="Times New Roman" w:hAnsi="Calibri" w:cs="Calibri"/>
          <w:lang w:eastAsia="pl-PL"/>
        </w:rPr>
        <w:t>postępowania o udzielenie zamówienia publicznego lub konkursu wyklucza się:</w:t>
      </w:r>
    </w:p>
    <w:p w14:paraId="6D86B531" w14:textId="75285FF0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 wymienionego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28935535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Calibri" w:eastAsia="Times New Roman" w:hAnsi="Calibri" w:cs="Calibri"/>
          <w:lang w:eastAsia="pl-PL"/>
        </w:rPr>
        <w:br/>
        <w:t>i 2106), jest podmiot wymieniony w wykazach określonych w rozporządzeniu 765/2006</w:t>
      </w:r>
      <w:r>
        <w:rPr>
          <w:rFonts w:ascii="Calibri" w:eastAsia="Times New Roman" w:hAnsi="Calibri" w:cs="Calibri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860" w14:textId="77777777" w:rsidR="001375F2" w:rsidRDefault="001375F2" w:rsidP="00AF7073">
      <w:r>
        <w:separator/>
      </w:r>
    </w:p>
  </w:endnote>
  <w:endnote w:type="continuationSeparator" w:id="0">
    <w:p w14:paraId="26AF38FE" w14:textId="77777777" w:rsidR="001375F2" w:rsidRDefault="001375F2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C1E" w14:textId="77777777" w:rsidR="001375F2" w:rsidRDefault="001375F2" w:rsidP="00AF7073">
      <w:r>
        <w:separator/>
      </w:r>
    </w:p>
  </w:footnote>
  <w:footnote w:type="continuationSeparator" w:id="0">
    <w:p w14:paraId="1FC7A43B" w14:textId="77777777" w:rsidR="001375F2" w:rsidRDefault="001375F2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891" w14:textId="05E206FB" w:rsidR="00AF7073" w:rsidRPr="00AF7073" w:rsidRDefault="00AF7073" w:rsidP="00AF7073">
    <w:pPr>
      <w:pStyle w:val="Nagwek"/>
      <w:jc w:val="right"/>
      <w:rPr>
        <w:b/>
        <w:bCs/>
      </w:rPr>
    </w:pPr>
    <w:r w:rsidRPr="00AF7073">
      <w:rPr>
        <w:b/>
        <w:bCs/>
      </w:rPr>
      <w:t>ZAŁĄCZNIK nr 3 A</w:t>
    </w:r>
    <w:r w:rsidR="007C38EC">
      <w:rPr>
        <w:b/>
        <w:bCs/>
      </w:rPr>
      <w:t xml:space="preserve"> do </w:t>
    </w:r>
    <w:r w:rsidR="00A1016C">
      <w:rPr>
        <w:b/>
        <w:bCs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375F2"/>
    <w:rsid w:val="00334607"/>
    <w:rsid w:val="004E13F3"/>
    <w:rsid w:val="007C38EC"/>
    <w:rsid w:val="007E57E0"/>
    <w:rsid w:val="00853030"/>
    <w:rsid w:val="00A1016C"/>
    <w:rsid w:val="00AF7073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2022-06-06T09:32:00Z</dcterms:created>
  <dcterms:modified xsi:type="dcterms:W3CDTF">2022-06-06T09:32:00Z</dcterms:modified>
</cp:coreProperties>
</file>