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3A27" w14:textId="77777777" w:rsidR="0040541D" w:rsidRPr="0040541D" w:rsidRDefault="0049747C" w:rsidP="0040541D">
      <w:pPr>
        <w:pStyle w:val="Nagwek"/>
        <w:jc w:val="right"/>
        <w:rPr>
          <w:b/>
        </w:rPr>
      </w:pPr>
      <w:r>
        <w:rPr>
          <w:b/>
        </w:rPr>
        <w:t xml:space="preserve">Załącznik nr </w:t>
      </w:r>
      <w:r w:rsidR="00B64EC8">
        <w:rPr>
          <w:b/>
        </w:rPr>
        <w:t>8</w:t>
      </w:r>
      <w:r w:rsidR="0040541D" w:rsidRPr="0040541D">
        <w:rPr>
          <w:b/>
        </w:rPr>
        <w:t xml:space="preserve"> do SWZ</w:t>
      </w:r>
    </w:p>
    <w:p w14:paraId="3B4DBCE4" w14:textId="77777777"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14:paraId="30543EB0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2AF5A0D5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14:paraId="2C27DC61" w14:textId="77777777"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proofErr w:type="gramStart"/>
      <w:r w:rsidRPr="008C7B75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8C7B75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14:paraId="103E3647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3DB50EBF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14:paraId="66037DC4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EFCB3E0" w14:textId="77777777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2F8D72E4" w14:textId="77777777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607D587D" w14:textId="77777777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41D0C">
        <w:rPr>
          <w:rFonts w:cstheme="minorHAnsi"/>
          <w:b/>
        </w:rPr>
        <w:t>składane</w:t>
      </w:r>
      <w:proofErr w:type="gramEnd"/>
      <w:r w:rsidRPr="00041D0C">
        <w:rPr>
          <w:rFonts w:cstheme="minorHAnsi"/>
          <w:b/>
        </w:rPr>
        <w:t xml:space="preserve">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43B88E13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A2F4080" w14:textId="5FC555B5" w:rsidR="00B45FE1" w:rsidRPr="000527FA" w:rsidRDefault="00CE4E1C" w:rsidP="00B45FE1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</w:rPr>
        <w:t>n</w:t>
      </w:r>
      <w:r w:rsidR="00EF45B6" w:rsidRPr="00041D0C">
        <w:rPr>
          <w:rFonts w:cstheme="minorHAnsi"/>
        </w:rPr>
        <w:t>a</w:t>
      </w:r>
      <w:proofErr w:type="gramEnd"/>
      <w:r w:rsidR="00EF45B6" w:rsidRPr="00041D0C">
        <w:rPr>
          <w:rFonts w:cstheme="minorHAnsi"/>
        </w:rPr>
        <w:t xml:space="preserve">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proofErr w:type="spellEnd"/>
      <w:r w:rsidR="00D54465">
        <w:rPr>
          <w:rFonts w:cstheme="minorHAnsi"/>
        </w:rPr>
        <w:t xml:space="preserve"> </w:t>
      </w:r>
      <w:r w:rsidR="00AC7790" w:rsidRPr="00AC7790">
        <w:rPr>
          <w:rFonts w:cstheme="minorHAnsi"/>
          <w:b/>
        </w:rPr>
        <w:t>Zakup i dostawa wyposażenia w ramach projektu pn. „Centrum kliniczne B+R medycyny i hodowli zwierząt oraz ochrony klimatu”</w:t>
      </w:r>
      <w:r w:rsidR="00B45FE1">
        <w:rPr>
          <w:rFonts w:cstheme="minorHAnsi"/>
          <w:b/>
        </w:rPr>
        <w:t xml:space="preserve"> </w:t>
      </w:r>
      <w:r w:rsidR="00B45FE1" w:rsidRPr="000527FA">
        <w:rPr>
          <w:rFonts w:cstheme="minorHAnsi"/>
          <w:b/>
        </w:rPr>
        <w:t>(</w:t>
      </w:r>
      <w:r w:rsidR="0040541D">
        <w:rPr>
          <w:rFonts w:cstheme="minorHAnsi"/>
          <w:b/>
        </w:rPr>
        <w:t>komory respiracyjne</w:t>
      </w:r>
      <w:r w:rsidR="00B45FE1" w:rsidRPr="000527FA">
        <w:rPr>
          <w:rFonts w:cstheme="minorHAnsi"/>
          <w:b/>
        </w:rPr>
        <w:t xml:space="preserve"> z wyposażeniem</w:t>
      </w:r>
      <w:r w:rsidR="0040541D">
        <w:rPr>
          <w:rFonts w:cstheme="minorHAnsi"/>
          <w:b/>
        </w:rPr>
        <w:t xml:space="preserve"> - zestaw</w:t>
      </w:r>
      <w:r w:rsidR="00B45FE1" w:rsidRPr="000527FA">
        <w:rPr>
          <w:rFonts w:cstheme="minorHAnsi"/>
          <w:b/>
        </w:rPr>
        <w:t>).</w:t>
      </w:r>
    </w:p>
    <w:p w14:paraId="21CA40EC" w14:textId="77777777" w:rsidR="00B45FE1" w:rsidRPr="000527FA" w:rsidRDefault="00B45FE1" w:rsidP="00B45FE1">
      <w:pPr>
        <w:spacing w:after="0" w:line="312" w:lineRule="auto"/>
        <w:jc w:val="center"/>
        <w:rPr>
          <w:rFonts w:cstheme="minorHAnsi"/>
          <w:b/>
        </w:rPr>
      </w:pPr>
    </w:p>
    <w:p w14:paraId="67297014" w14:textId="77777777" w:rsidR="00EF45B6" w:rsidRDefault="000C1032" w:rsidP="000E463E">
      <w:pPr>
        <w:spacing w:after="0" w:line="240" w:lineRule="auto"/>
        <w:jc w:val="both"/>
        <w:rPr>
          <w:rFonts w:cstheme="minorHAnsi"/>
        </w:rPr>
      </w:pPr>
      <w:proofErr w:type="gramStart"/>
      <w:r w:rsidRPr="00041D0C">
        <w:rPr>
          <w:rFonts w:cstheme="minorHAnsi"/>
        </w:rPr>
        <w:t>oświadczam</w:t>
      </w:r>
      <w:proofErr w:type="gramEnd"/>
      <w:r w:rsidRPr="00041D0C">
        <w:rPr>
          <w:rFonts w:cstheme="minorHAnsi"/>
        </w:rPr>
        <w:t xml:space="preserve"> co następuje:</w:t>
      </w:r>
    </w:p>
    <w:p w14:paraId="3BBDA102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74D69939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67C11531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7556F1CF" w14:textId="6004284C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</w:t>
      </w:r>
      <w:r w:rsidR="00D54465">
        <w:rPr>
          <w:rFonts w:cstheme="minorHAnsi"/>
        </w:rPr>
        <w:t xml:space="preserve"> </w:t>
      </w:r>
      <w:bookmarkStart w:id="0" w:name="_Hlk120532034"/>
      <w:r w:rsidR="00D54465">
        <w:rPr>
          <w:rFonts w:cstheme="minorHAnsi"/>
        </w:rPr>
        <w:t xml:space="preserve">oraz rozporządzeniem Rady (UE) 2022/1269 </w:t>
      </w:r>
      <w:r w:rsidR="00D54465" w:rsidRPr="00041D0C">
        <w:rPr>
          <w:rFonts w:cstheme="minorHAnsi"/>
        </w:rPr>
        <w:t>w sprawie zmiany rozporządzenia (UE) nr 833/2014 dotyczącego środków ograniczających w związku z działaniami Rosji destabilizującymi sytuację na Ukrainie</w:t>
      </w:r>
      <w:r w:rsidR="00D54465" w:rsidRPr="004D0B2B">
        <w:rPr>
          <w:rFonts w:cstheme="minorHAnsi"/>
        </w:rPr>
        <w:t xml:space="preserve"> </w:t>
      </w:r>
      <w:r w:rsidR="00D54465" w:rsidRPr="00041D0C">
        <w:rPr>
          <w:rFonts w:cstheme="minorHAnsi"/>
        </w:rPr>
        <w:t>(Dz. Urz. UE nr L 1</w:t>
      </w:r>
      <w:r w:rsidR="00D54465">
        <w:rPr>
          <w:rFonts w:cstheme="minorHAnsi"/>
        </w:rPr>
        <w:t>93</w:t>
      </w:r>
      <w:r w:rsidR="00D54465" w:rsidRPr="00041D0C">
        <w:rPr>
          <w:rFonts w:cstheme="minorHAnsi"/>
        </w:rPr>
        <w:t xml:space="preserve"> z </w:t>
      </w:r>
      <w:r w:rsidR="00D54465">
        <w:rPr>
          <w:rFonts w:cstheme="minorHAnsi"/>
        </w:rPr>
        <w:t>21.07</w:t>
      </w:r>
      <w:r w:rsidR="00D54465" w:rsidRPr="00041D0C">
        <w:rPr>
          <w:rFonts w:cstheme="minorHAnsi"/>
        </w:rPr>
        <w:t xml:space="preserve">.2022, </w:t>
      </w:r>
      <w:proofErr w:type="gramStart"/>
      <w:r w:rsidR="00D54465" w:rsidRPr="00041D0C">
        <w:rPr>
          <w:rFonts w:cstheme="minorHAnsi"/>
        </w:rPr>
        <w:t>str</w:t>
      </w:r>
      <w:proofErr w:type="gramEnd"/>
      <w:r w:rsidR="00D54465" w:rsidRPr="00041D0C">
        <w:rPr>
          <w:rFonts w:cstheme="minorHAnsi"/>
        </w:rPr>
        <w:t>. 1)</w:t>
      </w:r>
      <w:r w:rsidR="00D54465">
        <w:rPr>
          <w:rFonts w:cstheme="minorHAnsi"/>
        </w:rPr>
        <w:t xml:space="preserve">, </w:t>
      </w:r>
      <w:r w:rsidR="00D54465" w:rsidRPr="00041D0C">
        <w:rPr>
          <w:rFonts w:cstheme="minorHAnsi"/>
        </w:rPr>
        <w:t>dalej: rozporządzenie 2022/</w:t>
      </w:r>
      <w:r w:rsidR="00D54465">
        <w:rPr>
          <w:rFonts w:cstheme="minorHAnsi"/>
        </w:rPr>
        <w:t>1269</w:t>
      </w:r>
      <w:bookmarkEnd w:id="0"/>
      <w:r w:rsidRPr="00041D0C">
        <w:rPr>
          <w:rFonts w:cstheme="minorHAnsi"/>
        </w:rPr>
        <w:t>.</w:t>
      </w:r>
      <w:r w:rsidRPr="00041D0C">
        <w:rPr>
          <w:rStyle w:val="Odwoanieprzypisudolnego"/>
          <w:rFonts w:cstheme="minorHAnsi"/>
        </w:rPr>
        <w:footnoteReference w:id="1"/>
      </w:r>
    </w:p>
    <w:p w14:paraId="23877974" w14:textId="583A0BD7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D54465">
        <w:rPr>
          <w:rFonts w:asciiTheme="minorHAnsi" w:hAnsiTheme="minorHAnsi" w:cstheme="minorHAnsi"/>
          <w:color w:val="222222"/>
          <w:sz w:val="22"/>
          <w:szCs w:val="22"/>
        </w:rPr>
        <w:t>z</w:t>
      </w:r>
      <w:proofErr w:type="gramEnd"/>
      <w:r w:rsidR="00D54465">
        <w:rPr>
          <w:rFonts w:asciiTheme="minorHAnsi" w:hAnsiTheme="minorHAnsi" w:cstheme="minorHAnsi"/>
          <w:color w:val="222222"/>
          <w:sz w:val="22"/>
          <w:szCs w:val="22"/>
        </w:rPr>
        <w:t xml:space="preserve"> 2022 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1F4B164F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EA38CE6" w14:textId="77777777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03610FE0" w14:textId="77777777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3DAAC051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5AA0C941" w14:textId="77777777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55596AE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F8289C6" w14:textId="26780F3F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</w:t>
      </w:r>
      <w:r w:rsidR="003731F3">
        <w:rPr>
          <w:rFonts w:cstheme="minorHAnsi"/>
        </w:rPr>
        <w:t xml:space="preserve"> </w:t>
      </w:r>
      <w:r w:rsidRPr="00041D0C">
        <w:rPr>
          <w:rFonts w:cstheme="minorHAnsi"/>
        </w:rPr>
        <w:t>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</w:t>
      </w:r>
      <w:r w:rsidR="006B0CE4">
        <w:rPr>
          <w:rFonts w:cstheme="minorHAnsi"/>
        </w:rPr>
        <w:t xml:space="preserve"> oraz rozporządzeniem Rady (UE) 2022/1269</w:t>
      </w:r>
      <w:r w:rsidRPr="00041D0C">
        <w:rPr>
          <w:rFonts w:cstheme="minorHAnsi"/>
        </w:rPr>
        <w:t>.</w:t>
      </w:r>
    </w:p>
    <w:p w14:paraId="6DEC2E5E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8BBCA41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774AEE0F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09BBC79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419A2DB9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52D8DBC9" w14:textId="77777777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4749618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67AEFC05" w14:textId="66EDA49F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</w:t>
      </w:r>
      <w:r w:rsidR="003731F3">
        <w:rPr>
          <w:rFonts w:cstheme="minorHAnsi"/>
        </w:rPr>
        <w:t xml:space="preserve"> </w:t>
      </w:r>
      <w:r w:rsidRPr="00041D0C">
        <w:rPr>
          <w:rFonts w:cstheme="minorHAnsi"/>
        </w:rPr>
        <w:t>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 xml:space="preserve">nie zachodzą podstawy wykluczenia </w:t>
      </w:r>
      <w:proofErr w:type="gramStart"/>
      <w:r w:rsidRPr="00041D0C">
        <w:rPr>
          <w:rFonts w:cstheme="minorHAnsi"/>
        </w:rPr>
        <w:lastRenderedPageBreak/>
        <w:t>z</w:t>
      </w:r>
      <w:proofErr w:type="gramEnd"/>
      <w:r w:rsidRPr="00041D0C">
        <w:rPr>
          <w:rFonts w:cstheme="minorHAnsi"/>
        </w:rPr>
        <w:t xml:space="preserve"> postępowania o udzielenie zamówienia przewidziane w  art.  5k rozporządzenia 833/2014 w brzmieniu nadanym rozporządzeniem 2022/576</w:t>
      </w:r>
      <w:r w:rsidR="006B0CE4">
        <w:rPr>
          <w:rFonts w:cstheme="minorHAnsi"/>
        </w:rPr>
        <w:t xml:space="preserve"> oraz rozporządzeniem Rady (UE) 2022/1269</w:t>
      </w:r>
      <w:r w:rsidRPr="00041D0C">
        <w:rPr>
          <w:rFonts w:cstheme="minorHAnsi"/>
        </w:rPr>
        <w:t>.</w:t>
      </w:r>
    </w:p>
    <w:p w14:paraId="3F073BD6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38F496D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7B00956A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070F3E6" w14:textId="77777777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6849AA13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D0E8DD7" w14:textId="7777777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6264635F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79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294E6" w14:textId="77777777" w:rsidR="00AC1679" w:rsidRDefault="00AC1679" w:rsidP="00EF45B6">
      <w:pPr>
        <w:spacing w:after="0" w:line="240" w:lineRule="auto"/>
      </w:pPr>
      <w:r>
        <w:separator/>
      </w:r>
    </w:p>
  </w:endnote>
  <w:endnote w:type="continuationSeparator" w:id="0">
    <w:p w14:paraId="4FF32881" w14:textId="77777777" w:rsidR="00AC1679" w:rsidRDefault="00AC167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1050" w14:textId="77777777" w:rsidR="00084950" w:rsidRDefault="00084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A8F4" w14:textId="77777777" w:rsidR="00084950" w:rsidRDefault="00084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7BEF" w14:textId="77777777" w:rsidR="00084950" w:rsidRDefault="00084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5020" w14:textId="77777777" w:rsidR="00AC1679" w:rsidRDefault="00AC1679" w:rsidP="00EF45B6">
      <w:pPr>
        <w:spacing w:after="0" w:line="240" w:lineRule="auto"/>
      </w:pPr>
      <w:r>
        <w:separator/>
      </w:r>
    </w:p>
  </w:footnote>
  <w:footnote w:type="continuationSeparator" w:id="0">
    <w:p w14:paraId="0F7C3112" w14:textId="77777777" w:rsidR="00AC1679" w:rsidRDefault="00AC1679" w:rsidP="00EF45B6">
      <w:pPr>
        <w:spacing w:after="0" w:line="240" w:lineRule="auto"/>
      </w:pPr>
      <w:r>
        <w:continuationSeparator/>
      </w:r>
    </w:p>
  </w:footnote>
  <w:footnote w:id="1">
    <w:p w14:paraId="1B4A0BE6" w14:textId="28F8D2C5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</w:t>
      </w:r>
      <w:r w:rsidR="00D54465">
        <w:rPr>
          <w:rFonts w:cstheme="minorHAnsi"/>
          <w:sz w:val="16"/>
          <w:szCs w:val="16"/>
        </w:rPr>
        <w:t xml:space="preserve">oraz rozporządzeniem 2022/1269 </w:t>
      </w:r>
      <w:r w:rsidRPr="00CE4E1C">
        <w:rPr>
          <w:rFonts w:cstheme="minorHAnsi"/>
          <w:sz w:val="16"/>
          <w:szCs w:val="16"/>
        </w:rPr>
        <w:t>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CE4E1C">
        <w:rPr>
          <w:rFonts w:cstheme="minorHAnsi"/>
          <w:sz w:val="16"/>
          <w:szCs w:val="16"/>
        </w:rPr>
        <w:t>)–e</w:t>
      </w:r>
      <w:proofErr w:type="gramEnd"/>
      <w:r w:rsidRPr="00CE4E1C">
        <w:rPr>
          <w:rFonts w:cstheme="minorHAnsi"/>
          <w:sz w:val="16"/>
          <w:szCs w:val="16"/>
        </w:rPr>
        <w:t>), ust. 8, 9 i 10, art. 11, 12, 13 i 14 dyrektywy 2014/23/UE, art. 7</w:t>
      </w:r>
      <w:r w:rsidR="00D54465">
        <w:rPr>
          <w:rFonts w:cstheme="minorHAnsi"/>
          <w:sz w:val="16"/>
          <w:szCs w:val="16"/>
        </w:rPr>
        <w:t xml:space="preserve"> lit. a)-d)</w:t>
      </w:r>
      <w:r w:rsidRPr="00CE4E1C">
        <w:rPr>
          <w:rFonts w:cstheme="minorHAnsi"/>
          <w:sz w:val="16"/>
          <w:szCs w:val="16"/>
        </w:rPr>
        <w:t xml:space="preserve"> i 8, art. 10 lit. b)–f) i lit. h)–j) dyrektywy 2014/24/UE, art. 18, art. 21 lit. b)–e) i lit. g)–i), art. 29 i 30 dyrektywy 2014/25/UE oraz art. 13 lit. a)–d), lit. f)–h) i lit. j) dyrektywy 2009/81/WE </w:t>
      </w:r>
      <w:bookmarkStart w:id="1" w:name="_Hlk120532100"/>
      <w:r w:rsidR="00D54465" w:rsidRPr="004D0B2B">
        <w:rPr>
          <w:color w:val="333333"/>
          <w:sz w:val="16"/>
          <w:szCs w:val="16"/>
          <w:shd w:val="clear" w:color="auto" w:fill="FFFFFF"/>
        </w:rPr>
        <w:t xml:space="preserve">oraz </w:t>
      </w:r>
      <w:hyperlink r:id="rId1" w:anchor="/document/69074894?unitId=tyt(VII)&amp;cm=DOCUMENT" w:history="1">
        <w:r w:rsidR="00D54465" w:rsidRPr="004D0B2B">
          <w:rPr>
            <w:rStyle w:val="Hipercze"/>
            <w:color w:val="1B7AB8"/>
            <w:sz w:val="16"/>
            <w:szCs w:val="16"/>
            <w:shd w:val="clear" w:color="auto" w:fill="FFFFFF"/>
          </w:rPr>
          <w:t>tytułu VII</w:t>
        </w:r>
      </w:hyperlink>
      <w:r w:rsidR="00D54465" w:rsidRPr="004D0B2B">
        <w:rPr>
          <w:color w:val="333333"/>
          <w:sz w:val="16"/>
          <w:szCs w:val="16"/>
          <w:shd w:val="clear" w:color="auto" w:fill="FFFFFF"/>
        </w:rPr>
        <w:t xml:space="preserve"> rozporządzenia (</w:t>
      </w:r>
      <w:r w:rsidR="00D54465" w:rsidRPr="004D0B2B">
        <w:rPr>
          <w:rStyle w:val="Uwydatnienie"/>
          <w:i w:val="0"/>
          <w:iCs w:val="0"/>
          <w:color w:val="333333"/>
          <w:sz w:val="16"/>
          <w:szCs w:val="16"/>
          <w:shd w:val="clear" w:color="auto" w:fill="FFEE75"/>
        </w:rPr>
        <w:t>UE</w:t>
      </w:r>
      <w:r w:rsidR="00D54465" w:rsidRPr="004D0B2B">
        <w:rPr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="00D54465" w:rsidRPr="004D0B2B">
        <w:rPr>
          <w:color w:val="333333"/>
          <w:sz w:val="16"/>
          <w:szCs w:val="16"/>
          <w:shd w:val="clear" w:color="auto" w:fill="FFFFFF"/>
        </w:rPr>
        <w:t>Euratom</w:t>
      </w:r>
      <w:proofErr w:type="spellEnd"/>
      <w:r w:rsidR="00D54465" w:rsidRPr="004D0B2B">
        <w:rPr>
          <w:color w:val="333333"/>
          <w:sz w:val="16"/>
          <w:szCs w:val="16"/>
          <w:shd w:val="clear" w:color="auto" w:fill="FFFFFF"/>
        </w:rPr>
        <w:t>) 2018/1046</w:t>
      </w:r>
      <w:r w:rsidR="00D54465">
        <w:rPr>
          <w:color w:val="333333"/>
          <w:sz w:val="16"/>
          <w:szCs w:val="16"/>
          <w:shd w:val="clear" w:color="auto" w:fill="FFFFFF"/>
        </w:rPr>
        <w:t xml:space="preserve"> </w:t>
      </w:r>
      <w:bookmarkEnd w:id="1"/>
      <w:r w:rsidRPr="00CE4E1C">
        <w:rPr>
          <w:rFonts w:cstheme="minorHAnsi"/>
          <w:sz w:val="16"/>
          <w:szCs w:val="16"/>
        </w:rPr>
        <w:t>na rzecz lub z udziałem:</w:t>
      </w:r>
    </w:p>
    <w:p w14:paraId="02B7472E" w14:textId="55304036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 xml:space="preserve">obywateli </w:t>
      </w:r>
      <w:proofErr w:type="spellStart"/>
      <w:r w:rsidRPr="00CE4E1C">
        <w:rPr>
          <w:rFonts w:cstheme="minorHAnsi"/>
          <w:sz w:val="16"/>
          <w:szCs w:val="16"/>
        </w:rPr>
        <w:t>rosyjskich</w:t>
      </w:r>
      <w:proofErr w:type="gramStart"/>
      <w:r w:rsidR="00D54465">
        <w:rPr>
          <w:rFonts w:cstheme="minorHAnsi"/>
          <w:sz w:val="16"/>
          <w:szCs w:val="16"/>
        </w:rPr>
        <w:t>,</w:t>
      </w:r>
      <w:r w:rsidRPr="00CE4E1C">
        <w:rPr>
          <w:rFonts w:cstheme="minorHAnsi"/>
          <w:sz w:val="16"/>
          <w:szCs w:val="16"/>
        </w:rPr>
        <w:t>osób</w:t>
      </w:r>
      <w:proofErr w:type="spellEnd"/>
      <w:proofErr w:type="gramEnd"/>
      <w:r w:rsidRPr="00CE4E1C">
        <w:rPr>
          <w:rFonts w:cstheme="minorHAnsi"/>
          <w:sz w:val="16"/>
          <w:szCs w:val="16"/>
        </w:rPr>
        <w:t xml:space="preserve"> fizycznych</w:t>
      </w:r>
      <w:bookmarkStart w:id="2" w:name="_Hlk120532131"/>
      <w:r w:rsidR="00D54465" w:rsidRPr="00D54465">
        <w:rPr>
          <w:rFonts w:cstheme="minorHAnsi"/>
          <w:sz w:val="16"/>
          <w:szCs w:val="16"/>
        </w:rPr>
        <w:t xml:space="preserve"> </w:t>
      </w:r>
      <w:r w:rsidR="00D54465">
        <w:rPr>
          <w:rFonts w:cstheme="minorHAnsi"/>
          <w:sz w:val="16"/>
          <w:szCs w:val="16"/>
        </w:rPr>
        <w:t>zamieszkałych w Rosji</w:t>
      </w:r>
      <w:bookmarkEnd w:id="2"/>
      <w:r w:rsidRPr="00CE4E1C">
        <w:rPr>
          <w:rFonts w:cstheme="minorHAnsi"/>
          <w:sz w:val="16"/>
          <w:szCs w:val="16"/>
        </w:rPr>
        <w:t xml:space="preserve"> lub </w:t>
      </w:r>
      <w:r w:rsidR="00D54465">
        <w:rPr>
          <w:rFonts w:cstheme="minorHAnsi"/>
          <w:sz w:val="16"/>
          <w:szCs w:val="16"/>
        </w:rPr>
        <w:t xml:space="preserve">osób </w:t>
      </w:r>
      <w:r w:rsidRPr="00CE4E1C">
        <w:rPr>
          <w:rFonts w:cstheme="minorHAnsi"/>
          <w:sz w:val="16"/>
          <w:szCs w:val="16"/>
        </w:rPr>
        <w:t>prawnych, podmiotów lub organów z siedzibą w Rosji;</w:t>
      </w:r>
    </w:p>
    <w:p w14:paraId="4C327445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3" w:name="_Hlk102557314"/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3"/>
    </w:p>
    <w:p w14:paraId="46A35CA0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42543A4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w</w:t>
      </w:r>
      <w:proofErr w:type="gramEnd"/>
      <w:r w:rsidRPr="00CE4E1C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A09211" w14:textId="45D16591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>narodowego, z</w:t>
      </w:r>
      <w:r w:rsidR="003731F3">
        <w:rPr>
          <w:rFonts w:cstheme="minorHAnsi"/>
          <w:i/>
          <w:iCs/>
          <w:color w:val="222222"/>
          <w:sz w:val="16"/>
          <w:szCs w:val="16"/>
        </w:rPr>
        <w:t xml:space="preserve"> </w:t>
      </w:r>
      <w:bookmarkStart w:id="4" w:name="_GoBack"/>
      <w:bookmarkEnd w:id="4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3F106573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0CD5B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66A3216E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E59F" w14:textId="77777777" w:rsidR="00084950" w:rsidRDefault="00084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E4C3" w14:textId="77777777"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4D9BD4" wp14:editId="535FBFB3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ECF211" w14:textId="77777777" w:rsidR="00AC7790" w:rsidRDefault="00AC7790" w:rsidP="00A14349">
    <w:pPr>
      <w:pStyle w:val="Nagwek"/>
      <w:jc w:val="right"/>
    </w:pPr>
  </w:p>
  <w:p w14:paraId="7B0F5F39" w14:textId="77777777" w:rsidR="00A14349" w:rsidRDefault="00AC7790" w:rsidP="00A14349">
    <w:pPr>
      <w:pStyle w:val="Nagwek"/>
      <w:jc w:val="right"/>
    </w:pPr>
    <w:r>
      <w:t>Numer postępowania:</w:t>
    </w:r>
    <w:r w:rsidR="0049747C">
      <w:t xml:space="preserve"> 2602</w:t>
    </w:r>
    <w:r w:rsidR="00084950">
      <w:t>A</w:t>
    </w:r>
    <w:r w:rsidR="00A14349">
      <w:t>/AZ/262/202</w:t>
    </w:r>
    <w:r w:rsidR="00BA0D20">
      <w:t>3</w:t>
    </w:r>
  </w:p>
  <w:p w14:paraId="17C50106" w14:textId="77777777" w:rsidR="00A14349" w:rsidRDefault="00A14349" w:rsidP="00A14349">
    <w:pPr>
      <w:pStyle w:val="Nagwek"/>
      <w:jc w:val="right"/>
    </w:pPr>
  </w:p>
  <w:p w14:paraId="7BC50BA2" w14:textId="77777777" w:rsidR="000C1032" w:rsidRDefault="000C1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78A2" w14:textId="77777777" w:rsidR="00084950" w:rsidRDefault="00084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0B80"/>
    <w:rsid w:val="00021129"/>
    <w:rsid w:val="00041D0C"/>
    <w:rsid w:val="00074793"/>
    <w:rsid w:val="0008372E"/>
    <w:rsid w:val="00084950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7622"/>
    <w:rsid w:val="001D0834"/>
    <w:rsid w:val="001D4BE2"/>
    <w:rsid w:val="001D6D40"/>
    <w:rsid w:val="00205F16"/>
    <w:rsid w:val="0021086B"/>
    <w:rsid w:val="00244D67"/>
    <w:rsid w:val="00252230"/>
    <w:rsid w:val="00274196"/>
    <w:rsid w:val="00275181"/>
    <w:rsid w:val="002B39C8"/>
    <w:rsid w:val="002C1079"/>
    <w:rsid w:val="002C4F89"/>
    <w:rsid w:val="002E308D"/>
    <w:rsid w:val="0031511B"/>
    <w:rsid w:val="00325FD5"/>
    <w:rsid w:val="00326360"/>
    <w:rsid w:val="00353215"/>
    <w:rsid w:val="00362C83"/>
    <w:rsid w:val="00363404"/>
    <w:rsid w:val="003731F3"/>
    <w:rsid w:val="003964F0"/>
    <w:rsid w:val="003A0825"/>
    <w:rsid w:val="003A1B2A"/>
    <w:rsid w:val="003B20E0"/>
    <w:rsid w:val="003B41EA"/>
    <w:rsid w:val="003F554E"/>
    <w:rsid w:val="00401083"/>
    <w:rsid w:val="0040541D"/>
    <w:rsid w:val="00432A4E"/>
    <w:rsid w:val="004337E3"/>
    <w:rsid w:val="00437C45"/>
    <w:rsid w:val="0044633B"/>
    <w:rsid w:val="0045071B"/>
    <w:rsid w:val="004511DC"/>
    <w:rsid w:val="00462D74"/>
    <w:rsid w:val="004709E7"/>
    <w:rsid w:val="00473DE0"/>
    <w:rsid w:val="0049747C"/>
    <w:rsid w:val="004E30CE"/>
    <w:rsid w:val="004E4476"/>
    <w:rsid w:val="00515797"/>
    <w:rsid w:val="00520931"/>
    <w:rsid w:val="0053177A"/>
    <w:rsid w:val="00560E0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B0CE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2512"/>
    <w:rsid w:val="00735F5B"/>
    <w:rsid w:val="007564A2"/>
    <w:rsid w:val="00760BF1"/>
    <w:rsid w:val="00760CC0"/>
    <w:rsid w:val="007648CC"/>
    <w:rsid w:val="007900D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1679"/>
    <w:rsid w:val="00AC6DF2"/>
    <w:rsid w:val="00AC7790"/>
    <w:rsid w:val="00AD57EB"/>
    <w:rsid w:val="00B076D6"/>
    <w:rsid w:val="00B406D1"/>
    <w:rsid w:val="00B45FE1"/>
    <w:rsid w:val="00B64EC8"/>
    <w:rsid w:val="00B81D52"/>
    <w:rsid w:val="00BA0D20"/>
    <w:rsid w:val="00BA798A"/>
    <w:rsid w:val="00C36402"/>
    <w:rsid w:val="00C449A1"/>
    <w:rsid w:val="00C6301F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2F0B"/>
    <w:rsid w:val="00D13E55"/>
    <w:rsid w:val="00D37BC3"/>
    <w:rsid w:val="00D5446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816"/>
    <w:rsid w:val="00E84CF6"/>
    <w:rsid w:val="00EC5C90"/>
    <w:rsid w:val="00EF45B6"/>
    <w:rsid w:val="00EF7F7F"/>
    <w:rsid w:val="00F14423"/>
    <w:rsid w:val="00F32E6A"/>
    <w:rsid w:val="00F3511F"/>
    <w:rsid w:val="00F6589D"/>
    <w:rsid w:val="00F77DB2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BEE7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134"/>
    <w:rsid w:val="002751E5"/>
    <w:rsid w:val="00377D50"/>
    <w:rsid w:val="003F7134"/>
    <w:rsid w:val="007743EB"/>
    <w:rsid w:val="007D6B2D"/>
    <w:rsid w:val="009B1B55"/>
    <w:rsid w:val="009D0B49"/>
    <w:rsid w:val="00C3653D"/>
    <w:rsid w:val="00DF75C3"/>
    <w:rsid w:val="00E1710E"/>
    <w:rsid w:val="00E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E78D-268A-4176-B087-798FA027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22</cp:revision>
  <cp:lastPrinted>2022-07-14T04:57:00Z</cp:lastPrinted>
  <dcterms:created xsi:type="dcterms:W3CDTF">2022-12-01T07:50:00Z</dcterms:created>
  <dcterms:modified xsi:type="dcterms:W3CDTF">2023-07-31T06:48:00Z</dcterms:modified>
</cp:coreProperties>
</file>