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7B" w:rsidRPr="006163B6" w:rsidRDefault="00555A7B" w:rsidP="00555A7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:rsidR="00555A7B" w:rsidRPr="006163B6" w:rsidRDefault="00555A7B" w:rsidP="00555A7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555A7B" w:rsidRPr="006163B6" w:rsidRDefault="00555A7B" w:rsidP="00555A7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55A7B" w:rsidRPr="006163B6" w:rsidRDefault="00555A7B" w:rsidP="00555A7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55A7B" w:rsidRPr="006163B6" w:rsidRDefault="00555A7B" w:rsidP="00555A7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55A7B" w:rsidRPr="006163B6" w:rsidRDefault="00555A7B" w:rsidP="00555A7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55A7B" w:rsidRPr="006163B6" w:rsidRDefault="00555A7B" w:rsidP="00555A7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55A7B" w:rsidRPr="006163B6" w:rsidRDefault="00555A7B" w:rsidP="00555A7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55A7B" w:rsidRPr="006163B6" w:rsidRDefault="00555A7B" w:rsidP="00555A7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555A7B" w:rsidRPr="006163B6" w:rsidRDefault="00555A7B" w:rsidP="00555A7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555A7B" w:rsidRPr="00133057" w:rsidRDefault="00555A7B" w:rsidP="00555A7B">
      <w:pPr>
        <w:spacing w:after="120"/>
        <w:jc w:val="both"/>
        <w:rPr>
          <w:rFonts w:ascii="Arial Narrow" w:hAnsi="Arial Narrow"/>
          <w:sz w:val="12"/>
        </w:rPr>
      </w:pPr>
    </w:p>
    <w:p w:rsidR="00555A7B" w:rsidRPr="006163B6" w:rsidRDefault="00555A7B" w:rsidP="00555A7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555A7B" w:rsidRPr="006163B6" w:rsidRDefault="00555A7B" w:rsidP="00555A7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555A7B" w:rsidRDefault="00555A7B" w:rsidP="00555A7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555A7B" w:rsidRPr="006163B6" w:rsidRDefault="00555A7B" w:rsidP="00555A7B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555A7B" w:rsidRDefault="00555A7B" w:rsidP="00555A7B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890D83">
        <w:rPr>
          <w:rFonts w:ascii="Arial Narrow" w:hAnsi="Arial Narrow"/>
          <w:sz w:val="24"/>
        </w:rPr>
        <w:t xml:space="preserve">Odpowiadając na ogłoszenie o </w:t>
      </w:r>
      <w:r w:rsidRPr="00890D83">
        <w:rPr>
          <w:rFonts w:ascii="Arial Narrow" w:hAnsi="Arial Narrow"/>
          <w:b/>
          <w:sz w:val="24"/>
        </w:rPr>
        <w:t>zamówieniu publicznym</w:t>
      </w:r>
      <w:r w:rsidRPr="00890D83">
        <w:rPr>
          <w:rFonts w:ascii="Arial Narrow" w:hAnsi="Arial Narrow"/>
          <w:sz w:val="24"/>
        </w:rPr>
        <w:t xml:space="preserve"> na</w:t>
      </w:r>
      <w:r w:rsidRPr="00890D83">
        <w:rPr>
          <w:rFonts w:ascii="Arial Narrow" w:eastAsia="Verdana" w:hAnsi="Arial Narrow"/>
          <w:b/>
          <w:sz w:val="24"/>
        </w:rPr>
        <w:t xml:space="preserve"> </w:t>
      </w:r>
      <w:r w:rsidRPr="00890D83">
        <w:rPr>
          <w:rFonts w:ascii="Arial Narrow" w:eastAsia="Times New Roman" w:hAnsi="Arial Narrow" w:cs="Arial"/>
          <w:b/>
          <w:sz w:val="24"/>
        </w:rPr>
        <w:t xml:space="preserve">dostawa z transportem i instalacją </w:t>
      </w:r>
      <w:proofErr w:type="spellStart"/>
      <w:r w:rsidRPr="00890D83">
        <w:rPr>
          <w:rFonts w:ascii="Arial Narrow" w:eastAsia="Times New Roman" w:hAnsi="Arial Narrow" w:cs="Arial"/>
          <w:b/>
          <w:sz w:val="24"/>
        </w:rPr>
        <w:t>termocyklera</w:t>
      </w:r>
      <w:proofErr w:type="spellEnd"/>
      <w:r w:rsidRPr="00890D83">
        <w:rPr>
          <w:rFonts w:ascii="Arial Narrow" w:eastAsia="Times New Roman" w:hAnsi="Arial Narrow" w:cs="Arial"/>
          <w:b/>
          <w:sz w:val="24"/>
        </w:rPr>
        <w:t xml:space="preserve"> real-</w:t>
      </w:r>
      <w:proofErr w:type="spellStart"/>
      <w:r w:rsidRPr="00890D83">
        <w:rPr>
          <w:rFonts w:ascii="Arial Narrow" w:eastAsia="Times New Roman" w:hAnsi="Arial Narrow" w:cs="Arial"/>
          <w:b/>
          <w:sz w:val="24"/>
        </w:rPr>
        <w:t>time</w:t>
      </w:r>
      <w:proofErr w:type="spellEnd"/>
      <w:r w:rsidRPr="00890D83">
        <w:rPr>
          <w:rFonts w:ascii="Arial Narrow" w:eastAsia="Times New Roman" w:hAnsi="Arial Narrow" w:cs="Arial"/>
          <w:b/>
          <w:sz w:val="24"/>
        </w:rPr>
        <w:t xml:space="preserve"> PCR z kompletem urządzeń i wyposażeniem wraz z przeszkoleniem pracowników Zamawiającego</w:t>
      </w:r>
      <w:r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Pr="00567F4B">
        <w:rPr>
          <w:rFonts w:ascii="Arial Narrow" w:eastAsia="Times New Roman" w:hAnsi="Arial Narrow" w:cs="Arial"/>
          <w:b/>
          <w:sz w:val="24"/>
        </w:rPr>
        <w:t>(PN-</w:t>
      </w:r>
      <w:r>
        <w:rPr>
          <w:rFonts w:ascii="Arial Narrow" w:eastAsia="Times New Roman" w:hAnsi="Arial Narrow" w:cs="Arial"/>
          <w:b/>
          <w:sz w:val="24"/>
        </w:rPr>
        <w:t>79</w:t>
      </w:r>
      <w:r w:rsidRPr="00567F4B">
        <w:rPr>
          <w:rFonts w:ascii="Arial Narrow" w:eastAsia="Times New Roman" w:hAnsi="Arial Narrow" w:cs="Arial"/>
          <w:b/>
          <w:sz w:val="24"/>
        </w:rPr>
        <w:t>/21</w:t>
      </w:r>
      <w:r w:rsidRPr="00567F4B">
        <w:rPr>
          <w:rFonts w:ascii="Arial Narrow" w:eastAsia="Times New Roman" w:hAnsi="Arial Narrow" w:cs="Arial"/>
          <w:sz w:val="24"/>
        </w:rPr>
        <w:t xml:space="preserve">), </w:t>
      </w:r>
      <w:r w:rsidRPr="00FA6FFD">
        <w:rPr>
          <w:rFonts w:ascii="Arial Narrow" w:eastAsia="Times New Roman" w:hAnsi="Arial Narrow" w:cs="Arial"/>
          <w:sz w:val="24"/>
        </w:rPr>
        <w:t>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555A7B" w:rsidRPr="00160DBE" w:rsidRDefault="00555A7B" w:rsidP="00555A7B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9493" w:type="dxa"/>
        <w:tblLook w:val="04A0" w:firstRow="1" w:lastRow="0" w:firstColumn="1" w:lastColumn="0" w:noHBand="0" w:noVBand="1"/>
      </w:tblPr>
      <w:tblGrid>
        <w:gridCol w:w="2205"/>
        <w:gridCol w:w="1579"/>
        <w:gridCol w:w="886"/>
        <w:gridCol w:w="1550"/>
        <w:gridCol w:w="1572"/>
        <w:gridCol w:w="1701"/>
      </w:tblGrid>
      <w:tr w:rsidR="00555A7B" w:rsidTr="00962514">
        <w:trPr>
          <w:trHeight w:val="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555A7B" w:rsidTr="00962514">
        <w:trPr>
          <w:trHeight w:val="1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Pr="00160DBE" w:rsidRDefault="00555A7B" w:rsidP="0096251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</w:t>
            </w:r>
            <w:r w:rsidRPr="00890D83">
              <w:rPr>
                <w:rFonts w:ascii="Arial Narrow" w:hAnsi="Arial Narrow"/>
                <w:sz w:val="20"/>
              </w:rPr>
              <w:t>ermocykler</w:t>
            </w:r>
            <w:proofErr w:type="spellEnd"/>
            <w:r w:rsidRPr="00890D83">
              <w:rPr>
                <w:rFonts w:ascii="Arial Narrow" w:hAnsi="Arial Narrow"/>
                <w:sz w:val="20"/>
              </w:rPr>
              <w:t xml:space="preserve"> real-</w:t>
            </w:r>
            <w:proofErr w:type="spellStart"/>
            <w:r w:rsidRPr="00890D83">
              <w:rPr>
                <w:rFonts w:ascii="Arial Narrow" w:hAnsi="Arial Narrow"/>
                <w:sz w:val="20"/>
              </w:rPr>
              <w:t>time</w:t>
            </w:r>
            <w:proofErr w:type="spellEnd"/>
            <w:r w:rsidRPr="00890D83">
              <w:rPr>
                <w:rFonts w:ascii="Arial Narrow" w:hAnsi="Arial Narrow"/>
                <w:sz w:val="20"/>
              </w:rPr>
              <w:t xml:space="preserve"> PCR </w:t>
            </w:r>
            <w:r>
              <w:rPr>
                <w:rFonts w:ascii="Arial Narrow" w:hAnsi="Arial Narrow"/>
                <w:sz w:val="20"/>
              </w:rPr>
              <w:br/>
            </w:r>
            <w:r w:rsidRPr="00890D83">
              <w:rPr>
                <w:rFonts w:ascii="Arial Narrow" w:hAnsi="Arial Narrow"/>
                <w:sz w:val="20"/>
              </w:rPr>
              <w:t xml:space="preserve">z kompletem urządzeń </w:t>
            </w:r>
            <w:r>
              <w:rPr>
                <w:rFonts w:ascii="Arial Narrow" w:hAnsi="Arial Narrow"/>
                <w:sz w:val="20"/>
              </w:rPr>
              <w:br/>
            </w:r>
            <w:r w:rsidRPr="00890D83">
              <w:rPr>
                <w:rFonts w:ascii="Arial Narrow" w:hAnsi="Arial Narrow"/>
                <w:sz w:val="20"/>
              </w:rPr>
              <w:t xml:space="preserve">i wyposażeniem </w:t>
            </w:r>
            <w:r>
              <w:rPr>
                <w:rFonts w:ascii="Arial Narrow" w:hAnsi="Arial Narrow"/>
                <w:sz w:val="20"/>
              </w:rPr>
              <w:br/>
            </w:r>
            <w:r w:rsidRPr="00890D83">
              <w:rPr>
                <w:rFonts w:ascii="Arial Narrow" w:hAnsi="Arial Narrow"/>
                <w:sz w:val="20"/>
              </w:rPr>
              <w:t>wraz z przeszkoleniem pracowników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555A7B" w:rsidRDefault="00555A7B" w:rsidP="0096251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:rsidR="00555A7B" w:rsidRPr="00D87EDA" w:rsidRDefault="00555A7B" w:rsidP="00555A7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55A7B" w:rsidRDefault="00555A7B" w:rsidP="00555A7B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55A7B" w:rsidRDefault="00555A7B" w:rsidP="00555A7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55A7B" w:rsidRDefault="00555A7B" w:rsidP="00555A7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55A7B" w:rsidTr="0096251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55A7B" w:rsidRDefault="00555A7B" w:rsidP="0096251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55A7B" w:rsidRDefault="00555A7B" w:rsidP="0096251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55A7B" w:rsidTr="0096251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55A7B" w:rsidRDefault="00555A7B" w:rsidP="0096251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55A7B" w:rsidRDefault="00555A7B" w:rsidP="0096251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55A7B" w:rsidTr="0096251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55A7B" w:rsidRDefault="00555A7B" w:rsidP="0096251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55A7B" w:rsidRDefault="00555A7B" w:rsidP="0096251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555A7B" w:rsidRDefault="00555A7B" w:rsidP="00555A7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555A7B" w:rsidRPr="00890D83" w:rsidRDefault="00555A7B" w:rsidP="00555A7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555A7B" w:rsidRDefault="00555A7B" w:rsidP="00555A7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555A7B" w:rsidRDefault="00555A7B" w:rsidP="00555A7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555A7B" w:rsidRDefault="00555A7B" w:rsidP="00555A7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555A7B" w:rsidRDefault="00555A7B" w:rsidP="00555A7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55A7B" w:rsidRDefault="00555A7B" w:rsidP="00555A7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555A7B" w:rsidRDefault="00555A7B" w:rsidP="00555A7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555A7B" w:rsidRDefault="00555A7B" w:rsidP="00555A7B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555A7B" w:rsidRPr="00D56056" w:rsidRDefault="00555A7B" w:rsidP="00555A7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555A7B" w:rsidRPr="00D56056" w:rsidRDefault="00555A7B" w:rsidP="00555A7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555A7B" w:rsidRPr="00160DBE" w:rsidRDefault="00555A7B" w:rsidP="00555A7B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555A7B" w:rsidRDefault="00555A7B" w:rsidP="00555A7B">
      <w:pPr>
        <w:rPr>
          <w:rFonts w:ascii="Arial Narrow" w:hAnsi="Arial Narrow"/>
          <w:i/>
          <w:sz w:val="20"/>
          <w:szCs w:val="20"/>
        </w:rPr>
      </w:pPr>
    </w:p>
    <w:p w:rsidR="00555A7B" w:rsidRPr="006D7DBF" w:rsidRDefault="00555A7B" w:rsidP="00555A7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55A7B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55A7B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55A7B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55A7B" w:rsidRPr="005536BA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555A7B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555A7B" w:rsidRDefault="00555A7B" w:rsidP="00555A7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555A7B" w:rsidRDefault="00555A7B" w:rsidP="00555A7B">
      <w:pPr>
        <w:suppressAutoHyphens/>
        <w:spacing w:after="60" w:line="240" w:lineRule="auto"/>
        <w:ind w:firstLine="5103"/>
        <w:jc w:val="center"/>
      </w:pPr>
    </w:p>
    <w:p w:rsidR="00555A7B" w:rsidRDefault="00555A7B" w:rsidP="00555A7B">
      <w:pPr>
        <w:suppressAutoHyphens/>
        <w:spacing w:after="60" w:line="240" w:lineRule="auto"/>
        <w:ind w:firstLine="5103"/>
        <w:jc w:val="center"/>
      </w:pPr>
    </w:p>
    <w:p w:rsidR="00555A7B" w:rsidRDefault="00555A7B" w:rsidP="00555A7B">
      <w:pPr>
        <w:suppressAutoHyphens/>
        <w:spacing w:after="60" w:line="240" w:lineRule="auto"/>
        <w:ind w:firstLine="5103"/>
        <w:jc w:val="center"/>
      </w:pPr>
    </w:p>
    <w:p w:rsidR="00CD229E" w:rsidRDefault="00CD229E">
      <w:bookmarkStart w:id="0" w:name="_GoBack"/>
      <w:bookmarkEnd w:id="0"/>
    </w:p>
    <w:sectPr w:rsidR="00CD229E" w:rsidSect="00081DD1">
      <w:footerReference w:type="default" r:id="rId6"/>
      <w:headerReference w:type="first" r:id="rId7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11" w:rsidRPr="00C20B1A" w:rsidRDefault="00555A7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</w:t>
    </w:r>
    <w:r>
      <w:rPr>
        <w:rFonts w:cs="Verdana"/>
        <w:i/>
        <w:sz w:val="14"/>
        <w:szCs w:val="16"/>
        <w:lang w:eastAsia="zh-CN"/>
      </w:rPr>
      <w:t>Baranowska</w:t>
    </w:r>
  </w:p>
  <w:p w:rsidR="00825B11" w:rsidRPr="00C20B1A" w:rsidRDefault="00555A7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825B11" w:rsidRPr="00C20B1A" w:rsidRDefault="00555A7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825B11" w:rsidRDefault="00555A7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11" w:rsidRDefault="00555A7B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F3DDD" wp14:editId="48352EE9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B11" w:rsidRDefault="00555A7B" w:rsidP="0010347A">
    <w:pPr>
      <w:pStyle w:val="Nagwek"/>
      <w:rPr>
        <w:sz w:val="18"/>
      </w:rPr>
    </w:pPr>
  </w:p>
  <w:p w:rsidR="00825B11" w:rsidRPr="0010347A" w:rsidRDefault="00555A7B" w:rsidP="0010347A">
    <w:pPr>
      <w:pStyle w:val="Nagwek"/>
      <w:jc w:val="both"/>
    </w:pPr>
    <w:r w:rsidRPr="005B5EA6">
      <w:rPr>
        <w:sz w:val="18"/>
      </w:rPr>
      <w:t xml:space="preserve">Projekt współfinansowany przez Unię Europejską z </w:t>
    </w:r>
    <w:r w:rsidRPr="005B5EA6">
      <w:rPr>
        <w:sz w:val="18"/>
      </w:rPr>
      <w:t xml:space="preserve">Europejskiego Funduszu Rozwoju Regionalnego w ramach Wielkopolskiego Regionalnego Programu Operacyjnego na lata 2014-2020. Numer i nazwa projektu: RPWP.01.01.00-30-0002/17 „Budowa i Wyposażenie Centrum Innowacyjnej Technologii Farmaceutycznej Uniwersytetu </w:t>
    </w:r>
    <w:r w:rsidRPr="005B5EA6">
      <w:rPr>
        <w:sz w:val="18"/>
      </w:rPr>
      <w:t>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7B"/>
    <w:rsid w:val="00555A7B"/>
    <w:rsid w:val="00C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2A40-6EA6-4DD8-B18C-1D52B365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5A7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55A7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55A7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555A7B"/>
  </w:style>
  <w:style w:type="character" w:customStyle="1" w:styleId="NagwekZnak1">
    <w:name w:val="Nagłówek Znak1"/>
    <w:basedOn w:val="Domylnaczcionkaakapitu"/>
    <w:link w:val="Nagwek"/>
    <w:uiPriority w:val="99"/>
    <w:locked/>
    <w:rsid w:val="00555A7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55A7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55A7B"/>
  </w:style>
  <w:style w:type="character" w:customStyle="1" w:styleId="StopkaZnak1">
    <w:name w:val="Stopka Znak1"/>
    <w:basedOn w:val="Domylnaczcionkaakapitu"/>
    <w:link w:val="Stopka"/>
    <w:uiPriority w:val="99"/>
    <w:locked/>
    <w:rsid w:val="00555A7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555A7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55A7B"/>
  </w:style>
  <w:style w:type="character" w:customStyle="1" w:styleId="TekstpodstawowyZnak1">
    <w:name w:val="Tekst podstawowy Znak1"/>
    <w:basedOn w:val="Domylnaczcionkaakapitu"/>
    <w:link w:val="Tekstpodstawowy"/>
    <w:locked/>
    <w:rsid w:val="00555A7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55A7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55A7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2021-07-29T05:04:00Z</dcterms:created>
  <dcterms:modified xsi:type="dcterms:W3CDTF">2021-07-29T05:04:00Z</dcterms:modified>
</cp:coreProperties>
</file>