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551144F7" w:rsidR="006041C9" w:rsidRPr="00220283" w:rsidRDefault="006041C9" w:rsidP="00657C87">
      <w:pPr>
        <w:pStyle w:val="Default"/>
        <w:rPr>
          <w:rStyle w:val="Nagwek22"/>
          <w:rFonts w:asciiTheme="minorHAnsi" w:hAnsiTheme="minorHAnsi" w:cstheme="minorHAnsi"/>
          <w:color w:val="4472C4" w:themeColor="accent1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220283" w:rsidRPr="00220283">
        <w:rPr>
          <w:rFonts w:asciiTheme="minorHAnsi" w:hAnsiTheme="minorHAnsi" w:cstheme="minorHAnsi"/>
          <w:b/>
          <w:bCs/>
          <w:color w:val="0070C0"/>
          <w:lang w:val="pl-PL"/>
        </w:rPr>
        <w:t xml:space="preserve">ZAKUP ENERGII ELEKTRYCZNEJ DO OBIEKTÓW ZAMAWIAJĄCYCH UCZESTNICZĄCYCH W GRUPIE ZAKUPOWEJ </w:t>
      </w:r>
      <w:bookmarkEnd w:id="0"/>
      <w:bookmarkEnd w:id="1"/>
      <w:r w:rsidR="00220283" w:rsidRPr="00220283">
        <w:rPr>
          <w:rFonts w:asciiTheme="minorHAnsi" w:hAnsiTheme="minorHAnsi" w:cstheme="minorHAnsi"/>
          <w:b/>
          <w:bCs/>
          <w:color w:val="0070C0"/>
          <w:lang w:val="pl-PL"/>
        </w:rPr>
        <w:t>POWIATU CIESZYŃSKIEGO</w:t>
      </w: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76B2BFF0" w14:textId="086E7768" w:rsidR="006041C9" w:rsidRPr="00DE598B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0B3726">
        <w:rPr>
          <w:rFonts w:ascii="Calibri" w:hAnsi="Calibri" w:cs="Calibri"/>
          <w:sz w:val="22"/>
          <w:szCs w:val="22"/>
        </w:rPr>
        <w:t>18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 w:rsidR="000B3726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77777777" w:rsidR="00EE43E2" w:rsidRPr="00EE43E2" w:rsidRDefault="00EE43E2" w:rsidP="00F464DD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t>Tabela cen jednostkowych</w:t>
      </w:r>
    </w:p>
    <w:tbl>
      <w:tblPr>
        <w:tblW w:w="8650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429"/>
        <w:gridCol w:w="1276"/>
        <w:gridCol w:w="425"/>
        <w:gridCol w:w="2977"/>
        <w:gridCol w:w="425"/>
        <w:gridCol w:w="851"/>
        <w:gridCol w:w="1275"/>
      </w:tblGrid>
      <w:tr w:rsidR="0004347E" w:rsidRPr="00EE43E2" w14:paraId="056B87D6" w14:textId="77777777" w:rsidTr="00D957BA">
        <w:trPr>
          <w:trHeight w:val="426"/>
        </w:trPr>
        <w:tc>
          <w:tcPr>
            <w:tcW w:w="992" w:type="dxa"/>
            <w:vMerge w:val="restart"/>
            <w:shd w:val="clear" w:color="auto" w:fill="D9D9D9"/>
          </w:tcPr>
          <w:p w14:paraId="63C92B5E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shd w:val="clear" w:color="auto" w:fill="D9D9D9"/>
            <w:vAlign w:val="center"/>
          </w:tcPr>
          <w:p w14:paraId="3791AFF5" w14:textId="7120A0F3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1475B">
              <w:rPr>
                <w:rFonts w:cstheme="minorHAnsi"/>
                <w:sz w:val="16"/>
                <w:szCs w:val="16"/>
              </w:rPr>
              <w:t>Wolumen zakupu (E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>
              <w:rPr>
                <w:rFonts w:cstheme="minorHAnsi"/>
                <w:sz w:val="16"/>
                <w:szCs w:val="16"/>
                <w:vertAlign w:val="superscript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>) w 202</w:t>
            </w:r>
            <w:r>
              <w:rPr>
                <w:rFonts w:cstheme="minorHAnsi"/>
                <w:sz w:val="16"/>
                <w:szCs w:val="16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6B1818AD" w14:textId="4F86B91E" w:rsidR="0004347E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7253F">
              <w:rPr>
                <w:rFonts w:cstheme="minorHAnsi"/>
                <w:sz w:val="16"/>
                <w:szCs w:val="16"/>
              </w:rPr>
              <w:t>Cena jednostkowa netto (C</w:t>
            </w:r>
            <w:r w:rsidRPr="00E7253F">
              <w:rPr>
                <w:rFonts w:cstheme="minorHAnsi"/>
                <w:sz w:val="16"/>
                <w:szCs w:val="16"/>
                <w:vertAlign w:val="subscript"/>
              </w:rPr>
              <w:t>j</w:t>
            </w:r>
            <w:r w:rsidRPr="00E7253F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>
              <w:rPr>
                <w:rFonts w:cstheme="minorHAnsi"/>
                <w:sz w:val="16"/>
                <w:szCs w:val="16"/>
                <w:vertAlign w:val="superscript"/>
              </w:rPr>
              <w:t>5</w:t>
            </w:r>
            <w:r w:rsidRPr="00E7253F">
              <w:rPr>
                <w:rFonts w:cstheme="minorHAnsi"/>
                <w:sz w:val="16"/>
                <w:szCs w:val="16"/>
              </w:rPr>
              <w:t>) obowiązująca w 202</w:t>
            </w:r>
            <w:r>
              <w:rPr>
                <w:rFonts w:cstheme="minorHAnsi"/>
                <w:sz w:val="16"/>
                <w:szCs w:val="16"/>
              </w:rPr>
              <w:t>5</w:t>
            </w:r>
            <w:r w:rsidRPr="00E7253F">
              <w:rPr>
                <w:rFonts w:cstheme="minorHAnsi"/>
                <w:sz w:val="16"/>
                <w:szCs w:val="16"/>
              </w:rPr>
              <w:t xml:space="preserve"> roku</w:t>
            </w:r>
          </w:p>
        </w:tc>
        <w:tc>
          <w:tcPr>
            <w:tcW w:w="2551" w:type="dxa"/>
            <w:gridSpan w:val="3"/>
            <w:shd w:val="clear" w:color="auto" w:fill="D9D9D9" w:themeFill="background1" w:themeFillShade="D9"/>
            <w:vAlign w:val="center"/>
          </w:tcPr>
          <w:p w14:paraId="16779A6A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726188">
              <w:rPr>
                <w:rFonts w:cstheme="minorHAnsi"/>
                <w:sz w:val="16"/>
                <w:szCs w:val="16"/>
              </w:rPr>
              <w:t>Cena netto oferty</w:t>
            </w:r>
          </w:p>
        </w:tc>
      </w:tr>
      <w:tr w:rsidR="0004347E" w:rsidRPr="00EE43E2" w14:paraId="45325FA3" w14:textId="77777777" w:rsidTr="00D957BA">
        <w:trPr>
          <w:trHeight w:val="426"/>
        </w:trPr>
        <w:tc>
          <w:tcPr>
            <w:tcW w:w="992" w:type="dxa"/>
            <w:vMerge/>
            <w:shd w:val="clear" w:color="auto" w:fill="D9D9D9"/>
          </w:tcPr>
          <w:p w14:paraId="0946E07B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shd w:val="clear" w:color="auto" w:fill="D9D9D9"/>
            <w:vAlign w:val="center"/>
          </w:tcPr>
          <w:p w14:paraId="7F1E89F3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5363BD">
              <w:rPr>
                <w:rFonts w:cstheme="minorHAnsi"/>
                <w:sz w:val="14"/>
                <w:szCs w:val="14"/>
              </w:rPr>
              <w:t>[MWh]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519F231E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5363BD">
              <w:rPr>
                <w:rFonts w:cstheme="minorHAnsi"/>
                <w:sz w:val="14"/>
                <w:szCs w:val="14"/>
              </w:rPr>
              <w:t>[zł/MWh]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611308D8" w14:textId="77777777" w:rsidR="0004347E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i/>
                <w:sz w:val="14"/>
                <w:szCs w:val="14"/>
              </w:rPr>
            </w:pPr>
            <w:r w:rsidRPr="00E7253F">
              <w:rPr>
                <w:rFonts w:cstheme="minorHAnsi"/>
                <w:i/>
                <w:sz w:val="14"/>
                <w:szCs w:val="14"/>
              </w:rPr>
              <w:t>Obliczona</w:t>
            </w:r>
          </w:p>
          <w:p w14:paraId="3247233B" w14:textId="77777777" w:rsidR="0004347E" w:rsidRPr="00E7253F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sz w:val="14"/>
                <w:szCs w:val="14"/>
              </w:rPr>
            </w:pPr>
            <w:r w:rsidRPr="00E7253F">
              <w:rPr>
                <w:rFonts w:cstheme="minorHAnsi"/>
                <w:i/>
                <w:sz w:val="14"/>
                <w:szCs w:val="14"/>
              </w:rPr>
              <w:t>jako: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E1F6353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[zł]</w:t>
            </w:r>
          </w:p>
        </w:tc>
      </w:tr>
      <w:tr w:rsidR="0004347E" w:rsidRPr="00EE43E2" w14:paraId="2FD28F25" w14:textId="77777777" w:rsidTr="00D957BA">
        <w:trPr>
          <w:trHeight w:val="426"/>
        </w:trPr>
        <w:tc>
          <w:tcPr>
            <w:tcW w:w="992" w:type="dxa"/>
            <w:shd w:val="clear" w:color="auto" w:fill="D9D9D9"/>
            <w:vAlign w:val="center"/>
          </w:tcPr>
          <w:p w14:paraId="388BCD0D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Grupa 1</w:t>
            </w:r>
          </w:p>
        </w:tc>
        <w:tc>
          <w:tcPr>
            <w:tcW w:w="429" w:type="dxa"/>
            <w:shd w:val="clear" w:color="auto" w:fill="D9D9D9"/>
            <w:vAlign w:val="center"/>
          </w:tcPr>
          <w:p w14:paraId="66464795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35137E" w14:textId="4DD6689D" w:rsidR="0004347E" w:rsidRPr="00726188" w:rsidRDefault="00441E9A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11 </w:t>
            </w:r>
            <w:r w:rsidR="0057097F">
              <w:rPr>
                <w:rFonts w:cstheme="minorHAnsi"/>
                <w:b/>
              </w:rPr>
              <w:t>383</w:t>
            </w:r>
            <w:r>
              <w:rPr>
                <w:rFonts w:cstheme="minorHAnsi"/>
                <w:b/>
              </w:rPr>
              <w:t>,</w:t>
            </w:r>
            <w:r w:rsidR="0057097F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>3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5C39A5FC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A18CE4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5363BD">
              <w:rPr>
                <w:rFonts w:cstheme="minorHAnsi"/>
                <w:b/>
                <w:bCs/>
                <w:color w:val="D9D9D9" w:themeColor="background1" w:themeShade="D9"/>
              </w:rPr>
              <w:t>0,00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2A6C03A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22929CB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iCs/>
                <w:sz w:val="12"/>
                <w:szCs w:val="12"/>
              </w:rPr>
            </w:pPr>
            <w:r w:rsidRPr="005363BD">
              <w:rPr>
                <w:rFonts w:cstheme="minorHAnsi"/>
                <w:i/>
                <w:iCs/>
                <w:sz w:val="12"/>
                <w:szCs w:val="12"/>
              </w:rPr>
              <w:t>1*2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35177B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</w:p>
        </w:tc>
      </w:tr>
      <w:tr w:rsidR="0004347E" w:rsidRPr="00EE43E2" w14:paraId="00C87BCC" w14:textId="77777777" w:rsidTr="00D957BA">
        <w:trPr>
          <w:trHeight w:val="426"/>
        </w:trPr>
        <w:tc>
          <w:tcPr>
            <w:tcW w:w="992" w:type="dxa"/>
            <w:shd w:val="clear" w:color="auto" w:fill="D9D9D9"/>
            <w:vAlign w:val="center"/>
          </w:tcPr>
          <w:p w14:paraId="3BCA4087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Grupa 2</w:t>
            </w:r>
          </w:p>
        </w:tc>
        <w:tc>
          <w:tcPr>
            <w:tcW w:w="429" w:type="dxa"/>
            <w:shd w:val="clear" w:color="auto" w:fill="D9D9D9"/>
            <w:vAlign w:val="center"/>
          </w:tcPr>
          <w:p w14:paraId="591A5CD3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7E610" w14:textId="78EE4D9D" w:rsidR="0004347E" w:rsidRPr="00726188" w:rsidRDefault="00161665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23 115,91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3F1E4BB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E0A983" w14:textId="77777777" w:rsidR="0004347E" w:rsidRPr="00E7253F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363BD">
              <w:rPr>
                <w:rFonts w:cstheme="minorHAnsi"/>
                <w:b/>
                <w:bCs/>
                <w:color w:val="D9D9D9" w:themeColor="background1" w:themeShade="D9"/>
              </w:rPr>
              <w:t>0,00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2D3B651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F063650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iCs/>
                <w:sz w:val="12"/>
                <w:szCs w:val="12"/>
              </w:rPr>
            </w:pPr>
            <w:r w:rsidRPr="005363BD">
              <w:rPr>
                <w:rFonts w:cstheme="minorHAnsi"/>
                <w:i/>
                <w:iCs/>
                <w:sz w:val="12"/>
                <w:szCs w:val="12"/>
              </w:rPr>
              <w:t>4*5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5E82B0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</w:p>
        </w:tc>
      </w:tr>
      <w:tr w:rsidR="0004347E" w:rsidRPr="00EE43E2" w14:paraId="14FCAE44" w14:textId="77777777" w:rsidTr="00D957BA">
        <w:trPr>
          <w:trHeight w:val="426"/>
        </w:trPr>
        <w:tc>
          <w:tcPr>
            <w:tcW w:w="6099" w:type="dxa"/>
            <w:gridSpan w:val="5"/>
            <w:shd w:val="clear" w:color="auto" w:fill="D9D9D9"/>
            <w:vAlign w:val="center"/>
          </w:tcPr>
          <w:p w14:paraId="559440D0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bCs/>
                <w:sz w:val="14"/>
                <w:szCs w:val="14"/>
              </w:rPr>
            </w:pPr>
            <w:r w:rsidRPr="00726188">
              <w:rPr>
                <w:rFonts w:cstheme="minorHAnsi"/>
                <w:b/>
                <w:bCs/>
                <w:sz w:val="14"/>
                <w:szCs w:val="14"/>
              </w:rPr>
              <w:t>Łącznie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33875703" w14:textId="73E2064F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6A21D3B2" w14:textId="25250860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2"/>
                <w:szCs w:val="12"/>
              </w:rPr>
            </w:pPr>
            <w:r>
              <w:rPr>
                <w:rFonts w:cstheme="minorHAnsi"/>
                <w:i/>
                <w:sz w:val="12"/>
                <w:szCs w:val="12"/>
              </w:rPr>
              <w:t>3+6</w:t>
            </w:r>
          </w:p>
        </w:tc>
        <w:tc>
          <w:tcPr>
            <w:tcW w:w="1275" w:type="dxa"/>
            <w:vAlign w:val="center"/>
          </w:tcPr>
          <w:p w14:paraId="2EC34A0D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bCs/>
              </w:rPr>
            </w:pPr>
          </w:p>
        </w:tc>
      </w:tr>
    </w:tbl>
    <w:p w14:paraId="043441B3" w14:textId="77777777" w:rsidR="0004347E" w:rsidRDefault="0004347E" w:rsidP="006849F6">
      <w:pPr>
        <w:pStyle w:val="Tekstpodstawowy"/>
        <w:ind w:left="426" w:right="1"/>
        <w:jc w:val="both"/>
        <w:rPr>
          <w:rFonts w:ascii="Calibri" w:hAnsi="Calibri"/>
          <w:i/>
          <w:sz w:val="18"/>
          <w:szCs w:val="18"/>
        </w:rPr>
      </w:pPr>
    </w:p>
    <w:p w14:paraId="0240C71F" w14:textId="7307EE1E" w:rsidR="006849F6" w:rsidRDefault="00083DF1" w:rsidP="006849F6">
      <w:pPr>
        <w:pStyle w:val="Tekstpodstawowy"/>
        <w:ind w:left="426" w:right="1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C</w:t>
      </w:r>
      <w:r w:rsidR="006849F6" w:rsidRPr="006849F6">
        <w:rPr>
          <w:rFonts w:ascii="Calibri" w:hAnsi="Calibri"/>
          <w:i/>
          <w:sz w:val="18"/>
          <w:szCs w:val="18"/>
        </w:rPr>
        <w:t>en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netto w poz. </w:t>
      </w:r>
      <w:r>
        <w:rPr>
          <w:rFonts w:ascii="Calibri" w:hAnsi="Calibri"/>
          <w:i/>
          <w:sz w:val="18"/>
          <w:szCs w:val="18"/>
        </w:rPr>
        <w:t>2</w:t>
      </w:r>
      <w:r w:rsidR="0004347E">
        <w:rPr>
          <w:rFonts w:ascii="Calibri" w:hAnsi="Calibri"/>
          <w:i/>
          <w:sz w:val="18"/>
          <w:szCs w:val="18"/>
        </w:rPr>
        <w:t>, 5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</w:t>
      </w:r>
      <w:r>
        <w:rPr>
          <w:rFonts w:ascii="Calibri" w:hAnsi="Calibri"/>
          <w:i/>
          <w:sz w:val="18"/>
          <w:szCs w:val="18"/>
        </w:rPr>
        <w:t>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przecinku. Pozycj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F464DD">
        <w:rPr>
          <w:rFonts w:ascii="Calibri" w:hAnsi="Calibri"/>
          <w:i/>
          <w:sz w:val="18"/>
          <w:szCs w:val="18"/>
        </w:rPr>
        <w:t>3</w:t>
      </w:r>
      <w:r w:rsidR="0004347E">
        <w:rPr>
          <w:rFonts w:ascii="Calibri" w:hAnsi="Calibri"/>
          <w:i/>
          <w:sz w:val="18"/>
          <w:szCs w:val="18"/>
        </w:rPr>
        <w:t>, 6</w:t>
      </w:r>
      <w:r w:rsidR="006849F6" w:rsidRPr="006849F6">
        <w:rPr>
          <w:rFonts w:ascii="Calibri" w:hAnsi="Calibri"/>
          <w:i/>
          <w:sz w:val="18"/>
          <w:szCs w:val="18"/>
        </w:rPr>
        <w:t xml:space="preserve"> 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 przy zastosowaniu zaokrągleń wynikających z reguł matematycznych</w:t>
      </w:r>
      <w:r w:rsidR="0092256A">
        <w:rPr>
          <w:rFonts w:ascii="Calibri" w:hAnsi="Calibri"/>
          <w:i/>
          <w:sz w:val="18"/>
          <w:szCs w:val="18"/>
        </w:rPr>
        <w:t>.</w:t>
      </w:r>
    </w:p>
    <w:p w14:paraId="35792E19" w14:textId="77777777" w:rsidR="006849F6" w:rsidRPr="006849F6" w:rsidRDefault="006849F6" w:rsidP="006849F6">
      <w:pPr>
        <w:pStyle w:val="Tekstpodstawowy"/>
        <w:ind w:left="426" w:right="1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5F383DAD" w14:textId="5A6C07D1" w:rsidR="00EE43E2" w:rsidRPr="00EE43E2" w:rsidRDefault="00EE43E2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lastRenderedPageBreak/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7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8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6849F6">
      <w:pPr>
        <w:pStyle w:val="Tekstpodstawowy"/>
        <w:numPr>
          <w:ilvl w:val="0"/>
          <w:numId w:val="10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758AB97E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="00294ED4" w:rsidRPr="00294ED4">
        <w:rPr>
          <w:rFonts w:ascii="Calibri" w:hAnsi="Calibri" w:cs="Calibri"/>
          <w:b/>
          <w:bCs/>
          <w:szCs w:val="24"/>
        </w:rPr>
        <w:t>01.01.202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Pr="00294ED4">
        <w:rPr>
          <w:rFonts w:ascii="Calibri" w:hAnsi="Calibri" w:cs="Calibri"/>
          <w:b/>
          <w:bCs/>
          <w:szCs w:val="24"/>
        </w:rPr>
        <w:t>31.12.202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7BF0193E" w:rsidR="008D4596" w:rsidRPr="00EB0055" w:rsidRDefault="000A2CEA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0A2CEA">
        <w:rPr>
          <w:rFonts w:ascii="Calibri" w:hAnsi="Calibri" w:cs="Calibri"/>
          <w:b/>
          <w:bCs/>
        </w:rPr>
        <w:t>Zapoznałem się z projektowanymi postanowieniami umowy określonymi w Załączniku nr 7 do SWZ i przyjmuję je bez zastrzeżeń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8D4596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7D3FDF">
      <w:pPr>
        <w:pStyle w:val="Tekstpodstawowywcity"/>
        <w:tabs>
          <w:tab w:val="left" w:pos="426"/>
        </w:tabs>
        <w:spacing w:line="360" w:lineRule="auto"/>
        <w:ind w:left="284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075E9D92" w:rsidR="008D4596" w:rsidRPr="007D3FDF" w:rsidRDefault="008D4596" w:rsidP="007D3FDF">
      <w:pPr>
        <w:pStyle w:val="Tekstpodstawowywcity"/>
        <w:tabs>
          <w:tab w:val="left" w:pos="426"/>
        </w:tabs>
        <w:spacing w:after="120"/>
        <w:ind w:left="284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t xml:space="preserve">W przypadku gdy żadna z informacji zawartych w ofercie nie stanowi tajemnicy przedsiębiorstwa w rozumieniu przepisów o zwalczaniu nieuczciwej konkurencji, Wykonawca nie wypełnia pkt </w:t>
      </w:r>
      <w:r w:rsidR="002830D2">
        <w:rPr>
          <w:rFonts w:asciiTheme="minorHAnsi" w:hAnsiTheme="minorHAnsi" w:cstheme="minorHAnsi"/>
          <w:i/>
          <w:iCs/>
          <w:szCs w:val="24"/>
        </w:rPr>
        <w:t>13</w:t>
      </w:r>
      <w:r w:rsidRPr="007D3FDF">
        <w:rPr>
          <w:rFonts w:asciiTheme="minorHAnsi" w:hAnsiTheme="minorHAnsi" w:cstheme="minorHAnsi"/>
          <w:i/>
          <w:iCs/>
          <w:szCs w:val="24"/>
        </w:rPr>
        <w:t>.</w:t>
      </w:r>
    </w:p>
    <w:p w14:paraId="7FB14EBA" w14:textId="77777777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3D3D9A0E" w:rsidR="008D4596" w:rsidRDefault="007D3FD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E53E3D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EE43E2">
      <w:headerReference w:type="default" r:id="rId9"/>
      <w:footerReference w:type="default" r:id="rId10"/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95ECE" w14:textId="77777777" w:rsidR="00BB4C58" w:rsidRDefault="00BB4C58" w:rsidP="008C089D">
      <w:pPr>
        <w:spacing w:after="0" w:line="240" w:lineRule="auto"/>
      </w:pPr>
      <w:r>
        <w:separator/>
      </w:r>
    </w:p>
  </w:endnote>
  <w:endnote w:type="continuationSeparator" w:id="0">
    <w:p w14:paraId="4657CE47" w14:textId="77777777" w:rsidR="00BB4C58" w:rsidRDefault="00BB4C58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7048" w14:textId="77777777" w:rsidR="00BB4C58" w:rsidRDefault="00BB4C58" w:rsidP="008C089D">
      <w:pPr>
        <w:spacing w:after="0" w:line="240" w:lineRule="auto"/>
      </w:pPr>
      <w:r>
        <w:separator/>
      </w:r>
    </w:p>
  </w:footnote>
  <w:footnote w:type="continuationSeparator" w:id="0">
    <w:p w14:paraId="68245385" w14:textId="77777777" w:rsidR="00BB4C58" w:rsidRDefault="00BB4C58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645BA318" w:rsidR="008C089D" w:rsidRPr="00DF3A84" w:rsidRDefault="008C089D" w:rsidP="008C089D">
    <w:pPr>
      <w:rPr>
        <w:rFonts w:eastAsia="Calibri" w:cstheme="minorHAnsi"/>
        <w:b/>
        <w:bCs/>
        <w:color w:val="434343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bookmarkStart w:id="2" w:name="_Hlk116029896"/>
    <w:r w:rsidR="00220283">
      <w:rPr>
        <w:rFonts w:cstheme="minorHAnsi"/>
        <w:b/>
      </w:rPr>
      <w:t>10</w:t>
    </w:r>
    <w:r w:rsidR="00220283" w:rsidRPr="00134566">
      <w:rPr>
        <w:rFonts w:cstheme="minorHAnsi"/>
        <w:b/>
      </w:rPr>
      <w:t>/ZE/SSZC/202</w:t>
    </w:r>
    <w:r w:rsidR="00220283">
      <w:rPr>
        <w:rFonts w:cstheme="minorHAnsi"/>
        <w:b/>
      </w:rPr>
      <w:t>4</w:t>
    </w:r>
    <w:bookmarkEnd w:id="2"/>
    <w:r w:rsidR="005B7DB0">
      <w:rPr>
        <w:rFonts w:cstheme="minorHAnsi"/>
        <w:sz w:val="24"/>
        <w:szCs w:val="24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4347E">
      <w:rPr>
        <w:rFonts w:cstheme="minorHAnsi"/>
        <w:b/>
        <w:bCs/>
        <w:sz w:val="24"/>
        <w:szCs w:val="24"/>
      </w:rPr>
      <w:t>3</w:t>
    </w:r>
    <w:r w:rsidR="006041C9"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 w:rsidR="006041C9"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6B5B"/>
    <w:multiLevelType w:val="hybridMultilevel"/>
    <w:tmpl w:val="8A08F1E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9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47862764">
    <w:abstractNumId w:val="5"/>
  </w:num>
  <w:num w:numId="2" w16cid:durableId="1715419761">
    <w:abstractNumId w:val="2"/>
  </w:num>
  <w:num w:numId="3" w16cid:durableId="1490095212">
    <w:abstractNumId w:val="6"/>
  </w:num>
  <w:num w:numId="4" w16cid:durableId="366490696">
    <w:abstractNumId w:val="7"/>
  </w:num>
  <w:num w:numId="5" w16cid:durableId="1653872301">
    <w:abstractNumId w:val="4"/>
  </w:num>
  <w:num w:numId="6" w16cid:durableId="1009605849">
    <w:abstractNumId w:val="3"/>
  </w:num>
  <w:num w:numId="7" w16cid:durableId="1183056114">
    <w:abstractNumId w:val="9"/>
  </w:num>
  <w:num w:numId="8" w16cid:durableId="802770586">
    <w:abstractNumId w:val="8"/>
  </w:num>
  <w:num w:numId="9" w16cid:durableId="1782915955">
    <w:abstractNumId w:val="1"/>
  </w:num>
  <w:num w:numId="10" w16cid:durableId="154463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17AEB"/>
    <w:rsid w:val="00027CB1"/>
    <w:rsid w:val="0004347E"/>
    <w:rsid w:val="00074403"/>
    <w:rsid w:val="00083DF1"/>
    <w:rsid w:val="00087FC7"/>
    <w:rsid w:val="00090559"/>
    <w:rsid w:val="000A2CEA"/>
    <w:rsid w:val="000B222A"/>
    <w:rsid w:val="000B2F8F"/>
    <w:rsid w:val="000B3726"/>
    <w:rsid w:val="000F3E82"/>
    <w:rsid w:val="00137DAF"/>
    <w:rsid w:val="00161665"/>
    <w:rsid w:val="001908C1"/>
    <w:rsid w:val="00196B81"/>
    <w:rsid w:val="001F6947"/>
    <w:rsid w:val="00203546"/>
    <w:rsid w:val="00207783"/>
    <w:rsid w:val="00220283"/>
    <w:rsid w:val="00242DBA"/>
    <w:rsid w:val="0026578F"/>
    <w:rsid w:val="00270DDA"/>
    <w:rsid w:val="00275449"/>
    <w:rsid w:val="002830D2"/>
    <w:rsid w:val="00294ED4"/>
    <w:rsid w:val="002A35E1"/>
    <w:rsid w:val="00341E2A"/>
    <w:rsid w:val="003426E4"/>
    <w:rsid w:val="00343D12"/>
    <w:rsid w:val="00356DE1"/>
    <w:rsid w:val="0036183E"/>
    <w:rsid w:val="003620F3"/>
    <w:rsid w:val="00363601"/>
    <w:rsid w:val="0036761B"/>
    <w:rsid w:val="003B689C"/>
    <w:rsid w:val="00441E9A"/>
    <w:rsid w:val="00445106"/>
    <w:rsid w:val="004545F8"/>
    <w:rsid w:val="004725D4"/>
    <w:rsid w:val="004A7D8E"/>
    <w:rsid w:val="00505EFF"/>
    <w:rsid w:val="0057097F"/>
    <w:rsid w:val="005872A0"/>
    <w:rsid w:val="005B7DB0"/>
    <w:rsid w:val="005C0A8E"/>
    <w:rsid w:val="005D228E"/>
    <w:rsid w:val="005F6F4A"/>
    <w:rsid w:val="006041C9"/>
    <w:rsid w:val="00624200"/>
    <w:rsid w:val="00657C87"/>
    <w:rsid w:val="006832B3"/>
    <w:rsid w:val="006849F6"/>
    <w:rsid w:val="00745A5E"/>
    <w:rsid w:val="0076611B"/>
    <w:rsid w:val="00780BF5"/>
    <w:rsid w:val="00794BEB"/>
    <w:rsid w:val="007B040E"/>
    <w:rsid w:val="007B0FCF"/>
    <w:rsid w:val="007D3FDF"/>
    <w:rsid w:val="007F5A11"/>
    <w:rsid w:val="008253F3"/>
    <w:rsid w:val="0084700F"/>
    <w:rsid w:val="008B74CC"/>
    <w:rsid w:val="008C089D"/>
    <w:rsid w:val="008C40E1"/>
    <w:rsid w:val="008C6A21"/>
    <w:rsid w:val="008D4596"/>
    <w:rsid w:val="008E46A6"/>
    <w:rsid w:val="008E7816"/>
    <w:rsid w:val="0092256A"/>
    <w:rsid w:val="00927F45"/>
    <w:rsid w:val="0097275B"/>
    <w:rsid w:val="00976CFD"/>
    <w:rsid w:val="009D4CEE"/>
    <w:rsid w:val="00A155A9"/>
    <w:rsid w:val="00A71829"/>
    <w:rsid w:val="00AE0DC9"/>
    <w:rsid w:val="00AE6B62"/>
    <w:rsid w:val="00B061A4"/>
    <w:rsid w:val="00B52789"/>
    <w:rsid w:val="00B7137D"/>
    <w:rsid w:val="00B723EE"/>
    <w:rsid w:val="00BB4C58"/>
    <w:rsid w:val="00BC5891"/>
    <w:rsid w:val="00C1475B"/>
    <w:rsid w:val="00C90435"/>
    <w:rsid w:val="00CA42F7"/>
    <w:rsid w:val="00CD0C92"/>
    <w:rsid w:val="00D23C1F"/>
    <w:rsid w:val="00D54971"/>
    <w:rsid w:val="00D622BA"/>
    <w:rsid w:val="00DF3A84"/>
    <w:rsid w:val="00E24713"/>
    <w:rsid w:val="00E36F41"/>
    <w:rsid w:val="00E53E3D"/>
    <w:rsid w:val="00E820FA"/>
    <w:rsid w:val="00E858E4"/>
    <w:rsid w:val="00EA2BBE"/>
    <w:rsid w:val="00EB0055"/>
    <w:rsid w:val="00EE43E2"/>
    <w:rsid w:val="00F040A6"/>
    <w:rsid w:val="00F464DD"/>
    <w:rsid w:val="00FA01EF"/>
    <w:rsid w:val="00FA5911"/>
    <w:rsid w:val="00FE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  <w:style w:type="paragraph" w:customStyle="1" w:styleId="Default">
    <w:name w:val="Default"/>
    <w:rsid w:val="00657C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49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49F6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12</cp:revision>
  <dcterms:created xsi:type="dcterms:W3CDTF">2023-06-15T14:26:00Z</dcterms:created>
  <dcterms:modified xsi:type="dcterms:W3CDTF">2024-10-29T09:27:00Z</dcterms:modified>
</cp:coreProperties>
</file>