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32198" w14:textId="66BA2981" w:rsidR="00256DC6" w:rsidRPr="00684CFD" w:rsidRDefault="00FC69D3" w:rsidP="00684CFD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256DC6" w:rsidRPr="00684CFD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0D9CA435" w14:textId="42E209B7" w:rsidR="00480608" w:rsidRPr="00684CFD" w:rsidRDefault="00140BE8" w:rsidP="00684CF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84CFD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84C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4CFD" w:rsidRPr="00684CF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4102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F8201D" w:rsidRPr="00684CFD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15C51" w:rsidRPr="00684CFD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F8201D" w:rsidRPr="00684CFD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684CFD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15C51" w:rsidRPr="00684CFD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13CA4B0" w14:textId="77777777" w:rsidR="00031B5F" w:rsidRPr="00684CFD" w:rsidRDefault="00031B5F" w:rsidP="00684CFD">
      <w:pPr>
        <w:rPr>
          <w:rFonts w:asciiTheme="minorHAnsi" w:hAnsiTheme="minorHAnsi" w:cstheme="minorHAnsi"/>
          <w:sz w:val="20"/>
          <w:szCs w:val="20"/>
        </w:rPr>
      </w:pPr>
    </w:p>
    <w:p w14:paraId="7E86BA84" w14:textId="77777777" w:rsidR="00031B5F" w:rsidRPr="00684CFD" w:rsidRDefault="00031B5F" w:rsidP="00684CFD">
      <w:pPr>
        <w:pStyle w:val="Nagwek2"/>
        <w:tabs>
          <w:tab w:val="clear" w:pos="0"/>
        </w:tabs>
        <w:rPr>
          <w:rFonts w:asciiTheme="minorHAnsi" w:hAnsiTheme="minorHAnsi" w:cstheme="minorHAnsi"/>
          <w:sz w:val="20"/>
        </w:rPr>
      </w:pPr>
      <w:r w:rsidRPr="00684CFD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84CFD" w:rsidRDefault="00DB0BB2" w:rsidP="00684CFD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84CFD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6AFF2C7E" w:rsidR="00480608" w:rsidRPr="00684CFD" w:rsidRDefault="00480608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3039"/>
        <w:gridCol w:w="6096"/>
      </w:tblGrid>
      <w:tr w:rsidR="000650D0" w:rsidRPr="00684CFD" w14:paraId="04A9216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3D7FCD9C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0C8491F5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47C8A2E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201D" w:rsidRPr="00684CFD" w14:paraId="2A0F8CEB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A92AB" w14:textId="319DE08C" w:rsidR="00F8201D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6CBB" w14:textId="242823EC" w:rsidR="00F8201D" w:rsidRPr="00684CFD" w:rsidRDefault="00F8201D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21" w14:textId="77777777" w:rsidR="00F8201D" w:rsidRPr="00684CFD" w:rsidRDefault="00F8201D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0044E2B6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1FC2C2C1" w:rsidR="000650D0" w:rsidRPr="00684CFD" w:rsidRDefault="00F8201D" w:rsidP="00501719">
            <w:pPr>
              <w:pStyle w:val="Zawartotabeli"/>
              <w:spacing w:before="120" w:after="120" w:line="264" w:lineRule="auto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727F" w14:textId="5DB6CA42" w:rsidR="004555A8" w:rsidRPr="00684CFD" w:rsidRDefault="000650D0" w:rsidP="00501719">
            <w:pPr>
              <w:pStyle w:val="Zawartotabeli"/>
              <w:spacing w:before="120" w:after="120" w:line="264" w:lineRule="auto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01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555A8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7BF69BBF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1E45846D" w:rsidR="000650D0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84CFD" w14:paraId="177576D7" w14:textId="77777777" w:rsidTr="00501719">
        <w:trPr>
          <w:trHeight w:val="39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956386A" w:rsidR="000650D0" w:rsidRPr="00684CFD" w:rsidRDefault="00F8201D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650D0"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542062A2" w:rsidR="000650D0" w:rsidRPr="00684CFD" w:rsidRDefault="000650D0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501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501719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84CFD" w:rsidRDefault="000650D0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351C9C" w14:textId="10451952" w:rsidR="00040AA9" w:rsidRPr="00684CFD" w:rsidRDefault="00480608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684CFD">
        <w:rPr>
          <w:rFonts w:asciiTheme="minorHAnsi" w:hAnsiTheme="minorHAnsi" w:cstheme="minorHAnsi"/>
          <w:sz w:val="20"/>
          <w:szCs w:val="20"/>
        </w:rPr>
        <w:t>o udzielenie zamówienia publicznego w trybi</w:t>
      </w:r>
      <w:r w:rsidR="009F54B2" w:rsidRPr="00684CFD">
        <w:rPr>
          <w:rFonts w:asciiTheme="minorHAnsi" w:hAnsiTheme="minorHAnsi" w:cstheme="minorHAnsi"/>
          <w:sz w:val="20"/>
          <w:szCs w:val="20"/>
        </w:rPr>
        <w:t>e przetargu nieograniczonego na podstawie art. 132</w:t>
      </w:r>
      <w:r w:rsidR="0033618D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684CFD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684CFD">
        <w:rPr>
          <w:rFonts w:asciiTheme="minorHAnsi" w:hAnsiTheme="minorHAnsi" w:cstheme="minorHAnsi"/>
          <w:sz w:val="20"/>
          <w:szCs w:val="20"/>
        </w:rPr>
        <w:t>w zakresie</w:t>
      </w:r>
      <w:r w:rsidR="0079634C" w:rsidRPr="00684CFD">
        <w:rPr>
          <w:rFonts w:asciiTheme="minorHAnsi" w:hAnsiTheme="minorHAnsi" w:cstheme="minorHAnsi"/>
          <w:sz w:val="20"/>
          <w:szCs w:val="20"/>
        </w:rPr>
        <w:t>:</w:t>
      </w:r>
      <w:r w:rsidRPr="00684C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30CFDC" w14:textId="3014789B" w:rsidR="00040AA9" w:rsidRPr="00684CFD" w:rsidRDefault="00040AA9" w:rsidP="00501719">
      <w:pPr>
        <w:autoSpaceDE w:val="0"/>
        <w:snapToGrid w:val="0"/>
        <w:spacing w:before="120" w:after="120" w:line="264" w:lineRule="auto"/>
        <w:ind w:left="284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684CFD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815C51" w:rsidRPr="00684CFD">
        <w:rPr>
          <w:rFonts w:asciiTheme="minorHAnsi" w:eastAsia="Arial" w:hAnsiTheme="minorHAnsi" w:cstheme="minorHAnsi"/>
          <w:b/>
          <w:sz w:val="20"/>
          <w:szCs w:val="20"/>
        </w:rPr>
        <w:t xml:space="preserve">Zakup i dostawa </w:t>
      </w:r>
      <w:r w:rsidR="00684CFD" w:rsidRPr="00684CFD">
        <w:rPr>
          <w:rFonts w:asciiTheme="minorHAnsi" w:eastAsia="Arial" w:hAnsiTheme="minorHAnsi" w:cstheme="minorHAnsi"/>
          <w:b/>
          <w:sz w:val="20"/>
          <w:szCs w:val="20"/>
        </w:rPr>
        <w:t>sprzętu medycznego</w:t>
      </w:r>
      <w:r w:rsidR="00815C51" w:rsidRPr="00684CFD">
        <w:rPr>
          <w:rFonts w:asciiTheme="minorHAnsi" w:eastAsia="Arial" w:hAnsiTheme="minorHAnsi" w:cstheme="minorHAnsi"/>
          <w:b/>
          <w:sz w:val="20"/>
          <w:szCs w:val="20"/>
        </w:rPr>
        <w:t xml:space="preserve"> dla Samodzielnego Publicznego Zakładu Opieki Zdrowotnej Ministerstwa Spraw Wewnętrznych i  Administracji w Kielcach im. św. Jana Pawła II</w:t>
      </w:r>
      <w:r w:rsidRPr="00684CFD">
        <w:rPr>
          <w:rFonts w:asciiTheme="minorHAnsi" w:eastAsia="Arial" w:hAnsiTheme="minorHAnsi" w:cstheme="minorHAnsi"/>
          <w:b/>
          <w:sz w:val="20"/>
          <w:szCs w:val="20"/>
        </w:rPr>
        <w:t>”</w:t>
      </w:r>
    </w:p>
    <w:p w14:paraId="620BC4EB" w14:textId="5CA2F28D" w:rsidR="00480608" w:rsidRDefault="00480608" w:rsidP="00501719">
      <w:pPr>
        <w:autoSpaceDE w:val="0"/>
        <w:snapToGrid w:val="0"/>
        <w:spacing w:before="120" w:after="120" w:line="264" w:lineRule="auto"/>
        <w:ind w:left="284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84CFD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pPr w:leftFromText="141" w:rightFromText="141" w:vertAnchor="text" w:horzAnchor="margin" w:tblpY="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3"/>
        <w:gridCol w:w="849"/>
        <w:gridCol w:w="5259"/>
      </w:tblGrid>
      <w:tr w:rsidR="00501719" w:rsidRPr="00684CFD" w14:paraId="5D4561C2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7695EE87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0ECA52E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4189C48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7C0F0BB5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49C42CD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5F8F40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3AB63B5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0114E946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68412B2B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721F9BF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76E82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684CFD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  <w:t>[....]</w:t>
            </w:r>
          </w:p>
        </w:tc>
        <w:tc>
          <w:tcPr>
            <w:tcW w:w="2730" w:type="pct"/>
            <w:shd w:val="clear" w:color="auto" w:fill="auto"/>
            <w:vAlign w:val="center"/>
          </w:tcPr>
          <w:p w14:paraId="35B52338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501719" w:rsidRPr="00684CFD" w14:paraId="7A49DB8B" w14:textId="77777777" w:rsidTr="004D52E8">
        <w:trPr>
          <w:trHeight w:hRule="exact" w:val="412"/>
        </w:trPr>
        <w:tc>
          <w:tcPr>
            <w:tcW w:w="279" w:type="pct"/>
            <w:shd w:val="clear" w:color="auto" w:fill="auto"/>
            <w:vAlign w:val="center"/>
          </w:tcPr>
          <w:p w14:paraId="1A45D250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3A1FD2A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7879F8C7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30FD7535" w14:textId="77777777" w:rsidTr="004D52E8">
        <w:trPr>
          <w:trHeight w:hRule="exact" w:val="412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65A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5869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brutto </w:t>
            </w:r>
          </w:p>
        </w:tc>
        <w:tc>
          <w:tcPr>
            <w:tcW w:w="31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86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501719" w:rsidRPr="00684CFD" w14:paraId="4EC80285" w14:textId="77777777" w:rsidTr="004D52E8">
        <w:trPr>
          <w:trHeight w:hRule="exact" w:val="596"/>
        </w:trPr>
        <w:tc>
          <w:tcPr>
            <w:tcW w:w="279" w:type="pct"/>
            <w:shd w:val="clear" w:color="auto" w:fill="auto"/>
            <w:vAlign w:val="center"/>
          </w:tcPr>
          <w:p w14:paraId="06863265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54812BF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4C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172" w:type="pct"/>
            <w:gridSpan w:val="2"/>
            <w:shd w:val="clear" w:color="auto" w:fill="auto"/>
            <w:vAlign w:val="center"/>
          </w:tcPr>
          <w:p w14:paraId="19042339" w14:textId="77777777" w:rsidR="00501719" w:rsidRPr="00684CFD" w:rsidRDefault="00501719" w:rsidP="00501719">
            <w:pPr>
              <w:suppressAutoHyphens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2FCFE21B" w14:textId="77777777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Wszystkie parametry i wartości podane w zestawieniu muszą dotyczyć oferowanej konfiguracji.</w:t>
      </w:r>
    </w:p>
    <w:p w14:paraId="06AE47F2" w14:textId="3F1879AD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Wszystkie oferowane paramenty winny być potwierdzone w materiałach informacyjnych producenta (</w:t>
      </w:r>
      <w:r w:rsidRPr="00684CFD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 dostarczonych przed podpisaniem umowy</w:t>
      </w:r>
      <w:r w:rsidR="00684CFD">
        <w:rPr>
          <w:rFonts w:asciiTheme="minorHAnsi" w:hAnsiTheme="minorHAnsi" w:cstheme="minorHAnsi"/>
          <w:bCs/>
          <w:sz w:val="20"/>
          <w:szCs w:val="20"/>
        </w:rPr>
        <w:t xml:space="preserve"> w celu potwierdzenia zgodności zaoferowanego asortymentu</w:t>
      </w:r>
      <w:r w:rsidRPr="00684CFD">
        <w:rPr>
          <w:rFonts w:asciiTheme="minorHAnsi" w:hAnsiTheme="minorHAnsi" w:cstheme="minorHAnsi"/>
          <w:bCs/>
          <w:sz w:val="20"/>
          <w:szCs w:val="20"/>
        </w:rPr>
        <w:t>.</w:t>
      </w:r>
    </w:p>
    <w:p w14:paraId="670AD45F" w14:textId="77777777" w:rsidR="00B613E3" w:rsidRPr="00684CFD" w:rsidRDefault="00B613E3" w:rsidP="00501719">
      <w:pPr>
        <w:pStyle w:val="Standard"/>
        <w:numPr>
          <w:ilvl w:val="0"/>
          <w:numId w:val="14"/>
        </w:numPr>
        <w:spacing w:before="120" w:after="120" w:line="264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14:paraId="14067952" w14:textId="662780F0" w:rsidR="00501719" w:rsidRDefault="00B613E3" w:rsidP="00501719">
      <w:pPr>
        <w:pStyle w:val="Akapitzlist"/>
        <w:numPr>
          <w:ilvl w:val="0"/>
          <w:numId w:val="14"/>
        </w:numPr>
        <w:autoSpaceDN w:val="0"/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Wszędzie tam, gdzie przedmiot zamówienia jest opisany poprzez wskazanie znaków towarowych, nazw własnych, patentów lub pochodzenia a także funkcjonalności, Zamawiający dopuszcza zastosowanie przez Wykonawcę rozwiązań równoważnych.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720"/>
        <w:gridCol w:w="3241"/>
      </w:tblGrid>
      <w:tr w:rsidR="00DB0829" w:rsidRPr="00DB0829" w14:paraId="33BAA88C" w14:textId="77777777" w:rsidTr="0026115F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94F0F" w14:textId="12212484" w:rsidR="00DB0829" w:rsidRPr="00DB0829" w:rsidRDefault="00DB0829" w:rsidP="00DB0829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Wózek reanimacyjny - 3 sztuki</w:t>
            </w:r>
          </w:p>
        </w:tc>
      </w:tr>
      <w:tr w:rsidR="00DB0829" w:rsidRPr="00DB0829" w14:paraId="4895921A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0E23F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721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Producent: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9853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01E21CE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2C34B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D18A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/ typ / model: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64F0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9322D8C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3B4C7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0113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Kraj produkcji: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F405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41125C85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A2382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F4B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Rok produkcji (nie starsze niż 2022):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44A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0D77585D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44426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68A2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Wszystkie elementy fabrycznie nowe, nieużywane. Nie dopuszczone są regenerowane, demonstracyjne, testowe) TAK/NIE: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C805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62344E30" w14:textId="77777777" w:rsidTr="0026115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9485" w14:textId="31559CC8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6A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152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Wymagane  / Punktowane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9A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DB0829" w:rsidRPr="00DB0829" w14:paraId="0F66099B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6075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3E3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Wykonany z tworzywa sztucznego, profili aluminiowych i metalowych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CBD4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27C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40F612FC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47C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F67A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Główna konstrukcja nośna składająca się z min. 4 profili aluminiowych w narożach wózka. Profile zaokrąglone. Wymiar profilu min. 50x50mm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A314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FA60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4A1CDE17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2CC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954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Boczne słupki konstrukcyjne z rowkiem w którym można mocować wyposażenie dodatkowe na całej długości.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58B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Punktowane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E72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pkt.</w:t>
            </w: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B0829" w:rsidRPr="00DB0829" w14:paraId="6041917C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F0FF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BE7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Górny i domy blat wózka wykonany z tworzywa sztucznego odpornego na uderzenia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01E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036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79E03FA2" w14:textId="77777777" w:rsidTr="0026115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20A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CDC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Podstawa tworzywowa spełniająca również rolę odbojów chroniących wózek przed uszkodzeniem, wyposażona w 4 koła jezdne z których przynajmniej jedno jest blokowane. Koła w osłonach tworzywowych posiadające miękkie opony, niebrudzące podłoża.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821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2C02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5C627959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342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B73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 koła jezdne o średnicy min. 120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7ED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Punktowane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1D0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Średnica 120 mm lub więcej - 10 pkt.</w:t>
            </w: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Średnica 119 mm lub mniej - 0 pkt.</w:t>
            </w:r>
          </w:p>
        </w:tc>
      </w:tr>
      <w:tr w:rsidR="00DB0829" w:rsidRPr="00DB0829" w14:paraId="6205CD49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231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E47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Tylne i boczne panele z tworzywa z możliwością wyboru koloru z min. 7 kolorów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A37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8FC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E9A3DD9" w14:textId="77777777" w:rsidTr="0026115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5D5D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538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Korpus wózka posiadający systemowe prowadnice tworzywowe z funkcją wysuwania i wyjmowania szuflad czy tac. Prowadnice umożliwiające wysuwanie szuflad, ich wyciąganie bez użycia narzędzi i posiadające blokadę wysuwu końcowego.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E42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22C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79412FD0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91B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8D4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Prowadnice systemowe suwne, stanowiące całość z panelem, odlane z jednego kawałka tworzywa.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F49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Punktowane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399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pkt.</w:t>
            </w: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Nie - 0 pkt.</w:t>
            </w:r>
          </w:p>
        </w:tc>
      </w:tr>
      <w:tr w:rsidR="00DB0829" w:rsidRPr="00DB0829" w14:paraId="0ECA9F81" w14:textId="77777777" w:rsidTr="0026115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2AF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917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Możliwość swobodnej wymiany przez Użytkownika kolejności szuflad czy tac, także możliwość rozbudowy w przyszłości wózka o inne moduły w celu jego rozbudowy, doposażenia czy zmiany przeznaczenia wózka.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358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49C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262362AC" w14:textId="77777777" w:rsidTr="002611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D88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385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Konstrukcja wózka umożliwiająca mycie wózka z wykorzystaniem wysokociśnieniowych urządzeń myjących. Podstawa wózka z otworem ułatwiającymi suszenie i odpływ wody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3BF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4FFD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62D7D9D4" w14:textId="77777777" w:rsidTr="002611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1815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EED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Górny blat wózka z podniesioną krawędzią z min. 3 stron, min. 1cm, zabezpieczającą przedmioty przed zsunięciem, frontowa krawędź również minimalnie podniesiona h max 0,5cm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9702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0A8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6328F1CF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779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3C3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Górny blat formowany z jednego kawałka tworzywa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E15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411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6D689E88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85F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08E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Wózek posiadający min. 9 prowadnic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E0E5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8DF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77389A0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BFF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A9B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Wysokość całkowita nie większa niż 1020mm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216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76D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C0467C3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7F7D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95F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Szerokość całkowita z uchwytem nie większa niż 840mm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5EF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AB8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7D6BBBAA" w14:textId="77777777" w:rsidTr="002611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8360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40D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Głębokość całkowita nie większa niż 550mm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202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6F7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11EFC721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5DDF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A41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 jednym z boków wózka zamocowany metalowy uchwyt do przetaczania wózka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C1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44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5D5F543B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F1F7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451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Metalowa szyna na inne akcesoria pod uchwytem min. 1 szt. na drugim boku min. 1szt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7B1F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29F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7EC1605C" w14:textId="77777777" w:rsidTr="002611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314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6F6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Szuflady wózka o wymiarach: 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1 x 600x400x60mm +/- </w:t>
            </w:r>
            <w:proofErr w:type="spellStart"/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Smm</w:t>
            </w:r>
            <w:proofErr w:type="spellEnd"/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3 x 600x400x140mm +/- </w:t>
            </w:r>
            <w:proofErr w:type="spellStart"/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Smm</w:t>
            </w:r>
            <w:proofErr w:type="spellEnd"/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1 x 600x400x220mm +/- </w:t>
            </w:r>
            <w:proofErr w:type="spellStart"/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Smm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22A0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5B3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7CCC760B" w14:textId="77777777" w:rsidTr="0026115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B4A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DEF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Szuflady całkowicie szczelne, formowane z jednego kawałka tworzywa, łatwe do dezynfekcji, front z profilowanym uchwytem. Nie dopuszcza się szuflad składnych z kilu elementów skręcanych lub klejonych. Na czole dodatkowa ramka opisowa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692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6D5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6F90A030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77FC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F48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Szuflady z możliwością swobodnej zmiany ich kolejności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93B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978B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3E9C484A" w14:textId="77777777" w:rsidTr="002611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7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820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Zamek centralny wszystkich szuflad, zamek bez kluczyka. Blokada zamka przystosowana do zakładania plomby która jest zrywana w momencie otwierania wózka.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87FF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095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22E231C8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1820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3EA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Zestaw przegródek do szuflad: min. 1 do małej i średniej przegrody tworzywowe z możliwością zmiany ich konfiguracji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3C0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BD9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5B02DB34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9D05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114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 tylnej ściance wózka zamocowana tworzywowa deska reanimacyjna. Deska wyjmowana w łatwy i szybki sposób z uchwytów.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E432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3A6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19EFD09C" w14:textId="77777777" w:rsidTr="0026115F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41D2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64A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Dodatkowe akcesoria: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- uchwyt na butlę z gazem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- wieszak kroplówki z regulacją wysokości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- półka na defibrylator obrotowa o 360st. W zestawie rzepy do mocowania urządzenia,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- pojemnik na igły</w:t>
            </w: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- podwójny uchwyt na worki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FD24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3C73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4ED96863" w14:textId="77777777" w:rsidTr="0026115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B96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2BF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Certyfikat CE, Deklaracja zgodności, Dopuszczenie do obrotu, dokument potwierdzający niepalność materaca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F5A9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1A01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06D3F25D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1B17" w14:textId="15E5BA98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ABE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Zagwarantowana dostępność części zamiennych przez co najmniej 10 lat od daty zainstalowania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F9E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55CA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B0829" w:rsidRPr="00DB0829" w14:paraId="2DA1AC16" w14:textId="77777777" w:rsidTr="002611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944F" w14:textId="51AD7AA0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8DB" w14:textId="77777777" w:rsidR="00DB0829" w:rsidRPr="00DB0829" w:rsidRDefault="00DB0829" w:rsidP="00DB082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Autoryzowany serwis gwarancyjny i pogwarancyjny na terenie Polski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CF34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C8F8" w14:textId="77777777" w:rsidR="00DB0829" w:rsidRPr="00DB0829" w:rsidRDefault="00DB0829" w:rsidP="00DB082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08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7C81D4F8" w14:textId="08F7F41C" w:rsidR="00684CFD" w:rsidRPr="00684CFD" w:rsidRDefault="00684CFD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t>Oferujemy okres gwarancji ………….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684CFD">
        <w:rPr>
          <w:rFonts w:asciiTheme="minorHAnsi" w:hAnsiTheme="minorHAnsi" w:cstheme="minorHAnsi"/>
          <w:sz w:val="20"/>
          <w:szCs w:val="20"/>
        </w:rPr>
        <w:t xml:space="preserve">okres gwarancji jaki wymaga Zamawiający wynosi </w:t>
      </w:r>
      <w:r w:rsidR="00501719">
        <w:rPr>
          <w:rFonts w:asciiTheme="minorHAnsi" w:hAnsiTheme="minorHAnsi" w:cstheme="minorHAnsi"/>
          <w:sz w:val="20"/>
          <w:szCs w:val="20"/>
        </w:rPr>
        <w:t xml:space="preserve">co najmniej </w:t>
      </w:r>
      <w:r w:rsidRPr="00684CFD">
        <w:rPr>
          <w:rFonts w:asciiTheme="minorHAnsi" w:hAnsiTheme="minorHAnsi" w:cstheme="minorHAnsi"/>
          <w:sz w:val="20"/>
          <w:szCs w:val="20"/>
        </w:rPr>
        <w:t>24 m-ce</w:t>
      </w:r>
      <w:r>
        <w:rPr>
          <w:rFonts w:asciiTheme="minorHAnsi" w:hAnsiTheme="minorHAnsi" w:cstheme="minorHAnsi"/>
          <w:sz w:val="20"/>
          <w:szCs w:val="20"/>
        </w:rPr>
        <w:t>)</w:t>
      </w:r>
      <w:r w:rsidR="00501719">
        <w:rPr>
          <w:rFonts w:asciiTheme="minorHAnsi" w:hAnsiTheme="minorHAnsi" w:cstheme="minorHAnsi"/>
          <w:sz w:val="20"/>
          <w:szCs w:val="20"/>
        </w:rPr>
        <w:t xml:space="preserve">. Najdłuższy </w:t>
      </w:r>
      <w:r w:rsidR="00501719" w:rsidRPr="00501719">
        <w:rPr>
          <w:rFonts w:asciiTheme="minorHAnsi" w:hAnsiTheme="minorHAnsi" w:cstheme="minorHAnsi"/>
          <w:sz w:val="20"/>
          <w:szCs w:val="20"/>
        </w:rPr>
        <w:t xml:space="preserve">okres gwarancji wynosi 60 miesięcy licząc od daty obustronnie podpisanego protokołu odbioru. W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="00501719" w:rsidRPr="00501719">
        <w:rPr>
          <w:rFonts w:asciiTheme="minorHAnsi" w:hAnsiTheme="minorHAnsi" w:cstheme="minorHAnsi"/>
          <w:sz w:val="20"/>
          <w:szCs w:val="20"/>
        </w:rPr>
        <w:t xml:space="preserve">przypadku zaoferowania dłuższego okresu gwarancji, do oceny punktacji Zamawiający uwzględni okres 60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="00501719" w:rsidRPr="00501719">
        <w:rPr>
          <w:rFonts w:asciiTheme="minorHAnsi" w:hAnsiTheme="minorHAnsi" w:cstheme="minorHAnsi"/>
          <w:sz w:val="20"/>
          <w:szCs w:val="20"/>
        </w:rPr>
        <w:t>miesięcy</w:t>
      </w:r>
      <w:r w:rsidR="00501719">
        <w:rPr>
          <w:rFonts w:asciiTheme="minorHAnsi" w:hAnsiTheme="minorHAnsi" w:cstheme="minorHAnsi"/>
          <w:sz w:val="20"/>
          <w:szCs w:val="20"/>
        </w:rPr>
        <w:t>.</w:t>
      </w:r>
    </w:p>
    <w:p w14:paraId="14D55D5F" w14:textId="29680C9D" w:rsidR="00031F1B" w:rsidRDefault="00031F1B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8511302"/>
      <w:r w:rsidRPr="00501719">
        <w:rPr>
          <w:rFonts w:asciiTheme="minorHAnsi" w:hAnsiTheme="minorHAnsi" w:cstheme="minorHAnsi"/>
          <w:b/>
          <w:bCs/>
          <w:sz w:val="20"/>
          <w:szCs w:val="20"/>
        </w:rPr>
        <w:lastRenderedPageBreak/>
        <w:t>Termin dostawy</w:t>
      </w:r>
      <w:r w:rsidRPr="00684CFD">
        <w:rPr>
          <w:rFonts w:asciiTheme="minorHAnsi" w:hAnsiTheme="minorHAnsi" w:cstheme="minorHAnsi"/>
          <w:sz w:val="20"/>
          <w:szCs w:val="20"/>
        </w:rPr>
        <w:t xml:space="preserve"> nie może być dłuższy niż </w:t>
      </w:r>
      <w:r w:rsidR="00A27936" w:rsidRPr="00684CFD">
        <w:rPr>
          <w:rFonts w:asciiTheme="minorHAnsi" w:hAnsiTheme="minorHAnsi" w:cstheme="minorHAnsi"/>
          <w:b/>
          <w:bCs/>
          <w:sz w:val="20"/>
          <w:szCs w:val="20"/>
        </w:rPr>
        <w:t>do dnia 06 grudnia 2023 roku</w:t>
      </w:r>
      <w:r w:rsidR="00A27936" w:rsidRPr="00684CFD">
        <w:rPr>
          <w:rFonts w:asciiTheme="minorHAnsi" w:hAnsiTheme="minorHAnsi" w:cstheme="minorHAnsi"/>
          <w:sz w:val="20"/>
          <w:szCs w:val="20"/>
        </w:rPr>
        <w:t>.</w:t>
      </w:r>
      <w:r w:rsidRPr="00684CFD">
        <w:rPr>
          <w:rFonts w:asciiTheme="minorHAnsi" w:hAnsiTheme="minorHAnsi" w:cstheme="minorHAnsi"/>
          <w:sz w:val="20"/>
          <w:szCs w:val="20"/>
        </w:rPr>
        <w:t xml:space="preserve"> Oferty z dłuższym terminem dostawy zostaną odrzucone na podst. art. 226 ust. 1 punkt 5)  Ustawy </w:t>
      </w:r>
      <w:proofErr w:type="spellStart"/>
      <w:r w:rsidRPr="00684C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D">
        <w:rPr>
          <w:rFonts w:asciiTheme="minorHAnsi" w:hAnsiTheme="minorHAnsi" w:cstheme="minorHAnsi"/>
          <w:sz w:val="20"/>
          <w:szCs w:val="20"/>
        </w:rPr>
        <w:t xml:space="preserve">, z powodu niezgodności treści oferty z </w:t>
      </w:r>
      <w:r w:rsidR="00501719">
        <w:rPr>
          <w:rFonts w:asciiTheme="minorHAnsi" w:hAnsiTheme="minorHAnsi" w:cstheme="minorHAnsi"/>
          <w:sz w:val="20"/>
          <w:szCs w:val="20"/>
        </w:rPr>
        <w:t> </w:t>
      </w:r>
      <w:r w:rsidRPr="00684CFD">
        <w:rPr>
          <w:rFonts w:asciiTheme="minorHAnsi" w:hAnsiTheme="minorHAnsi" w:cstheme="minorHAnsi"/>
          <w:sz w:val="20"/>
          <w:szCs w:val="20"/>
        </w:rPr>
        <w:t>warunkami zamówienia</w:t>
      </w:r>
    </w:p>
    <w:bookmarkEnd w:id="0"/>
    <w:p w14:paraId="279638FC" w14:textId="77777777" w:rsidR="00B70615" w:rsidRPr="00684CFD" w:rsidRDefault="005B01D9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t>Potwierdzenie spełnienia</w:t>
      </w:r>
      <w:r w:rsidR="009D0F68" w:rsidRPr="00684CFD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84CFD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84CFD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06867BF0" w:rsidR="00B70615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84CFD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684CFD">
        <w:rPr>
          <w:rFonts w:asciiTheme="minorHAnsi" w:hAnsiTheme="minorHAnsi" w:cstheme="minorHAnsi"/>
          <w:sz w:val="20"/>
          <w:szCs w:val="20"/>
        </w:rPr>
        <w:t>WZ</w:t>
      </w:r>
      <w:r w:rsidR="00684CFD">
        <w:rPr>
          <w:rFonts w:asciiTheme="minorHAnsi" w:hAnsiTheme="minorHAnsi" w:cstheme="minorHAnsi"/>
          <w:sz w:val="20"/>
          <w:szCs w:val="20"/>
        </w:rPr>
        <w:t xml:space="preserve"> z terminem płatności 6</w:t>
      </w:r>
      <w:r w:rsidR="00036DBB" w:rsidRPr="00684CFD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84CFD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84CFD">
        <w:rPr>
          <w:rFonts w:asciiTheme="minorHAnsi" w:hAnsiTheme="minorHAnsi" w:cstheme="minorHAnsi"/>
          <w:sz w:val="20"/>
          <w:szCs w:val="20"/>
        </w:rPr>
        <w:t>faktury</w:t>
      </w:r>
      <w:r w:rsidR="004726C0" w:rsidRPr="00684CFD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04D5132" w:rsidR="00480608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84CFD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84CFD">
        <w:rPr>
          <w:rFonts w:asciiTheme="minorHAnsi" w:hAnsiTheme="minorHAnsi" w:cstheme="minorHAnsi"/>
          <w:sz w:val="20"/>
          <w:szCs w:val="20"/>
        </w:rPr>
        <w:t>WZ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84CFD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684CFD" w:rsidRDefault="00480608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84CFD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84CFD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84CFD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84CFD" w:rsidRDefault="00CB05FF" w:rsidP="0050171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84CFD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84CFD">
        <w:rPr>
          <w:rFonts w:asciiTheme="minorHAnsi" w:hAnsiTheme="minorHAnsi" w:cstheme="minorHAnsi"/>
          <w:sz w:val="20"/>
          <w:szCs w:val="20"/>
        </w:rPr>
        <w:t>P</w:t>
      </w:r>
      <w:r w:rsidR="00B70615" w:rsidRPr="00684CFD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84CFD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84CFD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84CFD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84CFD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84CFD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84CFD" w:rsidRDefault="002A5282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84CFD">
        <w:rPr>
          <w:rFonts w:asciiTheme="minorHAnsi" w:hAnsiTheme="minorHAnsi" w:cstheme="minorHAnsi"/>
          <w:b/>
          <w:sz w:val="20"/>
          <w:szCs w:val="20"/>
        </w:rPr>
        <w:t>/</w:t>
      </w:r>
      <w:r w:rsidRPr="00684CFD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84CFD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84CFD" w:rsidRDefault="007B0BE9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84CFD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84CFD" w:rsidRDefault="007B0BE9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84CFD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84CFD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50C787BE" w14:textId="77777777" w:rsidR="00031F1B" w:rsidRPr="00684CFD" w:rsidRDefault="002A5282" w:rsidP="00501719">
      <w:pPr>
        <w:numPr>
          <w:ilvl w:val="0"/>
          <w:numId w:val="4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84CFD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84CFD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84CFD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5C880E80" w14:textId="07F6FD82" w:rsidR="007B0BE9" w:rsidRPr="00684CFD" w:rsidRDefault="002C532E" w:rsidP="00501719">
      <w:p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7B0BE9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84CFD" w:rsidRDefault="002A5282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6CF736F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EF2840" w:rsidRPr="00684CFD">
        <w:rPr>
          <w:rFonts w:asciiTheme="minorHAnsi" w:eastAsia="Tahoma" w:hAnsiTheme="minorHAnsi" w:cstheme="minorHAnsi"/>
          <w:sz w:val="20"/>
          <w:szCs w:val="20"/>
        </w:rPr>
        <w:t xml:space="preserve">ch i </w:t>
      </w:r>
      <w:r w:rsidRPr="00684CFD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684CFD" w:rsidRDefault="002A5282" w:rsidP="00501719">
      <w:pPr>
        <w:numPr>
          <w:ilvl w:val="0"/>
          <w:numId w:val="5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2110DD16" w14:textId="77777777" w:rsidR="00031F1B" w:rsidRPr="00684CFD" w:rsidRDefault="005814E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84CF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84CFD">
        <w:rPr>
          <w:rFonts w:asciiTheme="minorHAnsi" w:hAnsiTheme="minorHAnsi" w:cstheme="minorHAnsi"/>
          <w:sz w:val="20"/>
          <w:szCs w:val="20"/>
        </w:rPr>
        <w:t>ienia,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 xml:space="preserve"> [....]</w:t>
      </w:r>
    </w:p>
    <w:p w14:paraId="5F808899" w14:textId="090D8CAA" w:rsidR="000B7705" w:rsidRPr="00684CFD" w:rsidRDefault="005814E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684CFD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684CFD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684CFD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684CFD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684CFD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684CFD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610530B1" w14:textId="77777777" w:rsidR="008E6254" w:rsidRPr="00684CFD" w:rsidRDefault="008E6254" w:rsidP="00501719">
      <w:pPr>
        <w:pStyle w:val="Lista2"/>
        <w:suppressAutoHyphens w:val="0"/>
        <w:spacing w:before="120" w:after="120" w:line="264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84CFD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84CFD" w:rsidRDefault="006739A8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84CFD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84CFD" w:rsidRDefault="00C71D33" w:rsidP="00501719">
      <w:pPr>
        <w:pStyle w:val="Lista2"/>
        <w:suppressAutoHyphens w:val="0"/>
        <w:spacing w:before="120" w:after="120" w:line="264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84CFD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84CFD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84CFD" w:rsidRDefault="00E44160" w:rsidP="00501719">
      <w:pPr>
        <w:pStyle w:val="Lista2"/>
        <w:numPr>
          <w:ilvl w:val="0"/>
          <w:numId w:val="3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DD13982" w:rsidR="00BF2CAD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84CFD">
        <w:rPr>
          <w:rFonts w:asciiTheme="minorHAnsi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  <w:r w:rsidRPr="00684CFD">
        <w:rPr>
          <w:rFonts w:asciiTheme="minorHAnsi" w:hAnsiTheme="minorHAnsi" w:cstheme="minorHAnsi"/>
          <w:sz w:val="20"/>
          <w:szCs w:val="20"/>
        </w:rPr>
        <w:t>.</w:t>
      </w:r>
    </w:p>
    <w:p w14:paraId="742E9D65" w14:textId="6305D15F" w:rsidR="00990053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84CFD">
        <w:rPr>
          <w:rFonts w:asciiTheme="minorHAnsi" w:hAnsiTheme="minorHAnsi" w:cstheme="minorHAnsi"/>
          <w:i/>
          <w:sz w:val="20"/>
          <w:szCs w:val="20"/>
        </w:rPr>
        <w:t>(podać)</w:t>
      </w:r>
      <w:r w:rsidRPr="00684CFD">
        <w:rPr>
          <w:rFonts w:asciiTheme="minorHAnsi" w:hAnsiTheme="minorHAnsi" w:cstheme="minorHAnsi"/>
          <w:sz w:val="20"/>
          <w:szCs w:val="20"/>
        </w:rPr>
        <w:t xml:space="preserve">: </w:t>
      </w:r>
      <w:r w:rsidR="00031F1B" w:rsidRPr="00684CFD">
        <w:rPr>
          <w:rFonts w:asciiTheme="minorHAnsi" w:hAnsiTheme="minorHAnsi" w:cstheme="minorHAnsi"/>
          <w:sz w:val="20"/>
          <w:szCs w:val="20"/>
        </w:rPr>
        <w:br/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3B592C6B" w14:textId="13168C28" w:rsidR="00BF2CAD" w:rsidRPr="00684CFD" w:rsidRDefault="00BF2CAD" w:rsidP="00501719">
      <w:pPr>
        <w:pStyle w:val="Lista2"/>
        <w:numPr>
          <w:ilvl w:val="1"/>
          <w:numId w:val="8"/>
        </w:numPr>
        <w:suppressAutoHyphens w:val="0"/>
        <w:spacing w:before="120" w:after="120" w:line="264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84CFD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84CFD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84CFD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031F1B"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6709E11B" w14:textId="77777777" w:rsidR="00726DD4" w:rsidRPr="00684CFD" w:rsidRDefault="00726DD4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84CFD">
        <w:rPr>
          <w:rFonts w:asciiTheme="minorHAnsi" w:eastAsia="Tahoma" w:hAnsiTheme="minorHAnsi" w:cstheme="minorHAnsi"/>
          <w:bCs/>
          <w:sz w:val="20"/>
          <w:szCs w:val="20"/>
        </w:rPr>
        <w:t xml:space="preserve">Oświadczam, że wypełniłem obowiązki informacyjne przewidziane w art.13 lub art.14 RODO (rozporządzenie Parlamentu Europejskiego i Rady (UE) 2016/679 z dnia 27 kwietnia 2016r. w sprawie ochrony osób fizycznych w </w:t>
      </w:r>
      <w:r w:rsidRPr="00684CFD">
        <w:rPr>
          <w:rFonts w:asciiTheme="minorHAnsi" w:eastAsia="Tahoma" w:hAnsiTheme="minorHAnsi" w:cstheme="minorHAnsi"/>
          <w:bCs/>
          <w:sz w:val="20"/>
          <w:szCs w:val="20"/>
        </w:rPr>
        <w:lastRenderedPageBreak/>
        <w:t>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84CFD" w:rsidRDefault="00472D7A" w:rsidP="00501719">
      <w:pPr>
        <w:pStyle w:val="Akapitzlist"/>
        <w:numPr>
          <w:ilvl w:val="0"/>
          <w:numId w:val="3"/>
        </w:numPr>
        <w:suppressAutoHyphens w:val="0"/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Oświadczam/y, że:</w:t>
      </w:r>
    </w:p>
    <w:p w14:paraId="06980447" w14:textId="77777777" w:rsidR="00472D7A" w:rsidRPr="00684CFD" w:rsidRDefault="00472D7A" w:rsidP="00501719">
      <w:pPr>
        <w:numPr>
          <w:ilvl w:val="1"/>
          <w:numId w:val="6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84C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6115F">
        <w:rPr>
          <w:rFonts w:asciiTheme="minorHAnsi" w:hAnsiTheme="minorHAnsi" w:cstheme="minorHAnsi"/>
          <w:sz w:val="20"/>
          <w:szCs w:val="20"/>
        </w:rPr>
      </w:r>
      <w:r w:rsidR="0026115F">
        <w:rPr>
          <w:rFonts w:asciiTheme="minorHAnsi" w:hAnsiTheme="minorHAnsi" w:cstheme="minorHAnsi"/>
          <w:sz w:val="20"/>
          <w:szCs w:val="20"/>
        </w:rPr>
        <w:fldChar w:fldCharType="separate"/>
      </w:r>
      <w:r w:rsidRPr="00684CFD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684CFD">
        <w:rPr>
          <w:rFonts w:asciiTheme="minorHAnsi" w:hAnsiTheme="minorHAnsi" w:cstheme="minorHAnsi"/>
          <w:sz w:val="20"/>
          <w:szCs w:val="20"/>
        </w:rPr>
        <w:t xml:space="preserve"> jestem/jesteśmy mikroprzedsiębiorstwem bądź małym lub średnim przedsiębiorstwem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</w:p>
    <w:p w14:paraId="4DD95297" w14:textId="77777777" w:rsidR="00472D7A" w:rsidRPr="00684CFD" w:rsidRDefault="00472D7A" w:rsidP="00501719">
      <w:pPr>
        <w:numPr>
          <w:ilvl w:val="1"/>
          <w:numId w:val="6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684C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6115F">
        <w:rPr>
          <w:rFonts w:asciiTheme="minorHAnsi" w:hAnsiTheme="minorHAnsi" w:cstheme="minorHAnsi"/>
          <w:sz w:val="20"/>
          <w:szCs w:val="20"/>
        </w:rPr>
      </w:r>
      <w:r w:rsidR="0026115F">
        <w:rPr>
          <w:rFonts w:asciiTheme="minorHAnsi" w:hAnsiTheme="minorHAnsi" w:cstheme="minorHAnsi"/>
          <w:sz w:val="20"/>
          <w:szCs w:val="20"/>
        </w:rPr>
        <w:fldChar w:fldCharType="separate"/>
      </w:r>
      <w:r w:rsidRPr="00684CFD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684CFD">
        <w:rPr>
          <w:rFonts w:asciiTheme="minorHAnsi" w:hAnsiTheme="minorHAnsi" w:cstheme="minorHAnsi"/>
          <w:sz w:val="20"/>
          <w:szCs w:val="20"/>
        </w:rPr>
        <w:t xml:space="preserve"> nie jestem/ nie jesteśmy mikroprzedsiębiorstwem bądź małym lub średnim przedsiębiorstwem</w:t>
      </w:r>
      <w:r w:rsidR="002C532E"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</w:p>
    <w:p w14:paraId="7837F291" w14:textId="64BBEF2D" w:rsidR="00472D7A" w:rsidRPr="00684CFD" w:rsidRDefault="002C532E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84CFD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84CFD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84CFD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="00472D7A"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84CFD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="00472D7A" w:rsidRPr="00684CFD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Mikroprzedsiębiorstwo: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6446754B" w14:textId="77777777" w:rsidR="00472D7A" w:rsidRPr="00684CFD" w:rsidRDefault="00472D7A" w:rsidP="00501719">
      <w:pPr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Małe przedsiębiorstwo</w:t>
      </w:r>
      <w:r w:rsidRPr="00684CFD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: przedsiębiorstwo, które zatrudnia mniej niż 50 osób i którego roczny obrót lub roczna suma bilansowa nie przekracza 10 milionów EUR.</w:t>
      </w:r>
    </w:p>
    <w:p w14:paraId="7E0EB1A2" w14:textId="77777777" w:rsidR="006F6393" w:rsidRDefault="00472D7A" w:rsidP="00501719">
      <w:p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Ś</w:t>
      </w:r>
      <w:r w:rsidRPr="00684CFD">
        <w:rPr>
          <w:rFonts w:asciiTheme="minorHAnsi" w:eastAsia="Calibri" w:hAnsiTheme="minorHAnsi" w:cstheme="minorHAnsi"/>
          <w:sz w:val="18"/>
          <w:szCs w:val="20"/>
          <w:u w:val="single"/>
          <w:lang w:eastAsia="en-GB"/>
        </w:rPr>
        <w:t>rednie przedsiębiorstwa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</w:t>
      </w:r>
      <w:r w:rsidRPr="00684CFD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lub</w:t>
      </w:r>
      <w:r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roczna suma bilansowa </w:t>
      </w:r>
      <w:r w:rsidR="006F6393" w:rsidRPr="00684CFD">
        <w:rPr>
          <w:rFonts w:asciiTheme="minorHAnsi" w:eastAsia="Calibri" w:hAnsiTheme="minorHAnsi" w:cstheme="minorHAnsi"/>
          <w:sz w:val="18"/>
          <w:szCs w:val="20"/>
          <w:lang w:eastAsia="en-GB"/>
        </w:rPr>
        <w:t>nie przekracza 43 milionów EUR.</w:t>
      </w:r>
    </w:p>
    <w:p w14:paraId="0F7C8F11" w14:textId="77777777" w:rsidR="000E79B0" w:rsidRPr="00684CFD" w:rsidRDefault="000E79B0" w:rsidP="00501719">
      <w:p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</w:p>
    <w:p w14:paraId="5FC740F0" w14:textId="77777777" w:rsidR="00483360" w:rsidRPr="00684CFD" w:rsidRDefault="00483360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84CFD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84CFD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684CFD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84CFD" w:rsidRDefault="00483360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84CFD" w:rsidRDefault="00C017CC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84CFD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84CFD" w:rsidRDefault="00483360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84CFD" w:rsidRDefault="00483360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A3B0568" w14:textId="77777777" w:rsidR="00726DD4" w:rsidRPr="00684CFD" w:rsidRDefault="00483360" w:rsidP="00501719">
      <w:pPr>
        <w:numPr>
          <w:ilvl w:val="0"/>
          <w:numId w:val="3"/>
        </w:numPr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684CFD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84CFD" w:rsidRDefault="00715337" w:rsidP="00501719">
            <w:pPr>
              <w:pStyle w:val="Zawartotabeli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84CFD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84CFD" w:rsidRDefault="00DE2F0D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4CFD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84CFD" w:rsidRDefault="00715337" w:rsidP="00501719">
            <w:pPr>
              <w:pStyle w:val="Zawartotabeli"/>
              <w:snapToGrid w:val="0"/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84CFD" w:rsidRDefault="00483360" w:rsidP="00501719">
      <w:pPr>
        <w:spacing w:before="120" w:after="120"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84CFD" w:rsidRDefault="004C5E82" w:rsidP="00501719">
      <w:pPr>
        <w:pStyle w:val="Akapitzlist"/>
        <w:numPr>
          <w:ilvl w:val="0"/>
          <w:numId w:val="7"/>
        </w:numPr>
        <w:tabs>
          <w:tab w:val="left" w:pos="142"/>
        </w:tabs>
        <w:spacing w:before="120"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3EF451F7" w14:textId="77777777" w:rsidR="00031F1B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58764F56" w14:textId="166B9A1B" w:rsidR="004C5E82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p w14:paraId="4DCE6AB0" w14:textId="3903C969" w:rsidR="00F4165C" w:rsidRPr="00684CFD" w:rsidRDefault="00031F1B" w:rsidP="00501719">
      <w:pPr>
        <w:numPr>
          <w:ilvl w:val="0"/>
          <w:numId w:val="9"/>
        </w:numPr>
        <w:suppressAutoHyphens w:val="0"/>
        <w:spacing w:before="120" w:after="120" w:line="264" w:lineRule="auto"/>
        <w:rPr>
          <w:rFonts w:asciiTheme="minorHAnsi" w:hAnsiTheme="minorHAnsi" w:cstheme="minorHAnsi"/>
          <w:sz w:val="20"/>
          <w:szCs w:val="20"/>
        </w:rPr>
      </w:pPr>
      <w:r w:rsidRPr="00684CFD">
        <w:rPr>
          <w:rFonts w:asciiTheme="minorHAnsi" w:hAnsiTheme="minorHAnsi" w:cstheme="minorHAnsi"/>
          <w:sz w:val="20"/>
          <w:szCs w:val="20"/>
          <w:highlight w:val="yellow"/>
          <w:lang w:eastAsia="en-US"/>
        </w:rPr>
        <w:t>[....]</w:t>
      </w:r>
    </w:p>
    <w:sectPr w:rsidR="00F4165C" w:rsidRPr="00684CFD" w:rsidSect="00684CFD">
      <w:footerReference w:type="default" r:id="rId8"/>
      <w:pgSz w:w="11906" w:h="16838" w:code="9"/>
      <w:pgMar w:top="851" w:right="1134" w:bottom="709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206D87" w:rsidRDefault="00206D87" w:rsidP="00480608">
      <w:r>
        <w:separator/>
      </w:r>
    </w:p>
  </w:endnote>
  <w:endnote w:type="continuationSeparator" w:id="0">
    <w:p w14:paraId="2CCB688A" w14:textId="77777777" w:rsidR="00206D87" w:rsidRDefault="00206D8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16813C46" w:rsidR="00206D87" w:rsidRDefault="00206D87" w:rsidP="000E79B0">
            <w:pPr>
              <w:pStyle w:val="Stopka"/>
            </w:pPr>
            <w:r w:rsidRPr="000E79B0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0E79B0"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  1</w:t>
            </w:r>
            <w:r w:rsidR="0074102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C5737" w:rsidRPr="000E79B0">
              <w:rPr>
                <w:rFonts w:asciiTheme="minorHAnsi" w:hAnsiTheme="minorHAnsi" w:cstheme="minorHAnsi"/>
                <w:sz w:val="18"/>
                <w:szCs w:val="18"/>
              </w:rPr>
              <w:t>/TP/2023</w:t>
            </w:r>
            <w:r w:rsidRPr="000E79B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</w:t>
            </w:r>
            <w:r w:rsidR="00864CEA">
              <w:rPr>
                <w:rFonts w:asciiTheme="minorHAnsi" w:hAnsiTheme="minorHAnsi" w:cstheme="minorHAnsi"/>
              </w:rPr>
              <w:t xml:space="preserve">                   </w:t>
            </w:r>
            <w:r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E79B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0E79B0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E79B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6</w:t>
            </w:r>
            <w:r w:rsidRPr="000E79B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206D87" w:rsidRDefault="00206D87" w:rsidP="00480608">
      <w:r>
        <w:separator/>
      </w:r>
    </w:p>
  </w:footnote>
  <w:footnote w:type="continuationSeparator" w:id="0">
    <w:p w14:paraId="2D18D10F" w14:textId="77777777" w:rsidR="00206D87" w:rsidRDefault="00206D87" w:rsidP="00480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412730"/>
    <w:multiLevelType w:val="hybridMultilevel"/>
    <w:tmpl w:val="41EA1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A762B"/>
    <w:multiLevelType w:val="hybridMultilevel"/>
    <w:tmpl w:val="20AA6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F1BDF"/>
    <w:multiLevelType w:val="hybridMultilevel"/>
    <w:tmpl w:val="015E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7175"/>
    <w:multiLevelType w:val="hybridMultilevel"/>
    <w:tmpl w:val="1EB441C2"/>
    <w:lvl w:ilvl="0" w:tplc="D0980B98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390F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14915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834B8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A3E5E"/>
    <w:multiLevelType w:val="hybridMultilevel"/>
    <w:tmpl w:val="C192A9F8"/>
    <w:lvl w:ilvl="0" w:tplc="1E482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B3E26"/>
    <w:multiLevelType w:val="hybridMultilevel"/>
    <w:tmpl w:val="2F44CA2A"/>
    <w:lvl w:ilvl="0" w:tplc="3AD68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A538E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E7C53"/>
    <w:multiLevelType w:val="hybridMultilevel"/>
    <w:tmpl w:val="95A8C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003AC"/>
    <w:multiLevelType w:val="multilevel"/>
    <w:tmpl w:val="38C66F4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199356B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A76D1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485D48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1019E"/>
    <w:multiLevelType w:val="hybridMultilevel"/>
    <w:tmpl w:val="842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665DA"/>
    <w:multiLevelType w:val="hybridMultilevel"/>
    <w:tmpl w:val="6D421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D666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113DE"/>
    <w:multiLevelType w:val="hybridMultilevel"/>
    <w:tmpl w:val="86527728"/>
    <w:lvl w:ilvl="0" w:tplc="ED043ED2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90263A1"/>
    <w:multiLevelType w:val="hybridMultilevel"/>
    <w:tmpl w:val="0F2C8D9A"/>
    <w:lvl w:ilvl="0" w:tplc="B426A11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52FF2"/>
    <w:multiLevelType w:val="hybridMultilevel"/>
    <w:tmpl w:val="41A6FD32"/>
    <w:lvl w:ilvl="0" w:tplc="ECE6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00973"/>
    <w:multiLevelType w:val="hybridMultilevel"/>
    <w:tmpl w:val="4C70CF96"/>
    <w:lvl w:ilvl="0" w:tplc="43BC13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FF446C"/>
    <w:multiLevelType w:val="hybridMultilevel"/>
    <w:tmpl w:val="624453C6"/>
    <w:lvl w:ilvl="0" w:tplc="3F36831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C54F86"/>
    <w:multiLevelType w:val="multilevel"/>
    <w:tmpl w:val="C2D27FCE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32" w15:restartNumberingAfterBreak="0">
    <w:nsid w:val="2D507EC3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911CA"/>
    <w:multiLevelType w:val="hybridMultilevel"/>
    <w:tmpl w:val="6028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27500F2"/>
    <w:multiLevelType w:val="hybridMultilevel"/>
    <w:tmpl w:val="F55A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D6E16"/>
    <w:multiLevelType w:val="hybridMultilevel"/>
    <w:tmpl w:val="67D6FBC6"/>
    <w:lvl w:ilvl="0" w:tplc="65283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680AC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70E22"/>
    <w:multiLevelType w:val="hybridMultilevel"/>
    <w:tmpl w:val="0F9EA552"/>
    <w:lvl w:ilvl="0" w:tplc="76DEBBF4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F367E"/>
    <w:multiLevelType w:val="hybridMultilevel"/>
    <w:tmpl w:val="B8228CDE"/>
    <w:lvl w:ilvl="0" w:tplc="C8028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62383"/>
    <w:multiLevelType w:val="hybridMultilevel"/>
    <w:tmpl w:val="2C02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32A3F"/>
    <w:multiLevelType w:val="multilevel"/>
    <w:tmpl w:val="0262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417E4F7F"/>
    <w:multiLevelType w:val="hybridMultilevel"/>
    <w:tmpl w:val="11A67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82E51"/>
    <w:multiLevelType w:val="hybridMultilevel"/>
    <w:tmpl w:val="0DAA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E7ADF"/>
    <w:multiLevelType w:val="hybridMultilevel"/>
    <w:tmpl w:val="CF58100A"/>
    <w:lvl w:ilvl="0" w:tplc="473C47A4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E24569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ED53E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22655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2111C"/>
    <w:multiLevelType w:val="hybridMultilevel"/>
    <w:tmpl w:val="3708BBF4"/>
    <w:lvl w:ilvl="0" w:tplc="F472498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437EF"/>
    <w:multiLevelType w:val="multilevel"/>
    <w:tmpl w:val="69F8A91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50" w15:restartNumberingAfterBreak="0">
    <w:nsid w:val="4B071879"/>
    <w:multiLevelType w:val="hybridMultilevel"/>
    <w:tmpl w:val="F270353E"/>
    <w:lvl w:ilvl="0" w:tplc="DA9405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2" w15:restartNumberingAfterBreak="0">
    <w:nsid w:val="50156F44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7622CD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E7E96"/>
    <w:multiLevelType w:val="hybridMultilevel"/>
    <w:tmpl w:val="108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15821"/>
    <w:multiLevelType w:val="hybridMultilevel"/>
    <w:tmpl w:val="7E8A0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355795"/>
    <w:multiLevelType w:val="hybridMultilevel"/>
    <w:tmpl w:val="05F6F43C"/>
    <w:lvl w:ilvl="0" w:tplc="8D184E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442D0"/>
    <w:multiLevelType w:val="hybridMultilevel"/>
    <w:tmpl w:val="0F4E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914AD"/>
    <w:multiLevelType w:val="hybridMultilevel"/>
    <w:tmpl w:val="C002C3A4"/>
    <w:lvl w:ilvl="0" w:tplc="49908E46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E7368"/>
    <w:multiLevelType w:val="hybridMultilevel"/>
    <w:tmpl w:val="FBBA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06879"/>
    <w:multiLevelType w:val="hybridMultilevel"/>
    <w:tmpl w:val="671AB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286A33"/>
    <w:multiLevelType w:val="hybridMultilevel"/>
    <w:tmpl w:val="EB860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B1D83"/>
    <w:multiLevelType w:val="multilevel"/>
    <w:tmpl w:val="C54800F6"/>
    <w:lvl w:ilvl="0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66" w:hanging="39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63" w15:restartNumberingAfterBreak="0">
    <w:nsid w:val="6CF7004D"/>
    <w:multiLevelType w:val="hybridMultilevel"/>
    <w:tmpl w:val="FB5A43C0"/>
    <w:lvl w:ilvl="0" w:tplc="1F28B69C">
      <w:start w:val="1"/>
      <w:numFmt w:val="lowerLetter"/>
      <w:lvlText w:val="%1)"/>
      <w:lvlJc w:val="left"/>
      <w:pPr>
        <w:ind w:left="340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3E4EB2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52266B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211DCE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FD2D76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81419E"/>
    <w:multiLevelType w:val="hybridMultilevel"/>
    <w:tmpl w:val="1F5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E6F07"/>
    <w:multiLevelType w:val="hybridMultilevel"/>
    <w:tmpl w:val="5BE4D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9519A8"/>
    <w:multiLevelType w:val="hybridMultilevel"/>
    <w:tmpl w:val="DFDA338A"/>
    <w:lvl w:ilvl="0" w:tplc="A560D9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13082"/>
    <w:multiLevelType w:val="hybridMultilevel"/>
    <w:tmpl w:val="E8DA89E0"/>
    <w:lvl w:ilvl="0" w:tplc="E02A65CC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277580">
    <w:abstractNumId w:val="0"/>
  </w:num>
  <w:num w:numId="2" w16cid:durableId="1838105758">
    <w:abstractNumId w:val="1"/>
  </w:num>
  <w:num w:numId="3" w16cid:durableId="2104766169">
    <w:abstractNumId w:val="3"/>
  </w:num>
  <w:num w:numId="4" w16cid:durableId="337661100">
    <w:abstractNumId w:val="4"/>
  </w:num>
  <w:num w:numId="5" w16cid:durableId="2039045619">
    <w:abstractNumId w:val="5"/>
  </w:num>
  <w:num w:numId="6" w16cid:durableId="726337412">
    <w:abstractNumId w:val="51"/>
  </w:num>
  <w:num w:numId="7" w16cid:durableId="397555998">
    <w:abstractNumId w:val="62"/>
  </w:num>
  <w:num w:numId="8" w16cid:durableId="945692650">
    <w:abstractNumId w:val="31"/>
  </w:num>
  <w:num w:numId="9" w16cid:durableId="1729450722">
    <w:abstractNumId w:val="34"/>
  </w:num>
  <w:num w:numId="10" w16cid:durableId="575749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62998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28636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7088992">
    <w:abstractNumId w:val="26"/>
  </w:num>
  <w:num w:numId="14" w16cid:durableId="326830460">
    <w:abstractNumId w:val="18"/>
  </w:num>
  <w:num w:numId="15" w16cid:durableId="729503932">
    <w:abstractNumId w:val="10"/>
  </w:num>
  <w:num w:numId="16" w16cid:durableId="2139568840">
    <w:abstractNumId w:val="63"/>
  </w:num>
  <w:num w:numId="17" w16cid:durableId="5170429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174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42296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4716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8998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7163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302719">
    <w:abstractNumId w:val="33"/>
  </w:num>
  <w:num w:numId="24" w16cid:durableId="190149185">
    <w:abstractNumId w:val="48"/>
  </w:num>
  <w:num w:numId="25" w16cid:durableId="1613592714">
    <w:abstractNumId w:val="28"/>
  </w:num>
  <w:num w:numId="26" w16cid:durableId="12344727">
    <w:abstractNumId w:val="27"/>
  </w:num>
  <w:num w:numId="27" w16cid:durableId="15348829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484862">
    <w:abstractNumId w:val="57"/>
  </w:num>
  <w:num w:numId="29" w16cid:durableId="641036847">
    <w:abstractNumId w:val="38"/>
  </w:num>
  <w:num w:numId="30" w16cid:durableId="468128920">
    <w:abstractNumId w:val="11"/>
  </w:num>
  <w:num w:numId="31" w16cid:durableId="1212109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5210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160090">
    <w:abstractNumId w:val="69"/>
  </w:num>
  <w:num w:numId="34" w16cid:durableId="323902606">
    <w:abstractNumId w:val="30"/>
  </w:num>
  <w:num w:numId="35" w16cid:durableId="201747134">
    <w:abstractNumId w:val="29"/>
  </w:num>
  <w:num w:numId="36" w16cid:durableId="1367178927">
    <w:abstractNumId w:val="37"/>
  </w:num>
  <w:num w:numId="37" w16cid:durableId="19605230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699703">
    <w:abstractNumId w:val="58"/>
  </w:num>
  <w:num w:numId="39" w16cid:durableId="1641768371">
    <w:abstractNumId w:val="50"/>
  </w:num>
  <w:num w:numId="40" w16cid:durableId="530656501">
    <w:abstractNumId w:val="12"/>
  </w:num>
  <w:num w:numId="41" w16cid:durableId="560362518">
    <w:abstractNumId w:val="15"/>
  </w:num>
  <w:num w:numId="42" w16cid:durableId="641809625">
    <w:abstractNumId w:val="32"/>
  </w:num>
  <w:num w:numId="43" w16cid:durableId="11134763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8027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7215270">
    <w:abstractNumId w:val="13"/>
  </w:num>
  <w:num w:numId="46" w16cid:durableId="615674810">
    <w:abstractNumId w:val="64"/>
  </w:num>
  <w:num w:numId="47" w16cid:durableId="905795804">
    <w:abstractNumId w:val="39"/>
  </w:num>
  <w:num w:numId="48" w16cid:durableId="364791860">
    <w:abstractNumId w:val="45"/>
  </w:num>
  <w:num w:numId="49" w16cid:durableId="1899704657">
    <w:abstractNumId w:val="44"/>
  </w:num>
  <w:num w:numId="50" w16cid:durableId="6058190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5121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5491694">
    <w:abstractNumId w:val="36"/>
  </w:num>
  <w:num w:numId="53" w16cid:durableId="1967739372">
    <w:abstractNumId w:val="70"/>
  </w:num>
  <w:num w:numId="54" w16cid:durableId="1623879635">
    <w:abstractNumId w:val="61"/>
  </w:num>
  <w:num w:numId="55" w16cid:durableId="2087800678">
    <w:abstractNumId w:val="21"/>
  </w:num>
  <w:num w:numId="56" w16cid:durableId="1745714068">
    <w:abstractNumId w:val="41"/>
  </w:num>
  <w:num w:numId="57" w16cid:durableId="1677808272">
    <w:abstractNumId w:val="66"/>
  </w:num>
  <w:num w:numId="58" w16cid:durableId="1215234909">
    <w:abstractNumId w:val="47"/>
  </w:num>
  <w:num w:numId="59" w16cid:durableId="2018189037">
    <w:abstractNumId w:val="52"/>
  </w:num>
  <w:num w:numId="60" w16cid:durableId="1845322008">
    <w:abstractNumId w:val="46"/>
  </w:num>
  <w:num w:numId="61" w16cid:durableId="1736194604">
    <w:abstractNumId w:val="65"/>
  </w:num>
  <w:num w:numId="62" w16cid:durableId="549071529">
    <w:abstractNumId w:val="19"/>
  </w:num>
  <w:num w:numId="63" w16cid:durableId="632029556">
    <w:abstractNumId w:val="24"/>
  </w:num>
  <w:num w:numId="64" w16cid:durableId="680739366">
    <w:abstractNumId w:val="20"/>
  </w:num>
  <w:num w:numId="65" w16cid:durableId="529998505">
    <w:abstractNumId w:val="68"/>
  </w:num>
  <w:num w:numId="66" w16cid:durableId="1749036876">
    <w:abstractNumId w:val="25"/>
  </w:num>
  <w:num w:numId="67" w16cid:durableId="782501269">
    <w:abstractNumId w:val="7"/>
  </w:num>
  <w:num w:numId="68" w16cid:durableId="1275746154">
    <w:abstractNumId w:val="40"/>
  </w:num>
  <w:num w:numId="69" w16cid:durableId="751855044">
    <w:abstractNumId w:val="14"/>
  </w:num>
  <w:num w:numId="70" w16cid:durableId="593562074">
    <w:abstractNumId w:val="56"/>
  </w:num>
  <w:num w:numId="71" w16cid:durableId="981621168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26795"/>
    <w:rsid w:val="00031B5F"/>
    <w:rsid w:val="00031F1B"/>
    <w:rsid w:val="00036DBB"/>
    <w:rsid w:val="0003764A"/>
    <w:rsid w:val="00040AA9"/>
    <w:rsid w:val="00046FE8"/>
    <w:rsid w:val="000650D0"/>
    <w:rsid w:val="00071FF3"/>
    <w:rsid w:val="00083872"/>
    <w:rsid w:val="00090698"/>
    <w:rsid w:val="000A419A"/>
    <w:rsid w:val="000A7044"/>
    <w:rsid w:val="000B7705"/>
    <w:rsid w:val="000C7B16"/>
    <w:rsid w:val="000E79B0"/>
    <w:rsid w:val="000F0431"/>
    <w:rsid w:val="000F045A"/>
    <w:rsid w:val="000F07C2"/>
    <w:rsid w:val="000F6D47"/>
    <w:rsid w:val="00101EA6"/>
    <w:rsid w:val="00127357"/>
    <w:rsid w:val="00140BE8"/>
    <w:rsid w:val="00155900"/>
    <w:rsid w:val="0016643C"/>
    <w:rsid w:val="00172940"/>
    <w:rsid w:val="00175B8A"/>
    <w:rsid w:val="00181135"/>
    <w:rsid w:val="00184E7F"/>
    <w:rsid w:val="0018762E"/>
    <w:rsid w:val="001939F9"/>
    <w:rsid w:val="001A6001"/>
    <w:rsid w:val="001B5C41"/>
    <w:rsid w:val="001C49EC"/>
    <w:rsid w:val="001D1D7F"/>
    <w:rsid w:val="001F26FF"/>
    <w:rsid w:val="00206D87"/>
    <w:rsid w:val="00210D00"/>
    <w:rsid w:val="0021712F"/>
    <w:rsid w:val="00232AC4"/>
    <w:rsid w:val="002479D1"/>
    <w:rsid w:val="00253C8A"/>
    <w:rsid w:val="00254022"/>
    <w:rsid w:val="00256DC6"/>
    <w:rsid w:val="00257EB4"/>
    <w:rsid w:val="0026115F"/>
    <w:rsid w:val="00265E5E"/>
    <w:rsid w:val="00271E82"/>
    <w:rsid w:val="0027490A"/>
    <w:rsid w:val="00275965"/>
    <w:rsid w:val="00291E8E"/>
    <w:rsid w:val="002A5282"/>
    <w:rsid w:val="002A6476"/>
    <w:rsid w:val="002B111C"/>
    <w:rsid w:val="002C532E"/>
    <w:rsid w:val="002D1F91"/>
    <w:rsid w:val="002E0EE0"/>
    <w:rsid w:val="003066DB"/>
    <w:rsid w:val="00320373"/>
    <w:rsid w:val="0033618D"/>
    <w:rsid w:val="00336AC7"/>
    <w:rsid w:val="00340B66"/>
    <w:rsid w:val="0035001D"/>
    <w:rsid w:val="00363285"/>
    <w:rsid w:val="00371D66"/>
    <w:rsid w:val="003A1369"/>
    <w:rsid w:val="003A3345"/>
    <w:rsid w:val="003A3E68"/>
    <w:rsid w:val="003E708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40578"/>
    <w:rsid w:val="00453207"/>
    <w:rsid w:val="004555A8"/>
    <w:rsid w:val="004726C0"/>
    <w:rsid w:val="00472D7A"/>
    <w:rsid w:val="00472DAE"/>
    <w:rsid w:val="00480608"/>
    <w:rsid w:val="00483360"/>
    <w:rsid w:val="004969D6"/>
    <w:rsid w:val="004A4FE1"/>
    <w:rsid w:val="004A7A79"/>
    <w:rsid w:val="004C5E82"/>
    <w:rsid w:val="004C75F0"/>
    <w:rsid w:val="004D2012"/>
    <w:rsid w:val="004D52E8"/>
    <w:rsid w:val="004D7030"/>
    <w:rsid w:val="004E1FB3"/>
    <w:rsid w:val="004F671F"/>
    <w:rsid w:val="00501719"/>
    <w:rsid w:val="00507EBA"/>
    <w:rsid w:val="00513E70"/>
    <w:rsid w:val="00517303"/>
    <w:rsid w:val="00543FFF"/>
    <w:rsid w:val="005608E3"/>
    <w:rsid w:val="005759A2"/>
    <w:rsid w:val="0058029C"/>
    <w:rsid w:val="005814E8"/>
    <w:rsid w:val="00584657"/>
    <w:rsid w:val="005877FD"/>
    <w:rsid w:val="00593857"/>
    <w:rsid w:val="005B01D9"/>
    <w:rsid w:val="005B2F59"/>
    <w:rsid w:val="005D7C9A"/>
    <w:rsid w:val="005E6501"/>
    <w:rsid w:val="005F6C69"/>
    <w:rsid w:val="005F6DE2"/>
    <w:rsid w:val="006177B4"/>
    <w:rsid w:val="00652F0F"/>
    <w:rsid w:val="00656F76"/>
    <w:rsid w:val="0065750F"/>
    <w:rsid w:val="00661ECF"/>
    <w:rsid w:val="006739A8"/>
    <w:rsid w:val="00684CFD"/>
    <w:rsid w:val="00691660"/>
    <w:rsid w:val="006A1FB5"/>
    <w:rsid w:val="006C76CC"/>
    <w:rsid w:val="006D695D"/>
    <w:rsid w:val="006E1510"/>
    <w:rsid w:val="006E6AEB"/>
    <w:rsid w:val="006F2DA1"/>
    <w:rsid w:val="006F6393"/>
    <w:rsid w:val="007038E4"/>
    <w:rsid w:val="00704119"/>
    <w:rsid w:val="00711E55"/>
    <w:rsid w:val="007120B2"/>
    <w:rsid w:val="00715337"/>
    <w:rsid w:val="00726DD4"/>
    <w:rsid w:val="007273B5"/>
    <w:rsid w:val="0074102E"/>
    <w:rsid w:val="0074352A"/>
    <w:rsid w:val="0074386A"/>
    <w:rsid w:val="00750CF4"/>
    <w:rsid w:val="00753A10"/>
    <w:rsid w:val="007562A1"/>
    <w:rsid w:val="007572D4"/>
    <w:rsid w:val="00761C93"/>
    <w:rsid w:val="00782CE4"/>
    <w:rsid w:val="00794D11"/>
    <w:rsid w:val="0079634C"/>
    <w:rsid w:val="00797B80"/>
    <w:rsid w:val="007A0CBD"/>
    <w:rsid w:val="007A4935"/>
    <w:rsid w:val="007A6E1D"/>
    <w:rsid w:val="007B0BE9"/>
    <w:rsid w:val="007C25AD"/>
    <w:rsid w:val="007C757F"/>
    <w:rsid w:val="007D0495"/>
    <w:rsid w:val="007D1B28"/>
    <w:rsid w:val="007D23A9"/>
    <w:rsid w:val="007D6496"/>
    <w:rsid w:val="007E586C"/>
    <w:rsid w:val="00815C51"/>
    <w:rsid w:val="00815C99"/>
    <w:rsid w:val="008238BF"/>
    <w:rsid w:val="008254CB"/>
    <w:rsid w:val="00853D86"/>
    <w:rsid w:val="00864CEA"/>
    <w:rsid w:val="00865246"/>
    <w:rsid w:val="008816DB"/>
    <w:rsid w:val="0088745F"/>
    <w:rsid w:val="008A4588"/>
    <w:rsid w:val="008A7F2F"/>
    <w:rsid w:val="008B4E2D"/>
    <w:rsid w:val="008C1C1E"/>
    <w:rsid w:val="008D1366"/>
    <w:rsid w:val="008D35C9"/>
    <w:rsid w:val="008E6254"/>
    <w:rsid w:val="009164E5"/>
    <w:rsid w:val="00920BE1"/>
    <w:rsid w:val="00923E00"/>
    <w:rsid w:val="0092652D"/>
    <w:rsid w:val="00927469"/>
    <w:rsid w:val="00944C6E"/>
    <w:rsid w:val="00945D33"/>
    <w:rsid w:val="0095649A"/>
    <w:rsid w:val="00967512"/>
    <w:rsid w:val="00973533"/>
    <w:rsid w:val="0098304E"/>
    <w:rsid w:val="009835F4"/>
    <w:rsid w:val="0098582A"/>
    <w:rsid w:val="00990053"/>
    <w:rsid w:val="00993883"/>
    <w:rsid w:val="00997886"/>
    <w:rsid w:val="009A691A"/>
    <w:rsid w:val="009B1027"/>
    <w:rsid w:val="009B262F"/>
    <w:rsid w:val="009B7200"/>
    <w:rsid w:val="009B7515"/>
    <w:rsid w:val="009D03DE"/>
    <w:rsid w:val="009D0F68"/>
    <w:rsid w:val="009D23A4"/>
    <w:rsid w:val="009F4281"/>
    <w:rsid w:val="009F54B2"/>
    <w:rsid w:val="009F57C6"/>
    <w:rsid w:val="00A0266F"/>
    <w:rsid w:val="00A12464"/>
    <w:rsid w:val="00A126BA"/>
    <w:rsid w:val="00A140F2"/>
    <w:rsid w:val="00A15F42"/>
    <w:rsid w:val="00A24831"/>
    <w:rsid w:val="00A27936"/>
    <w:rsid w:val="00A31560"/>
    <w:rsid w:val="00A31CC1"/>
    <w:rsid w:val="00A320A1"/>
    <w:rsid w:val="00A405FF"/>
    <w:rsid w:val="00A419F7"/>
    <w:rsid w:val="00A45C26"/>
    <w:rsid w:val="00A658E8"/>
    <w:rsid w:val="00A67069"/>
    <w:rsid w:val="00A67AC7"/>
    <w:rsid w:val="00A85C28"/>
    <w:rsid w:val="00AA3254"/>
    <w:rsid w:val="00AC60CA"/>
    <w:rsid w:val="00AD139B"/>
    <w:rsid w:val="00AE5B6C"/>
    <w:rsid w:val="00AF250B"/>
    <w:rsid w:val="00B01061"/>
    <w:rsid w:val="00B152E4"/>
    <w:rsid w:val="00B1777E"/>
    <w:rsid w:val="00B30CDD"/>
    <w:rsid w:val="00B31AF0"/>
    <w:rsid w:val="00B35128"/>
    <w:rsid w:val="00B613E3"/>
    <w:rsid w:val="00B70615"/>
    <w:rsid w:val="00B8137C"/>
    <w:rsid w:val="00B87781"/>
    <w:rsid w:val="00B92B2C"/>
    <w:rsid w:val="00B936E4"/>
    <w:rsid w:val="00B94427"/>
    <w:rsid w:val="00B95229"/>
    <w:rsid w:val="00B95CA7"/>
    <w:rsid w:val="00B95D6E"/>
    <w:rsid w:val="00BA2AD7"/>
    <w:rsid w:val="00BB6DF3"/>
    <w:rsid w:val="00BC1B75"/>
    <w:rsid w:val="00BC2C23"/>
    <w:rsid w:val="00BC6609"/>
    <w:rsid w:val="00BF2CAD"/>
    <w:rsid w:val="00BF31E6"/>
    <w:rsid w:val="00BF7786"/>
    <w:rsid w:val="00C017CC"/>
    <w:rsid w:val="00C04C0E"/>
    <w:rsid w:val="00C06D19"/>
    <w:rsid w:val="00C17605"/>
    <w:rsid w:val="00C22874"/>
    <w:rsid w:val="00C27C47"/>
    <w:rsid w:val="00C319ED"/>
    <w:rsid w:val="00C37664"/>
    <w:rsid w:val="00C40EA1"/>
    <w:rsid w:val="00C4103A"/>
    <w:rsid w:val="00C437FA"/>
    <w:rsid w:val="00C511CB"/>
    <w:rsid w:val="00C57E90"/>
    <w:rsid w:val="00C63AF6"/>
    <w:rsid w:val="00C71D33"/>
    <w:rsid w:val="00C73E59"/>
    <w:rsid w:val="00C756B5"/>
    <w:rsid w:val="00C7726D"/>
    <w:rsid w:val="00C846C0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D448E"/>
    <w:rsid w:val="00CF3D7B"/>
    <w:rsid w:val="00CF4456"/>
    <w:rsid w:val="00CF75F8"/>
    <w:rsid w:val="00D05369"/>
    <w:rsid w:val="00D40EC3"/>
    <w:rsid w:val="00D44BAC"/>
    <w:rsid w:val="00D55BE2"/>
    <w:rsid w:val="00D678C8"/>
    <w:rsid w:val="00D81DF1"/>
    <w:rsid w:val="00D82890"/>
    <w:rsid w:val="00D8294C"/>
    <w:rsid w:val="00D8303C"/>
    <w:rsid w:val="00D90311"/>
    <w:rsid w:val="00D924B5"/>
    <w:rsid w:val="00DA3CE0"/>
    <w:rsid w:val="00DB0829"/>
    <w:rsid w:val="00DB0BB2"/>
    <w:rsid w:val="00DB2905"/>
    <w:rsid w:val="00DC5737"/>
    <w:rsid w:val="00DC7AF9"/>
    <w:rsid w:val="00DD34C6"/>
    <w:rsid w:val="00DD6147"/>
    <w:rsid w:val="00DE2F0D"/>
    <w:rsid w:val="00DE71EB"/>
    <w:rsid w:val="00DF392D"/>
    <w:rsid w:val="00DF3BA1"/>
    <w:rsid w:val="00E04BDB"/>
    <w:rsid w:val="00E15860"/>
    <w:rsid w:val="00E21AA4"/>
    <w:rsid w:val="00E2265C"/>
    <w:rsid w:val="00E25201"/>
    <w:rsid w:val="00E44160"/>
    <w:rsid w:val="00E45D9B"/>
    <w:rsid w:val="00E50415"/>
    <w:rsid w:val="00E515D4"/>
    <w:rsid w:val="00E52C50"/>
    <w:rsid w:val="00E5731C"/>
    <w:rsid w:val="00E65198"/>
    <w:rsid w:val="00EA0986"/>
    <w:rsid w:val="00EC4339"/>
    <w:rsid w:val="00EC7395"/>
    <w:rsid w:val="00EF24A2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73A32"/>
    <w:rsid w:val="00F8201D"/>
    <w:rsid w:val="00F84677"/>
    <w:rsid w:val="00F94016"/>
    <w:rsid w:val="00FA4224"/>
    <w:rsid w:val="00FA7EDD"/>
    <w:rsid w:val="00FB27CC"/>
    <w:rsid w:val="00FC477C"/>
    <w:rsid w:val="00FC69D3"/>
    <w:rsid w:val="00FD03F6"/>
    <w:rsid w:val="00FD2012"/>
    <w:rsid w:val="00FD7C7D"/>
    <w:rsid w:val="00FE3F2D"/>
    <w:rsid w:val="00FF072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19EF4AD3"/>
  <w15:docId w15:val="{AFB04740-6C9F-4888-8529-9B110B1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232AC4"/>
    <w:pPr>
      <w:spacing w:after="0" w:line="240" w:lineRule="auto"/>
      <w:ind w:left="720"/>
      <w:textAlignment w:val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AC4"/>
    <w:pPr>
      <w:suppressAutoHyphens/>
      <w:autoSpaceDN w:val="0"/>
    </w:pPr>
    <w:rPr>
      <w:rFonts w:ascii="NDKPJE+TimesNewRoman" w:eastAsia="Calibri" w:hAnsi="NDKPJE+TimesNewRoman" w:cs="NDKPJE+TimesNewRoman"/>
      <w:color w:val="000000"/>
      <w:kern w:val="3"/>
      <w:sz w:val="24"/>
      <w:szCs w:val="24"/>
    </w:rPr>
  </w:style>
  <w:style w:type="paragraph" w:customStyle="1" w:styleId="AbsatzTableFormat">
    <w:name w:val="AbsatzTableFormat"/>
    <w:basedOn w:val="Standard"/>
    <w:rsid w:val="00232AC4"/>
    <w:pPr>
      <w:spacing w:after="0" w:line="240" w:lineRule="auto"/>
      <w:textAlignment w:val="auto"/>
    </w:pPr>
    <w:rPr>
      <w:rFonts w:ascii="Arial" w:eastAsia="MS Mincho" w:hAnsi="Arial" w:cs="Arial"/>
      <w:szCs w:val="20"/>
      <w:lang w:eastAsia="ar-SA"/>
    </w:rPr>
  </w:style>
  <w:style w:type="numbering" w:customStyle="1" w:styleId="WWNum16">
    <w:name w:val="WWNum16"/>
    <w:rsid w:val="00B613E3"/>
    <w:pPr>
      <w:numPr>
        <w:numId w:val="13"/>
      </w:numPr>
    </w:pPr>
  </w:style>
  <w:style w:type="character" w:customStyle="1" w:styleId="s1">
    <w:name w:val="s1"/>
    <w:basedOn w:val="Domylnaczcionkaakapitu"/>
    <w:rsid w:val="00C73E59"/>
  </w:style>
  <w:style w:type="paragraph" w:styleId="Poprawka">
    <w:name w:val="Revision"/>
    <w:hidden/>
    <w:uiPriority w:val="99"/>
    <w:semiHidden/>
    <w:rsid w:val="00A27936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B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315F-43CF-430C-A697-B8DF8A8B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Stanisław Żak</cp:lastModifiedBy>
  <cp:revision>5</cp:revision>
  <cp:lastPrinted>2023-10-19T08:54:00Z</cp:lastPrinted>
  <dcterms:created xsi:type="dcterms:W3CDTF">2023-10-31T08:43:00Z</dcterms:created>
  <dcterms:modified xsi:type="dcterms:W3CDTF">2023-10-31T14:03:00Z</dcterms:modified>
</cp:coreProperties>
</file>