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29EC7" w14:textId="77777777" w:rsidR="00F424E3" w:rsidRDefault="00F424E3" w:rsidP="006864F8">
      <w:pPr>
        <w:spacing w:after="0" w:line="240" w:lineRule="auto"/>
        <w:jc w:val="right"/>
        <w:rPr>
          <w:rFonts w:asciiTheme="majorHAnsi" w:hAnsiTheme="majorHAnsi" w:cstheme="majorHAnsi"/>
          <w:b/>
          <w:lang w:eastAsia="pl-PL"/>
        </w:rPr>
      </w:pPr>
    </w:p>
    <w:p w14:paraId="5775F486" w14:textId="77777777" w:rsidR="00F424E3" w:rsidRPr="00F424E3" w:rsidRDefault="00F424E3" w:rsidP="00F424E3">
      <w:pPr>
        <w:spacing w:after="0" w:line="240" w:lineRule="auto"/>
        <w:jc w:val="right"/>
        <w:rPr>
          <w:rFonts w:asciiTheme="majorHAnsi" w:hAnsiTheme="majorHAnsi" w:cstheme="majorHAnsi"/>
          <w:b/>
          <w:lang w:eastAsia="pl-PL"/>
        </w:rPr>
      </w:pPr>
    </w:p>
    <w:p w14:paraId="511D1F83" w14:textId="6971CC93" w:rsidR="00F424E3" w:rsidRPr="00F424E3" w:rsidRDefault="00F424E3" w:rsidP="00F424E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F424E3">
        <w:rPr>
          <w:rFonts w:asciiTheme="majorHAnsi" w:hAnsiTheme="majorHAnsi" w:cstheme="majorHAnsi"/>
          <w:b/>
          <w:sz w:val="24"/>
          <w:szCs w:val="24"/>
          <w:lang w:eastAsia="pl-PL"/>
        </w:rPr>
        <w:t>Numer referencyjny: ZŚ.I.271.</w:t>
      </w:r>
      <w:r w:rsidR="00A27A48">
        <w:rPr>
          <w:rFonts w:asciiTheme="majorHAnsi" w:hAnsiTheme="majorHAnsi" w:cstheme="majorHAnsi"/>
          <w:b/>
          <w:sz w:val="24"/>
          <w:szCs w:val="24"/>
          <w:lang w:eastAsia="pl-PL"/>
        </w:rPr>
        <w:t>7</w:t>
      </w:r>
      <w:r w:rsidRPr="00F424E3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.2024                              Załącznik nr 5 </w:t>
      </w:r>
      <w:r w:rsidR="00BC54DE" w:rsidRPr="00BC54DE">
        <w:rPr>
          <w:rFonts w:asciiTheme="majorHAnsi" w:hAnsiTheme="majorHAnsi" w:cstheme="majorHAnsi"/>
          <w:b/>
          <w:sz w:val="24"/>
          <w:szCs w:val="24"/>
          <w:lang w:eastAsia="pl-PL"/>
        </w:rPr>
        <w:t>do Zapytania ofertowego</w:t>
      </w:r>
    </w:p>
    <w:p w14:paraId="2EDB9A4E" w14:textId="6E691A26" w:rsidR="00F424E3" w:rsidRPr="00F424E3" w:rsidRDefault="00F424E3" w:rsidP="00F424E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F424E3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                </w:t>
      </w:r>
    </w:p>
    <w:p w14:paraId="6E77AEC7" w14:textId="2181FB90" w:rsidR="006864F8" w:rsidRPr="00F424E3" w:rsidRDefault="006864F8" w:rsidP="006864F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F424E3">
        <w:rPr>
          <w:rFonts w:asciiTheme="majorHAnsi" w:hAnsiTheme="majorHAnsi" w:cstheme="majorHAnsi"/>
          <w:b/>
          <w:sz w:val="24"/>
          <w:szCs w:val="24"/>
          <w:lang w:eastAsia="pl-PL"/>
        </w:rPr>
        <w:t>Klauzula informacyjna RODO</w:t>
      </w:r>
    </w:p>
    <w:p w14:paraId="0078FBE9" w14:textId="77777777" w:rsidR="006864F8" w:rsidRPr="00093776" w:rsidRDefault="006864F8" w:rsidP="006864F8">
      <w:pPr>
        <w:spacing w:after="0" w:line="240" w:lineRule="auto"/>
        <w:jc w:val="both"/>
        <w:rPr>
          <w:rFonts w:asciiTheme="majorHAnsi" w:hAnsiTheme="majorHAnsi" w:cstheme="majorHAnsi"/>
          <w:lang w:eastAsia="pl-PL"/>
        </w:rPr>
      </w:pPr>
    </w:p>
    <w:p w14:paraId="3C64D79C" w14:textId="77777777" w:rsidR="006864F8" w:rsidRPr="00093776" w:rsidRDefault="006864F8" w:rsidP="006864F8">
      <w:pPr>
        <w:spacing w:after="0" w:line="240" w:lineRule="auto"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 xml:space="preserve">W związku z realizacją wymogów Rozporządzenia Parlamentu Europejskiego i Rady (UE) 2016/679 z dnia 27 kwietnia 2016 r. </w:t>
      </w:r>
      <w:r w:rsidRPr="00093776">
        <w:rPr>
          <w:rFonts w:asciiTheme="majorHAnsi" w:hAnsiTheme="majorHAnsi" w:cstheme="majorHAnsi"/>
          <w:i/>
          <w:iCs/>
          <w:lang w:eastAsia="pl-PL"/>
        </w:rPr>
        <w:t>w sprawie ochrony osób fizycznych w związku z przetwarzaniem danych osobowych i w sprawie swobodnego przepływu takich danych oraz uchylenia dyrektywy 95/46/WE</w:t>
      </w:r>
      <w:r w:rsidRPr="00093776">
        <w:rPr>
          <w:rFonts w:asciiTheme="majorHAnsi" w:hAnsiTheme="majorHAnsi" w:cstheme="majorHAnsi"/>
          <w:lang w:eastAsia="pl-PL"/>
        </w:rPr>
        <w:t xml:space="preserve"> (ogólne rozporządzenie o ochronie danych, zwane dalej RODO) - Dz.U.UE. z 2016 r., L 119, poz. 1,  informujemy, że:</w:t>
      </w:r>
    </w:p>
    <w:p w14:paraId="03B05DD5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bCs/>
          <w:lang w:eastAsia="pl-PL"/>
        </w:rPr>
        <w:t>Administratorem</w:t>
      </w:r>
      <w:r w:rsidRPr="00093776">
        <w:rPr>
          <w:rFonts w:asciiTheme="majorHAnsi" w:hAnsiTheme="majorHAnsi" w:cstheme="majorHAnsi"/>
          <w:lang w:eastAsia="pl-PL"/>
        </w:rPr>
        <w:t xml:space="preserve"> Państwa danych osobowych jest: </w:t>
      </w:r>
      <w:r w:rsidRPr="00093776">
        <w:rPr>
          <w:rFonts w:asciiTheme="majorHAnsi" w:hAnsiTheme="majorHAnsi" w:cstheme="majorHAnsi"/>
          <w:b/>
          <w:bCs/>
          <w:lang w:eastAsia="pl-PL"/>
        </w:rPr>
        <w:t>Wójt Gminy Bierzwnik,  ul. Kopernika 2, 73-240 Bierzwnik</w:t>
      </w:r>
    </w:p>
    <w:p w14:paraId="200C715F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 xml:space="preserve">Jeśli ma Pani/Pan pytania dotyczące sposobu i zakresu przetwarzania danych osobowych, a także przysługujących uprawnień, może się Pani/Pan skontaktować z Inspektorem Ochrony Danych Osobowych pisemnie za pomocą adresu </w:t>
      </w:r>
      <w:hyperlink r:id="rId11" w:history="1">
        <w:r w:rsidRPr="00093776">
          <w:rPr>
            <w:rFonts w:asciiTheme="majorHAnsi" w:hAnsiTheme="majorHAnsi" w:cstheme="majorHAnsi"/>
            <w:color w:val="0000FF"/>
            <w:u w:val="single"/>
            <w:lang w:eastAsia="pl-PL"/>
          </w:rPr>
          <w:t>iod@bierzwnik.pl</w:t>
        </w:r>
      </w:hyperlink>
      <w:r w:rsidRPr="00093776">
        <w:rPr>
          <w:rFonts w:asciiTheme="majorHAnsi" w:hAnsiTheme="majorHAnsi" w:cstheme="majorHAnsi"/>
          <w:lang w:eastAsia="pl-PL"/>
        </w:rPr>
        <w:t xml:space="preserve"> </w:t>
      </w:r>
      <w:r w:rsidRPr="00093776">
        <w:rPr>
          <w:rFonts w:asciiTheme="majorHAnsi" w:eastAsia="Calibri" w:hAnsiTheme="majorHAnsi" w:cstheme="majorHAnsi"/>
        </w:rPr>
        <w:t xml:space="preserve"> lub na adres administratora</w:t>
      </w:r>
      <w:r w:rsidRPr="00093776">
        <w:rPr>
          <w:rFonts w:asciiTheme="majorHAnsi" w:eastAsia="Calibri" w:hAnsiTheme="majorHAnsi" w:cstheme="majorHAnsi"/>
          <w:color w:val="0000FF"/>
        </w:rPr>
        <w:t>.</w:t>
      </w:r>
    </w:p>
    <w:p w14:paraId="18661DCF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>Pani/ Pana dane osobowe przewarzane będą na podstawie obowiązujących przepisów prawa, obowiązujących umów oraz na podstawie udzielonej zgody.</w:t>
      </w:r>
    </w:p>
    <w:p w14:paraId="20924EF1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>Pani/Pana dane osobowe przetwarzane są w celu wykonywania przez Gminę Bierzwnik ustawowych zadań publicznych realizowanych na podstawie obowiązujących przepisów prawa, realizacji umów zawartych z kontrahentami Gminy Bierzwnik, a w pozostałych przypadkach - wyłącznie na podstawie wcześniej udzielonej zgody w zakresie i celu określonym w treści zgody.</w:t>
      </w:r>
    </w:p>
    <w:p w14:paraId="27EB24A1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>W związku z przetwarzaniem danych odbiorcami Pani / Pana danych osobowych mogą być:</w:t>
      </w:r>
    </w:p>
    <w:p w14:paraId="02E90D5B" w14:textId="77777777" w:rsidR="006864F8" w:rsidRPr="00093776" w:rsidRDefault="006864F8" w:rsidP="006864F8">
      <w:pPr>
        <w:numPr>
          <w:ilvl w:val="0"/>
          <w:numId w:val="41"/>
        </w:numPr>
        <w:spacing w:after="0" w:line="240" w:lineRule="auto"/>
        <w:ind w:left="709" w:firstLine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>organy władzy publicznej oraz podmioty wykonujące zadania publiczne lub działające na zlecenie organów władzy publicznej, w zakresie i celach, które wynikają z przepisów powszechnie obowiązującego prawa,</w:t>
      </w:r>
    </w:p>
    <w:p w14:paraId="41B21FDE" w14:textId="77777777" w:rsidR="006864F8" w:rsidRPr="00093776" w:rsidRDefault="006864F8" w:rsidP="006864F8">
      <w:pPr>
        <w:numPr>
          <w:ilvl w:val="0"/>
          <w:numId w:val="41"/>
        </w:numPr>
        <w:spacing w:after="0" w:line="240" w:lineRule="auto"/>
        <w:ind w:left="709" w:firstLine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>inne podmioty, które na podstawie stosownych umów podpisanych z Gminą Bierzwnik przetwarzają dane osobowe dla których Administratorem jest Wójt Gminy Bierzwnik.</w:t>
      </w:r>
    </w:p>
    <w:p w14:paraId="697D7040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 xml:space="preserve">Pani/Pana dane osobowe będą przechowywane przez okres niezbędny do realizacji celu dla jakiego zostały zebrane, a po tym czasie przez okres oraz w zakresie wymaganym przez przepisy powszechnie obowiązującego prawa. </w:t>
      </w:r>
    </w:p>
    <w:p w14:paraId="0C48279C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 xml:space="preserve">Ma Pani/Pan prawo dostępu do danych osobowych, w tym prawo do uzyskania kopii tych danych, prawo do żądania ich sprostowania (poprawienia), usunięcia, ograniczenia przetwarzania, wniesienia sprzeciwu wobec przetwarzania. </w:t>
      </w:r>
    </w:p>
    <w:p w14:paraId="472455C7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 xml:space="preserve">Osoba, której dane przetwarzane są na podstawie zgody wyrażonej przez tę osobę (art. 6 ust. 1 lit. a RODO) ma prawo do cofnięcia tej zgody w dowolnym momencie. Cofnięcie to nie ma wpływu na zgodność przetwarzania, którego dokonano na podstawie zgody przed jej cofnięciem, z obowiązującym prawem. </w:t>
      </w:r>
    </w:p>
    <w:p w14:paraId="57FB7F6B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 xml:space="preserve">Przysługuje Państwu prawo wniesienia skargi do organu nadzorczego na niezgodne z RODO przetwarzanie Państwa danych osobowych przez Administratora Danych. Organem właściwym dla skargi jest: </w:t>
      </w:r>
      <w:r w:rsidRPr="00093776">
        <w:rPr>
          <w:rFonts w:asciiTheme="majorHAnsi" w:hAnsiTheme="majorHAnsi" w:cstheme="majorHAnsi"/>
          <w:bCs/>
          <w:lang w:eastAsia="pl-PL"/>
        </w:rPr>
        <w:t>Urząd Ochrony Danych Osobowych, ul. Stawki 2</w:t>
      </w:r>
      <w:r w:rsidRPr="00093776">
        <w:rPr>
          <w:rFonts w:asciiTheme="majorHAnsi" w:hAnsiTheme="majorHAnsi" w:cstheme="majorHAnsi"/>
          <w:lang w:eastAsia="pl-PL"/>
        </w:rPr>
        <w:t xml:space="preserve">, </w:t>
      </w:r>
      <w:r w:rsidRPr="00093776">
        <w:rPr>
          <w:rFonts w:asciiTheme="majorHAnsi" w:hAnsiTheme="majorHAnsi" w:cstheme="majorHAnsi"/>
          <w:bCs/>
          <w:lang w:eastAsia="pl-PL"/>
        </w:rPr>
        <w:t>00-193 Warszawa</w:t>
      </w:r>
    </w:p>
    <w:p w14:paraId="66541AB0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 xml:space="preserve"> W sytuacji, gdy przetwarzanie danych osobowych odbywa się na podstawie zgody osoby, której dane dotyczą, podanie przez Panią/Pana danych osobowych Administratorowi ma charakter dobrowolny. </w:t>
      </w:r>
    </w:p>
    <w:p w14:paraId="4390C494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 xml:space="preserve"> Podanie danych osobowych jest  obowiązkowe, w sytuacji gdy przesłankę przetwarzania  danych osobowych stanowi przepis prawa lub zawarta między stronami umowa. </w:t>
      </w:r>
    </w:p>
    <w:p w14:paraId="23D23829" w14:textId="77777777" w:rsidR="006864F8" w:rsidRPr="00093776" w:rsidRDefault="006864F8" w:rsidP="006864F8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Theme="majorHAnsi" w:hAnsiTheme="majorHAnsi" w:cstheme="majorHAnsi"/>
          <w:lang w:eastAsia="pl-PL"/>
        </w:rPr>
      </w:pPr>
      <w:r w:rsidRPr="00093776">
        <w:rPr>
          <w:rFonts w:asciiTheme="majorHAnsi" w:hAnsiTheme="majorHAnsi" w:cstheme="majorHAnsi"/>
          <w:lang w:eastAsia="pl-PL"/>
        </w:rPr>
        <w:t xml:space="preserve"> Pana/Pani dane nie będą przetwarzane w sposób zautomatyzowany i nie będą profilowane. </w:t>
      </w:r>
    </w:p>
    <w:p w14:paraId="52C140EE" w14:textId="77777777" w:rsidR="006864F8" w:rsidRPr="00093776" w:rsidRDefault="006864F8" w:rsidP="006864F8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6C6EF9CB" w14:textId="77777777" w:rsidR="00093776" w:rsidRPr="00093776" w:rsidRDefault="00093776" w:rsidP="00093776">
      <w:pPr>
        <w:jc w:val="right"/>
        <w:rPr>
          <w:rFonts w:asciiTheme="majorHAnsi" w:hAnsiTheme="majorHAnsi" w:cstheme="majorHAnsi"/>
        </w:rPr>
      </w:pPr>
      <w:r w:rsidRPr="00093776">
        <w:rPr>
          <w:rFonts w:asciiTheme="majorHAnsi" w:hAnsiTheme="majorHAnsi" w:cstheme="majorHAnsi"/>
        </w:rPr>
        <w:t>______________________________</w:t>
      </w:r>
    </w:p>
    <w:p w14:paraId="30082C8C" w14:textId="7871C825" w:rsidR="000F4CA6" w:rsidRPr="00093776" w:rsidRDefault="00093776" w:rsidP="00093776">
      <w:pPr>
        <w:jc w:val="right"/>
        <w:rPr>
          <w:rFonts w:asciiTheme="majorHAnsi" w:hAnsiTheme="majorHAnsi" w:cstheme="majorHAnsi"/>
        </w:rPr>
      </w:pPr>
      <w:r w:rsidRPr="00093776">
        <w:rPr>
          <w:rFonts w:asciiTheme="majorHAnsi" w:hAnsiTheme="majorHAnsi" w:cstheme="majorHAnsi"/>
        </w:rPr>
        <w:t>elektroniczny podpis kwalifikowany, podpis zaufany lub podpis osobisty</w:t>
      </w:r>
    </w:p>
    <w:sectPr w:rsidR="000F4CA6" w:rsidRPr="00093776" w:rsidSect="00AD4025">
      <w:headerReference w:type="first" r:id="rId12"/>
      <w:footerReference w:type="first" r:id="rId13"/>
      <w:type w:val="continuous"/>
      <w:pgSz w:w="11906" w:h="16838"/>
      <w:pgMar w:top="1701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1A498" w14:textId="77777777" w:rsidR="00941E8A" w:rsidRDefault="00941E8A">
      <w:pPr>
        <w:spacing w:after="0" w:line="240" w:lineRule="auto"/>
      </w:pPr>
      <w:r>
        <w:separator/>
      </w:r>
    </w:p>
  </w:endnote>
  <w:endnote w:type="continuationSeparator" w:id="0">
    <w:p w14:paraId="6767C32C" w14:textId="77777777" w:rsidR="00941E8A" w:rsidRDefault="0094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D768F" w14:textId="07822E9A" w:rsidR="0079581E" w:rsidRPr="009A1E32" w:rsidRDefault="0079581E" w:rsidP="003B2DED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DCB6C" w14:textId="77777777" w:rsidR="00941E8A" w:rsidRDefault="00941E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4D1463" w14:textId="77777777" w:rsidR="00941E8A" w:rsidRDefault="0094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7F2FB" w14:textId="79CFEBFE" w:rsidR="00B868F5" w:rsidRPr="00B868F5" w:rsidRDefault="00AD402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9D60CA" wp14:editId="523C295C">
          <wp:simplePos x="0" y="0"/>
          <wp:positionH relativeFrom="column">
            <wp:posOffset>156845</wp:posOffset>
          </wp:positionH>
          <wp:positionV relativeFrom="paragraph">
            <wp:posOffset>200025</wp:posOffset>
          </wp:positionV>
          <wp:extent cx="774065" cy="871855"/>
          <wp:effectExtent l="0" t="0" r="6985" b="4445"/>
          <wp:wrapThrough wrapText="bothSides">
            <wp:wrapPolygon edited="0">
              <wp:start x="0" y="0"/>
              <wp:lineTo x="0" y="21238"/>
              <wp:lineTo x="21263" y="21238"/>
              <wp:lineTo x="21263" y="0"/>
              <wp:lineTo x="0" y="0"/>
            </wp:wrapPolygon>
          </wp:wrapThrough>
          <wp:docPr id="8591222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D22CE"/>
    <w:multiLevelType w:val="hybridMultilevel"/>
    <w:tmpl w:val="E88CC632"/>
    <w:lvl w:ilvl="0" w:tplc="46581D64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DC623F"/>
    <w:multiLevelType w:val="hybridMultilevel"/>
    <w:tmpl w:val="5A7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D83"/>
    <w:multiLevelType w:val="hybridMultilevel"/>
    <w:tmpl w:val="3B7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23763"/>
    <w:multiLevelType w:val="hybridMultilevel"/>
    <w:tmpl w:val="30A22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B3DAC"/>
    <w:multiLevelType w:val="hybridMultilevel"/>
    <w:tmpl w:val="E960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52215"/>
    <w:multiLevelType w:val="hybridMultilevel"/>
    <w:tmpl w:val="7ECE2A96"/>
    <w:lvl w:ilvl="0" w:tplc="EFBA41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8F455D4"/>
    <w:multiLevelType w:val="hybridMultilevel"/>
    <w:tmpl w:val="BE22B76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461AC"/>
    <w:multiLevelType w:val="hybridMultilevel"/>
    <w:tmpl w:val="C1FA329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06EE4"/>
    <w:multiLevelType w:val="hybridMultilevel"/>
    <w:tmpl w:val="A98AB7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70A94"/>
    <w:multiLevelType w:val="hybridMultilevel"/>
    <w:tmpl w:val="62FCE74C"/>
    <w:lvl w:ilvl="0" w:tplc="08E8019E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349F4"/>
    <w:multiLevelType w:val="hybridMultilevel"/>
    <w:tmpl w:val="0C22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4E218F"/>
    <w:multiLevelType w:val="hybridMultilevel"/>
    <w:tmpl w:val="3552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4064F"/>
    <w:multiLevelType w:val="hybridMultilevel"/>
    <w:tmpl w:val="69FE96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7B40B3"/>
    <w:multiLevelType w:val="hybridMultilevel"/>
    <w:tmpl w:val="B4DCDB08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506BD"/>
    <w:multiLevelType w:val="hybridMultilevel"/>
    <w:tmpl w:val="7B4E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1504A"/>
    <w:multiLevelType w:val="hybridMultilevel"/>
    <w:tmpl w:val="AF5A7BD2"/>
    <w:lvl w:ilvl="0" w:tplc="AECC69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FD04B6"/>
    <w:multiLevelType w:val="hybridMultilevel"/>
    <w:tmpl w:val="D9A4E3CE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738496">
    <w:abstractNumId w:val="13"/>
  </w:num>
  <w:num w:numId="2" w16cid:durableId="1456944371">
    <w:abstractNumId w:val="8"/>
  </w:num>
  <w:num w:numId="3" w16cid:durableId="365302087">
    <w:abstractNumId w:val="31"/>
  </w:num>
  <w:num w:numId="4" w16cid:durableId="469786341">
    <w:abstractNumId w:val="28"/>
  </w:num>
  <w:num w:numId="5" w16cid:durableId="1887519610">
    <w:abstractNumId w:val="3"/>
  </w:num>
  <w:num w:numId="6" w16cid:durableId="1907841963">
    <w:abstractNumId w:val="35"/>
  </w:num>
  <w:num w:numId="7" w16cid:durableId="1056390513">
    <w:abstractNumId w:val="20"/>
  </w:num>
  <w:num w:numId="8" w16cid:durableId="874075852">
    <w:abstractNumId w:val="2"/>
  </w:num>
  <w:num w:numId="9" w16cid:durableId="1599558990">
    <w:abstractNumId w:val="19"/>
  </w:num>
  <w:num w:numId="10" w16cid:durableId="122499907">
    <w:abstractNumId w:val="21"/>
  </w:num>
  <w:num w:numId="11" w16cid:durableId="1027607426">
    <w:abstractNumId w:val="38"/>
  </w:num>
  <w:num w:numId="12" w16cid:durableId="1950044570">
    <w:abstractNumId w:val="37"/>
  </w:num>
  <w:num w:numId="13" w16cid:durableId="1306592691">
    <w:abstractNumId w:val="29"/>
  </w:num>
  <w:num w:numId="14" w16cid:durableId="1342440050">
    <w:abstractNumId w:val="23"/>
  </w:num>
  <w:num w:numId="15" w16cid:durableId="947086384">
    <w:abstractNumId w:val="27"/>
  </w:num>
  <w:num w:numId="16" w16cid:durableId="706031759">
    <w:abstractNumId w:val="36"/>
  </w:num>
  <w:num w:numId="17" w16cid:durableId="394016234">
    <w:abstractNumId w:val="39"/>
  </w:num>
  <w:num w:numId="18" w16cid:durableId="914706874">
    <w:abstractNumId w:val="26"/>
  </w:num>
  <w:num w:numId="19" w16cid:durableId="1111245677">
    <w:abstractNumId w:val="5"/>
  </w:num>
  <w:num w:numId="20" w16cid:durableId="1984656651">
    <w:abstractNumId w:val="16"/>
  </w:num>
  <w:num w:numId="21" w16cid:durableId="1967277590">
    <w:abstractNumId w:val="0"/>
  </w:num>
  <w:num w:numId="22" w16cid:durableId="346441245">
    <w:abstractNumId w:val="11"/>
  </w:num>
  <w:num w:numId="23" w16cid:durableId="16154789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53269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1765375">
    <w:abstractNumId w:val="22"/>
  </w:num>
  <w:num w:numId="26" w16cid:durableId="765729426">
    <w:abstractNumId w:val="24"/>
  </w:num>
  <w:num w:numId="27" w16cid:durableId="387924793">
    <w:abstractNumId w:val="14"/>
  </w:num>
  <w:num w:numId="28" w16cid:durableId="404105517">
    <w:abstractNumId w:val="30"/>
  </w:num>
  <w:num w:numId="29" w16cid:durableId="1428891264">
    <w:abstractNumId w:val="10"/>
  </w:num>
  <w:num w:numId="30" w16cid:durableId="703600901">
    <w:abstractNumId w:val="7"/>
  </w:num>
  <w:num w:numId="31" w16cid:durableId="265426279">
    <w:abstractNumId w:val="12"/>
  </w:num>
  <w:num w:numId="32" w16cid:durableId="1400782991">
    <w:abstractNumId w:val="34"/>
  </w:num>
  <w:num w:numId="33" w16cid:durableId="2043281521">
    <w:abstractNumId w:val="32"/>
  </w:num>
  <w:num w:numId="34" w16cid:durableId="328025098">
    <w:abstractNumId w:val="17"/>
  </w:num>
  <w:num w:numId="35" w16cid:durableId="1935279233">
    <w:abstractNumId w:val="15"/>
  </w:num>
  <w:num w:numId="36" w16cid:durableId="1714034544">
    <w:abstractNumId w:val="6"/>
  </w:num>
  <w:num w:numId="37" w16cid:durableId="8516050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7032326">
    <w:abstractNumId w:val="4"/>
  </w:num>
  <w:num w:numId="39" w16cid:durableId="1016537944">
    <w:abstractNumId w:val="1"/>
  </w:num>
  <w:num w:numId="40" w16cid:durableId="466246245">
    <w:abstractNumId w:val="9"/>
  </w:num>
  <w:num w:numId="41" w16cid:durableId="6770734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93776"/>
    <w:rsid w:val="000A290D"/>
    <w:rsid w:val="000A34FB"/>
    <w:rsid w:val="000A4257"/>
    <w:rsid w:val="000B09F4"/>
    <w:rsid w:val="000E6AFF"/>
    <w:rsid w:val="000F4CA6"/>
    <w:rsid w:val="00104D1E"/>
    <w:rsid w:val="00122643"/>
    <w:rsid w:val="00132623"/>
    <w:rsid w:val="0014029D"/>
    <w:rsid w:val="00141FF1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09E5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910A6"/>
    <w:rsid w:val="003A1C0A"/>
    <w:rsid w:val="003B2DED"/>
    <w:rsid w:val="003B48DF"/>
    <w:rsid w:val="003B68DC"/>
    <w:rsid w:val="003C5F68"/>
    <w:rsid w:val="003E5F06"/>
    <w:rsid w:val="00404737"/>
    <w:rsid w:val="0041072C"/>
    <w:rsid w:val="004124EF"/>
    <w:rsid w:val="00413352"/>
    <w:rsid w:val="0043376A"/>
    <w:rsid w:val="00446888"/>
    <w:rsid w:val="00454EFE"/>
    <w:rsid w:val="004964FA"/>
    <w:rsid w:val="004A230F"/>
    <w:rsid w:val="004D7961"/>
    <w:rsid w:val="004E0639"/>
    <w:rsid w:val="004F0A25"/>
    <w:rsid w:val="00502415"/>
    <w:rsid w:val="005070F0"/>
    <w:rsid w:val="00521308"/>
    <w:rsid w:val="00542D99"/>
    <w:rsid w:val="00546DEE"/>
    <w:rsid w:val="00567974"/>
    <w:rsid w:val="005B4445"/>
    <w:rsid w:val="005E09D8"/>
    <w:rsid w:val="005E1A7D"/>
    <w:rsid w:val="006221DA"/>
    <w:rsid w:val="0062731B"/>
    <w:rsid w:val="00633FB3"/>
    <w:rsid w:val="00644574"/>
    <w:rsid w:val="00645141"/>
    <w:rsid w:val="00645BEE"/>
    <w:rsid w:val="00647F47"/>
    <w:rsid w:val="006771E9"/>
    <w:rsid w:val="006864F8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2FC"/>
    <w:rsid w:val="008F09E6"/>
    <w:rsid w:val="0090247B"/>
    <w:rsid w:val="0092417A"/>
    <w:rsid w:val="0092652F"/>
    <w:rsid w:val="009269D2"/>
    <w:rsid w:val="00935369"/>
    <w:rsid w:val="00941E8A"/>
    <w:rsid w:val="00945190"/>
    <w:rsid w:val="0094526F"/>
    <w:rsid w:val="00946765"/>
    <w:rsid w:val="00982391"/>
    <w:rsid w:val="009A1E32"/>
    <w:rsid w:val="009A2FE8"/>
    <w:rsid w:val="009B41F1"/>
    <w:rsid w:val="009B60BC"/>
    <w:rsid w:val="009C638C"/>
    <w:rsid w:val="009D0ED7"/>
    <w:rsid w:val="009D56C5"/>
    <w:rsid w:val="009E3A01"/>
    <w:rsid w:val="00A23326"/>
    <w:rsid w:val="00A24328"/>
    <w:rsid w:val="00A27A48"/>
    <w:rsid w:val="00A37C35"/>
    <w:rsid w:val="00A45B62"/>
    <w:rsid w:val="00A94D81"/>
    <w:rsid w:val="00AA1C80"/>
    <w:rsid w:val="00AB4ACB"/>
    <w:rsid w:val="00AC1539"/>
    <w:rsid w:val="00AC41A8"/>
    <w:rsid w:val="00AD4025"/>
    <w:rsid w:val="00AD4482"/>
    <w:rsid w:val="00AE259D"/>
    <w:rsid w:val="00B04DF2"/>
    <w:rsid w:val="00B26F75"/>
    <w:rsid w:val="00B66B2F"/>
    <w:rsid w:val="00B71470"/>
    <w:rsid w:val="00B868F5"/>
    <w:rsid w:val="00B90A5A"/>
    <w:rsid w:val="00BA3715"/>
    <w:rsid w:val="00BC54DE"/>
    <w:rsid w:val="00BD2BDD"/>
    <w:rsid w:val="00C24796"/>
    <w:rsid w:val="00C2636C"/>
    <w:rsid w:val="00C72B8F"/>
    <w:rsid w:val="00C778D0"/>
    <w:rsid w:val="00CA784C"/>
    <w:rsid w:val="00CE016E"/>
    <w:rsid w:val="00CE10DA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862B2"/>
    <w:rsid w:val="00D8748C"/>
    <w:rsid w:val="00D9647D"/>
    <w:rsid w:val="00DA79B0"/>
    <w:rsid w:val="00DF0878"/>
    <w:rsid w:val="00DF4D56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EF55BC"/>
    <w:rsid w:val="00F015F4"/>
    <w:rsid w:val="00F16DF8"/>
    <w:rsid w:val="00F21BFA"/>
    <w:rsid w:val="00F223FC"/>
    <w:rsid w:val="00F24594"/>
    <w:rsid w:val="00F252CA"/>
    <w:rsid w:val="00F424E3"/>
    <w:rsid w:val="00F43CA8"/>
    <w:rsid w:val="00F60BE6"/>
    <w:rsid w:val="00F62574"/>
    <w:rsid w:val="00F862E2"/>
    <w:rsid w:val="00FA1C80"/>
    <w:rsid w:val="00FA6CB1"/>
    <w:rsid w:val="00FC16E1"/>
    <w:rsid w:val="00FC1E40"/>
    <w:rsid w:val="00FC429A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D0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41FF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bierzwnik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5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Rada Gminy HOST</cp:lastModifiedBy>
  <cp:revision>10</cp:revision>
  <cp:lastPrinted>2024-03-28T12:02:00Z</cp:lastPrinted>
  <dcterms:created xsi:type="dcterms:W3CDTF">2024-03-28T11:19:00Z</dcterms:created>
  <dcterms:modified xsi:type="dcterms:W3CDTF">2024-05-16T12:32:00Z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