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6978B4E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433CF0">
        <w:rPr>
          <w:rFonts w:ascii="Cambria" w:hAnsi="Cambria"/>
          <w:b/>
          <w:bCs/>
          <w:sz w:val="24"/>
          <w:szCs w:val="24"/>
        </w:rPr>
        <w:t>15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65D0A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7B2C0A4D" w:rsidR="00944422" w:rsidRDefault="00433CF0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433CF0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https://platformazakupowa.pl/transakcja/975207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36C8E470" w:rsidR="00824977" w:rsidRPr="00433CF0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433CF0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433CF0" w:rsidRPr="00433CF0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oświetleniowej na terenie Gminy Sanok</w:t>
            </w:r>
            <w:r w:rsidR="00C06176" w:rsidRPr="00433CF0">
              <w:rPr>
                <w:rFonts w:ascii="Cambria" w:hAnsi="Cambria" w:cs="Arial"/>
                <w:b/>
                <w:sz w:val="26"/>
                <w:szCs w:val="26"/>
              </w:rPr>
              <w:t>”</w:t>
            </w:r>
          </w:p>
          <w:p w14:paraId="458B2127" w14:textId="77777777" w:rsidR="00433CF0" w:rsidRPr="00D00B74" w:rsidRDefault="00433CF0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EE2D34B" w14:textId="16347855" w:rsidR="00433CF0" w:rsidRPr="00433CF0" w:rsidRDefault="00433CF0" w:rsidP="00433CF0">
            <w:pPr>
              <w:numPr>
                <w:ilvl w:val="0"/>
                <w:numId w:val="29"/>
              </w:numPr>
              <w:spacing w:line="300" w:lineRule="auto"/>
              <w:ind w:left="332" w:hanging="284"/>
              <w:contextualSpacing/>
              <w:jc w:val="both"/>
              <w:rPr>
                <w:rFonts w:ascii="Cambria" w:hAnsi="Cambria" w:cs="Arial"/>
                <w:bCs/>
                <w:iCs/>
              </w:rPr>
            </w:pPr>
            <w:r w:rsidRPr="00433CF0">
              <w:rPr>
                <w:rFonts w:ascii="Cambria" w:hAnsi="Cambria" w:cs="Arial"/>
                <w:b/>
                <w:iCs/>
              </w:rPr>
              <w:t>Oferuję/oferujemy*</w:t>
            </w:r>
            <w:r w:rsidRPr="00433CF0">
              <w:rPr>
                <w:rFonts w:ascii="Cambria" w:hAnsi="Cambria" w:cs="Arial"/>
                <w:iCs/>
              </w:rPr>
              <w:t xml:space="preserve"> wykonanie </w:t>
            </w:r>
            <w:r w:rsidRPr="00433CF0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33CF0">
              <w:rPr>
                <w:rFonts w:ascii="Cambria" w:hAnsi="Cambria" w:cs="Arial"/>
                <w:iCs/>
              </w:rPr>
              <w:t xml:space="preserve">zgodnie z </w:t>
            </w:r>
            <w:r w:rsidRPr="00433CF0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433CF0">
              <w:rPr>
                <w:rFonts w:ascii="Cambria" w:hAnsi="Cambria" w:cs="Arial"/>
                <w:bCs/>
                <w:iCs/>
              </w:rPr>
              <w:br/>
              <w:t>w opisie przedmiotu zamówienia zawartym w SWZ</w:t>
            </w:r>
            <w:r w:rsidR="00A31D96">
              <w:rPr>
                <w:rFonts w:ascii="Cambria" w:hAnsi="Cambria" w:cs="Arial"/>
                <w:bCs/>
                <w:iCs/>
              </w:rPr>
              <w:t xml:space="preserve"> oraz </w:t>
            </w:r>
            <w:r w:rsidR="00A31D96" w:rsidRPr="00A31D96">
              <w:rPr>
                <w:rFonts w:ascii="Cambria" w:hAnsi="Cambria" w:cs="Arial"/>
                <w:bCs/>
                <w:iCs/>
              </w:rPr>
              <w:t>szczegółowym opisie przedmiotu zamówienia stanowiącym załącznik doi SWZ</w:t>
            </w:r>
            <w:r w:rsidRPr="00433CF0"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Pr="00433CF0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0ED0E952" w14:textId="77777777" w:rsidR="00433CF0" w:rsidRPr="00433CF0" w:rsidRDefault="00433CF0" w:rsidP="00433CF0">
            <w:pPr>
              <w:spacing w:line="300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7F93B90A" w14:textId="77777777" w:rsidR="00433CF0" w:rsidRPr="00433CF0" w:rsidRDefault="00433CF0" w:rsidP="00433CF0">
            <w:pPr>
              <w:spacing w:line="30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433CF0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612EB50F" w14:textId="77777777" w:rsidR="00433CF0" w:rsidRPr="00433CF0" w:rsidRDefault="00433CF0" w:rsidP="00433CF0">
            <w:pPr>
              <w:spacing w:line="300" w:lineRule="auto"/>
              <w:ind w:firstLine="33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E4E72D" w14:textId="77777777" w:rsidR="00433CF0" w:rsidRPr="00433CF0" w:rsidRDefault="00433CF0" w:rsidP="00433CF0">
            <w:pPr>
              <w:spacing w:line="30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433CF0"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03858451" w14:textId="77777777" w:rsidR="00433CF0" w:rsidRPr="00433CF0" w:rsidRDefault="00433CF0" w:rsidP="00433CF0">
            <w:pPr>
              <w:spacing w:line="300" w:lineRule="auto"/>
              <w:ind w:firstLine="33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31B82C" w14:textId="77777777" w:rsidR="00433CF0" w:rsidRPr="00433CF0" w:rsidRDefault="00433CF0" w:rsidP="00433CF0">
            <w:pPr>
              <w:spacing w:line="30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433CF0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27331EB" w14:textId="77777777" w:rsidR="00433CF0" w:rsidRPr="00433CF0" w:rsidRDefault="00433CF0" w:rsidP="00433CF0">
            <w:pPr>
              <w:spacing w:line="300" w:lineRule="auto"/>
              <w:ind w:left="720" w:hanging="388"/>
              <w:contextualSpacing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84EFE94" w14:textId="77777777" w:rsidR="00433CF0" w:rsidRPr="00433CF0" w:rsidRDefault="00433CF0" w:rsidP="00433CF0">
            <w:pPr>
              <w:spacing w:line="300" w:lineRule="auto"/>
              <w:ind w:left="720" w:hanging="388"/>
              <w:contextualSpacing/>
              <w:rPr>
                <w:rFonts w:ascii="Cambria" w:hAnsi="Cambria" w:cs="Arial"/>
                <w:i/>
                <w:iCs/>
              </w:rPr>
            </w:pPr>
            <w:r w:rsidRPr="00433CF0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1989577F" w14:textId="77777777" w:rsidR="00433CF0" w:rsidRPr="00433CF0" w:rsidRDefault="00433CF0" w:rsidP="00433CF0">
            <w:pPr>
              <w:spacing w:line="300" w:lineRule="auto"/>
              <w:ind w:left="720" w:hanging="388"/>
              <w:contextualSpacing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4EE73E9" w14:textId="0E82D2EF" w:rsidR="00433CF0" w:rsidRPr="00433CF0" w:rsidRDefault="00433CF0" w:rsidP="00433CF0">
            <w:pPr>
              <w:numPr>
                <w:ilvl w:val="0"/>
                <w:numId w:val="29"/>
              </w:numPr>
              <w:spacing w:line="300" w:lineRule="auto"/>
              <w:ind w:left="332" w:hanging="284"/>
              <w:contextualSpacing/>
              <w:rPr>
                <w:rFonts w:ascii="Cambria" w:hAnsi="Cambria" w:cs="Arial"/>
                <w:b/>
                <w:bCs/>
                <w:iCs/>
              </w:rPr>
            </w:pPr>
            <w:r w:rsidRPr="00433CF0">
              <w:rPr>
                <w:rFonts w:ascii="Cambria" w:hAnsi="Cambria" w:cs="Arial"/>
                <w:b/>
                <w:bCs/>
                <w:iCs/>
              </w:rPr>
              <w:t>Oferuję/oferujemy</w:t>
            </w:r>
            <w:r w:rsidR="00A31D96" w:rsidRPr="00A31D96">
              <w:rPr>
                <w:rFonts w:ascii="Cambria" w:hAnsi="Cambria" w:cs="Arial"/>
                <w:b/>
                <w:bCs/>
                <w:iCs/>
              </w:rPr>
              <w:t>*</w:t>
            </w:r>
            <w:r w:rsidRPr="00433CF0">
              <w:rPr>
                <w:rFonts w:ascii="Cambria" w:hAnsi="Cambria" w:cs="Arial"/>
                <w:b/>
                <w:bCs/>
                <w:iCs/>
              </w:rPr>
              <w:t xml:space="preserve">: </w:t>
            </w:r>
          </w:p>
          <w:p w14:paraId="1D26F9C0" w14:textId="6457BC7E" w:rsidR="00824977" w:rsidRPr="00433CF0" w:rsidRDefault="00433CF0" w:rsidP="00433CF0">
            <w:pPr>
              <w:spacing w:line="300" w:lineRule="auto"/>
              <w:ind w:left="332"/>
              <w:contextualSpacing/>
              <w:jc w:val="both"/>
              <w:rPr>
                <w:rFonts w:ascii="Cambria" w:hAnsi="Cambria" w:cs="Arial"/>
                <w:bCs/>
                <w:iCs/>
              </w:rPr>
            </w:pPr>
            <w:r w:rsidRPr="00433CF0">
              <w:rPr>
                <w:rFonts w:ascii="Cambria" w:hAnsi="Cambria" w:cs="Arial"/>
                <w:bCs/>
                <w:iCs/>
              </w:rPr>
              <w:t xml:space="preserve">Długość </w:t>
            </w:r>
            <w:r w:rsidRPr="00433CF0">
              <w:rPr>
                <w:rFonts w:ascii="Cambria" w:hAnsi="Cambria" w:cs="Arial"/>
                <w:bCs/>
                <w:iCs/>
              </w:rPr>
              <w:t>okresu gwarancji jakości na wykonane roboty budowlane oraz dostarczone i wbudowane materiały i zamontowane urządzenia</w:t>
            </w:r>
            <w:r w:rsidRPr="00433CF0">
              <w:rPr>
                <w:rFonts w:ascii="Cambria" w:hAnsi="Cambria" w:cs="Arial"/>
                <w:bCs/>
                <w:iCs/>
              </w:rPr>
              <w:t xml:space="preserve"> </w:t>
            </w:r>
            <w:r w:rsidRPr="00433CF0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433CF0">
              <w:rPr>
                <w:rFonts w:ascii="Cambria" w:hAnsi="Cambria"/>
                <w:b/>
                <w:vertAlign w:val="superscript"/>
              </w:rPr>
              <w:footnoteReference w:id="2"/>
            </w:r>
            <w:r w:rsidRPr="00433CF0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1BA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1BA6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</w:t>
            </w:r>
            <w:r w:rsidRPr="00D370A9">
              <w:rPr>
                <w:rFonts w:ascii="Cambria" w:hAnsi="Cambria" w:cs="Arial"/>
                <w:i/>
              </w:rPr>
              <w:lastRenderedPageBreak/>
              <w:t>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F77F1">
              <w:rPr>
                <w:rFonts w:ascii="Cambria" w:hAnsi="Cambria" w:cs="Arial"/>
                <w:b/>
                <w:bCs/>
              </w:rPr>
            </w:r>
            <w:r w:rsidR="004F77F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F77F1">
              <w:rPr>
                <w:rFonts w:ascii="Cambria" w:hAnsi="Cambria" w:cs="Arial"/>
                <w:b/>
                <w:bCs/>
              </w:rPr>
            </w:r>
            <w:r w:rsidR="004F77F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584C21">
        <w:trPr>
          <w:trHeight w:val="221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F77F1">
              <w:rPr>
                <w:b/>
                <w:bCs/>
                <w:noProof/>
                <w:lang w:eastAsia="pl-PL"/>
              </w:rPr>
            </w:r>
            <w:r w:rsidR="004F77F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F77F1">
              <w:rPr>
                <w:b/>
                <w:bCs/>
                <w:noProof/>
                <w:lang w:eastAsia="pl-PL"/>
              </w:rPr>
            </w:r>
            <w:r w:rsidR="004F77F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F77F1">
              <w:rPr>
                <w:b/>
                <w:bCs/>
                <w:noProof/>
                <w:lang w:eastAsia="pl-PL"/>
              </w:rPr>
            </w:r>
            <w:r w:rsidR="004F77F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F77F1">
              <w:rPr>
                <w:b/>
                <w:bCs/>
                <w:noProof/>
                <w:lang w:eastAsia="pl-PL"/>
              </w:rPr>
            </w:r>
            <w:r w:rsidR="004F77F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F77F1">
              <w:rPr>
                <w:b/>
                <w:bCs/>
                <w:noProof/>
                <w:lang w:eastAsia="pl-PL"/>
              </w:rPr>
            </w:r>
            <w:r w:rsidR="004F77F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F77F1">
              <w:rPr>
                <w:b/>
                <w:bCs/>
                <w:noProof/>
                <w:lang w:eastAsia="pl-PL"/>
              </w:rPr>
            </w:r>
            <w:r w:rsidR="004F77F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89C6C" w14:textId="77777777" w:rsidR="004F77F1" w:rsidRDefault="004F77F1" w:rsidP="001F1344">
      <w:r>
        <w:separator/>
      </w:r>
    </w:p>
  </w:endnote>
  <w:endnote w:type="continuationSeparator" w:id="0">
    <w:p w14:paraId="285CA7C1" w14:textId="77777777" w:rsidR="004F77F1" w:rsidRDefault="004F77F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31D9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31D9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31D96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31D9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146CA" w14:textId="77777777" w:rsidR="004F77F1" w:rsidRDefault="004F77F1" w:rsidP="001F1344">
      <w:r>
        <w:separator/>
      </w:r>
    </w:p>
  </w:footnote>
  <w:footnote w:type="continuationSeparator" w:id="0">
    <w:p w14:paraId="7B5D2FC2" w14:textId="77777777" w:rsidR="004F77F1" w:rsidRDefault="004F77F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296B4A9" w14:textId="39B84407" w:rsidR="00A31D96" w:rsidRDefault="00A31D96" w:rsidP="00A31D96">
      <w:pPr>
        <w:pStyle w:val="Tekstprzypisudolnego"/>
        <w:numPr>
          <w:ilvl w:val="0"/>
          <w:numId w:val="30"/>
        </w:numPr>
        <w:ind w:left="142" w:hanging="142"/>
        <w:jc w:val="both"/>
        <w:rPr>
          <w:rFonts w:ascii="Cambria" w:hAnsi="Cambria"/>
          <w:sz w:val="18"/>
          <w:szCs w:val="18"/>
        </w:rPr>
      </w:pPr>
      <w:bookmarkStart w:id="1" w:name="_GoBack"/>
      <w:r>
        <w:rPr>
          <w:rFonts w:ascii="Cambria" w:hAnsi="Cambria" w:cs="Arial"/>
          <w:b/>
          <w:bCs/>
          <w:iCs/>
        </w:rPr>
        <w:t>Niepotrzebne skreślić</w:t>
      </w:r>
    </w:p>
    <w:bookmarkEnd w:id="1"/>
    <w:p w14:paraId="2B7513F3" w14:textId="06475AC8" w:rsidR="00433CF0" w:rsidRDefault="00433CF0" w:rsidP="00433CF0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</w:t>
      </w:r>
      <w:r>
        <w:rPr>
          <w:rFonts w:ascii="Cambria" w:hAnsi="Cambria"/>
          <w:b/>
          <w:sz w:val="18"/>
          <w:szCs w:val="18"/>
        </w:rPr>
        <w:t>60 do 12</w:t>
      </w:r>
      <w:r w:rsidRPr="002F0055">
        <w:rPr>
          <w:rFonts w:ascii="Cambria" w:hAnsi="Cambria"/>
          <w:b/>
          <w:sz w:val="18"/>
          <w:szCs w:val="18"/>
        </w:rPr>
        <w:t xml:space="preserve">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6DD1" w14:textId="77777777" w:rsidR="00433CF0" w:rsidRPr="0089445B" w:rsidRDefault="00433CF0" w:rsidP="00433CF0">
    <w:pPr>
      <w:suppressAutoHyphens/>
      <w:jc w:val="right"/>
      <w:rPr>
        <w:rFonts w:ascii="Times New Roman" w:eastAsia="Times New Roman" w:hAnsi="Times New Roman"/>
        <w:lang w:eastAsia="pl-PL"/>
      </w:rPr>
    </w:pPr>
    <w:r w:rsidRPr="00AF015A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345B066" wp14:editId="338D09D4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BEDC83" wp14:editId="691E66E7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E5E998A" wp14:editId="1E351302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526FF54" wp14:editId="741E1DEB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89F87" w14:textId="77777777" w:rsidR="00433CF0" w:rsidRPr="0089445B" w:rsidRDefault="00433CF0" w:rsidP="00433CF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33CF0" w:rsidRPr="0089445B" w14:paraId="2A567EA8" w14:textId="77777777" w:rsidTr="00C7089F">
      <w:tc>
        <w:tcPr>
          <w:tcW w:w="9062" w:type="dxa"/>
        </w:tcPr>
        <w:p w14:paraId="3ABCC527" w14:textId="77777777" w:rsidR="00433CF0" w:rsidRPr="0089445B" w:rsidRDefault="00433CF0" w:rsidP="00433CF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6E42B1A" w14:textId="77777777" w:rsidR="00433CF0" w:rsidRPr="003C3AC0" w:rsidRDefault="00433CF0" w:rsidP="00433CF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8545D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oświetleniowej na terenie Gminy Sanok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- Edycja Dziewiąta </w:t>
          </w:r>
          <w:r w:rsidRPr="008545D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„Rozświetlamy Polskę”</w:t>
          </w:r>
        </w:p>
      </w:tc>
    </w:tr>
  </w:tbl>
  <w:p w14:paraId="39296D44" w14:textId="77777777" w:rsidR="00433CF0" w:rsidRDefault="00433CF0">
    <w:pPr>
      <w:pStyle w:val="Nagwek"/>
    </w:pPr>
  </w:p>
  <w:p w14:paraId="0551A0C6" w14:textId="77777777" w:rsidR="00433CF0" w:rsidRDefault="00433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94E3F0E"/>
    <w:multiLevelType w:val="hybridMultilevel"/>
    <w:tmpl w:val="7736F104"/>
    <w:lvl w:ilvl="0" w:tplc="841C961C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E76B23"/>
    <w:multiLevelType w:val="hybridMultilevel"/>
    <w:tmpl w:val="0F2EAF48"/>
    <w:lvl w:ilvl="0" w:tplc="06B4A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76B527F"/>
    <w:multiLevelType w:val="hybridMultilevel"/>
    <w:tmpl w:val="299E14D0"/>
    <w:lvl w:ilvl="0" w:tplc="92E853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13"/>
  </w:num>
  <w:num w:numId="7">
    <w:abstractNumId w:val="2"/>
  </w:num>
  <w:num w:numId="8">
    <w:abstractNumId w:val="28"/>
  </w:num>
  <w:num w:numId="9">
    <w:abstractNumId w:val="8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6"/>
  </w:num>
  <w:num w:numId="20">
    <w:abstractNumId w:val="7"/>
  </w:num>
  <w:num w:numId="21">
    <w:abstractNumId w:val="23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22"/>
  </w:num>
  <w:num w:numId="28">
    <w:abstractNumId w:val="12"/>
  </w:num>
  <w:num w:numId="29">
    <w:abstractNumId w:val="4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07CC9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04D"/>
    <w:rsid w:val="00047DFD"/>
    <w:rsid w:val="00055B7D"/>
    <w:rsid w:val="0005665C"/>
    <w:rsid w:val="00060C3C"/>
    <w:rsid w:val="00060D3D"/>
    <w:rsid w:val="00060EF5"/>
    <w:rsid w:val="000639FA"/>
    <w:rsid w:val="00072667"/>
    <w:rsid w:val="0008071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2777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36B3"/>
    <w:rsid w:val="002C5208"/>
    <w:rsid w:val="002D1678"/>
    <w:rsid w:val="002D4248"/>
    <w:rsid w:val="002D5626"/>
    <w:rsid w:val="002E1042"/>
    <w:rsid w:val="002E47B0"/>
    <w:rsid w:val="002F7CDD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2333"/>
    <w:rsid w:val="003D798B"/>
    <w:rsid w:val="003E090C"/>
    <w:rsid w:val="003E0E6F"/>
    <w:rsid w:val="003E13C5"/>
    <w:rsid w:val="003E1797"/>
    <w:rsid w:val="003E223C"/>
    <w:rsid w:val="003E2E67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3CF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0485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4F77F1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0A84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4C21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37E8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29BE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07C7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48A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1D96"/>
    <w:rsid w:val="00A368DA"/>
    <w:rsid w:val="00A370B1"/>
    <w:rsid w:val="00A37393"/>
    <w:rsid w:val="00A3739C"/>
    <w:rsid w:val="00A40989"/>
    <w:rsid w:val="00A4172B"/>
    <w:rsid w:val="00A43AB9"/>
    <w:rsid w:val="00A44137"/>
    <w:rsid w:val="00A45DBC"/>
    <w:rsid w:val="00A51210"/>
    <w:rsid w:val="00A65D0A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21D"/>
    <w:rsid w:val="00AC1689"/>
    <w:rsid w:val="00AC5F93"/>
    <w:rsid w:val="00AC6848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1510"/>
    <w:rsid w:val="00B82058"/>
    <w:rsid w:val="00B83D52"/>
    <w:rsid w:val="00B932CE"/>
    <w:rsid w:val="00B93B30"/>
    <w:rsid w:val="00BA13A1"/>
    <w:rsid w:val="00BA2155"/>
    <w:rsid w:val="00BA2AB9"/>
    <w:rsid w:val="00BA303A"/>
    <w:rsid w:val="00BA3072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3A46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D644A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1A20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656B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59FB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0000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37BBB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B25854-641D-451B-B77D-AC2438CE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3</cp:revision>
  <cp:lastPrinted>2023-09-21T12:20:00Z</cp:lastPrinted>
  <dcterms:created xsi:type="dcterms:W3CDTF">2024-09-06T05:24:00Z</dcterms:created>
  <dcterms:modified xsi:type="dcterms:W3CDTF">2024-09-06T05:42:00Z</dcterms:modified>
</cp:coreProperties>
</file>