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07" w:rsidRPr="00AE1E46" w:rsidRDefault="00DF7C07" w:rsidP="00DF7C0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AE1E46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…….</w:t>
      </w:r>
      <w:r w:rsidRPr="00AE1E46">
        <w:rPr>
          <w:rFonts w:ascii="Times New Roman" w:hAnsi="Times New Roman"/>
          <w:i/>
          <w:sz w:val="20"/>
          <w:szCs w:val="20"/>
        </w:rPr>
        <w:t xml:space="preserve"> do umowy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F7C07" w:rsidRDefault="00DF7C07" w:rsidP="00DF7C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C07" w:rsidRDefault="00DF7C07" w:rsidP="00DF7C0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09B3">
        <w:rPr>
          <w:rFonts w:ascii="Times New Roman" w:hAnsi="Times New Roman"/>
          <w:b/>
          <w:sz w:val="32"/>
          <w:szCs w:val="32"/>
        </w:rPr>
        <w:t>OPIS PRZEDMIOTU ZAMÓWIENIA</w:t>
      </w:r>
    </w:p>
    <w:p w:rsidR="00DF7C07" w:rsidRPr="00C709B3" w:rsidRDefault="00DF7C07" w:rsidP="00DF7C07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DF7C07" w:rsidRDefault="00DF7C07" w:rsidP="00DF7C07">
      <w:pPr>
        <w:pStyle w:val="Bezodstpw"/>
        <w:rPr>
          <w:rFonts w:ascii="Times New Roman" w:hAnsi="Times New Roman"/>
          <w:sz w:val="24"/>
          <w:szCs w:val="24"/>
        </w:rPr>
      </w:pPr>
      <w:r w:rsidRPr="00C709B3">
        <w:rPr>
          <w:rFonts w:ascii="Times New Roman" w:hAnsi="Times New Roman"/>
          <w:sz w:val="24"/>
          <w:szCs w:val="24"/>
        </w:rPr>
        <w:t>Usługa polegająca na</w:t>
      </w:r>
      <w:r>
        <w:rPr>
          <w:rFonts w:ascii="Times New Roman" w:hAnsi="Times New Roman"/>
          <w:sz w:val="24"/>
          <w:szCs w:val="24"/>
        </w:rPr>
        <w:t>:</w:t>
      </w:r>
      <w:r w:rsidRPr="00C709B3">
        <w:rPr>
          <w:rFonts w:ascii="Times New Roman" w:hAnsi="Times New Roman"/>
          <w:sz w:val="24"/>
          <w:szCs w:val="24"/>
        </w:rPr>
        <w:t xml:space="preserve"> </w:t>
      </w:r>
    </w:p>
    <w:p w:rsidR="00F47745" w:rsidRDefault="00F47745" w:rsidP="00DF7C07">
      <w:pPr>
        <w:pStyle w:val="Bezodstpw"/>
        <w:rPr>
          <w:rFonts w:ascii="Times New Roman" w:hAnsi="Times New Roman"/>
          <w:sz w:val="24"/>
          <w:szCs w:val="24"/>
        </w:rPr>
      </w:pPr>
    </w:p>
    <w:p w:rsidR="006555A5" w:rsidRPr="00F47745" w:rsidRDefault="006555A5" w:rsidP="00F47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„</w:t>
      </w:r>
      <w:r w:rsidR="00F47745">
        <w:rPr>
          <w:rFonts w:ascii="Times New Roman" w:hAnsi="Times New Roman"/>
          <w:b/>
          <w:sz w:val="28"/>
          <w:szCs w:val="28"/>
          <w:lang w:eastAsia="ar-SA"/>
        </w:rPr>
        <w:t>Naprawa suwnicy pomostowej w budynku nr 25, Wrocław ul. Obornicka 108</w:t>
      </w:r>
      <w:r>
        <w:rPr>
          <w:rFonts w:ascii="Times New Roman" w:hAnsi="Times New Roman"/>
          <w:b/>
          <w:sz w:val="28"/>
          <w:szCs w:val="28"/>
          <w:lang w:eastAsia="ar-SA"/>
        </w:rPr>
        <w:t>”</w:t>
      </w:r>
    </w:p>
    <w:p w:rsidR="00DF7C07" w:rsidRDefault="00DF7C07" w:rsidP="00DF7C07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709B3">
        <w:rPr>
          <w:rFonts w:ascii="Times New Roman" w:hAnsi="Times New Roman"/>
          <w:sz w:val="24"/>
          <w:szCs w:val="24"/>
        </w:rPr>
        <w:t>Zamawiający: 2 Wojskowy Oddział Gospodarczy we W</w:t>
      </w:r>
      <w:r>
        <w:rPr>
          <w:rFonts w:ascii="Times New Roman" w:hAnsi="Times New Roman"/>
          <w:sz w:val="24"/>
          <w:szCs w:val="24"/>
        </w:rPr>
        <w:t>rocławiu ul. Obornicka 100-102,</w:t>
      </w:r>
      <w:r w:rsidRPr="00AF7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nadzór nad robotami, uzgodnienia i szczegóły zamówienia w jego imieniu realizuje Kierownik Sekcji Obsługi Infrastruktury nr 2.</w:t>
      </w:r>
    </w:p>
    <w:p w:rsidR="00DF7C07" w:rsidRDefault="00DF7C07" w:rsidP="00DF7C0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DF7C07" w:rsidRDefault="00DF7C07" w:rsidP="00DF7C0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DF7C07" w:rsidRPr="000D3D7F" w:rsidRDefault="00DF7C07" w:rsidP="00DF7C07">
      <w:pPr>
        <w:pStyle w:val="Bezodstpw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709B3">
        <w:rPr>
          <w:rFonts w:ascii="Times New Roman" w:hAnsi="Times New Roman"/>
          <w:b/>
          <w:sz w:val="24"/>
          <w:szCs w:val="24"/>
        </w:rPr>
        <w:t>SZCZEGÓŁOWY OPIS PRZEDMIOTU ZAMÓWIENIA dotyczy ogólnych</w:t>
      </w:r>
      <w:r w:rsidRPr="00C709B3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Pr="00C709B3">
        <w:rPr>
          <w:rFonts w:ascii="Times New Roman" w:hAnsi="Times New Roman"/>
          <w:b/>
          <w:sz w:val="24"/>
          <w:szCs w:val="24"/>
        </w:rPr>
        <w:t xml:space="preserve">wymagań </w:t>
      </w:r>
      <w:r>
        <w:rPr>
          <w:rFonts w:ascii="Times New Roman" w:eastAsiaTheme="minorHAnsi" w:hAnsi="Times New Roman"/>
          <w:b/>
          <w:sz w:val="24"/>
          <w:szCs w:val="24"/>
        </w:rPr>
        <w:t>wykonania i odbioru robó</w:t>
      </w:r>
      <w:r w:rsidRPr="00C709B3">
        <w:rPr>
          <w:rFonts w:ascii="Times New Roman" w:eastAsiaTheme="minorHAnsi" w:hAnsi="Times New Roman"/>
          <w:b/>
          <w:sz w:val="24"/>
          <w:szCs w:val="24"/>
        </w:rPr>
        <w:t xml:space="preserve">t związanych z </w:t>
      </w:r>
      <w:r w:rsidR="006555A5">
        <w:rPr>
          <w:rFonts w:ascii="Times New Roman" w:eastAsiaTheme="minorHAnsi" w:hAnsi="Times New Roman"/>
          <w:b/>
          <w:sz w:val="24"/>
          <w:szCs w:val="24"/>
        </w:rPr>
        <w:t xml:space="preserve">naprawą </w:t>
      </w:r>
      <w:r w:rsidR="005C32B0">
        <w:rPr>
          <w:rFonts w:ascii="Times New Roman" w:eastAsiaTheme="minorHAnsi" w:hAnsi="Times New Roman"/>
          <w:b/>
          <w:sz w:val="24"/>
          <w:szCs w:val="24"/>
        </w:rPr>
        <w:t>suwnicy pomostowej w budynku nr 25</w:t>
      </w:r>
      <w:r w:rsidR="000D3D7F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="006555A5">
        <w:rPr>
          <w:rFonts w:ascii="Times New Roman" w:eastAsiaTheme="minorHAnsi" w:hAnsi="Times New Roman"/>
          <w:b/>
          <w:sz w:val="24"/>
          <w:szCs w:val="24"/>
        </w:rPr>
        <w:t>Wrocław ul. Obornicka 108</w:t>
      </w:r>
      <w:r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DF7C07" w:rsidRDefault="00DF7C07" w:rsidP="00DF7C0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DF7C07" w:rsidRDefault="00DF7C07" w:rsidP="00DF7C07">
      <w:pPr>
        <w:pStyle w:val="Bezodstpw"/>
        <w:rPr>
          <w:rFonts w:ascii="Times New Roman" w:hAnsi="Times New Roman"/>
          <w:b/>
        </w:rPr>
      </w:pPr>
    </w:p>
    <w:p w:rsidR="00DF7C07" w:rsidRPr="00603BB7" w:rsidRDefault="00DF7C07" w:rsidP="00DF7C07">
      <w:pPr>
        <w:pStyle w:val="Bezodstpw"/>
        <w:spacing w:line="276" w:lineRule="auto"/>
        <w:ind w:right="423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 xml:space="preserve">Przedmiotem zamówienia są roboty polegające na: </w:t>
      </w:r>
    </w:p>
    <w:p w:rsidR="006555A5" w:rsidRDefault="000D3D7F" w:rsidP="00AB4926">
      <w:pPr>
        <w:pStyle w:val="Bezodstpw"/>
        <w:numPr>
          <w:ilvl w:val="0"/>
          <w:numId w:val="4"/>
        </w:numPr>
        <w:spacing w:line="276" w:lineRule="auto"/>
        <w:ind w:left="709" w:right="423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diagnostyki uszkodzeń suwnicy pomostowej</w:t>
      </w:r>
    </w:p>
    <w:p w:rsidR="006555A5" w:rsidRDefault="000D3D7F" w:rsidP="00AB4926">
      <w:pPr>
        <w:pStyle w:val="Bezodstpw"/>
        <w:numPr>
          <w:ilvl w:val="0"/>
          <w:numId w:val="4"/>
        </w:numPr>
        <w:spacing w:line="276" w:lineRule="auto"/>
        <w:ind w:left="709" w:right="423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uszczelnienia przekładni mechanizmu podnoszenia oraz jazdy wózka</w:t>
      </w:r>
    </w:p>
    <w:p w:rsidR="000D3D7F" w:rsidRDefault="000D3D7F" w:rsidP="000D3D7F">
      <w:pPr>
        <w:pStyle w:val="Bezodstpw"/>
        <w:numPr>
          <w:ilvl w:val="0"/>
          <w:numId w:val="4"/>
        </w:numPr>
        <w:spacing w:line="276" w:lineRule="auto"/>
        <w:ind w:left="709" w:right="423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Wymiana olei przekładniowych w mechanizmach suwnicy</w:t>
      </w:r>
    </w:p>
    <w:p w:rsidR="000D3D7F" w:rsidRDefault="000D3D7F" w:rsidP="000D3D7F">
      <w:pPr>
        <w:pStyle w:val="Bezodstpw"/>
        <w:numPr>
          <w:ilvl w:val="0"/>
          <w:numId w:val="4"/>
        </w:numPr>
        <w:spacing w:line="276" w:lineRule="auto"/>
        <w:ind w:left="709" w:right="423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Wymiana </w:t>
      </w:r>
      <w:r>
        <w:rPr>
          <w:rFonts w:ascii="Times New Roman" w:hAnsi="Times New Roman"/>
        </w:rPr>
        <w:t xml:space="preserve">rolek prowadzących zasilania suwnicy </w:t>
      </w:r>
    </w:p>
    <w:p w:rsidR="00DF7C07" w:rsidRDefault="00DF7C07" w:rsidP="00DF7C07">
      <w:pPr>
        <w:ind w:right="423"/>
        <w:jc w:val="both"/>
        <w:rPr>
          <w:rFonts w:ascii="Times New Roman" w:hAnsi="Times New Roman"/>
        </w:rPr>
      </w:pPr>
    </w:p>
    <w:p w:rsidR="00DF7C07" w:rsidRPr="00603BB7" w:rsidRDefault="00DF7C07" w:rsidP="00DF7C07">
      <w:pPr>
        <w:spacing w:after="0"/>
        <w:ind w:right="423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>Administrator:</w:t>
      </w:r>
    </w:p>
    <w:p w:rsidR="00DF7C07" w:rsidRPr="00AB4926" w:rsidRDefault="00DF7C07" w:rsidP="00DF7C07">
      <w:pPr>
        <w:ind w:right="423"/>
        <w:jc w:val="both"/>
        <w:rPr>
          <w:rFonts w:ascii="Times New Roman" w:hAnsi="Times New Roman"/>
        </w:rPr>
      </w:pPr>
      <w:r w:rsidRPr="00E86832">
        <w:rPr>
          <w:rFonts w:ascii="Times New Roman" w:hAnsi="Times New Roman"/>
        </w:rPr>
        <w:t>Jednostk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administracyjn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bezpośrednio odpowiedzialn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 </w:t>
      </w:r>
      <w:r w:rsidRPr="00E86832">
        <w:rPr>
          <w:rFonts w:ascii="Times New Roman" w:hAnsi="Times New Roman"/>
        </w:rPr>
        <w:t xml:space="preserve">eksploatację </w:t>
      </w:r>
      <w:r>
        <w:rPr>
          <w:rFonts w:ascii="Times New Roman" w:hAnsi="Times New Roman"/>
        </w:rPr>
        <w:t xml:space="preserve">obiektu jest </w:t>
      </w:r>
      <w:r w:rsidRPr="00E86832">
        <w:rPr>
          <w:rFonts w:ascii="Times New Roman" w:hAnsi="Times New Roman"/>
        </w:rPr>
        <w:t xml:space="preserve">Sekcja Obsługi Infrastruktury </w:t>
      </w:r>
      <w:r>
        <w:rPr>
          <w:rFonts w:ascii="Times New Roman" w:hAnsi="Times New Roman"/>
        </w:rPr>
        <w:t xml:space="preserve">(SOI-2) we Wrocławiu. Wejście na teren jednostki należy uzgodnić z kierownikiem SOI-2. Wszelkie wątpliwości i pytania odnośnie budynku nr </w:t>
      </w:r>
      <w:r w:rsidR="00AB492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kierować </w:t>
      </w:r>
      <w:r w:rsidR="000D3D7F">
        <w:rPr>
          <w:rFonts w:ascii="Times New Roman" w:hAnsi="Times New Roman"/>
        </w:rPr>
        <w:t xml:space="preserve">pod nr </w:t>
      </w:r>
      <w:r w:rsidRPr="00AB4926">
        <w:rPr>
          <w:rFonts w:ascii="Times New Roman" w:hAnsi="Times New Roman"/>
        </w:rPr>
        <w:t xml:space="preserve">tel. </w:t>
      </w:r>
      <w:r w:rsidR="00AB4926" w:rsidRPr="00AB4926">
        <w:rPr>
          <w:rFonts w:ascii="Times New Roman" w:hAnsi="Times New Roman"/>
          <w:b/>
          <w:color w:val="000000"/>
        </w:rPr>
        <w:t>519-727-816</w:t>
      </w:r>
      <w:r w:rsidR="00AB4926">
        <w:rPr>
          <w:rFonts w:ascii="Times New Roman" w:hAnsi="Times New Roman"/>
        </w:rPr>
        <w:t>.</w:t>
      </w:r>
    </w:p>
    <w:p w:rsidR="00DF7C07" w:rsidRDefault="00DF7C07" w:rsidP="00DF7C07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DF7C07" w:rsidRPr="00A32E1B" w:rsidRDefault="00DF7C07" w:rsidP="00DF7C07">
      <w:pPr>
        <w:jc w:val="both"/>
        <w:rPr>
          <w:rFonts w:ascii="Times New Roman" w:hAnsi="Times New Roman"/>
          <w:b/>
        </w:rPr>
      </w:pPr>
      <w:r w:rsidRPr="00A32E1B">
        <w:rPr>
          <w:rFonts w:ascii="Times New Roman" w:hAnsi="Times New Roman"/>
          <w:b/>
        </w:rPr>
        <w:t xml:space="preserve">Wykonawca udzieli na wykonany przez siebie zakres robót </w:t>
      </w:r>
      <w:r w:rsidR="000D3D7F">
        <w:rPr>
          <w:rFonts w:ascii="Times New Roman" w:hAnsi="Times New Roman"/>
          <w:b/>
        </w:rPr>
        <w:t xml:space="preserve">minimum </w:t>
      </w:r>
      <w:r w:rsidR="006555A5">
        <w:rPr>
          <w:rFonts w:ascii="Times New Roman" w:hAnsi="Times New Roman"/>
          <w:b/>
        </w:rPr>
        <w:t>12</w:t>
      </w:r>
      <w:r w:rsidRPr="00A32E1B">
        <w:rPr>
          <w:rFonts w:ascii="Times New Roman" w:hAnsi="Times New Roman"/>
          <w:b/>
        </w:rPr>
        <w:t xml:space="preserve"> miesięcznej gwarancji. </w:t>
      </w:r>
      <w:bookmarkStart w:id="0" w:name="_GoBack"/>
      <w:bookmarkEnd w:id="0"/>
    </w:p>
    <w:p w:rsidR="006555A5" w:rsidRDefault="006555A5" w:rsidP="00DF7C07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DF7C07" w:rsidRPr="00732FF1" w:rsidRDefault="00DF7C07" w:rsidP="00DF7C07">
      <w:pPr>
        <w:spacing w:after="0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:rsidR="00DF7C07" w:rsidRPr="00732FF1" w:rsidRDefault="00DF7C07" w:rsidP="00DF7C07">
      <w:pPr>
        <w:spacing w:after="0"/>
        <w:ind w:right="423"/>
        <w:jc w:val="both"/>
        <w:rPr>
          <w:rFonts w:ascii="Times New Roman" w:hAnsi="Times New Roman"/>
          <w:highlight w:val="yellow"/>
        </w:rPr>
      </w:pPr>
    </w:p>
    <w:p w:rsidR="00DF7C07" w:rsidRPr="00732FF1" w:rsidRDefault="00DF7C07" w:rsidP="00DF7C07">
      <w:pPr>
        <w:spacing w:after="0"/>
        <w:ind w:right="423"/>
        <w:jc w:val="both"/>
        <w:rPr>
          <w:rFonts w:ascii="Times New Roman" w:hAnsi="Times New Roman"/>
          <w:highlight w:val="yellow"/>
        </w:rPr>
      </w:pPr>
    </w:p>
    <w:p w:rsidR="00DF7C07" w:rsidRDefault="00DF7C07" w:rsidP="00DF7C07">
      <w:pPr>
        <w:spacing w:after="0" w:line="240" w:lineRule="auto"/>
        <w:jc w:val="both"/>
        <w:rPr>
          <w:rFonts w:ascii="Times New Roman" w:hAnsi="Times New Roman"/>
        </w:rPr>
      </w:pPr>
    </w:p>
    <w:p w:rsidR="00DF7C07" w:rsidRDefault="00DF7C07" w:rsidP="00DF7C07">
      <w:pPr>
        <w:spacing w:after="0" w:line="240" w:lineRule="auto"/>
        <w:jc w:val="both"/>
        <w:rPr>
          <w:rFonts w:ascii="Times New Roman" w:hAnsi="Times New Roman"/>
        </w:rPr>
      </w:pPr>
    </w:p>
    <w:p w:rsidR="00DF7C07" w:rsidRDefault="00DF7C07" w:rsidP="00DF7C07">
      <w:pPr>
        <w:rPr>
          <w:rFonts w:ascii="Times New Roman" w:hAnsi="Times New Roman"/>
          <w:sz w:val="24"/>
          <w:szCs w:val="24"/>
          <w:u w:val="single"/>
        </w:rPr>
      </w:pPr>
    </w:p>
    <w:p w:rsidR="00DF7C07" w:rsidRDefault="00DF7C07" w:rsidP="00DF7C07">
      <w:pPr>
        <w:rPr>
          <w:rFonts w:ascii="Times New Roman" w:hAnsi="Times New Roman"/>
          <w:sz w:val="24"/>
          <w:szCs w:val="24"/>
          <w:u w:val="single"/>
        </w:rPr>
      </w:pPr>
    </w:p>
    <w:sectPr w:rsidR="00DF7C07" w:rsidSect="00DA1E71">
      <w:footerReference w:type="default" r:id="rId8"/>
      <w:pgSz w:w="11906" w:h="16838"/>
      <w:pgMar w:top="567" w:right="991" w:bottom="680" w:left="1985" w:header="27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94" w:rsidRDefault="003F7694">
      <w:pPr>
        <w:spacing w:after="0" w:line="240" w:lineRule="auto"/>
      </w:pPr>
      <w:r>
        <w:separator/>
      </w:r>
    </w:p>
  </w:endnote>
  <w:endnote w:type="continuationSeparator" w:id="0">
    <w:p w:rsidR="003F7694" w:rsidRDefault="003F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-15434402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538086769"/>
          <w:docPartObj>
            <w:docPartGallery w:val="Page Numbers (Top of Page)"/>
            <w:docPartUnique/>
          </w:docPartObj>
        </w:sdtPr>
        <w:sdtEndPr/>
        <w:sdtContent>
          <w:p w:rsidR="009A68C8" w:rsidRPr="00602AE0" w:rsidRDefault="00A32E1B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2AE0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PAGE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0D3D7F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602AE0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instrText>NUMPAGES</w:instrTex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0D3D7F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602AE0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A68C8" w:rsidRDefault="003F76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94" w:rsidRDefault="003F7694">
      <w:pPr>
        <w:spacing w:after="0" w:line="240" w:lineRule="auto"/>
      </w:pPr>
      <w:r>
        <w:separator/>
      </w:r>
    </w:p>
  </w:footnote>
  <w:footnote w:type="continuationSeparator" w:id="0">
    <w:p w:rsidR="003F7694" w:rsidRDefault="003F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5C62"/>
    <w:multiLevelType w:val="hybridMultilevel"/>
    <w:tmpl w:val="B172DAF8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1C77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A6502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F6CBE"/>
    <w:multiLevelType w:val="hybridMultilevel"/>
    <w:tmpl w:val="F476D80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E6E61"/>
    <w:multiLevelType w:val="hybridMultilevel"/>
    <w:tmpl w:val="1FCC2A8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13E87"/>
    <w:multiLevelType w:val="hybridMultilevel"/>
    <w:tmpl w:val="F394F494"/>
    <w:lvl w:ilvl="0" w:tplc="43DCD83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07"/>
    <w:rsid w:val="00034720"/>
    <w:rsid w:val="000D3D7F"/>
    <w:rsid w:val="00302572"/>
    <w:rsid w:val="003F7694"/>
    <w:rsid w:val="005C32B0"/>
    <w:rsid w:val="006555A5"/>
    <w:rsid w:val="00847BBF"/>
    <w:rsid w:val="008A561E"/>
    <w:rsid w:val="00920899"/>
    <w:rsid w:val="00A32E1B"/>
    <w:rsid w:val="00AB4926"/>
    <w:rsid w:val="00D45F09"/>
    <w:rsid w:val="00DF7C07"/>
    <w:rsid w:val="00F131D4"/>
    <w:rsid w:val="00F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0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7C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0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7C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2022-01-27T10:07:00Z</dcterms:created>
  <dcterms:modified xsi:type="dcterms:W3CDTF">2022-03-11T10:12:00Z</dcterms:modified>
</cp:coreProperties>
</file>