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6DDA5" w14:textId="77777777" w:rsidR="00157C48" w:rsidRDefault="005937B4" w:rsidP="00DB25D0">
      <w:pPr>
        <w:spacing w:line="360" w:lineRule="auto"/>
        <w:jc w:val="both"/>
        <w:rPr>
          <w:rFonts w:ascii="Arial Narrow" w:hAnsi="Arial Narrow"/>
          <w:b/>
        </w:rPr>
      </w:pPr>
      <w:bookmarkStart w:id="0" w:name="_Hlk3818364"/>
      <w:bookmarkEnd w:id="0"/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</w:p>
    <w:p w14:paraId="230788B4" w14:textId="5CABBF36" w:rsidR="00DB25D0" w:rsidRDefault="005937B4" w:rsidP="00157C48">
      <w:pPr>
        <w:spacing w:line="360" w:lineRule="auto"/>
        <w:ind w:left="7080"/>
        <w:jc w:val="both"/>
        <w:rPr>
          <w:rFonts w:ascii="Arial Narrow" w:hAnsi="Arial Narrow"/>
          <w:b/>
        </w:rPr>
      </w:pPr>
      <w:r w:rsidRPr="00151195">
        <w:rPr>
          <w:rFonts w:ascii="Arial Narrow" w:hAnsi="Arial Narrow"/>
          <w:b/>
        </w:rPr>
        <w:t xml:space="preserve">Załącznik nr </w:t>
      </w:r>
      <w:r w:rsidR="005B51D9" w:rsidRPr="00151195">
        <w:rPr>
          <w:rFonts w:ascii="Arial Narrow" w:hAnsi="Arial Narrow"/>
          <w:b/>
        </w:rPr>
        <w:t>7</w:t>
      </w:r>
      <w:r w:rsidRPr="00151195">
        <w:rPr>
          <w:rFonts w:ascii="Arial Narrow" w:hAnsi="Arial Narrow"/>
          <w:b/>
        </w:rPr>
        <w:t xml:space="preserve"> do SWZ</w:t>
      </w:r>
    </w:p>
    <w:p w14:paraId="7314147D" w14:textId="77777777" w:rsidR="00333584" w:rsidRDefault="006E6880" w:rsidP="00333584">
      <w:pPr>
        <w:spacing w:line="36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OPIS PRZEDMIOTU ZAMÓWIENIA</w:t>
      </w:r>
    </w:p>
    <w:p w14:paraId="6462FAF7" w14:textId="00FA3F96" w:rsidR="00333584" w:rsidRDefault="00333584" w:rsidP="00333584">
      <w:pPr>
        <w:spacing w:line="276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„</w:t>
      </w:r>
      <w:r w:rsidR="00EF0E2B">
        <w:rPr>
          <w:rFonts w:ascii="Arial Narrow" w:hAnsi="Arial Narrow"/>
          <w:b/>
        </w:rPr>
        <w:t xml:space="preserve">Przebudowa placu zabaw przy ul. Kasztanowej w m. Mosty z doposażeniem w urządzenia dla dzieci niepełnosprawnych </w:t>
      </w:r>
      <w:r>
        <w:rPr>
          <w:rFonts w:ascii="Arial Narrow" w:hAnsi="Arial Narrow"/>
          <w:b/>
        </w:rPr>
        <w:t xml:space="preserve">” </w:t>
      </w:r>
    </w:p>
    <w:p w14:paraId="079509B5" w14:textId="77777777" w:rsidR="00F33BEA" w:rsidRDefault="00F33BEA" w:rsidP="00333584">
      <w:pPr>
        <w:spacing w:line="276" w:lineRule="auto"/>
        <w:jc w:val="center"/>
        <w:rPr>
          <w:rFonts w:ascii="Arial Narrow" w:hAnsi="Arial Narrow"/>
          <w:b/>
        </w:rPr>
      </w:pPr>
    </w:p>
    <w:p w14:paraId="4442C3CD" w14:textId="77777777" w:rsidR="005A7608" w:rsidRPr="003D4219" w:rsidRDefault="00374D64" w:rsidP="00E8215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 Narrow" w:hAnsi="Arial Narrow"/>
          <w:b/>
        </w:rPr>
      </w:pPr>
      <w:r w:rsidRPr="003D4219">
        <w:rPr>
          <w:rFonts w:ascii="Arial Narrow" w:hAnsi="Arial Narrow"/>
          <w:b/>
        </w:rPr>
        <w:t>OGÓLNY OPIS I ZARES ROBÓT</w:t>
      </w:r>
      <w:r w:rsidR="005A7608" w:rsidRPr="003D4219">
        <w:rPr>
          <w:rFonts w:ascii="Arial Narrow" w:hAnsi="Arial Narrow"/>
          <w:b/>
        </w:rPr>
        <w:t>:</w:t>
      </w:r>
    </w:p>
    <w:p w14:paraId="662F36EE" w14:textId="7FF85FB1" w:rsidR="00F33BEA" w:rsidRDefault="005A7608" w:rsidP="00AD04B3">
      <w:pPr>
        <w:pStyle w:val="Akapitzlist"/>
        <w:numPr>
          <w:ilvl w:val="0"/>
          <w:numId w:val="9"/>
        </w:numPr>
        <w:ind w:left="426"/>
        <w:jc w:val="both"/>
        <w:rPr>
          <w:rFonts w:ascii="Arial Narrow" w:hAnsi="Arial Narrow" w:cs="Calibri Light"/>
          <w:sz w:val="24"/>
          <w:szCs w:val="24"/>
        </w:rPr>
      </w:pPr>
      <w:r w:rsidRPr="00AD04B3">
        <w:rPr>
          <w:rFonts w:ascii="Arial Narrow" w:hAnsi="Arial Narrow" w:cs="Calibri Light"/>
          <w:sz w:val="24"/>
          <w:szCs w:val="24"/>
        </w:rPr>
        <w:t xml:space="preserve">Przedmiotem </w:t>
      </w:r>
      <w:r w:rsidR="00B90686" w:rsidRPr="00AD04B3">
        <w:rPr>
          <w:rFonts w:ascii="Arial Narrow" w:hAnsi="Arial Narrow" w:cs="Calibri Light"/>
          <w:sz w:val="24"/>
          <w:szCs w:val="24"/>
        </w:rPr>
        <w:t>zamówienia</w:t>
      </w:r>
      <w:r w:rsidRPr="00AD04B3">
        <w:rPr>
          <w:rFonts w:ascii="Arial Narrow" w:hAnsi="Arial Narrow" w:cs="Calibri Light"/>
          <w:sz w:val="24"/>
          <w:szCs w:val="24"/>
        </w:rPr>
        <w:t xml:space="preserve"> jest </w:t>
      </w:r>
      <w:r w:rsidR="00EF0E2B">
        <w:rPr>
          <w:rFonts w:ascii="Arial Narrow" w:hAnsi="Arial Narrow" w:cs="Calibri Light"/>
          <w:sz w:val="24"/>
          <w:szCs w:val="24"/>
        </w:rPr>
        <w:t>p</w:t>
      </w:r>
      <w:r w:rsidR="00C753B8" w:rsidRPr="00EF0E2B">
        <w:rPr>
          <w:rFonts w:ascii="Arial Narrow" w:hAnsi="Arial Narrow" w:cs="Calibri Light"/>
          <w:sz w:val="24"/>
          <w:szCs w:val="24"/>
        </w:rPr>
        <w:t>rzebudow</w:t>
      </w:r>
      <w:r w:rsidR="00EF0E2B" w:rsidRPr="00EF0E2B">
        <w:rPr>
          <w:rFonts w:ascii="Arial Narrow" w:hAnsi="Arial Narrow" w:cs="Calibri Light"/>
          <w:sz w:val="24"/>
          <w:szCs w:val="24"/>
        </w:rPr>
        <w:t>a</w:t>
      </w:r>
      <w:r w:rsidR="00C753B8" w:rsidRPr="00EF0E2B">
        <w:rPr>
          <w:rFonts w:ascii="Arial Narrow" w:hAnsi="Arial Narrow" w:cs="Calibri Light"/>
          <w:sz w:val="24"/>
          <w:szCs w:val="24"/>
        </w:rPr>
        <w:t xml:space="preserve"> placu zabaw przy ul. Kasztanowej </w:t>
      </w:r>
      <w:r w:rsidR="00A0482F">
        <w:rPr>
          <w:rFonts w:ascii="Arial Narrow" w:hAnsi="Arial Narrow" w:cs="Calibri Light"/>
          <w:sz w:val="24"/>
          <w:szCs w:val="24"/>
        </w:rPr>
        <w:t xml:space="preserve">na działce nr 1213/1 </w:t>
      </w:r>
      <w:r w:rsidR="00C753B8" w:rsidRPr="00EF0E2B">
        <w:rPr>
          <w:rFonts w:ascii="Arial Narrow" w:hAnsi="Arial Narrow" w:cs="Calibri Light"/>
          <w:sz w:val="24"/>
          <w:szCs w:val="24"/>
        </w:rPr>
        <w:t xml:space="preserve">w m. Mosty z doposażeniem w urządzenia dla dzieci </w:t>
      </w:r>
      <w:r w:rsidR="009213F7">
        <w:rPr>
          <w:rFonts w:ascii="Arial Narrow" w:hAnsi="Arial Narrow" w:cs="Calibri Light"/>
          <w:sz w:val="24"/>
          <w:szCs w:val="24"/>
        </w:rPr>
        <w:t>z niepełnosprawnościami</w:t>
      </w:r>
      <w:r w:rsidR="00C753B8">
        <w:rPr>
          <w:rFonts w:ascii="Arial Narrow" w:hAnsi="Arial Narrow"/>
          <w:i/>
          <w:sz w:val="24"/>
          <w:szCs w:val="24"/>
        </w:rPr>
        <w:t xml:space="preserve"> </w:t>
      </w:r>
      <w:r w:rsidR="00C753B8">
        <w:rPr>
          <w:rFonts w:ascii="Arial Narrow" w:hAnsi="Arial Narrow"/>
          <w:iCs/>
          <w:sz w:val="24"/>
          <w:szCs w:val="24"/>
        </w:rPr>
        <w:t xml:space="preserve">w ramach realizacji operacji „Razem </w:t>
      </w:r>
      <w:r w:rsidR="0058314A">
        <w:rPr>
          <w:rFonts w:ascii="Arial Narrow" w:hAnsi="Arial Narrow"/>
          <w:iCs/>
          <w:sz w:val="24"/>
          <w:szCs w:val="24"/>
        </w:rPr>
        <w:t xml:space="preserve">chronimy nasze środowisko przed antropopresją aktywnie wypoczywając w Mostach – modernizacja placu zabaw dla dzieci na wielofunkcyjny obszar rekreacyjny dla zróżnicowanej grupy użytkowników” współfinansowanej ze środków Unii Europejskiej w ramach </w:t>
      </w:r>
      <w:r w:rsidR="0058314A" w:rsidRPr="00EA2686">
        <w:rPr>
          <w:rFonts w:ascii="Arial Narrow" w:hAnsi="Arial Narrow" w:cs="Calibri Light"/>
          <w:sz w:val="24"/>
          <w:szCs w:val="24"/>
        </w:rPr>
        <w:t xml:space="preserve">Europejskiego Funduszu Morskiego i Rybackiego w ramach Programu Operacyjnego „Rybactwo i Morze” na lata 2014-2020 wdrażanego przez Północnokaszubską Lokalną Grupę Rybacką w ramach </w:t>
      </w:r>
      <w:r w:rsidR="00EA2686" w:rsidRPr="00EA2686">
        <w:rPr>
          <w:rFonts w:ascii="Arial Narrow" w:hAnsi="Arial Narrow" w:cs="Calibri Light"/>
          <w:sz w:val="24"/>
          <w:szCs w:val="24"/>
        </w:rPr>
        <w:t xml:space="preserve">działania 4.2. w ramach </w:t>
      </w:r>
      <w:r w:rsidR="0058314A" w:rsidRPr="00EA2686">
        <w:rPr>
          <w:rFonts w:ascii="Arial Narrow" w:hAnsi="Arial Narrow" w:cs="Calibri Light"/>
          <w:sz w:val="24"/>
          <w:szCs w:val="24"/>
        </w:rPr>
        <w:t>Priorytetu 4 „Zwiększenie zatrudnienia i spójności terytorialnej”</w:t>
      </w:r>
      <w:r w:rsidR="00B90686" w:rsidRPr="00EA2686">
        <w:rPr>
          <w:rFonts w:ascii="Arial Narrow" w:hAnsi="Arial Narrow" w:cs="Calibri Light"/>
          <w:sz w:val="24"/>
          <w:szCs w:val="24"/>
        </w:rPr>
        <w:t>.</w:t>
      </w:r>
      <w:r w:rsidR="00B90686" w:rsidRPr="0058314A">
        <w:rPr>
          <w:rFonts w:ascii="Arial Narrow" w:hAnsi="Arial Narrow"/>
          <w:iCs/>
          <w:sz w:val="24"/>
          <w:szCs w:val="24"/>
        </w:rPr>
        <w:t xml:space="preserve"> </w:t>
      </w:r>
      <w:bookmarkStart w:id="1" w:name="_Hlk2864224"/>
      <w:r w:rsidR="007C0842">
        <w:rPr>
          <w:rFonts w:ascii="Arial Narrow" w:hAnsi="Arial Narrow" w:cs="Calibri Light"/>
          <w:sz w:val="24"/>
          <w:szCs w:val="24"/>
        </w:rPr>
        <w:t xml:space="preserve">Obecnie teren pełni funkcję placu zabaw, siłowni zewnętrznej oraz sceny z placem dla widowi. </w:t>
      </w:r>
      <w:r w:rsidR="00A97CFA">
        <w:rPr>
          <w:rFonts w:ascii="Arial Narrow" w:hAnsi="Arial Narrow" w:cs="Calibri Light"/>
          <w:sz w:val="24"/>
          <w:szCs w:val="24"/>
        </w:rPr>
        <w:t xml:space="preserve">Przedsięwzięcie zakłada demontaż istniejących elementów wyposażenia, montaż nowych urządzeń, wykonanie ciągów pieszych z kostki oraz nawierzchni bezpiecznych w strefach bezpieczeństwa projektowanych urządzeń, wykonanie skateparku </w:t>
      </w:r>
      <w:r w:rsidR="00B2049C">
        <w:rPr>
          <w:rFonts w:ascii="Arial Narrow" w:hAnsi="Arial Narrow" w:cs="Calibri Light"/>
          <w:sz w:val="24"/>
          <w:szCs w:val="24"/>
        </w:rPr>
        <w:t>i ogrodzenia oraz montaż małej architektury</w:t>
      </w:r>
      <w:r w:rsidRPr="00AD04B3">
        <w:rPr>
          <w:rFonts w:ascii="Arial Narrow" w:hAnsi="Arial Narrow" w:cs="Calibri Light"/>
          <w:sz w:val="24"/>
          <w:szCs w:val="24"/>
        </w:rPr>
        <w:t xml:space="preserve">. </w:t>
      </w:r>
      <w:r w:rsidR="00EA2686">
        <w:rPr>
          <w:rFonts w:ascii="Arial Narrow" w:hAnsi="Arial Narrow" w:cs="Calibri Light"/>
          <w:sz w:val="24"/>
          <w:szCs w:val="24"/>
        </w:rPr>
        <w:t xml:space="preserve">Celem operacji jest zmniejszenie antropopresji na obszarach przyrodniczo-cennych Gminy Kosakowo poprzez modernizację zaniedbanego placu zabaw dla dzieci nadając mu nową funkcję, przekształcając na atrakcyjne ogólnodostępne miejsce rekreacji skierowane do zróżnicowanych grup użytkowników. </w:t>
      </w:r>
      <w:r w:rsidR="00673BBF" w:rsidRPr="00AD04B3">
        <w:rPr>
          <w:rFonts w:ascii="Arial Narrow" w:hAnsi="Arial Narrow" w:cs="Calibri Light"/>
          <w:sz w:val="24"/>
          <w:szCs w:val="24"/>
        </w:rPr>
        <w:t>T</w:t>
      </w:r>
      <w:r w:rsidRPr="00AD04B3">
        <w:rPr>
          <w:rFonts w:ascii="Arial Narrow" w:hAnsi="Arial Narrow" w:cs="Calibri Light"/>
          <w:sz w:val="24"/>
          <w:szCs w:val="24"/>
        </w:rPr>
        <w:t>eren będzie użytkowany całorocznie.</w:t>
      </w:r>
    </w:p>
    <w:p w14:paraId="53A4EC1B" w14:textId="77777777" w:rsidR="009213F7" w:rsidRPr="00AD04B3" w:rsidRDefault="009213F7" w:rsidP="009213F7">
      <w:pPr>
        <w:pStyle w:val="Akapitzlist"/>
        <w:ind w:left="426"/>
        <w:jc w:val="both"/>
        <w:rPr>
          <w:rFonts w:ascii="Arial Narrow" w:hAnsi="Arial Narrow" w:cs="Calibri Light"/>
          <w:sz w:val="24"/>
          <w:szCs w:val="24"/>
        </w:rPr>
      </w:pPr>
    </w:p>
    <w:bookmarkEnd w:id="1"/>
    <w:p w14:paraId="56602D1D" w14:textId="77777777" w:rsidR="005A7608" w:rsidRPr="00AD04B3" w:rsidRDefault="001C27EA" w:rsidP="00157C48">
      <w:pPr>
        <w:pStyle w:val="Akapitzlist"/>
        <w:numPr>
          <w:ilvl w:val="0"/>
          <w:numId w:val="9"/>
        </w:numPr>
        <w:ind w:left="426"/>
        <w:jc w:val="both"/>
        <w:rPr>
          <w:rFonts w:ascii="Arial Narrow" w:hAnsi="Arial Narrow" w:cs="Calibri Light"/>
          <w:sz w:val="24"/>
          <w:szCs w:val="24"/>
        </w:rPr>
      </w:pPr>
      <w:r w:rsidRPr="00AD04B3">
        <w:rPr>
          <w:rFonts w:ascii="Arial Narrow" w:hAnsi="Arial Narrow" w:cs="Calibri Light"/>
          <w:sz w:val="24"/>
          <w:szCs w:val="24"/>
        </w:rPr>
        <w:t>Przedmiot zamówienia</w:t>
      </w:r>
      <w:r w:rsidR="005A7608" w:rsidRPr="00AD04B3">
        <w:rPr>
          <w:rFonts w:ascii="Arial Narrow" w:hAnsi="Arial Narrow" w:cs="Calibri Light"/>
          <w:sz w:val="24"/>
          <w:szCs w:val="24"/>
        </w:rPr>
        <w:t xml:space="preserve"> obejmuje </w:t>
      </w:r>
      <w:r w:rsidR="007C09EE" w:rsidRPr="00AD04B3">
        <w:rPr>
          <w:rFonts w:ascii="Arial Narrow" w:hAnsi="Arial Narrow" w:cs="Calibri Light"/>
          <w:sz w:val="24"/>
          <w:szCs w:val="24"/>
        </w:rPr>
        <w:t xml:space="preserve">między innymi </w:t>
      </w:r>
      <w:r w:rsidR="005A7608" w:rsidRPr="00AD04B3">
        <w:rPr>
          <w:rFonts w:ascii="Arial Narrow" w:hAnsi="Arial Narrow" w:cs="Calibri Light"/>
          <w:sz w:val="24"/>
          <w:szCs w:val="24"/>
        </w:rPr>
        <w:t>wykonanie następujących prac oraz elementów:</w:t>
      </w:r>
    </w:p>
    <w:p w14:paraId="42AF9950" w14:textId="69841315" w:rsidR="005A7608" w:rsidRPr="009213F7" w:rsidRDefault="00B2049C" w:rsidP="00157C48">
      <w:pPr>
        <w:pStyle w:val="Akapitzlist"/>
        <w:numPr>
          <w:ilvl w:val="0"/>
          <w:numId w:val="10"/>
        </w:numPr>
        <w:ind w:left="851"/>
        <w:jc w:val="both"/>
        <w:rPr>
          <w:rFonts w:ascii="Arial Narrow" w:hAnsi="Arial Narrow" w:cs="Calibri Light"/>
          <w:sz w:val="24"/>
          <w:szCs w:val="24"/>
        </w:rPr>
      </w:pPr>
      <w:r w:rsidRPr="009213F7">
        <w:rPr>
          <w:rFonts w:ascii="Arial Narrow" w:hAnsi="Arial Narrow" w:cs="Calibri Light"/>
          <w:sz w:val="24"/>
          <w:szCs w:val="24"/>
        </w:rPr>
        <w:t>demontaż części istniejącego wyposażenia placu zabaw</w:t>
      </w:r>
      <w:r w:rsidR="00A0482F" w:rsidRPr="009213F7">
        <w:rPr>
          <w:rFonts w:ascii="Arial Narrow" w:hAnsi="Arial Narrow" w:cs="Calibri Light"/>
          <w:sz w:val="24"/>
          <w:szCs w:val="24"/>
        </w:rPr>
        <w:t xml:space="preserve"> (demontaż ławek oraz urządzeń istniejącego wyposażenia placu zabaw nie spełniającego aktualnych norm),</w:t>
      </w:r>
    </w:p>
    <w:p w14:paraId="4F9A8E99" w14:textId="77777777" w:rsidR="009213F7" w:rsidRDefault="009213F7" w:rsidP="00EF7E53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</w:rPr>
      </w:pPr>
    </w:p>
    <w:p w14:paraId="0ADD0E42" w14:textId="083E0D8D" w:rsidR="00EF7E53" w:rsidRPr="009213F7" w:rsidRDefault="00EF7E53" w:rsidP="00EF7E53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</w:rPr>
      </w:pPr>
      <w:r w:rsidRPr="009213F7">
        <w:rPr>
          <w:rFonts w:ascii="Arial Narrow" w:hAnsi="Arial Narrow" w:cs="Calibri Light"/>
          <w:b/>
          <w:bCs/>
          <w:sz w:val="24"/>
          <w:szCs w:val="24"/>
        </w:rPr>
        <w:t>UWAGA:</w:t>
      </w:r>
    </w:p>
    <w:p w14:paraId="37970569" w14:textId="77777777" w:rsidR="005C35DB" w:rsidRPr="009213F7" w:rsidRDefault="00EF7E53" w:rsidP="00EF7E53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</w:rPr>
      </w:pPr>
      <w:r w:rsidRPr="009213F7">
        <w:rPr>
          <w:rFonts w:ascii="Arial Narrow" w:hAnsi="Arial Narrow" w:cs="Calibri Light"/>
          <w:b/>
          <w:bCs/>
          <w:sz w:val="24"/>
          <w:szCs w:val="24"/>
        </w:rPr>
        <w:t>Ze względu na zły stan techniczny urządzeń część wyposażenia została już zdemontowana</w:t>
      </w:r>
      <w:r w:rsidR="00694BF1" w:rsidRPr="009213F7">
        <w:rPr>
          <w:rFonts w:ascii="Arial Narrow" w:hAnsi="Arial Narrow" w:cs="Calibri Light"/>
          <w:b/>
          <w:bCs/>
          <w:sz w:val="24"/>
          <w:szCs w:val="24"/>
        </w:rPr>
        <w:t xml:space="preserve"> (elementy nr 12, 13, 14 i 15 istniejącego wyposażenia - tabeli w pkt. 5.6.3 Dokumentacji projektowej)</w:t>
      </w:r>
      <w:r w:rsidRPr="009213F7">
        <w:rPr>
          <w:rFonts w:ascii="Arial Narrow" w:hAnsi="Arial Narrow" w:cs="Calibri Light"/>
          <w:b/>
          <w:bCs/>
          <w:sz w:val="24"/>
          <w:szCs w:val="24"/>
        </w:rPr>
        <w:t xml:space="preserve">. </w:t>
      </w:r>
    </w:p>
    <w:p w14:paraId="7B61B965" w14:textId="567E6546" w:rsidR="00862ECF" w:rsidRPr="009213F7" w:rsidRDefault="00F802EF" w:rsidP="00EF7E53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</w:rPr>
      </w:pPr>
      <w:r w:rsidRPr="009213F7">
        <w:rPr>
          <w:rFonts w:ascii="Arial Narrow" w:hAnsi="Arial Narrow" w:cs="Calibri Light"/>
          <w:b/>
          <w:bCs/>
          <w:sz w:val="24"/>
          <w:szCs w:val="24"/>
        </w:rPr>
        <w:t>W</w:t>
      </w:r>
      <w:r w:rsidRPr="009213F7">
        <w:rPr>
          <w:rFonts w:ascii="Arial Narrow" w:hAnsi="Arial Narrow" w:cs="Calibri Light"/>
          <w:b/>
          <w:bCs/>
          <w:sz w:val="24"/>
          <w:szCs w:val="24"/>
        </w:rPr>
        <w:t xml:space="preserve"> ramach niniejszego zamówienia</w:t>
      </w:r>
      <w:r w:rsidRPr="009213F7">
        <w:rPr>
          <w:rFonts w:ascii="Arial Narrow" w:hAnsi="Arial Narrow" w:cs="Calibri Light"/>
          <w:b/>
          <w:bCs/>
          <w:sz w:val="24"/>
          <w:szCs w:val="24"/>
        </w:rPr>
        <w:t xml:space="preserve"> w</w:t>
      </w:r>
      <w:r w:rsidR="0034612B" w:rsidRPr="009213F7">
        <w:rPr>
          <w:rFonts w:ascii="Arial Narrow" w:hAnsi="Arial Narrow" w:cs="Calibri Light"/>
          <w:b/>
          <w:bCs/>
          <w:sz w:val="24"/>
          <w:szCs w:val="24"/>
        </w:rPr>
        <w:t xml:space="preserve"> wycenie należy uwzględnić wykonani</w:t>
      </w:r>
      <w:r w:rsidRPr="009213F7">
        <w:rPr>
          <w:rFonts w:ascii="Arial Narrow" w:hAnsi="Arial Narrow" w:cs="Calibri Light"/>
          <w:b/>
          <w:bCs/>
          <w:sz w:val="24"/>
          <w:szCs w:val="24"/>
        </w:rPr>
        <w:t>e</w:t>
      </w:r>
      <w:r w:rsidR="0034612B" w:rsidRPr="009213F7">
        <w:rPr>
          <w:rFonts w:ascii="Arial Narrow" w:hAnsi="Arial Narrow" w:cs="Calibri Light"/>
          <w:b/>
          <w:bCs/>
          <w:sz w:val="24"/>
          <w:szCs w:val="24"/>
        </w:rPr>
        <w:t xml:space="preserve"> </w:t>
      </w:r>
      <w:r w:rsidR="005C35DB" w:rsidRPr="009213F7">
        <w:rPr>
          <w:rFonts w:ascii="Arial Narrow" w:hAnsi="Arial Narrow" w:cs="Calibri Light"/>
          <w:b/>
          <w:bCs/>
          <w:sz w:val="24"/>
          <w:szCs w:val="24"/>
        </w:rPr>
        <w:t>następując</w:t>
      </w:r>
      <w:r w:rsidRPr="009213F7">
        <w:rPr>
          <w:rFonts w:ascii="Arial Narrow" w:hAnsi="Arial Narrow" w:cs="Calibri Light"/>
          <w:b/>
          <w:bCs/>
          <w:sz w:val="24"/>
          <w:szCs w:val="24"/>
        </w:rPr>
        <w:t>ych</w:t>
      </w:r>
      <w:r w:rsidR="005C35DB" w:rsidRPr="009213F7">
        <w:rPr>
          <w:rFonts w:ascii="Arial Narrow" w:hAnsi="Arial Narrow" w:cs="Calibri Light"/>
          <w:b/>
          <w:bCs/>
          <w:sz w:val="24"/>
          <w:szCs w:val="24"/>
        </w:rPr>
        <w:t xml:space="preserve"> element</w:t>
      </w:r>
      <w:r w:rsidRPr="009213F7">
        <w:rPr>
          <w:rFonts w:ascii="Arial Narrow" w:hAnsi="Arial Narrow" w:cs="Calibri Light"/>
          <w:b/>
          <w:bCs/>
          <w:sz w:val="24"/>
          <w:szCs w:val="24"/>
        </w:rPr>
        <w:t>ów</w:t>
      </w:r>
      <w:r w:rsidR="005C35DB" w:rsidRPr="009213F7">
        <w:rPr>
          <w:rFonts w:ascii="Arial Narrow" w:hAnsi="Arial Narrow" w:cs="Calibri Light"/>
          <w:b/>
          <w:bCs/>
          <w:sz w:val="24"/>
          <w:szCs w:val="24"/>
        </w:rPr>
        <w:t xml:space="preserve">: </w:t>
      </w:r>
    </w:p>
    <w:p w14:paraId="4A000BCA" w14:textId="0F50A0DC" w:rsidR="009213F7" w:rsidRDefault="009213F7" w:rsidP="00EF7E53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</w:rPr>
      </w:pPr>
    </w:p>
    <w:p w14:paraId="2337DC69" w14:textId="76E9029E" w:rsidR="009213F7" w:rsidRDefault="009213F7" w:rsidP="00EF7E53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</w:rPr>
      </w:pPr>
    </w:p>
    <w:p w14:paraId="64165FBB" w14:textId="49637E59" w:rsidR="009213F7" w:rsidRDefault="009213F7" w:rsidP="00EF7E53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</w:rPr>
      </w:pPr>
    </w:p>
    <w:p w14:paraId="08F2E803" w14:textId="69BB8019" w:rsidR="009213F7" w:rsidRDefault="009213F7" w:rsidP="00EF7E53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</w:rPr>
      </w:pPr>
    </w:p>
    <w:p w14:paraId="592E2416" w14:textId="5A2B3423" w:rsidR="009213F7" w:rsidRDefault="009213F7" w:rsidP="00EF7E53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</w:rPr>
      </w:pPr>
    </w:p>
    <w:p w14:paraId="467BFBE1" w14:textId="1D7AC66D" w:rsidR="009213F7" w:rsidRDefault="009213F7" w:rsidP="00EF7E53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</w:rPr>
      </w:pPr>
    </w:p>
    <w:p w14:paraId="0A1AF55B" w14:textId="4743488C" w:rsidR="009213F7" w:rsidRDefault="009213F7" w:rsidP="00EF7E53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</w:rPr>
      </w:pPr>
    </w:p>
    <w:p w14:paraId="7B430E4E" w14:textId="77777777" w:rsidR="009213F7" w:rsidRPr="009213F7" w:rsidRDefault="009213F7" w:rsidP="00EF7E53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</w:rPr>
      </w:pPr>
    </w:p>
    <w:p w14:paraId="142481E1" w14:textId="6EEDD524" w:rsidR="005C35DB" w:rsidRPr="009213F7" w:rsidRDefault="0034612B" w:rsidP="00862ECF">
      <w:pPr>
        <w:pStyle w:val="Akapitzlist"/>
        <w:numPr>
          <w:ilvl w:val="0"/>
          <w:numId w:val="30"/>
        </w:numPr>
        <w:ind w:left="1560"/>
        <w:jc w:val="both"/>
        <w:rPr>
          <w:rFonts w:ascii="Arial Narrow" w:hAnsi="Arial Narrow" w:cs="Calibri Light"/>
          <w:b/>
          <w:bCs/>
          <w:sz w:val="24"/>
          <w:szCs w:val="24"/>
        </w:rPr>
      </w:pPr>
      <w:r w:rsidRPr="009213F7">
        <w:rPr>
          <w:rFonts w:ascii="Arial Narrow" w:hAnsi="Arial Narrow" w:cs="Calibri Light"/>
          <w:b/>
          <w:bCs/>
          <w:sz w:val="24"/>
          <w:szCs w:val="24"/>
        </w:rPr>
        <w:lastRenderedPageBreak/>
        <w:t xml:space="preserve">demontaż </w:t>
      </w:r>
      <w:r w:rsidR="00F802EF" w:rsidRPr="009213F7">
        <w:rPr>
          <w:rFonts w:ascii="Arial Narrow" w:hAnsi="Arial Narrow" w:cs="Calibri Light"/>
          <w:b/>
          <w:bCs/>
          <w:sz w:val="24"/>
          <w:szCs w:val="24"/>
        </w:rPr>
        <w:t xml:space="preserve">i utylizacja </w:t>
      </w:r>
      <w:r w:rsidR="00694BF1" w:rsidRPr="009213F7">
        <w:rPr>
          <w:rFonts w:ascii="Arial Narrow" w:hAnsi="Arial Narrow" w:cs="Calibri Light"/>
          <w:b/>
          <w:bCs/>
          <w:sz w:val="24"/>
          <w:szCs w:val="24"/>
        </w:rPr>
        <w:t>huśtawki podwójnej wahadłowej drewnianej</w:t>
      </w:r>
      <w:r w:rsidR="005C35DB" w:rsidRPr="009213F7">
        <w:rPr>
          <w:rFonts w:ascii="Arial Narrow" w:hAnsi="Arial Narrow" w:cs="Calibri Light"/>
          <w:b/>
          <w:bCs/>
          <w:sz w:val="24"/>
          <w:szCs w:val="24"/>
        </w:rPr>
        <w:t xml:space="preserve"> – nr 11</w:t>
      </w:r>
      <w:r w:rsidR="00450C14">
        <w:rPr>
          <w:rFonts w:ascii="Arial Narrow" w:hAnsi="Arial Narrow" w:cs="Calibri Light"/>
          <w:b/>
          <w:bCs/>
          <w:sz w:val="24"/>
          <w:szCs w:val="24"/>
        </w:rPr>
        <w:t xml:space="preserve">  z zestawienia istniejącego wyposażenia</w:t>
      </w:r>
      <w:r w:rsidR="005C35DB" w:rsidRPr="009213F7">
        <w:rPr>
          <w:rFonts w:ascii="Arial Narrow" w:hAnsi="Arial Narrow" w:cs="Calibri Light"/>
          <w:b/>
          <w:bCs/>
          <w:sz w:val="24"/>
          <w:szCs w:val="24"/>
        </w:rPr>
        <w:t xml:space="preserve">, </w:t>
      </w:r>
    </w:p>
    <w:p w14:paraId="61F3B510" w14:textId="007F47EE" w:rsidR="005C35DB" w:rsidRDefault="005C35DB" w:rsidP="00EF7E53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  <w:r>
        <w:rPr>
          <w:rFonts w:ascii="Arial Narrow" w:hAnsi="Arial Narrow" w:cs="Calibri Light"/>
          <w:b/>
          <w:bCs/>
          <w:noProof/>
          <w:sz w:val="24"/>
          <w:szCs w:val="24"/>
        </w:rPr>
        <w:drawing>
          <wp:inline distT="0" distB="0" distL="0" distR="0" wp14:anchorId="4CB3B7A8" wp14:editId="140C5DF1">
            <wp:extent cx="3790950" cy="284311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173" cy="285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2C4F" w14:textId="77777777" w:rsidR="00862ECF" w:rsidRDefault="00862ECF" w:rsidP="00EF7E53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</w:p>
    <w:p w14:paraId="5C7953C7" w14:textId="218BC3E7" w:rsidR="00EF7E53" w:rsidRPr="009213F7" w:rsidRDefault="005C35DB" w:rsidP="009213F7">
      <w:pPr>
        <w:pStyle w:val="Akapitzlist"/>
        <w:numPr>
          <w:ilvl w:val="0"/>
          <w:numId w:val="30"/>
        </w:numPr>
        <w:ind w:left="1418"/>
        <w:jc w:val="both"/>
        <w:rPr>
          <w:rFonts w:ascii="Arial Narrow" w:hAnsi="Arial Narrow" w:cs="Calibri Light"/>
          <w:b/>
          <w:bCs/>
          <w:sz w:val="24"/>
          <w:szCs w:val="24"/>
        </w:rPr>
      </w:pPr>
      <w:r w:rsidRPr="009213F7">
        <w:rPr>
          <w:rFonts w:ascii="Arial Narrow" w:hAnsi="Arial Narrow" w:cs="Calibri Light"/>
          <w:b/>
          <w:bCs/>
          <w:sz w:val="24"/>
          <w:szCs w:val="24"/>
        </w:rPr>
        <w:t xml:space="preserve">demontaż </w:t>
      </w:r>
      <w:r w:rsidR="00F802EF" w:rsidRPr="009213F7">
        <w:rPr>
          <w:rFonts w:ascii="Arial Narrow" w:hAnsi="Arial Narrow" w:cs="Calibri Light"/>
          <w:b/>
          <w:bCs/>
          <w:sz w:val="24"/>
          <w:szCs w:val="24"/>
        </w:rPr>
        <w:t xml:space="preserve">i utylizacja </w:t>
      </w:r>
      <w:r w:rsidRPr="009213F7">
        <w:rPr>
          <w:rFonts w:ascii="Arial Narrow" w:hAnsi="Arial Narrow" w:cs="Calibri Light"/>
          <w:b/>
          <w:bCs/>
          <w:sz w:val="24"/>
          <w:szCs w:val="24"/>
        </w:rPr>
        <w:t>drewnianych ławek bez oparcia – 2 szt.</w:t>
      </w:r>
    </w:p>
    <w:p w14:paraId="17D7E0BC" w14:textId="038D89E6" w:rsidR="005C35DB" w:rsidRDefault="00862ECF" w:rsidP="00EF7E53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  <w:r>
        <w:rPr>
          <w:rFonts w:ascii="Arial Narrow" w:hAnsi="Arial Narrow" w:cs="Calibri Light"/>
          <w:b/>
          <w:bCs/>
          <w:noProof/>
          <w:sz w:val="24"/>
          <w:szCs w:val="24"/>
        </w:rPr>
        <w:drawing>
          <wp:inline distT="0" distB="0" distL="0" distR="0" wp14:anchorId="67EFDD99" wp14:editId="5150F75B">
            <wp:extent cx="3790950" cy="284311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421" cy="284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16E0D" w14:textId="74AD8867" w:rsidR="005C35DB" w:rsidRDefault="005C35DB" w:rsidP="00EF7E53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</w:p>
    <w:p w14:paraId="68A97567" w14:textId="5B1894CB" w:rsidR="009213F7" w:rsidRDefault="009213F7" w:rsidP="009213F7">
      <w:pPr>
        <w:pStyle w:val="Akapitzlist"/>
        <w:ind w:left="1418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</w:p>
    <w:p w14:paraId="59110B9B" w14:textId="7DF72DAB" w:rsidR="009213F7" w:rsidRDefault="009213F7" w:rsidP="009213F7">
      <w:pPr>
        <w:pStyle w:val="Akapitzlist"/>
        <w:ind w:left="1418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</w:p>
    <w:p w14:paraId="0E9FFCB3" w14:textId="2AAE1102" w:rsidR="009213F7" w:rsidRDefault="009213F7" w:rsidP="009213F7">
      <w:pPr>
        <w:pStyle w:val="Akapitzlist"/>
        <w:ind w:left="1418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</w:p>
    <w:p w14:paraId="72CF331E" w14:textId="11E90B59" w:rsidR="009213F7" w:rsidRDefault="009213F7" w:rsidP="009213F7">
      <w:pPr>
        <w:pStyle w:val="Akapitzlist"/>
        <w:ind w:left="1418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</w:p>
    <w:p w14:paraId="34651C24" w14:textId="25F55D82" w:rsidR="009213F7" w:rsidRDefault="009213F7" w:rsidP="009213F7">
      <w:pPr>
        <w:pStyle w:val="Akapitzlist"/>
        <w:ind w:left="1418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</w:p>
    <w:p w14:paraId="51110231" w14:textId="148DF3F6" w:rsidR="009213F7" w:rsidRDefault="009213F7" w:rsidP="009213F7">
      <w:pPr>
        <w:pStyle w:val="Akapitzlist"/>
        <w:ind w:left="1418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</w:p>
    <w:p w14:paraId="24D4D5E6" w14:textId="141E8E82" w:rsidR="009213F7" w:rsidRDefault="009213F7" w:rsidP="009213F7">
      <w:pPr>
        <w:pStyle w:val="Akapitzlist"/>
        <w:ind w:left="1418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</w:p>
    <w:p w14:paraId="734DBC4F" w14:textId="77777777" w:rsidR="009213F7" w:rsidRDefault="009213F7" w:rsidP="009213F7">
      <w:pPr>
        <w:pStyle w:val="Akapitzlist"/>
        <w:ind w:left="1418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</w:p>
    <w:p w14:paraId="3D5E7818" w14:textId="77777777" w:rsidR="009213F7" w:rsidRDefault="009213F7" w:rsidP="009213F7">
      <w:pPr>
        <w:pStyle w:val="Akapitzlist"/>
        <w:ind w:left="1418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</w:p>
    <w:p w14:paraId="5584305D" w14:textId="77777777" w:rsidR="009213F7" w:rsidRPr="009213F7" w:rsidRDefault="009213F7" w:rsidP="009213F7">
      <w:pPr>
        <w:ind w:left="1058"/>
        <w:jc w:val="both"/>
        <w:rPr>
          <w:rFonts w:ascii="Arial Narrow" w:hAnsi="Arial Narrow" w:cs="Calibri Light"/>
          <w:b/>
          <w:bCs/>
          <w:highlight w:val="yellow"/>
        </w:rPr>
      </w:pPr>
    </w:p>
    <w:p w14:paraId="4BB5163C" w14:textId="6C320203" w:rsidR="005C35DB" w:rsidRPr="009213F7" w:rsidRDefault="005C35DB" w:rsidP="009213F7">
      <w:pPr>
        <w:pStyle w:val="Akapitzlist"/>
        <w:numPr>
          <w:ilvl w:val="0"/>
          <w:numId w:val="30"/>
        </w:numPr>
        <w:ind w:left="1418"/>
        <w:jc w:val="both"/>
        <w:rPr>
          <w:rFonts w:ascii="Arial Narrow" w:hAnsi="Arial Narrow" w:cs="Calibri Light"/>
          <w:b/>
          <w:bCs/>
          <w:sz w:val="24"/>
          <w:szCs w:val="24"/>
        </w:rPr>
      </w:pPr>
      <w:r w:rsidRPr="009213F7">
        <w:rPr>
          <w:rFonts w:ascii="Arial Narrow" w:hAnsi="Arial Narrow" w:cs="Calibri Light"/>
          <w:b/>
          <w:bCs/>
          <w:sz w:val="24"/>
          <w:szCs w:val="24"/>
        </w:rPr>
        <w:t xml:space="preserve">Istniejące ławki drewniane </w:t>
      </w:r>
      <w:r w:rsidR="009213F7" w:rsidRPr="009213F7">
        <w:rPr>
          <w:rFonts w:ascii="Arial Narrow" w:hAnsi="Arial Narrow" w:cs="Calibri Light"/>
          <w:b/>
          <w:bCs/>
          <w:sz w:val="24"/>
          <w:szCs w:val="24"/>
        </w:rPr>
        <w:t xml:space="preserve">(3 sztuki) </w:t>
      </w:r>
      <w:r w:rsidRPr="009213F7">
        <w:rPr>
          <w:rFonts w:ascii="Arial Narrow" w:hAnsi="Arial Narrow" w:cs="Calibri Light"/>
          <w:b/>
          <w:bCs/>
          <w:sz w:val="24"/>
          <w:szCs w:val="24"/>
        </w:rPr>
        <w:t>z oparciem należy zdemontować, a następnie zamontować w lokalizacji uzgodnionej z Zamawiającym.</w:t>
      </w:r>
    </w:p>
    <w:p w14:paraId="170BCDC9" w14:textId="28905BBD" w:rsidR="009213F7" w:rsidRDefault="009213F7" w:rsidP="009213F7">
      <w:pPr>
        <w:pStyle w:val="Akapitzlist"/>
        <w:ind w:left="1418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  <w:r>
        <w:rPr>
          <w:rFonts w:ascii="Arial Narrow" w:hAnsi="Arial Narrow" w:cs="Calibri Light"/>
          <w:b/>
          <w:bCs/>
          <w:noProof/>
          <w:sz w:val="24"/>
          <w:szCs w:val="24"/>
        </w:rPr>
        <w:drawing>
          <wp:inline distT="0" distB="0" distL="0" distR="0" wp14:anchorId="0F228516" wp14:editId="3EDDD717">
            <wp:extent cx="4018267" cy="3013596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412" cy="30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26D2" w14:textId="77777777" w:rsidR="00F114E2" w:rsidRDefault="00F114E2" w:rsidP="009213F7">
      <w:pPr>
        <w:pStyle w:val="Akapitzlist"/>
        <w:ind w:left="1418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</w:p>
    <w:p w14:paraId="23EFFD42" w14:textId="4DDD0EF4" w:rsidR="00450C14" w:rsidRPr="00450C14" w:rsidRDefault="00F114E2" w:rsidP="00450C14">
      <w:pPr>
        <w:pStyle w:val="Akapitzlist"/>
        <w:numPr>
          <w:ilvl w:val="0"/>
          <w:numId w:val="30"/>
        </w:numPr>
        <w:ind w:left="1418"/>
        <w:jc w:val="both"/>
        <w:rPr>
          <w:rFonts w:ascii="Arial Narrow" w:hAnsi="Arial Narrow" w:cs="Calibri Light"/>
          <w:b/>
          <w:bCs/>
          <w:sz w:val="24"/>
          <w:szCs w:val="24"/>
        </w:rPr>
      </w:pPr>
      <w:r w:rsidRPr="00450C14">
        <w:rPr>
          <w:rFonts w:ascii="Arial Narrow" w:hAnsi="Arial Narrow" w:cs="Calibri Light"/>
          <w:b/>
          <w:bCs/>
          <w:sz w:val="24"/>
          <w:szCs w:val="24"/>
        </w:rPr>
        <w:t>Stół do tenisa – demontaż i montaż w nowej lokalizacji</w:t>
      </w:r>
      <w:r w:rsidR="00450C14">
        <w:rPr>
          <w:rFonts w:ascii="Arial Narrow" w:hAnsi="Arial Narrow" w:cs="Calibri Light"/>
          <w:b/>
          <w:bCs/>
          <w:sz w:val="24"/>
          <w:szCs w:val="24"/>
        </w:rPr>
        <w:t xml:space="preserve"> – zgodnie z dokumentacją</w:t>
      </w:r>
    </w:p>
    <w:p w14:paraId="6521B1C6" w14:textId="77777777" w:rsidR="00450C14" w:rsidRPr="00450C14" w:rsidRDefault="00450C14" w:rsidP="00450C14">
      <w:pPr>
        <w:pStyle w:val="Akapitzlist"/>
        <w:ind w:left="1418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</w:p>
    <w:p w14:paraId="1FE4F3CF" w14:textId="4384FC38" w:rsidR="00F114E2" w:rsidRPr="00EF7E53" w:rsidRDefault="00F114E2" w:rsidP="00450C14">
      <w:pPr>
        <w:pStyle w:val="Akapitzlist"/>
        <w:ind w:left="1418"/>
        <w:jc w:val="both"/>
        <w:rPr>
          <w:rFonts w:ascii="Arial Narrow" w:hAnsi="Arial Narrow" w:cs="Calibri Light"/>
          <w:b/>
          <w:bCs/>
          <w:sz w:val="24"/>
          <w:szCs w:val="24"/>
          <w:highlight w:val="yellow"/>
        </w:rPr>
      </w:pPr>
      <w:r>
        <w:rPr>
          <w:rFonts w:ascii="Arial Narrow" w:hAnsi="Arial Narrow" w:cs="Calibri Light"/>
          <w:b/>
          <w:bCs/>
          <w:noProof/>
          <w:sz w:val="24"/>
          <w:szCs w:val="24"/>
        </w:rPr>
        <w:drawing>
          <wp:inline distT="0" distB="0" distL="0" distR="0" wp14:anchorId="5FCCBFD7" wp14:editId="42889C23">
            <wp:extent cx="4121399" cy="309094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764" cy="30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5B7E" w14:textId="65F89823" w:rsidR="005A7608" w:rsidRPr="00AD04B3" w:rsidRDefault="00B2049C" w:rsidP="00157C48">
      <w:pPr>
        <w:pStyle w:val="Akapitzlist"/>
        <w:numPr>
          <w:ilvl w:val="0"/>
          <w:numId w:val="10"/>
        </w:numPr>
        <w:ind w:left="851"/>
        <w:jc w:val="both"/>
        <w:rPr>
          <w:rFonts w:ascii="Arial Narrow" w:hAnsi="Arial Narrow" w:cs="Calibri Light"/>
          <w:sz w:val="24"/>
          <w:szCs w:val="24"/>
        </w:rPr>
      </w:pPr>
      <w:r>
        <w:rPr>
          <w:rFonts w:ascii="Arial Narrow" w:hAnsi="Arial Narrow" w:cs="Calibri Light"/>
          <w:sz w:val="24"/>
          <w:szCs w:val="24"/>
        </w:rPr>
        <w:t>wykonanie robót ziemnych</w:t>
      </w:r>
      <w:r w:rsidR="00673BBF" w:rsidRPr="00AD04B3">
        <w:rPr>
          <w:rFonts w:ascii="Arial Narrow" w:hAnsi="Arial Narrow" w:cs="Calibri Light"/>
          <w:sz w:val="24"/>
          <w:szCs w:val="24"/>
        </w:rPr>
        <w:t>,</w:t>
      </w:r>
    </w:p>
    <w:p w14:paraId="6773EAE5" w14:textId="4D19DE60" w:rsidR="00F33BEA" w:rsidRPr="00EF7E53" w:rsidRDefault="00B2049C" w:rsidP="00157C48">
      <w:pPr>
        <w:pStyle w:val="Akapitzlist"/>
        <w:numPr>
          <w:ilvl w:val="0"/>
          <w:numId w:val="10"/>
        </w:numPr>
        <w:ind w:left="851"/>
        <w:jc w:val="both"/>
        <w:rPr>
          <w:rFonts w:ascii="Arial Narrow" w:hAnsi="Arial Narrow" w:cs="Calibri Light"/>
          <w:sz w:val="24"/>
          <w:szCs w:val="24"/>
        </w:rPr>
      </w:pPr>
      <w:r>
        <w:rPr>
          <w:rFonts w:ascii="Arial Narrow" w:hAnsi="Arial Narrow" w:cs="Calibri Light"/>
          <w:sz w:val="24"/>
          <w:szCs w:val="24"/>
        </w:rPr>
        <w:t>przesunięcie części istniejących urządzeń oraz montaż nowych urządzeń na terenie placu zabaw</w:t>
      </w:r>
      <w:r w:rsidR="00A0482F">
        <w:rPr>
          <w:rFonts w:ascii="Arial Narrow" w:hAnsi="Arial Narrow" w:cs="Calibri Light"/>
          <w:sz w:val="24"/>
          <w:szCs w:val="24"/>
        </w:rPr>
        <w:t xml:space="preserve">, w tym elementów wyposażenia </w:t>
      </w:r>
      <w:r w:rsidR="00A0482F" w:rsidRPr="00EF7E53">
        <w:rPr>
          <w:rFonts w:ascii="Arial Narrow" w:hAnsi="Arial Narrow" w:cs="Calibri Light"/>
          <w:sz w:val="24"/>
          <w:szCs w:val="24"/>
        </w:rPr>
        <w:t xml:space="preserve">dla osób </w:t>
      </w:r>
      <w:r w:rsidR="00EF7E53" w:rsidRPr="00EF7E53">
        <w:rPr>
          <w:rFonts w:ascii="Arial Narrow" w:hAnsi="Arial Narrow" w:cs="Calibri Light"/>
          <w:sz w:val="24"/>
          <w:szCs w:val="24"/>
        </w:rPr>
        <w:t xml:space="preserve">z </w:t>
      </w:r>
      <w:r w:rsidR="00A0482F" w:rsidRPr="00EF7E53">
        <w:rPr>
          <w:rFonts w:ascii="Arial Narrow" w:hAnsi="Arial Narrow" w:cs="Calibri Light"/>
          <w:sz w:val="24"/>
          <w:szCs w:val="24"/>
        </w:rPr>
        <w:t>niepełnospraw</w:t>
      </w:r>
      <w:r w:rsidR="00EF7E53" w:rsidRPr="00EF7E53">
        <w:rPr>
          <w:rFonts w:ascii="Arial Narrow" w:hAnsi="Arial Narrow" w:cs="Calibri Light"/>
          <w:sz w:val="24"/>
          <w:szCs w:val="24"/>
        </w:rPr>
        <w:t>nościami</w:t>
      </w:r>
      <w:r w:rsidR="001566B7" w:rsidRPr="00EF7E53">
        <w:rPr>
          <w:rFonts w:ascii="Arial Narrow" w:hAnsi="Arial Narrow" w:cs="Calibri Light"/>
          <w:sz w:val="24"/>
          <w:szCs w:val="24"/>
        </w:rPr>
        <w:t xml:space="preserve">, </w:t>
      </w:r>
    </w:p>
    <w:p w14:paraId="4757CAE9" w14:textId="3467A22D" w:rsidR="00547A80" w:rsidRPr="00AD04B3" w:rsidRDefault="00B2049C" w:rsidP="00157C48">
      <w:pPr>
        <w:pStyle w:val="Akapitzlist"/>
        <w:numPr>
          <w:ilvl w:val="0"/>
          <w:numId w:val="10"/>
        </w:numPr>
        <w:ind w:left="851"/>
        <w:jc w:val="both"/>
        <w:rPr>
          <w:rFonts w:ascii="Arial Narrow" w:hAnsi="Arial Narrow" w:cs="Calibri Light"/>
          <w:sz w:val="24"/>
          <w:szCs w:val="24"/>
        </w:rPr>
      </w:pPr>
      <w:r>
        <w:rPr>
          <w:rFonts w:ascii="Arial Narrow" w:hAnsi="Arial Narrow" w:cs="Calibri Light"/>
          <w:sz w:val="24"/>
          <w:szCs w:val="24"/>
        </w:rPr>
        <w:t>montaż małej architektury</w:t>
      </w:r>
      <w:r w:rsidR="00A0482F">
        <w:rPr>
          <w:rFonts w:ascii="Arial Narrow" w:hAnsi="Arial Narrow" w:cs="Calibri Light"/>
          <w:sz w:val="24"/>
          <w:szCs w:val="24"/>
        </w:rPr>
        <w:t xml:space="preserve"> (ławki, kosze na śmieci, tablice z regulaminem, tablica informacyjna)</w:t>
      </w:r>
      <w:r w:rsidR="00791EA4" w:rsidRPr="00AD04B3">
        <w:rPr>
          <w:rFonts w:ascii="Arial Narrow" w:hAnsi="Arial Narrow" w:cs="Calibri Light"/>
          <w:sz w:val="24"/>
          <w:szCs w:val="24"/>
        </w:rPr>
        <w:t>,</w:t>
      </w:r>
    </w:p>
    <w:p w14:paraId="0E103A31" w14:textId="7657DA9E" w:rsidR="00547A80" w:rsidRPr="005B4432" w:rsidRDefault="00B2049C" w:rsidP="00157C48">
      <w:pPr>
        <w:pStyle w:val="Akapitzlist"/>
        <w:numPr>
          <w:ilvl w:val="0"/>
          <w:numId w:val="10"/>
        </w:numPr>
        <w:ind w:left="851"/>
        <w:jc w:val="both"/>
        <w:rPr>
          <w:rFonts w:ascii="Arial Narrow" w:hAnsi="Arial Narrow" w:cs="Calibri Light"/>
          <w:sz w:val="24"/>
          <w:szCs w:val="24"/>
        </w:rPr>
      </w:pPr>
      <w:r>
        <w:rPr>
          <w:rFonts w:ascii="Arial Narrow" w:hAnsi="Arial Narrow" w:cs="Calibri Light"/>
          <w:sz w:val="24"/>
          <w:szCs w:val="24"/>
        </w:rPr>
        <w:lastRenderedPageBreak/>
        <w:t>wykonanie nawierzchni bezpiecznej ze żwiru płukanego fr. 2-4 mm</w:t>
      </w:r>
      <w:r w:rsidR="00A0482F">
        <w:rPr>
          <w:rFonts w:ascii="Arial Narrow" w:hAnsi="Arial Narrow" w:cs="Calibri Light"/>
          <w:sz w:val="24"/>
          <w:szCs w:val="24"/>
        </w:rPr>
        <w:t xml:space="preserve"> – o powierzchni łącznie ok. 328 m2</w:t>
      </w:r>
      <w:r w:rsidR="00791EA4" w:rsidRPr="005B4432">
        <w:rPr>
          <w:rFonts w:ascii="Arial Narrow" w:hAnsi="Arial Narrow" w:cs="Calibri Light"/>
          <w:sz w:val="24"/>
          <w:szCs w:val="24"/>
        </w:rPr>
        <w:t>,</w:t>
      </w:r>
    </w:p>
    <w:p w14:paraId="1F9532B5" w14:textId="0D02677B" w:rsidR="005A7608" w:rsidRPr="005B4432" w:rsidRDefault="00B2049C" w:rsidP="00157C48">
      <w:pPr>
        <w:pStyle w:val="Akapitzlist"/>
        <w:numPr>
          <w:ilvl w:val="0"/>
          <w:numId w:val="10"/>
        </w:numPr>
        <w:ind w:left="851"/>
        <w:jc w:val="both"/>
        <w:rPr>
          <w:rFonts w:ascii="Arial Narrow" w:hAnsi="Arial Narrow" w:cs="Calibri Light"/>
          <w:sz w:val="24"/>
          <w:szCs w:val="24"/>
        </w:rPr>
      </w:pPr>
      <w:r>
        <w:rPr>
          <w:rFonts w:ascii="Arial Narrow" w:hAnsi="Arial Narrow" w:cs="Calibri Light"/>
          <w:sz w:val="24"/>
          <w:szCs w:val="24"/>
        </w:rPr>
        <w:t>wykonanie nawierzchni bezpiecznej EPDM</w:t>
      </w:r>
      <w:r w:rsidR="00A0482F">
        <w:rPr>
          <w:rFonts w:ascii="Arial Narrow" w:hAnsi="Arial Narrow" w:cs="Calibri Light"/>
          <w:sz w:val="24"/>
          <w:szCs w:val="24"/>
        </w:rPr>
        <w:t xml:space="preserve"> – o powierzchni ok. 69 m2</w:t>
      </w:r>
      <w:r w:rsidR="00791EA4" w:rsidRPr="005B4432">
        <w:rPr>
          <w:rFonts w:ascii="Arial Narrow" w:hAnsi="Arial Narrow" w:cs="Calibri Light"/>
          <w:sz w:val="24"/>
          <w:szCs w:val="24"/>
        </w:rPr>
        <w:t>,</w:t>
      </w:r>
    </w:p>
    <w:p w14:paraId="7AE53729" w14:textId="67411C04" w:rsidR="00C1401E" w:rsidRPr="00AD04B3" w:rsidRDefault="00B2049C" w:rsidP="00157C48">
      <w:pPr>
        <w:pStyle w:val="Akapitzlist"/>
        <w:numPr>
          <w:ilvl w:val="0"/>
          <w:numId w:val="10"/>
        </w:numPr>
        <w:ind w:left="851"/>
        <w:jc w:val="both"/>
        <w:rPr>
          <w:rFonts w:ascii="Arial Narrow" w:hAnsi="Arial Narrow" w:cs="Calibri Light"/>
          <w:sz w:val="24"/>
          <w:szCs w:val="24"/>
        </w:rPr>
      </w:pPr>
      <w:r>
        <w:rPr>
          <w:rFonts w:ascii="Arial Narrow" w:hAnsi="Arial Narrow" w:cs="Calibri Light"/>
          <w:sz w:val="24"/>
          <w:szCs w:val="24"/>
        </w:rPr>
        <w:t>wykonanie nawierzchni z kostki</w:t>
      </w:r>
      <w:r w:rsidR="00A0482F">
        <w:rPr>
          <w:rFonts w:ascii="Arial Narrow" w:hAnsi="Arial Narrow" w:cs="Calibri Light"/>
          <w:sz w:val="24"/>
          <w:szCs w:val="24"/>
        </w:rPr>
        <w:t xml:space="preserve"> o łącznej powierzchni ok. 119 m2</w:t>
      </w:r>
      <w:r w:rsidR="00C1401E" w:rsidRPr="00AD04B3">
        <w:rPr>
          <w:rFonts w:ascii="Arial Narrow" w:hAnsi="Arial Narrow" w:cs="Calibri Light"/>
          <w:sz w:val="24"/>
          <w:szCs w:val="24"/>
        </w:rPr>
        <w:t>,</w:t>
      </w:r>
    </w:p>
    <w:p w14:paraId="0508E67A" w14:textId="4883A4EC" w:rsidR="00C1401E" w:rsidRPr="00AD04B3" w:rsidRDefault="007C0842" w:rsidP="00157C48">
      <w:pPr>
        <w:pStyle w:val="Akapitzlist"/>
        <w:numPr>
          <w:ilvl w:val="0"/>
          <w:numId w:val="10"/>
        </w:numPr>
        <w:ind w:left="851"/>
        <w:jc w:val="both"/>
        <w:rPr>
          <w:rFonts w:ascii="Arial Narrow" w:hAnsi="Arial Narrow" w:cs="Calibri Light"/>
          <w:sz w:val="24"/>
          <w:szCs w:val="24"/>
        </w:rPr>
      </w:pPr>
      <w:r>
        <w:rPr>
          <w:rFonts w:ascii="Arial Narrow" w:hAnsi="Arial Narrow" w:cs="Calibri Light"/>
          <w:sz w:val="24"/>
          <w:szCs w:val="24"/>
        </w:rPr>
        <w:t>wykonanie ogrodzenia</w:t>
      </w:r>
      <w:r w:rsidR="00953D49">
        <w:rPr>
          <w:rFonts w:ascii="Arial Narrow" w:hAnsi="Arial Narrow" w:cs="Calibri Light"/>
          <w:sz w:val="24"/>
          <w:szCs w:val="24"/>
        </w:rPr>
        <w:t>,</w:t>
      </w:r>
      <w:r w:rsidR="00A0482F">
        <w:rPr>
          <w:rFonts w:ascii="Arial Narrow" w:hAnsi="Arial Narrow" w:cs="Calibri Light"/>
          <w:sz w:val="24"/>
          <w:szCs w:val="24"/>
        </w:rPr>
        <w:t xml:space="preserve"> w tym nowej furtki</w:t>
      </w:r>
      <w:r w:rsidR="00C1401E" w:rsidRPr="00AD04B3">
        <w:rPr>
          <w:rFonts w:ascii="Arial Narrow" w:hAnsi="Arial Narrow" w:cs="Calibri Light"/>
          <w:sz w:val="24"/>
          <w:szCs w:val="24"/>
        </w:rPr>
        <w:t>,</w:t>
      </w:r>
    </w:p>
    <w:p w14:paraId="3C44780A" w14:textId="32F60A33" w:rsidR="00C1401E" w:rsidRPr="00F95360" w:rsidRDefault="007C0842" w:rsidP="00157C48">
      <w:pPr>
        <w:pStyle w:val="Akapitzlist"/>
        <w:numPr>
          <w:ilvl w:val="0"/>
          <w:numId w:val="10"/>
        </w:numPr>
        <w:ind w:left="851"/>
        <w:jc w:val="both"/>
        <w:rPr>
          <w:rFonts w:ascii="Arial Narrow" w:hAnsi="Arial Narrow" w:cs="Calibri Light"/>
          <w:sz w:val="24"/>
          <w:szCs w:val="24"/>
        </w:rPr>
      </w:pPr>
      <w:r w:rsidRPr="00F95360">
        <w:rPr>
          <w:rFonts w:ascii="Arial Narrow" w:hAnsi="Arial Narrow" w:cs="Calibri Light"/>
          <w:sz w:val="24"/>
          <w:szCs w:val="24"/>
        </w:rPr>
        <w:t>wykonanie skateparku</w:t>
      </w:r>
      <w:r w:rsidR="00A0482F" w:rsidRPr="00F95360">
        <w:rPr>
          <w:rFonts w:ascii="Arial Narrow" w:hAnsi="Arial Narrow" w:cs="Calibri Light"/>
          <w:sz w:val="24"/>
          <w:szCs w:val="24"/>
        </w:rPr>
        <w:t xml:space="preserve"> – nawierzchnia </w:t>
      </w:r>
      <w:r w:rsidR="00953D49" w:rsidRPr="00F95360">
        <w:rPr>
          <w:rFonts w:ascii="Arial Narrow" w:hAnsi="Arial Narrow" w:cs="Calibri Light"/>
          <w:sz w:val="24"/>
          <w:szCs w:val="24"/>
        </w:rPr>
        <w:t>betonowa ok. 231 m2, montaż zestawu ramp i poręczy, montaż małej architektury</w:t>
      </w:r>
      <w:r w:rsidRPr="00F95360">
        <w:rPr>
          <w:rFonts w:ascii="Arial Narrow" w:hAnsi="Arial Narrow" w:cs="Calibri Light"/>
          <w:sz w:val="24"/>
          <w:szCs w:val="24"/>
        </w:rPr>
        <w:t>,</w:t>
      </w:r>
    </w:p>
    <w:p w14:paraId="3771A494" w14:textId="77777777" w:rsidR="005E6341" w:rsidRPr="00F95360" w:rsidRDefault="007717E9" w:rsidP="007717E9">
      <w:pPr>
        <w:pStyle w:val="Akapitzlist"/>
        <w:ind w:left="851"/>
        <w:jc w:val="both"/>
        <w:rPr>
          <w:rFonts w:ascii="Arial Narrow" w:hAnsi="Arial Narrow" w:cs="Calibri Light"/>
          <w:b/>
          <w:bCs/>
          <w:sz w:val="24"/>
          <w:szCs w:val="24"/>
        </w:rPr>
      </w:pPr>
      <w:r w:rsidRPr="00F95360">
        <w:rPr>
          <w:rFonts w:ascii="Arial Narrow" w:hAnsi="Arial Narrow" w:cs="Calibri Light"/>
          <w:b/>
          <w:bCs/>
          <w:sz w:val="24"/>
          <w:szCs w:val="24"/>
        </w:rPr>
        <w:t>U</w:t>
      </w:r>
      <w:r w:rsidR="00902B4A" w:rsidRPr="00F95360">
        <w:rPr>
          <w:rFonts w:ascii="Arial Narrow" w:hAnsi="Arial Narrow" w:cs="Calibri Light"/>
          <w:b/>
          <w:bCs/>
          <w:sz w:val="24"/>
          <w:szCs w:val="24"/>
        </w:rPr>
        <w:t xml:space="preserve">WAGA: </w:t>
      </w:r>
    </w:p>
    <w:p w14:paraId="7E304A00" w14:textId="7510C4EA" w:rsidR="005E6341" w:rsidRPr="00F95360" w:rsidRDefault="005E6341" w:rsidP="005E6341">
      <w:pPr>
        <w:pStyle w:val="Akapitzlist"/>
        <w:numPr>
          <w:ilvl w:val="0"/>
          <w:numId w:val="28"/>
        </w:numPr>
        <w:jc w:val="both"/>
        <w:rPr>
          <w:rFonts w:ascii="Arial Narrow" w:hAnsi="Arial Narrow" w:cs="Calibri Light"/>
          <w:b/>
          <w:bCs/>
          <w:sz w:val="24"/>
          <w:szCs w:val="24"/>
        </w:rPr>
      </w:pPr>
      <w:r w:rsidRPr="00F95360">
        <w:rPr>
          <w:rFonts w:ascii="Arial Narrow" w:hAnsi="Arial Narrow" w:cs="Calibri Light"/>
          <w:b/>
          <w:bCs/>
          <w:sz w:val="24"/>
          <w:szCs w:val="24"/>
        </w:rPr>
        <w:t>Nawierzchnię skateparku należy wykonać zgodnie z rozwiązaniami technicznymi przedstawionymi w opracowaniu pn.: „Dokumentacja projektowa uszczegóławiająca wykonawcza dla zmiany nawierzchni skateparku z kostki na płytę betonową” umieszczonym w Załączniku nr 8 do SWZ.</w:t>
      </w:r>
    </w:p>
    <w:p w14:paraId="23F20399" w14:textId="44B21083" w:rsidR="007717E9" w:rsidRPr="00F95360" w:rsidRDefault="00902B4A" w:rsidP="005E6341">
      <w:pPr>
        <w:pStyle w:val="Akapitzlist"/>
        <w:numPr>
          <w:ilvl w:val="0"/>
          <w:numId w:val="28"/>
        </w:numPr>
        <w:jc w:val="both"/>
        <w:rPr>
          <w:rFonts w:ascii="Arial Narrow" w:hAnsi="Arial Narrow" w:cs="Calibri Light"/>
          <w:b/>
          <w:bCs/>
          <w:sz w:val="24"/>
          <w:szCs w:val="24"/>
        </w:rPr>
      </w:pPr>
      <w:r w:rsidRPr="00F95360">
        <w:rPr>
          <w:rFonts w:ascii="Arial Narrow" w:hAnsi="Arial Narrow" w:cs="Calibri Light"/>
          <w:b/>
          <w:bCs/>
          <w:sz w:val="24"/>
          <w:szCs w:val="24"/>
        </w:rPr>
        <w:t xml:space="preserve">Zamawiający wymaga zastosowania betonowych urządzeń skateparku (zestawu ramp), równoważnych do wskazanych w dokumentacji projektowej przy zachowaniu </w:t>
      </w:r>
      <w:r w:rsidR="00753051" w:rsidRPr="00F95360">
        <w:rPr>
          <w:rFonts w:ascii="Arial Narrow" w:hAnsi="Arial Narrow" w:cs="Calibri Light"/>
          <w:b/>
          <w:bCs/>
          <w:sz w:val="24"/>
          <w:szCs w:val="24"/>
        </w:rPr>
        <w:t>projektowanych</w:t>
      </w:r>
      <w:r w:rsidRPr="00F95360">
        <w:rPr>
          <w:rFonts w:ascii="Arial Narrow" w:hAnsi="Arial Narrow" w:cs="Calibri Light"/>
          <w:b/>
          <w:bCs/>
          <w:sz w:val="24"/>
          <w:szCs w:val="24"/>
        </w:rPr>
        <w:t xml:space="preserve"> rozmiarów, rozmieszczenia i funkcji. </w:t>
      </w:r>
      <w:r w:rsidR="00753051" w:rsidRPr="00F95360">
        <w:rPr>
          <w:rFonts w:ascii="Arial Narrow" w:hAnsi="Arial Narrow" w:cs="Calibri Light"/>
          <w:b/>
          <w:bCs/>
          <w:sz w:val="24"/>
          <w:szCs w:val="24"/>
        </w:rPr>
        <w:t>Proponowane/wykonane przez Wykonawcę urządzenia</w:t>
      </w:r>
      <w:r w:rsidR="00B95523" w:rsidRPr="00F95360">
        <w:rPr>
          <w:rFonts w:ascii="Arial Narrow" w:hAnsi="Arial Narrow" w:cs="Calibri Light"/>
          <w:b/>
          <w:bCs/>
          <w:sz w:val="24"/>
          <w:szCs w:val="24"/>
        </w:rPr>
        <w:t xml:space="preserve"> i elementy wyposażenia </w:t>
      </w:r>
      <w:r w:rsidR="00753051" w:rsidRPr="00F95360">
        <w:rPr>
          <w:rFonts w:ascii="Arial Narrow" w:hAnsi="Arial Narrow" w:cs="Calibri Light"/>
          <w:b/>
          <w:bCs/>
          <w:sz w:val="24"/>
          <w:szCs w:val="24"/>
        </w:rPr>
        <w:t>muszą gwarantować uzyskanie parametrów technicznych i eksploatacyjnych nie gorszych od założonych w dokumentacji projektowej</w:t>
      </w:r>
      <w:r w:rsidR="00B95523" w:rsidRPr="00F95360">
        <w:rPr>
          <w:rFonts w:ascii="Arial Narrow" w:hAnsi="Arial Narrow" w:cs="Calibri Light"/>
          <w:b/>
          <w:bCs/>
          <w:sz w:val="24"/>
          <w:szCs w:val="24"/>
        </w:rPr>
        <w:t>,</w:t>
      </w:r>
      <w:r w:rsidR="00753051" w:rsidRPr="00F95360">
        <w:rPr>
          <w:rFonts w:ascii="Arial Narrow" w:hAnsi="Arial Narrow" w:cs="Calibri Light"/>
          <w:b/>
          <w:bCs/>
          <w:sz w:val="24"/>
          <w:szCs w:val="24"/>
        </w:rPr>
        <w:t xml:space="preserve"> posiadać wymagane atesty</w:t>
      </w:r>
      <w:r w:rsidR="00B95523" w:rsidRPr="00F95360">
        <w:rPr>
          <w:rFonts w:ascii="Arial Narrow" w:hAnsi="Arial Narrow" w:cs="Calibri Light"/>
          <w:b/>
          <w:bCs/>
          <w:sz w:val="24"/>
          <w:szCs w:val="24"/>
        </w:rPr>
        <w:t xml:space="preserve"> i/lub certyfikaty</w:t>
      </w:r>
      <w:r w:rsidR="00753051" w:rsidRPr="00F95360">
        <w:rPr>
          <w:rFonts w:ascii="Arial Narrow" w:hAnsi="Arial Narrow" w:cs="Calibri Light"/>
          <w:b/>
          <w:bCs/>
          <w:sz w:val="24"/>
          <w:szCs w:val="24"/>
        </w:rPr>
        <w:t xml:space="preserve"> </w:t>
      </w:r>
      <w:r w:rsidR="00B95523" w:rsidRPr="00F95360">
        <w:rPr>
          <w:rFonts w:ascii="Arial Narrow" w:hAnsi="Arial Narrow" w:cs="Calibri Light"/>
          <w:b/>
          <w:bCs/>
          <w:sz w:val="24"/>
          <w:szCs w:val="24"/>
        </w:rPr>
        <w:t>oraz</w:t>
      </w:r>
      <w:r w:rsidR="00753051" w:rsidRPr="00F95360">
        <w:rPr>
          <w:rFonts w:ascii="Arial Narrow" w:hAnsi="Arial Narrow" w:cs="Calibri Light"/>
          <w:b/>
          <w:bCs/>
          <w:sz w:val="24"/>
          <w:szCs w:val="24"/>
        </w:rPr>
        <w:t xml:space="preserve"> </w:t>
      </w:r>
      <w:r w:rsidR="00B95523" w:rsidRPr="00F95360">
        <w:rPr>
          <w:rFonts w:ascii="Arial Narrow" w:hAnsi="Arial Narrow" w:cs="Calibri Light"/>
          <w:b/>
          <w:bCs/>
          <w:sz w:val="24"/>
          <w:szCs w:val="24"/>
        </w:rPr>
        <w:t>być zgodne z wymaganiami aktualnej normy</w:t>
      </w:r>
      <w:r w:rsidR="00753051" w:rsidRPr="00F95360">
        <w:rPr>
          <w:rFonts w:ascii="Arial Narrow" w:hAnsi="Arial Narrow" w:cs="Calibri Light"/>
          <w:b/>
          <w:bCs/>
          <w:sz w:val="24"/>
          <w:szCs w:val="24"/>
        </w:rPr>
        <w:t>.</w:t>
      </w:r>
    </w:p>
    <w:p w14:paraId="5DEBC514" w14:textId="7F1A06E8" w:rsidR="000D30FA" w:rsidRPr="00F95360" w:rsidRDefault="000D30FA" w:rsidP="005E6341">
      <w:pPr>
        <w:pStyle w:val="Akapitzlist"/>
        <w:ind w:left="1068"/>
        <w:jc w:val="both"/>
        <w:rPr>
          <w:rFonts w:ascii="Arial Narrow" w:hAnsi="Arial Narrow" w:cs="Calibri Light"/>
          <w:b/>
          <w:bCs/>
          <w:sz w:val="24"/>
          <w:szCs w:val="24"/>
        </w:rPr>
      </w:pPr>
      <w:r w:rsidRPr="00F95360">
        <w:rPr>
          <w:rFonts w:ascii="Arial Narrow" w:hAnsi="Arial Narrow" w:cs="Calibri Light"/>
          <w:b/>
          <w:bCs/>
          <w:sz w:val="24"/>
          <w:szCs w:val="24"/>
        </w:rPr>
        <w:t>Po stronie Wykonawcy znajduje się również wykonanie rysunków wykonawczych i warsztatowych urządzeń betonowych skateparku, jeśli będą konieczne, oraz uzgodnienie równoważności wykonywanych elementów z Projektantem.</w:t>
      </w:r>
    </w:p>
    <w:p w14:paraId="20EF7BE1" w14:textId="4BE550BE" w:rsidR="00361DAE" w:rsidRPr="007C0842" w:rsidRDefault="007C0842" w:rsidP="007C0842">
      <w:pPr>
        <w:pStyle w:val="Akapitzlist"/>
        <w:numPr>
          <w:ilvl w:val="0"/>
          <w:numId w:val="10"/>
        </w:numPr>
        <w:ind w:left="851"/>
        <w:jc w:val="both"/>
        <w:rPr>
          <w:rFonts w:ascii="Arial Narrow" w:hAnsi="Arial Narrow" w:cs="Calibri Light"/>
          <w:sz w:val="24"/>
          <w:szCs w:val="24"/>
        </w:rPr>
      </w:pPr>
      <w:r w:rsidRPr="007C0842">
        <w:rPr>
          <w:rFonts w:ascii="Arial Narrow" w:hAnsi="Arial Narrow" w:cs="Calibri Light"/>
        </w:rPr>
        <w:t>remont istniejącego ogrodzenia i montaż nowej furtki</w:t>
      </w:r>
      <w:r>
        <w:rPr>
          <w:rFonts w:ascii="Arial Narrow" w:hAnsi="Arial Narrow" w:cs="Calibri Light"/>
        </w:rPr>
        <w:t>,</w:t>
      </w:r>
    </w:p>
    <w:p w14:paraId="375778F8" w14:textId="49A479F0" w:rsidR="007C0842" w:rsidRDefault="007C0842" w:rsidP="007C0842">
      <w:pPr>
        <w:pStyle w:val="Akapitzlist"/>
        <w:numPr>
          <w:ilvl w:val="0"/>
          <w:numId w:val="10"/>
        </w:numPr>
        <w:ind w:left="851"/>
        <w:jc w:val="both"/>
        <w:rPr>
          <w:rFonts w:ascii="Arial Narrow" w:hAnsi="Arial Narrow" w:cs="Calibri Light"/>
          <w:sz w:val="24"/>
          <w:szCs w:val="24"/>
        </w:rPr>
      </w:pPr>
      <w:r>
        <w:rPr>
          <w:rFonts w:ascii="Arial Narrow" w:hAnsi="Arial Narrow" w:cs="Calibri Light"/>
          <w:sz w:val="24"/>
          <w:szCs w:val="24"/>
        </w:rPr>
        <w:t>obsianie terenu trawą,</w:t>
      </w:r>
    </w:p>
    <w:p w14:paraId="45E6B731" w14:textId="223C057F" w:rsidR="007C0842" w:rsidRDefault="007C0842" w:rsidP="007C0842">
      <w:pPr>
        <w:pStyle w:val="Akapitzlist"/>
        <w:numPr>
          <w:ilvl w:val="0"/>
          <w:numId w:val="10"/>
        </w:numPr>
        <w:ind w:left="851"/>
        <w:jc w:val="both"/>
        <w:rPr>
          <w:rFonts w:ascii="Arial Narrow" w:hAnsi="Arial Narrow" w:cs="Calibri Light"/>
          <w:sz w:val="24"/>
          <w:szCs w:val="24"/>
        </w:rPr>
      </w:pPr>
      <w:r>
        <w:rPr>
          <w:rFonts w:ascii="Arial Narrow" w:hAnsi="Arial Narrow" w:cs="Calibri Light"/>
          <w:sz w:val="24"/>
          <w:szCs w:val="24"/>
        </w:rPr>
        <w:t>wykonanie robót wykończeniowych i uporządkowanie terenu.</w:t>
      </w:r>
    </w:p>
    <w:p w14:paraId="73AB9A9F" w14:textId="77777777" w:rsidR="007C0842" w:rsidRPr="007C0842" w:rsidRDefault="007C0842" w:rsidP="007C0842">
      <w:pPr>
        <w:pStyle w:val="Akapitzlist"/>
        <w:ind w:left="851"/>
        <w:jc w:val="both"/>
        <w:rPr>
          <w:rFonts w:ascii="Arial Narrow" w:hAnsi="Arial Narrow" w:cs="Calibri Light"/>
          <w:sz w:val="24"/>
          <w:szCs w:val="24"/>
        </w:rPr>
      </w:pPr>
    </w:p>
    <w:p w14:paraId="2A478F27" w14:textId="36A0C563" w:rsidR="00087D27" w:rsidRPr="00AD04B3" w:rsidRDefault="00087D27" w:rsidP="00AD04B3">
      <w:pPr>
        <w:pStyle w:val="Standard"/>
        <w:numPr>
          <w:ilvl w:val="0"/>
          <w:numId w:val="19"/>
        </w:numPr>
        <w:spacing w:line="276" w:lineRule="auto"/>
        <w:ind w:left="426" w:right="-286"/>
        <w:jc w:val="both"/>
        <w:rPr>
          <w:rFonts w:ascii="Arial Narrow" w:eastAsia="Arial Unicode MS" w:hAnsi="Arial Narrow" w:cs="Calibri Light"/>
          <w:bCs/>
        </w:rPr>
      </w:pPr>
      <w:r w:rsidRPr="00AD04B3">
        <w:rPr>
          <w:rFonts w:ascii="Arial Narrow" w:eastAsia="Arial Unicode MS" w:hAnsi="Arial Narrow" w:cs="Calibri Light"/>
          <w:bCs/>
        </w:rPr>
        <w:t xml:space="preserve">Uszczegółowienie części technicznej opisu przedmiotu zamówienia zawarte jest w </w:t>
      </w:r>
      <w:r w:rsidRPr="00151195">
        <w:rPr>
          <w:rFonts w:ascii="Arial Narrow" w:eastAsia="Arial Unicode MS" w:hAnsi="Arial Narrow" w:cs="Calibri Light"/>
          <w:bCs/>
        </w:rPr>
        <w:t xml:space="preserve">Załączniku nr </w:t>
      </w:r>
      <w:r w:rsidR="005B51D9" w:rsidRPr="00151195">
        <w:rPr>
          <w:rFonts w:ascii="Arial Narrow" w:eastAsia="Arial Unicode MS" w:hAnsi="Arial Narrow" w:cs="Calibri Light"/>
          <w:bCs/>
        </w:rPr>
        <w:t>8</w:t>
      </w:r>
      <w:r w:rsidRPr="00AD04B3">
        <w:rPr>
          <w:rFonts w:ascii="Arial Narrow" w:eastAsia="Arial Unicode MS" w:hAnsi="Arial Narrow" w:cs="Calibri Light"/>
          <w:bCs/>
        </w:rPr>
        <w:t xml:space="preserve"> do SWZ, szczególnie Dokumentacji projektowej i Szczegółowych Specyfikacjach Technicznych Wykonania i Odbioru Robót Budowlanych, których autorem jest jednostka projektowa </w:t>
      </w:r>
      <w:r w:rsidR="00953D49">
        <w:rPr>
          <w:rFonts w:ascii="Arial Narrow" w:eastAsia="Arial Unicode MS" w:hAnsi="Arial Narrow" w:cs="Calibri Light"/>
          <w:bCs/>
        </w:rPr>
        <w:t>„INDOM” Mieczysław Tkaczyk</w:t>
      </w:r>
      <w:r w:rsidRPr="00AD04B3">
        <w:rPr>
          <w:rFonts w:ascii="Arial Narrow" w:eastAsia="Arial Unicode MS" w:hAnsi="Arial Narrow" w:cs="Calibri Light"/>
          <w:bCs/>
        </w:rPr>
        <w:t xml:space="preserve">, ul. </w:t>
      </w:r>
      <w:r w:rsidR="00953D49">
        <w:rPr>
          <w:rFonts w:ascii="Arial Narrow" w:eastAsia="Arial Unicode MS" w:hAnsi="Arial Narrow" w:cs="Calibri Light"/>
          <w:bCs/>
        </w:rPr>
        <w:t>Ogrodowa 5</w:t>
      </w:r>
      <w:r w:rsidRPr="00AD04B3">
        <w:rPr>
          <w:rFonts w:ascii="Arial Narrow" w:eastAsia="Arial Unicode MS" w:hAnsi="Arial Narrow" w:cs="Calibri Light"/>
          <w:bCs/>
        </w:rPr>
        <w:t>, 8</w:t>
      </w:r>
      <w:r w:rsidR="00953D49">
        <w:rPr>
          <w:rFonts w:ascii="Arial Narrow" w:eastAsia="Arial Unicode MS" w:hAnsi="Arial Narrow" w:cs="Calibri Light"/>
          <w:bCs/>
        </w:rPr>
        <w:t>0</w:t>
      </w:r>
      <w:r w:rsidRPr="00AD04B3">
        <w:rPr>
          <w:rFonts w:ascii="Arial Narrow" w:eastAsia="Arial Unicode MS" w:hAnsi="Arial Narrow" w:cs="Calibri Light"/>
          <w:bCs/>
        </w:rPr>
        <w:t>-</w:t>
      </w:r>
      <w:r w:rsidR="00953D49">
        <w:rPr>
          <w:rFonts w:ascii="Arial Narrow" w:eastAsia="Arial Unicode MS" w:hAnsi="Arial Narrow" w:cs="Calibri Light"/>
          <w:bCs/>
        </w:rPr>
        <w:t>297</w:t>
      </w:r>
      <w:r w:rsidRPr="00AD04B3">
        <w:rPr>
          <w:rFonts w:ascii="Arial Narrow" w:eastAsia="Arial Unicode MS" w:hAnsi="Arial Narrow" w:cs="Calibri Light"/>
          <w:bCs/>
        </w:rPr>
        <w:t xml:space="preserve"> </w:t>
      </w:r>
      <w:r w:rsidR="00953D49">
        <w:rPr>
          <w:rFonts w:ascii="Arial Narrow" w:eastAsia="Arial Unicode MS" w:hAnsi="Arial Narrow" w:cs="Calibri Light"/>
          <w:bCs/>
        </w:rPr>
        <w:t>Banino</w:t>
      </w:r>
      <w:r w:rsidRPr="00AD04B3">
        <w:rPr>
          <w:rFonts w:ascii="Arial Narrow" w:eastAsia="Arial Unicode MS" w:hAnsi="Arial Narrow" w:cs="Calibri Light"/>
          <w:bCs/>
        </w:rPr>
        <w:t xml:space="preserve">. </w:t>
      </w:r>
    </w:p>
    <w:p w14:paraId="4196AD00" w14:textId="18856194" w:rsidR="00087D27" w:rsidRPr="00AD04B3" w:rsidRDefault="00087D27" w:rsidP="00AD04B3">
      <w:pPr>
        <w:pStyle w:val="Standard"/>
        <w:spacing w:line="276" w:lineRule="auto"/>
        <w:ind w:left="426" w:right="-286"/>
        <w:jc w:val="both"/>
        <w:rPr>
          <w:rFonts w:ascii="Arial Narrow" w:eastAsia="Arial Unicode MS" w:hAnsi="Arial Narrow" w:cs="Calibri Light"/>
          <w:bCs/>
        </w:rPr>
      </w:pPr>
      <w:r w:rsidRPr="00AD04B3">
        <w:rPr>
          <w:rFonts w:ascii="Arial Narrow" w:eastAsia="Arial Unicode MS" w:hAnsi="Arial Narrow" w:cs="Calibri Light"/>
          <w:bCs/>
        </w:rPr>
        <w:t>Zamawiający zwraca uwagę na to, iż przedmiary robót załączone POMOCNICZO nie stanowią podstawy do wyceny</w:t>
      </w:r>
      <w:r w:rsidR="00016426" w:rsidRPr="00AD04B3">
        <w:rPr>
          <w:rFonts w:ascii="Arial Narrow" w:eastAsia="Arial Unicode MS" w:hAnsi="Arial Narrow" w:cs="Calibri Light"/>
          <w:bCs/>
        </w:rPr>
        <w:t xml:space="preserve"> – przy sporządzeniu wyceny należy uwzględnić wszystkie wytyczne niniejszej SWZ.</w:t>
      </w:r>
    </w:p>
    <w:p w14:paraId="514DC78B" w14:textId="44F72CDE" w:rsidR="00087D27" w:rsidRPr="00AD04B3" w:rsidRDefault="000207A0" w:rsidP="00AD04B3">
      <w:pPr>
        <w:pStyle w:val="Standard"/>
        <w:numPr>
          <w:ilvl w:val="0"/>
          <w:numId w:val="19"/>
        </w:numPr>
        <w:spacing w:line="276" w:lineRule="auto"/>
        <w:ind w:left="426" w:right="-286"/>
        <w:jc w:val="both"/>
        <w:rPr>
          <w:rFonts w:ascii="Arial Narrow" w:eastAsia="Arial Unicode MS" w:hAnsi="Arial Narrow" w:cs="Calibri Light"/>
          <w:bCs/>
        </w:rPr>
      </w:pPr>
      <w:r w:rsidRPr="00AD04B3">
        <w:rPr>
          <w:rFonts w:ascii="Arial Narrow" w:eastAsia="Arial Unicode MS" w:hAnsi="Arial Narrow" w:cs="Calibri Light"/>
          <w:bCs/>
        </w:rPr>
        <w:t>Zamówienie nie obejmuje dostaw inwestorskich</w:t>
      </w:r>
      <w:r w:rsidR="00AD4DD4">
        <w:rPr>
          <w:rFonts w:ascii="Arial Narrow" w:eastAsia="Arial Unicode MS" w:hAnsi="Arial Narrow" w:cs="Calibri Light"/>
          <w:bCs/>
        </w:rPr>
        <w:t xml:space="preserve"> - </w:t>
      </w:r>
      <w:r w:rsidR="00681274" w:rsidRPr="00AD04B3">
        <w:rPr>
          <w:rFonts w:ascii="Arial Narrow" w:eastAsia="Arial Unicode MS" w:hAnsi="Arial Narrow" w:cs="Calibri Light"/>
          <w:bCs/>
        </w:rPr>
        <w:t xml:space="preserve">wykonanie/zakup, dostawa oraz montaż wszystkich elementów wymienionych </w:t>
      </w:r>
      <w:r w:rsidR="00087D27" w:rsidRPr="00AD04B3">
        <w:rPr>
          <w:rFonts w:ascii="Arial Narrow" w:eastAsia="Arial Unicode MS" w:hAnsi="Arial Narrow" w:cs="Calibri Light"/>
          <w:bCs/>
        </w:rPr>
        <w:t xml:space="preserve">w pkt. 2 </w:t>
      </w:r>
      <w:r w:rsidR="00681274" w:rsidRPr="00AD04B3">
        <w:rPr>
          <w:rFonts w:ascii="Arial Narrow" w:eastAsia="Arial Unicode MS" w:hAnsi="Arial Narrow" w:cs="Calibri Light"/>
          <w:bCs/>
        </w:rPr>
        <w:t xml:space="preserve">powyżej znajduje się w zakresie przedmiotu zamówienia. </w:t>
      </w:r>
    </w:p>
    <w:p w14:paraId="42B28A55" w14:textId="50C139C3" w:rsidR="005D236B" w:rsidRPr="00AD04B3" w:rsidRDefault="005D236B" w:rsidP="00AD04B3">
      <w:pPr>
        <w:pStyle w:val="Standard"/>
        <w:numPr>
          <w:ilvl w:val="0"/>
          <w:numId w:val="19"/>
        </w:numPr>
        <w:spacing w:line="276" w:lineRule="auto"/>
        <w:ind w:left="426" w:right="-286"/>
        <w:jc w:val="both"/>
        <w:rPr>
          <w:rFonts w:ascii="Arial Narrow" w:eastAsia="Arial Unicode MS" w:hAnsi="Arial Narrow" w:cs="Calibri Light"/>
          <w:bCs/>
        </w:rPr>
      </w:pPr>
      <w:r w:rsidRPr="00AD04B3">
        <w:rPr>
          <w:rFonts w:ascii="Arial Narrow" w:eastAsia="Arial Unicode MS" w:hAnsi="Arial Narrow" w:cs="Calibri Light"/>
          <w:bCs/>
        </w:rPr>
        <w:t xml:space="preserve">Zamawiający </w:t>
      </w:r>
      <w:r w:rsidR="00681274" w:rsidRPr="00AD04B3">
        <w:rPr>
          <w:rFonts w:ascii="Arial Narrow" w:eastAsia="Arial Unicode MS" w:hAnsi="Arial Narrow" w:cs="Calibri Light"/>
          <w:bCs/>
        </w:rPr>
        <w:t xml:space="preserve">nie dopuszcza wykonania </w:t>
      </w:r>
      <w:r w:rsidR="00E3490A" w:rsidRPr="00AD04B3">
        <w:rPr>
          <w:rFonts w:ascii="Arial Narrow" w:eastAsia="Arial Unicode MS" w:hAnsi="Arial Narrow" w:cs="Calibri Light"/>
          <w:bCs/>
        </w:rPr>
        <w:t>zestawów zabawowych z elementów drewnianych. Podstawowy materiał to stal malowana proszkowo i płyty HPL</w:t>
      </w:r>
      <w:r w:rsidRPr="00AD04B3">
        <w:rPr>
          <w:rFonts w:ascii="Arial Narrow" w:eastAsia="Arial Unicode MS" w:hAnsi="Arial Narrow" w:cs="Calibri Light"/>
          <w:bCs/>
        </w:rPr>
        <w:t xml:space="preserve">. </w:t>
      </w:r>
    </w:p>
    <w:p w14:paraId="030528C9" w14:textId="77777777" w:rsidR="007B460F" w:rsidRPr="00AD04B3" w:rsidRDefault="007B460F" w:rsidP="00AD04B3">
      <w:pPr>
        <w:spacing w:line="276" w:lineRule="auto"/>
        <w:jc w:val="both"/>
        <w:rPr>
          <w:rFonts w:ascii="Arial Narrow" w:hAnsi="Arial Narrow"/>
        </w:rPr>
      </w:pPr>
    </w:p>
    <w:p w14:paraId="7753C26D" w14:textId="77777777" w:rsidR="005A7608" w:rsidRPr="00AD04B3" w:rsidRDefault="005A7608" w:rsidP="00AD04B3">
      <w:pPr>
        <w:pStyle w:val="Akapitzlist"/>
        <w:numPr>
          <w:ilvl w:val="1"/>
          <w:numId w:val="9"/>
        </w:numPr>
        <w:ind w:left="284"/>
        <w:jc w:val="both"/>
        <w:rPr>
          <w:rFonts w:ascii="Arial Narrow" w:hAnsi="Arial Narrow"/>
          <w:b/>
          <w:sz w:val="24"/>
          <w:szCs w:val="24"/>
        </w:rPr>
      </w:pPr>
      <w:r w:rsidRPr="00AD04B3">
        <w:rPr>
          <w:rFonts w:ascii="Arial Narrow" w:hAnsi="Arial Narrow"/>
          <w:b/>
          <w:sz w:val="24"/>
          <w:szCs w:val="24"/>
        </w:rPr>
        <w:t>UWARUNKOWANIA PRAWNE I REALIZACYJNE:</w:t>
      </w:r>
    </w:p>
    <w:p w14:paraId="6356D0FF" w14:textId="7AC70EA4" w:rsidR="005A7608" w:rsidRPr="000B4A59" w:rsidRDefault="00EA2686" w:rsidP="00AD04B3">
      <w:pPr>
        <w:pStyle w:val="Akapitzlist"/>
        <w:numPr>
          <w:ilvl w:val="0"/>
          <w:numId w:val="7"/>
        </w:numPr>
        <w:ind w:left="284"/>
        <w:jc w:val="both"/>
        <w:rPr>
          <w:rFonts w:ascii="Arial Narrow" w:hAnsi="Arial Narrow"/>
          <w:b/>
          <w:sz w:val="24"/>
          <w:szCs w:val="24"/>
        </w:rPr>
      </w:pPr>
      <w:r w:rsidRPr="000B4A59">
        <w:rPr>
          <w:rFonts w:ascii="Arial Narrow" w:hAnsi="Arial Narrow"/>
          <w:sz w:val="24"/>
          <w:szCs w:val="24"/>
        </w:rPr>
        <w:t>Inwestycja posiada zgłoszenie robót budowlanych wraz z zaświadczeniem Starosty Puckiego z dnia 05.02.2018 r. o braku sprzeciwu do zgłoszenia. Prawa i obowiązki wynikające ze zgłoszenia nr AB.6743.7.156.2017.ED z dnia 02.10.2017 r. dot. budowy obiektów małej architektury (plac zabaw) na tereni</w:t>
      </w:r>
      <w:r w:rsidR="00E02BD7" w:rsidRPr="000B4A59">
        <w:rPr>
          <w:rFonts w:ascii="Arial Narrow" w:hAnsi="Arial Narrow"/>
          <w:sz w:val="24"/>
          <w:szCs w:val="24"/>
        </w:rPr>
        <w:t>e</w:t>
      </w:r>
      <w:r w:rsidRPr="000B4A59">
        <w:rPr>
          <w:rFonts w:ascii="Arial Narrow" w:hAnsi="Arial Narrow"/>
          <w:sz w:val="24"/>
          <w:szCs w:val="24"/>
        </w:rPr>
        <w:t xml:space="preserve"> działki nr 1213/1 obr. Mosty, gm. Kosakowo </w:t>
      </w:r>
      <w:r w:rsidR="00E02BD7" w:rsidRPr="000B4A59">
        <w:rPr>
          <w:rFonts w:ascii="Arial Narrow" w:hAnsi="Arial Narrow"/>
          <w:sz w:val="24"/>
          <w:szCs w:val="24"/>
        </w:rPr>
        <w:t xml:space="preserve">zostały przepisane </w:t>
      </w:r>
      <w:r w:rsidRPr="000B4A59">
        <w:rPr>
          <w:rFonts w:ascii="Arial Narrow" w:hAnsi="Arial Narrow"/>
          <w:sz w:val="24"/>
          <w:szCs w:val="24"/>
        </w:rPr>
        <w:t xml:space="preserve"> </w:t>
      </w:r>
      <w:r w:rsidR="00E02BD7" w:rsidRPr="000B4A59">
        <w:rPr>
          <w:rFonts w:ascii="Arial Narrow" w:hAnsi="Arial Narrow"/>
          <w:sz w:val="24"/>
          <w:szCs w:val="24"/>
        </w:rPr>
        <w:t xml:space="preserve">Decyzją Starosty Puckiego nr </w:t>
      </w:r>
      <w:r w:rsidR="00E02BD7" w:rsidRPr="000B4A59">
        <w:rPr>
          <w:rFonts w:ascii="Arial Narrow" w:hAnsi="Arial Narrow"/>
          <w:sz w:val="24"/>
          <w:szCs w:val="24"/>
        </w:rPr>
        <w:lastRenderedPageBreak/>
        <w:t>AB.6743.7.156.2017.ED z dnia 03.09.2020r. z inwestora Gmina Kosakowo na rzecz nowego inwestora Przedsiębiorstwo Usług Komunalnych PEKO sp. z o.o.</w:t>
      </w:r>
      <w:r w:rsidRPr="000B4A59">
        <w:rPr>
          <w:rFonts w:ascii="Arial Narrow" w:hAnsi="Arial Narrow"/>
          <w:sz w:val="24"/>
          <w:szCs w:val="24"/>
        </w:rPr>
        <w:t xml:space="preserve"> </w:t>
      </w:r>
      <w:r w:rsidR="00E02BD7" w:rsidRPr="000B4A59">
        <w:rPr>
          <w:rFonts w:ascii="Arial Narrow" w:hAnsi="Arial Narrow"/>
          <w:sz w:val="24"/>
          <w:szCs w:val="24"/>
        </w:rPr>
        <w:t>Zamawiający posiada Dziennik Budowy oraz zgłos</w:t>
      </w:r>
      <w:r w:rsidR="000B4A59">
        <w:rPr>
          <w:rFonts w:ascii="Arial Narrow" w:hAnsi="Arial Narrow"/>
          <w:sz w:val="24"/>
          <w:szCs w:val="24"/>
        </w:rPr>
        <w:t>ił</w:t>
      </w:r>
      <w:r w:rsidR="00E02BD7" w:rsidRPr="000B4A59">
        <w:rPr>
          <w:rFonts w:ascii="Arial Narrow" w:hAnsi="Arial Narrow"/>
          <w:sz w:val="24"/>
          <w:szCs w:val="24"/>
        </w:rPr>
        <w:t xml:space="preserve"> rozpoczęci</w:t>
      </w:r>
      <w:r w:rsidR="000B4A59">
        <w:rPr>
          <w:rFonts w:ascii="Arial Narrow" w:hAnsi="Arial Narrow"/>
          <w:sz w:val="24"/>
          <w:szCs w:val="24"/>
        </w:rPr>
        <w:t>e</w:t>
      </w:r>
      <w:r w:rsidR="00E02BD7" w:rsidRPr="000B4A59">
        <w:rPr>
          <w:rFonts w:ascii="Arial Narrow" w:hAnsi="Arial Narrow"/>
          <w:sz w:val="24"/>
          <w:szCs w:val="24"/>
        </w:rPr>
        <w:t xml:space="preserve"> robót w PINB w Pucku.</w:t>
      </w:r>
    </w:p>
    <w:p w14:paraId="149CBB27" w14:textId="6F32FF7D" w:rsidR="00EF78E4" w:rsidRPr="00AD04B3" w:rsidRDefault="00EF78E4" w:rsidP="00AD04B3">
      <w:pPr>
        <w:pStyle w:val="Standard"/>
        <w:numPr>
          <w:ilvl w:val="0"/>
          <w:numId w:val="7"/>
        </w:numPr>
        <w:spacing w:line="276" w:lineRule="auto"/>
        <w:ind w:left="284" w:right="-286"/>
        <w:jc w:val="both"/>
        <w:rPr>
          <w:rFonts w:ascii="Arial Narrow" w:eastAsia="Arial Unicode MS" w:hAnsi="Arial Narrow" w:cs="Calibri Light"/>
        </w:rPr>
      </w:pPr>
      <w:r w:rsidRPr="005B4432">
        <w:rPr>
          <w:rFonts w:ascii="Arial Narrow" w:eastAsia="Arial Unicode MS" w:hAnsi="Arial Narrow" w:cs="Calibri Light"/>
        </w:rPr>
        <w:t xml:space="preserve">Wykonawca w ramach przedmiotu zamówienia jest obowiązany </w:t>
      </w:r>
      <w:r w:rsidR="00CC7D61" w:rsidRPr="005B4432">
        <w:rPr>
          <w:rFonts w:ascii="Arial Narrow" w:eastAsia="Arial Unicode MS" w:hAnsi="Arial Narrow" w:cs="Calibri Light"/>
          <w:b/>
        </w:rPr>
        <w:t>skutecznie zawiadomić PINB w Pucku o zakończeniu budowy</w:t>
      </w:r>
      <w:r w:rsidR="0047719E" w:rsidRPr="005B4432">
        <w:rPr>
          <w:rFonts w:ascii="Arial Narrow" w:eastAsia="Arial Unicode MS" w:hAnsi="Arial Narrow" w:cs="Calibri Light"/>
          <w:b/>
        </w:rPr>
        <w:t xml:space="preserve"> i uzyska</w:t>
      </w:r>
      <w:r w:rsidR="005B4432" w:rsidRPr="005B4432">
        <w:rPr>
          <w:rFonts w:ascii="Arial Narrow" w:eastAsia="Arial Unicode MS" w:hAnsi="Arial Narrow" w:cs="Calibri Light"/>
          <w:b/>
        </w:rPr>
        <w:t>ć</w:t>
      </w:r>
      <w:r w:rsidR="0047719E" w:rsidRPr="005B4432">
        <w:rPr>
          <w:rFonts w:ascii="Arial Narrow" w:eastAsia="Arial Unicode MS" w:hAnsi="Arial Narrow" w:cs="Calibri Light"/>
          <w:b/>
        </w:rPr>
        <w:t xml:space="preserve"> z</w:t>
      </w:r>
      <w:r w:rsidR="005C31EB" w:rsidRPr="005B4432">
        <w:rPr>
          <w:rFonts w:ascii="Arial Narrow" w:eastAsia="Arial Unicode MS" w:hAnsi="Arial Narrow" w:cs="Calibri Light"/>
          <w:b/>
        </w:rPr>
        <w:t>aświadczenie o nie wniesieniu sprzeciwu do z</w:t>
      </w:r>
      <w:r w:rsidR="005B4432" w:rsidRPr="005B4432">
        <w:rPr>
          <w:rFonts w:ascii="Arial Narrow" w:eastAsia="Arial Unicode MS" w:hAnsi="Arial Narrow" w:cs="Calibri Light"/>
          <w:b/>
        </w:rPr>
        <w:t>awiadomienia</w:t>
      </w:r>
      <w:r w:rsidRPr="005B4432">
        <w:rPr>
          <w:rFonts w:ascii="Arial Narrow" w:eastAsia="Arial Unicode MS" w:hAnsi="Arial Narrow" w:cs="Calibri Light"/>
        </w:rPr>
        <w:t>.</w:t>
      </w:r>
      <w:r w:rsidRPr="00AD04B3">
        <w:rPr>
          <w:rFonts w:ascii="Arial Narrow" w:eastAsia="Arial Unicode MS" w:hAnsi="Arial Narrow" w:cs="Calibri Light"/>
        </w:rPr>
        <w:t xml:space="preserve"> Zamawiający udzieli Wykonawcy stosownych pełnomocnictw w tym zakresie.</w:t>
      </w:r>
    </w:p>
    <w:p w14:paraId="5BC48BF3" w14:textId="6225B1A0" w:rsidR="00EF78E4" w:rsidRPr="00151195" w:rsidRDefault="00EF78E4" w:rsidP="00AD04B3">
      <w:pPr>
        <w:pStyle w:val="Standard"/>
        <w:numPr>
          <w:ilvl w:val="0"/>
          <w:numId w:val="7"/>
        </w:numPr>
        <w:spacing w:line="276" w:lineRule="auto"/>
        <w:ind w:left="284" w:right="-286"/>
        <w:jc w:val="both"/>
        <w:rPr>
          <w:rFonts w:ascii="Arial Narrow" w:eastAsia="Arial Unicode MS" w:hAnsi="Arial Narrow" w:cs="Calibri Light"/>
        </w:rPr>
      </w:pPr>
      <w:r w:rsidRPr="00AD04B3">
        <w:rPr>
          <w:rFonts w:ascii="Arial Narrow" w:eastAsia="Arial Unicode MS" w:hAnsi="Arial Narrow" w:cs="Calibri Light"/>
        </w:rPr>
        <w:t xml:space="preserve">Wykonawca zobowiązany jest zrealizować zamówienie na zasadach i warunkach opisanych we wzorze umowy </w:t>
      </w:r>
      <w:r w:rsidRPr="00151195">
        <w:rPr>
          <w:rFonts w:ascii="Arial Narrow" w:eastAsia="Arial Unicode MS" w:hAnsi="Arial Narrow" w:cs="Calibri Light"/>
        </w:rPr>
        <w:t xml:space="preserve">stanowiącym </w:t>
      </w:r>
      <w:r w:rsidRPr="00151195">
        <w:rPr>
          <w:rFonts w:ascii="Arial Narrow" w:eastAsia="Arial Unicode MS" w:hAnsi="Arial Narrow" w:cs="Calibri Light"/>
          <w:b/>
          <w:bCs/>
        </w:rPr>
        <w:t xml:space="preserve">Załącznik nr </w:t>
      </w:r>
      <w:r w:rsidR="005B51D9" w:rsidRPr="00151195">
        <w:rPr>
          <w:rFonts w:ascii="Arial Narrow" w:eastAsia="Arial Unicode MS" w:hAnsi="Arial Narrow" w:cs="Calibri Light"/>
          <w:b/>
          <w:bCs/>
        </w:rPr>
        <w:t>6</w:t>
      </w:r>
      <w:r w:rsidRPr="00151195">
        <w:rPr>
          <w:rFonts w:ascii="Arial Narrow" w:eastAsia="Arial Unicode MS" w:hAnsi="Arial Narrow" w:cs="Calibri Light"/>
          <w:b/>
          <w:bCs/>
        </w:rPr>
        <w:t xml:space="preserve"> </w:t>
      </w:r>
      <w:r w:rsidRPr="00151195">
        <w:rPr>
          <w:rFonts w:ascii="Arial Narrow" w:eastAsia="Arial Unicode MS" w:hAnsi="Arial Narrow" w:cs="Calibri Light"/>
        </w:rPr>
        <w:t>do SWZ.</w:t>
      </w:r>
    </w:p>
    <w:p w14:paraId="4659C45D" w14:textId="77777777" w:rsidR="00F277D7" w:rsidRDefault="00F277D7" w:rsidP="00AD04B3">
      <w:pPr>
        <w:spacing w:line="276" w:lineRule="auto"/>
        <w:jc w:val="both"/>
        <w:rPr>
          <w:rFonts w:ascii="Arial Narrow" w:hAnsi="Arial Narrow"/>
        </w:rPr>
      </w:pPr>
    </w:p>
    <w:p w14:paraId="5A645D68" w14:textId="620849AD" w:rsidR="00AD04B3" w:rsidRDefault="00F277D7" w:rsidP="00F277D7">
      <w:pPr>
        <w:pStyle w:val="Akapitzlist"/>
        <w:numPr>
          <w:ilvl w:val="0"/>
          <w:numId w:val="23"/>
        </w:numPr>
        <w:ind w:left="284"/>
        <w:jc w:val="both"/>
        <w:rPr>
          <w:rFonts w:ascii="Arial Narrow" w:hAnsi="Arial Narrow"/>
          <w:b/>
          <w:bCs/>
        </w:rPr>
      </w:pPr>
      <w:r w:rsidRPr="00F277D7">
        <w:rPr>
          <w:rFonts w:ascii="Arial Narrow" w:hAnsi="Arial Narrow"/>
          <w:b/>
          <w:bCs/>
        </w:rPr>
        <w:t>OKRES WYKONANIA UMOWY:</w:t>
      </w:r>
    </w:p>
    <w:p w14:paraId="72FF5E91" w14:textId="2050B912" w:rsidR="00F277D7" w:rsidRPr="00F277D7" w:rsidRDefault="00F277D7" w:rsidP="00E02BD7">
      <w:pPr>
        <w:pStyle w:val="Akapitzlist"/>
        <w:numPr>
          <w:ilvl w:val="0"/>
          <w:numId w:val="24"/>
        </w:numPr>
        <w:ind w:left="284"/>
        <w:jc w:val="both"/>
        <w:rPr>
          <w:rFonts w:ascii="Arial Narrow" w:hAnsi="Arial Narrow"/>
          <w:sz w:val="24"/>
          <w:szCs w:val="24"/>
        </w:rPr>
      </w:pPr>
      <w:r w:rsidRPr="00F277D7">
        <w:rPr>
          <w:rFonts w:ascii="Arial Narrow" w:hAnsi="Arial Narrow"/>
          <w:sz w:val="24"/>
          <w:szCs w:val="24"/>
        </w:rPr>
        <w:t>Okres wykonania przedmiotu zamówienia łącznie ze zgłoszeniem gotowości do odbioru nie może być dłuższy niż 1</w:t>
      </w:r>
      <w:r w:rsidR="00C753B8">
        <w:rPr>
          <w:rFonts w:ascii="Arial Narrow" w:hAnsi="Arial Narrow"/>
          <w:sz w:val="24"/>
          <w:szCs w:val="24"/>
        </w:rPr>
        <w:t>5</w:t>
      </w:r>
      <w:r w:rsidRPr="00F277D7">
        <w:rPr>
          <w:rFonts w:ascii="Arial Narrow" w:hAnsi="Arial Narrow"/>
          <w:sz w:val="24"/>
          <w:szCs w:val="24"/>
        </w:rPr>
        <w:t xml:space="preserve"> tygodni od podpisania umowy, przy czym:</w:t>
      </w:r>
    </w:p>
    <w:p w14:paraId="45BCBF4E" w14:textId="59D30216" w:rsidR="00F277D7" w:rsidRPr="00F277D7" w:rsidRDefault="00F277D7" w:rsidP="00F277D7">
      <w:pPr>
        <w:pStyle w:val="Akapitzlist"/>
        <w:numPr>
          <w:ilvl w:val="0"/>
          <w:numId w:val="24"/>
        </w:numPr>
        <w:ind w:left="284"/>
        <w:jc w:val="both"/>
        <w:rPr>
          <w:rFonts w:ascii="Arial Narrow" w:hAnsi="Arial Narrow"/>
          <w:sz w:val="24"/>
          <w:szCs w:val="24"/>
        </w:rPr>
      </w:pPr>
      <w:r w:rsidRPr="00F277D7">
        <w:rPr>
          <w:rFonts w:ascii="Arial Narrow" w:hAnsi="Arial Narrow"/>
          <w:sz w:val="24"/>
          <w:szCs w:val="24"/>
        </w:rPr>
        <w:t>Przekazanie Wykonawcy Placu budowy przez Zamawiającego nastąpi w terminie 1 tygodnia od zawarcia Umowy,</w:t>
      </w:r>
    </w:p>
    <w:p w14:paraId="0F03DD10" w14:textId="1F18703C" w:rsidR="00F277D7" w:rsidRPr="00F277D7" w:rsidRDefault="00F277D7" w:rsidP="00F277D7">
      <w:pPr>
        <w:pStyle w:val="Akapitzlist"/>
        <w:numPr>
          <w:ilvl w:val="0"/>
          <w:numId w:val="24"/>
        </w:numPr>
        <w:ind w:left="284"/>
        <w:jc w:val="both"/>
        <w:rPr>
          <w:rFonts w:ascii="Arial Narrow" w:hAnsi="Arial Narrow"/>
          <w:sz w:val="24"/>
          <w:szCs w:val="24"/>
        </w:rPr>
      </w:pPr>
      <w:r w:rsidRPr="00F277D7">
        <w:rPr>
          <w:rFonts w:ascii="Arial Narrow" w:hAnsi="Arial Narrow"/>
          <w:sz w:val="24"/>
          <w:szCs w:val="24"/>
        </w:rPr>
        <w:t>Rozpoczęcie realizacji robót nastąpi w ciągu następnego 1 tygodnia od dnia przejęcia Placu budowy,</w:t>
      </w:r>
    </w:p>
    <w:p w14:paraId="45866FCE" w14:textId="2D262B68" w:rsidR="00F277D7" w:rsidRPr="00F277D7" w:rsidRDefault="00F277D7" w:rsidP="00F277D7">
      <w:pPr>
        <w:pStyle w:val="Akapitzlist"/>
        <w:numPr>
          <w:ilvl w:val="0"/>
          <w:numId w:val="24"/>
        </w:numPr>
        <w:ind w:left="284"/>
        <w:jc w:val="both"/>
        <w:rPr>
          <w:rFonts w:ascii="Arial Narrow" w:hAnsi="Arial Narrow"/>
          <w:sz w:val="24"/>
          <w:szCs w:val="24"/>
        </w:rPr>
      </w:pPr>
      <w:r w:rsidRPr="00F277D7">
        <w:rPr>
          <w:rFonts w:ascii="Arial Narrow" w:hAnsi="Arial Narrow"/>
          <w:sz w:val="24"/>
          <w:szCs w:val="24"/>
        </w:rPr>
        <w:t>Zakończenie realizacji całości Przedmiotu umowy</w:t>
      </w:r>
      <w:r w:rsidR="00E02BD7">
        <w:rPr>
          <w:rFonts w:ascii="Arial Narrow" w:hAnsi="Arial Narrow"/>
          <w:sz w:val="24"/>
          <w:szCs w:val="24"/>
        </w:rPr>
        <w:t xml:space="preserve"> </w:t>
      </w:r>
      <w:r w:rsidRPr="00F277D7">
        <w:rPr>
          <w:rFonts w:ascii="Arial Narrow" w:hAnsi="Arial Narrow"/>
          <w:sz w:val="24"/>
          <w:szCs w:val="24"/>
        </w:rPr>
        <w:t xml:space="preserve">wraz z przekazaniem Zamawiającemu kompletnej dokumentacji powykonawczej skutecznym zawiadomieniem o zakończeniu budowy w PINB w Pucku i uzyskaniem zaświadczenia o nie wniesieniu sprzeciwu do zawiadomienia - w terminie </w:t>
      </w:r>
      <w:r w:rsidR="00E02BD7">
        <w:rPr>
          <w:rFonts w:ascii="Arial Narrow" w:hAnsi="Arial Narrow"/>
          <w:sz w:val="24"/>
          <w:szCs w:val="24"/>
        </w:rPr>
        <w:t>15</w:t>
      </w:r>
      <w:r w:rsidRPr="00F277D7">
        <w:rPr>
          <w:rFonts w:ascii="Arial Narrow" w:hAnsi="Arial Narrow"/>
          <w:sz w:val="24"/>
          <w:szCs w:val="24"/>
        </w:rPr>
        <w:t xml:space="preserve"> tygodni</w:t>
      </w:r>
      <w:r w:rsidR="00E02BD7">
        <w:rPr>
          <w:rFonts w:ascii="Arial Narrow" w:hAnsi="Arial Narrow"/>
          <w:sz w:val="24"/>
          <w:szCs w:val="24"/>
        </w:rPr>
        <w:t xml:space="preserve"> od podpisania umowy</w:t>
      </w:r>
      <w:r w:rsidRPr="00F277D7">
        <w:rPr>
          <w:rFonts w:ascii="Arial Narrow" w:hAnsi="Arial Narrow"/>
          <w:sz w:val="24"/>
          <w:szCs w:val="24"/>
        </w:rPr>
        <w:t>.</w:t>
      </w:r>
    </w:p>
    <w:p w14:paraId="17DF9C3C" w14:textId="77777777" w:rsidR="00F277D7" w:rsidRPr="00F277D7" w:rsidRDefault="00F277D7" w:rsidP="00F277D7">
      <w:pPr>
        <w:jc w:val="both"/>
        <w:rPr>
          <w:rFonts w:ascii="Arial Narrow" w:hAnsi="Arial Narrow"/>
          <w:b/>
        </w:rPr>
      </w:pPr>
    </w:p>
    <w:p w14:paraId="2D49362B" w14:textId="06FC4B40" w:rsidR="005A7608" w:rsidRPr="00AD04B3" w:rsidRDefault="005A7608" w:rsidP="00AD04B3">
      <w:pPr>
        <w:pStyle w:val="Akapitzlist"/>
        <w:numPr>
          <w:ilvl w:val="1"/>
          <w:numId w:val="7"/>
        </w:numPr>
        <w:ind w:left="284"/>
        <w:jc w:val="both"/>
        <w:rPr>
          <w:rFonts w:ascii="Arial Narrow" w:hAnsi="Arial Narrow"/>
          <w:b/>
          <w:sz w:val="24"/>
          <w:szCs w:val="24"/>
        </w:rPr>
      </w:pPr>
      <w:r w:rsidRPr="00AD04B3">
        <w:rPr>
          <w:rFonts w:ascii="Arial Narrow" w:hAnsi="Arial Narrow"/>
          <w:b/>
          <w:sz w:val="24"/>
          <w:szCs w:val="24"/>
        </w:rPr>
        <w:t>WARUNKI WYKONANIA ROBÓT:</w:t>
      </w:r>
    </w:p>
    <w:p w14:paraId="6CAFE7A9" w14:textId="77777777" w:rsidR="00854341" w:rsidRPr="00AD04B3" w:rsidRDefault="005A7608" w:rsidP="00F277D7">
      <w:pPr>
        <w:numPr>
          <w:ilvl w:val="0"/>
          <w:numId w:val="1"/>
        </w:numPr>
        <w:spacing w:line="276" w:lineRule="auto"/>
        <w:ind w:left="284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 xml:space="preserve">Roboty należy wykonać zgodnie z: </w:t>
      </w:r>
    </w:p>
    <w:p w14:paraId="335728A5" w14:textId="6F0A4EFF" w:rsidR="003D4219" w:rsidRPr="00AD04B3" w:rsidRDefault="00A0496A" w:rsidP="00AD04B3">
      <w:pPr>
        <w:pStyle w:val="Akapitzlist"/>
        <w:numPr>
          <w:ilvl w:val="0"/>
          <w:numId w:val="8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Dokumentacją projektową dla „Przebudowy placu zabaw przy ul. Kasztanowej w m. Mosty z doposażeniem w urządzenia dla dzieci niepełnosprawnych” na działce nr 1213/1, gmina Kosakowo </w:t>
      </w:r>
      <w:r w:rsidR="001B723C" w:rsidRPr="00AD04B3">
        <w:rPr>
          <w:rFonts w:ascii="Arial Narrow" w:hAnsi="Arial Narrow"/>
          <w:sz w:val="24"/>
          <w:szCs w:val="24"/>
        </w:rPr>
        <w:t xml:space="preserve">- </w:t>
      </w:r>
      <w:r w:rsidR="005B35E6" w:rsidRPr="00AD04B3">
        <w:rPr>
          <w:rFonts w:ascii="Arial Narrow" w:hAnsi="Arial Narrow"/>
          <w:sz w:val="24"/>
          <w:szCs w:val="24"/>
        </w:rPr>
        <w:t>opracowan</w:t>
      </w:r>
      <w:r>
        <w:rPr>
          <w:rFonts w:ascii="Arial Narrow" w:hAnsi="Arial Narrow"/>
          <w:sz w:val="24"/>
          <w:szCs w:val="24"/>
        </w:rPr>
        <w:t>ą</w:t>
      </w:r>
      <w:r w:rsidR="005B35E6" w:rsidRPr="00AD04B3">
        <w:rPr>
          <w:rFonts w:ascii="Arial Narrow" w:hAnsi="Arial Narrow"/>
          <w:sz w:val="24"/>
          <w:szCs w:val="24"/>
        </w:rPr>
        <w:t xml:space="preserve"> przez </w:t>
      </w:r>
      <w:r>
        <w:rPr>
          <w:rFonts w:ascii="Arial Narrow" w:hAnsi="Arial Narrow"/>
          <w:sz w:val="24"/>
          <w:szCs w:val="24"/>
        </w:rPr>
        <w:t>jednostkę projektową „INDOM” Mieczysław Tkaczyk, ul. Ogrodowa 5, 80-297 Banino</w:t>
      </w:r>
      <w:r w:rsidR="00735E31" w:rsidRPr="00AD04B3">
        <w:rPr>
          <w:rFonts w:ascii="Arial Narrow" w:hAnsi="Arial Narrow"/>
          <w:sz w:val="24"/>
          <w:szCs w:val="24"/>
        </w:rPr>
        <w:t>.</w:t>
      </w:r>
    </w:p>
    <w:p w14:paraId="15798D17" w14:textId="12097E48" w:rsidR="00F114E2" w:rsidRPr="00F114E2" w:rsidRDefault="00F114E2" w:rsidP="00F114E2">
      <w:pPr>
        <w:pStyle w:val="Akapitzlist"/>
        <w:numPr>
          <w:ilvl w:val="0"/>
          <w:numId w:val="8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Dokumentacją projektową uszczegóławiającą wykonawczą dla zmiany nawierzchni skateparku z kostki na płytę betonową - </w:t>
      </w:r>
      <w:r w:rsidRPr="00AD04B3">
        <w:rPr>
          <w:rFonts w:ascii="Arial Narrow" w:hAnsi="Arial Narrow"/>
          <w:sz w:val="24"/>
          <w:szCs w:val="24"/>
        </w:rPr>
        <w:t>- opracowan</w:t>
      </w:r>
      <w:r>
        <w:rPr>
          <w:rFonts w:ascii="Arial Narrow" w:hAnsi="Arial Narrow"/>
          <w:sz w:val="24"/>
          <w:szCs w:val="24"/>
        </w:rPr>
        <w:t>ą</w:t>
      </w:r>
      <w:r w:rsidRPr="00AD04B3">
        <w:rPr>
          <w:rFonts w:ascii="Arial Narrow" w:hAnsi="Arial Narrow"/>
          <w:sz w:val="24"/>
          <w:szCs w:val="24"/>
        </w:rPr>
        <w:t xml:space="preserve"> przez </w:t>
      </w:r>
      <w:r>
        <w:rPr>
          <w:rFonts w:ascii="Arial Narrow" w:hAnsi="Arial Narrow"/>
          <w:sz w:val="24"/>
          <w:szCs w:val="24"/>
        </w:rPr>
        <w:t>jednostkę projektową „INDOM” Mieczysław Tkaczyk, ul. Ogrodowa 5, 80-297 Banino</w:t>
      </w:r>
      <w:r w:rsidRPr="00AD04B3">
        <w:rPr>
          <w:rFonts w:ascii="Arial Narrow" w:hAnsi="Arial Narrow"/>
          <w:sz w:val="24"/>
          <w:szCs w:val="24"/>
        </w:rPr>
        <w:t>.</w:t>
      </w:r>
    </w:p>
    <w:p w14:paraId="31BF0B4C" w14:textId="5A4EA0BE" w:rsidR="005B35E6" w:rsidRPr="00AD04B3" w:rsidRDefault="00A0496A" w:rsidP="00AD04B3">
      <w:pPr>
        <w:pStyle w:val="Akapitzlist"/>
        <w:numPr>
          <w:ilvl w:val="0"/>
          <w:numId w:val="8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</w:t>
      </w:r>
      <w:r w:rsidR="001B723C" w:rsidRPr="00AD04B3">
        <w:rPr>
          <w:rFonts w:ascii="Arial Narrow" w:hAnsi="Arial Narrow"/>
          <w:sz w:val="24"/>
          <w:szCs w:val="24"/>
        </w:rPr>
        <w:t>pecyfikacj</w:t>
      </w:r>
      <w:r w:rsidR="006F00EF" w:rsidRPr="00AD04B3">
        <w:rPr>
          <w:rFonts w:ascii="Arial Narrow" w:hAnsi="Arial Narrow"/>
          <w:sz w:val="24"/>
          <w:szCs w:val="24"/>
        </w:rPr>
        <w:t>ami</w:t>
      </w:r>
      <w:r w:rsidR="001B723C" w:rsidRPr="00AD04B3">
        <w:rPr>
          <w:rFonts w:ascii="Arial Narrow" w:hAnsi="Arial Narrow"/>
          <w:sz w:val="24"/>
          <w:szCs w:val="24"/>
        </w:rPr>
        <w:t xml:space="preserve"> techniczn</w:t>
      </w:r>
      <w:r w:rsidR="006F00EF" w:rsidRPr="00AD04B3">
        <w:rPr>
          <w:rFonts w:ascii="Arial Narrow" w:hAnsi="Arial Narrow"/>
          <w:sz w:val="24"/>
          <w:szCs w:val="24"/>
        </w:rPr>
        <w:t>ymi</w:t>
      </w:r>
      <w:r w:rsidR="001B723C" w:rsidRPr="00AD04B3">
        <w:rPr>
          <w:rFonts w:ascii="Arial Narrow" w:hAnsi="Arial Narrow"/>
          <w:sz w:val="24"/>
          <w:szCs w:val="24"/>
        </w:rPr>
        <w:t xml:space="preserve"> wykonania i odbioru robót budowlanych </w:t>
      </w:r>
      <w:r w:rsidR="006F00EF" w:rsidRPr="00AD04B3">
        <w:rPr>
          <w:rFonts w:ascii="Arial Narrow" w:hAnsi="Arial Narrow"/>
          <w:sz w:val="24"/>
          <w:szCs w:val="24"/>
        </w:rPr>
        <w:t>„</w:t>
      </w:r>
      <w:r>
        <w:rPr>
          <w:rFonts w:ascii="Arial Narrow" w:hAnsi="Arial Narrow"/>
          <w:sz w:val="24"/>
          <w:szCs w:val="24"/>
        </w:rPr>
        <w:t>Przebudowa placu zabaw przy ul. Kasztanowej w m. Mosty z doposażeniem w urządzenia dla dzieci niepełnosprawnych” – m. Mosty, ul. Kasztanowa, dz. nr 1213/1, gmina Kosakowo.</w:t>
      </w:r>
    </w:p>
    <w:p w14:paraId="5A1904F5" w14:textId="77777777" w:rsidR="005A7608" w:rsidRPr="00AD04B3" w:rsidRDefault="005A7608" w:rsidP="00F277D7">
      <w:pPr>
        <w:numPr>
          <w:ilvl w:val="0"/>
          <w:numId w:val="1"/>
        </w:numPr>
        <w:spacing w:line="276" w:lineRule="auto"/>
        <w:ind w:left="284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>Przed przystąpieniem do przetargu Wykonawca dokona dokładnego rozpoznania co do ryzyka trudności jakie mogą wpłynąć na wykonawstwo przyjętych robót.</w:t>
      </w:r>
    </w:p>
    <w:p w14:paraId="0CE019E7" w14:textId="77777777" w:rsidR="005A7608" w:rsidRPr="00AD04B3" w:rsidRDefault="005A7608" w:rsidP="00F277D7">
      <w:pPr>
        <w:numPr>
          <w:ilvl w:val="0"/>
          <w:numId w:val="1"/>
        </w:numPr>
        <w:spacing w:line="276" w:lineRule="auto"/>
        <w:ind w:left="284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>Do ustalenia zakresu rzeczowego zamówienia obowiązują poszczególne dokumenty wg kolejność ich ważności:</w:t>
      </w:r>
    </w:p>
    <w:p w14:paraId="0C4E5FCE" w14:textId="291BE9D4" w:rsidR="005A7608" w:rsidRPr="00AD04B3" w:rsidRDefault="005A7608" w:rsidP="00AD04B3">
      <w:pPr>
        <w:pStyle w:val="Akapitzlist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Specyfikacj</w:t>
      </w:r>
      <w:r w:rsidR="00B43B9A" w:rsidRPr="00AD04B3">
        <w:rPr>
          <w:rFonts w:ascii="Arial Narrow" w:hAnsi="Arial Narrow"/>
          <w:sz w:val="24"/>
          <w:szCs w:val="24"/>
        </w:rPr>
        <w:t>a Warunków Zamówienia,</w:t>
      </w:r>
    </w:p>
    <w:p w14:paraId="35BE0DBF" w14:textId="4BE94F29" w:rsidR="005A7608" w:rsidRPr="00AD04B3" w:rsidRDefault="00B43B9A" w:rsidP="00AD04B3">
      <w:pPr>
        <w:pStyle w:val="Akapitzlist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Umowa</w:t>
      </w:r>
      <w:r w:rsidR="00936888" w:rsidRPr="00AD04B3">
        <w:rPr>
          <w:rFonts w:ascii="Arial Narrow" w:hAnsi="Arial Narrow"/>
          <w:sz w:val="24"/>
          <w:szCs w:val="24"/>
        </w:rPr>
        <w:t xml:space="preserve"> – wzór umowy stanowi </w:t>
      </w:r>
      <w:r w:rsidR="00936888" w:rsidRPr="00151195">
        <w:rPr>
          <w:rFonts w:ascii="Arial Narrow" w:hAnsi="Arial Narrow"/>
          <w:sz w:val="24"/>
          <w:szCs w:val="24"/>
        </w:rPr>
        <w:t xml:space="preserve">Załącznik nr </w:t>
      </w:r>
      <w:r w:rsidR="005B51D9" w:rsidRPr="00151195">
        <w:rPr>
          <w:rFonts w:ascii="Arial Narrow" w:hAnsi="Arial Narrow"/>
          <w:sz w:val="24"/>
          <w:szCs w:val="24"/>
        </w:rPr>
        <w:t>6</w:t>
      </w:r>
      <w:r w:rsidR="00936888" w:rsidRPr="00151195">
        <w:rPr>
          <w:rFonts w:ascii="Arial Narrow" w:hAnsi="Arial Narrow"/>
          <w:sz w:val="24"/>
          <w:szCs w:val="24"/>
        </w:rPr>
        <w:t xml:space="preserve"> do SWZ,</w:t>
      </w:r>
    </w:p>
    <w:p w14:paraId="57221CCC" w14:textId="3DB66545" w:rsidR="00B43B9A" w:rsidRPr="00151195" w:rsidRDefault="00B43B9A" w:rsidP="00AD04B3">
      <w:pPr>
        <w:pStyle w:val="Akapitzlist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Dokumentacja projektowa</w:t>
      </w:r>
      <w:r w:rsidR="00936888" w:rsidRPr="00AD04B3">
        <w:rPr>
          <w:rFonts w:ascii="Arial Narrow" w:hAnsi="Arial Narrow"/>
          <w:sz w:val="24"/>
          <w:szCs w:val="24"/>
        </w:rPr>
        <w:t xml:space="preserve"> – </w:t>
      </w:r>
      <w:r w:rsidR="00936888" w:rsidRPr="00151195">
        <w:rPr>
          <w:rFonts w:ascii="Arial Narrow" w:hAnsi="Arial Narrow"/>
          <w:sz w:val="24"/>
          <w:szCs w:val="24"/>
        </w:rPr>
        <w:t xml:space="preserve">Załącznik nr </w:t>
      </w:r>
      <w:r w:rsidR="005B51D9" w:rsidRPr="00151195">
        <w:rPr>
          <w:rFonts w:ascii="Arial Narrow" w:hAnsi="Arial Narrow"/>
          <w:sz w:val="24"/>
          <w:szCs w:val="24"/>
        </w:rPr>
        <w:t>8</w:t>
      </w:r>
      <w:r w:rsidR="00936888" w:rsidRPr="00151195">
        <w:rPr>
          <w:rFonts w:ascii="Arial Narrow" w:hAnsi="Arial Narrow"/>
          <w:sz w:val="24"/>
          <w:szCs w:val="24"/>
        </w:rPr>
        <w:t xml:space="preserve"> do SWZ,</w:t>
      </w:r>
    </w:p>
    <w:p w14:paraId="52B791BB" w14:textId="583538F9" w:rsidR="00B43B9A" w:rsidRPr="00151195" w:rsidRDefault="00B43B9A" w:rsidP="00AD04B3">
      <w:pPr>
        <w:pStyle w:val="Akapitzlist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Specyfikacje Techniczne Wykonania i Odbioru Robót Budowlanych</w:t>
      </w:r>
      <w:r w:rsidR="00936888" w:rsidRPr="00AD04B3">
        <w:rPr>
          <w:rFonts w:ascii="Arial Narrow" w:hAnsi="Arial Narrow"/>
          <w:sz w:val="24"/>
          <w:szCs w:val="24"/>
        </w:rPr>
        <w:t xml:space="preserve"> – </w:t>
      </w:r>
      <w:r w:rsidR="00936888" w:rsidRPr="00151195">
        <w:rPr>
          <w:rFonts w:ascii="Arial Narrow" w:hAnsi="Arial Narrow"/>
          <w:sz w:val="24"/>
          <w:szCs w:val="24"/>
        </w:rPr>
        <w:t xml:space="preserve">Załącznik nr </w:t>
      </w:r>
      <w:r w:rsidR="005B51D9" w:rsidRPr="00151195">
        <w:rPr>
          <w:rFonts w:ascii="Arial Narrow" w:hAnsi="Arial Narrow"/>
          <w:sz w:val="24"/>
          <w:szCs w:val="24"/>
        </w:rPr>
        <w:t>8</w:t>
      </w:r>
      <w:r w:rsidR="00936888" w:rsidRPr="00151195">
        <w:rPr>
          <w:rFonts w:ascii="Arial Narrow" w:hAnsi="Arial Narrow"/>
          <w:sz w:val="24"/>
          <w:szCs w:val="24"/>
        </w:rPr>
        <w:t xml:space="preserve"> do SWZ</w:t>
      </w:r>
      <w:r w:rsidRPr="00151195">
        <w:rPr>
          <w:rFonts w:ascii="Arial Narrow" w:hAnsi="Arial Narrow"/>
          <w:sz w:val="24"/>
          <w:szCs w:val="24"/>
        </w:rPr>
        <w:t>,</w:t>
      </w:r>
    </w:p>
    <w:p w14:paraId="2FA1ECBE" w14:textId="77777777" w:rsidR="005A7608" w:rsidRPr="00AD04B3" w:rsidRDefault="005A7608" w:rsidP="00AD04B3">
      <w:pPr>
        <w:pStyle w:val="Akapitzlist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wszelkie inne dokume</w:t>
      </w:r>
      <w:r w:rsidR="00B43B9A" w:rsidRPr="00AD04B3">
        <w:rPr>
          <w:rFonts w:ascii="Arial Narrow" w:hAnsi="Arial Narrow"/>
          <w:sz w:val="24"/>
          <w:szCs w:val="24"/>
        </w:rPr>
        <w:t>nty jako stanowiące część umowy,</w:t>
      </w:r>
    </w:p>
    <w:p w14:paraId="72040A84" w14:textId="77777777" w:rsidR="005A7608" w:rsidRPr="00AD04B3" w:rsidRDefault="005A7608" w:rsidP="00AD04B3">
      <w:pPr>
        <w:pStyle w:val="Akapitzlist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pozostałe ustalenia poczynione podczas realizacji umowy.</w:t>
      </w:r>
    </w:p>
    <w:p w14:paraId="20144D76" w14:textId="62297D8D" w:rsidR="005A7608" w:rsidRPr="00AD04B3" w:rsidRDefault="005A7608" w:rsidP="00F277D7">
      <w:pPr>
        <w:numPr>
          <w:ilvl w:val="0"/>
          <w:numId w:val="1"/>
        </w:numPr>
        <w:spacing w:line="276" w:lineRule="auto"/>
        <w:ind w:left="284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lastRenderedPageBreak/>
        <w:t xml:space="preserve">Zamawiający </w:t>
      </w:r>
      <w:r w:rsidR="00F277D7">
        <w:rPr>
          <w:rFonts w:ascii="Arial Narrow" w:hAnsi="Arial Narrow"/>
        </w:rPr>
        <w:t>przekaże</w:t>
      </w:r>
      <w:r w:rsidRPr="00AD04B3">
        <w:rPr>
          <w:rFonts w:ascii="Arial Narrow" w:hAnsi="Arial Narrow"/>
        </w:rPr>
        <w:t xml:space="preserve"> Wykonawc</w:t>
      </w:r>
      <w:r w:rsidR="00F277D7">
        <w:rPr>
          <w:rFonts w:ascii="Arial Narrow" w:hAnsi="Arial Narrow"/>
        </w:rPr>
        <w:t>y</w:t>
      </w:r>
      <w:r w:rsidRPr="00AD04B3">
        <w:rPr>
          <w:rFonts w:ascii="Arial Narrow" w:hAnsi="Arial Narrow"/>
        </w:rPr>
        <w:t xml:space="preserve"> </w:t>
      </w:r>
      <w:r w:rsidR="00F277D7">
        <w:rPr>
          <w:rFonts w:ascii="Arial Narrow" w:hAnsi="Arial Narrow"/>
        </w:rPr>
        <w:t>Plac budowy</w:t>
      </w:r>
      <w:r w:rsidRPr="00AD04B3">
        <w:rPr>
          <w:rFonts w:ascii="Arial Narrow" w:hAnsi="Arial Narrow"/>
        </w:rPr>
        <w:t xml:space="preserve"> w terminie </w:t>
      </w:r>
      <w:r w:rsidR="00771832">
        <w:rPr>
          <w:rFonts w:ascii="Arial Narrow" w:hAnsi="Arial Narrow"/>
        </w:rPr>
        <w:t>1 tygodnia</w:t>
      </w:r>
      <w:r w:rsidRPr="00AD04B3">
        <w:rPr>
          <w:rFonts w:ascii="Arial Narrow" w:hAnsi="Arial Narrow"/>
        </w:rPr>
        <w:t xml:space="preserve"> od daty podpisania umowy.</w:t>
      </w:r>
    </w:p>
    <w:p w14:paraId="45EC63BC" w14:textId="77777777" w:rsidR="005A7608" w:rsidRPr="00AD04B3" w:rsidRDefault="005A7608" w:rsidP="00F277D7">
      <w:pPr>
        <w:numPr>
          <w:ilvl w:val="0"/>
          <w:numId w:val="1"/>
        </w:numPr>
        <w:spacing w:line="276" w:lineRule="auto"/>
        <w:ind w:left="284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>Wykonawca zobowiązany jest m.in. do:</w:t>
      </w:r>
    </w:p>
    <w:p w14:paraId="18BB0229" w14:textId="41CD6300" w:rsidR="005A7608" w:rsidRPr="00AD04B3" w:rsidRDefault="005A7608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 xml:space="preserve">przedłożenia Zamawiającemu harmonogramu rzeczowo-finansowego w terminie </w:t>
      </w:r>
      <w:r w:rsidR="00F277D7">
        <w:rPr>
          <w:rFonts w:ascii="Arial Narrow" w:hAnsi="Arial Narrow"/>
          <w:sz w:val="24"/>
          <w:szCs w:val="24"/>
        </w:rPr>
        <w:t>7</w:t>
      </w:r>
      <w:r w:rsidRPr="00AD04B3">
        <w:rPr>
          <w:rFonts w:ascii="Arial Narrow" w:hAnsi="Arial Narrow"/>
          <w:sz w:val="24"/>
          <w:szCs w:val="24"/>
        </w:rPr>
        <w:t xml:space="preserve"> dn</w:t>
      </w:r>
      <w:r w:rsidR="009D1645" w:rsidRPr="00AD04B3">
        <w:rPr>
          <w:rFonts w:ascii="Arial Narrow" w:hAnsi="Arial Narrow"/>
          <w:sz w:val="24"/>
          <w:szCs w:val="24"/>
        </w:rPr>
        <w:t>i od podpisania umowy,</w:t>
      </w:r>
    </w:p>
    <w:p w14:paraId="0C6982DF" w14:textId="3CD10226" w:rsidR="00D21438" w:rsidRPr="00AD04B3" w:rsidRDefault="00D21438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złożenia oświadczenia Kierownika Budowy</w:t>
      </w:r>
      <w:r w:rsidR="0005035D" w:rsidRPr="00AD04B3">
        <w:rPr>
          <w:rFonts w:ascii="Arial Narrow" w:hAnsi="Arial Narrow"/>
          <w:sz w:val="24"/>
          <w:szCs w:val="24"/>
        </w:rPr>
        <w:t xml:space="preserve"> </w:t>
      </w:r>
      <w:r w:rsidRPr="00AD04B3">
        <w:rPr>
          <w:rFonts w:ascii="Arial Narrow" w:hAnsi="Arial Narrow"/>
          <w:sz w:val="24"/>
          <w:szCs w:val="24"/>
        </w:rPr>
        <w:t>o podjęciu obowiązków</w:t>
      </w:r>
      <w:r w:rsidR="00CB3C3A" w:rsidRPr="00AD04B3">
        <w:rPr>
          <w:rFonts w:ascii="Arial Narrow" w:hAnsi="Arial Narrow"/>
          <w:sz w:val="24"/>
          <w:szCs w:val="24"/>
        </w:rPr>
        <w:t>,</w:t>
      </w:r>
      <w:r w:rsidRPr="00AD04B3">
        <w:rPr>
          <w:rFonts w:ascii="Arial Narrow" w:hAnsi="Arial Narrow"/>
          <w:sz w:val="24"/>
          <w:szCs w:val="24"/>
        </w:rPr>
        <w:t xml:space="preserve"> wymaganego przez PINB w </w:t>
      </w:r>
      <w:r w:rsidR="00CB3C3A" w:rsidRPr="00AD04B3">
        <w:rPr>
          <w:rFonts w:ascii="Arial Narrow" w:hAnsi="Arial Narrow"/>
          <w:sz w:val="24"/>
          <w:szCs w:val="24"/>
        </w:rPr>
        <w:t>Pucku</w:t>
      </w:r>
      <w:r w:rsidR="00446ABE" w:rsidRPr="00AD04B3">
        <w:rPr>
          <w:rFonts w:ascii="Arial Narrow" w:hAnsi="Arial Narrow"/>
          <w:sz w:val="24"/>
          <w:szCs w:val="24"/>
        </w:rPr>
        <w:t>,</w:t>
      </w:r>
    </w:p>
    <w:p w14:paraId="46CE6AFF" w14:textId="59934B52" w:rsidR="005A7608" w:rsidRPr="00AD04B3" w:rsidRDefault="005A7608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zatrudn</w:t>
      </w:r>
      <w:r w:rsidR="00446ABE" w:rsidRPr="00AD04B3">
        <w:rPr>
          <w:rFonts w:ascii="Arial Narrow" w:hAnsi="Arial Narrow"/>
          <w:sz w:val="24"/>
          <w:szCs w:val="24"/>
        </w:rPr>
        <w:t>ienia na swój koszt Kierownika B</w:t>
      </w:r>
      <w:r w:rsidRPr="00AD04B3">
        <w:rPr>
          <w:rFonts w:ascii="Arial Narrow" w:hAnsi="Arial Narrow"/>
          <w:sz w:val="24"/>
          <w:szCs w:val="24"/>
        </w:rPr>
        <w:t xml:space="preserve">udowy </w:t>
      </w:r>
      <w:r w:rsidRPr="005B4432">
        <w:rPr>
          <w:rFonts w:ascii="Arial Narrow" w:hAnsi="Arial Narrow"/>
          <w:sz w:val="24"/>
          <w:szCs w:val="24"/>
        </w:rPr>
        <w:t>w branży budowlanej,</w:t>
      </w:r>
      <w:r w:rsidRPr="00AD04B3">
        <w:rPr>
          <w:rFonts w:ascii="Arial Narrow" w:hAnsi="Arial Narrow"/>
          <w:sz w:val="24"/>
          <w:szCs w:val="24"/>
        </w:rPr>
        <w:t xml:space="preserve"> prowadzenia Dziennika Budowy oraz prowadzenia bieżącej obsługi geodezyjnej. Dla wykonanych obiektów należy wykonać inwentaryzację geodezyjną powykonawczą z klauzulą geodety dotyczącej zgodno</w:t>
      </w:r>
      <w:r w:rsidR="009D1645" w:rsidRPr="00AD04B3">
        <w:rPr>
          <w:rFonts w:ascii="Arial Narrow" w:hAnsi="Arial Narrow"/>
          <w:sz w:val="24"/>
          <w:szCs w:val="24"/>
        </w:rPr>
        <w:t>ści wykonania robót z projektem,</w:t>
      </w:r>
    </w:p>
    <w:p w14:paraId="77EB8523" w14:textId="77777777" w:rsidR="005A7608" w:rsidRPr="00AD04B3" w:rsidRDefault="00446ABE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zapewnienia obecności K</w:t>
      </w:r>
      <w:r w:rsidR="005A7608" w:rsidRPr="00AD04B3">
        <w:rPr>
          <w:rFonts w:ascii="Arial Narrow" w:hAnsi="Arial Narrow"/>
          <w:sz w:val="24"/>
          <w:szCs w:val="24"/>
        </w:rPr>
        <w:t xml:space="preserve">ierownika </w:t>
      </w:r>
      <w:r w:rsidRPr="00AD04B3">
        <w:rPr>
          <w:rFonts w:ascii="Arial Narrow" w:hAnsi="Arial Narrow"/>
          <w:sz w:val="24"/>
          <w:szCs w:val="24"/>
        </w:rPr>
        <w:t>B</w:t>
      </w:r>
      <w:r w:rsidR="005A7608" w:rsidRPr="00AD04B3">
        <w:rPr>
          <w:rFonts w:ascii="Arial Narrow" w:hAnsi="Arial Narrow"/>
          <w:sz w:val="24"/>
          <w:szCs w:val="24"/>
        </w:rPr>
        <w:t>udowy na cotygodniowych radach budowy łącznie ze złożeniem informacji o postępie robót</w:t>
      </w:r>
      <w:r w:rsidR="00B12E65" w:rsidRPr="00AD04B3">
        <w:rPr>
          <w:rFonts w:ascii="Arial Narrow" w:hAnsi="Arial Narrow"/>
          <w:sz w:val="24"/>
          <w:szCs w:val="24"/>
        </w:rPr>
        <w:t xml:space="preserve"> i planie wykonania na następny okres</w:t>
      </w:r>
      <w:r w:rsidR="009123D6" w:rsidRPr="00AD04B3">
        <w:rPr>
          <w:rFonts w:ascii="Arial Narrow" w:hAnsi="Arial Narrow"/>
          <w:sz w:val="24"/>
          <w:szCs w:val="24"/>
        </w:rPr>
        <w:t>,</w:t>
      </w:r>
    </w:p>
    <w:p w14:paraId="215F7B04" w14:textId="77777777" w:rsidR="003228F4" w:rsidRPr="00AD04B3" w:rsidRDefault="003228F4" w:rsidP="00AD04B3">
      <w:pPr>
        <w:widowControl w:val="0"/>
        <w:numPr>
          <w:ilvl w:val="0"/>
          <w:numId w:val="5"/>
        </w:numPr>
        <w:tabs>
          <w:tab w:val="left" w:pos="426"/>
        </w:tabs>
        <w:spacing w:line="276" w:lineRule="auto"/>
        <w:jc w:val="both"/>
        <w:rPr>
          <w:rFonts w:ascii="Arial Narrow" w:hAnsi="Arial Narrow"/>
          <w:snapToGrid w:val="0"/>
        </w:rPr>
      </w:pPr>
      <w:r w:rsidRPr="00AD04B3">
        <w:rPr>
          <w:rFonts w:ascii="Arial Narrow" w:hAnsi="Arial Narrow"/>
          <w:color w:val="000000"/>
        </w:rPr>
        <w:t>sporządzenia i przekazania Zamawiającemu w terminie 7 dni od daty zawarcia Umowy</w:t>
      </w:r>
      <w:r w:rsidRPr="00AD04B3">
        <w:rPr>
          <w:rFonts w:ascii="Arial Narrow" w:hAnsi="Arial Narrow"/>
          <w:b/>
          <w:color w:val="000000"/>
        </w:rPr>
        <w:t xml:space="preserve"> </w:t>
      </w:r>
      <w:r w:rsidRPr="00AD04B3">
        <w:rPr>
          <w:rFonts w:ascii="Arial Narrow" w:hAnsi="Arial Narrow"/>
          <w:color w:val="000000"/>
        </w:rPr>
        <w:t xml:space="preserve">planu bezpieczeństwa i ochrony zdrowia, </w:t>
      </w:r>
      <w:r w:rsidRPr="00AD04B3">
        <w:rPr>
          <w:rFonts w:ascii="Arial Narrow" w:hAnsi="Arial Narrow"/>
        </w:rPr>
        <w:t>sporządzonego zgodnie z art. 21a ustawy Prawo budowlane oraz rozporządzeniem Ministra Infrastruktury z dnia 23.06.2003r. w sprawie informacji dotyczącej bezpieczeństwa i ochrony zdrowia (Dz. U. 2003 Nr 120, poz. 1126);</w:t>
      </w:r>
      <w:r w:rsidR="00850440" w:rsidRPr="00AD04B3">
        <w:rPr>
          <w:rFonts w:ascii="Arial Narrow" w:hAnsi="Arial Narrow"/>
        </w:rPr>
        <w:t xml:space="preserve"> dodatkowo plan BIOZ powinien zawierać szkic sytuacyjny organizacji placu budowy wraz z dojazdami;</w:t>
      </w:r>
    </w:p>
    <w:p w14:paraId="66FF001F" w14:textId="77777777" w:rsidR="005A7608" w:rsidRPr="00AD04B3" w:rsidRDefault="005A7608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sporządzenia na dzień odbioru dokumentacji powykona</w:t>
      </w:r>
      <w:r w:rsidR="009123D6" w:rsidRPr="00AD04B3">
        <w:rPr>
          <w:rFonts w:ascii="Arial Narrow" w:hAnsi="Arial Narrow"/>
          <w:sz w:val="24"/>
          <w:szCs w:val="24"/>
        </w:rPr>
        <w:t>wczej</w:t>
      </w:r>
      <w:r w:rsidR="006B353D" w:rsidRPr="00AD04B3">
        <w:rPr>
          <w:rFonts w:ascii="Arial Narrow" w:hAnsi="Arial Narrow"/>
          <w:sz w:val="24"/>
          <w:szCs w:val="24"/>
        </w:rPr>
        <w:t xml:space="preserve">, w tym inwentaryzacji geodezyjnej powykonawczej; całość dokumentacji powykonawczej należy wykonać w wersji papierowej </w:t>
      </w:r>
      <w:r w:rsidR="009123D6" w:rsidRPr="00AD04B3">
        <w:rPr>
          <w:rFonts w:ascii="Arial Narrow" w:hAnsi="Arial Narrow"/>
          <w:sz w:val="24"/>
          <w:szCs w:val="24"/>
        </w:rPr>
        <w:t xml:space="preserve">w </w:t>
      </w:r>
      <w:r w:rsidR="006B353D" w:rsidRPr="00AD04B3">
        <w:rPr>
          <w:rFonts w:ascii="Arial Narrow" w:hAnsi="Arial Narrow"/>
          <w:sz w:val="24"/>
          <w:szCs w:val="24"/>
        </w:rPr>
        <w:t>4 egzemplarzach</w:t>
      </w:r>
      <w:r w:rsidR="00AE6590" w:rsidRPr="00AD04B3">
        <w:rPr>
          <w:rFonts w:ascii="Arial Narrow" w:hAnsi="Arial Narrow"/>
          <w:sz w:val="24"/>
          <w:szCs w:val="24"/>
        </w:rPr>
        <w:t xml:space="preserve"> i w wersji elektronicznej (w formacie PDF) – 1 płyta CD.</w:t>
      </w:r>
    </w:p>
    <w:p w14:paraId="5FB4A3E4" w14:textId="77777777" w:rsidR="00A76922" w:rsidRPr="00AD04B3" w:rsidRDefault="00A76922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niezwłocznego informowania Zamawiającego o zaistniałych na Placu budowy kontrolach i wypadkach,</w:t>
      </w:r>
    </w:p>
    <w:p w14:paraId="30003A9F" w14:textId="4189B339" w:rsidR="003228F4" w:rsidRPr="00AD04B3" w:rsidRDefault="003228F4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 xml:space="preserve">przedstawienia do wniosków materiałowych wraz z kartami technicznymi, aprobatą techniczną itp. przed wbudowaniem danych materiałów. Wnioski materiałowe wymagają </w:t>
      </w:r>
      <w:r w:rsidR="00EA2E02" w:rsidRPr="00AD04B3">
        <w:rPr>
          <w:rFonts w:ascii="Arial Narrow" w:hAnsi="Arial Narrow"/>
          <w:sz w:val="24"/>
          <w:szCs w:val="24"/>
        </w:rPr>
        <w:t>zatwierdzenia przez</w:t>
      </w:r>
      <w:r w:rsidRPr="00AD04B3">
        <w:rPr>
          <w:rFonts w:ascii="Arial Narrow" w:hAnsi="Arial Narrow"/>
          <w:sz w:val="24"/>
          <w:szCs w:val="24"/>
        </w:rPr>
        <w:t xml:space="preserve"> Zamawiającego,</w:t>
      </w:r>
    </w:p>
    <w:p w14:paraId="13D5A29B" w14:textId="77777777" w:rsidR="00A76922" w:rsidRPr="00AD04B3" w:rsidRDefault="00A76922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informowania Zamawiającego - w formie pisemnej - na bieżąco o problemach i okolicznościach, które mogą wpłyn</w:t>
      </w:r>
      <w:r w:rsidR="00446ABE" w:rsidRPr="00AD04B3">
        <w:rPr>
          <w:rFonts w:ascii="Arial Narrow" w:hAnsi="Arial Narrow"/>
          <w:sz w:val="24"/>
          <w:szCs w:val="24"/>
        </w:rPr>
        <w:t>ąć na jakość r</w:t>
      </w:r>
      <w:r w:rsidRPr="00AD04B3">
        <w:rPr>
          <w:rFonts w:ascii="Arial Narrow" w:hAnsi="Arial Narrow"/>
          <w:sz w:val="24"/>
          <w:szCs w:val="24"/>
        </w:rPr>
        <w:t>obót lub opóźnienie terminu ich wykonania,</w:t>
      </w:r>
    </w:p>
    <w:p w14:paraId="05CBDAAC" w14:textId="77777777" w:rsidR="00A76922" w:rsidRPr="00AD04B3" w:rsidRDefault="00A76922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organizacji na swój koszt zaplecza budowy, transportu zatrudnionego personelu</w:t>
      </w:r>
      <w:r w:rsidR="00446ABE" w:rsidRPr="00AD04B3">
        <w:rPr>
          <w:rFonts w:ascii="Arial Narrow" w:hAnsi="Arial Narrow"/>
          <w:sz w:val="24"/>
          <w:szCs w:val="24"/>
        </w:rPr>
        <w:t xml:space="preserve"> oraz maszyn i urządzeń do i z p</w:t>
      </w:r>
      <w:r w:rsidRPr="00AD04B3">
        <w:rPr>
          <w:rFonts w:ascii="Arial Narrow" w:hAnsi="Arial Narrow"/>
          <w:sz w:val="24"/>
          <w:szCs w:val="24"/>
        </w:rPr>
        <w:t>lacu budowy, a także zamontowania tymczasowych urządzeń pomiarowych na dostawę wody i energii elektrycznej dla potrzeb budowy,</w:t>
      </w:r>
    </w:p>
    <w:p w14:paraId="78909B19" w14:textId="77777777" w:rsidR="00A76922" w:rsidRPr="00AD04B3" w:rsidRDefault="00A76922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 xml:space="preserve">prowadzenia Robót w sposób zapewniający bezpieczeństwo osób przebywających w terenie i zamieszkujących w sąsiedztwie </w:t>
      </w:r>
      <w:r w:rsidR="009D1645" w:rsidRPr="00AD04B3">
        <w:rPr>
          <w:rFonts w:ascii="Arial Narrow" w:hAnsi="Arial Narrow"/>
          <w:sz w:val="24"/>
          <w:szCs w:val="24"/>
        </w:rPr>
        <w:t>p</w:t>
      </w:r>
      <w:r w:rsidRPr="00AD04B3">
        <w:rPr>
          <w:rFonts w:ascii="Arial Narrow" w:hAnsi="Arial Narrow"/>
          <w:sz w:val="24"/>
          <w:szCs w:val="24"/>
        </w:rPr>
        <w:t>lacu budowy,</w:t>
      </w:r>
    </w:p>
    <w:p w14:paraId="5E9B0B23" w14:textId="77777777" w:rsidR="00A76922" w:rsidRPr="00AD04B3" w:rsidRDefault="009D1645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odpowiedniego zabezpieczenia p</w:t>
      </w:r>
      <w:r w:rsidR="00A76922" w:rsidRPr="00AD04B3">
        <w:rPr>
          <w:rFonts w:ascii="Arial Narrow" w:hAnsi="Arial Narrow"/>
          <w:sz w:val="24"/>
          <w:szCs w:val="24"/>
        </w:rPr>
        <w:t>lacu budowy. Do czasu odbioru końcowego robót przez upoważnionego przedstawiciela Zamawiającego ryzyko wszelkich niebezpieczeństw związanych z ewentualnym uszkodzeniem, utratą materiałów lub urządzeń ponosi Wykonawca,</w:t>
      </w:r>
    </w:p>
    <w:p w14:paraId="7D071DB2" w14:textId="77777777" w:rsidR="00A76922" w:rsidRPr="00AD04B3" w:rsidRDefault="00A76922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 xml:space="preserve">informowania Zamawiającego, na piśmie o konieczności wykonania robót zamiennych </w:t>
      </w:r>
      <w:r w:rsidR="00EE23EE" w:rsidRPr="00AD04B3">
        <w:rPr>
          <w:rFonts w:ascii="Arial Narrow" w:hAnsi="Arial Narrow"/>
          <w:sz w:val="24"/>
          <w:szCs w:val="24"/>
        </w:rPr>
        <w:t xml:space="preserve">i/lub dodatkowych </w:t>
      </w:r>
      <w:r w:rsidRPr="00AD04B3">
        <w:rPr>
          <w:rFonts w:ascii="Arial Narrow" w:hAnsi="Arial Narrow"/>
          <w:sz w:val="24"/>
          <w:szCs w:val="24"/>
        </w:rPr>
        <w:t>w terminie 3 (słownie: trzy) dni od daty stwierdzenia konieczności ich wykonania,</w:t>
      </w:r>
    </w:p>
    <w:p w14:paraId="150B29A8" w14:textId="77777777" w:rsidR="006F00EF" w:rsidRPr="00AD04B3" w:rsidRDefault="00A76922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pokrycia kosztów dostawy medió</w:t>
      </w:r>
      <w:r w:rsidR="009D1645" w:rsidRPr="00AD04B3">
        <w:rPr>
          <w:rFonts w:ascii="Arial Narrow" w:hAnsi="Arial Narrow"/>
          <w:sz w:val="24"/>
          <w:szCs w:val="24"/>
        </w:rPr>
        <w:t>w niezbędnych dla wykonywania r</w:t>
      </w:r>
      <w:r w:rsidRPr="00AD04B3">
        <w:rPr>
          <w:rFonts w:ascii="Arial Narrow" w:hAnsi="Arial Narrow"/>
          <w:sz w:val="24"/>
          <w:szCs w:val="24"/>
        </w:rPr>
        <w:t>obót przez Wykonawcę lub związanych ze zorganizowanym przez niego zapleczem budowy, ustalonych na podstawie wskazań odpowiednich liczników albo kalkulacji Zamawiającego, gdyby montaż takich liczników nie był możliwy,</w:t>
      </w:r>
    </w:p>
    <w:p w14:paraId="6849CC66" w14:textId="77777777" w:rsidR="00A76922" w:rsidRPr="00AD04B3" w:rsidRDefault="00A76922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lastRenderedPageBreak/>
        <w:t>utrzymywania ładu i porządku w miejscu wykonywania robót przez czas ich prowadzenia; w przypadku zaniechania powyższych obowiązków przez Wykonawcę, Zamawiającemu przysługuje prawo, bez dodatkowego wezwania Wykonawcy, do wykonania powyższych czynności na koszt i ryzyko Wykonawcy oraz potrącenia należności z tego tytułu z wynagrodzenia Wykonawcy,</w:t>
      </w:r>
    </w:p>
    <w:p w14:paraId="723351FF" w14:textId="77777777" w:rsidR="00672734" w:rsidRPr="00AD04B3" w:rsidRDefault="00672734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przestrzegania przepisów bhp – w szczególności Wykonawca ma obowiązek zadbać aby personel nie wykonywał pracy w warunkach niebezpiecznych, szkodliwych dla zdrowia i niespełniających o</w:t>
      </w:r>
      <w:r w:rsidR="009123D6" w:rsidRPr="00AD04B3">
        <w:rPr>
          <w:rFonts w:ascii="Arial Narrow" w:hAnsi="Arial Narrow"/>
          <w:sz w:val="24"/>
          <w:szCs w:val="24"/>
        </w:rPr>
        <w:t>dpowiednich wymagań sanitarnych,</w:t>
      </w:r>
    </w:p>
    <w:p w14:paraId="35DDA7E3" w14:textId="77777777" w:rsidR="00EE23EE" w:rsidRPr="00AD04B3" w:rsidRDefault="00EE23EE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zapewnienia we własnym zakresie koordynatora bhp,</w:t>
      </w:r>
    </w:p>
    <w:p w14:paraId="137E79DF" w14:textId="77777777" w:rsidR="00672734" w:rsidRPr="00AD04B3" w:rsidRDefault="009D1645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dostarczenia na p</w:t>
      </w:r>
      <w:r w:rsidR="00672734" w:rsidRPr="00AD04B3">
        <w:rPr>
          <w:rFonts w:ascii="Arial Narrow" w:hAnsi="Arial Narrow"/>
          <w:sz w:val="24"/>
          <w:szCs w:val="24"/>
        </w:rPr>
        <w:t>lac budowy i utrzymywania wyposażenia koniecznego dla zapewnienia bezpieczeństwa, a także zapewnienia wyposażenia pracowników w wy</w:t>
      </w:r>
      <w:r w:rsidR="009123D6" w:rsidRPr="00AD04B3">
        <w:rPr>
          <w:rFonts w:ascii="Arial Narrow" w:hAnsi="Arial Narrow"/>
          <w:sz w:val="24"/>
          <w:szCs w:val="24"/>
        </w:rPr>
        <w:t>maganą odzież i sprzęt ochronny,</w:t>
      </w:r>
    </w:p>
    <w:p w14:paraId="761621A5" w14:textId="77777777" w:rsidR="00672734" w:rsidRPr="00AD04B3" w:rsidRDefault="00672734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zgodnego z przepisami i posiadanymi zezwoleniami zagospodarowania odpadów wytworzonych przez Wykonawcę w związku z wykonywaniem umowy, w tym sukcesywnego usunięcia tych odpadów do dnia odbioru końcowego; w przypadku zaniechania lub nienależytego wykonania powyższych obowiązków przez Wykonawcę, Zamawiającemu przysługuje prawo, bez dodatkowego wezwania Wykonawcy, do wykonania powyższych czynności na koszt i ryzyko Wykonawcy oraz potrącenia należności z tego tytułu z wynagrodzenia Wy</w:t>
      </w:r>
      <w:r w:rsidR="009123D6" w:rsidRPr="00AD04B3">
        <w:rPr>
          <w:rFonts w:ascii="Arial Narrow" w:hAnsi="Arial Narrow"/>
          <w:sz w:val="24"/>
          <w:szCs w:val="24"/>
        </w:rPr>
        <w:t>konawcy, na co ten wyraża zgodę,</w:t>
      </w:r>
    </w:p>
    <w:p w14:paraId="4A15BBA4" w14:textId="77777777" w:rsidR="00672734" w:rsidRPr="00AD04B3" w:rsidRDefault="00672734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systematycznego prowadzenia prac porzą</w:t>
      </w:r>
      <w:r w:rsidR="009D1645" w:rsidRPr="00AD04B3">
        <w:rPr>
          <w:rFonts w:ascii="Arial Narrow" w:hAnsi="Arial Narrow"/>
          <w:sz w:val="24"/>
          <w:szCs w:val="24"/>
        </w:rPr>
        <w:t>dkowych w rejonie wykonywanych r</w:t>
      </w:r>
      <w:r w:rsidRPr="00AD04B3">
        <w:rPr>
          <w:rFonts w:ascii="Arial Narrow" w:hAnsi="Arial Narrow"/>
          <w:sz w:val="24"/>
          <w:szCs w:val="24"/>
        </w:rPr>
        <w:t>obót;</w:t>
      </w:r>
    </w:p>
    <w:p w14:paraId="3ECC506E" w14:textId="77777777" w:rsidR="00672734" w:rsidRPr="00AD04B3" w:rsidRDefault="00672734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zgłoszenia wykona</w:t>
      </w:r>
      <w:r w:rsidR="009D1645" w:rsidRPr="00AD04B3">
        <w:rPr>
          <w:rFonts w:ascii="Arial Narrow" w:hAnsi="Arial Narrow"/>
          <w:sz w:val="24"/>
          <w:szCs w:val="24"/>
        </w:rPr>
        <w:t xml:space="preserve">nych prac do odbioru </w:t>
      </w:r>
      <w:r w:rsidR="00791EA4" w:rsidRPr="00AD04B3">
        <w:rPr>
          <w:rFonts w:ascii="Arial Narrow" w:hAnsi="Arial Narrow"/>
          <w:sz w:val="24"/>
          <w:szCs w:val="24"/>
        </w:rPr>
        <w:t xml:space="preserve">częściowego oraz </w:t>
      </w:r>
      <w:r w:rsidR="009D1645" w:rsidRPr="00AD04B3">
        <w:rPr>
          <w:rFonts w:ascii="Arial Narrow" w:hAnsi="Arial Narrow"/>
          <w:sz w:val="24"/>
          <w:szCs w:val="24"/>
        </w:rPr>
        <w:t>końcowego r</w:t>
      </w:r>
      <w:r w:rsidRPr="00AD04B3">
        <w:rPr>
          <w:rFonts w:ascii="Arial Narrow" w:hAnsi="Arial Narrow"/>
          <w:sz w:val="24"/>
          <w:szCs w:val="24"/>
        </w:rPr>
        <w:t>obót oraz uczestniczenia  w czynnościach odbioru końcowego robót i zapewnienie u</w:t>
      </w:r>
      <w:r w:rsidR="009123D6" w:rsidRPr="00AD04B3">
        <w:rPr>
          <w:rFonts w:ascii="Arial Narrow" w:hAnsi="Arial Narrow"/>
          <w:sz w:val="24"/>
          <w:szCs w:val="24"/>
        </w:rPr>
        <w:t>sunięcia stwierdzonych wad,</w:t>
      </w:r>
    </w:p>
    <w:p w14:paraId="3F365B3C" w14:textId="77777777" w:rsidR="00A76922" w:rsidRPr="00AD04B3" w:rsidRDefault="009D1645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wycofania z p</w:t>
      </w:r>
      <w:r w:rsidR="00672734" w:rsidRPr="00AD04B3">
        <w:rPr>
          <w:rFonts w:ascii="Arial Narrow" w:hAnsi="Arial Narrow"/>
          <w:sz w:val="24"/>
          <w:szCs w:val="24"/>
        </w:rPr>
        <w:t>lacu budowy pracowników oraz własnych maszyn i urządzeń w terminie 3 (słownie: trzech) dni</w:t>
      </w:r>
      <w:r w:rsidRPr="00AD04B3">
        <w:rPr>
          <w:rFonts w:ascii="Arial Narrow" w:hAnsi="Arial Narrow"/>
          <w:sz w:val="24"/>
          <w:szCs w:val="24"/>
        </w:rPr>
        <w:t xml:space="preserve"> od upływu terminu zakończenia r</w:t>
      </w:r>
      <w:r w:rsidR="00672734" w:rsidRPr="00AD04B3">
        <w:rPr>
          <w:rFonts w:ascii="Arial Narrow" w:hAnsi="Arial Narrow"/>
          <w:sz w:val="24"/>
          <w:szCs w:val="24"/>
        </w:rPr>
        <w:t>obót, jak też likwidacji zaplecza budowy, pod rygorem ich usunięcia przez Zamawiającego na koszt i ryzyko Wykonawcy oraz potrącenia należności z tego tytułu z wynagrodzenia Wy</w:t>
      </w:r>
      <w:r w:rsidRPr="00AD04B3">
        <w:rPr>
          <w:rFonts w:ascii="Arial Narrow" w:hAnsi="Arial Narrow"/>
          <w:sz w:val="24"/>
          <w:szCs w:val="24"/>
        </w:rPr>
        <w:t>konawcy, na co ten wyraża zgodę,</w:t>
      </w:r>
    </w:p>
    <w:p w14:paraId="2356ED62" w14:textId="77777777" w:rsidR="005A7608" w:rsidRPr="00AD04B3" w:rsidRDefault="005A7608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 xml:space="preserve">zapewnienia przejezdności dróg dla dojazdu </w:t>
      </w:r>
      <w:r w:rsidR="009123D6" w:rsidRPr="00AD04B3">
        <w:rPr>
          <w:rFonts w:ascii="Arial Narrow" w:hAnsi="Arial Narrow"/>
          <w:sz w:val="24"/>
          <w:szCs w:val="24"/>
        </w:rPr>
        <w:t>mieszkańców i służb komunalnych,</w:t>
      </w:r>
    </w:p>
    <w:p w14:paraId="58DD813F" w14:textId="77777777" w:rsidR="005A7608" w:rsidRPr="00AD04B3" w:rsidRDefault="005A7608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ustawienia na terenie placu budowy toalety typu TOI - TOI oraz do utrzymywania stanu sanitarno-por</w:t>
      </w:r>
      <w:r w:rsidR="009123D6" w:rsidRPr="00AD04B3">
        <w:rPr>
          <w:rFonts w:ascii="Arial Narrow" w:hAnsi="Arial Narrow"/>
          <w:sz w:val="24"/>
          <w:szCs w:val="24"/>
        </w:rPr>
        <w:t>ządkowego na wymaganym poziomie,</w:t>
      </w:r>
    </w:p>
    <w:p w14:paraId="44B43404" w14:textId="77777777" w:rsidR="005A7608" w:rsidRPr="00AD04B3" w:rsidRDefault="005A7608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ograniczenia do minimum oddziaływani</w:t>
      </w:r>
      <w:r w:rsidR="009123D6" w:rsidRPr="00AD04B3">
        <w:rPr>
          <w:rFonts w:ascii="Arial Narrow" w:hAnsi="Arial Narrow"/>
          <w:sz w:val="24"/>
          <w:szCs w:val="24"/>
        </w:rPr>
        <w:t>a budowy na pobliskie otoczenie,</w:t>
      </w:r>
    </w:p>
    <w:p w14:paraId="503C4708" w14:textId="77777777" w:rsidR="005A7608" w:rsidRPr="00AD04B3" w:rsidRDefault="005A7608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usunięcia ewentualnych szkód powst</w:t>
      </w:r>
      <w:r w:rsidR="009123D6" w:rsidRPr="00AD04B3">
        <w:rPr>
          <w:rFonts w:ascii="Arial Narrow" w:hAnsi="Arial Narrow"/>
          <w:sz w:val="24"/>
          <w:szCs w:val="24"/>
        </w:rPr>
        <w:t>ałych podczas prowadzenia robót,</w:t>
      </w:r>
    </w:p>
    <w:p w14:paraId="337DE5FC" w14:textId="77777777" w:rsidR="000C425D" w:rsidRPr="00AD04B3" w:rsidRDefault="000C425D" w:rsidP="00AD04B3">
      <w:pPr>
        <w:pStyle w:val="Akapitzlist"/>
        <w:numPr>
          <w:ilvl w:val="0"/>
          <w:numId w:val="5"/>
        </w:numPr>
        <w:contextualSpacing/>
        <w:jc w:val="both"/>
        <w:rPr>
          <w:rFonts w:ascii="Arial Narrow" w:hAnsi="Arial Narrow" w:cs="Times New Roman"/>
          <w:sz w:val="24"/>
          <w:szCs w:val="24"/>
        </w:rPr>
      </w:pPr>
      <w:r w:rsidRPr="00AD04B3">
        <w:rPr>
          <w:rFonts w:ascii="Arial Narrow" w:hAnsi="Arial Narrow" w:cs="Times New Roman"/>
          <w:sz w:val="24"/>
          <w:szCs w:val="24"/>
        </w:rPr>
        <w:t>opracowania i przekazania Zamawiającemu szczegółowych rysunków warsztatowych,</w:t>
      </w:r>
    </w:p>
    <w:p w14:paraId="7FECB37C" w14:textId="168B8F82" w:rsidR="005065B0" w:rsidRPr="00AD04B3" w:rsidRDefault="00752E7A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 xml:space="preserve">przygotowanie </w:t>
      </w:r>
      <w:r w:rsidR="00C01425" w:rsidRPr="00AD04B3">
        <w:rPr>
          <w:rFonts w:ascii="Arial Narrow" w:hAnsi="Arial Narrow"/>
          <w:sz w:val="24"/>
          <w:szCs w:val="24"/>
        </w:rPr>
        <w:t xml:space="preserve">wraz z wszystkimi wymaganymi dokumentami oraz </w:t>
      </w:r>
      <w:r w:rsidR="009123D6" w:rsidRPr="00AD04B3">
        <w:rPr>
          <w:rFonts w:ascii="Arial Narrow" w:hAnsi="Arial Narrow"/>
          <w:sz w:val="24"/>
          <w:szCs w:val="24"/>
        </w:rPr>
        <w:t>z</w:t>
      </w:r>
      <w:r w:rsidR="00870B01" w:rsidRPr="00AD04B3">
        <w:rPr>
          <w:rFonts w:ascii="Arial Narrow" w:hAnsi="Arial Narrow"/>
          <w:sz w:val="24"/>
          <w:szCs w:val="24"/>
        </w:rPr>
        <w:t xml:space="preserve">łożenie </w:t>
      </w:r>
      <w:r w:rsidR="002F6FFD" w:rsidRPr="00AD04B3">
        <w:rPr>
          <w:rFonts w:ascii="Arial Narrow" w:hAnsi="Arial Narrow"/>
          <w:sz w:val="24"/>
          <w:szCs w:val="24"/>
        </w:rPr>
        <w:t xml:space="preserve">w imieniu Zamawiającego </w:t>
      </w:r>
      <w:r w:rsidR="00870B01" w:rsidRPr="00AD04B3">
        <w:rPr>
          <w:rFonts w:ascii="Arial Narrow" w:hAnsi="Arial Narrow"/>
          <w:sz w:val="24"/>
          <w:szCs w:val="24"/>
        </w:rPr>
        <w:t xml:space="preserve">wniosku o </w:t>
      </w:r>
      <w:r w:rsidR="005065B0" w:rsidRPr="00AD04B3">
        <w:rPr>
          <w:rFonts w:ascii="Arial Narrow" w:hAnsi="Arial Narrow"/>
          <w:sz w:val="24"/>
          <w:szCs w:val="24"/>
        </w:rPr>
        <w:t>pozwoleni</w:t>
      </w:r>
      <w:r w:rsidR="00870B01" w:rsidRPr="00AD04B3">
        <w:rPr>
          <w:rFonts w:ascii="Arial Narrow" w:hAnsi="Arial Narrow"/>
          <w:sz w:val="24"/>
          <w:szCs w:val="24"/>
        </w:rPr>
        <w:t>e na użytkowanie</w:t>
      </w:r>
      <w:r w:rsidR="00CB3C3A" w:rsidRPr="00AD04B3">
        <w:rPr>
          <w:rFonts w:ascii="Arial Narrow" w:hAnsi="Arial Narrow"/>
          <w:sz w:val="24"/>
          <w:szCs w:val="24"/>
        </w:rPr>
        <w:t>/zgłoszenia o zakończeniu budowy</w:t>
      </w:r>
      <w:r w:rsidR="002F6FFD" w:rsidRPr="00AD04B3">
        <w:rPr>
          <w:rFonts w:ascii="Arial Narrow" w:hAnsi="Arial Narrow"/>
          <w:sz w:val="24"/>
          <w:szCs w:val="24"/>
        </w:rPr>
        <w:t xml:space="preserve"> do PINB  w </w:t>
      </w:r>
      <w:r w:rsidR="00CB3C3A" w:rsidRPr="00AD04B3">
        <w:rPr>
          <w:rFonts w:ascii="Arial Narrow" w:hAnsi="Arial Narrow"/>
          <w:sz w:val="24"/>
          <w:szCs w:val="24"/>
        </w:rPr>
        <w:t>Pucku</w:t>
      </w:r>
      <w:r w:rsidR="00870B01" w:rsidRPr="00AD04B3">
        <w:rPr>
          <w:rFonts w:ascii="Arial Narrow" w:hAnsi="Arial Narrow"/>
          <w:sz w:val="24"/>
          <w:szCs w:val="24"/>
        </w:rPr>
        <w:t>,</w:t>
      </w:r>
    </w:p>
    <w:p w14:paraId="36AE8C11" w14:textId="66C44CC1" w:rsidR="009123D6" w:rsidRPr="00AD04B3" w:rsidRDefault="009123D6" w:rsidP="00AD04B3">
      <w:pPr>
        <w:pStyle w:val="Akapitzlist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AD04B3">
        <w:rPr>
          <w:rFonts w:ascii="Arial Narrow" w:hAnsi="Arial Narrow"/>
          <w:sz w:val="24"/>
          <w:szCs w:val="24"/>
        </w:rPr>
        <w:t>uczestnictwo Kierownika Budowy i Wykonawcy podczas odbioru robót przez PINB</w:t>
      </w:r>
      <w:r w:rsidR="00CB3C3A" w:rsidRPr="00AD04B3">
        <w:rPr>
          <w:rFonts w:ascii="Arial Narrow" w:hAnsi="Arial Narrow"/>
          <w:sz w:val="24"/>
          <w:szCs w:val="24"/>
        </w:rPr>
        <w:t xml:space="preserve"> w przypadku uzyskiwania pozwolenia na użytkowanie</w:t>
      </w:r>
      <w:r w:rsidR="000C425D" w:rsidRPr="00AD04B3">
        <w:rPr>
          <w:rFonts w:ascii="Arial Narrow" w:hAnsi="Arial Narrow"/>
          <w:sz w:val="24"/>
          <w:szCs w:val="24"/>
        </w:rPr>
        <w:t>.</w:t>
      </w:r>
    </w:p>
    <w:p w14:paraId="614030EE" w14:textId="77777777" w:rsidR="005A7608" w:rsidRPr="00AD04B3" w:rsidRDefault="005A7608" w:rsidP="00F277D7">
      <w:pPr>
        <w:numPr>
          <w:ilvl w:val="0"/>
          <w:numId w:val="1"/>
        </w:numPr>
        <w:spacing w:line="276" w:lineRule="auto"/>
        <w:ind w:left="284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 xml:space="preserve">Zasilanie placu budowy w energię elektryczną i wodę Wykonawca wykona we własnym zakresie, ponosząc jednocześnie całkowite koszty mediów pobieranych na budowę – przez cały okres budowy aż do czasu protokolarnego odbioru i przekazania obiektu Zamawiającemu. </w:t>
      </w:r>
    </w:p>
    <w:p w14:paraId="76A2029C" w14:textId="06CA86E0" w:rsidR="000D0828" w:rsidRPr="00AD04B3" w:rsidRDefault="00344801" w:rsidP="00F277D7">
      <w:pPr>
        <w:numPr>
          <w:ilvl w:val="0"/>
          <w:numId w:val="1"/>
        </w:numPr>
        <w:spacing w:line="276" w:lineRule="auto"/>
        <w:ind w:left="284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 xml:space="preserve">Prace związane z nasadzeniami i zagospodarowaniem </w:t>
      </w:r>
      <w:r w:rsidR="000C425D" w:rsidRPr="00AD04B3">
        <w:rPr>
          <w:rFonts w:ascii="Arial Narrow" w:hAnsi="Arial Narrow"/>
        </w:rPr>
        <w:t xml:space="preserve">terenów </w:t>
      </w:r>
      <w:r w:rsidRPr="00AD04B3">
        <w:rPr>
          <w:rFonts w:ascii="Arial Narrow" w:hAnsi="Arial Narrow"/>
        </w:rPr>
        <w:t>zieleni należy</w:t>
      </w:r>
      <w:r w:rsidR="004F5FBA" w:rsidRPr="00AD04B3">
        <w:rPr>
          <w:rFonts w:ascii="Arial Narrow" w:hAnsi="Arial Narrow"/>
        </w:rPr>
        <w:t xml:space="preserve"> prowadzić</w:t>
      </w:r>
      <w:r w:rsidR="00BE5C2F" w:rsidRPr="00AD04B3">
        <w:rPr>
          <w:rFonts w:ascii="Arial Narrow" w:hAnsi="Arial Narrow"/>
        </w:rPr>
        <w:t xml:space="preserve"> w porozumieniu </w:t>
      </w:r>
      <w:r w:rsidR="00210583" w:rsidRPr="00AD04B3">
        <w:rPr>
          <w:rFonts w:ascii="Arial Narrow" w:hAnsi="Arial Narrow"/>
        </w:rPr>
        <w:t xml:space="preserve">z </w:t>
      </w:r>
      <w:r w:rsidR="004F5FBA" w:rsidRPr="00AD04B3">
        <w:rPr>
          <w:rFonts w:ascii="Arial Narrow" w:hAnsi="Arial Narrow"/>
        </w:rPr>
        <w:t>wykwalifikowan</w:t>
      </w:r>
      <w:r w:rsidR="00210583" w:rsidRPr="00AD04B3">
        <w:rPr>
          <w:rFonts w:ascii="Arial Narrow" w:hAnsi="Arial Narrow"/>
        </w:rPr>
        <w:t>ym</w:t>
      </w:r>
      <w:r w:rsidR="004F5FBA" w:rsidRPr="00AD04B3">
        <w:rPr>
          <w:rFonts w:ascii="Arial Narrow" w:hAnsi="Arial Narrow"/>
        </w:rPr>
        <w:t xml:space="preserve"> przedstawiciel</w:t>
      </w:r>
      <w:r w:rsidR="00210583" w:rsidRPr="00AD04B3">
        <w:rPr>
          <w:rFonts w:ascii="Arial Narrow" w:hAnsi="Arial Narrow"/>
        </w:rPr>
        <w:t>em</w:t>
      </w:r>
      <w:r w:rsidR="004F5FBA" w:rsidRPr="00AD04B3">
        <w:rPr>
          <w:rFonts w:ascii="Arial Narrow" w:hAnsi="Arial Narrow"/>
        </w:rPr>
        <w:t xml:space="preserve"> Gminy Kosakowo</w:t>
      </w:r>
      <w:r w:rsidR="00CB3C3A" w:rsidRPr="00AD04B3">
        <w:rPr>
          <w:rFonts w:ascii="Arial Narrow" w:hAnsi="Arial Narrow"/>
        </w:rPr>
        <w:t xml:space="preserve"> – Referat ds. Zarządu Dróg i Zieleni</w:t>
      </w:r>
      <w:r w:rsidR="004F5FBA" w:rsidRPr="00AD04B3">
        <w:rPr>
          <w:rFonts w:ascii="Arial Narrow" w:hAnsi="Arial Narrow"/>
        </w:rPr>
        <w:t xml:space="preserve">. </w:t>
      </w:r>
      <w:r w:rsidRPr="00AD04B3">
        <w:rPr>
          <w:rFonts w:ascii="Arial Narrow" w:hAnsi="Arial Narrow"/>
        </w:rPr>
        <w:t xml:space="preserve"> </w:t>
      </w:r>
    </w:p>
    <w:p w14:paraId="404B06F2" w14:textId="77777777" w:rsidR="005A7608" w:rsidRPr="00AD04B3" w:rsidRDefault="005A7608" w:rsidP="00F277D7">
      <w:pPr>
        <w:numPr>
          <w:ilvl w:val="0"/>
          <w:numId w:val="1"/>
        </w:numPr>
        <w:spacing w:line="276" w:lineRule="auto"/>
        <w:ind w:left="284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lastRenderedPageBreak/>
        <w:t>Wykonawca na dzień odbioru zobowiązany jest do kompletnego uprzątnięcia terenu budowy</w:t>
      </w:r>
      <w:r w:rsidR="00BE5C2F" w:rsidRPr="00AD04B3">
        <w:rPr>
          <w:rFonts w:ascii="Arial Narrow" w:hAnsi="Arial Narrow"/>
        </w:rPr>
        <w:t>,</w:t>
      </w:r>
      <w:r w:rsidRPr="00AD04B3">
        <w:rPr>
          <w:rFonts w:ascii="Arial Narrow" w:hAnsi="Arial Narrow"/>
        </w:rPr>
        <w:t xml:space="preserve"> a także naprawy ewentualnych zniszczeń powstałych w wyniku prowadzony</w:t>
      </w:r>
      <w:r w:rsidR="009123D6" w:rsidRPr="00AD04B3">
        <w:rPr>
          <w:rFonts w:ascii="Arial Narrow" w:hAnsi="Arial Narrow"/>
        </w:rPr>
        <w:t>ch robót,</w:t>
      </w:r>
    </w:p>
    <w:p w14:paraId="19563786" w14:textId="77777777" w:rsidR="00A76922" w:rsidRPr="00AD04B3" w:rsidRDefault="00A76922" w:rsidP="00F277D7">
      <w:pPr>
        <w:numPr>
          <w:ilvl w:val="0"/>
          <w:numId w:val="1"/>
        </w:numPr>
        <w:spacing w:line="276" w:lineRule="auto"/>
        <w:ind w:left="284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>Jeżeli w trakcie realizacji Przedmiotu zamówienia powstanie konieczność zaniechania wykonania części Robót lub konieczność wykonania robót zamiennych to Wykonawca, na żądanie Zamawiającego, obowiązany jest z</w:t>
      </w:r>
      <w:r w:rsidR="009123D6" w:rsidRPr="00AD04B3">
        <w:rPr>
          <w:rFonts w:ascii="Arial Narrow" w:hAnsi="Arial Narrow"/>
        </w:rPr>
        <w:t>aniechać wykonania określonych r</w:t>
      </w:r>
      <w:r w:rsidRPr="00AD04B3">
        <w:rPr>
          <w:rFonts w:ascii="Arial Narrow" w:hAnsi="Arial Narrow"/>
        </w:rPr>
        <w:t>obót w zakresie uzgodnionym z Zamawiającym tak pod względem rzeczowym jak i finansowym.</w:t>
      </w:r>
    </w:p>
    <w:p w14:paraId="1B9CDFB5" w14:textId="77777777" w:rsidR="00A76922" w:rsidRPr="00AD04B3" w:rsidRDefault="00A76922" w:rsidP="00F277D7">
      <w:pPr>
        <w:numPr>
          <w:ilvl w:val="0"/>
          <w:numId w:val="1"/>
        </w:numPr>
        <w:spacing w:line="276" w:lineRule="auto"/>
        <w:ind w:left="284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 xml:space="preserve">Jeżeli Wykonawca wykonuje przedmiot umowy w sposób wadliwy albo sprzeczny z umową, Zamawiający może wezwać go do zmiany sposobu wykonania i wyznaczyć mu w tym celu odpowiedni termin. Po bezskutecznym upływie wyznaczonego terminu Zamawiający może od umowy odstąpić albo powierzyć poprawienie lub dalsze wykonanie umowy innej osobie na koszt i niebezpieczeństwo Wykonawcy. </w:t>
      </w:r>
    </w:p>
    <w:p w14:paraId="6C3ED5ED" w14:textId="77777777" w:rsidR="005A7608" w:rsidRPr="00AD04B3" w:rsidRDefault="005A7608" w:rsidP="00F277D7">
      <w:pPr>
        <w:numPr>
          <w:ilvl w:val="0"/>
          <w:numId w:val="1"/>
        </w:numPr>
        <w:spacing w:line="276" w:lineRule="auto"/>
        <w:ind w:left="284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>Przekazanie przedmiotu umowy nastąpi z zachowaniem warunków określon</w:t>
      </w:r>
      <w:r w:rsidR="002A24CD" w:rsidRPr="00AD04B3">
        <w:rPr>
          <w:rFonts w:ascii="Arial Narrow" w:hAnsi="Arial Narrow"/>
        </w:rPr>
        <w:t>ych w Dokumentacji Przetargowej.</w:t>
      </w:r>
    </w:p>
    <w:p w14:paraId="41A1E79F" w14:textId="77777777" w:rsidR="005A7608" w:rsidRPr="00AD04B3" w:rsidRDefault="005A7608" w:rsidP="00F277D7">
      <w:pPr>
        <w:numPr>
          <w:ilvl w:val="0"/>
          <w:numId w:val="1"/>
        </w:numPr>
        <w:spacing w:line="276" w:lineRule="auto"/>
        <w:ind w:left="284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>Wykonawca na dzień odbioru zobowiązany jest do:</w:t>
      </w:r>
    </w:p>
    <w:p w14:paraId="7B3FA8C8" w14:textId="77777777" w:rsidR="005A7608" w:rsidRPr="00AD04B3" w:rsidRDefault="005A7608" w:rsidP="00AD04B3">
      <w:pPr>
        <w:numPr>
          <w:ilvl w:val="0"/>
          <w:numId w:val="2"/>
        </w:numPr>
        <w:spacing w:line="276" w:lineRule="auto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>przedłożenia protokołów odbioru wszystkich terenów zajmowanych na czas budowy;</w:t>
      </w:r>
    </w:p>
    <w:p w14:paraId="543B01AF" w14:textId="10D8364A" w:rsidR="008156B1" w:rsidRPr="00AD04B3" w:rsidRDefault="008156B1" w:rsidP="00AD04B3">
      <w:pPr>
        <w:numPr>
          <w:ilvl w:val="0"/>
          <w:numId w:val="2"/>
        </w:numPr>
        <w:spacing w:line="276" w:lineRule="auto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>przedłożenia kopii wniosku o udzielenie pozwolenia na użytkowanie</w:t>
      </w:r>
      <w:r w:rsidR="00CB3C3A" w:rsidRPr="00AD04B3">
        <w:rPr>
          <w:rFonts w:ascii="Arial Narrow" w:hAnsi="Arial Narrow"/>
        </w:rPr>
        <w:t>/zgłoszenia zakończenia budowy</w:t>
      </w:r>
      <w:r w:rsidRPr="00AD04B3">
        <w:rPr>
          <w:rFonts w:ascii="Arial Narrow" w:hAnsi="Arial Narrow"/>
        </w:rPr>
        <w:t xml:space="preserve"> wraz z wszystkimi załącznikami złożonego w imieniu Zamawiającego w PINB w </w:t>
      </w:r>
      <w:r w:rsidR="00CB3C3A" w:rsidRPr="00AD04B3">
        <w:rPr>
          <w:rFonts w:ascii="Arial Narrow" w:hAnsi="Arial Narrow"/>
        </w:rPr>
        <w:t>Pucku</w:t>
      </w:r>
      <w:r w:rsidRPr="00AD04B3">
        <w:rPr>
          <w:rFonts w:ascii="Arial Narrow" w:hAnsi="Arial Narrow"/>
        </w:rPr>
        <w:t xml:space="preserve">; </w:t>
      </w:r>
    </w:p>
    <w:p w14:paraId="76BC6851" w14:textId="48268100" w:rsidR="005A7608" w:rsidRPr="00AD04B3" w:rsidRDefault="00791EA4" w:rsidP="00AD04B3">
      <w:pPr>
        <w:numPr>
          <w:ilvl w:val="0"/>
          <w:numId w:val="2"/>
        </w:numPr>
        <w:spacing w:line="276" w:lineRule="auto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 xml:space="preserve">przedłożenia </w:t>
      </w:r>
      <w:r w:rsidR="005A7608" w:rsidRPr="00AD04B3">
        <w:rPr>
          <w:rFonts w:ascii="Arial Narrow" w:hAnsi="Arial Narrow"/>
        </w:rPr>
        <w:t>całoś</w:t>
      </w:r>
      <w:r w:rsidRPr="00AD04B3">
        <w:rPr>
          <w:rFonts w:ascii="Arial Narrow" w:hAnsi="Arial Narrow"/>
        </w:rPr>
        <w:t>ci</w:t>
      </w:r>
      <w:r w:rsidR="005A7608" w:rsidRPr="00AD04B3">
        <w:rPr>
          <w:rFonts w:ascii="Arial Narrow" w:hAnsi="Arial Narrow"/>
        </w:rPr>
        <w:t xml:space="preserve"> dokumentacji powykonawczej </w:t>
      </w:r>
      <w:r w:rsidR="00EF78E4" w:rsidRPr="00AD04B3">
        <w:rPr>
          <w:rFonts w:ascii="Arial Narrow" w:hAnsi="Arial Narrow"/>
        </w:rPr>
        <w:t>w wersji papierowej w 4 egzemplarzach i w wersji elektronicznej w 1 egzemplarzu</w:t>
      </w:r>
      <w:r w:rsidR="005A7608" w:rsidRPr="00AD04B3">
        <w:rPr>
          <w:rFonts w:ascii="Arial Narrow" w:hAnsi="Arial Narrow"/>
        </w:rPr>
        <w:t>.</w:t>
      </w:r>
    </w:p>
    <w:p w14:paraId="34FAF226" w14:textId="77777777" w:rsidR="005A7608" w:rsidRPr="00AD04B3" w:rsidRDefault="005A7608" w:rsidP="00AD04B3">
      <w:pPr>
        <w:spacing w:line="276" w:lineRule="auto"/>
        <w:ind w:left="720"/>
        <w:jc w:val="both"/>
        <w:rPr>
          <w:rFonts w:ascii="Arial Narrow" w:hAnsi="Arial Narrow"/>
        </w:rPr>
      </w:pPr>
    </w:p>
    <w:p w14:paraId="1A286610" w14:textId="77777777" w:rsidR="005A7608" w:rsidRPr="00AD04B3" w:rsidRDefault="00374D64" w:rsidP="00F277D7">
      <w:pPr>
        <w:pStyle w:val="Akapitzlist"/>
        <w:numPr>
          <w:ilvl w:val="0"/>
          <w:numId w:val="13"/>
        </w:numPr>
        <w:rPr>
          <w:rFonts w:ascii="Arial Narrow" w:hAnsi="Arial Narrow"/>
          <w:b/>
          <w:sz w:val="24"/>
          <w:szCs w:val="24"/>
        </w:rPr>
      </w:pPr>
      <w:r w:rsidRPr="00AD04B3">
        <w:rPr>
          <w:rFonts w:ascii="Arial Narrow" w:hAnsi="Arial Narrow"/>
          <w:b/>
          <w:sz w:val="24"/>
          <w:szCs w:val="24"/>
        </w:rPr>
        <w:t>UWAGI DOTYCZĄCE</w:t>
      </w:r>
      <w:r w:rsidR="00E1658C" w:rsidRPr="00AD04B3">
        <w:rPr>
          <w:rFonts w:ascii="Arial Narrow" w:hAnsi="Arial Narrow"/>
          <w:b/>
          <w:sz w:val="24"/>
          <w:szCs w:val="24"/>
        </w:rPr>
        <w:t xml:space="preserve"> KONTROLI ROBÓT ORAZ GWARANCJI NA WYKONANE ROBOTY</w:t>
      </w:r>
      <w:r w:rsidR="005A7608" w:rsidRPr="00AD04B3">
        <w:rPr>
          <w:rFonts w:ascii="Arial Narrow" w:hAnsi="Arial Narrow"/>
          <w:b/>
          <w:sz w:val="24"/>
          <w:szCs w:val="24"/>
        </w:rPr>
        <w:t>:</w:t>
      </w:r>
    </w:p>
    <w:p w14:paraId="1AE02784" w14:textId="77777777" w:rsidR="005A7608" w:rsidRPr="00AD04B3" w:rsidRDefault="005A7608" w:rsidP="00AD04B3">
      <w:pPr>
        <w:spacing w:line="276" w:lineRule="auto"/>
        <w:jc w:val="both"/>
        <w:rPr>
          <w:rFonts w:ascii="Arial Narrow" w:hAnsi="Arial Narrow"/>
        </w:rPr>
      </w:pPr>
    </w:p>
    <w:p w14:paraId="2458B32B" w14:textId="77777777" w:rsidR="005A7608" w:rsidRPr="00AD04B3" w:rsidRDefault="005A7608" w:rsidP="00AD04B3">
      <w:pPr>
        <w:numPr>
          <w:ilvl w:val="0"/>
          <w:numId w:val="3"/>
        </w:numPr>
        <w:spacing w:line="276" w:lineRule="auto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 xml:space="preserve">Na wykonane roboty </w:t>
      </w:r>
      <w:r w:rsidR="00374D64" w:rsidRPr="00AD04B3">
        <w:rPr>
          <w:rFonts w:ascii="Arial Narrow" w:hAnsi="Arial Narrow"/>
        </w:rPr>
        <w:t>W</w:t>
      </w:r>
      <w:r w:rsidRPr="00AD04B3">
        <w:rPr>
          <w:rFonts w:ascii="Arial Narrow" w:hAnsi="Arial Narrow"/>
        </w:rPr>
        <w:t xml:space="preserve">ykonawca udziela </w:t>
      </w:r>
      <w:r w:rsidR="00870B01" w:rsidRPr="00AD04B3">
        <w:rPr>
          <w:rFonts w:ascii="Arial Narrow" w:hAnsi="Arial Narrow"/>
        </w:rPr>
        <w:t>…</w:t>
      </w:r>
      <w:r w:rsidRPr="00AD04B3">
        <w:rPr>
          <w:rFonts w:ascii="Arial Narrow" w:hAnsi="Arial Narrow"/>
        </w:rPr>
        <w:t xml:space="preserve"> </w:t>
      </w:r>
      <w:r w:rsidR="002A24CD" w:rsidRPr="00AD04B3">
        <w:rPr>
          <w:rFonts w:ascii="Arial Narrow" w:hAnsi="Arial Narrow"/>
        </w:rPr>
        <w:t>(</w:t>
      </w:r>
      <w:r w:rsidR="00BE5C2F" w:rsidRPr="00AD04B3">
        <w:rPr>
          <w:rFonts w:ascii="Arial Narrow" w:hAnsi="Arial Narrow"/>
        </w:rPr>
        <w:t>okres zgodny ze złożoną ofertą</w:t>
      </w:r>
      <w:r w:rsidR="002A24CD" w:rsidRPr="00AD04B3">
        <w:rPr>
          <w:rFonts w:ascii="Arial Narrow" w:hAnsi="Arial Narrow"/>
        </w:rPr>
        <w:t xml:space="preserve">) miesięcznej* </w:t>
      </w:r>
      <w:r w:rsidRPr="00AD04B3">
        <w:rPr>
          <w:rFonts w:ascii="Arial Narrow" w:hAnsi="Arial Narrow"/>
        </w:rPr>
        <w:t xml:space="preserve"> gwarancji na zasadac</w:t>
      </w:r>
      <w:r w:rsidR="002A24CD" w:rsidRPr="00AD04B3">
        <w:rPr>
          <w:rFonts w:ascii="Arial Narrow" w:hAnsi="Arial Narrow"/>
        </w:rPr>
        <w:t>h ogólnych określonych w umowie.</w:t>
      </w:r>
    </w:p>
    <w:p w14:paraId="79DE45A5" w14:textId="77777777" w:rsidR="00672734" w:rsidRPr="00AD04B3" w:rsidRDefault="002A24CD" w:rsidP="00AD04B3">
      <w:pPr>
        <w:numPr>
          <w:ilvl w:val="0"/>
          <w:numId w:val="3"/>
        </w:numPr>
        <w:spacing w:line="276" w:lineRule="auto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>Zamawiający ma prawo wstępu na p</w:t>
      </w:r>
      <w:r w:rsidR="00672734" w:rsidRPr="00AD04B3">
        <w:rPr>
          <w:rFonts w:ascii="Arial Narrow" w:hAnsi="Arial Narrow"/>
        </w:rPr>
        <w:t>lac budowy w każdym czasie w celu sprawdzenia</w:t>
      </w:r>
      <w:r w:rsidR="00BE5C2F" w:rsidRPr="00AD04B3">
        <w:rPr>
          <w:rFonts w:ascii="Arial Narrow" w:hAnsi="Arial Narrow"/>
        </w:rPr>
        <w:t>,</w:t>
      </w:r>
      <w:r w:rsidR="00672734" w:rsidRPr="00AD04B3">
        <w:rPr>
          <w:rFonts w:ascii="Arial Narrow" w:hAnsi="Arial Narrow"/>
        </w:rPr>
        <w:t xml:space="preserve"> jak wykonywana jest przez Wykonawcę Umowa. Zamawiającemu przysługuje także prawo do pobierania niezbędnych do badań próbek materiałów. Badania takie dokonywane będą na koszt Wykonawcy, jeżeli okaże się, że materiały i roboty nie odpowiadają stawianym wymogom. </w:t>
      </w:r>
    </w:p>
    <w:p w14:paraId="5F22C0A7" w14:textId="77777777" w:rsidR="00672734" w:rsidRPr="00AD04B3" w:rsidRDefault="00672734" w:rsidP="00AD04B3">
      <w:pPr>
        <w:numPr>
          <w:ilvl w:val="0"/>
          <w:numId w:val="3"/>
        </w:numPr>
        <w:spacing w:line="276" w:lineRule="auto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>Na żądanie Zamawiającego Wykonawca w terminie 3 (słownie: trzech) dni okaże mu dokumenty (lub wykaże w inny właściwy sposób)</w:t>
      </w:r>
      <w:r w:rsidR="002A24CD" w:rsidRPr="00AD04B3">
        <w:rPr>
          <w:rFonts w:ascii="Arial Narrow" w:hAnsi="Arial Narrow"/>
        </w:rPr>
        <w:t>, z których wynikać będzie, że r</w:t>
      </w:r>
      <w:r w:rsidRPr="00AD04B3">
        <w:rPr>
          <w:rFonts w:ascii="Arial Narrow" w:hAnsi="Arial Narrow"/>
        </w:rPr>
        <w:t xml:space="preserve">oboty, materiały, narzędzia i sprzęt odpowiadają wymogom prawa polskiego, w tym zgodności z Polską </w:t>
      </w:r>
      <w:r w:rsidR="002A24CD" w:rsidRPr="00AD04B3">
        <w:rPr>
          <w:rFonts w:ascii="Arial Narrow" w:hAnsi="Arial Narrow"/>
        </w:rPr>
        <w:t>Normą lub aprobatą techniczną</w:t>
      </w:r>
      <w:r w:rsidRPr="00AD04B3">
        <w:rPr>
          <w:rFonts w:ascii="Arial Narrow" w:hAnsi="Arial Narrow"/>
        </w:rPr>
        <w:t>.</w:t>
      </w:r>
    </w:p>
    <w:p w14:paraId="5345AE4B" w14:textId="77777777" w:rsidR="00672734" w:rsidRPr="00AD04B3" w:rsidRDefault="00672734" w:rsidP="00AD04B3">
      <w:pPr>
        <w:numPr>
          <w:ilvl w:val="0"/>
          <w:numId w:val="3"/>
        </w:numPr>
        <w:spacing w:line="276" w:lineRule="auto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>Zamawiającemu przysługiwać będzie prawo do zgłaszania zastrzeżeń i żą</w:t>
      </w:r>
      <w:r w:rsidR="002A24CD" w:rsidRPr="00AD04B3">
        <w:rPr>
          <w:rFonts w:ascii="Arial Narrow" w:hAnsi="Arial Narrow"/>
        </w:rPr>
        <w:t>dania od Wykonawcy usunięcia z p</w:t>
      </w:r>
      <w:r w:rsidRPr="00AD04B3">
        <w:rPr>
          <w:rFonts w:ascii="Arial Narrow" w:hAnsi="Arial Narrow"/>
        </w:rPr>
        <w:t>lacu budowy każdej osoby, która jego zdaniem zachowuje  się niewłaściwie, jest niekompetentna, niedbała w wykonaniu pracy lub nietrzeźwa.</w:t>
      </w:r>
    </w:p>
    <w:p w14:paraId="333C551B" w14:textId="1E9DFE43" w:rsidR="00672734" w:rsidRPr="00AD04B3" w:rsidRDefault="000B4A59" w:rsidP="00AD04B3">
      <w:pPr>
        <w:numPr>
          <w:ilvl w:val="0"/>
          <w:numId w:val="3"/>
        </w:numPr>
        <w:spacing w:line="276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Zamawiaj</w:t>
      </w:r>
      <w:r w:rsidR="00343A8B">
        <w:rPr>
          <w:rFonts w:ascii="Arial Narrow" w:hAnsi="Arial Narrow"/>
        </w:rPr>
        <w:t>ą</w:t>
      </w:r>
      <w:r>
        <w:rPr>
          <w:rFonts w:ascii="Arial Narrow" w:hAnsi="Arial Narrow"/>
        </w:rPr>
        <w:t>cy</w:t>
      </w:r>
      <w:r w:rsidR="00672734" w:rsidRPr="00AD04B3">
        <w:rPr>
          <w:rFonts w:ascii="Arial Narrow" w:hAnsi="Arial Narrow"/>
        </w:rPr>
        <w:t xml:space="preserve"> może zażądać wykonania pomiarów dodatkowych. Wykonawca będzie ponosić koszty pomiarów dodatkowych, jeśli wykażą one, że pomiary zasadnicze wykonane przez Wykonawcę były nieprawidłowe.</w:t>
      </w:r>
    </w:p>
    <w:p w14:paraId="2C99A8D4" w14:textId="77777777" w:rsidR="005A7608" w:rsidRPr="00AD04B3" w:rsidRDefault="005A7608" w:rsidP="00AD04B3">
      <w:pPr>
        <w:numPr>
          <w:ilvl w:val="0"/>
          <w:numId w:val="3"/>
        </w:numPr>
        <w:spacing w:line="276" w:lineRule="auto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>Przez powiadomienie na piśmie rozumie się informację przekazaną listownie, faxem lub e</w:t>
      </w:r>
      <w:r w:rsidR="002A24CD" w:rsidRPr="00AD04B3">
        <w:rPr>
          <w:rFonts w:ascii="Arial Narrow" w:hAnsi="Arial Narrow"/>
        </w:rPr>
        <w:t>-mailem.</w:t>
      </w:r>
    </w:p>
    <w:p w14:paraId="1DEE9373" w14:textId="77777777" w:rsidR="005A7608" w:rsidRPr="00AD04B3" w:rsidRDefault="005A7608" w:rsidP="00AD04B3">
      <w:pPr>
        <w:numPr>
          <w:ilvl w:val="0"/>
          <w:numId w:val="3"/>
        </w:numPr>
        <w:spacing w:line="276" w:lineRule="auto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>W całym okresie gwarancyjnym Wykonawca ma obowiązek potwierdzania wpływu korespondencji i pisemnego powiadamiania Zamawiającego o każdorazowej zmianie danych teleadresowych. Jeżeli Wykonawca niedopełnia tego obowiązku, korespondencję skierowaną na znane Zamawiającemu adresy i potwierdzoną poprzez operatora korespondencji listowej lub elektronicz</w:t>
      </w:r>
      <w:r w:rsidR="002A24CD" w:rsidRPr="00AD04B3">
        <w:rPr>
          <w:rFonts w:ascii="Arial Narrow" w:hAnsi="Arial Narrow"/>
        </w:rPr>
        <w:t>nej, będzie uznana za doręczoną.</w:t>
      </w:r>
    </w:p>
    <w:p w14:paraId="649B72B9" w14:textId="77777777" w:rsidR="005A7608" w:rsidRPr="00AD04B3" w:rsidRDefault="005A7608" w:rsidP="00AD04B3">
      <w:pPr>
        <w:numPr>
          <w:ilvl w:val="0"/>
          <w:numId w:val="3"/>
        </w:numPr>
        <w:spacing w:line="276" w:lineRule="auto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lastRenderedPageBreak/>
        <w:t>W okresie gwarancyjnym, nie rzadziej niż raz do roku Wykonawca ma obowiązek przeprowadzenia z Zamawiającym przez swojego upełnomocnionego na piśmie Przedstawiciela, przeglądu gwarancyjnego którego ustalenia będą zaprotokołowane i wykonane przez Strony.</w:t>
      </w:r>
    </w:p>
    <w:p w14:paraId="3A8D1C24" w14:textId="77777777" w:rsidR="005A7608" w:rsidRPr="00AD04B3" w:rsidRDefault="005A7608" w:rsidP="00AD04B3">
      <w:pPr>
        <w:spacing w:line="276" w:lineRule="auto"/>
        <w:ind w:left="397"/>
        <w:jc w:val="both"/>
        <w:rPr>
          <w:rFonts w:ascii="Arial Narrow" w:hAnsi="Arial Narrow"/>
        </w:rPr>
      </w:pPr>
    </w:p>
    <w:p w14:paraId="527D715C" w14:textId="77777777" w:rsidR="00805941" w:rsidRPr="00AD04B3" w:rsidRDefault="00805941" w:rsidP="00AD04B3">
      <w:pPr>
        <w:pStyle w:val="Standard"/>
        <w:spacing w:line="276" w:lineRule="auto"/>
        <w:ind w:left="284" w:right="-286"/>
        <w:jc w:val="both"/>
        <w:rPr>
          <w:rFonts w:ascii="Calibri Light" w:eastAsia="Arial Unicode MS" w:hAnsi="Calibri Light" w:cs="Calibri Light"/>
        </w:rPr>
      </w:pPr>
    </w:p>
    <w:p w14:paraId="3172BFEC" w14:textId="77777777" w:rsidR="00805941" w:rsidRPr="00F1465A" w:rsidRDefault="00805941" w:rsidP="00AD04B3">
      <w:pPr>
        <w:pStyle w:val="Akapitzlist"/>
        <w:numPr>
          <w:ilvl w:val="0"/>
          <w:numId w:val="13"/>
        </w:numPr>
        <w:tabs>
          <w:tab w:val="left" w:pos="709"/>
        </w:tabs>
        <w:ind w:right="-286"/>
        <w:jc w:val="both"/>
        <w:rPr>
          <w:rFonts w:ascii="Arial Narrow" w:eastAsia="Arial Unicode MS" w:hAnsi="Arial Narrow" w:cs="Calibri Light"/>
          <w:b/>
          <w:sz w:val="24"/>
          <w:szCs w:val="24"/>
        </w:rPr>
      </w:pPr>
      <w:r w:rsidRPr="00F1465A">
        <w:rPr>
          <w:rFonts w:ascii="Arial Narrow" w:eastAsia="Arial Unicode MS" w:hAnsi="Arial Narrow" w:cs="Calibri Light"/>
          <w:b/>
          <w:sz w:val="24"/>
          <w:szCs w:val="24"/>
        </w:rPr>
        <w:t>TABLICE INFORMACYJNE I PROMOCJA PROJEKTU</w:t>
      </w:r>
    </w:p>
    <w:p w14:paraId="1A3990FC" w14:textId="77777777" w:rsidR="00374D64" w:rsidRPr="00AD04B3" w:rsidRDefault="00374D64" w:rsidP="00AD04B3">
      <w:pPr>
        <w:pStyle w:val="Akapitzlist"/>
        <w:tabs>
          <w:tab w:val="left" w:pos="709"/>
        </w:tabs>
        <w:ind w:left="397" w:right="-286"/>
        <w:jc w:val="both"/>
        <w:rPr>
          <w:rFonts w:ascii="Arial Narrow" w:eastAsia="Arial Unicode MS" w:hAnsi="Arial Narrow" w:cs="Calibri Light"/>
          <w:b/>
          <w:sz w:val="24"/>
          <w:szCs w:val="24"/>
          <w:highlight w:val="yellow"/>
        </w:rPr>
      </w:pPr>
    </w:p>
    <w:p w14:paraId="2D7BDBA1" w14:textId="77777777" w:rsidR="00805941" w:rsidRPr="00AD04B3" w:rsidRDefault="00805941" w:rsidP="00AD04B3">
      <w:pPr>
        <w:pStyle w:val="Standard"/>
        <w:numPr>
          <w:ilvl w:val="0"/>
          <w:numId w:val="6"/>
        </w:numPr>
        <w:spacing w:line="276" w:lineRule="auto"/>
        <w:ind w:left="284" w:right="-286" w:hanging="284"/>
        <w:jc w:val="both"/>
        <w:rPr>
          <w:rFonts w:ascii="Arial Narrow" w:eastAsia="Arial Unicode MS" w:hAnsi="Arial Narrow" w:cs="Calibri Light"/>
        </w:rPr>
      </w:pPr>
      <w:r w:rsidRPr="00AD04B3">
        <w:rPr>
          <w:rFonts w:ascii="Arial Narrow" w:eastAsia="Arial Unicode MS" w:hAnsi="Arial Narrow" w:cs="Calibri Light"/>
        </w:rPr>
        <w:t>Wykonawca niezwłocznie po rozpoczęciu realizacji Robót dostarczy, zainstaluje i utrzyma w dobrym stanie w czasie trwania robót tablice informacyjne budowy</w:t>
      </w:r>
      <w:r w:rsidR="00850440" w:rsidRPr="00AD04B3">
        <w:rPr>
          <w:rFonts w:ascii="Arial Narrow" w:eastAsia="Arial Unicode MS" w:hAnsi="Arial Narrow" w:cs="Calibri Light"/>
        </w:rPr>
        <w:t xml:space="preserve"> i oznakowanie terenu robót</w:t>
      </w:r>
      <w:r w:rsidRPr="00AD04B3">
        <w:rPr>
          <w:rFonts w:ascii="Arial Narrow" w:eastAsia="Arial Unicode MS" w:hAnsi="Arial Narrow" w:cs="Calibri Light"/>
        </w:rPr>
        <w:t>, przedstawiające informacje dotyczące robót, zgodnie z aktualnymi przepisami w tym zakresie.</w:t>
      </w:r>
    </w:p>
    <w:p w14:paraId="03A57F4A" w14:textId="77777777" w:rsidR="00805941" w:rsidRPr="00AD04B3" w:rsidRDefault="00805941" w:rsidP="00AD04B3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ind w:left="284" w:right="-286" w:hanging="284"/>
        <w:jc w:val="both"/>
        <w:rPr>
          <w:rFonts w:ascii="Arial Narrow" w:eastAsia="Arial Unicode MS" w:hAnsi="Arial Narrow" w:cs="Calibri Light"/>
          <w:kern w:val="3"/>
          <w:sz w:val="24"/>
          <w:szCs w:val="24"/>
          <w:lang w:eastAsia="zh-CN" w:bidi="hi-IN"/>
        </w:rPr>
      </w:pPr>
      <w:r w:rsidRPr="00AD04B3">
        <w:rPr>
          <w:rFonts w:ascii="Arial Narrow" w:eastAsia="Arial Unicode MS" w:hAnsi="Arial Narrow" w:cs="Calibri Light"/>
          <w:sz w:val="24"/>
          <w:szCs w:val="24"/>
        </w:rPr>
        <w:t xml:space="preserve">Wykonawca jest obowiązany do oznaczania znakiem jak w nagłówku niniejszego załącznika </w:t>
      </w:r>
      <w:r w:rsidRPr="00AD04B3">
        <w:rPr>
          <w:rFonts w:ascii="Arial Narrow" w:eastAsia="Arial Unicode MS" w:hAnsi="Arial Narrow" w:cs="Calibri Light"/>
          <w:kern w:val="3"/>
          <w:sz w:val="24"/>
          <w:szCs w:val="24"/>
          <w:lang w:eastAsia="zh-CN" w:bidi="hi-IN"/>
        </w:rPr>
        <w:t>wszystkich dokumentów związanych z realizacją Projektu – wg wzoru otrzymanego od Zamawiającego.</w:t>
      </w:r>
    </w:p>
    <w:p w14:paraId="024D2C34" w14:textId="42E6AC26" w:rsidR="004D773C" w:rsidRPr="000B4A59" w:rsidRDefault="00805941" w:rsidP="00904EFC">
      <w:pPr>
        <w:pStyle w:val="Standard"/>
        <w:numPr>
          <w:ilvl w:val="0"/>
          <w:numId w:val="6"/>
        </w:numPr>
        <w:spacing w:line="276" w:lineRule="auto"/>
        <w:ind w:left="284" w:right="-286" w:hanging="284"/>
        <w:jc w:val="both"/>
        <w:rPr>
          <w:rFonts w:ascii="Arial Narrow" w:eastAsia="Arial Unicode MS" w:hAnsi="Arial Narrow" w:cs="Calibri Light"/>
        </w:rPr>
      </w:pPr>
      <w:r w:rsidRPr="000B4A59">
        <w:rPr>
          <w:rFonts w:ascii="Arial Narrow" w:eastAsia="Arial Unicode MS" w:hAnsi="Arial Narrow" w:cs="Calibri Light"/>
        </w:rPr>
        <w:t xml:space="preserve">Wykonawca jest obowiązany do wykonania wraz z montażem </w:t>
      </w:r>
      <w:r w:rsidR="00F97267" w:rsidRPr="000B4A59">
        <w:rPr>
          <w:rFonts w:ascii="Arial Narrow" w:eastAsia="Arial Unicode MS" w:hAnsi="Arial Narrow" w:cs="Calibri Light"/>
        </w:rPr>
        <w:t xml:space="preserve"> </w:t>
      </w:r>
      <w:r w:rsidRPr="000B4A59">
        <w:rPr>
          <w:rFonts w:ascii="Arial Narrow" w:eastAsia="Arial Unicode MS" w:hAnsi="Arial Narrow" w:cs="Calibri Light"/>
          <w:b/>
        </w:rPr>
        <w:t>tablic</w:t>
      </w:r>
      <w:r w:rsidR="00892D40" w:rsidRPr="000B4A59">
        <w:rPr>
          <w:rFonts w:ascii="Arial Narrow" w:eastAsia="Arial Unicode MS" w:hAnsi="Arial Narrow" w:cs="Calibri Light"/>
          <w:b/>
        </w:rPr>
        <w:t>y</w:t>
      </w:r>
      <w:r w:rsidRPr="000B4A59">
        <w:rPr>
          <w:rFonts w:ascii="Arial Narrow" w:eastAsia="Arial Unicode MS" w:hAnsi="Arial Narrow" w:cs="Calibri Light"/>
          <w:b/>
        </w:rPr>
        <w:t xml:space="preserve"> </w:t>
      </w:r>
      <w:r w:rsidR="00892D40" w:rsidRPr="000B4A59">
        <w:rPr>
          <w:rFonts w:ascii="Arial Narrow" w:eastAsia="Arial Unicode MS" w:hAnsi="Arial Narrow" w:cs="Calibri Light"/>
          <w:b/>
        </w:rPr>
        <w:t>informacyjno-promocyjnej (</w:t>
      </w:r>
      <w:r w:rsidRPr="000B4A59">
        <w:rPr>
          <w:rFonts w:ascii="Arial Narrow" w:eastAsia="Arial Unicode MS" w:hAnsi="Arial Narrow" w:cs="Calibri Light"/>
          <w:b/>
        </w:rPr>
        <w:t>unijn</w:t>
      </w:r>
      <w:r w:rsidR="00892D40" w:rsidRPr="000B4A59">
        <w:rPr>
          <w:rFonts w:ascii="Arial Narrow" w:eastAsia="Arial Unicode MS" w:hAnsi="Arial Narrow" w:cs="Calibri Light"/>
          <w:b/>
        </w:rPr>
        <w:t>ej)</w:t>
      </w:r>
      <w:r w:rsidR="00864CE4" w:rsidRPr="000B4A59">
        <w:rPr>
          <w:rFonts w:ascii="Arial Narrow" w:eastAsia="Arial Unicode MS" w:hAnsi="Arial Narrow" w:cs="Calibri Light"/>
          <w:b/>
        </w:rPr>
        <w:t xml:space="preserve"> </w:t>
      </w:r>
      <w:r w:rsidR="00571C26" w:rsidRPr="000B4A59">
        <w:rPr>
          <w:rFonts w:ascii="Arial Narrow" w:eastAsia="Arial Unicode MS" w:hAnsi="Arial Narrow" w:cs="Calibri Light"/>
        </w:rPr>
        <w:t>(</w:t>
      </w:r>
      <w:r w:rsidR="00A709C5" w:rsidRPr="000B4A59">
        <w:rPr>
          <w:rFonts w:ascii="Arial Narrow" w:eastAsia="Arial Unicode MS" w:hAnsi="Arial Narrow" w:cs="Calibri Light"/>
        </w:rPr>
        <w:t xml:space="preserve">projekt </w:t>
      </w:r>
      <w:r w:rsidR="00002D61" w:rsidRPr="000B4A59">
        <w:rPr>
          <w:rFonts w:ascii="Arial Narrow" w:eastAsia="Arial Unicode MS" w:hAnsi="Arial Narrow" w:cs="Calibri Light"/>
        </w:rPr>
        <w:t xml:space="preserve">tablic </w:t>
      </w:r>
      <w:r w:rsidR="00864CE4" w:rsidRPr="000B4A59">
        <w:rPr>
          <w:rFonts w:ascii="Arial Narrow" w:eastAsia="Arial Unicode MS" w:hAnsi="Arial Narrow" w:cs="Calibri Light"/>
        </w:rPr>
        <w:t>podlega</w:t>
      </w:r>
      <w:r w:rsidR="00D12068" w:rsidRPr="000B4A59">
        <w:rPr>
          <w:rFonts w:ascii="Arial Narrow" w:eastAsia="Arial Unicode MS" w:hAnsi="Arial Narrow" w:cs="Calibri Light"/>
        </w:rPr>
        <w:t xml:space="preserve"> zatwierdzeni</w:t>
      </w:r>
      <w:r w:rsidR="00864CE4" w:rsidRPr="000B4A59">
        <w:rPr>
          <w:rFonts w:ascii="Arial Narrow" w:eastAsia="Arial Unicode MS" w:hAnsi="Arial Narrow" w:cs="Calibri Light"/>
        </w:rPr>
        <w:t>u</w:t>
      </w:r>
      <w:r w:rsidR="00D12068" w:rsidRPr="000B4A59">
        <w:rPr>
          <w:rFonts w:ascii="Arial Narrow" w:eastAsia="Arial Unicode MS" w:hAnsi="Arial Narrow" w:cs="Calibri Light"/>
        </w:rPr>
        <w:t xml:space="preserve"> przez Zamawiającego</w:t>
      </w:r>
      <w:r w:rsidR="00571C26" w:rsidRPr="000B4A59">
        <w:rPr>
          <w:rFonts w:ascii="Arial Narrow" w:eastAsia="Arial Unicode MS" w:hAnsi="Arial Narrow" w:cs="Calibri Light"/>
        </w:rPr>
        <w:t>)</w:t>
      </w:r>
      <w:r w:rsidRPr="000B4A59">
        <w:rPr>
          <w:rFonts w:ascii="Arial Narrow" w:eastAsia="Arial Unicode MS" w:hAnsi="Arial Narrow" w:cs="Calibri Light"/>
        </w:rPr>
        <w:t xml:space="preserve"> </w:t>
      </w:r>
      <w:r w:rsidR="00D12068" w:rsidRPr="000B4A59">
        <w:rPr>
          <w:rFonts w:ascii="Arial Narrow" w:eastAsia="Arial Unicode MS" w:hAnsi="Arial Narrow" w:cs="Calibri Light"/>
        </w:rPr>
        <w:t xml:space="preserve">zgodnie z wytycznymi zawartymi w Księdze Wizualizacji Znaku Programu Operacyjnego „Rybactwo i Morze” </w:t>
      </w:r>
      <w:r w:rsidR="00A64013" w:rsidRPr="000B4A59">
        <w:rPr>
          <w:rFonts w:ascii="Arial Narrow" w:eastAsia="Arial Unicode MS" w:hAnsi="Arial Narrow" w:cs="Calibri Light"/>
        </w:rPr>
        <w:t>(</w:t>
      </w:r>
      <w:r w:rsidR="00D12068" w:rsidRPr="000B4A59">
        <w:rPr>
          <w:rFonts w:ascii="Arial Narrow" w:eastAsia="Arial Unicode MS" w:hAnsi="Arial Narrow" w:cs="Calibri Light"/>
        </w:rPr>
        <w:t>PO RYBY 2014-2020</w:t>
      </w:r>
      <w:r w:rsidR="00A64013" w:rsidRPr="000B4A59">
        <w:rPr>
          <w:rFonts w:ascii="Arial Narrow" w:eastAsia="Arial Unicode MS" w:hAnsi="Arial Narrow" w:cs="Calibri Light"/>
        </w:rPr>
        <w:t>)</w:t>
      </w:r>
      <w:r w:rsidR="004D773C" w:rsidRPr="000B4A59">
        <w:rPr>
          <w:rFonts w:ascii="Arial Narrow" w:eastAsia="Arial Unicode MS" w:hAnsi="Arial Narrow" w:cs="Calibri Light"/>
        </w:rPr>
        <w:t xml:space="preserve"> </w:t>
      </w:r>
      <w:r w:rsidR="004F7988" w:rsidRPr="000B4A59">
        <w:rPr>
          <w:rFonts w:ascii="Arial Narrow" w:eastAsia="Arial Unicode MS" w:hAnsi="Arial Narrow" w:cs="Calibri Light"/>
        </w:rPr>
        <w:t xml:space="preserve">(umieszczonej na stronie internetowej </w:t>
      </w:r>
      <w:hyperlink r:id="rId12" w:history="1">
        <w:r w:rsidR="006C2ADE" w:rsidRPr="000B4A59">
          <w:rPr>
            <w:rStyle w:val="Hipercze"/>
            <w:rFonts w:ascii="Arial Narrow" w:hAnsi="Arial Narrow" w:cs="Arial"/>
            <w:lang w:eastAsia="en-US"/>
          </w:rPr>
          <w:t>https://www.gov.pl/web/rolnictwo/ksiega-wizualizacji-po-ryby-2014-2020</w:t>
        </w:r>
      </w:hyperlink>
      <w:r w:rsidR="007929C7" w:rsidRPr="000B4A59">
        <w:rPr>
          <w:rFonts w:ascii="Arial Narrow" w:hAnsi="Arial Narrow"/>
        </w:rPr>
        <w:t>)</w:t>
      </w:r>
      <w:r w:rsidR="007929C7" w:rsidRPr="000B4A59">
        <w:rPr>
          <w:rFonts w:ascii="Arial Narrow" w:eastAsia="Arial Unicode MS" w:hAnsi="Arial Narrow" w:cs="Calibri Light"/>
        </w:rPr>
        <w:t xml:space="preserve">  </w:t>
      </w:r>
      <w:r w:rsidR="00D12068" w:rsidRPr="000B4A59">
        <w:rPr>
          <w:rFonts w:ascii="Arial Narrow" w:eastAsia="Arial Unicode MS" w:hAnsi="Arial Narrow" w:cs="Calibri Light"/>
        </w:rPr>
        <w:t>w miejsc</w:t>
      </w:r>
      <w:r w:rsidR="00892D40" w:rsidRPr="000B4A59">
        <w:rPr>
          <w:rFonts w:ascii="Arial Narrow" w:eastAsia="Arial Unicode MS" w:hAnsi="Arial Narrow" w:cs="Calibri Light"/>
        </w:rPr>
        <w:t>u</w:t>
      </w:r>
      <w:r w:rsidR="00D12068" w:rsidRPr="000B4A59">
        <w:rPr>
          <w:rFonts w:ascii="Arial Narrow" w:eastAsia="Arial Unicode MS" w:hAnsi="Arial Narrow" w:cs="Calibri Light"/>
        </w:rPr>
        <w:t xml:space="preserve"> wskazany</w:t>
      </w:r>
      <w:r w:rsidR="00892D40" w:rsidRPr="000B4A59">
        <w:rPr>
          <w:rFonts w:ascii="Arial Narrow" w:eastAsia="Arial Unicode MS" w:hAnsi="Arial Narrow" w:cs="Calibri Light"/>
        </w:rPr>
        <w:t>m</w:t>
      </w:r>
      <w:r w:rsidR="00D12068" w:rsidRPr="000B4A59">
        <w:rPr>
          <w:rFonts w:ascii="Arial Narrow" w:eastAsia="Arial Unicode MS" w:hAnsi="Arial Narrow" w:cs="Calibri Light"/>
        </w:rPr>
        <w:t xml:space="preserve"> przez Zamawiającego</w:t>
      </w:r>
      <w:r w:rsidR="00B465A1" w:rsidRPr="000B4A59">
        <w:rPr>
          <w:rFonts w:ascii="Arial Narrow" w:eastAsia="Arial Unicode MS" w:hAnsi="Arial Narrow" w:cs="Calibri Light"/>
        </w:rPr>
        <w:t>.</w:t>
      </w:r>
      <w:r w:rsidR="00D12068" w:rsidRPr="000B4A59">
        <w:rPr>
          <w:rFonts w:ascii="Arial Narrow" w:eastAsia="Arial Unicode MS" w:hAnsi="Arial Narrow" w:cs="Calibri Light"/>
        </w:rPr>
        <w:t xml:space="preserve"> </w:t>
      </w:r>
    </w:p>
    <w:p w14:paraId="60B1958A" w14:textId="2E8326B4" w:rsidR="00904EFC" w:rsidRPr="00AD04B3" w:rsidRDefault="00892D40" w:rsidP="00AD04B3">
      <w:pPr>
        <w:spacing w:line="276" w:lineRule="auto"/>
        <w:ind w:left="284"/>
        <w:jc w:val="center"/>
        <w:rPr>
          <w:rFonts w:ascii="Arial Narrow" w:hAnsi="Arial Narrow" w:cs="Calibri Light"/>
          <w:i/>
        </w:rPr>
      </w:pPr>
      <w:r>
        <w:rPr>
          <w:rFonts w:ascii="Arial Narrow" w:hAnsi="Arial Narrow" w:cs="Calibri Light"/>
          <w:i/>
          <w:noProof/>
        </w:rPr>
        <w:drawing>
          <wp:inline distT="0" distB="0" distL="0" distR="0" wp14:anchorId="78709F47" wp14:editId="05928DC2">
            <wp:extent cx="5940238" cy="3943350"/>
            <wp:effectExtent l="0" t="0" r="381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" r="4451" b="13965"/>
                    <a:stretch/>
                  </pic:blipFill>
                  <pic:spPr bwMode="auto">
                    <a:xfrm>
                      <a:off x="0" y="0"/>
                      <a:ext cx="5942208" cy="394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A6137" w14:textId="77777777" w:rsidR="00904EFC" w:rsidRPr="00AD04B3" w:rsidRDefault="00904EFC" w:rsidP="00904EFC">
      <w:pPr>
        <w:spacing w:line="276" w:lineRule="auto"/>
        <w:ind w:left="284"/>
        <w:jc w:val="center"/>
        <w:rPr>
          <w:rFonts w:ascii="Arial Narrow" w:hAnsi="Arial Narrow" w:cs="Calibri Light"/>
          <w:i/>
        </w:rPr>
      </w:pPr>
      <w:r w:rsidRPr="00AD04B3">
        <w:rPr>
          <w:rFonts w:ascii="Arial Narrow" w:hAnsi="Arial Narrow" w:cs="Calibri Light"/>
          <w:i/>
        </w:rPr>
        <w:t xml:space="preserve">Treść tablicy informacyjnej </w:t>
      </w:r>
    </w:p>
    <w:p w14:paraId="43DFEA4B" w14:textId="57C649DA" w:rsidR="00904EFC" w:rsidRDefault="00904EFC" w:rsidP="00AD04B3">
      <w:pPr>
        <w:pStyle w:val="Standard"/>
        <w:spacing w:line="276" w:lineRule="auto"/>
        <w:ind w:left="284" w:right="-286"/>
        <w:jc w:val="both"/>
        <w:rPr>
          <w:rFonts w:ascii="Arial Narrow" w:eastAsia="Arial Unicode MS" w:hAnsi="Arial Narrow" w:cs="Calibri Light"/>
        </w:rPr>
      </w:pPr>
    </w:p>
    <w:p w14:paraId="6D0C0BD5" w14:textId="77777777" w:rsidR="00892D40" w:rsidRDefault="00892D40" w:rsidP="00AD04B3">
      <w:pPr>
        <w:pStyle w:val="Standard"/>
        <w:spacing w:line="276" w:lineRule="auto"/>
        <w:ind w:left="284" w:right="-286"/>
        <w:jc w:val="both"/>
        <w:rPr>
          <w:rFonts w:ascii="Arial Narrow" w:eastAsia="Arial Unicode MS" w:hAnsi="Arial Narrow" w:cs="Calibri Light"/>
        </w:rPr>
      </w:pPr>
    </w:p>
    <w:p w14:paraId="65A56D07" w14:textId="6B223C49" w:rsidR="00805941" w:rsidRPr="00295240" w:rsidRDefault="00B465A1" w:rsidP="00295240">
      <w:pPr>
        <w:pStyle w:val="Standard"/>
        <w:numPr>
          <w:ilvl w:val="0"/>
          <w:numId w:val="6"/>
        </w:numPr>
        <w:spacing w:line="276" w:lineRule="auto"/>
        <w:ind w:left="284" w:right="-286" w:hanging="284"/>
        <w:jc w:val="both"/>
        <w:rPr>
          <w:rFonts w:ascii="Arial Narrow" w:eastAsia="Arial Unicode MS" w:hAnsi="Arial Narrow" w:cs="Calibri Light"/>
        </w:rPr>
      </w:pPr>
      <w:r w:rsidRPr="00AD04B3">
        <w:rPr>
          <w:rFonts w:ascii="Arial Narrow" w:eastAsia="Arial Unicode MS" w:hAnsi="Arial Narrow" w:cs="Calibri Light"/>
        </w:rPr>
        <w:t>Należ</w:t>
      </w:r>
      <w:r w:rsidR="00A35C0D" w:rsidRPr="00AD04B3">
        <w:rPr>
          <w:rFonts w:ascii="Arial Narrow" w:eastAsia="Arial Unicode MS" w:hAnsi="Arial Narrow" w:cs="Calibri Light"/>
        </w:rPr>
        <w:t>y wykonać tablic</w:t>
      </w:r>
      <w:r w:rsidR="00892D40">
        <w:rPr>
          <w:rFonts w:ascii="Arial Narrow" w:eastAsia="Arial Unicode MS" w:hAnsi="Arial Narrow" w:cs="Calibri Light"/>
        </w:rPr>
        <w:t>ę</w:t>
      </w:r>
      <w:r w:rsidR="00A35C0D" w:rsidRPr="00AD04B3">
        <w:rPr>
          <w:rFonts w:ascii="Arial Narrow" w:eastAsia="Arial Unicode MS" w:hAnsi="Arial Narrow" w:cs="Calibri Light"/>
        </w:rPr>
        <w:t xml:space="preserve"> </w:t>
      </w:r>
      <w:r w:rsidR="00805941" w:rsidRPr="00AD04B3">
        <w:rPr>
          <w:rFonts w:ascii="Arial Narrow" w:eastAsia="Arial Unicode MS" w:hAnsi="Arial Narrow" w:cs="Calibri Light"/>
        </w:rPr>
        <w:t xml:space="preserve">o wymiarach </w:t>
      </w:r>
      <w:r w:rsidR="00811438" w:rsidRPr="00AD04B3">
        <w:rPr>
          <w:rFonts w:ascii="Arial Narrow" w:eastAsia="Arial Unicode MS" w:hAnsi="Arial Narrow" w:cs="Calibri Light"/>
        </w:rPr>
        <w:t xml:space="preserve">powierzchni ekspozycyjnej min. </w:t>
      </w:r>
      <w:r w:rsidR="00BE5C2F" w:rsidRPr="00AD04B3">
        <w:rPr>
          <w:rFonts w:ascii="Arial Narrow" w:eastAsia="Arial Unicode MS" w:hAnsi="Arial Narrow" w:cs="Calibri Light"/>
        </w:rPr>
        <w:t>80</w:t>
      </w:r>
      <w:r w:rsidR="00805941" w:rsidRPr="00AD04B3">
        <w:rPr>
          <w:rFonts w:ascii="Arial Narrow" w:eastAsia="Arial Unicode MS" w:hAnsi="Arial Narrow" w:cs="Calibri Light"/>
        </w:rPr>
        <w:t xml:space="preserve"> cm na </w:t>
      </w:r>
      <w:r w:rsidR="00811438" w:rsidRPr="00AD04B3">
        <w:rPr>
          <w:rFonts w:ascii="Arial Narrow" w:eastAsia="Arial Unicode MS" w:hAnsi="Arial Narrow" w:cs="Calibri Light"/>
        </w:rPr>
        <w:t>1</w:t>
      </w:r>
      <w:r w:rsidR="00BE5C2F" w:rsidRPr="00AD04B3">
        <w:rPr>
          <w:rFonts w:ascii="Arial Narrow" w:eastAsia="Arial Unicode MS" w:hAnsi="Arial Narrow" w:cs="Calibri Light"/>
        </w:rPr>
        <w:t>2</w:t>
      </w:r>
      <w:r w:rsidR="00811438" w:rsidRPr="00AD04B3">
        <w:rPr>
          <w:rFonts w:ascii="Arial Narrow" w:eastAsia="Arial Unicode MS" w:hAnsi="Arial Narrow" w:cs="Calibri Light"/>
        </w:rPr>
        <w:t>0</w:t>
      </w:r>
      <w:r w:rsidR="00805941" w:rsidRPr="00AD04B3">
        <w:rPr>
          <w:rFonts w:ascii="Arial Narrow" w:eastAsia="Arial Unicode MS" w:hAnsi="Arial Narrow" w:cs="Calibri Light"/>
        </w:rPr>
        <w:t xml:space="preserve"> cm</w:t>
      </w:r>
      <w:r w:rsidR="00FC38A2">
        <w:rPr>
          <w:rFonts w:ascii="Arial Narrow" w:eastAsia="Arial Unicode MS" w:hAnsi="Arial Narrow" w:cs="Calibri Light"/>
          <w:b/>
        </w:rPr>
        <w:t>,</w:t>
      </w:r>
      <w:r w:rsidR="00417C69" w:rsidRPr="00AD04B3">
        <w:rPr>
          <w:rFonts w:ascii="Arial Narrow" w:eastAsia="Arial Unicode MS" w:hAnsi="Arial Narrow" w:cs="Calibri Light"/>
        </w:rPr>
        <w:t xml:space="preserve"> </w:t>
      </w:r>
      <w:r w:rsidR="00805941" w:rsidRPr="00AD04B3">
        <w:rPr>
          <w:rFonts w:ascii="Arial Narrow" w:eastAsia="Arial Unicode MS" w:hAnsi="Arial Narrow" w:cs="Calibri Light"/>
        </w:rPr>
        <w:t>odporn</w:t>
      </w:r>
      <w:r w:rsidR="00892D40">
        <w:rPr>
          <w:rFonts w:ascii="Arial Narrow" w:eastAsia="Arial Unicode MS" w:hAnsi="Arial Narrow" w:cs="Calibri Light"/>
        </w:rPr>
        <w:t>ą</w:t>
      </w:r>
      <w:r w:rsidR="00805941" w:rsidRPr="00AD04B3">
        <w:rPr>
          <w:rFonts w:ascii="Arial Narrow" w:eastAsia="Arial Unicode MS" w:hAnsi="Arial Narrow" w:cs="Calibri Light"/>
        </w:rPr>
        <w:t xml:space="preserve"> na działanie czynnik</w:t>
      </w:r>
      <w:r w:rsidR="00892D40">
        <w:rPr>
          <w:rFonts w:ascii="Arial Narrow" w:eastAsia="Arial Unicode MS" w:hAnsi="Arial Narrow" w:cs="Calibri Light"/>
        </w:rPr>
        <w:t>ów</w:t>
      </w:r>
      <w:r w:rsidR="00805941" w:rsidRPr="00AD04B3">
        <w:rPr>
          <w:rFonts w:ascii="Arial Narrow" w:eastAsia="Arial Unicode MS" w:hAnsi="Arial Narrow" w:cs="Calibri Light"/>
        </w:rPr>
        <w:t xml:space="preserve"> atmosferyczn</w:t>
      </w:r>
      <w:r w:rsidR="00892D40">
        <w:rPr>
          <w:rFonts w:ascii="Arial Narrow" w:eastAsia="Arial Unicode MS" w:hAnsi="Arial Narrow" w:cs="Calibri Light"/>
        </w:rPr>
        <w:t>ych</w:t>
      </w:r>
      <w:r w:rsidR="00805941" w:rsidRPr="00AD04B3">
        <w:rPr>
          <w:rFonts w:ascii="Arial Narrow" w:eastAsia="Arial Unicode MS" w:hAnsi="Arial Narrow" w:cs="Calibri Light"/>
        </w:rPr>
        <w:t>, wykonan</w:t>
      </w:r>
      <w:r w:rsidR="00892D40">
        <w:rPr>
          <w:rFonts w:ascii="Arial Narrow" w:eastAsia="Arial Unicode MS" w:hAnsi="Arial Narrow" w:cs="Calibri Light"/>
        </w:rPr>
        <w:t>ą</w:t>
      </w:r>
      <w:r w:rsidR="00805941" w:rsidRPr="00AD04B3">
        <w:rPr>
          <w:rFonts w:ascii="Arial Narrow" w:eastAsia="Arial Unicode MS" w:hAnsi="Arial Narrow" w:cs="Calibri Light"/>
        </w:rPr>
        <w:t xml:space="preserve"> z</w:t>
      </w:r>
      <w:r w:rsidR="00811438" w:rsidRPr="00AD04B3">
        <w:rPr>
          <w:rFonts w:ascii="Arial Narrow" w:eastAsia="Arial Unicode MS" w:hAnsi="Arial Narrow" w:cs="Calibri Light"/>
        </w:rPr>
        <w:t>e</w:t>
      </w:r>
      <w:r w:rsidR="00805941" w:rsidRPr="00AD04B3">
        <w:rPr>
          <w:rFonts w:ascii="Arial Narrow" w:eastAsia="Arial Unicode MS" w:hAnsi="Arial Narrow" w:cs="Calibri Light"/>
        </w:rPr>
        <w:t xml:space="preserve"> </w:t>
      </w:r>
      <w:r w:rsidR="00BE5C2F" w:rsidRPr="00AD04B3">
        <w:rPr>
          <w:rFonts w:ascii="Arial Narrow" w:eastAsia="Arial Unicode MS" w:hAnsi="Arial Narrow" w:cs="Calibri Light"/>
        </w:rPr>
        <w:t>stali lakierowanej, kolor grafitowy</w:t>
      </w:r>
      <w:r w:rsidR="00805941" w:rsidRPr="00AD04B3">
        <w:rPr>
          <w:rFonts w:ascii="Arial Narrow" w:eastAsia="Arial Unicode MS" w:hAnsi="Arial Narrow" w:cs="Calibri Light"/>
        </w:rPr>
        <w:t xml:space="preserve">, </w:t>
      </w:r>
      <w:r w:rsidR="00BE5C2F" w:rsidRPr="00AD04B3">
        <w:rPr>
          <w:rFonts w:ascii="Arial Narrow" w:eastAsia="Arial Unicode MS" w:hAnsi="Arial Narrow" w:cs="Calibri Light"/>
        </w:rPr>
        <w:t xml:space="preserve">powierzchnia ekspozycyjna z płyty </w:t>
      </w:r>
      <w:r w:rsidR="00BE5C2F" w:rsidRPr="00AD04B3">
        <w:rPr>
          <w:rFonts w:ascii="Arial Narrow" w:eastAsia="Arial Unicode MS" w:hAnsi="Arial Narrow" w:cs="Calibri Light"/>
        </w:rPr>
        <w:lastRenderedPageBreak/>
        <w:t xml:space="preserve">PCV z nadrukiem, </w:t>
      </w:r>
      <w:r w:rsidR="00805941" w:rsidRPr="00AD04B3">
        <w:rPr>
          <w:rFonts w:ascii="Arial Narrow" w:eastAsia="Arial Unicode MS" w:hAnsi="Arial Narrow" w:cs="Calibri Light"/>
        </w:rPr>
        <w:t>dodatkowo tablic</w:t>
      </w:r>
      <w:r w:rsidR="00892D40">
        <w:rPr>
          <w:rFonts w:ascii="Arial Narrow" w:eastAsia="Arial Unicode MS" w:hAnsi="Arial Narrow" w:cs="Calibri Light"/>
        </w:rPr>
        <w:t>a</w:t>
      </w:r>
      <w:r w:rsidR="00805941" w:rsidRPr="00AD04B3">
        <w:rPr>
          <w:rFonts w:ascii="Arial Narrow" w:eastAsia="Arial Unicode MS" w:hAnsi="Arial Narrow" w:cs="Calibri Light"/>
        </w:rPr>
        <w:t xml:space="preserve"> pokryt</w:t>
      </w:r>
      <w:r w:rsidR="00892D40">
        <w:rPr>
          <w:rFonts w:ascii="Arial Narrow" w:eastAsia="Arial Unicode MS" w:hAnsi="Arial Narrow" w:cs="Calibri Light"/>
        </w:rPr>
        <w:t>a</w:t>
      </w:r>
      <w:r w:rsidR="00805941" w:rsidRPr="00AD04B3">
        <w:rPr>
          <w:rFonts w:ascii="Arial Narrow" w:eastAsia="Arial Unicode MS" w:hAnsi="Arial Narrow" w:cs="Calibri Light"/>
        </w:rPr>
        <w:t xml:space="preserve"> </w:t>
      </w:r>
      <w:r w:rsidR="00FC38A2">
        <w:rPr>
          <w:rFonts w:ascii="Arial Narrow" w:eastAsia="Arial Unicode MS" w:hAnsi="Arial Narrow" w:cs="Calibri Light"/>
        </w:rPr>
        <w:t>będ</w:t>
      </w:r>
      <w:r w:rsidR="00892D40">
        <w:rPr>
          <w:rFonts w:ascii="Arial Narrow" w:eastAsia="Arial Unicode MS" w:hAnsi="Arial Narrow" w:cs="Calibri Light"/>
        </w:rPr>
        <w:t>zie</w:t>
      </w:r>
      <w:r w:rsidR="00805941" w:rsidRPr="00AD04B3">
        <w:rPr>
          <w:rFonts w:ascii="Arial Narrow" w:eastAsia="Arial Unicode MS" w:hAnsi="Arial Narrow" w:cs="Calibri Light"/>
        </w:rPr>
        <w:t xml:space="preserve"> warstwą laminatu zabezpieczającego przed warunkami atmosferycznymi i promieniowaniem UV; wydruk wielobarwny solventowy + laminat, ekspozycja zewnętrzna</w:t>
      </w:r>
      <w:r w:rsidR="00BE5C2F" w:rsidRPr="00AD04B3">
        <w:rPr>
          <w:rFonts w:ascii="Arial Narrow" w:eastAsia="Arial Unicode MS" w:hAnsi="Arial Narrow" w:cs="Calibri Light"/>
        </w:rPr>
        <w:t xml:space="preserve">, </w:t>
      </w:r>
      <w:r w:rsidR="00805941" w:rsidRPr="00AD04B3">
        <w:rPr>
          <w:rFonts w:ascii="Arial Narrow" w:eastAsia="Arial Unicode MS" w:hAnsi="Arial Narrow" w:cs="Calibri Light"/>
        </w:rPr>
        <w:t xml:space="preserve">– wg wzoru </w:t>
      </w:r>
      <w:r w:rsidR="004F7988" w:rsidRPr="000B4A59">
        <w:rPr>
          <w:rFonts w:ascii="Arial Narrow" w:eastAsia="Arial Unicode MS" w:hAnsi="Arial Narrow" w:cs="Calibri Light"/>
        </w:rPr>
        <w:t>umieszczonego na stronie</w:t>
      </w:r>
      <w:r w:rsidR="00EC6E1E" w:rsidRPr="000B4A59">
        <w:rPr>
          <w:rFonts w:ascii="Arial Narrow" w:eastAsia="Arial Unicode MS" w:hAnsi="Arial Narrow" w:cs="Calibri Light"/>
        </w:rPr>
        <w:t xml:space="preserve"> internetowej</w:t>
      </w:r>
      <w:r w:rsidR="004F7988" w:rsidRPr="000B4A59">
        <w:rPr>
          <w:rFonts w:ascii="Arial Narrow" w:eastAsia="Arial Unicode MS" w:hAnsi="Arial Narrow" w:cs="Calibri Light"/>
        </w:rPr>
        <w:t xml:space="preserve"> </w:t>
      </w:r>
      <w:hyperlink r:id="rId14" w:history="1">
        <w:r w:rsidR="004F7988" w:rsidRPr="000B4A59">
          <w:rPr>
            <w:rStyle w:val="Hipercze"/>
            <w:rFonts w:ascii="Arial Narrow" w:eastAsia="Arial Unicode MS" w:hAnsi="Arial Narrow" w:cs="Calibri Light"/>
          </w:rPr>
          <w:t>http://plgr.pl/plgr/do-pobrania/</w:t>
        </w:r>
      </w:hyperlink>
      <w:r w:rsidR="004F7988" w:rsidRPr="000B4A59">
        <w:rPr>
          <w:rFonts w:ascii="Arial Narrow" w:eastAsia="Arial Unicode MS" w:hAnsi="Arial Narrow" w:cs="Calibri Light"/>
        </w:rPr>
        <w:t xml:space="preserve"> </w:t>
      </w:r>
      <w:r w:rsidR="002072F2" w:rsidRPr="000B4A59">
        <w:rPr>
          <w:rFonts w:ascii="Arial Narrow" w:eastAsia="Arial Unicode MS" w:hAnsi="Arial Narrow" w:cs="Calibri Light"/>
        </w:rPr>
        <w:t xml:space="preserve">w zakładce „Oznakowanie projektów” </w:t>
      </w:r>
      <w:r w:rsidR="004F7988" w:rsidRPr="000B4A59">
        <w:rPr>
          <w:rFonts w:ascii="Arial Narrow" w:eastAsia="Arial Unicode MS" w:hAnsi="Arial Narrow" w:cs="Calibri Light"/>
        </w:rPr>
        <w:t xml:space="preserve">- wzór tablicy informacyjnej PLGR-PO RYBY obowiązujący dla umów podpisanych </w:t>
      </w:r>
      <w:r w:rsidR="003A5EE0" w:rsidRPr="000B4A59">
        <w:rPr>
          <w:rFonts w:ascii="Arial Narrow" w:eastAsia="Arial Unicode MS" w:hAnsi="Arial Narrow" w:cs="Calibri Light"/>
        </w:rPr>
        <w:t>od</w:t>
      </w:r>
      <w:r w:rsidR="004F7988" w:rsidRPr="000B4A59">
        <w:rPr>
          <w:rFonts w:ascii="Arial Narrow" w:eastAsia="Arial Unicode MS" w:hAnsi="Arial Narrow" w:cs="Calibri Light"/>
        </w:rPr>
        <w:t xml:space="preserve"> </w:t>
      </w:r>
      <w:r w:rsidR="003A5EE0" w:rsidRPr="000B4A59">
        <w:rPr>
          <w:rFonts w:ascii="Arial Narrow" w:eastAsia="Arial Unicode MS" w:hAnsi="Arial Narrow" w:cs="Calibri Light"/>
        </w:rPr>
        <w:t>01</w:t>
      </w:r>
      <w:r w:rsidR="004F7988" w:rsidRPr="000B4A59">
        <w:rPr>
          <w:rFonts w:ascii="Arial Narrow" w:eastAsia="Arial Unicode MS" w:hAnsi="Arial Narrow" w:cs="Calibri Light"/>
        </w:rPr>
        <w:t>.0</w:t>
      </w:r>
      <w:r w:rsidR="003A5EE0" w:rsidRPr="000B4A59">
        <w:rPr>
          <w:rFonts w:ascii="Arial Narrow" w:eastAsia="Arial Unicode MS" w:hAnsi="Arial Narrow" w:cs="Calibri Light"/>
        </w:rPr>
        <w:t>1</w:t>
      </w:r>
      <w:r w:rsidR="004F7988" w:rsidRPr="000B4A59">
        <w:rPr>
          <w:rFonts w:ascii="Arial Narrow" w:eastAsia="Arial Unicode MS" w:hAnsi="Arial Narrow" w:cs="Calibri Light"/>
        </w:rPr>
        <w:t>.20</w:t>
      </w:r>
      <w:r w:rsidR="003A5EE0" w:rsidRPr="000B4A59">
        <w:rPr>
          <w:rFonts w:ascii="Arial Narrow" w:eastAsia="Arial Unicode MS" w:hAnsi="Arial Narrow" w:cs="Calibri Light"/>
        </w:rPr>
        <w:t>21</w:t>
      </w:r>
      <w:r w:rsidR="004F7988" w:rsidRPr="000B4A59">
        <w:rPr>
          <w:rFonts w:ascii="Arial Narrow" w:eastAsia="Arial Unicode MS" w:hAnsi="Arial Narrow" w:cs="Calibri Light"/>
        </w:rPr>
        <w:t>r.</w:t>
      </w:r>
      <w:r w:rsidR="00805941" w:rsidRPr="000B4A59">
        <w:rPr>
          <w:rFonts w:ascii="Arial Narrow" w:eastAsia="Arial Unicode MS" w:hAnsi="Arial Narrow" w:cs="Calibri Light"/>
        </w:rPr>
        <w:t xml:space="preserve"> </w:t>
      </w:r>
      <w:r w:rsidR="002072F2" w:rsidRPr="000B4A59">
        <w:rPr>
          <w:rFonts w:ascii="Arial Narrow" w:eastAsia="Arial Unicode MS" w:hAnsi="Arial Narrow" w:cs="Calibri Light"/>
        </w:rPr>
        <w:t>(widok u góry przedstawia treść</w:t>
      </w:r>
      <w:r w:rsidR="004D773C" w:rsidRPr="000B4A59">
        <w:rPr>
          <w:rFonts w:ascii="Arial Narrow" w:eastAsia="Arial Unicode MS" w:hAnsi="Arial Narrow" w:cs="Calibri Light"/>
        </w:rPr>
        <w:t xml:space="preserve"> tablicy,</w:t>
      </w:r>
      <w:r w:rsidR="00EC6E1E" w:rsidRPr="000B4A59">
        <w:rPr>
          <w:rFonts w:ascii="Arial Narrow" w:eastAsia="Arial Unicode MS" w:hAnsi="Arial Narrow" w:cs="Calibri Light"/>
        </w:rPr>
        <w:t xml:space="preserve"> </w:t>
      </w:r>
      <w:r w:rsidR="004D773C" w:rsidRPr="000B4A59">
        <w:rPr>
          <w:rFonts w:ascii="Arial Narrow" w:eastAsia="Arial Unicode MS" w:hAnsi="Arial Narrow" w:cs="Calibri Light"/>
        </w:rPr>
        <w:t>natomiast  logotypy i czcionkę należy pobrać bezpośrednio z ww strony)</w:t>
      </w:r>
      <w:r w:rsidR="00214C5E" w:rsidRPr="000B4A59">
        <w:rPr>
          <w:rFonts w:ascii="Arial Narrow" w:eastAsia="Arial Unicode MS" w:hAnsi="Arial Narrow" w:cs="Calibri Light"/>
        </w:rPr>
        <w:t>.</w:t>
      </w:r>
      <w:r w:rsidR="004D773C" w:rsidRPr="00AD04B3">
        <w:rPr>
          <w:rFonts w:ascii="Arial Narrow" w:eastAsia="Arial Unicode MS" w:hAnsi="Arial Narrow" w:cs="Calibri Light"/>
        </w:rPr>
        <w:t xml:space="preserve"> </w:t>
      </w:r>
      <w:r w:rsidR="002072F2" w:rsidRPr="00AD04B3">
        <w:rPr>
          <w:rFonts w:ascii="Arial Narrow" w:eastAsia="Arial Unicode MS" w:hAnsi="Arial Narrow" w:cs="Calibri Light"/>
        </w:rPr>
        <w:t xml:space="preserve"> </w:t>
      </w:r>
      <w:r w:rsidR="00805941" w:rsidRPr="00AD04B3">
        <w:rPr>
          <w:rFonts w:ascii="Arial Narrow" w:eastAsia="Arial Unicode MS" w:hAnsi="Arial Narrow" w:cs="Calibri Light"/>
        </w:rPr>
        <w:t>Tablic</w:t>
      </w:r>
      <w:r w:rsidR="00892D40">
        <w:rPr>
          <w:rFonts w:ascii="Arial Narrow" w:eastAsia="Arial Unicode MS" w:hAnsi="Arial Narrow" w:cs="Calibri Light"/>
        </w:rPr>
        <w:t>ę</w:t>
      </w:r>
      <w:r w:rsidR="00805941" w:rsidRPr="00AD04B3">
        <w:rPr>
          <w:rFonts w:ascii="Arial Narrow" w:eastAsia="Arial Unicode MS" w:hAnsi="Arial Narrow" w:cs="Calibri Light"/>
        </w:rPr>
        <w:t xml:space="preserve"> należy umieścić na stelażu wykonanym z elementów stalowych zabezpieczonych antykorozyjnie i pomalowanych proszkowo</w:t>
      </w:r>
      <w:r w:rsidR="0082509A" w:rsidRPr="00AD04B3">
        <w:rPr>
          <w:rFonts w:ascii="Arial Narrow" w:eastAsia="Arial Unicode MS" w:hAnsi="Arial Narrow" w:cs="Calibri Light"/>
        </w:rPr>
        <w:t xml:space="preserve"> w kolorze grafitowym</w:t>
      </w:r>
      <w:r w:rsidR="00805941" w:rsidRPr="00AD04B3">
        <w:rPr>
          <w:rFonts w:ascii="Arial Narrow" w:eastAsia="Arial Unicode MS" w:hAnsi="Arial Narrow" w:cs="Calibri Light"/>
        </w:rPr>
        <w:t>. Montaż przeprowadzić tak, aby górna krawędź znajdowała się na wysokości 220cm. Tablice o konstrukcji ramowej na słupkach, rama tablicy jako kątowniki zewnętrzne szer. 3,5÷4</w:t>
      </w:r>
      <w:r w:rsidR="00E35317" w:rsidRPr="00AD04B3">
        <w:rPr>
          <w:rFonts w:ascii="Arial Narrow" w:eastAsia="Arial Unicode MS" w:hAnsi="Arial Narrow" w:cs="Calibri Light"/>
        </w:rPr>
        <w:t>,</w:t>
      </w:r>
      <w:r w:rsidR="00805941" w:rsidRPr="00AD04B3">
        <w:rPr>
          <w:rFonts w:ascii="Arial Narrow" w:eastAsia="Arial Unicode MS" w:hAnsi="Arial Narrow" w:cs="Calibri Light"/>
        </w:rPr>
        <w:t>0</w:t>
      </w:r>
      <w:r w:rsidR="00E35317" w:rsidRPr="00AD04B3">
        <w:rPr>
          <w:rFonts w:ascii="Arial Narrow" w:eastAsia="Arial Unicode MS" w:hAnsi="Arial Narrow" w:cs="Calibri Light"/>
        </w:rPr>
        <w:t xml:space="preserve"> </w:t>
      </w:r>
      <w:r w:rsidR="00805941" w:rsidRPr="00AD04B3">
        <w:rPr>
          <w:rFonts w:ascii="Arial Narrow" w:eastAsia="Arial Unicode MS" w:hAnsi="Arial Narrow" w:cs="Calibri Light"/>
        </w:rPr>
        <w:t>cm</w:t>
      </w:r>
      <w:r w:rsidR="00E35317" w:rsidRPr="00AD04B3">
        <w:rPr>
          <w:rFonts w:ascii="Arial Narrow" w:eastAsia="Arial Unicode MS" w:hAnsi="Arial Narrow" w:cs="Calibri Light"/>
        </w:rPr>
        <w:t>.</w:t>
      </w:r>
      <w:r w:rsidR="00805941" w:rsidRPr="00AD04B3">
        <w:rPr>
          <w:rFonts w:ascii="Arial Narrow" w:eastAsia="Arial Unicode MS" w:hAnsi="Arial Narrow" w:cs="Calibri Light"/>
        </w:rPr>
        <w:t xml:space="preserve"> </w:t>
      </w:r>
      <w:r w:rsidR="00295240" w:rsidRPr="00DE7FD8">
        <w:rPr>
          <w:rFonts w:ascii="Arial Narrow" w:eastAsia="Arial Unicode MS" w:hAnsi="Arial Narrow" w:cs="Calibri Light"/>
        </w:rPr>
        <w:t>W zakresie zamówienia znajduje się wykonanie przez Wykonawcę projektu graficznego i uzyskanie jego akceptacji przez Zamawiającego.</w:t>
      </w:r>
    </w:p>
    <w:p w14:paraId="165490D8" w14:textId="73AF0E85" w:rsidR="00805941" w:rsidRPr="00AD04B3" w:rsidRDefault="00805941" w:rsidP="00AD04B3">
      <w:pPr>
        <w:pStyle w:val="Standard"/>
        <w:numPr>
          <w:ilvl w:val="0"/>
          <w:numId w:val="6"/>
        </w:numPr>
        <w:spacing w:line="276" w:lineRule="auto"/>
        <w:ind w:left="284" w:right="-286" w:hanging="284"/>
        <w:jc w:val="both"/>
        <w:rPr>
          <w:rFonts w:ascii="Arial Narrow" w:eastAsia="Arial Unicode MS" w:hAnsi="Arial Narrow" w:cs="Calibri Light"/>
        </w:rPr>
      </w:pPr>
      <w:r w:rsidRPr="00AD04B3">
        <w:rPr>
          <w:rFonts w:ascii="Arial Narrow" w:eastAsia="Arial Unicode MS" w:hAnsi="Arial Narrow" w:cs="Calibri Light"/>
        </w:rPr>
        <w:t>Tablic</w:t>
      </w:r>
      <w:r w:rsidR="003271E9">
        <w:rPr>
          <w:rFonts w:ascii="Arial Narrow" w:eastAsia="Arial Unicode MS" w:hAnsi="Arial Narrow" w:cs="Calibri Light"/>
        </w:rPr>
        <w:t>e</w:t>
      </w:r>
      <w:r w:rsidR="003E4FB2" w:rsidRPr="00AD04B3">
        <w:rPr>
          <w:rFonts w:ascii="Arial Narrow" w:eastAsia="Arial Unicode MS" w:hAnsi="Arial Narrow" w:cs="Calibri Light"/>
        </w:rPr>
        <w:t xml:space="preserve"> </w:t>
      </w:r>
      <w:r w:rsidR="00E0706D" w:rsidRPr="00AD04B3">
        <w:rPr>
          <w:rFonts w:ascii="Arial Narrow" w:eastAsia="Arial Unicode MS" w:hAnsi="Arial Narrow" w:cs="Calibri Light"/>
        </w:rPr>
        <w:t>o dofinansowaniu unijnym</w:t>
      </w:r>
      <w:r w:rsidR="003271E9">
        <w:rPr>
          <w:rFonts w:ascii="Arial Narrow" w:eastAsia="Arial Unicode MS" w:hAnsi="Arial Narrow" w:cs="Calibri Light"/>
        </w:rPr>
        <w:t xml:space="preserve"> (informacyjne/pamiątkowe)</w:t>
      </w:r>
      <w:r w:rsidRPr="00AD04B3">
        <w:rPr>
          <w:rFonts w:ascii="Arial Narrow" w:eastAsia="Arial Unicode MS" w:hAnsi="Arial Narrow" w:cs="Calibri Light"/>
        </w:rPr>
        <w:t xml:space="preserve"> należy zamontować w </w:t>
      </w:r>
      <w:r w:rsidR="00214C5E" w:rsidRPr="00AD04B3">
        <w:rPr>
          <w:rFonts w:ascii="Arial Narrow" w:eastAsia="Arial Unicode MS" w:hAnsi="Arial Narrow" w:cs="Calibri Light"/>
        </w:rPr>
        <w:t xml:space="preserve"> momencie faktycznego rozpoczęcia robót budowlanych, jednak nie później niż w </w:t>
      </w:r>
      <w:r w:rsidRPr="00AD04B3">
        <w:rPr>
          <w:rFonts w:ascii="Arial Narrow" w:eastAsia="Arial Unicode MS" w:hAnsi="Arial Narrow" w:cs="Calibri Light"/>
        </w:rPr>
        <w:t>terminie 14 dni od przekazania terenu robót. Tablica musi zawierać:</w:t>
      </w:r>
    </w:p>
    <w:p w14:paraId="45457D25" w14:textId="77777777" w:rsidR="00805941" w:rsidRPr="00AD04B3" w:rsidRDefault="00805941" w:rsidP="00AD04B3">
      <w:pPr>
        <w:pStyle w:val="Akapitzlist"/>
        <w:ind w:right="-286"/>
        <w:jc w:val="both"/>
        <w:rPr>
          <w:rFonts w:ascii="Arial Narrow" w:eastAsia="Arial Unicode MS" w:hAnsi="Arial Narrow" w:cs="Calibri Light"/>
          <w:sz w:val="24"/>
          <w:szCs w:val="24"/>
        </w:rPr>
      </w:pPr>
      <w:r w:rsidRPr="00AD04B3">
        <w:rPr>
          <w:rFonts w:ascii="Arial Narrow" w:eastAsia="Arial Unicode MS" w:hAnsi="Arial Narrow" w:cs="Calibri Light"/>
          <w:sz w:val="24"/>
          <w:szCs w:val="24"/>
        </w:rPr>
        <w:t>• nazwę beneficjenta,</w:t>
      </w:r>
    </w:p>
    <w:p w14:paraId="15DEC3A5" w14:textId="77777777" w:rsidR="00805941" w:rsidRPr="00AD04B3" w:rsidRDefault="00805941" w:rsidP="00AD04B3">
      <w:pPr>
        <w:pStyle w:val="Akapitzlist"/>
        <w:ind w:right="-286"/>
        <w:jc w:val="both"/>
        <w:rPr>
          <w:rFonts w:ascii="Arial Narrow" w:eastAsia="Arial Unicode MS" w:hAnsi="Arial Narrow" w:cs="Calibri Light"/>
          <w:sz w:val="24"/>
          <w:szCs w:val="24"/>
        </w:rPr>
      </w:pPr>
      <w:r w:rsidRPr="00AD04B3">
        <w:rPr>
          <w:rFonts w:ascii="Arial Narrow" w:eastAsia="Arial Unicode MS" w:hAnsi="Arial Narrow" w:cs="Calibri Light"/>
          <w:sz w:val="24"/>
          <w:szCs w:val="24"/>
        </w:rPr>
        <w:t>• tytuł operacji,</w:t>
      </w:r>
    </w:p>
    <w:p w14:paraId="1E044432" w14:textId="77777777" w:rsidR="00805941" w:rsidRPr="00AD04B3" w:rsidRDefault="00805941" w:rsidP="00AD04B3">
      <w:pPr>
        <w:pStyle w:val="Akapitzlist"/>
        <w:ind w:right="-286"/>
        <w:jc w:val="both"/>
        <w:rPr>
          <w:rFonts w:ascii="Arial Narrow" w:eastAsia="Arial Unicode MS" w:hAnsi="Arial Narrow" w:cs="Calibri Light"/>
          <w:sz w:val="24"/>
          <w:szCs w:val="24"/>
        </w:rPr>
      </w:pPr>
      <w:r w:rsidRPr="00AD04B3">
        <w:rPr>
          <w:rFonts w:ascii="Arial Narrow" w:eastAsia="Arial Unicode MS" w:hAnsi="Arial Narrow" w:cs="Calibri Light"/>
          <w:sz w:val="24"/>
          <w:szCs w:val="24"/>
        </w:rPr>
        <w:t>• cel operacji,</w:t>
      </w:r>
    </w:p>
    <w:p w14:paraId="24B8EEEF" w14:textId="77777777" w:rsidR="00805941" w:rsidRPr="00AD04B3" w:rsidRDefault="00805941" w:rsidP="00AD04B3">
      <w:pPr>
        <w:pStyle w:val="Akapitzlist"/>
        <w:ind w:right="-286"/>
        <w:jc w:val="both"/>
        <w:rPr>
          <w:rFonts w:ascii="Arial Narrow" w:eastAsia="Arial Unicode MS" w:hAnsi="Arial Narrow" w:cs="Calibri Light"/>
          <w:sz w:val="24"/>
          <w:szCs w:val="24"/>
        </w:rPr>
      </w:pPr>
      <w:r w:rsidRPr="00AD04B3">
        <w:rPr>
          <w:rFonts w:ascii="Arial Narrow" w:eastAsia="Arial Unicode MS" w:hAnsi="Arial Narrow" w:cs="Calibri Light"/>
          <w:sz w:val="24"/>
          <w:szCs w:val="24"/>
        </w:rPr>
        <w:t>• zestaw logotypów – w szczególności logo UE, logo PO RYBY 2014-2020.</w:t>
      </w:r>
    </w:p>
    <w:p w14:paraId="65B30636" w14:textId="2CA8F3B3" w:rsidR="003E4FB2" w:rsidRPr="00AD04B3" w:rsidRDefault="00002D61" w:rsidP="00AD04B3">
      <w:pPr>
        <w:pStyle w:val="Akapitzlist"/>
        <w:ind w:left="284" w:right="-286"/>
        <w:jc w:val="both"/>
        <w:rPr>
          <w:rFonts w:ascii="Arial Narrow" w:eastAsia="Arial Unicode MS" w:hAnsi="Arial Narrow" w:cs="Calibri Light"/>
          <w:sz w:val="24"/>
          <w:szCs w:val="24"/>
        </w:rPr>
      </w:pPr>
      <w:r w:rsidRPr="00AD04B3">
        <w:rPr>
          <w:rFonts w:ascii="Arial Narrow" w:eastAsia="Arial Unicode MS" w:hAnsi="Arial Narrow" w:cs="Calibri Light"/>
          <w:sz w:val="24"/>
          <w:szCs w:val="24"/>
        </w:rPr>
        <w:t>Na czas budowy tablic</w:t>
      </w:r>
      <w:r w:rsidR="003271E9">
        <w:rPr>
          <w:rFonts w:ascii="Arial Narrow" w:eastAsia="Arial Unicode MS" w:hAnsi="Arial Narrow" w:cs="Calibri Light"/>
          <w:sz w:val="24"/>
          <w:szCs w:val="24"/>
        </w:rPr>
        <w:t>e</w:t>
      </w:r>
      <w:r w:rsidRPr="00AD04B3">
        <w:rPr>
          <w:rFonts w:ascii="Arial Narrow" w:eastAsia="Arial Unicode MS" w:hAnsi="Arial Narrow" w:cs="Calibri Light"/>
          <w:sz w:val="24"/>
          <w:szCs w:val="24"/>
        </w:rPr>
        <w:t xml:space="preserve"> należy umieścić w pobliżu ogrodzenia placu budowy (lokalizacja do zatwierdzenia przez Zamawiającego)</w:t>
      </w:r>
      <w:r w:rsidR="00A27323" w:rsidRPr="00AD04B3">
        <w:rPr>
          <w:rFonts w:ascii="Arial Narrow" w:eastAsia="Arial Unicode MS" w:hAnsi="Arial Narrow" w:cs="Calibri Light"/>
          <w:sz w:val="24"/>
          <w:szCs w:val="24"/>
        </w:rPr>
        <w:t xml:space="preserve"> w miejscu </w:t>
      </w:r>
      <w:r w:rsidR="00F97267" w:rsidRPr="00AD04B3">
        <w:rPr>
          <w:rFonts w:ascii="Arial Narrow" w:eastAsia="Arial Unicode MS" w:hAnsi="Arial Narrow" w:cs="Calibri Light"/>
          <w:sz w:val="24"/>
          <w:szCs w:val="24"/>
        </w:rPr>
        <w:t xml:space="preserve">dobrze </w:t>
      </w:r>
      <w:r w:rsidR="00A27323" w:rsidRPr="00AD04B3">
        <w:rPr>
          <w:rFonts w:ascii="Arial Narrow" w:eastAsia="Arial Unicode MS" w:hAnsi="Arial Narrow" w:cs="Calibri Light"/>
          <w:sz w:val="24"/>
          <w:szCs w:val="24"/>
        </w:rPr>
        <w:t xml:space="preserve">widocznym </w:t>
      </w:r>
      <w:r w:rsidR="00F97267" w:rsidRPr="00AD04B3">
        <w:rPr>
          <w:rFonts w:ascii="Arial Narrow" w:eastAsia="Arial Unicode MS" w:hAnsi="Arial Narrow" w:cs="Calibri Light"/>
          <w:sz w:val="24"/>
          <w:szCs w:val="24"/>
        </w:rPr>
        <w:t>i ogólnodostępnym</w:t>
      </w:r>
      <w:r w:rsidR="00A27323" w:rsidRPr="00AD04B3">
        <w:rPr>
          <w:rFonts w:ascii="Arial Narrow" w:eastAsia="Arial Unicode MS" w:hAnsi="Arial Narrow" w:cs="Calibri Light"/>
          <w:sz w:val="24"/>
          <w:szCs w:val="24"/>
        </w:rPr>
        <w:t xml:space="preserve">. </w:t>
      </w:r>
    </w:p>
    <w:p w14:paraId="20023915" w14:textId="23F1F2AB" w:rsidR="00A27323" w:rsidRDefault="00A27323" w:rsidP="00AD04B3">
      <w:pPr>
        <w:pStyle w:val="Akapitzlist"/>
        <w:ind w:left="284" w:right="-286"/>
        <w:jc w:val="both"/>
        <w:rPr>
          <w:rFonts w:ascii="Arial Narrow" w:eastAsia="Arial Unicode MS" w:hAnsi="Arial Narrow" w:cs="Calibri Light"/>
          <w:sz w:val="24"/>
          <w:szCs w:val="24"/>
        </w:rPr>
      </w:pPr>
      <w:r w:rsidRPr="00AD04B3">
        <w:rPr>
          <w:rFonts w:ascii="Arial Narrow" w:eastAsia="Arial Unicode MS" w:hAnsi="Arial Narrow" w:cs="Calibri Light"/>
          <w:sz w:val="24"/>
          <w:szCs w:val="24"/>
        </w:rPr>
        <w:t>Po zakończeniu robót należy umieścić</w:t>
      </w:r>
      <w:r w:rsidR="003E4FB2" w:rsidRPr="00AD04B3">
        <w:rPr>
          <w:rFonts w:ascii="Arial Narrow" w:eastAsia="Arial Unicode MS" w:hAnsi="Arial Narrow" w:cs="Calibri Light"/>
          <w:sz w:val="24"/>
          <w:szCs w:val="24"/>
        </w:rPr>
        <w:t xml:space="preserve"> </w:t>
      </w:r>
      <w:r w:rsidR="00892D40">
        <w:rPr>
          <w:rFonts w:ascii="Arial Narrow" w:eastAsia="Arial Unicode MS" w:hAnsi="Arial Narrow" w:cs="Calibri Light"/>
          <w:b/>
          <w:sz w:val="24"/>
          <w:szCs w:val="24"/>
        </w:rPr>
        <w:t>1</w:t>
      </w:r>
      <w:r w:rsidR="003E4FB2" w:rsidRPr="00AD04B3">
        <w:rPr>
          <w:rFonts w:ascii="Arial Narrow" w:eastAsia="Arial Unicode MS" w:hAnsi="Arial Narrow" w:cs="Calibri Light"/>
          <w:b/>
          <w:sz w:val="24"/>
          <w:szCs w:val="24"/>
        </w:rPr>
        <w:t xml:space="preserve"> tablic</w:t>
      </w:r>
      <w:r w:rsidR="00892D40">
        <w:rPr>
          <w:rFonts w:ascii="Arial Narrow" w:eastAsia="Arial Unicode MS" w:hAnsi="Arial Narrow" w:cs="Calibri Light"/>
          <w:b/>
          <w:sz w:val="24"/>
          <w:szCs w:val="24"/>
        </w:rPr>
        <w:t>ę</w:t>
      </w:r>
      <w:r w:rsidR="003E4FB2" w:rsidRPr="00AD04B3">
        <w:rPr>
          <w:rFonts w:ascii="Arial Narrow" w:eastAsia="Arial Unicode MS" w:hAnsi="Arial Narrow" w:cs="Calibri Light"/>
          <w:b/>
          <w:sz w:val="24"/>
          <w:szCs w:val="24"/>
        </w:rPr>
        <w:t xml:space="preserve"> unijn</w:t>
      </w:r>
      <w:r w:rsidR="00892D40">
        <w:rPr>
          <w:rFonts w:ascii="Arial Narrow" w:eastAsia="Arial Unicode MS" w:hAnsi="Arial Narrow" w:cs="Calibri Light"/>
          <w:b/>
          <w:sz w:val="24"/>
          <w:szCs w:val="24"/>
        </w:rPr>
        <w:t>ą</w:t>
      </w:r>
      <w:r w:rsidRPr="00AD04B3">
        <w:rPr>
          <w:rFonts w:ascii="Arial Narrow" w:eastAsia="Arial Unicode MS" w:hAnsi="Arial Narrow" w:cs="Calibri Light"/>
          <w:sz w:val="24"/>
          <w:szCs w:val="24"/>
        </w:rPr>
        <w:t xml:space="preserve"> </w:t>
      </w:r>
      <w:r w:rsidR="003271E9">
        <w:rPr>
          <w:rFonts w:ascii="Arial Narrow" w:eastAsia="Arial Unicode MS" w:hAnsi="Arial Narrow" w:cs="Calibri Light"/>
          <w:sz w:val="24"/>
          <w:szCs w:val="24"/>
        </w:rPr>
        <w:t xml:space="preserve">(pamiątkowe) </w:t>
      </w:r>
      <w:r w:rsidRPr="00AD04B3">
        <w:rPr>
          <w:rFonts w:ascii="Arial Narrow" w:eastAsia="Arial Unicode MS" w:hAnsi="Arial Narrow" w:cs="Calibri Light"/>
          <w:sz w:val="24"/>
          <w:szCs w:val="24"/>
        </w:rPr>
        <w:t>na terenie wykonanego terenu rekreacyjnego</w:t>
      </w:r>
      <w:r w:rsidR="00904EFC">
        <w:rPr>
          <w:rFonts w:ascii="Arial Narrow" w:eastAsia="Arial Unicode MS" w:hAnsi="Arial Narrow" w:cs="Calibri Light"/>
          <w:sz w:val="24"/>
          <w:szCs w:val="24"/>
        </w:rPr>
        <w:t>,</w:t>
      </w:r>
      <w:r w:rsidR="00034716" w:rsidRPr="00AD04B3">
        <w:rPr>
          <w:rFonts w:ascii="Arial Narrow" w:eastAsia="Arial Unicode MS" w:hAnsi="Arial Narrow" w:cs="Calibri Light"/>
          <w:sz w:val="24"/>
          <w:szCs w:val="24"/>
        </w:rPr>
        <w:t xml:space="preserve"> w miejscach wskazanych przez Zamawiającego</w:t>
      </w:r>
      <w:r w:rsidRPr="00AD04B3">
        <w:rPr>
          <w:rFonts w:ascii="Arial Narrow" w:eastAsia="Arial Unicode MS" w:hAnsi="Arial Narrow" w:cs="Calibri Light"/>
          <w:sz w:val="24"/>
          <w:szCs w:val="24"/>
        </w:rPr>
        <w:t>.</w:t>
      </w:r>
    </w:p>
    <w:p w14:paraId="180CD4E7" w14:textId="53E56376" w:rsidR="00B5295B" w:rsidRPr="00AD04B3" w:rsidRDefault="00B5295B" w:rsidP="00AD04B3">
      <w:pPr>
        <w:pStyle w:val="Akapitzlist"/>
        <w:ind w:left="284" w:right="-286"/>
        <w:jc w:val="both"/>
        <w:rPr>
          <w:rFonts w:ascii="Arial Narrow" w:eastAsia="Arial Unicode MS" w:hAnsi="Arial Narrow" w:cs="Calibri Light"/>
          <w:sz w:val="24"/>
          <w:szCs w:val="24"/>
        </w:rPr>
      </w:pPr>
      <w:r>
        <w:rPr>
          <w:rFonts w:ascii="Arial Narrow" w:eastAsia="Arial Unicode MS" w:hAnsi="Arial Narrow" w:cs="Calibri Light"/>
          <w:sz w:val="24"/>
          <w:szCs w:val="24"/>
        </w:rPr>
        <w:t>Wykonawca jest obowiązany do utrzymania</w:t>
      </w:r>
      <w:r w:rsidR="001659FD">
        <w:rPr>
          <w:rFonts w:ascii="Arial Narrow" w:eastAsia="Arial Unicode MS" w:hAnsi="Arial Narrow" w:cs="Calibri Light"/>
          <w:sz w:val="24"/>
          <w:szCs w:val="24"/>
        </w:rPr>
        <w:t xml:space="preserve"> tablic unijnych</w:t>
      </w:r>
      <w:r>
        <w:rPr>
          <w:rFonts w:ascii="Arial Narrow" w:eastAsia="Arial Unicode MS" w:hAnsi="Arial Narrow" w:cs="Calibri Light"/>
          <w:sz w:val="24"/>
          <w:szCs w:val="24"/>
        </w:rPr>
        <w:t xml:space="preserve"> w dobrym stanie </w:t>
      </w:r>
      <w:r w:rsidR="004D5606">
        <w:rPr>
          <w:rFonts w:ascii="Arial Narrow" w:eastAsia="Arial Unicode MS" w:hAnsi="Arial Narrow" w:cs="Calibri Light"/>
          <w:sz w:val="24"/>
          <w:szCs w:val="24"/>
        </w:rPr>
        <w:t xml:space="preserve">oraz okresowego ich czyszczenia </w:t>
      </w:r>
      <w:r>
        <w:rPr>
          <w:rFonts w:ascii="Arial Narrow" w:eastAsia="Arial Unicode MS" w:hAnsi="Arial Narrow" w:cs="Calibri Light"/>
          <w:sz w:val="24"/>
          <w:szCs w:val="24"/>
        </w:rPr>
        <w:t xml:space="preserve">w czasie trwania robót oraz </w:t>
      </w:r>
      <w:r w:rsidR="001659FD">
        <w:rPr>
          <w:rFonts w:ascii="Arial Narrow" w:eastAsia="Arial Unicode MS" w:hAnsi="Arial Narrow" w:cs="Calibri Light"/>
          <w:sz w:val="24"/>
          <w:szCs w:val="24"/>
        </w:rPr>
        <w:t>w okresie gwarancyjnym</w:t>
      </w:r>
      <w:r w:rsidR="004D5606">
        <w:rPr>
          <w:rFonts w:ascii="Arial Narrow" w:eastAsia="Arial Unicode MS" w:hAnsi="Arial Narrow" w:cs="Calibri Light"/>
          <w:sz w:val="24"/>
          <w:szCs w:val="24"/>
        </w:rPr>
        <w:t>.</w:t>
      </w:r>
    </w:p>
    <w:p w14:paraId="1054B0F3" w14:textId="41EB7303" w:rsidR="00805941" w:rsidRPr="00DE7FD8" w:rsidRDefault="00805941" w:rsidP="00AD04B3">
      <w:pPr>
        <w:pStyle w:val="Standard"/>
        <w:numPr>
          <w:ilvl w:val="0"/>
          <w:numId w:val="6"/>
        </w:numPr>
        <w:spacing w:line="276" w:lineRule="auto"/>
        <w:ind w:left="284" w:right="-286" w:hanging="284"/>
        <w:jc w:val="both"/>
        <w:rPr>
          <w:rFonts w:ascii="Arial Narrow" w:eastAsia="Arial Unicode MS" w:hAnsi="Arial Narrow" w:cs="Calibri Light"/>
        </w:rPr>
      </w:pPr>
      <w:r w:rsidRPr="00DE7FD8">
        <w:rPr>
          <w:rFonts w:ascii="Arial Narrow" w:eastAsia="Arial Unicode MS" w:hAnsi="Arial Narrow" w:cs="Calibri Light"/>
        </w:rPr>
        <w:t xml:space="preserve">Wykonawca jest obowiązany do wykonania wraz z </w:t>
      </w:r>
      <w:r w:rsidRPr="00525CC7">
        <w:rPr>
          <w:rFonts w:ascii="Arial Narrow" w:eastAsia="Arial Unicode MS" w:hAnsi="Arial Narrow" w:cs="Calibri Light"/>
        </w:rPr>
        <w:t xml:space="preserve">montażem </w:t>
      </w:r>
      <w:r w:rsidR="00295240" w:rsidRPr="00525CC7">
        <w:rPr>
          <w:rFonts w:ascii="Arial Narrow" w:eastAsia="Arial Unicode MS" w:hAnsi="Arial Narrow" w:cs="Calibri Light"/>
          <w:b/>
        </w:rPr>
        <w:t>2</w:t>
      </w:r>
      <w:r w:rsidRPr="00525CC7">
        <w:rPr>
          <w:rFonts w:ascii="Arial Narrow" w:eastAsia="Arial Unicode MS" w:hAnsi="Arial Narrow" w:cs="Calibri Light"/>
          <w:b/>
        </w:rPr>
        <w:t xml:space="preserve"> </w:t>
      </w:r>
      <w:r w:rsidR="00E0706D" w:rsidRPr="00525CC7">
        <w:rPr>
          <w:rFonts w:ascii="Arial Narrow" w:eastAsia="Arial Unicode MS" w:hAnsi="Arial Narrow" w:cs="Calibri Light"/>
          <w:b/>
        </w:rPr>
        <w:t>szt.</w:t>
      </w:r>
      <w:r w:rsidRPr="00525CC7">
        <w:rPr>
          <w:rFonts w:ascii="Arial Narrow" w:eastAsia="Arial Unicode MS" w:hAnsi="Arial Narrow" w:cs="Calibri Light"/>
        </w:rPr>
        <w:t xml:space="preserve"> </w:t>
      </w:r>
      <w:r w:rsidRPr="00525CC7">
        <w:rPr>
          <w:rFonts w:ascii="Arial Narrow" w:eastAsia="Arial Unicode MS" w:hAnsi="Arial Narrow" w:cs="Calibri Light"/>
          <w:b/>
        </w:rPr>
        <w:t xml:space="preserve">tablic </w:t>
      </w:r>
      <w:r w:rsidR="00295240" w:rsidRPr="00525CC7">
        <w:rPr>
          <w:rFonts w:ascii="Arial Narrow" w:eastAsia="Arial Unicode MS" w:hAnsi="Arial Narrow" w:cs="Calibri Light"/>
          <w:b/>
        </w:rPr>
        <w:t>z regulaminem placu zabaw i skateparku</w:t>
      </w:r>
      <w:r w:rsidRPr="00DE7FD8">
        <w:rPr>
          <w:rFonts w:ascii="Arial Narrow" w:eastAsia="Arial Unicode MS" w:hAnsi="Arial Narrow" w:cs="Calibri Light"/>
        </w:rPr>
        <w:t xml:space="preserve"> – o wymiarach</w:t>
      </w:r>
      <w:r w:rsidR="00295240">
        <w:rPr>
          <w:rFonts w:ascii="Arial Narrow" w:eastAsia="Arial Unicode MS" w:hAnsi="Arial Narrow" w:cs="Calibri Light"/>
        </w:rPr>
        <w:t xml:space="preserve"> min.</w:t>
      </w:r>
      <w:r w:rsidRPr="00DE7FD8">
        <w:rPr>
          <w:rFonts w:ascii="Arial Narrow" w:eastAsia="Arial Unicode MS" w:hAnsi="Arial Narrow" w:cs="Calibri Light"/>
        </w:rPr>
        <w:t xml:space="preserve"> </w:t>
      </w:r>
      <w:r w:rsidR="00295240">
        <w:rPr>
          <w:rFonts w:ascii="Arial Narrow" w:eastAsia="Arial Unicode MS" w:hAnsi="Arial Narrow" w:cs="Calibri Light"/>
        </w:rPr>
        <w:t>70</w:t>
      </w:r>
      <w:r w:rsidRPr="00DE7FD8">
        <w:rPr>
          <w:rFonts w:ascii="Arial Narrow" w:eastAsia="Arial Unicode MS" w:hAnsi="Arial Narrow" w:cs="Calibri Light"/>
        </w:rPr>
        <w:t>x</w:t>
      </w:r>
      <w:r w:rsidR="00295240">
        <w:rPr>
          <w:rFonts w:ascii="Arial Narrow" w:eastAsia="Arial Unicode MS" w:hAnsi="Arial Narrow" w:cs="Calibri Light"/>
        </w:rPr>
        <w:t>5</w:t>
      </w:r>
      <w:r w:rsidR="003E4FB2" w:rsidRPr="00DE7FD8">
        <w:rPr>
          <w:rFonts w:ascii="Arial Narrow" w:eastAsia="Arial Unicode MS" w:hAnsi="Arial Narrow" w:cs="Calibri Light"/>
        </w:rPr>
        <w:t>0 c</w:t>
      </w:r>
      <w:r w:rsidRPr="00DE7FD8">
        <w:rPr>
          <w:rFonts w:ascii="Arial Narrow" w:eastAsia="Arial Unicode MS" w:hAnsi="Arial Narrow" w:cs="Calibri Light"/>
        </w:rPr>
        <w:t>m</w:t>
      </w:r>
      <w:r w:rsidR="00295240">
        <w:rPr>
          <w:rFonts w:ascii="Arial Narrow" w:eastAsia="Arial Unicode MS" w:hAnsi="Arial Narrow" w:cs="Calibri Light"/>
        </w:rPr>
        <w:t>.</w:t>
      </w:r>
      <w:r w:rsidRPr="00DE7FD8">
        <w:rPr>
          <w:rFonts w:ascii="Arial Narrow" w:eastAsia="Arial Unicode MS" w:hAnsi="Arial Narrow" w:cs="Calibri Light"/>
        </w:rPr>
        <w:t xml:space="preserve"> Konstrukcja tablic jak w pkt.</w:t>
      </w:r>
      <w:r w:rsidR="0082509A" w:rsidRPr="00DE7FD8">
        <w:rPr>
          <w:rFonts w:ascii="Arial Narrow" w:eastAsia="Arial Unicode MS" w:hAnsi="Arial Narrow" w:cs="Calibri Light"/>
        </w:rPr>
        <w:t>3</w:t>
      </w:r>
      <w:r w:rsidR="006474EA" w:rsidRPr="00DE7FD8">
        <w:rPr>
          <w:rFonts w:ascii="Arial Narrow" w:eastAsia="Arial Unicode MS" w:hAnsi="Arial Narrow" w:cs="Calibri Light"/>
        </w:rPr>
        <w:t xml:space="preserve">. </w:t>
      </w:r>
      <w:r w:rsidR="0082509A" w:rsidRPr="00DE7FD8">
        <w:rPr>
          <w:rFonts w:ascii="Arial Narrow" w:eastAsia="Arial Unicode MS" w:hAnsi="Arial Narrow" w:cs="Calibri Light"/>
        </w:rPr>
        <w:t xml:space="preserve"> </w:t>
      </w:r>
    </w:p>
    <w:p w14:paraId="1C151759" w14:textId="77777777" w:rsidR="00805941" w:rsidRPr="000B4A59" w:rsidRDefault="00805941" w:rsidP="00AD04B3">
      <w:pPr>
        <w:pStyle w:val="Standard"/>
        <w:numPr>
          <w:ilvl w:val="0"/>
          <w:numId w:val="6"/>
        </w:numPr>
        <w:spacing w:line="276" w:lineRule="auto"/>
        <w:ind w:left="284" w:right="-286" w:hanging="284"/>
        <w:jc w:val="both"/>
        <w:rPr>
          <w:rFonts w:ascii="Arial Narrow" w:eastAsia="Arial Unicode MS" w:hAnsi="Arial Narrow" w:cs="Calibri Light"/>
        </w:rPr>
      </w:pPr>
      <w:r w:rsidRPr="000B4A59">
        <w:rPr>
          <w:rFonts w:ascii="Arial Narrow" w:eastAsia="Arial Unicode MS" w:hAnsi="Arial Narrow" w:cs="Calibri Light"/>
        </w:rPr>
        <w:t xml:space="preserve">Wszystkie niezbędne logotypy, w tym logo PO RYBY 2014-2020 i Unii Europejskiej znajdują się na stronie internetowej Ministerstwa Gospodarki Morskiej i Żeglugi Śródlądowej, w zakładce dot. Informacji i promocji PO RYBY 2014-2020. </w:t>
      </w:r>
      <w:r w:rsidR="00E0706D" w:rsidRPr="000B4A59">
        <w:rPr>
          <w:rFonts w:ascii="Arial Narrow" w:eastAsia="Arial Unicode MS" w:hAnsi="Arial Narrow" w:cs="Calibri Light"/>
        </w:rPr>
        <w:t xml:space="preserve">Logo Stowarzyszenia Lokalnej Grupy Rybackiej we Władysławowie jest dostępna na stronie </w:t>
      </w:r>
      <w:hyperlink r:id="rId15" w:history="1">
        <w:r w:rsidR="00E0706D" w:rsidRPr="000B4A59">
          <w:rPr>
            <w:rStyle w:val="Hipercze"/>
            <w:rFonts w:ascii="Arial Narrow" w:eastAsia="Arial Unicode MS" w:hAnsi="Arial Narrow" w:cs="Calibri Light"/>
          </w:rPr>
          <w:t>www.plgr.pl</w:t>
        </w:r>
      </w:hyperlink>
      <w:r w:rsidR="00E0706D" w:rsidRPr="000B4A59">
        <w:rPr>
          <w:rFonts w:ascii="Arial Narrow" w:eastAsia="Arial Unicode MS" w:hAnsi="Arial Narrow" w:cs="Calibri Light"/>
        </w:rPr>
        <w:t xml:space="preserve"> w zakładce do pobrania/oznakowanie projektów. </w:t>
      </w:r>
      <w:r w:rsidRPr="000B4A59">
        <w:rPr>
          <w:rFonts w:ascii="Arial Narrow" w:eastAsia="Arial Unicode MS" w:hAnsi="Arial Narrow" w:cs="Calibri Light"/>
        </w:rPr>
        <w:t>Dostępne są tam logotypy zapisane w odpowiednim formacie graficznym.</w:t>
      </w:r>
    </w:p>
    <w:p w14:paraId="702D663B" w14:textId="77777777" w:rsidR="00805941" w:rsidRPr="00AD04B3" w:rsidRDefault="00805941" w:rsidP="00AD04B3">
      <w:pPr>
        <w:pStyle w:val="Standard"/>
        <w:numPr>
          <w:ilvl w:val="0"/>
          <w:numId w:val="6"/>
        </w:numPr>
        <w:spacing w:line="276" w:lineRule="auto"/>
        <w:ind w:left="284" w:right="-286" w:hanging="284"/>
        <w:jc w:val="both"/>
        <w:rPr>
          <w:rFonts w:ascii="Arial Narrow" w:eastAsia="Arial Unicode MS" w:hAnsi="Arial Narrow" w:cs="Calibri Light"/>
        </w:rPr>
      </w:pPr>
      <w:r w:rsidRPr="00AD04B3">
        <w:rPr>
          <w:rFonts w:ascii="Arial Narrow" w:eastAsia="Arial Unicode MS" w:hAnsi="Arial Narrow" w:cs="Calibri Light"/>
        </w:rPr>
        <w:t xml:space="preserve">Przed przystąpieniem do wykonania tablic, Wykonawca </w:t>
      </w:r>
      <w:r w:rsidR="00936565" w:rsidRPr="00AD04B3">
        <w:rPr>
          <w:rFonts w:ascii="Arial Narrow" w:eastAsia="Arial Unicode MS" w:hAnsi="Arial Narrow" w:cs="Calibri Light"/>
        </w:rPr>
        <w:t xml:space="preserve">uzyska od </w:t>
      </w:r>
      <w:r w:rsidRPr="00AD04B3">
        <w:rPr>
          <w:rFonts w:ascii="Arial Narrow" w:eastAsia="Arial Unicode MS" w:hAnsi="Arial Narrow" w:cs="Calibri Light"/>
        </w:rPr>
        <w:t xml:space="preserve"> Zamawiające</w:t>
      </w:r>
      <w:r w:rsidR="00936565" w:rsidRPr="00AD04B3">
        <w:rPr>
          <w:rFonts w:ascii="Arial Narrow" w:eastAsia="Arial Unicode MS" w:hAnsi="Arial Narrow" w:cs="Calibri Light"/>
        </w:rPr>
        <w:t xml:space="preserve">go zatwierdzenie  </w:t>
      </w:r>
      <w:r w:rsidRPr="00AD04B3">
        <w:rPr>
          <w:rFonts w:ascii="Arial Narrow" w:eastAsia="Arial Unicode MS" w:hAnsi="Arial Narrow" w:cs="Calibri Light"/>
        </w:rPr>
        <w:t xml:space="preserve">sposobu </w:t>
      </w:r>
      <w:r w:rsidR="000074B0" w:rsidRPr="00AD04B3">
        <w:rPr>
          <w:rFonts w:ascii="Arial Narrow" w:eastAsia="Arial Unicode MS" w:hAnsi="Arial Narrow" w:cs="Calibri Light"/>
        </w:rPr>
        <w:t xml:space="preserve">ich </w:t>
      </w:r>
      <w:r w:rsidRPr="00AD04B3">
        <w:rPr>
          <w:rFonts w:ascii="Arial Narrow" w:eastAsia="Arial Unicode MS" w:hAnsi="Arial Narrow" w:cs="Calibri Light"/>
        </w:rPr>
        <w:t>wykonania.</w:t>
      </w:r>
      <w:r w:rsidR="00936565" w:rsidRPr="00AD04B3">
        <w:rPr>
          <w:rFonts w:ascii="Arial Narrow" w:eastAsia="Arial Unicode MS" w:hAnsi="Arial Narrow" w:cs="Calibri Light"/>
        </w:rPr>
        <w:t xml:space="preserve"> Wniosek w tej sprawie powinien zawierać krótki opis i rysunki wykonawcze.</w:t>
      </w:r>
    </w:p>
    <w:p w14:paraId="18B7C86B" w14:textId="77777777" w:rsidR="00805941" w:rsidRPr="00AD04B3" w:rsidRDefault="00805941" w:rsidP="00AD04B3">
      <w:pPr>
        <w:spacing w:line="276" w:lineRule="auto"/>
        <w:jc w:val="both"/>
        <w:rPr>
          <w:rFonts w:ascii="Arial Narrow" w:hAnsi="Arial Narrow"/>
        </w:rPr>
      </w:pPr>
    </w:p>
    <w:p w14:paraId="5D906266" w14:textId="77777777" w:rsidR="005A7608" w:rsidRPr="00AD04B3" w:rsidRDefault="005A7608" w:rsidP="00AD04B3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  <w:b/>
        </w:rPr>
      </w:pPr>
      <w:r w:rsidRPr="00AD04B3">
        <w:rPr>
          <w:rFonts w:ascii="Arial Narrow" w:hAnsi="Arial Narrow"/>
          <w:b/>
        </w:rPr>
        <w:t>POZOSTAŁE UWAGI:</w:t>
      </w:r>
    </w:p>
    <w:p w14:paraId="071BBF5F" w14:textId="77777777" w:rsidR="005A7608" w:rsidRPr="00AD04B3" w:rsidRDefault="005A7608" w:rsidP="00AD04B3">
      <w:pPr>
        <w:spacing w:line="276" w:lineRule="auto"/>
        <w:jc w:val="both"/>
        <w:rPr>
          <w:rFonts w:ascii="Arial Narrow" w:hAnsi="Arial Narrow"/>
        </w:rPr>
      </w:pPr>
    </w:p>
    <w:p w14:paraId="445E55D5" w14:textId="0EAA1D04" w:rsidR="009E6D0E" w:rsidRPr="009E6D0E" w:rsidRDefault="00F20395" w:rsidP="00D9167C">
      <w:pPr>
        <w:pStyle w:val="Standard"/>
        <w:numPr>
          <w:ilvl w:val="0"/>
          <w:numId w:val="14"/>
        </w:numPr>
        <w:autoSpaceDE w:val="0"/>
        <w:adjustRightInd w:val="0"/>
        <w:spacing w:line="276" w:lineRule="auto"/>
        <w:ind w:left="708"/>
        <w:jc w:val="both"/>
        <w:rPr>
          <w:rFonts w:ascii="Arial Narrow" w:hAnsi="Arial Narrow"/>
        </w:rPr>
      </w:pPr>
      <w:bookmarkStart w:id="2" w:name="_Hlk68613736"/>
      <w:r w:rsidRPr="009E6D0E">
        <w:rPr>
          <w:rFonts w:ascii="Arial Narrow" w:hAnsi="Arial Narrow" w:cs="Calibri Light"/>
        </w:rPr>
        <w:t>Operacja pt. „</w:t>
      </w:r>
      <w:r w:rsidR="00295240">
        <w:rPr>
          <w:rFonts w:ascii="Arial Narrow" w:hAnsi="Arial Narrow" w:cs="Calibri Light"/>
        </w:rPr>
        <w:t>Razem chronimy nasze środowisko przed antropopresją aktywnie wypoczywając w Mostach – modernizacja placu zabaw dla dzieci na wielofunkcyjny obszar rekreacyjny dla zróżnicowanej grupy użytkowników</w:t>
      </w:r>
      <w:r w:rsidRPr="009E6D0E">
        <w:rPr>
          <w:rFonts w:ascii="Arial Narrow" w:hAnsi="Arial Narrow" w:cs="Calibri Light"/>
        </w:rPr>
        <w:t xml:space="preserve">”, jest współfinansowana ze środków Unii Europejskiej w ramach Europejskiego Funduszu Morskiego i Rybackiego w ramach Programu Operacyjnego „Rybactwo i Morze” na lata 2014-2020 wdrażanego przez LGR Północnokaszubską Lokalną Grupę Rybacką we Władysławowie w ramach </w:t>
      </w:r>
      <w:r w:rsidR="00525CC7" w:rsidRPr="00525CC7">
        <w:rPr>
          <w:rFonts w:ascii="Arial Narrow" w:hAnsi="Arial Narrow" w:cs="Calibri Light"/>
        </w:rPr>
        <w:t>w ramach działania 4.2 Realizacja lokalnych strategii rozwoju kierowanych przez społeczność w ramach Priorytetu 4 „Zwiększenie zatrudnienia i spójności terytorialnej”</w:t>
      </w:r>
      <w:r w:rsidR="00525CC7">
        <w:rPr>
          <w:rFonts w:ascii="Arial Narrow" w:hAnsi="Arial Narrow" w:cs="Calibri Light"/>
        </w:rPr>
        <w:t>.</w:t>
      </w:r>
    </w:p>
    <w:bookmarkEnd w:id="2"/>
    <w:p w14:paraId="03FF9412" w14:textId="7940C1F9" w:rsidR="00E1658C" w:rsidRPr="009E6D0E" w:rsidRDefault="00E1658C" w:rsidP="00D9167C">
      <w:pPr>
        <w:pStyle w:val="Standard"/>
        <w:numPr>
          <w:ilvl w:val="0"/>
          <w:numId w:val="14"/>
        </w:numPr>
        <w:autoSpaceDE w:val="0"/>
        <w:adjustRightInd w:val="0"/>
        <w:spacing w:line="276" w:lineRule="auto"/>
        <w:ind w:left="708"/>
        <w:jc w:val="both"/>
        <w:rPr>
          <w:rFonts w:ascii="Arial Narrow" w:hAnsi="Arial Narrow"/>
        </w:rPr>
      </w:pPr>
      <w:r w:rsidRPr="009E6D0E">
        <w:rPr>
          <w:rFonts w:ascii="Arial Narrow" w:hAnsi="Arial Narrow"/>
        </w:rPr>
        <w:lastRenderedPageBreak/>
        <w:t>Wykonawca zobowiązany jest zapewnić Instytucji zarządzającej tym Programem oraz organom inspekcji i kontroli dostęp do placu budowy oraz wszelkich dokumentów odnoszących się do wydatków i płatności zrealizowanych w ramach zawartej umowy.</w:t>
      </w:r>
    </w:p>
    <w:p w14:paraId="78D56BD4" w14:textId="77777777" w:rsidR="00850440" w:rsidRPr="00AD04B3" w:rsidRDefault="00850440" w:rsidP="00AD04B3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>Do</w:t>
      </w:r>
      <w:r w:rsidR="006B0DF8" w:rsidRPr="00AD04B3">
        <w:rPr>
          <w:rFonts w:ascii="Arial Narrow" w:hAnsi="Arial Narrow"/>
        </w:rPr>
        <w:t xml:space="preserve"> rozliczeni</w:t>
      </w:r>
      <w:r w:rsidRPr="00AD04B3">
        <w:rPr>
          <w:rFonts w:ascii="Arial Narrow" w:hAnsi="Arial Narrow"/>
        </w:rPr>
        <w:t>a</w:t>
      </w:r>
      <w:r w:rsidR="006B0DF8" w:rsidRPr="00AD04B3">
        <w:rPr>
          <w:rFonts w:ascii="Arial Narrow" w:hAnsi="Arial Narrow"/>
        </w:rPr>
        <w:t xml:space="preserve"> końcow</w:t>
      </w:r>
      <w:r w:rsidRPr="00AD04B3">
        <w:rPr>
          <w:rFonts w:ascii="Arial Narrow" w:hAnsi="Arial Narrow"/>
        </w:rPr>
        <w:t>ego</w:t>
      </w:r>
      <w:r w:rsidR="006B0DF8" w:rsidRPr="00AD04B3">
        <w:rPr>
          <w:rFonts w:ascii="Arial Narrow" w:hAnsi="Arial Narrow"/>
        </w:rPr>
        <w:t xml:space="preserve"> Wykonawca </w:t>
      </w:r>
      <w:r w:rsidRPr="00AD04B3">
        <w:rPr>
          <w:rFonts w:ascii="Arial Narrow" w:hAnsi="Arial Narrow"/>
        </w:rPr>
        <w:t>załączy wykaz zainstalowanych i wykonanych urządzeń i elementów małej architektury</w:t>
      </w:r>
      <w:r w:rsidR="006B0DF8" w:rsidRPr="00AD04B3">
        <w:rPr>
          <w:rFonts w:ascii="Arial Narrow" w:hAnsi="Arial Narrow"/>
        </w:rPr>
        <w:t xml:space="preserve"> </w:t>
      </w:r>
      <w:r w:rsidRPr="00AD04B3">
        <w:rPr>
          <w:rFonts w:ascii="Arial Narrow" w:hAnsi="Arial Narrow"/>
        </w:rPr>
        <w:t xml:space="preserve">wraz z </w:t>
      </w:r>
      <w:r w:rsidR="006B0DF8" w:rsidRPr="00AD04B3">
        <w:rPr>
          <w:rFonts w:ascii="Arial Narrow" w:hAnsi="Arial Narrow"/>
        </w:rPr>
        <w:t>podani</w:t>
      </w:r>
      <w:r w:rsidRPr="00AD04B3">
        <w:rPr>
          <w:rFonts w:ascii="Arial Narrow" w:hAnsi="Arial Narrow"/>
        </w:rPr>
        <w:t>em</w:t>
      </w:r>
      <w:r w:rsidR="006B0DF8" w:rsidRPr="00AD04B3">
        <w:rPr>
          <w:rFonts w:ascii="Arial Narrow" w:hAnsi="Arial Narrow"/>
        </w:rPr>
        <w:t xml:space="preserve"> osobno </w:t>
      </w:r>
      <w:r w:rsidRPr="00AD04B3">
        <w:rPr>
          <w:rFonts w:ascii="Arial Narrow" w:hAnsi="Arial Narrow"/>
        </w:rPr>
        <w:t>ceny dla każdego z nich.</w:t>
      </w:r>
    </w:p>
    <w:p w14:paraId="2E96A0EC" w14:textId="77777777" w:rsidR="005A7608" w:rsidRPr="00AD04B3" w:rsidRDefault="005A7608" w:rsidP="00AD04B3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 xml:space="preserve">Zamawiający zwraca uwagę na konieczność wykonania ogrodzenia terenu placu budowy przed </w:t>
      </w:r>
      <w:r w:rsidR="00850440" w:rsidRPr="00AD04B3">
        <w:rPr>
          <w:rFonts w:ascii="Arial Narrow" w:hAnsi="Arial Narrow"/>
        </w:rPr>
        <w:t xml:space="preserve">dostępem </w:t>
      </w:r>
      <w:r w:rsidRPr="00AD04B3">
        <w:rPr>
          <w:rFonts w:ascii="Arial Narrow" w:hAnsi="Arial Narrow"/>
        </w:rPr>
        <w:t>os</w:t>
      </w:r>
      <w:r w:rsidR="00850440" w:rsidRPr="00AD04B3">
        <w:rPr>
          <w:rFonts w:ascii="Arial Narrow" w:hAnsi="Arial Narrow"/>
        </w:rPr>
        <w:t>ób</w:t>
      </w:r>
      <w:r w:rsidRPr="00AD04B3">
        <w:rPr>
          <w:rFonts w:ascii="Arial Narrow" w:hAnsi="Arial Narrow"/>
        </w:rPr>
        <w:t xml:space="preserve"> trzeci</w:t>
      </w:r>
      <w:r w:rsidR="00850440" w:rsidRPr="00AD04B3">
        <w:rPr>
          <w:rFonts w:ascii="Arial Narrow" w:hAnsi="Arial Narrow"/>
        </w:rPr>
        <w:t>ch z uwzględnieniem planu BIOZ i planowanego zagospodarowania placu budowy i dojazdów</w:t>
      </w:r>
      <w:r w:rsidRPr="00AD04B3">
        <w:rPr>
          <w:rFonts w:ascii="Arial Narrow" w:hAnsi="Arial Narrow"/>
        </w:rPr>
        <w:t>;</w:t>
      </w:r>
    </w:p>
    <w:p w14:paraId="7107CE2B" w14:textId="44ADA57D" w:rsidR="00507EC0" w:rsidRPr="00525CC7" w:rsidRDefault="005A7608" w:rsidP="00525CC7">
      <w:pPr>
        <w:numPr>
          <w:ilvl w:val="0"/>
          <w:numId w:val="14"/>
        </w:numPr>
        <w:spacing w:line="276" w:lineRule="auto"/>
        <w:jc w:val="both"/>
        <w:rPr>
          <w:rFonts w:ascii="Arial Narrow" w:hAnsi="Arial Narrow"/>
        </w:rPr>
      </w:pPr>
      <w:r w:rsidRPr="00AD04B3">
        <w:rPr>
          <w:rFonts w:ascii="Arial Narrow" w:hAnsi="Arial Narrow"/>
        </w:rPr>
        <w:t>Określenia handlowe materiałów lub urządzeń zastosowane w dokumentacji przetargowej pełnią jedynie rolę pomocniczą i uzupełniającą do określenia parametrów technicznych i standardów wykonania. Oznacza to za każdym razem możliwość zastosowania materiałów i produktów równoważnych</w:t>
      </w:r>
      <w:r w:rsidR="00850440" w:rsidRPr="00AD04B3">
        <w:rPr>
          <w:rFonts w:ascii="Arial Narrow" w:hAnsi="Arial Narrow"/>
        </w:rPr>
        <w:t>, których propozycje należy złożyć wraz z wnioskami materiałowymi i uzyskać na nie zatwierdzenie Zamawiającego.</w:t>
      </w:r>
    </w:p>
    <w:sectPr w:rsidR="00507EC0" w:rsidRPr="00525CC7" w:rsidSect="006F00E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985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3EFE8" w14:textId="77777777" w:rsidR="00CE1CA7" w:rsidRDefault="00CE1CA7" w:rsidP="00DB25D0">
      <w:r>
        <w:separator/>
      </w:r>
    </w:p>
  </w:endnote>
  <w:endnote w:type="continuationSeparator" w:id="0">
    <w:p w14:paraId="6B78C358" w14:textId="77777777" w:rsidR="00CE1CA7" w:rsidRDefault="00CE1CA7" w:rsidP="00DB2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25E1D" w14:textId="77777777" w:rsidR="0037300C" w:rsidRDefault="003730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91913" w14:textId="77777777" w:rsidR="0037300C" w:rsidRDefault="0037300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EF2F7" w14:textId="77777777" w:rsidR="0037300C" w:rsidRDefault="003730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F1DAC" w14:textId="77777777" w:rsidR="00CE1CA7" w:rsidRDefault="00CE1CA7" w:rsidP="00DB25D0">
      <w:r>
        <w:separator/>
      </w:r>
    </w:p>
  </w:footnote>
  <w:footnote w:type="continuationSeparator" w:id="0">
    <w:p w14:paraId="5A5492D6" w14:textId="77777777" w:rsidR="00CE1CA7" w:rsidRDefault="00CE1CA7" w:rsidP="00DB2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83352" w14:textId="77777777" w:rsidR="0037300C" w:rsidRDefault="0037300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9B6B0" w14:textId="1BF52A1D" w:rsidR="00DB25D0" w:rsidRDefault="0037300C">
    <w:pPr>
      <w:pStyle w:val="Nagwek"/>
    </w:pPr>
    <w:r w:rsidRPr="00157C48">
      <w:rPr>
        <w:noProof/>
      </w:rPr>
      <w:drawing>
        <wp:anchor distT="0" distB="0" distL="114300" distR="114300" simplePos="0" relativeHeight="251661312" behindDoc="1" locked="0" layoutInCell="1" allowOverlap="1" wp14:anchorId="346F0674" wp14:editId="5FCA44FF">
          <wp:simplePos x="0" y="0"/>
          <wp:positionH relativeFrom="column">
            <wp:posOffset>2284095</wp:posOffset>
          </wp:positionH>
          <wp:positionV relativeFrom="paragraph">
            <wp:posOffset>-76835</wp:posOffset>
          </wp:positionV>
          <wp:extent cx="793750" cy="647700"/>
          <wp:effectExtent l="0" t="0" r="6350" b="0"/>
          <wp:wrapTight wrapText="bothSides">
            <wp:wrapPolygon edited="0">
              <wp:start x="0" y="0"/>
              <wp:lineTo x="0" y="20965"/>
              <wp:lineTo x="21254" y="20965"/>
              <wp:lineTo x="21254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PLG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7C48">
      <w:rPr>
        <w:noProof/>
      </w:rPr>
      <w:drawing>
        <wp:anchor distT="0" distB="0" distL="114300" distR="114300" simplePos="0" relativeHeight="251659264" behindDoc="1" locked="0" layoutInCell="1" allowOverlap="1" wp14:anchorId="046AEA04" wp14:editId="3BF6D10D">
          <wp:simplePos x="0" y="0"/>
          <wp:positionH relativeFrom="column">
            <wp:posOffset>3584575</wp:posOffset>
          </wp:positionH>
          <wp:positionV relativeFrom="paragraph">
            <wp:posOffset>-73025</wp:posOffset>
          </wp:positionV>
          <wp:extent cx="2700655" cy="647700"/>
          <wp:effectExtent l="0" t="0" r="4445" b="0"/>
          <wp:wrapTight wrapText="bothSides">
            <wp:wrapPolygon edited="0">
              <wp:start x="0" y="0"/>
              <wp:lineTo x="0" y="20965"/>
              <wp:lineTo x="21483" y="20965"/>
              <wp:lineTo x="21483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E color poziom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065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7C48">
      <w:rPr>
        <w:noProof/>
      </w:rPr>
      <w:drawing>
        <wp:anchor distT="0" distB="0" distL="114300" distR="114300" simplePos="0" relativeHeight="251660288" behindDoc="1" locked="0" layoutInCell="1" allowOverlap="1" wp14:anchorId="6503B200" wp14:editId="4EA9F518">
          <wp:simplePos x="0" y="0"/>
          <wp:positionH relativeFrom="column">
            <wp:posOffset>-66675</wp:posOffset>
          </wp:positionH>
          <wp:positionV relativeFrom="paragraph">
            <wp:posOffset>-95885</wp:posOffset>
          </wp:positionV>
          <wp:extent cx="1999218" cy="648000"/>
          <wp:effectExtent l="0" t="0" r="1270" b="0"/>
          <wp:wrapTight wrapText="bothSides">
            <wp:wrapPolygon edited="0">
              <wp:start x="0" y="0"/>
              <wp:lineTo x="0" y="20965"/>
              <wp:lineTo x="21408" y="20965"/>
              <wp:lineTo x="21408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oprawio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9218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7C259" w14:textId="77777777" w:rsidR="0037300C" w:rsidRDefault="0037300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43674"/>
    <w:multiLevelType w:val="hybridMultilevel"/>
    <w:tmpl w:val="5C049D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05872"/>
    <w:multiLevelType w:val="hybridMultilevel"/>
    <w:tmpl w:val="958453BC"/>
    <w:lvl w:ilvl="0" w:tplc="51DCF106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C210AE6"/>
    <w:multiLevelType w:val="hybridMultilevel"/>
    <w:tmpl w:val="9C947BA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CA54222"/>
    <w:multiLevelType w:val="multilevel"/>
    <w:tmpl w:val="E4DE99B2"/>
    <w:lvl w:ilvl="0">
      <w:start w:val="5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4" w15:restartNumberingAfterBreak="0">
    <w:nsid w:val="0F015A3C"/>
    <w:multiLevelType w:val="hybridMultilevel"/>
    <w:tmpl w:val="D95AD28E"/>
    <w:lvl w:ilvl="0" w:tplc="0415000F">
      <w:start w:val="1"/>
      <w:numFmt w:val="decimal"/>
      <w:lvlText w:val="%1."/>
      <w:lvlJc w:val="left"/>
      <w:pPr>
        <w:ind w:left="2844" w:hanging="360"/>
      </w:pPr>
    </w:lvl>
    <w:lvl w:ilvl="1" w:tplc="0686BB9E">
      <w:start w:val="1"/>
      <w:numFmt w:val="decimal"/>
      <w:lvlText w:val="%2)"/>
      <w:lvlJc w:val="left"/>
      <w:pPr>
        <w:ind w:left="3564" w:hanging="360"/>
      </w:pPr>
    </w:lvl>
    <w:lvl w:ilvl="2" w:tplc="F2BCB2D6">
      <w:numFmt w:val="bullet"/>
      <w:lvlText w:val=""/>
      <w:lvlJc w:val="left"/>
      <w:pPr>
        <w:ind w:left="4464" w:hanging="360"/>
      </w:pPr>
      <w:rPr>
        <w:rFonts w:ascii="Symbol" w:eastAsia="Times New Roman" w:hAnsi="Symbol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557A62"/>
    <w:multiLevelType w:val="hybridMultilevel"/>
    <w:tmpl w:val="B482575A"/>
    <w:lvl w:ilvl="0" w:tplc="87428428">
      <w:start w:val="3"/>
      <w:numFmt w:val="decimal"/>
      <w:lvlText w:val="%1."/>
      <w:lvlJc w:val="left"/>
      <w:pPr>
        <w:ind w:left="1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44A0534"/>
    <w:multiLevelType w:val="hybridMultilevel"/>
    <w:tmpl w:val="9DAAECE6"/>
    <w:lvl w:ilvl="0" w:tplc="51DCF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D42AE"/>
    <w:multiLevelType w:val="hybridMultilevel"/>
    <w:tmpl w:val="9DCAFA10"/>
    <w:lvl w:ilvl="0" w:tplc="E408AF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C67C69"/>
    <w:multiLevelType w:val="hybridMultilevel"/>
    <w:tmpl w:val="6AEAFA90"/>
    <w:lvl w:ilvl="0" w:tplc="542A21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0161435"/>
    <w:multiLevelType w:val="hybridMultilevel"/>
    <w:tmpl w:val="B7466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9F6D01"/>
    <w:multiLevelType w:val="hybridMultilevel"/>
    <w:tmpl w:val="17800F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D0B7E"/>
    <w:multiLevelType w:val="hybridMultilevel"/>
    <w:tmpl w:val="3E4AE8D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BAB0763"/>
    <w:multiLevelType w:val="multilevel"/>
    <w:tmpl w:val="3AA6596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3" w15:restartNumberingAfterBreak="0">
    <w:nsid w:val="2C723DCE"/>
    <w:multiLevelType w:val="hybridMultilevel"/>
    <w:tmpl w:val="79F8BE52"/>
    <w:lvl w:ilvl="0" w:tplc="51DCF106">
      <w:start w:val="1"/>
      <w:numFmt w:val="bullet"/>
      <w:lvlText w:val=""/>
      <w:lvlJc w:val="left"/>
      <w:pPr>
        <w:ind w:left="21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32C310B8"/>
    <w:multiLevelType w:val="hybridMultilevel"/>
    <w:tmpl w:val="524A51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47A662A"/>
    <w:multiLevelType w:val="hybridMultilevel"/>
    <w:tmpl w:val="0E1ED374"/>
    <w:lvl w:ilvl="0" w:tplc="8742842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0379A4"/>
    <w:multiLevelType w:val="hybridMultilevel"/>
    <w:tmpl w:val="BF5838E0"/>
    <w:lvl w:ilvl="0" w:tplc="45843390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442C0F"/>
    <w:multiLevelType w:val="hybridMultilevel"/>
    <w:tmpl w:val="0AD030C8"/>
    <w:lvl w:ilvl="0" w:tplc="51DCF10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37A32B93"/>
    <w:multiLevelType w:val="hybridMultilevel"/>
    <w:tmpl w:val="880EE59A"/>
    <w:lvl w:ilvl="0" w:tplc="5D1EBB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F294BDC"/>
    <w:multiLevelType w:val="hybridMultilevel"/>
    <w:tmpl w:val="E1BA4784"/>
    <w:lvl w:ilvl="0" w:tplc="FD928428">
      <w:start w:val="3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9C05E7"/>
    <w:multiLevelType w:val="hybridMultilevel"/>
    <w:tmpl w:val="73FE364C"/>
    <w:lvl w:ilvl="0" w:tplc="7434555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51211D88"/>
    <w:multiLevelType w:val="hybridMultilevel"/>
    <w:tmpl w:val="23CA651A"/>
    <w:lvl w:ilvl="0" w:tplc="87428428">
      <w:start w:val="3"/>
      <w:numFmt w:val="decimal"/>
      <w:lvlText w:val="%1."/>
      <w:lvlJc w:val="left"/>
      <w:pPr>
        <w:ind w:left="1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5EEE0938"/>
    <w:multiLevelType w:val="hybridMultilevel"/>
    <w:tmpl w:val="372031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C96779"/>
    <w:multiLevelType w:val="hybridMultilevel"/>
    <w:tmpl w:val="0E1203E0"/>
    <w:lvl w:ilvl="0" w:tplc="0415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4" w15:restartNumberingAfterBreak="0">
    <w:nsid w:val="70AA6D22"/>
    <w:multiLevelType w:val="multilevel"/>
    <w:tmpl w:val="31BC5B16"/>
    <w:lvl w:ilvl="0">
      <w:start w:val="1"/>
      <w:numFmt w:val="decimal"/>
      <w:lvlText w:val="%1."/>
      <w:lvlJc w:val="left"/>
      <w:pPr>
        <w:ind w:left="1004" w:hanging="360"/>
      </w:pPr>
    </w:lvl>
    <w:lvl w:ilvl="1"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25" w15:restartNumberingAfterBreak="0">
    <w:nsid w:val="70CA398A"/>
    <w:multiLevelType w:val="hybridMultilevel"/>
    <w:tmpl w:val="5164C024"/>
    <w:lvl w:ilvl="0" w:tplc="E408AF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1E47F91"/>
    <w:multiLevelType w:val="multilevel"/>
    <w:tmpl w:val="87B25C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737F25FE"/>
    <w:multiLevelType w:val="hybridMultilevel"/>
    <w:tmpl w:val="9DBC9F7E"/>
    <w:lvl w:ilvl="0" w:tplc="0415000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4843C42"/>
    <w:multiLevelType w:val="hybridMultilevel"/>
    <w:tmpl w:val="F5C42850"/>
    <w:lvl w:ilvl="0" w:tplc="51DCF106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2847">
    <w:abstractNumId w:val="0"/>
  </w:num>
  <w:num w:numId="2" w16cid:durableId="575091356">
    <w:abstractNumId w:val="9"/>
  </w:num>
  <w:num w:numId="3" w16cid:durableId="1890190228">
    <w:abstractNumId w:val="27"/>
  </w:num>
  <w:num w:numId="4" w16cid:durableId="2041586466">
    <w:abstractNumId w:val="25"/>
  </w:num>
  <w:num w:numId="5" w16cid:durableId="100687529">
    <w:abstractNumId w:val="7"/>
  </w:num>
  <w:num w:numId="6" w16cid:durableId="592670153">
    <w:abstractNumId w:val="4"/>
  </w:num>
  <w:num w:numId="7" w16cid:durableId="1107967752">
    <w:abstractNumId w:val="26"/>
  </w:num>
  <w:num w:numId="8" w16cid:durableId="2120177993">
    <w:abstractNumId w:val="6"/>
  </w:num>
  <w:num w:numId="9" w16cid:durableId="39327913">
    <w:abstractNumId w:val="24"/>
  </w:num>
  <w:num w:numId="10" w16cid:durableId="1174295182">
    <w:abstractNumId w:val="14"/>
  </w:num>
  <w:num w:numId="11" w16cid:durableId="569193705">
    <w:abstractNumId w:val="17"/>
  </w:num>
  <w:num w:numId="12" w16cid:durableId="1990555800">
    <w:abstractNumId w:val="12"/>
  </w:num>
  <w:num w:numId="13" w16cid:durableId="1204824490">
    <w:abstractNumId w:val="3"/>
  </w:num>
  <w:num w:numId="14" w16cid:durableId="9956895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80529471">
    <w:abstractNumId w:val="1"/>
  </w:num>
  <w:num w:numId="16" w16cid:durableId="997271851">
    <w:abstractNumId w:val="28"/>
  </w:num>
  <w:num w:numId="17" w16cid:durableId="1432093437">
    <w:abstractNumId w:val="13"/>
  </w:num>
  <w:num w:numId="18" w16cid:durableId="787164115">
    <w:abstractNumId w:val="10"/>
  </w:num>
  <w:num w:numId="19" w16cid:durableId="1313828660">
    <w:abstractNumId w:val="15"/>
  </w:num>
  <w:num w:numId="20" w16cid:durableId="1070079609">
    <w:abstractNumId w:val="5"/>
  </w:num>
  <w:num w:numId="21" w16cid:durableId="1970014040">
    <w:abstractNumId w:val="21"/>
  </w:num>
  <w:num w:numId="22" w16cid:durableId="998197346">
    <w:abstractNumId w:val="16"/>
  </w:num>
  <w:num w:numId="23" w16cid:durableId="491486992">
    <w:abstractNumId w:val="19"/>
  </w:num>
  <w:num w:numId="24" w16cid:durableId="229075970">
    <w:abstractNumId w:val="22"/>
  </w:num>
  <w:num w:numId="25" w16cid:durableId="1431006194">
    <w:abstractNumId w:val="11"/>
  </w:num>
  <w:num w:numId="26" w16cid:durableId="445152772">
    <w:abstractNumId w:val="2"/>
  </w:num>
  <w:num w:numId="27" w16cid:durableId="531499247">
    <w:abstractNumId w:val="18"/>
  </w:num>
  <w:num w:numId="28" w16cid:durableId="561988506">
    <w:abstractNumId w:val="8"/>
  </w:num>
  <w:num w:numId="29" w16cid:durableId="1473331525">
    <w:abstractNumId w:val="20"/>
  </w:num>
  <w:num w:numId="30" w16cid:durableId="526217496">
    <w:abstractNumId w:val="2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B3F"/>
    <w:rsid w:val="00002D61"/>
    <w:rsid w:val="00006CCC"/>
    <w:rsid w:val="000074B0"/>
    <w:rsid w:val="00016426"/>
    <w:rsid w:val="000207A0"/>
    <w:rsid w:val="00033EB0"/>
    <w:rsid w:val="00034716"/>
    <w:rsid w:val="0005035D"/>
    <w:rsid w:val="00057F7E"/>
    <w:rsid w:val="00063884"/>
    <w:rsid w:val="0006593E"/>
    <w:rsid w:val="00077D42"/>
    <w:rsid w:val="00087D27"/>
    <w:rsid w:val="00092F75"/>
    <w:rsid w:val="000B184F"/>
    <w:rsid w:val="000B4A59"/>
    <w:rsid w:val="000C425D"/>
    <w:rsid w:val="000D0828"/>
    <w:rsid w:val="000D30FA"/>
    <w:rsid w:val="000D78A4"/>
    <w:rsid w:val="000E4E53"/>
    <w:rsid w:val="0010685E"/>
    <w:rsid w:val="00142396"/>
    <w:rsid w:val="00151195"/>
    <w:rsid w:val="001566B7"/>
    <w:rsid w:val="00157C48"/>
    <w:rsid w:val="001659FD"/>
    <w:rsid w:val="001952B8"/>
    <w:rsid w:val="001B14F9"/>
    <w:rsid w:val="001B723C"/>
    <w:rsid w:val="001C27EA"/>
    <w:rsid w:val="001C55A6"/>
    <w:rsid w:val="001C6683"/>
    <w:rsid w:val="001D079C"/>
    <w:rsid w:val="001E3E92"/>
    <w:rsid w:val="001E4F0C"/>
    <w:rsid w:val="00203C86"/>
    <w:rsid w:val="002072F2"/>
    <w:rsid w:val="00210583"/>
    <w:rsid w:val="0021321B"/>
    <w:rsid w:val="00213F92"/>
    <w:rsid w:val="00214C5E"/>
    <w:rsid w:val="00217043"/>
    <w:rsid w:val="00224FDC"/>
    <w:rsid w:val="00234199"/>
    <w:rsid w:val="00234EE3"/>
    <w:rsid w:val="00242653"/>
    <w:rsid w:val="00285F86"/>
    <w:rsid w:val="00295240"/>
    <w:rsid w:val="002A24CD"/>
    <w:rsid w:val="002E46E7"/>
    <w:rsid w:val="002F0A93"/>
    <w:rsid w:val="002F6FFD"/>
    <w:rsid w:val="00301F8D"/>
    <w:rsid w:val="003021B2"/>
    <w:rsid w:val="00303067"/>
    <w:rsid w:val="003228F4"/>
    <w:rsid w:val="003271E9"/>
    <w:rsid w:val="003272D2"/>
    <w:rsid w:val="00333584"/>
    <w:rsid w:val="00343A8B"/>
    <w:rsid w:val="00344801"/>
    <w:rsid w:val="0034612B"/>
    <w:rsid w:val="003506E7"/>
    <w:rsid w:val="003526CC"/>
    <w:rsid w:val="003549FF"/>
    <w:rsid w:val="00361DAE"/>
    <w:rsid w:val="0037300C"/>
    <w:rsid w:val="00374D64"/>
    <w:rsid w:val="00395EF5"/>
    <w:rsid w:val="00397C34"/>
    <w:rsid w:val="003A5EE0"/>
    <w:rsid w:val="003B613A"/>
    <w:rsid w:val="003C247A"/>
    <w:rsid w:val="003D4219"/>
    <w:rsid w:val="003D58EC"/>
    <w:rsid w:val="003E4FB2"/>
    <w:rsid w:val="00404659"/>
    <w:rsid w:val="0041467A"/>
    <w:rsid w:val="00417C69"/>
    <w:rsid w:val="00446ABE"/>
    <w:rsid w:val="00450C14"/>
    <w:rsid w:val="00454333"/>
    <w:rsid w:val="00457541"/>
    <w:rsid w:val="0047719E"/>
    <w:rsid w:val="004C76DE"/>
    <w:rsid w:val="004D028F"/>
    <w:rsid w:val="004D5606"/>
    <w:rsid w:val="004D773C"/>
    <w:rsid w:val="004F0C77"/>
    <w:rsid w:val="004F5FBA"/>
    <w:rsid w:val="004F7988"/>
    <w:rsid w:val="005065B0"/>
    <w:rsid w:val="00507EC0"/>
    <w:rsid w:val="005119C1"/>
    <w:rsid w:val="0052588D"/>
    <w:rsid w:val="00525CC7"/>
    <w:rsid w:val="005334C0"/>
    <w:rsid w:val="00533B6F"/>
    <w:rsid w:val="00544B84"/>
    <w:rsid w:val="00547A80"/>
    <w:rsid w:val="00571C26"/>
    <w:rsid w:val="0058314A"/>
    <w:rsid w:val="005937B4"/>
    <w:rsid w:val="005A7608"/>
    <w:rsid w:val="005B12A9"/>
    <w:rsid w:val="005B35E6"/>
    <w:rsid w:val="005B4432"/>
    <w:rsid w:val="005B5118"/>
    <w:rsid w:val="005B51D9"/>
    <w:rsid w:val="005C31EB"/>
    <w:rsid w:val="005C35DB"/>
    <w:rsid w:val="005D236B"/>
    <w:rsid w:val="005E2C0B"/>
    <w:rsid w:val="005E6341"/>
    <w:rsid w:val="005E6AE3"/>
    <w:rsid w:val="005F03FE"/>
    <w:rsid w:val="005F5C97"/>
    <w:rsid w:val="00617211"/>
    <w:rsid w:val="00623FF3"/>
    <w:rsid w:val="00627DA0"/>
    <w:rsid w:val="006474EA"/>
    <w:rsid w:val="0065282B"/>
    <w:rsid w:val="006613ED"/>
    <w:rsid w:val="00662349"/>
    <w:rsid w:val="00672734"/>
    <w:rsid w:val="00673BBF"/>
    <w:rsid w:val="00681274"/>
    <w:rsid w:val="00684E35"/>
    <w:rsid w:val="00687C12"/>
    <w:rsid w:val="00694BF1"/>
    <w:rsid w:val="006A02AE"/>
    <w:rsid w:val="006A40EB"/>
    <w:rsid w:val="006B0DF8"/>
    <w:rsid w:val="006B353D"/>
    <w:rsid w:val="006B6F34"/>
    <w:rsid w:val="006C2ADE"/>
    <w:rsid w:val="006E0050"/>
    <w:rsid w:val="006E6880"/>
    <w:rsid w:val="006F00EF"/>
    <w:rsid w:val="006F1965"/>
    <w:rsid w:val="006F5AE0"/>
    <w:rsid w:val="007068B3"/>
    <w:rsid w:val="007070FB"/>
    <w:rsid w:val="007241EB"/>
    <w:rsid w:val="00735E31"/>
    <w:rsid w:val="00740F25"/>
    <w:rsid w:val="00751079"/>
    <w:rsid w:val="00752E7A"/>
    <w:rsid w:val="00753051"/>
    <w:rsid w:val="007717E9"/>
    <w:rsid w:val="00771832"/>
    <w:rsid w:val="0077784E"/>
    <w:rsid w:val="00777FF8"/>
    <w:rsid w:val="00791EA4"/>
    <w:rsid w:val="007929C7"/>
    <w:rsid w:val="00797C01"/>
    <w:rsid w:val="007A37C4"/>
    <w:rsid w:val="007B460F"/>
    <w:rsid w:val="007B53FC"/>
    <w:rsid w:val="007C0842"/>
    <w:rsid w:val="007C09EE"/>
    <w:rsid w:val="007C0FE9"/>
    <w:rsid w:val="007D630F"/>
    <w:rsid w:val="007E38E7"/>
    <w:rsid w:val="007F5A58"/>
    <w:rsid w:val="008004F4"/>
    <w:rsid w:val="00805941"/>
    <w:rsid w:val="00811438"/>
    <w:rsid w:val="008156B1"/>
    <w:rsid w:val="0082509A"/>
    <w:rsid w:val="00850440"/>
    <w:rsid w:val="00854341"/>
    <w:rsid w:val="008555E1"/>
    <w:rsid w:val="00862ECF"/>
    <w:rsid w:val="00864CE4"/>
    <w:rsid w:val="0086795D"/>
    <w:rsid w:val="00870B01"/>
    <w:rsid w:val="00892D40"/>
    <w:rsid w:val="008C266A"/>
    <w:rsid w:val="008D24C0"/>
    <w:rsid w:val="008E4269"/>
    <w:rsid w:val="00902B4A"/>
    <w:rsid w:val="00904EFC"/>
    <w:rsid w:val="009123D6"/>
    <w:rsid w:val="009213F7"/>
    <w:rsid w:val="00936565"/>
    <w:rsid w:val="00936888"/>
    <w:rsid w:val="00953D49"/>
    <w:rsid w:val="00963719"/>
    <w:rsid w:val="00967B75"/>
    <w:rsid w:val="00976B3D"/>
    <w:rsid w:val="00977C14"/>
    <w:rsid w:val="009A0D07"/>
    <w:rsid w:val="009C7394"/>
    <w:rsid w:val="009D1645"/>
    <w:rsid w:val="009E6D0E"/>
    <w:rsid w:val="00A0482F"/>
    <w:rsid w:val="00A0496A"/>
    <w:rsid w:val="00A07306"/>
    <w:rsid w:val="00A16A39"/>
    <w:rsid w:val="00A27323"/>
    <w:rsid w:val="00A27958"/>
    <w:rsid w:val="00A35C0D"/>
    <w:rsid w:val="00A64013"/>
    <w:rsid w:val="00A709C5"/>
    <w:rsid w:val="00A76922"/>
    <w:rsid w:val="00A92D3F"/>
    <w:rsid w:val="00A97CFA"/>
    <w:rsid w:val="00AA295A"/>
    <w:rsid w:val="00AB4444"/>
    <w:rsid w:val="00AC67EE"/>
    <w:rsid w:val="00AD04B3"/>
    <w:rsid w:val="00AD4DD4"/>
    <w:rsid w:val="00AE20E9"/>
    <w:rsid w:val="00AE2388"/>
    <w:rsid w:val="00AE6590"/>
    <w:rsid w:val="00AE6EED"/>
    <w:rsid w:val="00B00282"/>
    <w:rsid w:val="00B12E65"/>
    <w:rsid w:val="00B2049C"/>
    <w:rsid w:val="00B318D7"/>
    <w:rsid w:val="00B37D26"/>
    <w:rsid w:val="00B43B9A"/>
    <w:rsid w:val="00B465A1"/>
    <w:rsid w:val="00B5295B"/>
    <w:rsid w:val="00B5427D"/>
    <w:rsid w:val="00B90686"/>
    <w:rsid w:val="00B948FA"/>
    <w:rsid w:val="00B95523"/>
    <w:rsid w:val="00B95953"/>
    <w:rsid w:val="00BA2AFC"/>
    <w:rsid w:val="00BA5FAF"/>
    <w:rsid w:val="00BC592A"/>
    <w:rsid w:val="00BE5C2F"/>
    <w:rsid w:val="00C01425"/>
    <w:rsid w:val="00C01E17"/>
    <w:rsid w:val="00C05085"/>
    <w:rsid w:val="00C13106"/>
    <w:rsid w:val="00C1401E"/>
    <w:rsid w:val="00C4769A"/>
    <w:rsid w:val="00C51E0D"/>
    <w:rsid w:val="00C54A67"/>
    <w:rsid w:val="00C72CA9"/>
    <w:rsid w:val="00C753B8"/>
    <w:rsid w:val="00CA02DE"/>
    <w:rsid w:val="00CB3C3A"/>
    <w:rsid w:val="00CB6291"/>
    <w:rsid w:val="00CC2D4E"/>
    <w:rsid w:val="00CC7D61"/>
    <w:rsid w:val="00CE1CA7"/>
    <w:rsid w:val="00D05B4A"/>
    <w:rsid w:val="00D12068"/>
    <w:rsid w:val="00D13699"/>
    <w:rsid w:val="00D21438"/>
    <w:rsid w:val="00D36459"/>
    <w:rsid w:val="00D451C0"/>
    <w:rsid w:val="00D45C94"/>
    <w:rsid w:val="00D47BCD"/>
    <w:rsid w:val="00D615D5"/>
    <w:rsid w:val="00D63619"/>
    <w:rsid w:val="00D85D49"/>
    <w:rsid w:val="00D92455"/>
    <w:rsid w:val="00DA52A7"/>
    <w:rsid w:val="00DB25D0"/>
    <w:rsid w:val="00DC5EBD"/>
    <w:rsid w:val="00DE7E2B"/>
    <w:rsid w:val="00DE7FD8"/>
    <w:rsid w:val="00E02BD7"/>
    <w:rsid w:val="00E055BA"/>
    <w:rsid w:val="00E0706D"/>
    <w:rsid w:val="00E1658C"/>
    <w:rsid w:val="00E3490A"/>
    <w:rsid w:val="00E35317"/>
    <w:rsid w:val="00E36564"/>
    <w:rsid w:val="00E77EC5"/>
    <w:rsid w:val="00E82158"/>
    <w:rsid w:val="00E83388"/>
    <w:rsid w:val="00E86903"/>
    <w:rsid w:val="00E92F61"/>
    <w:rsid w:val="00EA2686"/>
    <w:rsid w:val="00EA2E02"/>
    <w:rsid w:val="00EC6D1D"/>
    <w:rsid w:val="00EC6E1E"/>
    <w:rsid w:val="00ED1612"/>
    <w:rsid w:val="00EE23EE"/>
    <w:rsid w:val="00EE5F13"/>
    <w:rsid w:val="00EF0E2B"/>
    <w:rsid w:val="00EF78E4"/>
    <w:rsid w:val="00EF7E53"/>
    <w:rsid w:val="00F0058B"/>
    <w:rsid w:val="00F114E2"/>
    <w:rsid w:val="00F13F04"/>
    <w:rsid w:val="00F1465A"/>
    <w:rsid w:val="00F20395"/>
    <w:rsid w:val="00F21B3F"/>
    <w:rsid w:val="00F25863"/>
    <w:rsid w:val="00F277D7"/>
    <w:rsid w:val="00F33BEA"/>
    <w:rsid w:val="00F3674D"/>
    <w:rsid w:val="00F377E8"/>
    <w:rsid w:val="00F63CCB"/>
    <w:rsid w:val="00F7763E"/>
    <w:rsid w:val="00F80272"/>
    <w:rsid w:val="00F802EF"/>
    <w:rsid w:val="00F914CF"/>
    <w:rsid w:val="00F95360"/>
    <w:rsid w:val="00F97267"/>
    <w:rsid w:val="00FA095C"/>
    <w:rsid w:val="00FA5D85"/>
    <w:rsid w:val="00FB2C15"/>
    <w:rsid w:val="00FC38A2"/>
    <w:rsid w:val="00FC3C1F"/>
    <w:rsid w:val="00FC549B"/>
    <w:rsid w:val="00FF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D11B8"/>
  <w15:docId w15:val="{70A81DB8-62F1-4B5C-A063-4DEEF2734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Standardowy1"/>
    <w:qFormat/>
    <w:rsid w:val="00F21B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F21B3F"/>
    <w:pPr>
      <w:ind w:left="851" w:hanging="851"/>
      <w:jc w:val="both"/>
    </w:pPr>
    <w:rPr>
      <w:sz w:val="28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21B3F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Akapitzlist">
    <w:name w:val="List Paragraph"/>
    <w:aliases w:val="zwykły tekst,List Paragraph1,BulletC,normalny tekst,Obiekt"/>
    <w:basedOn w:val="Normalny"/>
    <w:link w:val="AkapitzlistZnak"/>
    <w:uiPriority w:val="34"/>
    <w:qFormat/>
    <w:rsid w:val="00D451C0"/>
    <w:pPr>
      <w:spacing w:line="276" w:lineRule="auto"/>
      <w:ind w:left="720"/>
    </w:pPr>
    <w:rPr>
      <w:rFonts w:ascii="Arial" w:hAnsi="Arial" w:cs="Arial"/>
      <w:sz w:val="22"/>
      <w:szCs w:val="22"/>
      <w:lang w:eastAsia="en-US"/>
    </w:rPr>
  </w:style>
  <w:style w:type="character" w:customStyle="1" w:styleId="AkapitzlistZnak">
    <w:name w:val="Akapit z listą Znak"/>
    <w:aliases w:val="zwykły tekst Znak,List Paragraph1 Znak,BulletC Znak,normalny tekst Znak,Obiekt Znak"/>
    <w:link w:val="Akapitzlist"/>
    <w:uiPriority w:val="34"/>
    <w:rsid w:val="00D451C0"/>
    <w:rPr>
      <w:rFonts w:ascii="Arial" w:eastAsia="Times New Roman" w:hAnsi="Arial" w:cs="Arial"/>
    </w:rPr>
  </w:style>
  <w:style w:type="character" w:customStyle="1" w:styleId="stylwiadomociemail15">
    <w:name w:val="stylwiadomociemail15"/>
    <w:rsid w:val="00D451C0"/>
    <w:rPr>
      <w:rFonts w:ascii="Arial" w:hAnsi="Arial" w:cs="Arial"/>
      <w:color w:val="000000"/>
      <w:sz w:val="20"/>
    </w:rPr>
  </w:style>
  <w:style w:type="paragraph" w:styleId="Nagwek">
    <w:name w:val="header"/>
    <w:basedOn w:val="Normalny"/>
    <w:link w:val="NagwekZnak"/>
    <w:uiPriority w:val="99"/>
    <w:unhideWhenUsed/>
    <w:rsid w:val="00DB25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25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B25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25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25D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25D0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andard">
    <w:name w:val="Standard"/>
    <w:rsid w:val="00EF78E4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4F798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798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072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gov.pl/web/rolnictwo/ksiega-wizualizacji-po-ryby-2014-2020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plgr.p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lgr.pl/plgr/do-pobrania/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E53EA-C6CA-467E-BE45-68E450FA0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3337</Words>
  <Characters>20022</Characters>
  <Application>Microsoft Office Word</Application>
  <DocSecurity>0</DocSecurity>
  <Lines>166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Małgorzata Leżohupska</cp:lastModifiedBy>
  <cp:revision>7</cp:revision>
  <cp:lastPrinted>2021-03-29T09:49:00Z</cp:lastPrinted>
  <dcterms:created xsi:type="dcterms:W3CDTF">2022-03-25T10:45:00Z</dcterms:created>
  <dcterms:modified xsi:type="dcterms:W3CDTF">2022-04-20T11:01:00Z</dcterms:modified>
</cp:coreProperties>
</file>