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28956" w14:textId="54A7E705" w:rsidR="00240B3E" w:rsidRDefault="00BA1472" w:rsidP="00281363">
      <w:r w:rsidRPr="00BA1472">
        <w:t>IN 271.</w:t>
      </w:r>
      <w:r w:rsidR="00D72C18">
        <w:t>6</w:t>
      </w:r>
      <w:r w:rsidRPr="00BA1472">
        <w:t>.</w:t>
      </w:r>
      <w:r w:rsidR="00D72C18">
        <w:t>41</w:t>
      </w:r>
      <w:r w:rsidRPr="00BA1472">
        <w:t>.202</w:t>
      </w:r>
      <w:r w:rsidR="002137BD">
        <w:t>4</w:t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  <w:t xml:space="preserve">             Stęszew, </w:t>
      </w:r>
      <w:r w:rsidR="002137BD">
        <w:t>29</w:t>
      </w:r>
      <w:r w:rsidR="000B5275">
        <w:t>.</w:t>
      </w:r>
      <w:r w:rsidR="00D72C18">
        <w:t>11</w:t>
      </w:r>
      <w:r w:rsidR="00281363">
        <w:t>.202</w:t>
      </w:r>
      <w:r w:rsidR="002137BD">
        <w:t>4</w:t>
      </w:r>
      <w:r w:rsidR="00281363">
        <w:t xml:space="preserve"> r.</w:t>
      </w:r>
    </w:p>
    <w:p w14:paraId="35BB8DFF" w14:textId="77777777" w:rsidR="00281363" w:rsidRDefault="00281363"/>
    <w:p w14:paraId="77433CBC" w14:textId="77777777" w:rsidR="00281363" w:rsidRDefault="00281363"/>
    <w:p w14:paraId="03A9774C" w14:textId="36A5D7E7" w:rsidR="00AC0020" w:rsidRDefault="00281363" w:rsidP="00281363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77E01">
        <w:rPr>
          <w:rFonts w:cstheme="minorHAnsi"/>
        </w:rPr>
        <w:t>:</w:t>
      </w:r>
      <w:r w:rsidRPr="005A2587">
        <w:rPr>
          <w:rFonts w:cstheme="minorHAnsi"/>
          <w:b/>
        </w:rPr>
        <w:t xml:space="preserve"> </w:t>
      </w:r>
      <w:r w:rsidR="00D72C18" w:rsidRPr="00D72C18">
        <w:rPr>
          <w:rFonts w:ascii="Calibri" w:hAnsi="Calibri"/>
          <w:b/>
        </w:rPr>
        <w:t>Odbieranie, transport i zagospodarowanie odpadów komunalnych zmieszanych i segregowanych z budynków i obiektów użyteczności publicznej z terenu Gminy Stęszew  oraz ich transport do Instalacji  Komunalnej w latach 2025-2026</w:t>
      </w:r>
      <w:r w:rsidR="00D72C18">
        <w:rPr>
          <w:rFonts w:ascii="Calibri" w:hAnsi="Calibri"/>
          <w:b/>
        </w:rPr>
        <w:t>.</w:t>
      </w:r>
    </w:p>
    <w:p w14:paraId="202BFE41" w14:textId="38A0960E" w:rsidR="00281363" w:rsidRDefault="00377E01" w:rsidP="0028136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52C5B883" w14:textId="7600C3F3" w:rsidR="00281363" w:rsidRDefault="00281363" w:rsidP="00281363">
      <w:pPr>
        <w:spacing w:after="0" w:line="240" w:lineRule="auto"/>
        <w:jc w:val="both"/>
      </w:pPr>
      <w:r>
        <w:rPr>
          <w:rFonts w:cstheme="minorHAnsi"/>
        </w:rPr>
        <w:t>Działając na podstawie art. 222 ust. 5</w:t>
      </w:r>
      <w:r w:rsidRPr="005D6C51">
        <w:t xml:space="preserve"> </w:t>
      </w:r>
      <w:r w:rsidRPr="0032271A">
        <w:t xml:space="preserve">ustawy z </w:t>
      </w:r>
      <w:r>
        <w:t xml:space="preserve">dnia </w:t>
      </w:r>
      <w:r w:rsidRPr="0032271A">
        <w:t>11 września 2019 r. - Prawo zamówień publicznych (</w:t>
      </w:r>
      <w:r w:rsidR="00C111BB" w:rsidRPr="00C111BB">
        <w:t>Dz.U.2024.1320 t.j. z dnia 2024.08.30</w:t>
      </w:r>
      <w:r w:rsidR="00732F5F">
        <w:t xml:space="preserve">) </w:t>
      </w:r>
      <w:r w:rsidRPr="005A2587">
        <w:rPr>
          <w:rFonts w:cstheme="minorHAnsi"/>
        </w:rPr>
        <w:t>Zamawiający informu</w:t>
      </w:r>
      <w:r>
        <w:rPr>
          <w:rFonts w:cstheme="minorHAnsi"/>
        </w:rPr>
        <w:t xml:space="preserve">je, że </w:t>
      </w:r>
      <w:r w:rsidRPr="000805D5">
        <w:t>dnia wyznaczonego jako termi</w:t>
      </w:r>
      <w:r w:rsidR="000B5275">
        <w:t xml:space="preserve">n składania ofert tj. do dnia </w:t>
      </w:r>
      <w:r w:rsidR="002137BD">
        <w:t>29</w:t>
      </w:r>
      <w:r w:rsidR="000B5275">
        <w:t xml:space="preserve"> </w:t>
      </w:r>
      <w:r w:rsidR="002137BD">
        <w:t>li</w:t>
      </w:r>
      <w:r w:rsidR="00D72C18">
        <w:t>stopada</w:t>
      </w:r>
      <w:r>
        <w:t xml:space="preserve"> 202</w:t>
      </w:r>
      <w:r w:rsidR="002137BD">
        <w:t>4</w:t>
      </w:r>
      <w:r>
        <w:t xml:space="preserve"> roku, do godz</w:t>
      </w:r>
      <w:r w:rsidR="00377E01">
        <w:t>. 9:25</w:t>
      </w:r>
      <w:r>
        <w:t xml:space="preserve"> złożono </w:t>
      </w:r>
      <w:r w:rsidR="00D72C18">
        <w:t>2</w:t>
      </w:r>
      <w:r w:rsidR="00DB2BD1">
        <w:t xml:space="preserve"> </w:t>
      </w:r>
      <w:r>
        <w:t>następując</w:t>
      </w:r>
      <w:r w:rsidR="00D72C18">
        <w:t>e</w:t>
      </w:r>
      <w:r>
        <w:t xml:space="preserve"> ofert</w:t>
      </w:r>
      <w:r w:rsidR="00D72C18">
        <w:t>y</w:t>
      </w:r>
      <w:r w:rsidRPr="000805D5">
        <w:t>:</w:t>
      </w:r>
      <w:r w:rsidR="00F35CF1">
        <w:t xml:space="preserve"> </w:t>
      </w:r>
      <w:r w:rsidR="00986A8E">
        <w:t xml:space="preserve"> </w:t>
      </w:r>
      <w:r w:rsidR="00030D24">
        <w:t xml:space="preserve">  </w:t>
      </w:r>
    </w:p>
    <w:p w14:paraId="43A86FA2" w14:textId="77777777" w:rsidR="004F64AF" w:rsidRDefault="004F64AF" w:rsidP="00281363">
      <w:pPr>
        <w:spacing w:after="0" w:line="240" w:lineRule="auto"/>
        <w:jc w:val="both"/>
      </w:pPr>
    </w:p>
    <w:tbl>
      <w:tblPr>
        <w:tblStyle w:val="Tabela-Siatka"/>
        <w:tblpPr w:leftFromText="141" w:rightFromText="141" w:vertAnchor="text" w:horzAnchor="margin" w:tblpXSpec="center" w:tblpY="134"/>
        <w:tblW w:w="5000" w:type="pct"/>
        <w:tblLook w:val="04A0" w:firstRow="1" w:lastRow="0" w:firstColumn="1" w:lastColumn="0" w:noHBand="0" w:noVBand="1"/>
      </w:tblPr>
      <w:tblGrid>
        <w:gridCol w:w="961"/>
        <w:gridCol w:w="4190"/>
        <w:gridCol w:w="2200"/>
        <w:gridCol w:w="1711"/>
      </w:tblGrid>
      <w:tr w:rsidR="006105D5" w:rsidRPr="00E30D81" w14:paraId="74EE6FE2" w14:textId="1A22B1C2" w:rsidTr="006105D5">
        <w:trPr>
          <w:trHeight w:val="509"/>
        </w:trPr>
        <w:tc>
          <w:tcPr>
            <w:tcW w:w="530" w:type="pct"/>
            <w:vAlign w:val="center"/>
          </w:tcPr>
          <w:p w14:paraId="06445C93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7A024DC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312" w:type="pct"/>
            <w:vAlign w:val="center"/>
          </w:tcPr>
          <w:p w14:paraId="25B2BAE7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4B9057C" w14:textId="77777777" w:rsidR="006105D5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59145085" w14:textId="77777777" w:rsidR="006105D5" w:rsidRPr="00E30D81" w:rsidRDefault="006105D5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1214" w:type="pct"/>
            <w:vAlign w:val="center"/>
          </w:tcPr>
          <w:p w14:paraId="7B61DC6C" w14:textId="77777777" w:rsidR="006105D5" w:rsidRPr="00E30D81" w:rsidRDefault="006105D5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Cena oferty</w:t>
            </w:r>
          </w:p>
          <w:p w14:paraId="745220D4" w14:textId="77777777" w:rsidR="006105D5" w:rsidRPr="00E30D81" w:rsidRDefault="006105D5" w:rsidP="002813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/brutto/</w:t>
            </w:r>
          </w:p>
        </w:tc>
        <w:tc>
          <w:tcPr>
            <w:tcW w:w="944" w:type="pct"/>
            <w:vAlign w:val="center"/>
          </w:tcPr>
          <w:p w14:paraId="0DC26020" w14:textId="4389DB3A" w:rsidR="006105D5" w:rsidRPr="00377E01" w:rsidRDefault="00D72C18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72C18">
              <w:rPr>
                <w:rFonts w:asciiTheme="minorHAnsi" w:hAnsiTheme="minorHAnsi"/>
                <w:sz w:val="18"/>
                <w:szCs w:val="18"/>
              </w:rPr>
              <w:t>Doświadczenie firmy (okres działalności)</w:t>
            </w:r>
          </w:p>
        </w:tc>
      </w:tr>
      <w:tr w:rsidR="006105D5" w:rsidRPr="00E50218" w14:paraId="35A48CA2" w14:textId="7126F355" w:rsidTr="006105D5">
        <w:trPr>
          <w:trHeight w:val="678"/>
        </w:trPr>
        <w:tc>
          <w:tcPr>
            <w:tcW w:w="530" w:type="pct"/>
            <w:vAlign w:val="center"/>
          </w:tcPr>
          <w:p w14:paraId="41FE1D28" w14:textId="712EEF3C" w:rsidR="006105D5" w:rsidRPr="00B840EA" w:rsidRDefault="00C25083" w:rsidP="00377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105D5" w:rsidRPr="00B840E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12" w:type="pct"/>
          </w:tcPr>
          <w:p w14:paraId="4CB15070" w14:textId="578E397F" w:rsidR="006105D5" w:rsidRPr="00B840EA" w:rsidRDefault="00D72C18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2C18">
              <w:rPr>
                <w:rFonts w:asciiTheme="minorHAnsi" w:hAnsiTheme="minorHAnsi" w:cstheme="minorHAnsi"/>
                <w:b/>
                <w:sz w:val="22"/>
                <w:szCs w:val="22"/>
              </w:rPr>
              <w:t>EKO-WEST SP. Z O.O. ul. Wiśniowa 30 62-052 Komorniki NIP: 5993165357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4" w:type="pct"/>
          </w:tcPr>
          <w:p w14:paraId="4967A869" w14:textId="46184515" w:rsidR="006105D5" w:rsidRPr="00B840EA" w:rsidRDefault="00D72C18" w:rsidP="00C37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2C18">
              <w:rPr>
                <w:rFonts w:asciiTheme="minorHAnsi" w:hAnsiTheme="minorHAnsi" w:cstheme="minorHAnsi"/>
                <w:b/>
                <w:sz w:val="22"/>
                <w:szCs w:val="22"/>
              </w:rPr>
              <w:t>330 000,00</w:t>
            </w:r>
          </w:p>
        </w:tc>
        <w:tc>
          <w:tcPr>
            <w:tcW w:w="944" w:type="pct"/>
          </w:tcPr>
          <w:p w14:paraId="28B4A82D" w14:textId="69F15887" w:rsidR="006105D5" w:rsidRPr="00D72C18" w:rsidRDefault="00D72C18" w:rsidP="00D72C1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&gt;4 lata </w:t>
            </w:r>
            <w:r>
              <w:rPr>
                <w:rFonts w:cstheme="minorHAnsi"/>
                <w:b/>
              </w:rPr>
              <w:br/>
              <w:t>(11 lat i 11 miesięcy)</w:t>
            </w:r>
          </w:p>
        </w:tc>
      </w:tr>
      <w:tr w:rsidR="0096664C" w:rsidRPr="00E50218" w14:paraId="61B57DBD" w14:textId="77777777" w:rsidTr="006105D5">
        <w:trPr>
          <w:trHeight w:val="678"/>
        </w:trPr>
        <w:tc>
          <w:tcPr>
            <w:tcW w:w="530" w:type="pct"/>
            <w:vAlign w:val="center"/>
          </w:tcPr>
          <w:p w14:paraId="2E26F800" w14:textId="0E707526" w:rsidR="0096664C" w:rsidRPr="00B840EA" w:rsidRDefault="0096664C" w:rsidP="009666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40E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312" w:type="pct"/>
          </w:tcPr>
          <w:p w14:paraId="72AC1A03" w14:textId="77777777" w:rsidR="00BF147F" w:rsidRPr="00BF147F" w:rsidRDefault="00BF147F" w:rsidP="00BF14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147F">
              <w:rPr>
                <w:rFonts w:asciiTheme="minorHAnsi" w:hAnsiTheme="minorHAnsi" w:cstheme="minorHAnsi"/>
                <w:b/>
                <w:sz w:val="22"/>
                <w:szCs w:val="22"/>
              </w:rPr>
              <w:t>PreZero Service Zachód Sp. z o.o.</w:t>
            </w:r>
          </w:p>
          <w:p w14:paraId="4F6EDF26" w14:textId="77777777" w:rsidR="00BF147F" w:rsidRPr="00BF147F" w:rsidRDefault="00BF147F" w:rsidP="00BF14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147F">
              <w:rPr>
                <w:rFonts w:asciiTheme="minorHAnsi" w:hAnsiTheme="minorHAnsi" w:cstheme="minorHAnsi"/>
                <w:b/>
                <w:sz w:val="22"/>
                <w:szCs w:val="22"/>
              </w:rPr>
              <w:t>Ul. Szosa Bytomska 1, 67-100 Kiełcz</w:t>
            </w:r>
          </w:p>
          <w:p w14:paraId="2804DA8A" w14:textId="4A98E899" w:rsidR="0096664C" w:rsidRPr="00B840EA" w:rsidRDefault="00BF147F" w:rsidP="00BF14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147F">
              <w:rPr>
                <w:rFonts w:asciiTheme="minorHAnsi" w:hAnsiTheme="minorHAnsi" w:cstheme="minorHAnsi"/>
                <w:b/>
                <w:sz w:val="22"/>
                <w:szCs w:val="22"/>
              </w:rPr>
              <w:t>NIP 9251118100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14" w:type="pct"/>
          </w:tcPr>
          <w:p w14:paraId="5D409EFF" w14:textId="4C702CFF" w:rsidR="0096664C" w:rsidRPr="00B840EA" w:rsidRDefault="00BF147F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147F">
              <w:rPr>
                <w:rFonts w:asciiTheme="minorHAnsi" w:hAnsiTheme="minorHAnsi" w:cstheme="minorHAnsi"/>
                <w:b/>
                <w:sz w:val="22"/>
                <w:szCs w:val="22"/>
              </w:rPr>
              <w:t>353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BF147F">
              <w:rPr>
                <w:rFonts w:asciiTheme="minorHAnsi" w:hAnsiTheme="minorHAnsi" w:cstheme="minorHAnsi"/>
                <w:b/>
                <w:sz w:val="22"/>
                <w:szCs w:val="22"/>
              </w:rPr>
              <w:t>890,00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44" w:type="pct"/>
          </w:tcPr>
          <w:p w14:paraId="132085B0" w14:textId="692B1D17" w:rsidR="0096664C" w:rsidRPr="00B840EA" w:rsidRDefault="00BF147F" w:rsidP="009666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</w:rPr>
              <w:t xml:space="preserve">&gt;4 lata </w:t>
            </w:r>
            <w:r>
              <w:rPr>
                <w:rFonts w:cstheme="minorHAnsi"/>
                <w:b/>
              </w:rPr>
              <w:br/>
              <w:t>(22 lata)</w:t>
            </w:r>
          </w:p>
        </w:tc>
      </w:tr>
    </w:tbl>
    <w:p w14:paraId="3C851F03" w14:textId="0D4AC61C" w:rsidR="00BA1472" w:rsidRDefault="00441ED7" w:rsidP="00BA1472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16"/>
          <w:szCs w:val="16"/>
        </w:rPr>
        <w:tab/>
      </w:r>
    </w:p>
    <w:p w14:paraId="62962BED" w14:textId="5A038224" w:rsidR="00281363" w:rsidRPr="00377E01" w:rsidRDefault="00281363" w:rsidP="00281363">
      <w:pPr>
        <w:rPr>
          <w:sz w:val="16"/>
          <w:szCs w:val="16"/>
        </w:rPr>
      </w:pPr>
    </w:p>
    <w:sectPr w:rsidR="00281363" w:rsidRPr="0037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51540"/>
    <w:multiLevelType w:val="hybridMultilevel"/>
    <w:tmpl w:val="B332FE8E"/>
    <w:lvl w:ilvl="0" w:tplc="00EA8340">
      <w:start w:val="330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37EF2"/>
    <w:multiLevelType w:val="hybridMultilevel"/>
    <w:tmpl w:val="40FECE78"/>
    <w:lvl w:ilvl="0" w:tplc="BBA2E658">
      <w:start w:val="330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131400">
    <w:abstractNumId w:val="0"/>
  </w:num>
  <w:num w:numId="2" w16cid:durableId="160006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31"/>
    <w:rsid w:val="00030D24"/>
    <w:rsid w:val="00094B50"/>
    <w:rsid w:val="000B5275"/>
    <w:rsid w:val="0016051F"/>
    <w:rsid w:val="001818B9"/>
    <w:rsid w:val="002137BD"/>
    <w:rsid w:val="00240B3E"/>
    <w:rsid w:val="00281363"/>
    <w:rsid w:val="002D7635"/>
    <w:rsid w:val="00312895"/>
    <w:rsid w:val="00377E01"/>
    <w:rsid w:val="00441ED7"/>
    <w:rsid w:val="00462324"/>
    <w:rsid w:val="004C005F"/>
    <w:rsid w:val="004C3027"/>
    <w:rsid w:val="004F30BA"/>
    <w:rsid w:val="004F64AF"/>
    <w:rsid w:val="005334AF"/>
    <w:rsid w:val="00585F8B"/>
    <w:rsid w:val="006105D5"/>
    <w:rsid w:val="0064078F"/>
    <w:rsid w:val="00673EFD"/>
    <w:rsid w:val="006A34CD"/>
    <w:rsid w:val="006E0829"/>
    <w:rsid w:val="0070354A"/>
    <w:rsid w:val="007167A1"/>
    <w:rsid w:val="0073148A"/>
    <w:rsid w:val="00732F5F"/>
    <w:rsid w:val="0080062B"/>
    <w:rsid w:val="00844BA1"/>
    <w:rsid w:val="00874EBF"/>
    <w:rsid w:val="008856C6"/>
    <w:rsid w:val="0096664C"/>
    <w:rsid w:val="00986A8E"/>
    <w:rsid w:val="00A35631"/>
    <w:rsid w:val="00A55915"/>
    <w:rsid w:val="00AC0020"/>
    <w:rsid w:val="00AE657F"/>
    <w:rsid w:val="00B840EA"/>
    <w:rsid w:val="00B8662B"/>
    <w:rsid w:val="00BA1472"/>
    <w:rsid w:val="00BD0F7F"/>
    <w:rsid w:val="00BF147F"/>
    <w:rsid w:val="00C111BB"/>
    <w:rsid w:val="00C25083"/>
    <w:rsid w:val="00C320B4"/>
    <w:rsid w:val="00C37FD1"/>
    <w:rsid w:val="00C56936"/>
    <w:rsid w:val="00CF101A"/>
    <w:rsid w:val="00D073BF"/>
    <w:rsid w:val="00D72C18"/>
    <w:rsid w:val="00D9065D"/>
    <w:rsid w:val="00DB2BD1"/>
    <w:rsid w:val="00E23266"/>
    <w:rsid w:val="00E9326B"/>
    <w:rsid w:val="00F0273A"/>
    <w:rsid w:val="00F35CF1"/>
    <w:rsid w:val="00F7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0C54"/>
  <w15:chartTrackingRefBased/>
  <w15:docId w15:val="{56E7E935-FC89-41E7-9B48-DCB6ED4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72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43</cp:revision>
  <cp:lastPrinted>2022-02-02T13:36:00Z</cp:lastPrinted>
  <dcterms:created xsi:type="dcterms:W3CDTF">2021-03-23T08:42:00Z</dcterms:created>
  <dcterms:modified xsi:type="dcterms:W3CDTF">2024-11-29T10:10:00Z</dcterms:modified>
</cp:coreProperties>
</file>