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A321" w14:textId="36AD2B92" w:rsidR="004D7D28" w:rsidRPr="004D7D28" w:rsidRDefault="00CC55A8" w:rsidP="004D7D28">
      <w:pPr>
        <w:pStyle w:val="Zwykytekst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Załącznik nr 1</w:t>
      </w:r>
    </w:p>
    <w:p w14:paraId="6B8FF7C8" w14:textId="77777777"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14:paraId="0D21AF71" w14:textId="77777777"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14:paraId="60543839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14:paraId="19FDC910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14:paraId="381722EF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14:paraId="6AA40689" w14:textId="77777777"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14:paraId="39C40F9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9B9C33" w14:textId="77777777"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14:paraId="7229A70C" w14:textId="77777777" w:rsidTr="00D81EEC">
        <w:trPr>
          <w:trHeight w:val="125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7FE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BB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535406" w14:textId="77777777" w:rsidTr="00D81EEC">
        <w:trPr>
          <w:trHeight w:val="9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0B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9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E593D75" w14:textId="77777777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5B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43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96BECF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5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743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EA3EFA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141" w14:textId="619ED7D4" w:rsidR="00F0050B" w:rsidRPr="00917D42" w:rsidRDefault="00F0050B" w:rsidP="00C038F8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</w:t>
            </w:r>
            <w:r w:rsidR="00C038F8">
              <w:rPr>
                <w:rFonts w:cs="Arial"/>
                <w:spacing w:val="-4"/>
              </w:rPr>
              <w:t xml:space="preserve"> </w:t>
            </w:r>
            <w:r w:rsidRPr="00917D42">
              <w:rPr>
                <w:rFonts w:cs="Arial"/>
                <w:spacing w:val="-4"/>
              </w:rPr>
              <w:t>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D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97A180D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9A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A6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2995F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F961CB" w14:textId="77777777"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14:paraId="6E65F0D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4D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41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1B396B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A2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1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57F7D2A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11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C3F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B016E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1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C3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B68870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BA8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C4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14:paraId="6584A194" w14:textId="77777777" w:rsidR="00D81EEC" w:rsidRDefault="00D81EEC" w:rsidP="00F0050B">
      <w:pPr>
        <w:pStyle w:val="Zwykytekst"/>
        <w:rPr>
          <w:rFonts w:ascii="Segoe UI" w:hAnsi="Segoe UI" w:cs="Segoe UI"/>
          <w:sz w:val="22"/>
          <w:szCs w:val="22"/>
        </w:rPr>
      </w:pPr>
    </w:p>
    <w:p w14:paraId="24107946" w14:textId="40AA5789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Nawiązując do otrzymanej dokumentacji ofertowej </w:t>
      </w:r>
      <w:r w:rsidRPr="00D97BF1">
        <w:rPr>
          <w:rFonts w:ascii="Segoe UI" w:hAnsi="Segoe UI" w:cs="Segoe UI"/>
          <w:sz w:val="22"/>
          <w:szCs w:val="22"/>
        </w:rPr>
        <w:t xml:space="preserve">nr </w:t>
      </w:r>
      <w:r w:rsidRPr="00177112">
        <w:rPr>
          <w:rFonts w:ascii="Segoe UI" w:hAnsi="Segoe UI" w:cs="Segoe UI"/>
          <w:sz w:val="22"/>
          <w:szCs w:val="22"/>
          <w:highlight w:val="yellow"/>
        </w:rPr>
        <w:t>MTP/202</w:t>
      </w:r>
      <w:r w:rsidR="00622CF2" w:rsidRPr="00177112">
        <w:rPr>
          <w:rFonts w:ascii="Segoe UI" w:hAnsi="Segoe UI" w:cs="Segoe UI"/>
          <w:sz w:val="22"/>
          <w:szCs w:val="22"/>
          <w:highlight w:val="yellow"/>
        </w:rPr>
        <w:t>4</w:t>
      </w:r>
      <w:r w:rsidRPr="00177112">
        <w:rPr>
          <w:rFonts w:ascii="Segoe UI" w:hAnsi="Segoe UI" w:cs="Segoe UI"/>
          <w:sz w:val="22"/>
          <w:szCs w:val="22"/>
          <w:highlight w:val="yellow"/>
        </w:rPr>
        <w:t>/DA</w:t>
      </w:r>
      <w:r w:rsidR="009C78AC" w:rsidRPr="00177112">
        <w:rPr>
          <w:rFonts w:ascii="Segoe UI" w:hAnsi="Segoe UI" w:cs="Segoe UI"/>
          <w:sz w:val="22"/>
          <w:szCs w:val="22"/>
          <w:highlight w:val="yellow"/>
        </w:rPr>
        <w:t>I1</w:t>
      </w:r>
      <w:r w:rsidRPr="00177112">
        <w:rPr>
          <w:rFonts w:ascii="Segoe UI" w:hAnsi="Segoe UI" w:cs="Segoe UI"/>
          <w:sz w:val="22"/>
          <w:szCs w:val="22"/>
          <w:highlight w:val="yellow"/>
        </w:rPr>
        <w:t>/</w:t>
      </w:r>
      <w:r w:rsidR="00177112" w:rsidRPr="00177112">
        <w:rPr>
          <w:rFonts w:ascii="Segoe UI" w:hAnsi="Segoe UI" w:cs="Segoe UI"/>
          <w:sz w:val="22"/>
          <w:szCs w:val="22"/>
          <w:highlight w:val="yellow"/>
        </w:rPr>
        <w:t>38</w:t>
      </w:r>
      <w:r w:rsidRPr="00177112">
        <w:rPr>
          <w:rFonts w:ascii="Segoe UI" w:hAnsi="Segoe UI" w:cs="Segoe UI"/>
          <w:sz w:val="22"/>
          <w:szCs w:val="22"/>
          <w:highlight w:val="yellow"/>
        </w:rPr>
        <w:t>:</w:t>
      </w:r>
      <w:r w:rsidRPr="00F0050B">
        <w:rPr>
          <w:rFonts w:ascii="Segoe UI" w:hAnsi="Segoe UI" w:cs="Segoe UI"/>
          <w:sz w:val="22"/>
          <w:szCs w:val="22"/>
        </w:rPr>
        <w:t xml:space="preserve"> </w:t>
      </w:r>
    </w:p>
    <w:p w14:paraId="27093D96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14:paraId="288C5E16" w14:textId="743D4FBA" w:rsidR="00F0050B" w:rsidRPr="00DF5910" w:rsidRDefault="00F0050B" w:rsidP="00400513">
      <w:pPr>
        <w:pStyle w:val="grupamtp0"/>
        <w:shd w:val="clear" w:color="auto" w:fill="FFFFFF"/>
        <w:spacing w:before="0" w:beforeAutospacing="0" w:line="242" w:lineRule="atLeast"/>
        <w:jc w:val="both"/>
        <w:rPr>
          <w:rFonts w:ascii="Helvetica" w:hAnsi="Helvetica" w:cs="Helvetica"/>
          <w:strike/>
          <w:sz w:val="21"/>
          <w:szCs w:val="21"/>
        </w:rPr>
      </w:pPr>
      <w:r w:rsidRPr="00F0050B">
        <w:rPr>
          <w:rFonts w:ascii="Segoe UI" w:hAnsi="Segoe UI" w:cs="Segoe UI"/>
          <w:sz w:val="22"/>
          <w:szCs w:val="22"/>
        </w:rPr>
        <w:t xml:space="preserve">1. </w:t>
      </w:r>
      <w:r w:rsidRPr="00197E30">
        <w:rPr>
          <w:rFonts w:ascii="Segoe UI" w:hAnsi="Segoe UI" w:cs="Segoe UI"/>
          <w:sz w:val="22"/>
          <w:szCs w:val="22"/>
        </w:rPr>
        <w:t xml:space="preserve">Oferujemy wykonanie robót </w:t>
      </w:r>
      <w:r w:rsidRPr="00197E30">
        <w:rPr>
          <w:rFonts w:ascii="Segoe UI" w:hAnsi="Segoe UI" w:cs="Segoe UI"/>
          <w:bCs/>
          <w:sz w:val="22"/>
          <w:szCs w:val="22"/>
        </w:rPr>
        <w:t>związanych z</w:t>
      </w:r>
      <w:r w:rsidR="00197E30">
        <w:rPr>
          <w:rFonts w:ascii="Segoe UI" w:hAnsi="Segoe UI" w:cs="Segoe UI"/>
          <w:bCs/>
          <w:sz w:val="22"/>
          <w:szCs w:val="22"/>
        </w:rPr>
        <w:t xml:space="preserve"> rozbiórką</w:t>
      </w:r>
      <w:r w:rsidR="00197E30" w:rsidRPr="00197E30">
        <w:rPr>
          <w:rFonts w:ascii="Segoe UI" w:hAnsi="Segoe UI" w:cs="Segoe UI"/>
          <w:b/>
          <w:sz w:val="22"/>
          <w:szCs w:val="22"/>
        </w:rPr>
        <w:t xml:space="preserve"> </w:t>
      </w:r>
      <w:r w:rsidR="00197E30" w:rsidRPr="00197E30">
        <w:rPr>
          <w:rFonts w:ascii="Segoe UI" w:hAnsi="Segoe UI" w:cs="Segoe UI"/>
          <w:sz w:val="22"/>
          <w:szCs w:val="22"/>
        </w:rPr>
        <w:t>części budynku MTP stanowiącej wejście południowe na teren Międzynarodowych Targów Poznańskich wraz z tarasami</w:t>
      </w:r>
      <w:r w:rsidR="00CD45A3" w:rsidRPr="00197E30">
        <w:rPr>
          <w:rFonts w:ascii="Segoe UI" w:hAnsi="Segoe UI" w:cs="Segoe UI"/>
          <w:bCs/>
          <w:sz w:val="22"/>
          <w:szCs w:val="22"/>
        </w:rPr>
        <w:t xml:space="preserve">, </w:t>
      </w:r>
      <w:r w:rsidRPr="00197E30">
        <w:rPr>
          <w:rFonts w:ascii="Segoe UI" w:hAnsi="Segoe UI" w:cs="Segoe UI"/>
          <w:sz w:val="22"/>
          <w:szCs w:val="22"/>
        </w:rPr>
        <w:t xml:space="preserve">zgodnie  dokumentacją ofertową:  </w:t>
      </w:r>
    </w:p>
    <w:p w14:paraId="6F633934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w kwocie           ………………………………………………………………PLN netto </w:t>
      </w:r>
    </w:p>
    <w:p w14:paraId="4C9671B5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słownie : ………………..……………………………………………………………….</w:t>
      </w:r>
    </w:p>
    <w:p w14:paraId="4295034C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14:paraId="426E6A14" w14:textId="77777777" w:rsidR="00D81EEC" w:rsidRDefault="00D81EEC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20E848C0" w14:textId="77777777" w:rsidR="00D81EEC" w:rsidRDefault="00D81EEC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0A3BAC2B" w14:textId="77777777" w:rsidR="00D81EEC" w:rsidRDefault="00D81EEC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2E48ACDD" w14:textId="77777777" w:rsidR="00D81EEC" w:rsidRDefault="00D81EEC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351C5973" w14:textId="77777777" w:rsidR="00D81EEC" w:rsidRDefault="00D81EEC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1BA06F57" w14:textId="2C378E0C" w:rsidR="00D81EEC" w:rsidRDefault="00D81EEC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`</w:t>
      </w:r>
    </w:p>
    <w:p w14:paraId="69AC4C94" w14:textId="605DCD8C" w:rsidR="00F0050B" w:rsidRPr="00730C0D" w:rsidRDefault="00D81EEC" w:rsidP="00730C0D">
      <w:pPr>
        <w:pStyle w:val="GrupaMTP"/>
        <w:jc w:val="both"/>
        <w:rPr>
          <w:b/>
        </w:rPr>
      </w:pPr>
      <w:bookmarkStart w:id="0" w:name="_GoBack"/>
      <w:bookmarkEnd w:id="0"/>
      <w:r w:rsidRPr="00E62299">
        <w:rPr>
          <w:b/>
        </w:rPr>
        <w:t>Zamawiający zastrzega sobie prawo do rezygnacji z poniżej wskazanych</w:t>
      </w:r>
      <w:r w:rsidR="00730C0D" w:rsidRPr="00E62299">
        <w:rPr>
          <w:b/>
        </w:rPr>
        <w:t xml:space="preserve"> poszczególnych </w:t>
      </w:r>
      <w:r w:rsidRPr="00E62299">
        <w:rPr>
          <w:b/>
        </w:rPr>
        <w:t>zakresów zadania.</w:t>
      </w:r>
    </w:p>
    <w:p w14:paraId="3AB4F80A" w14:textId="77777777" w:rsidR="00D81EEC" w:rsidRDefault="00D81EEC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8"/>
        <w:gridCol w:w="5564"/>
        <w:gridCol w:w="3238"/>
      </w:tblGrid>
      <w:tr w:rsidR="002424EE" w14:paraId="2F7AA122" w14:textId="77777777" w:rsidTr="00DC49AF">
        <w:tc>
          <w:tcPr>
            <w:tcW w:w="127" w:type="pct"/>
          </w:tcPr>
          <w:p w14:paraId="6777D3FD" w14:textId="414BC0E1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Nr</w:t>
            </w:r>
          </w:p>
        </w:tc>
        <w:tc>
          <w:tcPr>
            <w:tcW w:w="3063" w:type="pct"/>
          </w:tcPr>
          <w:p w14:paraId="7B0C7CF4" w14:textId="4B84F999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Zakres</w:t>
            </w:r>
          </w:p>
        </w:tc>
        <w:tc>
          <w:tcPr>
            <w:tcW w:w="1810" w:type="pct"/>
          </w:tcPr>
          <w:p w14:paraId="292299FF" w14:textId="2D3AC3CD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Kwota netto (zł)</w:t>
            </w:r>
          </w:p>
        </w:tc>
      </w:tr>
      <w:tr w:rsidR="002424EE" w14:paraId="17D8B1E7" w14:textId="77777777" w:rsidTr="00DC49AF">
        <w:tc>
          <w:tcPr>
            <w:tcW w:w="127" w:type="pct"/>
          </w:tcPr>
          <w:p w14:paraId="0E84527F" w14:textId="6BB54D1D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31407B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3063" w:type="pct"/>
          </w:tcPr>
          <w:p w14:paraId="055D8E02" w14:textId="1C43877A" w:rsidR="002424EE" w:rsidRPr="00450D75" w:rsidRDefault="00197E30" w:rsidP="00450D7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50D75">
              <w:rPr>
                <w:rFonts w:ascii="Segoe UI" w:hAnsi="Segoe UI" w:cs="Segoe UI"/>
                <w:sz w:val="22"/>
                <w:szCs w:val="22"/>
              </w:rPr>
              <w:t>Ro</w:t>
            </w:r>
            <w:r w:rsidR="00201BC5" w:rsidRPr="00450D75">
              <w:rPr>
                <w:rFonts w:ascii="Segoe UI" w:hAnsi="Segoe UI" w:cs="Segoe UI"/>
                <w:sz w:val="22"/>
                <w:szCs w:val="22"/>
              </w:rPr>
              <w:t xml:space="preserve">zbiórka budynku wraz z tarasami, uporządkowanie i </w:t>
            </w:r>
            <w:r w:rsidR="00D81EEC" w:rsidRPr="00450D75">
              <w:rPr>
                <w:rFonts w:ascii="Segoe UI" w:hAnsi="Segoe UI" w:cs="Segoe UI"/>
                <w:sz w:val="22"/>
                <w:szCs w:val="22"/>
              </w:rPr>
              <w:t>niwelacja terenu</w:t>
            </w:r>
          </w:p>
        </w:tc>
        <w:tc>
          <w:tcPr>
            <w:tcW w:w="1810" w:type="pct"/>
          </w:tcPr>
          <w:p w14:paraId="711D9B38" w14:textId="77777777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50D75" w14:paraId="6A7EC098" w14:textId="77777777" w:rsidTr="00DC49AF">
        <w:tc>
          <w:tcPr>
            <w:tcW w:w="127" w:type="pct"/>
          </w:tcPr>
          <w:p w14:paraId="4A82C27B" w14:textId="29F0BD81" w:rsidR="00450D75" w:rsidRDefault="00CA4F98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3063" w:type="pct"/>
          </w:tcPr>
          <w:p w14:paraId="156BB736" w14:textId="39D0CBD0" w:rsidR="00450D75" w:rsidRPr="00450D75" w:rsidRDefault="00450D75" w:rsidP="00E4677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</w:t>
            </w:r>
            <w:r w:rsidRPr="00450D75">
              <w:rPr>
                <w:rFonts w:ascii="Segoe UI" w:hAnsi="Segoe UI" w:cs="Segoe UI"/>
                <w:sz w:val="22"/>
                <w:szCs w:val="22"/>
              </w:rPr>
              <w:t>ykonanie studni na istniejącym wodociągu</w:t>
            </w:r>
          </w:p>
        </w:tc>
        <w:tc>
          <w:tcPr>
            <w:tcW w:w="1810" w:type="pct"/>
            <w:tcBorders>
              <w:bottom w:val="single" w:sz="4" w:space="0" w:color="auto"/>
            </w:tcBorders>
          </w:tcPr>
          <w:p w14:paraId="606053E1" w14:textId="77777777" w:rsidR="00450D75" w:rsidRDefault="00450D75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81EEC" w14:paraId="0E723216" w14:textId="77777777" w:rsidTr="00DC49AF">
        <w:tc>
          <w:tcPr>
            <w:tcW w:w="127" w:type="pct"/>
          </w:tcPr>
          <w:p w14:paraId="74B24416" w14:textId="64EA17B9" w:rsidR="00D81EEC" w:rsidRDefault="00CA4F98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="00D81EEC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3063" w:type="pct"/>
          </w:tcPr>
          <w:p w14:paraId="75EAE37E" w14:textId="6F635A91" w:rsidR="00D81EEC" w:rsidRPr="00450D75" w:rsidRDefault="00A63187" w:rsidP="00E4677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50D75">
              <w:rPr>
                <w:rFonts w:ascii="Segoe UI" w:hAnsi="Segoe UI" w:cs="Segoe UI"/>
                <w:sz w:val="22"/>
                <w:szCs w:val="22"/>
              </w:rPr>
              <w:t>Zagospodarowanie terenu -</w:t>
            </w:r>
            <w:r w:rsidR="00D81EEC" w:rsidRPr="00450D7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4677F" w:rsidRPr="00450D75">
              <w:rPr>
                <w:rFonts w:ascii="Segoe UI" w:hAnsi="Segoe UI" w:cs="Segoe UI"/>
                <w:sz w:val="22"/>
                <w:szCs w:val="22"/>
              </w:rPr>
              <w:t xml:space="preserve">wykonanie </w:t>
            </w:r>
            <w:proofErr w:type="spellStart"/>
            <w:r w:rsidR="00E4677F" w:rsidRPr="00450D75">
              <w:rPr>
                <w:rFonts w:ascii="Segoe UI" w:hAnsi="Segoe UI" w:cs="Segoe UI"/>
                <w:sz w:val="22"/>
                <w:szCs w:val="22"/>
              </w:rPr>
              <w:t>nasadzeń</w:t>
            </w:r>
            <w:proofErr w:type="spellEnd"/>
            <w:r w:rsidR="00E4677F" w:rsidRPr="00450D75">
              <w:rPr>
                <w:rFonts w:ascii="Segoe UI" w:hAnsi="Segoe UI" w:cs="Segoe UI"/>
                <w:sz w:val="22"/>
                <w:szCs w:val="22"/>
              </w:rPr>
              <w:t xml:space="preserve"> roślin</w:t>
            </w:r>
            <w:r w:rsidR="00D81EEC" w:rsidRPr="00450D75">
              <w:rPr>
                <w:rFonts w:ascii="Segoe UI" w:hAnsi="Segoe UI" w:cs="Segoe UI"/>
                <w:sz w:val="22"/>
                <w:szCs w:val="22"/>
              </w:rPr>
              <w:t xml:space="preserve">, wykonanie </w:t>
            </w:r>
            <w:r w:rsidR="00BD44DF" w:rsidRPr="00450D75">
              <w:rPr>
                <w:rFonts w:ascii="Segoe UI" w:hAnsi="Segoe UI" w:cs="Segoe UI"/>
                <w:sz w:val="22"/>
                <w:szCs w:val="22"/>
              </w:rPr>
              <w:t xml:space="preserve">kompletnego </w:t>
            </w:r>
            <w:r w:rsidR="00D81EEC" w:rsidRPr="00450D75">
              <w:rPr>
                <w:rFonts w:ascii="Segoe UI" w:hAnsi="Segoe UI" w:cs="Segoe UI"/>
                <w:sz w:val="22"/>
                <w:szCs w:val="22"/>
              </w:rPr>
              <w:t>systemu nawadniającego</w:t>
            </w:r>
          </w:p>
        </w:tc>
        <w:tc>
          <w:tcPr>
            <w:tcW w:w="1810" w:type="pct"/>
            <w:tcBorders>
              <w:bottom w:val="single" w:sz="4" w:space="0" w:color="auto"/>
            </w:tcBorders>
          </w:tcPr>
          <w:p w14:paraId="4F26615E" w14:textId="77777777" w:rsidR="00D81EEC" w:rsidRDefault="00D81EEC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424EE" w14:paraId="11760615" w14:textId="77777777" w:rsidTr="00DC49AF">
        <w:tc>
          <w:tcPr>
            <w:tcW w:w="127" w:type="pct"/>
          </w:tcPr>
          <w:p w14:paraId="6F2D9673" w14:textId="37C3C441" w:rsidR="002424EE" w:rsidRDefault="00CA4F98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</w:t>
            </w:r>
            <w:r w:rsidR="00D81EEC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3063" w:type="pct"/>
          </w:tcPr>
          <w:p w14:paraId="42F1A812" w14:textId="407E09B5" w:rsidR="002424EE" w:rsidRPr="00450D75" w:rsidRDefault="00197E30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50D75">
              <w:rPr>
                <w:rFonts w:ascii="Segoe UI" w:hAnsi="Segoe UI" w:cs="Segoe UI"/>
                <w:sz w:val="22"/>
                <w:szCs w:val="22"/>
              </w:rPr>
              <w:t>Ogrodzenie terenu</w:t>
            </w:r>
          </w:p>
        </w:tc>
        <w:tc>
          <w:tcPr>
            <w:tcW w:w="1810" w:type="pct"/>
            <w:tcBorders>
              <w:bottom w:val="single" w:sz="4" w:space="0" w:color="auto"/>
            </w:tcBorders>
          </w:tcPr>
          <w:p w14:paraId="4BC9A2C4" w14:textId="77777777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C49AF" w14:paraId="65DF06A7" w14:textId="77777777" w:rsidTr="00DC49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190" w:type="pct"/>
            <w:gridSpan w:val="2"/>
            <w:shd w:val="clear" w:color="auto" w:fill="auto"/>
          </w:tcPr>
          <w:p w14:paraId="64E6AE20" w14:textId="6E06976F" w:rsidR="00DC49AF" w:rsidRPr="00DC49AF" w:rsidRDefault="00DC49AF" w:rsidP="00DC49AF">
            <w:pPr>
              <w:pStyle w:val="Zwykytekst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DC49AF">
              <w:rPr>
                <w:rFonts w:ascii="Segoe UI" w:hAnsi="Segoe UI" w:cs="Segoe UI"/>
                <w:b/>
                <w:sz w:val="22"/>
                <w:szCs w:val="22"/>
              </w:rPr>
              <w:t>SUMA:</w:t>
            </w:r>
          </w:p>
        </w:tc>
        <w:tc>
          <w:tcPr>
            <w:tcW w:w="1810" w:type="pct"/>
            <w:shd w:val="clear" w:color="auto" w:fill="E0E0E0" w:themeFill="accent6" w:themeFillTint="33"/>
          </w:tcPr>
          <w:p w14:paraId="5E5E61E9" w14:textId="49E15780" w:rsidR="00DC49AF" w:rsidRPr="00EC43B1" w:rsidRDefault="00DC49AF" w:rsidP="00EC43B1">
            <w:pPr>
              <w:pStyle w:val="Zwykytekst"/>
              <w:ind w:left="1560" w:hanging="156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2723264C" w14:textId="30D27AB7"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2. W przypadku wystąpienia robót dodatkowych, rozliczane one będą  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jednostkowych,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14:paraId="0A80E743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14:paraId="0E34AAE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14:paraId="158DA7F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7671FAE8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14:paraId="0DB3955D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3D75C6A9" w14:textId="77777777"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14:paraId="6A530BDF" w14:textId="77777777"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 katalogi, zbiory norm, cenniki : KNR, KNNR.</w:t>
      </w:r>
    </w:p>
    <w:p w14:paraId="0EFB58FC" w14:textId="77777777"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14:paraId="5B916F65" w14:textId="77777777"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14:paraId="756B6A34" w14:textId="77777777"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14:paraId="34D6380A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14:paraId="1930A7E2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14:paraId="7AA5512E" w14:textId="77777777" w:rsidR="00F0050B" w:rsidRPr="00F0050B" w:rsidRDefault="00F0050B" w:rsidP="00F0050B">
      <w:pPr>
        <w:autoSpaceDE w:val="0"/>
        <w:autoSpaceDN w:val="0"/>
        <w:jc w:val="both"/>
        <w:rPr>
          <w:rFonts w:cs="Segoe UI"/>
          <w:sz w:val="22"/>
        </w:rPr>
      </w:pPr>
      <w:r w:rsidRPr="00F0050B">
        <w:rPr>
          <w:rFonts w:cs="Segoe UI"/>
          <w:sz w:val="22"/>
        </w:rPr>
        <w:t xml:space="preserve">6.  </w:t>
      </w:r>
      <w:r w:rsidRPr="00F0050B">
        <w:rPr>
          <w:rFonts w:cs="Segoe UI"/>
          <w:b/>
          <w:sz w:val="22"/>
        </w:rPr>
        <w:t>Oświadczamy, że nie zalegamy z płatnościami do ZUS  i Urzędu Skarbowego.</w:t>
      </w:r>
    </w:p>
    <w:p w14:paraId="332847E0" w14:textId="77777777" w:rsidR="00F0050B" w:rsidRDefault="00F0050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 xml:space="preserve">7. </w:t>
      </w:r>
      <w:r w:rsidRPr="00F0050B">
        <w:rPr>
          <w:rFonts w:ascii="Segoe UI" w:hAnsi="Segoe UI" w:cs="Segoe UI"/>
          <w:sz w:val="22"/>
          <w:szCs w:val="22"/>
        </w:rPr>
        <w:t>Do oferty załączamy</w:t>
      </w:r>
      <w:r w:rsidRPr="00F0050B">
        <w:rPr>
          <w:rFonts w:ascii="Segoe UI" w:hAnsi="Segoe UI" w:cs="Segoe UI"/>
          <w:sz w:val="22"/>
        </w:rPr>
        <w:t>:</w:t>
      </w:r>
    </w:p>
    <w:p w14:paraId="2B5A2116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Wypełnione </w:t>
      </w:r>
      <w:r w:rsidR="00C83FCD">
        <w:rPr>
          <w:rFonts w:ascii="Segoe UI" w:hAnsi="Segoe UI" w:cs="Segoe UI"/>
          <w:color w:val="000000"/>
          <w:sz w:val="22"/>
          <w:szCs w:val="22"/>
        </w:rPr>
        <w:t>tabele przedmiarowe wraz z cenami</w:t>
      </w:r>
    </w:p>
    <w:p w14:paraId="3BB4121F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14:paraId="062813E5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 - wg wzoru.</w:t>
      </w:r>
    </w:p>
    <w:p w14:paraId="4A8FE97E" w14:textId="547058A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Kopi</w:t>
      </w:r>
      <w:r w:rsidR="00E23629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ubezpieczenia </w:t>
      </w:r>
      <w:r w:rsidRPr="00F0050B">
        <w:rPr>
          <w:rFonts w:ascii="Segoe UI" w:hAnsi="Segoe UI" w:cs="Segoe UI"/>
          <w:color w:val="000000"/>
          <w:sz w:val="22"/>
          <w:szCs w:val="22"/>
        </w:rPr>
        <w:t>OC.</w:t>
      </w:r>
    </w:p>
    <w:p w14:paraId="1D665810" w14:textId="67102856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List</w:t>
      </w:r>
      <w:r w:rsidR="00E033D6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podwykonawców </w:t>
      </w:r>
      <w:r w:rsidRPr="00F0050B">
        <w:rPr>
          <w:rFonts w:ascii="Segoe UI" w:hAnsi="Segoe UI" w:cs="Segoe UI"/>
          <w:color w:val="000000"/>
          <w:sz w:val="22"/>
          <w:szCs w:val="22"/>
        </w:rPr>
        <w:t>- wg wzoru.</w:t>
      </w:r>
    </w:p>
    <w:p w14:paraId="7A4D1C99" w14:textId="6C1F977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Wykaz sprzętu będącego na wyposażeniu firmy.</w:t>
      </w:r>
    </w:p>
    <w:p w14:paraId="7B4F2206" w14:textId="767F7835" w:rsidR="00F0050B" w:rsidRPr="00700A8C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lastRenderedPageBreak/>
        <w:t>Zatrudnienie, kwalifikacje techniczne oraz doświadczenia w zakresie wykonawstwa - wg wzoru</w:t>
      </w:r>
    </w:p>
    <w:p w14:paraId="13338650" w14:textId="43EEA1AD" w:rsidR="00700A8C" w:rsidRPr="00CD45A3" w:rsidRDefault="00700A8C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Referencje</w:t>
      </w:r>
    </w:p>
    <w:p w14:paraId="25D9378B" w14:textId="5EAC6F09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Oświadczenie o niezaleganiu z płatnościami - wg wzoru</w:t>
      </w:r>
    </w:p>
    <w:p w14:paraId="1934909D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prac.</w:t>
      </w:r>
    </w:p>
    <w:p w14:paraId="109C8498" w14:textId="77777777" w:rsidR="00F0050B" w:rsidRPr="00743258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Projekt organizacji robót.</w:t>
      </w:r>
    </w:p>
    <w:p w14:paraId="68B48575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303C66B" w14:textId="77777777" w:rsidR="00AE34D1" w:rsidRDefault="00AE34D1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9ED5AC2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  <w:r>
        <w:t>………………………………</w:t>
      </w:r>
    </w:p>
    <w:p w14:paraId="3958ACE3" w14:textId="7070D056" w:rsidR="00743258" w:rsidRPr="00F0050B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ascii="Segoe UI" w:hAnsi="Segoe UI" w:cs="Segoe UI"/>
          <w:color w:val="666666"/>
          <w:sz w:val="21"/>
          <w:szCs w:val="21"/>
        </w:rPr>
      </w:pPr>
      <w:r w:rsidRPr="00464D46">
        <w:rPr>
          <w:rFonts w:ascii="Segoe UI" w:hAnsi="Segoe UI" w:cs="Segoe UI"/>
          <w:sz w:val="20"/>
        </w:rPr>
        <w:t>Data i podpis Oferenta</w:t>
      </w:r>
    </w:p>
    <w:sectPr w:rsidR="00743258" w:rsidRPr="00F0050B" w:rsidSect="00073F02">
      <w:headerReference w:type="default" r:id="rId9"/>
      <w:headerReference w:type="first" r:id="rId10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EC086" w14:textId="77777777" w:rsidR="008E4315" w:rsidRDefault="008E4315" w:rsidP="00073F02">
      <w:r>
        <w:separator/>
      </w:r>
    </w:p>
  </w:endnote>
  <w:endnote w:type="continuationSeparator" w:id="0">
    <w:p w14:paraId="5A0B140C" w14:textId="77777777" w:rsidR="008E4315" w:rsidRDefault="008E4315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D81A" w14:textId="77777777" w:rsidR="008E4315" w:rsidRDefault="008E4315" w:rsidP="00073F02">
      <w:r>
        <w:separator/>
      </w:r>
    </w:p>
  </w:footnote>
  <w:footnote w:type="continuationSeparator" w:id="0">
    <w:p w14:paraId="3F3761FA" w14:textId="77777777" w:rsidR="008E4315" w:rsidRDefault="008E4315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0329" w14:textId="65B72E9F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2576" behindDoc="1" locked="0" layoutInCell="1" allowOverlap="1" wp14:anchorId="3F8487DE" wp14:editId="1213C14C">
          <wp:simplePos x="0" y="0"/>
          <wp:positionH relativeFrom="page">
            <wp:posOffset>289560</wp:posOffset>
          </wp:positionH>
          <wp:positionV relativeFrom="paragraph">
            <wp:posOffset>-389255</wp:posOffset>
          </wp:positionV>
          <wp:extent cx="7538585" cy="10665456"/>
          <wp:effectExtent l="0" t="0" r="571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84DB0" w14:textId="203F80C4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0528" behindDoc="1" locked="0" layoutInCell="1" allowOverlap="1" wp14:anchorId="3F3B9BAC" wp14:editId="6CCFDF5C">
          <wp:simplePos x="0" y="0"/>
          <wp:positionH relativeFrom="page">
            <wp:posOffset>152400</wp:posOffset>
          </wp:positionH>
          <wp:positionV relativeFrom="paragraph">
            <wp:posOffset>-297815</wp:posOffset>
          </wp:positionV>
          <wp:extent cx="7538585" cy="10665456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16C9"/>
    <w:rsid w:val="000E79EB"/>
    <w:rsid w:val="00126D70"/>
    <w:rsid w:val="00132937"/>
    <w:rsid w:val="00162924"/>
    <w:rsid w:val="00177112"/>
    <w:rsid w:val="00191C43"/>
    <w:rsid w:val="00195E40"/>
    <w:rsid w:val="00197E30"/>
    <w:rsid w:val="001C0C62"/>
    <w:rsid w:val="001C0C8C"/>
    <w:rsid w:val="001F70F0"/>
    <w:rsid w:val="00201BC5"/>
    <w:rsid w:val="0022076F"/>
    <w:rsid w:val="002330AA"/>
    <w:rsid w:val="002424EE"/>
    <w:rsid w:val="002B47CF"/>
    <w:rsid w:val="002D72A6"/>
    <w:rsid w:val="002F04D0"/>
    <w:rsid w:val="0031407B"/>
    <w:rsid w:val="00330751"/>
    <w:rsid w:val="003835D1"/>
    <w:rsid w:val="003B442F"/>
    <w:rsid w:val="003F3F5C"/>
    <w:rsid w:val="00400513"/>
    <w:rsid w:val="00450D75"/>
    <w:rsid w:val="00451E11"/>
    <w:rsid w:val="00452E05"/>
    <w:rsid w:val="00456058"/>
    <w:rsid w:val="004658ED"/>
    <w:rsid w:val="00476E2C"/>
    <w:rsid w:val="004B6B7D"/>
    <w:rsid w:val="004D7D28"/>
    <w:rsid w:val="004F0CD7"/>
    <w:rsid w:val="004F6266"/>
    <w:rsid w:val="005101C9"/>
    <w:rsid w:val="00514B05"/>
    <w:rsid w:val="0052262E"/>
    <w:rsid w:val="00557699"/>
    <w:rsid w:val="00566604"/>
    <w:rsid w:val="005F566B"/>
    <w:rsid w:val="00603B28"/>
    <w:rsid w:val="00610D36"/>
    <w:rsid w:val="00622CF2"/>
    <w:rsid w:val="00700A8C"/>
    <w:rsid w:val="00730C0D"/>
    <w:rsid w:val="00743258"/>
    <w:rsid w:val="00755C11"/>
    <w:rsid w:val="00763E38"/>
    <w:rsid w:val="007A5339"/>
    <w:rsid w:val="008303F4"/>
    <w:rsid w:val="0085674A"/>
    <w:rsid w:val="008A2DD0"/>
    <w:rsid w:val="008D35E7"/>
    <w:rsid w:val="008E3540"/>
    <w:rsid w:val="008E4315"/>
    <w:rsid w:val="00915927"/>
    <w:rsid w:val="0093224B"/>
    <w:rsid w:val="00954DCC"/>
    <w:rsid w:val="00960FDE"/>
    <w:rsid w:val="009C6049"/>
    <w:rsid w:val="009C78AC"/>
    <w:rsid w:val="00A34995"/>
    <w:rsid w:val="00A50ED3"/>
    <w:rsid w:val="00A63187"/>
    <w:rsid w:val="00AE34D1"/>
    <w:rsid w:val="00B02D9D"/>
    <w:rsid w:val="00B72503"/>
    <w:rsid w:val="00B731E5"/>
    <w:rsid w:val="00B97C2C"/>
    <w:rsid w:val="00BC6B0E"/>
    <w:rsid w:val="00BD009D"/>
    <w:rsid w:val="00BD44DF"/>
    <w:rsid w:val="00BE2901"/>
    <w:rsid w:val="00BE464B"/>
    <w:rsid w:val="00BE7296"/>
    <w:rsid w:val="00C038F8"/>
    <w:rsid w:val="00C274F4"/>
    <w:rsid w:val="00C326AA"/>
    <w:rsid w:val="00C83FCD"/>
    <w:rsid w:val="00C87994"/>
    <w:rsid w:val="00CA4F98"/>
    <w:rsid w:val="00CA6F66"/>
    <w:rsid w:val="00CC55A8"/>
    <w:rsid w:val="00CD45A3"/>
    <w:rsid w:val="00CD6474"/>
    <w:rsid w:val="00D437A8"/>
    <w:rsid w:val="00D55237"/>
    <w:rsid w:val="00D81EEC"/>
    <w:rsid w:val="00D97BF1"/>
    <w:rsid w:val="00DB6D21"/>
    <w:rsid w:val="00DC49AF"/>
    <w:rsid w:val="00DF5910"/>
    <w:rsid w:val="00E033D6"/>
    <w:rsid w:val="00E16B85"/>
    <w:rsid w:val="00E21473"/>
    <w:rsid w:val="00E23629"/>
    <w:rsid w:val="00E36951"/>
    <w:rsid w:val="00E4677F"/>
    <w:rsid w:val="00E559DD"/>
    <w:rsid w:val="00E62299"/>
    <w:rsid w:val="00EC3CEA"/>
    <w:rsid w:val="00EC43B1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10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  <w:style w:type="table" w:styleId="Tabela-Siatka">
    <w:name w:val="Table Grid"/>
    <w:basedOn w:val="Standardowy"/>
    <w:uiPriority w:val="39"/>
    <w:rsid w:val="0024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  <w:style w:type="table" w:styleId="Tabela-Siatka">
    <w:name w:val="Table Grid"/>
    <w:basedOn w:val="Standardowy"/>
    <w:uiPriority w:val="39"/>
    <w:rsid w:val="0024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07C789-57CF-4079-9709-D23775C9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Łukasz Kopański</cp:lastModifiedBy>
  <cp:revision>36</cp:revision>
  <cp:lastPrinted>2020-08-18T11:48:00Z</cp:lastPrinted>
  <dcterms:created xsi:type="dcterms:W3CDTF">2021-06-15T06:02:00Z</dcterms:created>
  <dcterms:modified xsi:type="dcterms:W3CDTF">2024-12-05T07:02:00Z</dcterms:modified>
</cp:coreProperties>
</file>