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FDECCD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C03381">
        <w:rPr>
          <w:rFonts w:ascii="Arial" w:eastAsiaTheme="majorEastAsia" w:hAnsi="Arial" w:cs="Arial"/>
          <w:caps/>
          <w:color w:val="632423" w:themeColor="accent2" w:themeShade="80"/>
          <w:spacing w:val="20"/>
          <w:sz w:val="22"/>
          <w:szCs w:val="22"/>
          <w:lang w:eastAsia="en-US"/>
        </w:rPr>
        <w:t>109</w:t>
      </w:r>
      <w:r w:rsidR="00F91B74">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3713EC4B" w14:textId="77777777" w:rsidR="00C03381" w:rsidRPr="00C03381" w:rsidRDefault="00C03381" w:rsidP="00C03381">
      <w:pPr>
        <w:pStyle w:val="Tekstpodstawowy"/>
        <w:spacing w:after="0"/>
        <w:jc w:val="center"/>
        <w:rPr>
          <w:rFonts w:ascii="Arial" w:hAnsi="Arial" w:cs="Arial"/>
          <w:b/>
          <w:bCs/>
          <w:sz w:val="22"/>
          <w:szCs w:val="22"/>
        </w:rPr>
      </w:pPr>
      <w:r w:rsidRPr="00C03381">
        <w:rPr>
          <w:rFonts w:ascii="Arial" w:hAnsi="Arial" w:cs="Arial"/>
          <w:b/>
          <w:bCs/>
          <w:sz w:val="22"/>
          <w:szCs w:val="22"/>
        </w:rPr>
        <w:t>Prowadzenie nadzoru inwestorskiego dla wszystkich branż dla zadania inwestycyjnego p.n.:</w:t>
      </w:r>
    </w:p>
    <w:p w14:paraId="125CDBA1" w14:textId="77777777" w:rsidR="00C03381" w:rsidRPr="00C03381" w:rsidRDefault="00C03381" w:rsidP="00C03381">
      <w:pPr>
        <w:jc w:val="center"/>
        <w:rPr>
          <w:rFonts w:ascii="Arial" w:hAnsi="Arial" w:cs="Arial"/>
          <w:sz w:val="22"/>
          <w:szCs w:val="22"/>
          <w:lang w:eastAsia="en-US"/>
        </w:rPr>
      </w:pPr>
      <w:r w:rsidRPr="00C03381">
        <w:rPr>
          <w:rFonts w:ascii="Arial" w:hAnsi="Arial" w:cs="Arial"/>
          <w:b/>
          <w:bCs/>
          <w:sz w:val="22"/>
          <w:szCs w:val="22"/>
        </w:rPr>
        <w:t>„</w:t>
      </w:r>
      <w:r w:rsidRPr="00C03381">
        <w:rPr>
          <w:rFonts w:ascii="Arial" w:hAnsi="Arial" w:cs="Arial"/>
          <w:b/>
          <w:sz w:val="22"/>
          <w:szCs w:val="22"/>
          <w:lang w:eastAsia="en-US"/>
        </w:rPr>
        <w:t>Rozbudowa DP Nr 4314W w Ossowie – budowa miejsc obsługi podróżnych</w:t>
      </w:r>
      <w:r w:rsidRPr="00C03381">
        <w:rPr>
          <w:rFonts w:ascii="Arial" w:hAnsi="Arial" w:cs="Arial"/>
          <w:b/>
          <w:bCs/>
          <w:sz w:val="22"/>
          <w:szCs w:val="22"/>
        </w:rPr>
        <w:t>”</w:t>
      </w:r>
    </w:p>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24A7616D"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6E9AB02D" w14:textId="77777777" w:rsidR="00123E96" w:rsidRPr="003A65B1" w:rsidRDefault="00123E96" w:rsidP="003A65B1">
      <w:pPr>
        <w:spacing w:line="271" w:lineRule="auto"/>
        <w:jc w:val="center"/>
        <w:rPr>
          <w:rFonts w:ascii="Arial" w:eastAsiaTheme="majorEastAsia" w:hAnsi="Arial" w:cs="Arial"/>
          <w:i/>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28AB46E"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Zakres zamówienia na podobne usługi/roboty budowlane:</w:t>
      </w:r>
    </w:p>
    <w:p w14:paraId="3E0502FE" w14:textId="2F58D48A" w:rsidR="00C03381" w:rsidRPr="00C03381" w:rsidRDefault="00C03381" w:rsidP="00C03381">
      <w:pPr>
        <w:jc w:val="both"/>
        <w:rPr>
          <w:rFonts w:ascii="Arial" w:hAnsi="Arial" w:cs="Arial"/>
          <w:sz w:val="22"/>
          <w:szCs w:val="22"/>
        </w:rPr>
      </w:pPr>
      <w:r w:rsidRPr="00C03381">
        <w:rPr>
          <w:rFonts w:ascii="Arial" w:hAnsi="Arial" w:cs="Arial"/>
          <w:sz w:val="22"/>
          <w:szCs w:val="22"/>
        </w:rPr>
        <w:t xml:space="preserve">Zamawiający przewiduje możliwość udzielania zamówień, o których mowa w art. 214 ust. 1 pkt 7 ustawy </w:t>
      </w:r>
      <w:proofErr w:type="spellStart"/>
      <w:r w:rsidRPr="00C03381">
        <w:rPr>
          <w:rFonts w:ascii="Arial" w:hAnsi="Arial" w:cs="Arial"/>
          <w:sz w:val="22"/>
          <w:szCs w:val="22"/>
        </w:rPr>
        <w:t>Pzp</w:t>
      </w:r>
      <w:proofErr w:type="spellEnd"/>
      <w:r w:rsidRPr="00C03381">
        <w:rPr>
          <w:rFonts w:ascii="Arial" w:hAnsi="Arial" w:cs="Arial"/>
          <w:sz w:val="22"/>
          <w:szCs w:val="22"/>
        </w:rPr>
        <w:t>, polegających na powtórzeniu usługi nadzoru nad robotami budowlanymi zgodnych z przedmiotem zamówienia podstawowego.</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4666380B" w:rsidR="00587F52" w:rsidRPr="00C03381" w:rsidRDefault="00587F52" w:rsidP="001A57DF">
      <w:pPr>
        <w:pStyle w:val="Tekstpodstawowy"/>
        <w:numPr>
          <w:ilvl w:val="0"/>
          <w:numId w:val="15"/>
        </w:numPr>
        <w:spacing w:after="0"/>
        <w:jc w:val="both"/>
        <w:rPr>
          <w:rFonts w:ascii="Arial" w:hAnsi="Arial" w:cs="Arial"/>
          <w:sz w:val="22"/>
          <w:szCs w:val="22"/>
          <w:lang w:eastAsia="en-US"/>
        </w:rPr>
      </w:pPr>
      <w:r w:rsidRPr="00C03381">
        <w:rPr>
          <w:rFonts w:ascii="Arial" w:eastAsiaTheme="majorEastAsia" w:hAnsi="Arial" w:cs="Arial"/>
          <w:sz w:val="22"/>
          <w:szCs w:val="22"/>
          <w:lang w:eastAsia="en-US"/>
        </w:rPr>
        <w:t xml:space="preserve">Dane osobowe </w:t>
      </w:r>
      <w:r w:rsidR="00962CBB" w:rsidRPr="00C03381">
        <w:rPr>
          <w:rFonts w:ascii="Arial" w:eastAsiaTheme="majorEastAsia" w:hAnsi="Arial" w:cs="Arial"/>
          <w:sz w:val="22"/>
          <w:szCs w:val="22"/>
          <w:lang w:eastAsia="en-US"/>
        </w:rPr>
        <w:t>w</w:t>
      </w:r>
      <w:r w:rsidRPr="00C03381">
        <w:rPr>
          <w:rFonts w:ascii="Arial" w:eastAsiaTheme="majorEastAsia" w:hAnsi="Arial" w:cs="Arial"/>
          <w:sz w:val="22"/>
          <w:szCs w:val="22"/>
          <w:lang w:eastAsia="en-US"/>
        </w:rPr>
        <w:t xml:space="preserve">ykonawcy </w:t>
      </w:r>
      <w:r w:rsidR="00962CBB" w:rsidRPr="00C03381">
        <w:rPr>
          <w:rFonts w:ascii="Arial" w:eastAsiaTheme="majorEastAsia" w:hAnsi="Arial" w:cs="Arial"/>
          <w:sz w:val="22"/>
          <w:szCs w:val="22"/>
          <w:lang w:eastAsia="en-US"/>
        </w:rPr>
        <w:t xml:space="preserve">będą </w:t>
      </w:r>
      <w:r w:rsidRPr="00C03381">
        <w:rPr>
          <w:rFonts w:ascii="Arial" w:eastAsiaTheme="majorEastAsia" w:hAnsi="Arial" w:cs="Arial"/>
          <w:sz w:val="22"/>
          <w:szCs w:val="22"/>
          <w:lang w:eastAsia="en-US"/>
        </w:rPr>
        <w:t xml:space="preserve">przetwarzane na podstawie art. 6 ust. 1 lit. c RODO </w:t>
      </w:r>
      <w:r w:rsidRPr="00C03381">
        <w:rPr>
          <w:rFonts w:ascii="Arial" w:eastAsiaTheme="majorEastAsia" w:hAnsi="Arial" w:cs="Arial"/>
          <w:sz w:val="22"/>
          <w:szCs w:val="22"/>
          <w:lang w:eastAsia="en-US"/>
        </w:rPr>
        <w:br/>
        <w:t xml:space="preserve">w celu związanym z przedmiotowym postępowaniem o udzielenie zamówienia publicznego pn. </w:t>
      </w:r>
      <w:r w:rsidR="00C03381">
        <w:rPr>
          <w:rFonts w:ascii="Arial" w:eastAsiaTheme="majorEastAsia" w:hAnsi="Arial" w:cs="Arial"/>
          <w:sz w:val="22"/>
          <w:szCs w:val="22"/>
          <w:lang w:eastAsia="en-US"/>
        </w:rPr>
        <w:t>„</w:t>
      </w:r>
      <w:r w:rsidR="00C03381" w:rsidRPr="00C03381">
        <w:rPr>
          <w:rFonts w:ascii="Arial" w:hAnsi="Arial" w:cs="Arial"/>
          <w:b/>
          <w:bCs/>
          <w:sz w:val="22"/>
          <w:szCs w:val="22"/>
        </w:rPr>
        <w:t>Prowadzenie nadzoru inwestorskiego dla wszystkich branż dla zadania inwestycyjnego p.n.:</w:t>
      </w:r>
      <w:r w:rsidR="00C03381" w:rsidRPr="00C03381">
        <w:rPr>
          <w:rFonts w:ascii="Arial" w:hAnsi="Arial" w:cs="Arial"/>
          <w:b/>
          <w:bCs/>
          <w:sz w:val="22"/>
          <w:szCs w:val="22"/>
        </w:rPr>
        <w:t xml:space="preserve"> </w:t>
      </w:r>
      <w:r w:rsidR="00C03381" w:rsidRPr="00C03381">
        <w:rPr>
          <w:rFonts w:ascii="Arial" w:hAnsi="Arial" w:cs="Arial"/>
          <w:b/>
          <w:bCs/>
          <w:sz w:val="22"/>
          <w:szCs w:val="22"/>
        </w:rPr>
        <w:t>„</w:t>
      </w:r>
      <w:r w:rsidR="00C03381" w:rsidRPr="00C03381">
        <w:rPr>
          <w:rFonts w:ascii="Arial" w:hAnsi="Arial" w:cs="Arial"/>
          <w:b/>
          <w:sz w:val="22"/>
          <w:szCs w:val="22"/>
          <w:lang w:eastAsia="en-US"/>
        </w:rPr>
        <w:t>Rozbudowa DP Nr 4314W w Ossowie – budowa miejsc obsługi podróżnych</w:t>
      </w:r>
      <w:r w:rsidR="00C03381" w:rsidRPr="00C03381">
        <w:rPr>
          <w:rFonts w:ascii="Arial" w:hAnsi="Arial" w:cs="Arial"/>
          <w:b/>
          <w:bCs/>
          <w:sz w:val="22"/>
          <w:szCs w:val="22"/>
        </w:rPr>
        <w:t>”</w:t>
      </w:r>
    </w:p>
    <w:p w14:paraId="2D06D68E" w14:textId="28CD2F1A"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0B582161" w14:textId="77777777" w:rsidR="00C03381" w:rsidRPr="00C03381" w:rsidRDefault="00C03381" w:rsidP="00C03381">
      <w:pPr>
        <w:contextualSpacing/>
        <w:jc w:val="both"/>
        <w:rPr>
          <w:rFonts w:ascii="Arial" w:hAnsi="Arial" w:cs="Arial"/>
          <w:sz w:val="22"/>
          <w:szCs w:val="22"/>
        </w:rPr>
      </w:pPr>
      <w:r w:rsidRPr="00C03381">
        <w:rPr>
          <w:rFonts w:ascii="Arial" w:hAnsi="Arial" w:cs="Arial"/>
          <w:sz w:val="22"/>
          <w:szCs w:val="22"/>
        </w:rPr>
        <w:t>Kod CPV:</w:t>
      </w:r>
      <w:r w:rsidRPr="00C03381">
        <w:rPr>
          <w:rFonts w:ascii="Arial" w:hAnsi="Arial" w:cs="Arial"/>
          <w:sz w:val="22"/>
          <w:szCs w:val="22"/>
        </w:rPr>
        <w:tab/>
        <w:t>71520000-9 Usługi nadzoru budowlanego</w:t>
      </w:r>
    </w:p>
    <w:p w14:paraId="4F054D92" w14:textId="77777777" w:rsidR="00C03381" w:rsidRPr="00C03381" w:rsidRDefault="00C03381" w:rsidP="00C03381">
      <w:pPr>
        <w:ind w:firstLine="1418"/>
        <w:contextualSpacing/>
        <w:jc w:val="both"/>
        <w:rPr>
          <w:rFonts w:ascii="Arial" w:hAnsi="Arial" w:cs="Arial"/>
          <w:sz w:val="22"/>
          <w:szCs w:val="22"/>
        </w:rPr>
      </w:pPr>
      <w:r w:rsidRPr="00C03381">
        <w:rPr>
          <w:rFonts w:ascii="Arial" w:hAnsi="Arial" w:cs="Arial"/>
          <w:sz w:val="22"/>
          <w:szCs w:val="22"/>
        </w:rPr>
        <w:t>71247000-1 Nadzór nad robotami budowlanymi</w:t>
      </w:r>
    </w:p>
    <w:p w14:paraId="197DB0E2" w14:textId="77777777" w:rsidR="00C03381" w:rsidRPr="00C03381" w:rsidRDefault="00C03381" w:rsidP="00C03381">
      <w:pPr>
        <w:ind w:firstLine="1418"/>
        <w:contextualSpacing/>
        <w:jc w:val="both"/>
        <w:rPr>
          <w:rFonts w:ascii="Arial" w:hAnsi="Arial" w:cs="Arial"/>
          <w:sz w:val="22"/>
          <w:szCs w:val="22"/>
        </w:rPr>
      </w:pPr>
      <w:r w:rsidRPr="00C03381">
        <w:rPr>
          <w:rFonts w:ascii="Arial" w:hAnsi="Arial" w:cs="Arial"/>
          <w:sz w:val="22"/>
          <w:szCs w:val="22"/>
        </w:rPr>
        <w:t>71540000-5 Usługi zarządzania budową</w:t>
      </w:r>
    </w:p>
    <w:p w14:paraId="05F79596" w14:textId="77777777" w:rsidR="00C03381" w:rsidRPr="00C03381" w:rsidRDefault="00C03381" w:rsidP="00C03381">
      <w:pPr>
        <w:ind w:firstLine="1418"/>
        <w:contextualSpacing/>
        <w:jc w:val="both"/>
        <w:rPr>
          <w:rFonts w:ascii="Arial" w:hAnsi="Arial" w:cs="Arial"/>
          <w:sz w:val="22"/>
          <w:szCs w:val="22"/>
        </w:rPr>
      </w:pPr>
      <w:r w:rsidRPr="00C03381">
        <w:rPr>
          <w:rFonts w:ascii="Arial" w:hAnsi="Arial" w:cs="Arial"/>
          <w:sz w:val="22"/>
          <w:szCs w:val="22"/>
        </w:rPr>
        <w:t>71248000-8 Nadzór nad projektem i dokumentacją</w:t>
      </w:r>
      <w:r w:rsidRPr="00C03381" w:rsidDel="00BB1BC9">
        <w:rPr>
          <w:rFonts w:ascii="Arial" w:hAnsi="Arial" w:cs="Arial"/>
          <w:sz w:val="22"/>
          <w:szCs w:val="22"/>
        </w:rPr>
        <w:t xml:space="preserve"> </w:t>
      </w:r>
    </w:p>
    <w:p w14:paraId="063259E9" w14:textId="77777777" w:rsidR="00C03381" w:rsidRPr="00C03381" w:rsidRDefault="00C03381" w:rsidP="00C03381">
      <w:pPr>
        <w:ind w:firstLine="1418"/>
        <w:contextualSpacing/>
        <w:jc w:val="both"/>
        <w:rPr>
          <w:rFonts w:ascii="Arial" w:hAnsi="Arial" w:cs="Arial"/>
          <w:sz w:val="22"/>
          <w:szCs w:val="22"/>
        </w:rPr>
      </w:pPr>
    </w:p>
    <w:p w14:paraId="54AFFEE2" w14:textId="77777777" w:rsidR="00C03381" w:rsidRPr="00C03381" w:rsidRDefault="00C03381" w:rsidP="00C03381">
      <w:pPr>
        <w:pStyle w:val="pktwniosku"/>
        <w:spacing w:before="0"/>
        <w:ind w:left="426" w:hanging="426"/>
        <w:rPr>
          <w:rFonts w:ascii="Arial" w:hAnsi="Arial" w:cs="Arial"/>
          <w:color w:val="auto"/>
          <w:sz w:val="22"/>
          <w:szCs w:val="22"/>
        </w:rPr>
      </w:pPr>
      <w:r w:rsidRPr="00C03381">
        <w:rPr>
          <w:rFonts w:ascii="Arial" w:hAnsi="Arial" w:cs="Arial"/>
          <w:color w:val="auto"/>
          <w:sz w:val="22"/>
          <w:szCs w:val="22"/>
        </w:rPr>
        <w:t>Szczegółowy opis przedmiotu zamówienia:</w:t>
      </w:r>
    </w:p>
    <w:p w14:paraId="7ED209A0" w14:textId="6E4E800B" w:rsidR="00C03381" w:rsidRPr="00C03381" w:rsidRDefault="00C03381" w:rsidP="00C03381">
      <w:pPr>
        <w:jc w:val="both"/>
        <w:rPr>
          <w:rFonts w:ascii="Arial" w:hAnsi="Arial" w:cs="Arial"/>
          <w:iCs/>
          <w:sz w:val="22"/>
          <w:szCs w:val="22"/>
        </w:rPr>
      </w:pPr>
      <w:r w:rsidRPr="00C03381">
        <w:rPr>
          <w:rFonts w:ascii="Arial" w:hAnsi="Arial" w:cs="Arial"/>
          <w:iCs/>
          <w:sz w:val="22"/>
          <w:szCs w:val="22"/>
        </w:rPr>
        <w:t xml:space="preserve">Przedmiotem zamówienia jest wykonanie nadzoru inwestorskiego dla wszystkich branż dla zamierzenia budowlanego </w:t>
      </w:r>
      <w:bookmarkStart w:id="0" w:name="_Hlk112824562"/>
      <w:r w:rsidRPr="00C03381">
        <w:rPr>
          <w:rFonts w:ascii="Arial" w:hAnsi="Arial" w:cs="Arial"/>
          <w:iCs/>
          <w:sz w:val="22"/>
          <w:szCs w:val="22"/>
        </w:rPr>
        <w:t>p.n.: „</w:t>
      </w:r>
      <w:r w:rsidRPr="00C03381">
        <w:rPr>
          <w:rFonts w:ascii="Arial" w:hAnsi="Arial" w:cs="Arial"/>
          <w:sz w:val="22"/>
          <w:szCs w:val="22"/>
          <w:lang w:eastAsia="en-US"/>
        </w:rPr>
        <w:t>Rozbudowa DP Nr 4314W w Ossowie – budowa miejsc obsługi podróżnych</w:t>
      </w:r>
      <w:r w:rsidRPr="00C03381">
        <w:rPr>
          <w:rFonts w:ascii="Arial" w:hAnsi="Arial" w:cs="Arial"/>
          <w:iCs/>
          <w:sz w:val="22"/>
          <w:szCs w:val="22"/>
        </w:rPr>
        <w:t>” poprzez prowadzenie nadzoru inwestorskiego dla robót budowlanych objętych postępowaniem przetargowym SPW.272.90.2022:</w:t>
      </w:r>
    </w:p>
    <w:p w14:paraId="5AC8440C" w14:textId="77777777" w:rsidR="00C03381" w:rsidRPr="00C03381" w:rsidRDefault="00C03381" w:rsidP="003A71D4">
      <w:pPr>
        <w:jc w:val="both"/>
        <w:rPr>
          <w:rFonts w:ascii="Arial" w:hAnsi="Arial" w:cs="Arial"/>
          <w:sz w:val="22"/>
          <w:szCs w:val="22"/>
        </w:rPr>
      </w:pPr>
      <w:r w:rsidRPr="00C03381">
        <w:rPr>
          <w:rFonts w:ascii="Arial" w:hAnsi="Arial" w:cs="Arial"/>
          <w:sz w:val="22"/>
          <w:szCs w:val="22"/>
        </w:rPr>
        <w:t xml:space="preserve">Prowadzenie nadzoru budowlanego obejmuje roboty budowlane objęte zatwierdzoną dokumentacją projektową oraz prawomocną decyzją Starosty Wołomińskiego Nr </w:t>
      </w:r>
      <w:r w:rsidRPr="00C03381">
        <w:rPr>
          <w:rFonts w:ascii="Arial" w:hAnsi="Arial" w:cs="Arial"/>
          <w:bCs/>
          <w:iCs/>
          <w:sz w:val="22"/>
          <w:szCs w:val="22"/>
        </w:rPr>
        <w:t>39pz/2020 o zezwoleniu na realizację inwestycji drogowej z dnia 29.10.2020 r. znak WAB.6710.14.38.2020</w:t>
      </w:r>
      <w:r w:rsidRPr="00C03381">
        <w:rPr>
          <w:rFonts w:ascii="Arial" w:hAnsi="Arial" w:cs="Arial"/>
          <w:sz w:val="22"/>
          <w:szCs w:val="22"/>
        </w:rPr>
        <w:t>,   w tym:</w:t>
      </w:r>
    </w:p>
    <w:p w14:paraId="4FE76330"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Budowę wjazdu / wyjazdu z drogi powiatowej,</w:t>
      </w:r>
    </w:p>
    <w:p w14:paraId="7AD518AD"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Budowę jezdni jednokierunkowych wraz z pasem dzielącym,</w:t>
      </w:r>
    </w:p>
    <w:p w14:paraId="5C20A8CC"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Budowę zjazdu z drogi dodatkowej,</w:t>
      </w:r>
    </w:p>
    <w:p w14:paraId="6BF86F00"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Budowę miejsc postojowych dla pojazdów osobowych i autobusowych,</w:t>
      </w:r>
    </w:p>
    <w:p w14:paraId="34C74B7C"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Budowę chodników,</w:t>
      </w:r>
    </w:p>
    <w:p w14:paraId="5CA7B0E2"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Budowę ścieżki rowerowej,</w:t>
      </w:r>
    </w:p>
    <w:p w14:paraId="2839A9F7"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Budowę oświetlenia,</w:t>
      </w:r>
    </w:p>
    <w:p w14:paraId="473A36BB"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Nasadzenie zieleni ozdobnej</w:t>
      </w:r>
    </w:p>
    <w:p w14:paraId="1F528126"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Budowę odwodnienia (kanalizacja deszczowa),</w:t>
      </w:r>
    </w:p>
    <w:p w14:paraId="3B3140C8"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 xml:space="preserve">Budowę kanału technologicznego, </w:t>
      </w:r>
    </w:p>
    <w:p w14:paraId="6B8F186A"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Wykonanie nasypów,</w:t>
      </w:r>
    </w:p>
    <w:p w14:paraId="6BA87997"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Wzmocnienie podłoża gruntowego,</w:t>
      </w:r>
    </w:p>
    <w:p w14:paraId="394D8307"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Uporządkowanie terenu budowy,</w:t>
      </w:r>
    </w:p>
    <w:p w14:paraId="6DA8700B"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Roboty wykończeniowe i wszelkie roboty towarzyszące,</w:t>
      </w:r>
    </w:p>
    <w:p w14:paraId="71DF414A"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lastRenderedPageBreak/>
        <w:t>Wykonanie oznakowania poziomego i pionowego,</w:t>
      </w:r>
    </w:p>
    <w:p w14:paraId="1CD8B849"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Wykonanie czasowej organizacji ruchu na czas prowadzenia robót,</w:t>
      </w:r>
    </w:p>
    <w:p w14:paraId="41227A7F"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Wykonanie inwentaryzacji powykonawczej geodezyjnej,</w:t>
      </w:r>
    </w:p>
    <w:p w14:paraId="62C239E5" w14:textId="77777777" w:rsidR="00C03381" w:rsidRPr="00C03381" w:rsidRDefault="00C03381" w:rsidP="001A57DF">
      <w:pPr>
        <w:pStyle w:val="Akapitzlist"/>
        <w:numPr>
          <w:ilvl w:val="1"/>
          <w:numId w:val="39"/>
        </w:numPr>
        <w:suppressAutoHyphens/>
        <w:ind w:left="1276" w:hanging="567"/>
        <w:contextualSpacing/>
        <w:jc w:val="both"/>
        <w:rPr>
          <w:rFonts w:ascii="Arial" w:hAnsi="Arial" w:cs="Arial"/>
          <w:sz w:val="22"/>
          <w:szCs w:val="22"/>
        </w:rPr>
      </w:pPr>
      <w:r w:rsidRPr="00C03381">
        <w:rPr>
          <w:rFonts w:ascii="Arial" w:hAnsi="Arial" w:cs="Arial"/>
          <w:sz w:val="22"/>
          <w:szCs w:val="22"/>
        </w:rPr>
        <w:t>Dokonanie w imieniu Zamawiającego zgłoszenia zakończenia robót budowlanych / uzyskania decyzji na użytkowanie zgodnie z obowiązującymi przepisami ustawy  o Prawie Budowlanym</w:t>
      </w:r>
      <w:bookmarkEnd w:id="0"/>
      <w:r w:rsidRPr="00C03381">
        <w:rPr>
          <w:rFonts w:ascii="Arial" w:hAnsi="Arial" w:cs="Arial"/>
          <w:sz w:val="22"/>
          <w:szCs w:val="22"/>
        </w:rPr>
        <w:t>,</w:t>
      </w:r>
    </w:p>
    <w:p w14:paraId="5033E546" w14:textId="77777777" w:rsidR="00C03381" w:rsidRPr="00C03381" w:rsidRDefault="00C03381" w:rsidP="001A57DF">
      <w:pPr>
        <w:pStyle w:val="ppktwniosku"/>
        <w:numPr>
          <w:ilvl w:val="1"/>
          <w:numId w:val="37"/>
        </w:numPr>
        <w:spacing w:before="0"/>
        <w:ind w:left="851" w:hanging="425"/>
        <w:jc w:val="both"/>
        <w:rPr>
          <w:rFonts w:ascii="Arial" w:hAnsi="Arial" w:cs="Arial"/>
          <w:b/>
          <w:bCs/>
          <w:i/>
          <w:iCs/>
          <w:color w:val="auto"/>
          <w:sz w:val="22"/>
          <w:szCs w:val="22"/>
        </w:rPr>
      </w:pPr>
      <w:r w:rsidRPr="00C03381">
        <w:rPr>
          <w:rFonts w:ascii="Arial" w:hAnsi="Arial" w:cs="Arial"/>
          <w:bCs/>
          <w:iCs/>
          <w:color w:val="auto"/>
          <w:sz w:val="22"/>
          <w:szCs w:val="22"/>
        </w:rPr>
        <w:t>Nadzorowi inwestorskiemu będą podlegały roboty, których zakres został ujęty w  dokumentach stanowiących załącznik do następującego postępowania przetargowego SPW.272.90.2022.</w:t>
      </w:r>
    </w:p>
    <w:p w14:paraId="71EF9B86" w14:textId="77777777" w:rsidR="00C03381" w:rsidRPr="00C03381" w:rsidRDefault="00C03381" w:rsidP="001A57DF">
      <w:pPr>
        <w:pStyle w:val="ppktwniosku"/>
        <w:numPr>
          <w:ilvl w:val="1"/>
          <w:numId w:val="37"/>
        </w:numPr>
        <w:spacing w:before="0"/>
        <w:ind w:left="851" w:hanging="425"/>
        <w:jc w:val="both"/>
        <w:rPr>
          <w:rFonts w:ascii="Arial" w:hAnsi="Arial" w:cs="Arial"/>
          <w:bCs/>
          <w:iCs/>
          <w:color w:val="auto"/>
          <w:sz w:val="22"/>
          <w:szCs w:val="22"/>
        </w:rPr>
      </w:pPr>
      <w:r w:rsidRPr="00C03381">
        <w:rPr>
          <w:rFonts w:ascii="Arial" w:hAnsi="Arial" w:cs="Arial"/>
          <w:bCs/>
          <w:iCs/>
          <w:color w:val="auto"/>
          <w:sz w:val="22"/>
          <w:szCs w:val="22"/>
        </w:rPr>
        <w:t>Poprzez sprawowanie funkcji nadzoru inwestorskiego rozumie się czynności opisane w ustawie z dnia 7 lipca 1994 r. Prawo budowlane art. 25 i 26 zwanej dalej Prawem budowlanym, zgodne z normami i innymi przepisami polskiego prawa, dokumentacją techniczną i Specyfikacjami Technicznymi Wykonania i Odbioru Robót Budowlanych.</w:t>
      </w:r>
    </w:p>
    <w:p w14:paraId="102E4F81" w14:textId="77777777" w:rsidR="00C03381" w:rsidRPr="00C03381" w:rsidRDefault="00C03381" w:rsidP="001A57DF">
      <w:pPr>
        <w:pStyle w:val="ppktwniosku"/>
        <w:numPr>
          <w:ilvl w:val="1"/>
          <w:numId w:val="37"/>
        </w:numPr>
        <w:spacing w:before="0"/>
        <w:ind w:left="851" w:hanging="425"/>
        <w:jc w:val="both"/>
        <w:rPr>
          <w:rFonts w:ascii="Arial" w:hAnsi="Arial" w:cs="Arial"/>
          <w:bCs/>
          <w:iCs/>
          <w:color w:val="auto"/>
          <w:sz w:val="22"/>
          <w:szCs w:val="22"/>
        </w:rPr>
      </w:pPr>
      <w:r w:rsidRPr="00C03381">
        <w:rPr>
          <w:rFonts w:ascii="Arial" w:hAnsi="Arial" w:cs="Arial"/>
          <w:bCs/>
          <w:iCs/>
          <w:color w:val="auto"/>
          <w:sz w:val="22"/>
          <w:szCs w:val="22"/>
        </w:rPr>
        <w:t>W ramach tych czynności Usługodawca zobowiązuje się w szczególności do:</w:t>
      </w:r>
    </w:p>
    <w:p w14:paraId="5BACCA06" w14:textId="77777777" w:rsidR="00C03381" w:rsidRPr="00C03381" w:rsidRDefault="00C03381" w:rsidP="001A57DF">
      <w:pPr>
        <w:numPr>
          <w:ilvl w:val="0"/>
          <w:numId w:val="34"/>
        </w:numPr>
        <w:ind w:left="1134" w:hanging="283"/>
        <w:jc w:val="both"/>
        <w:rPr>
          <w:rFonts w:ascii="Arial" w:hAnsi="Arial" w:cs="Arial"/>
          <w:sz w:val="22"/>
          <w:szCs w:val="22"/>
        </w:rPr>
      </w:pPr>
      <w:r w:rsidRPr="00C03381">
        <w:rPr>
          <w:rFonts w:ascii="Arial" w:hAnsi="Arial" w:cs="Arial"/>
          <w:sz w:val="22"/>
          <w:szCs w:val="22"/>
        </w:rPr>
        <w:t xml:space="preserve"> pełnienia funkcji inspektora nadzoru inwestorskiego nad wszystkimi branżami objętymi zadaniem, </w:t>
      </w:r>
    </w:p>
    <w:p w14:paraId="0ECF30EF" w14:textId="77777777" w:rsidR="00C03381" w:rsidRPr="00C03381" w:rsidRDefault="00C03381" w:rsidP="001A57DF">
      <w:pPr>
        <w:numPr>
          <w:ilvl w:val="0"/>
          <w:numId w:val="34"/>
        </w:numPr>
        <w:ind w:left="1134" w:hanging="283"/>
        <w:jc w:val="both"/>
        <w:rPr>
          <w:rFonts w:ascii="Arial" w:hAnsi="Arial" w:cs="Arial"/>
          <w:sz w:val="22"/>
          <w:szCs w:val="22"/>
        </w:rPr>
      </w:pPr>
      <w:r w:rsidRPr="00C03381">
        <w:rPr>
          <w:rFonts w:ascii="Arial" w:hAnsi="Arial" w:cs="Arial"/>
          <w:sz w:val="22"/>
          <w:szCs w:val="22"/>
        </w:rPr>
        <w:t xml:space="preserve">wykonywania czynności określonych ustawą z dnia 7 lipca 1994 r. Prawo Budowlane i przepisami wykonawczymi do tej ustawy; </w:t>
      </w:r>
    </w:p>
    <w:p w14:paraId="3D94F1C1" w14:textId="77777777" w:rsidR="00C03381" w:rsidRPr="00C03381" w:rsidRDefault="00C03381" w:rsidP="001A57DF">
      <w:pPr>
        <w:numPr>
          <w:ilvl w:val="0"/>
          <w:numId w:val="34"/>
        </w:numPr>
        <w:ind w:left="1134" w:hanging="283"/>
        <w:jc w:val="both"/>
        <w:rPr>
          <w:rFonts w:ascii="Arial" w:hAnsi="Arial" w:cs="Arial"/>
          <w:sz w:val="22"/>
          <w:szCs w:val="22"/>
        </w:rPr>
      </w:pPr>
      <w:r w:rsidRPr="00C03381">
        <w:rPr>
          <w:rFonts w:ascii="Arial" w:hAnsi="Arial" w:cs="Arial"/>
          <w:sz w:val="22"/>
          <w:szCs w:val="22"/>
        </w:rPr>
        <w:t>dokładnego zapoznania się z:</w:t>
      </w:r>
    </w:p>
    <w:p w14:paraId="160B440B" w14:textId="77777777" w:rsidR="00C03381" w:rsidRPr="00C03381" w:rsidRDefault="00C03381" w:rsidP="001A57DF">
      <w:pPr>
        <w:numPr>
          <w:ilvl w:val="0"/>
          <w:numId w:val="36"/>
        </w:numPr>
        <w:ind w:left="1560" w:hanging="284"/>
        <w:jc w:val="both"/>
        <w:rPr>
          <w:rFonts w:ascii="Arial" w:hAnsi="Arial" w:cs="Arial"/>
          <w:sz w:val="22"/>
          <w:szCs w:val="22"/>
        </w:rPr>
      </w:pPr>
      <w:r w:rsidRPr="00C03381">
        <w:rPr>
          <w:rFonts w:ascii="Arial" w:hAnsi="Arial" w:cs="Arial"/>
          <w:bCs/>
          <w:sz w:val="22"/>
          <w:szCs w:val="22"/>
        </w:rPr>
        <w:t>warunkami umowy nr ……………..… z dnia ……………………. r. zwanej</w:t>
      </w:r>
      <w:r w:rsidRPr="00C03381">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493E260C" w14:textId="77777777" w:rsidR="00C03381" w:rsidRPr="00C03381" w:rsidRDefault="00C03381" w:rsidP="001A57DF">
      <w:pPr>
        <w:numPr>
          <w:ilvl w:val="0"/>
          <w:numId w:val="36"/>
        </w:numPr>
        <w:ind w:left="1560" w:hanging="284"/>
        <w:jc w:val="both"/>
        <w:rPr>
          <w:rFonts w:ascii="Arial" w:hAnsi="Arial" w:cs="Arial"/>
          <w:sz w:val="22"/>
          <w:szCs w:val="22"/>
        </w:rPr>
      </w:pPr>
      <w:r w:rsidRPr="00C03381">
        <w:rPr>
          <w:rFonts w:ascii="Arial" w:hAnsi="Arial" w:cs="Arial"/>
          <w:sz w:val="22"/>
          <w:szCs w:val="22"/>
        </w:rPr>
        <w:t>zapisami Specyfikacji Warunków Zamówienia,</w:t>
      </w:r>
    </w:p>
    <w:p w14:paraId="70468235" w14:textId="77777777" w:rsidR="00C03381" w:rsidRPr="00C03381" w:rsidRDefault="00C03381" w:rsidP="001A57DF">
      <w:pPr>
        <w:numPr>
          <w:ilvl w:val="0"/>
          <w:numId w:val="36"/>
        </w:numPr>
        <w:ind w:left="1560" w:hanging="284"/>
        <w:jc w:val="both"/>
        <w:rPr>
          <w:rFonts w:ascii="Arial" w:hAnsi="Arial" w:cs="Arial"/>
          <w:sz w:val="22"/>
          <w:szCs w:val="22"/>
        </w:rPr>
      </w:pPr>
      <w:r w:rsidRPr="00C03381">
        <w:rPr>
          <w:rFonts w:ascii="Arial" w:hAnsi="Arial" w:cs="Arial"/>
          <w:sz w:val="22"/>
          <w:szCs w:val="22"/>
        </w:rPr>
        <w:t>dokumentacją projektową.</w:t>
      </w:r>
    </w:p>
    <w:p w14:paraId="5BFE2204"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u w:val="single"/>
        </w:rPr>
        <w:t xml:space="preserve">egzekwowania zapisów znajdujących się w dokumentach, o których mowa w pkt 3 powyżej, </w:t>
      </w:r>
      <w:r w:rsidRPr="00C03381">
        <w:rPr>
          <w:rFonts w:ascii="Arial" w:hAnsi="Arial" w:cs="Arial"/>
          <w:sz w:val="22"/>
          <w:szCs w:val="22"/>
        </w:rPr>
        <w:t>w szczególności:</w:t>
      </w:r>
    </w:p>
    <w:p w14:paraId="3F6BC98C" w14:textId="77777777" w:rsidR="00C03381" w:rsidRPr="00C03381" w:rsidRDefault="00C03381" w:rsidP="001A57DF">
      <w:pPr>
        <w:widowControl w:val="0"/>
        <w:numPr>
          <w:ilvl w:val="2"/>
          <w:numId w:val="35"/>
        </w:numPr>
        <w:overflowPunct w:val="0"/>
        <w:autoSpaceDE w:val="0"/>
        <w:autoSpaceDN w:val="0"/>
        <w:adjustRightInd w:val="0"/>
        <w:ind w:left="1560" w:hanging="284"/>
        <w:jc w:val="both"/>
        <w:rPr>
          <w:rFonts w:ascii="Arial" w:hAnsi="Arial" w:cs="Arial"/>
          <w:sz w:val="22"/>
          <w:szCs w:val="22"/>
        </w:rPr>
      </w:pPr>
      <w:r w:rsidRPr="00C03381">
        <w:rPr>
          <w:rFonts w:ascii="Arial" w:hAnsi="Arial" w:cs="Arial"/>
          <w:sz w:val="22"/>
          <w:szCs w:val="22"/>
        </w:rPr>
        <w:t>reprezentowania Zamawiającego na budowie przez sprawowanie kontroli zgodności realizowanych robót z projektem, Specyfikacjami Warunków Zamówienia, Specyfikacjami Technicznymi Wykonania i Odbioru Robót Budowlanych, warunkami decyzji o zezwoleniu na realizację inwestycji ZRID, umową na roboty budowlane, przepisami prawa, obowiązującymi normami państwowymi, wytycznymi branżowymi oraz zasadami wiedzy technicznej;</w:t>
      </w:r>
    </w:p>
    <w:p w14:paraId="251FCE63" w14:textId="77777777" w:rsidR="00C03381" w:rsidRPr="00C03381" w:rsidRDefault="00C03381" w:rsidP="001A57DF">
      <w:pPr>
        <w:widowControl w:val="0"/>
        <w:numPr>
          <w:ilvl w:val="2"/>
          <w:numId w:val="35"/>
        </w:numPr>
        <w:overflowPunct w:val="0"/>
        <w:autoSpaceDE w:val="0"/>
        <w:autoSpaceDN w:val="0"/>
        <w:adjustRightInd w:val="0"/>
        <w:ind w:left="1560" w:hanging="284"/>
        <w:jc w:val="both"/>
        <w:rPr>
          <w:rFonts w:ascii="Arial" w:hAnsi="Arial" w:cs="Arial"/>
          <w:sz w:val="22"/>
          <w:szCs w:val="22"/>
        </w:rPr>
      </w:pPr>
      <w:r w:rsidRPr="00C03381">
        <w:rPr>
          <w:rFonts w:ascii="Arial" w:hAnsi="Arial" w:cs="Arial"/>
          <w:sz w:val="22"/>
          <w:szCs w:val="22"/>
        </w:rPr>
        <w:t>sprawdzania i akceptacja planowanych do wbudowania materiałów budowlanych zgodnie z zapisem §9 umowy na roboty budowlane, w celu uniemożliwienia zastosowania materiałów wadliwych i niedopuszczonych do obrotu;</w:t>
      </w:r>
    </w:p>
    <w:p w14:paraId="503D6D3A" w14:textId="77777777" w:rsidR="00C03381" w:rsidRPr="00C03381" w:rsidRDefault="00C03381" w:rsidP="001A57DF">
      <w:pPr>
        <w:widowControl w:val="0"/>
        <w:numPr>
          <w:ilvl w:val="2"/>
          <w:numId w:val="35"/>
        </w:numPr>
        <w:overflowPunct w:val="0"/>
        <w:autoSpaceDE w:val="0"/>
        <w:autoSpaceDN w:val="0"/>
        <w:adjustRightInd w:val="0"/>
        <w:ind w:left="1560" w:hanging="284"/>
        <w:jc w:val="both"/>
        <w:rPr>
          <w:rFonts w:ascii="Arial" w:hAnsi="Arial" w:cs="Arial"/>
          <w:sz w:val="22"/>
          <w:szCs w:val="22"/>
        </w:rPr>
      </w:pPr>
      <w:r w:rsidRPr="00C03381">
        <w:rPr>
          <w:rFonts w:ascii="Arial" w:hAnsi="Arial" w:cs="Arial"/>
          <w:sz w:val="22"/>
          <w:szCs w:val="22"/>
        </w:rPr>
        <w:t>odbioru (częściowego/końcowego) robót budowlanych ulegających zakryciu lub zanikających, uczestniczenie w próbach i odbiorach technicznych instalacji, urządzeń technicznych;</w:t>
      </w:r>
    </w:p>
    <w:p w14:paraId="5F942BED" w14:textId="77777777" w:rsidR="00C03381" w:rsidRPr="00C03381" w:rsidRDefault="00C03381" w:rsidP="001A57DF">
      <w:pPr>
        <w:widowControl w:val="0"/>
        <w:numPr>
          <w:ilvl w:val="2"/>
          <w:numId w:val="35"/>
        </w:numPr>
        <w:overflowPunct w:val="0"/>
        <w:autoSpaceDE w:val="0"/>
        <w:autoSpaceDN w:val="0"/>
        <w:adjustRightInd w:val="0"/>
        <w:ind w:left="1560" w:hanging="284"/>
        <w:jc w:val="both"/>
        <w:rPr>
          <w:rFonts w:ascii="Arial" w:hAnsi="Arial" w:cs="Arial"/>
          <w:sz w:val="22"/>
          <w:szCs w:val="22"/>
        </w:rPr>
      </w:pPr>
      <w:r w:rsidRPr="00C03381">
        <w:rPr>
          <w:rFonts w:ascii="Arial" w:hAnsi="Arial" w:cs="Arial"/>
          <w:sz w:val="22"/>
          <w:szCs w:val="22"/>
        </w:rPr>
        <w:t>dokonania kontroli poprawności wykonanej w trenie przez Wykonawcę czasowej organizacji ruchu na czas prowadzenia robót budowlanych według zatwierdzonego projektu czasowej organizacji ruchu, nie później niż w terminie 3 dni od zawiadomienia wykonawcy o gotowości do rozpoczęcia robót budowlanych, przed faktycznym terminem przekazania terenu budowy, wyznaczonym przez Zamawiającego. Z dokonanej czynności Inspektor Nadzoru przedstawi Zamawiającemu protokół kontroli oraz dokumentację fotograficzną;</w:t>
      </w:r>
    </w:p>
    <w:p w14:paraId="5266057A" w14:textId="77777777" w:rsidR="00C03381" w:rsidRPr="00C03381" w:rsidRDefault="00C03381" w:rsidP="001A57DF">
      <w:pPr>
        <w:widowControl w:val="0"/>
        <w:numPr>
          <w:ilvl w:val="2"/>
          <w:numId w:val="35"/>
        </w:numPr>
        <w:overflowPunct w:val="0"/>
        <w:autoSpaceDE w:val="0"/>
        <w:autoSpaceDN w:val="0"/>
        <w:adjustRightInd w:val="0"/>
        <w:ind w:left="1560" w:hanging="284"/>
        <w:jc w:val="both"/>
        <w:rPr>
          <w:rFonts w:ascii="Arial" w:hAnsi="Arial" w:cs="Arial"/>
          <w:sz w:val="22"/>
          <w:szCs w:val="22"/>
        </w:rPr>
      </w:pPr>
      <w:r w:rsidRPr="00C03381">
        <w:rPr>
          <w:rFonts w:ascii="Arial" w:hAnsi="Arial" w:cs="Arial"/>
          <w:sz w:val="22"/>
          <w:szCs w:val="22"/>
        </w:rPr>
        <w:t>dokonania kontroli poprawności wykonanej w terenie przez Wykonawcę stałej organizacji ruchu według zatwierdzonego projektu stałej organizacji ruchu, nie później niż w terminie 7 dni od zawiadomienia wykonawcy o gotowości do odbioru robót budowlanych, przed faktycznym terminem odbioru robót, wyznaczonym przez Zamawiającego. Z dokonanej czynności Inspektor Nadzoru przedstawi Zamawiającemu protokół kontroli oraz dokumentację fotograficzną;</w:t>
      </w:r>
    </w:p>
    <w:p w14:paraId="2EED061E" w14:textId="77777777" w:rsidR="00C03381" w:rsidRPr="00C03381" w:rsidRDefault="00C03381" w:rsidP="001A57DF">
      <w:pPr>
        <w:widowControl w:val="0"/>
        <w:numPr>
          <w:ilvl w:val="2"/>
          <w:numId w:val="35"/>
        </w:numPr>
        <w:overflowPunct w:val="0"/>
        <w:autoSpaceDE w:val="0"/>
        <w:autoSpaceDN w:val="0"/>
        <w:adjustRightInd w:val="0"/>
        <w:ind w:left="1560" w:hanging="284"/>
        <w:jc w:val="both"/>
        <w:rPr>
          <w:rFonts w:ascii="Arial" w:hAnsi="Arial" w:cs="Arial"/>
          <w:sz w:val="22"/>
          <w:szCs w:val="22"/>
        </w:rPr>
      </w:pPr>
      <w:r w:rsidRPr="00C03381">
        <w:rPr>
          <w:rFonts w:ascii="Arial" w:hAnsi="Arial" w:cs="Arial"/>
          <w:sz w:val="22"/>
          <w:szCs w:val="22"/>
        </w:rPr>
        <w:lastRenderedPageBreak/>
        <w:t>kontroli zgodności przebiegu robót z przedstawionym przez Wykonawcę harmonogramem rzeczowo – finansowym, o którym mowa w §8 pkt. 1) – 6) umowy na roboty budowlane oraz nadzór nad terminowością realizacji zadania, także w zakresie dotrzymania terminu zakończenia prac i uzyskania przez Wykonawcę stosownych decyzji, kompletowanie i kontrola wszelkich dokumentów wymaganych od Wykonawcy, w tym  koniecznych do dokonania odbioru robót częściowego i końcowego, określonych w §17 umowy na roboty budowlane;</w:t>
      </w:r>
    </w:p>
    <w:p w14:paraId="56107CD9" w14:textId="77777777" w:rsidR="00C03381" w:rsidRPr="00C03381" w:rsidRDefault="00C03381" w:rsidP="001A57DF">
      <w:pPr>
        <w:widowControl w:val="0"/>
        <w:numPr>
          <w:ilvl w:val="2"/>
          <w:numId w:val="35"/>
        </w:numPr>
        <w:overflowPunct w:val="0"/>
        <w:autoSpaceDE w:val="0"/>
        <w:autoSpaceDN w:val="0"/>
        <w:adjustRightInd w:val="0"/>
        <w:ind w:left="1560" w:hanging="284"/>
        <w:jc w:val="both"/>
        <w:rPr>
          <w:rFonts w:ascii="Arial" w:hAnsi="Arial" w:cs="Arial"/>
          <w:sz w:val="22"/>
          <w:szCs w:val="22"/>
        </w:rPr>
      </w:pPr>
      <w:r w:rsidRPr="00C03381">
        <w:rPr>
          <w:rFonts w:ascii="Arial" w:hAnsi="Arial" w:cs="Arial"/>
          <w:sz w:val="22"/>
          <w:szCs w:val="22"/>
        </w:rPr>
        <w:t>potwierdzania faktycznie wykonanych robót oraz usunięcie wad i usterek, a także kontrola zaawansowania rzeczowo - finansowego rozliczenia budowy i prawidłowości zafakturowania wykonanych robót;</w:t>
      </w:r>
    </w:p>
    <w:p w14:paraId="51926367" w14:textId="77777777" w:rsidR="00C03381" w:rsidRPr="00C03381" w:rsidRDefault="00C03381" w:rsidP="001A57DF">
      <w:pPr>
        <w:numPr>
          <w:ilvl w:val="0"/>
          <w:numId w:val="34"/>
        </w:numPr>
        <w:ind w:left="1276" w:hanging="425"/>
        <w:jc w:val="both"/>
        <w:rPr>
          <w:rFonts w:ascii="Arial" w:hAnsi="Arial" w:cs="Arial"/>
          <w:b/>
          <w:sz w:val="22"/>
          <w:szCs w:val="22"/>
          <w:u w:val="single"/>
        </w:rPr>
      </w:pPr>
      <w:r w:rsidRPr="00C03381">
        <w:rPr>
          <w:rFonts w:ascii="Arial" w:hAnsi="Arial" w:cs="Arial"/>
          <w:b/>
          <w:sz w:val="22"/>
          <w:szCs w:val="22"/>
        </w:rPr>
        <w:t xml:space="preserve">kontroli placu budowy według potrzeb wynikających z przebiegu prac, szczególnie przed wszystkimi robotami zanikającymi, </w:t>
      </w:r>
      <w:r w:rsidRPr="00C03381">
        <w:rPr>
          <w:rFonts w:ascii="Arial" w:hAnsi="Arial" w:cs="Arial"/>
          <w:b/>
          <w:sz w:val="22"/>
          <w:szCs w:val="22"/>
          <w:u w:val="single"/>
        </w:rPr>
        <w:t xml:space="preserve">jednak nie rzadziej niż dwa razy w tygodniu </w:t>
      </w:r>
      <w:r w:rsidRPr="00C03381">
        <w:rPr>
          <w:rFonts w:ascii="Arial" w:hAnsi="Arial" w:cs="Arial"/>
          <w:bCs/>
          <w:sz w:val="22"/>
          <w:szCs w:val="22"/>
        </w:rPr>
        <w:t>(czas pracy inspektorów branżowych powinien zostać uwzględniony w czasie pracy inspektora wiodącego);</w:t>
      </w:r>
    </w:p>
    <w:p w14:paraId="77FC46B3"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t>pełnej dyspozycyjności, także w soboty i dni ustawowo wolne od pracy na terytorium Rzeczypospolitej Polskiej, wobec Wykonawcy i Zamawiającego - niezwłoczne stawianie się na wezwanie Zamawiającego jednakże nie dłużej niż w czasie ….. godziny od powiadomienia przez Zamawiającego wskazanym w ofercie stanowiącej załącznik do niniejszej umowy, w tym także telefoniczne lub przesyłane drogą elektroniczną;</w:t>
      </w:r>
    </w:p>
    <w:p w14:paraId="24312A87"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t xml:space="preserve">uczestnictwa w cotygodniowych spotkaniach organizowanych przez Zamawiającego w ramach wynagrodzenia podstawowego, obowiązek uczestnictwa obejmuje wszystkie osoby wskazane w §2 ust. 3. Jednakże na 3 dni przed wyznaczonym terminem spotkania Zamawiający może zwolnić danego specjalistę z obowiązku uczestnictwa w spotkaniu. </w:t>
      </w:r>
    </w:p>
    <w:p w14:paraId="0D394D4B"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t>comiesięcznego sporządzania informacji na temat realizacji robót zwane w dalszej części „Raportem miesięcznym” w okresie od 20 dnia poprzedniego miesiąca do 20 dnia bieżącego miesiąca, przekazywane do Zamawiającego do 27-tego dnia bieżącego miesiąca oraz sporządzenia raportu końcowego po zakończeniu robót budowlanych;</w:t>
      </w:r>
    </w:p>
    <w:p w14:paraId="6A56FE53"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t>pełnej koordynacji działań, w zakresie współpracy z projektantem w przypadku wystąpienia jakichkolwiek trudności w realizacji robót budowlanych wg dokumentacji technicznej i konieczności zatwierdzenia rozwiązań zamiennych;</w:t>
      </w:r>
    </w:p>
    <w:p w14:paraId="2667AC51"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t>pisemnego zgłaszania Zamawiającemu informacji dotyczących ewentualnych zakłóceń związanych z realizacją prac, w tym również informacji o wszelkich opóźnieniach w realizacji wraz z określeniem ich przyczyn;</w:t>
      </w:r>
    </w:p>
    <w:p w14:paraId="724A640F"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t xml:space="preserve">realizacji wszelkich zapisów oraz wszelkie działania i czynności określone w odpowiednich artykułach umowy z Wykonawcą, a dotyczące czynności przypisanych Inspektorowi Nadzoru, </w:t>
      </w:r>
    </w:p>
    <w:p w14:paraId="2AED7BFA"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t>udziału w co najmniej jednym przeglądzie gwarancyjnym w okresie wiosennym w czasie obowiązywania gwarancji na roboty budowlane oraz w odbiorze pogwarancyjnym, w terminie wyznaczonym przez Zamawiającego;</w:t>
      </w:r>
    </w:p>
    <w:p w14:paraId="73B9E847"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t>innych czynności, do wykonania których Inspektor Nadzoru jest upoważniony lub zobowiązany, zgodnie z postanowieniami umowy na roboty budowlane oraz powszechnie obowiązującymi przepisami prawa;</w:t>
      </w:r>
    </w:p>
    <w:p w14:paraId="3E10F06B"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t>bez pisemnej zgody Zamawiającego Inspektor Nadzoru nie jest upoważniony do wydawania Wykonawcy polecenia wykonywania robót dodatkowych ani zamiennych;</w:t>
      </w:r>
    </w:p>
    <w:p w14:paraId="2AE3FFD4"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07DA4262"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lastRenderedPageBreak/>
        <w:t>Inspektor Nadzoru nie ma prawa bez pisemnej zgody Zamawiającego zwolnić Wykonawcy robót z jakichkolwiek obowiązków, które wynikają z zawartej odrębnie umowy o roboty budowlane;</w:t>
      </w:r>
    </w:p>
    <w:p w14:paraId="5B315F53"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t>Inspektor Nadzoru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1022D610"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t>Inspektor Nadzoru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decyzją o zezwoleniu na realizację inwestycji drogowej (ZRID), potwierdzonych odpowiednim wpisem do dziennika budowy;</w:t>
      </w:r>
    </w:p>
    <w:p w14:paraId="237ACE4D" w14:textId="77777777" w:rsidR="00C03381" w:rsidRPr="00C03381" w:rsidRDefault="00C03381" w:rsidP="001A57DF">
      <w:pPr>
        <w:numPr>
          <w:ilvl w:val="0"/>
          <w:numId w:val="34"/>
        </w:numPr>
        <w:ind w:left="1276" w:hanging="425"/>
        <w:jc w:val="both"/>
        <w:rPr>
          <w:rFonts w:ascii="Arial" w:hAnsi="Arial" w:cs="Arial"/>
          <w:sz w:val="22"/>
          <w:szCs w:val="22"/>
        </w:rPr>
      </w:pPr>
      <w:r w:rsidRPr="00C03381">
        <w:rPr>
          <w:rFonts w:ascii="Arial" w:hAnsi="Arial" w:cs="Arial"/>
          <w:sz w:val="22"/>
          <w:szCs w:val="22"/>
        </w:rPr>
        <w:t>zakres robót i wymagania jakościowe określa dostarczona dokumentacja projektowa, Specyfikacja Warunków Zamówienia, Specyfikacjami Technicznymi Wykonania i Odbioru Robót Budowlanych, warunkami decyzji ZRID, umową, obowiązujące przepisy prawa i zawarta umowa na roboty budowlane wraz załącznikami, do których znajomości zobowiązany jest Inspektor Nadzoru.</w:t>
      </w:r>
    </w:p>
    <w:p w14:paraId="39491313" w14:textId="77777777" w:rsidR="00C03381" w:rsidRPr="00C03381" w:rsidRDefault="00C03381" w:rsidP="001A57DF">
      <w:pPr>
        <w:pStyle w:val="ppktwniosku"/>
        <w:numPr>
          <w:ilvl w:val="1"/>
          <w:numId w:val="37"/>
        </w:numPr>
        <w:spacing w:before="0"/>
        <w:ind w:left="851" w:hanging="425"/>
        <w:jc w:val="both"/>
        <w:rPr>
          <w:rFonts w:ascii="Arial" w:hAnsi="Arial" w:cs="Arial"/>
          <w:bCs/>
          <w:iCs/>
          <w:color w:val="auto"/>
          <w:sz w:val="22"/>
          <w:szCs w:val="22"/>
        </w:rPr>
      </w:pPr>
      <w:r w:rsidRPr="00C03381">
        <w:rPr>
          <w:rFonts w:ascii="Arial" w:hAnsi="Arial" w:cs="Arial"/>
          <w:bCs/>
          <w:iCs/>
          <w:color w:val="auto"/>
          <w:sz w:val="22"/>
          <w:szCs w:val="22"/>
        </w:rPr>
        <w:t>Inspektor Nadzoru przedstawi Zamawiającemu:</w:t>
      </w:r>
    </w:p>
    <w:p w14:paraId="436D9519" w14:textId="77777777" w:rsidR="00C03381" w:rsidRPr="00C03381" w:rsidRDefault="00C03381" w:rsidP="001A57DF">
      <w:pPr>
        <w:pStyle w:val="ppktwniosku"/>
        <w:numPr>
          <w:ilvl w:val="1"/>
          <w:numId w:val="31"/>
        </w:numPr>
        <w:spacing w:before="0"/>
        <w:jc w:val="both"/>
        <w:rPr>
          <w:rFonts w:ascii="Arial" w:hAnsi="Arial" w:cs="Arial"/>
          <w:bCs/>
          <w:iCs/>
          <w:color w:val="auto"/>
          <w:sz w:val="22"/>
          <w:szCs w:val="22"/>
        </w:rPr>
      </w:pPr>
      <w:r w:rsidRPr="00C03381">
        <w:rPr>
          <w:rFonts w:ascii="Arial" w:hAnsi="Arial" w:cs="Arial"/>
          <w:bCs/>
          <w:iCs/>
          <w:color w:val="auto"/>
          <w:sz w:val="22"/>
          <w:szCs w:val="22"/>
        </w:rPr>
        <w:t>„Raport miesięczny”, który będzie zawierał między innymi następujące elementy:</w:t>
      </w:r>
    </w:p>
    <w:p w14:paraId="5DFDA7B6" w14:textId="77777777" w:rsidR="00C03381" w:rsidRPr="00C03381" w:rsidRDefault="00C03381" w:rsidP="001A57DF">
      <w:pPr>
        <w:pStyle w:val="Akapitzlist"/>
        <w:numPr>
          <w:ilvl w:val="0"/>
          <w:numId w:val="33"/>
        </w:numPr>
        <w:suppressAutoHyphens/>
        <w:ind w:left="1985" w:hanging="425"/>
        <w:contextualSpacing/>
        <w:jc w:val="both"/>
        <w:rPr>
          <w:rFonts w:ascii="Arial" w:hAnsi="Arial" w:cs="Arial"/>
          <w:sz w:val="22"/>
          <w:szCs w:val="22"/>
        </w:rPr>
      </w:pPr>
      <w:r w:rsidRPr="00C03381">
        <w:rPr>
          <w:rFonts w:ascii="Arial" w:hAnsi="Arial" w:cs="Arial"/>
          <w:sz w:val="22"/>
          <w:szCs w:val="22"/>
        </w:rPr>
        <w:t>wskazanie przedmiotu zamówienia</w:t>
      </w:r>
    </w:p>
    <w:p w14:paraId="6717E3D5" w14:textId="77777777" w:rsidR="00C03381" w:rsidRPr="00C03381" w:rsidRDefault="00C03381" w:rsidP="001A57DF">
      <w:pPr>
        <w:pStyle w:val="Akapitzlist"/>
        <w:numPr>
          <w:ilvl w:val="0"/>
          <w:numId w:val="33"/>
        </w:numPr>
        <w:suppressAutoHyphens/>
        <w:ind w:left="1985" w:hanging="425"/>
        <w:contextualSpacing/>
        <w:jc w:val="both"/>
        <w:rPr>
          <w:rFonts w:ascii="Arial" w:hAnsi="Arial" w:cs="Arial"/>
          <w:sz w:val="22"/>
          <w:szCs w:val="22"/>
        </w:rPr>
      </w:pPr>
      <w:r w:rsidRPr="00C03381">
        <w:rPr>
          <w:rFonts w:ascii="Arial" w:hAnsi="Arial" w:cs="Arial"/>
          <w:sz w:val="22"/>
          <w:szCs w:val="22"/>
        </w:rPr>
        <w:t>ogólne informacje o inwestycji</w:t>
      </w:r>
    </w:p>
    <w:p w14:paraId="1A8C3FBE" w14:textId="77777777" w:rsidR="00C03381" w:rsidRPr="00C03381" w:rsidRDefault="00C03381" w:rsidP="001A57DF">
      <w:pPr>
        <w:pStyle w:val="Akapitzlist"/>
        <w:numPr>
          <w:ilvl w:val="0"/>
          <w:numId w:val="33"/>
        </w:numPr>
        <w:suppressAutoHyphens/>
        <w:ind w:left="1985" w:hanging="425"/>
        <w:contextualSpacing/>
        <w:jc w:val="both"/>
        <w:rPr>
          <w:rFonts w:ascii="Arial" w:hAnsi="Arial" w:cs="Arial"/>
          <w:sz w:val="22"/>
          <w:szCs w:val="22"/>
        </w:rPr>
      </w:pPr>
      <w:r w:rsidRPr="00C03381">
        <w:rPr>
          <w:rFonts w:ascii="Arial" w:hAnsi="Arial" w:cs="Arial"/>
          <w:sz w:val="22"/>
          <w:szCs w:val="22"/>
        </w:rPr>
        <w:t>personel Wykonawcy</w:t>
      </w:r>
    </w:p>
    <w:p w14:paraId="11761BF1" w14:textId="77777777" w:rsidR="00C03381" w:rsidRPr="00C03381" w:rsidRDefault="00C03381" w:rsidP="001A57DF">
      <w:pPr>
        <w:pStyle w:val="Akapitzlist"/>
        <w:numPr>
          <w:ilvl w:val="0"/>
          <w:numId w:val="33"/>
        </w:numPr>
        <w:suppressAutoHyphens/>
        <w:ind w:left="1985" w:hanging="425"/>
        <w:contextualSpacing/>
        <w:jc w:val="both"/>
        <w:rPr>
          <w:rFonts w:ascii="Arial" w:hAnsi="Arial" w:cs="Arial"/>
          <w:sz w:val="22"/>
          <w:szCs w:val="22"/>
        </w:rPr>
      </w:pPr>
      <w:r w:rsidRPr="00C03381">
        <w:rPr>
          <w:rFonts w:ascii="Arial" w:hAnsi="Arial" w:cs="Arial"/>
          <w:sz w:val="22"/>
          <w:szCs w:val="22"/>
        </w:rPr>
        <w:t>personel Inspektora Nadzoru wraz ze wskazaniem terminów pobytu na budowie</w:t>
      </w:r>
    </w:p>
    <w:p w14:paraId="7B1A9DB3" w14:textId="77777777" w:rsidR="00C03381" w:rsidRPr="00C03381" w:rsidRDefault="00C03381" w:rsidP="001A57DF">
      <w:pPr>
        <w:pStyle w:val="Akapitzlist"/>
        <w:numPr>
          <w:ilvl w:val="0"/>
          <w:numId w:val="33"/>
        </w:numPr>
        <w:suppressAutoHyphens/>
        <w:ind w:left="1985" w:hanging="425"/>
        <w:contextualSpacing/>
        <w:jc w:val="both"/>
        <w:rPr>
          <w:rFonts w:ascii="Arial" w:hAnsi="Arial" w:cs="Arial"/>
          <w:sz w:val="22"/>
          <w:szCs w:val="22"/>
        </w:rPr>
      </w:pPr>
      <w:r w:rsidRPr="00C03381">
        <w:rPr>
          <w:rFonts w:ascii="Arial" w:hAnsi="Arial" w:cs="Arial"/>
          <w:sz w:val="22"/>
          <w:szCs w:val="22"/>
        </w:rPr>
        <w:t>opis prac wykonywanych w danym okresie, którego dotyczy sprawozdanie</w:t>
      </w:r>
    </w:p>
    <w:p w14:paraId="4720E239" w14:textId="77777777" w:rsidR="00C03381" w:rsidRPr="00C03381" w:rsidRDefault="00C03381" w:rsidP="001A57DF">
      <w:pPr>
        <w:pStyle w:val="Akapitzlist"/>
        <w:numPr>
          <w:ilvl w:val="0"/>
          <w:numId w:val="33"/>
        </w:numPr>
        <w:suppressAutoHyphens/>
        <w:ind w:left="1985" w:hanging="425"/>
        <w:contextualSpacing/>
        <w:jc w:val="both"/>
        <w:rPr>
          <w:rFonts w:ascii="Arial" w:hAnsi="Arial" w:cs="Arial"/>
          <w:sz w:val="22"/>
          <w:szCs w:val="22"/>
        </w:rPr>
      </w:pPr>
      <w:r w:rsidRPr="00C03381">
        <w:rPr>
          <w:rFonts w:ascii="Arial" w:hAnsi="Arial" w:cs="Arial"/>
          <w:sz w:val="22"/>
          <w:szCs w:val="22"/>
        </w:rPr>
        <w:t>analiza postępu robót ze wskazaniem występujących problemów w realizacji robót wraz z  propozycjami rozwiązania tych problemów</w:t>
      </w:r>
    </w:p>
    <w:p w14:paraId="53938AD5" w14:textId="77777777" w:rsidR="00C03381" w:rsidRPr="00C03381" w:rsidRDefault="00C03381" w:rsidP="001A57DF">
      <w:pPr>
        <w:pStyle w:val="Akapitzlist"/>
        <w:numPr>
          <w:ilvl w:val="0"/>
          <w:numId w:val="33"/>
        </w:numPr>
        <w:suppressAutoHyphens/>
        <w:ind w:left="1985" w:hanging="425"/>
        <w:contextualSpacing/>
        <w:jc w:val="both"/>
        <w:rPr>
          <w:rFonts w:ascii="Arial" w:hAnsi="Arial" w:cs="Arial"/>
          <w:sz w:val="22"/>
          <w:szCs w:val="22"/>
        </w:rPr>
      </w:pPr>
      <w:r w:rsidRPr="00C03381">
        <w:rPr>
          <w:rFonts w:ascii="Arial" w:hAnsi="Arial" w:cs="Arial"/>
          <w:sz w:val="22"/>
          <w:szCs w:val="22"/>
        </w:rPr>
        <w:t>zaawansowanie rzeczowo-finansowe robót, z podziałem na poszczególne branże</w:t>
      </w:r>
    </w:p>
    <w:p w14:paraId="5E41FD52" w14:textId="77777777" w:rsidR="00C03381" w:rsidRPr="00C03381" w:rsidRDefault="00C03381" w:rsidP="001A57DF">
      <w:pPr>
        <w:pStyle w:val="Akapitzlist"/>
        <w:numPr>
          <w:ilvl w:val="0"/>
          <w:numId w:val="33"/>
        </w:numPr>
        <w:suppressAutoHyphens/>
        <w:ind w:left="1985" w:hanging="425"/>
        <w:contextualSpacing/>
        <w:jc w:val="both"/>
        <w:rPr>
          <w:rFonts w:ascii="Arial" w:hAnsi="Arial" w:cs="Arial"/>
          <w:sz w:val="22"/>
          <w:szCs w:val="22"/>
        </w:rPr>
      </w:pPr>
      <w:r w:rsidRPr="00C03381">
        <w:rPr>
          <w:rFonts w:ascii="Arial" w:hAnsi="Arial" w:cs="Arial"/>
          <w:sz w:val="22"/>
          <w:szCs w:val="22"/>
        </w:rPr>
        <w:t>opis prac wykonywanych przez Inspektora Nadzoru</w:t>
      </w:r>
    </w:p>
    <w:p w14:paraId="24A01ADE" w14:textId="77777777" w:rsidR="00C03381" w:rsidRPr="00C03381" w:rsidRDefault="00C03381" w:rsidP="001A57DF">
      <w:pPr>
        <w:pStyle w:val="Akapitzlist"/>
        <w:numPr>
          <w:ilvl w:val="0"/>
          <w:numId w:val="33"/>
        </w:numPr>
        <w:suppressAutoHyphens/>
        <w:ind w:left="1985" w:hanging="425"/>
        <w:contextualSpacing/>
        <w:jc w:val="both"/>
        <w:rPr>
          <w:rFonts w:ascii="Arial" w:hAnsi="Arial" w:cs="Arial"/>
          <w:sz w:val="22"/>
          <w:szCs w:val="22"/>
        </w:rPr>
      </w:pPr>
      <w:r w:rsidRPr="00C03381">
        <w:rPr>
          <w:rFonts w:ascii="Arial" w:hAnsi="Arial" w:cs="Arial"/>
          <w:sz w:val="22"/>
          <w:szCs w:val="22"/>
        </w:rPr>
        <w:t>dokumentacja zdjęciowa (min. 5 zdjęć)</w:t>
      </w:r>
    </w:p>
    <w:p w14:paraId="2D337597" w14:textId="77777777" w:rsidR="00C03381" w:rsidRPr="00C03381" w:rsidRDefault="00C03381" w:rsidP="001A57DF">
      <w:pPr>
        <w:pStyle w:val="Akapitzlist"/>
        <w:numPr>
          <w:ilvl w:val="0"/>
          <w:numId w:val="33"/>
        </w:numPr>
        <w:suppressAutoHyphens/>
        <w:ind w:left="1985" w:hanging="425"/>
        <w:contextualSpacing/>
        <w:jc w:val="both"/>
        <w:rPr>
          <w:rFonts w:ascii="Arial" w:hAnsi="Arial" w:cs="Arial"/>
          <w:sz w:val="22"/>
          <w:szCs w:val="22"/>
        </w:rPr>
      </w:pPr>
      <w:r w:rsidRPr="00C03381">
        <w:rPr>
          <w:rFonts w:ascii="Arial" w:hAnsi="Arial" w:cs="Arial"/>
          <w:sz w:val="22"/>
          <w:szCs w:val="22"/>
        </w:rPr>
        <w:t>skan dziennika budowy za okres którego dotyczy raport.</w:t>
      </w:r>
    </w:p>
    <w:p w14:paraId="2A32EB83" w14:textId="77777777" w:rsidR="00C03381" w:rsidRPr="00C03381" w:rsidRDefault="00C03381" w:rsidP="001A57DF">
      <w:pPr>
        <w:pStyle w:val="ppktwniosku"/>
        <w:numPr>
          <w:ilvl w:val="1"/>
          <w:numId w:val="31"/>
        </w:numPr>
        <w:spacing w:before="0"/>
        <w:jc w:val="both"/>
        <w:rPr>
          <w:rFonts w:ascii="Arial" w:hAnsi="Arial" w:cs="Arial"/>
          <w:bCs/>
          <w:iCs/>
          <w:color w:val="auto"/>
          <w:sz w:val="22"/>
          <w:szCs w:val="22"/>
        </w:rPr>
      </w:pPr>
      <w:r w:rsidRPr="00C03381">
        <w:rPr>
          <w:rFonts w:ascii="Arial" w:hAnsi="Arial" w:cs="Arial"/>
          <w:bCs/>
          <w:iCs/>
          <w:color w:val="auto"/>
          <w:sz w:val="22"/>
          <w:szCs w:val="22"/>
        </w:rPr>
        <w:t>„Raport końcowy”, który będzie zawierał między innymi następujące elementy:</w:t>
      </w:r>
    </w:p>
    <w:p w14:paraId="7E81C944" w14:textId="77777777" w:rsidR="00C03381" w:rsidRPr="00C03381" w:rsidRDefault="00C03381" w:rsidP="001A57DF">
      <w:pPr>
        <w:pStyle w:val="Akapitzlist"/>
        <w:numPr>
          <w:ilvl w:val="0"/>
          <w:numId w:val="38"/>
        </w:numPr>
        <w:suppressAutoHyphens/>
        <w:ind w:left="1985" w:hanging="425"/>
        <w:contextualSpacing/>
        <w:jc w:val="both"/>
        <w:rPr>
          <w:rFonts w:ascii="Arial" w:hAnsi="Arial" w:cs="Arial"/>
          <w:sz w:val="22"/>
          <w:szCs w:val="22"/>
        </w:rPr>
      </w:pPr>
      <w:r w:rsidRPr="00C03381">
        <w:rPr>
          <w:rFonts w:ascii="Arial" w:hAnsi="Arial" w:cs="Arial"/>
          <w:sz w:val="22"/>
          <w:szCs w:val="22"/>
        </w:rPr>
        <w:t>wskazanie przedmiotu zamówienia</w:t>
      </w:r>
    </w:p>
    <w:p w14:paraId="54133D3F" w14:textId="77777777" w:rsidR="00C03381" w:rsidRPr="00C03381" w:rsidRDefault="00C03381" w:rsidP="001A57DF">
      <w:pPr>
        <w:pStyle w:val="Akapitzlist"/>
        <w:numPr>
          <w:ilvl w:val="0"/>
          <w:numId w:val="38"/>
        </w:numPr>
        <w:suppressAutoHyphens/>
        <w:ind w:left="1985" w:hanging="425"/>
        <w:contextualSpacing/>
        <w:jc w:val="both"/>
        <w:rPr>
          <w:rFonts w:ascii="Arial" w:hAnsi="Arial" w:cs="Arial"/>
          <w:sz w:val="22"/>
          <w:szCs w:val="22"/>
        </w:rPr>
      </w:pPr>
      <w:r w:rsidRPr="00C03381">
        <w:rPr>
          <w:rFonts w:ascii="Arial" w:hAnsi="Arial" w:cs="Arial"/>
          <w:sz w:val="22"/>
          <w:szCs w:val="22"/>
        </w:rPr>
        <w:t>ogólne informacje o inwestycji</w:t>
      </w:r>
    </w:p>
    <w:p w14:paraId="01218A5C" w14:textId="77777777" w:rsidR="00C03381" w:rsidRPr="00C03381" w:rsidRDefault="00C03381" w:rsidP="001A57DF">
      <w:pPr>
        <w:pStyle w:val="Akapitzlist"/>
        <w:numPr>
          <w:ilvl w:val="0"/>
          <w:numId w:val="38"/>
        </w:numPr>
        <w:suppressAutoHyphens/>
        <w:ind w:left="1985" w:hanging="425"/>
        <w:contextualSpacing/>
        <w:jc w:val="both"/>
        <w:rPr>
          <w:rFonts w:ascii="Arial" w:hAnsi="Arial" w:cs="Arial"/>
          <w:sz w:val="22"/>
          <w:szCs w:val="22"/>
        </w:rPr>
      </w:pPr>
      <w:r w:rsidRPr="00C03381">
        <w:rPr>
          <w:rFonts w:ascii="Arial" w:hAnsi="Arial" w:cs="Arial"/>
          <w:sz w:val="22"/>
          <w:szCs w:val="22"/>
        </w:rPr>
        <w:t>personel Wykonawcy</w:t>
      </w:r>
    </w:p>
    <w:p w14:paraId="7EC5912F" w14:textId="77777777" w:rsidR="00C03381" w:rsidRPr="00C03381" w:rsidRDefault="00C03381" w:rsidP="001A57DF">
      <w:pPr>
        <w:pStyle w:val="Akapitzlist"/>
        <w:numPr>
          <w:ilvl w:val="0"/>
          <w:numId w:val="38"/>
        </w:numPr>
        <w:suppressAutoHyphens/>
        <w:ind w:left="1985" w:hanging="425"/>
        <w:contextualSpacing/>
        <w:jc w:val="both"/>
        <w:rPr>
          <w:rFonts w:ascii="Arial" w:hAnsi="Arial" w:cs="Arial"/>
          <w:sz w:val="22"/>
          <w:szCs w:val="22"/>
        </w:rPr>
      </w:pPr>
      <w:r w:rsidRPr="00C03381">
        <w:rPr>
          <w:rFonts w:ascii="Arial" w:hAnsi="Arial" w:cs="Arial"/>
          <w:sz w:val="22"/>
          <w:szCs w:val="22"/>
        </w:rPr>
        <w:t>personel Inspektora Nadzoru wraz ze wskazaniem terminów pobytu na budowie</w:t>
      </w:r>
    </w:p>
    <w:p w14:paraId="7C5FA6E4" w14:textId="77777777" w:rsidR="00C03381" w:rsidRPr="00C03381" w:rsidRDefault="00C03381" w:rsidP="001A57DF">
      <w:pPr>
        <w:pStyle w:val="Akapitzlist"/>
        <w:numPr>
          <w:ilvl w:val="0"/>
          <w:numId w:val="38"/>
        </w:numPr>
        <w:suppressAutoHyphens/>
        <w:ind w:left="1985" w:hanging="425"/>
        <w:contextualSpacing/>
        <w:jc w:val="both"/>
        <w:rPr>
          <w:rFonts w:ascii="Arial" w:hAnsi="Arial" w:cs="Arial"/>
          <w:sz w:val="22"/>
          <w:szCs w:val="22"/>
        </w:rPr>
      </w:pPr>
      <w:r w:rsidRPr="00C03381">
        <w:rPr>
          <w:rFonts w:ascii="Arial" w:hAnsi="Arial" w:cs="Arial"/>
          <w:sz w:val="22"/>
          <w:szCs w:val="22"/>
        </w:rPr>
        <w:t>opis prac wykonywanych w danym okresie, którego dotyczy sprawozdanie</w:t>
      </w:r>
    </w:p>
    <w:p w14:paraId="7C927714" w14:textId="77777777" w:rsidR="00C03381" w:rsidRPr="00C03381" w:rsidRDefault="00C03381" w:rsidP="001A57DF">
      <w:pPr>
        <w:pStyle w:val="Akapitzlist"/>
        <w:numPr>
          <w:ilvl w:val="0"/>
          <w:numId w:val="38"/>
        </w:numPr>
        <w:suppressAutoHyphens/>
        <w:ind w:left="1985" w:hanging="425"/>
        <w:contextualSpacing/>
        <w:jc w:val="both"/>
        <w:rPr>
          <w:rFonts w:ascii="Arial" w:hAnsi="Arial" w:cs="Arial"/>
          <w:sz w:val="22"/>
          <w:szCs w:val="22"/>
        </w:rPr>
      </w:pPr>
      <w:r w:rsidRPr="00C03381">
        <w:rPr>
          <w:rFonts w:ascii="Arial" w:hAnsi="Arial" w:cs="Arial"/>
          <w:sz w:val="22"/>
          <w:szCs w:val="22"/>
        </w:rPr>
        <w:t>sprawdzenie poprawności wykonanego oznakowania poziomego i pionowego wg zatwierdzonego projektu SOR,</w:t>
      </w:r>
    </w:p>
    <w:p w14:paraId="19EF3D05" w14:textId="77777777" w:rsidR="00C03381" w:rsidRPr="00C03381" w:rsidRDefault="00C03381" w:rsidP="001A57DF">
      <w:pPr>
        <w:pStyle w:val="Akapitzlist"/>
        <w:numPr>
          <w:ilvl w:val="0"/>
          <w:numId w:val="38"/>
        </w:numPr>
        <w:suppressAutoHyphens/>
        <w:ind w:left="1985" w:hanging="425"/>
        <w:contextualSpacing/>
        <w:jc w:val="both"/>
        <w:rPr>
          <w:rFonts w:ascii="Arial" w:hAnsi="Arial" w:cs="Arial"/>
          <w:sz w:val="22"/>
          <w:szCs w:val="22"/>
        </w:rPr>
      </w:pPr>
      <w:r w:rsidRPr="00C03381">
        <w:rPr>
          <w:rFonts w:ascii="Arial" w:hAnsi="Arial" w:cs="Arial"/>
          <w:sz w:val="22"/>
          <w:szCs w:val="22"/>
        </w:rPr>
        <w:t>opis prac dodatkowych i uzupełniających, jeśli takie wystąpiły,</w:t>
      </w:r>
    </w:p>
    <w:p w14:paraId="0A049AF2" w14:textId="77777777" w:rsidR="00C03381" w:rsidRPr="00C03381" w:rsidRDefault="00C03381" w:rsidP="001A57DF">
      <w:pPr>
        <w:pStyle w:val="Akapitzlist"/>
        <w:numPr>
          <w:ilvl w:val="0"/>
          <w:numId w:val="38"/>
        </w:numPr>
        <w:suppressAutoHyphens/>
        <w:ind w:left="1985" w:hanging="425"/>
        <w:contextualSpacing/>
        <w:jc w:val="both"/>
        <w:rPr>
          <w:rFonts w:ascii="Arial" w:hAnsi="Arial" w:cs="Arial"/>
          <w:sz w:val="22"/>
          <w:szCs w:val="22"/>
        </w:rPr>
      </w:pPr>
      <w:r w:rsidRPr="00C03381">
        <w:rPr>
          <w:rFonts w:ascii="Arial" w:hAnsi="Arial" w:cs="Arial"/>
          <w:sz w:val="22"/>
          <w:szCs w:val="22"/>
        </w:rPr>
        <w:t>opis prac wykonywanych przez Inspektora Nadzoru</w:t>
      </w:r>
    </w:p>
    <w:p w14:paraId="6DB8FD3E" w14:textId="77777777" w:rsidR="00C03381" w:rsidRPr="00C03381" w:rsidRDefault="00C03381" w:rsidP="001A57DF">
      <w:pPr>
        <w:pStyle w:val="Akapitzlist"/>
        <w:numPr>
          <w:ilvl w:val="0"/>
          <w:numId w:val="38"/>
        </w:numPr>
        <w:suppressAutoHyphens/>
        <w:ind w:left="1985" w:hanging="425"/>
        <w:contextualSpacing/>
        <w:jc w:val="both"/>
        <w:rPr>
          <w:rFonts w:ascii="Arial" w:hAnsi="Arial" w:cs="Arial"/>
          <w:sz w:val="22"/>
          <w:szCs w:val="22"/>
        </w:rPr>
      </w:pPr>
      <w:r w:rsidRPr="00C03381">
        <w:rPr>
          <w:rFonts w:ascii="Arial" w:hAnsi="Arial" w:cs="Arial"/>
          <w:sz w:val="22"/>
          <w:szCs w:val="22"/>
        </w:rPr>
        <w:t>dokumentacja zdjęciowa (min. 5 zdjęć),</w:t>
      </w:r>
    </w:p>
    <w:p w14:paraId="6CD830BA" w14:textId="77777777" w:rsidR="00C03381" w:rsidRPr="00C03381" w:rsidRDefault="00C03381" w:rsidP="001A57DF">
      <w:pPr>
        <w:pStyle w:val="Akapitzlist"/>
        <w:numPr>
          <w:ilvl w:val="0"/>
          <w:numId w:val="38"/>
        </w:numPr>
        <w:suppressAutoHyphens/>
        <w:ind w:left="1985" w:hanging="425"/>
        <w:contextualSpacing/>
        <w:jc w:val="both"/>
        <w:rPr>
          <w:rFonts w:ascii="Arial" w:hAnsi="Arial" w:cs="Arial"/>
          <w:sz w:val="22"/>
          <w:szCs w:val="22"/>
        </w:rPr>
      </w:pPr>
      <w:r w:rsidRPr="00C03381">
        <w:rPr>
          <w:rFonts w:ascii="Arial" w:hAnsi="Arial" w:cs="Arial"/>
          <w:sz w:val="22"/>
          <w:szCs w:val="22"/>
        </w:rPr>
        <w:t>skan dziennika budowy za okres którego dotyczy raport.</w:t>
      </w:r>
    </w:p>
    <w:p w14:paraId="3CD23D7E" w14:textId="77777777" w:rsidR="00C03381" w:rsidRPr="00C03381" w:rsidRDefault="00C03381" w:rsidP="00C03381">
      <w:pPr>
        <w:ind w:left="851"/>
        <w:jc w:val="both"/>
        <w:rPr>
          <w:rFonts w:ascii="Arial" w:hAnsi="Arial" w:cs="Arial"/>
          <w:sz w:val="22"/>
          <w:szCs w:val="22"/>
        </w:rPr>
      </w:pPr>
      <w:r w:rsidRPr="00C03381">
        <w:rPr>
          <w:rFonts w:ascii="Arial" w:hAnsi="Arial" w:cs="Arial"/>
          <w:sz w:val="22"/>
          <w:szCs w:val="22"/>
        </w:rPr>
        <w:t>Raport należy przygotować, jako dokument w formacie .pdf, natomiast zdjęcia w formacie .jpg.</w:t>
      </w:r>
    </w:p>
    <w:p w14:paraId="688DD03B" w14:textId="77777777" w:rsidR="00C03381" w:rsidRPr="00C03381" w:rsidRDefault="00C03381" w:rsidP="001A57DF">
      <w:pPr>
        <w:pStyle w:val="ppktwniosku"/>
        <w:numPr>
          <w:ilvl w:val="1"/>
          <w:numId w:val="31"/>
        </w:numPr>
        <w:spacing w:before="0"/>
        <w:ind w:left="1418" w:hanging="284"/>
        <w:jc w:val="both"/>
        <w:rPr>
          <w:rFonts w:ascii="Arial" w:hAnsi="Arial" w:cs="Arial"/>
          <w:bCs/>
          <w:iCs/>
          <w:color w:val="auto"/>
          <w:sz w:val="22"/>
          <w:szCs w:val="22"/>
        </w:rPr>
      </w:pPr>
      <w:r w:rsidRPr="00C03381">
        <w:rPr>
          <w:rFonts w:ascii="Arial" w:hAnsi="Arial" w:cs="Arial"/>
          <w:bCs/>
          <w:iCs/>
          <w:color w:val="auto"/>
          <w:sz w:val="22"/>
          <w:szCs w:val="22"/>
        </w:rPr>
        <w:lastRenderedPageBreak/>
        <w:t>Sposób obliczenia ceny oferty.</w:t>
      </w:r>
    </w:p>
    <w:p w14:paraId="237A4FE3" w14:textId="77777777" w:rsidR="00C03381" w:rsidRPr="00C03381" w:rsidRDefault="00C03381" w:rsidP="00C03381">
      <w:pPr>
        <w:ind w:left="1418"/>
        <w:jc w:val="both"/>
        <w:rPr>
          <w:rFonts w:ascii="Arial" w:hAnsi="Arial" w:cs="Arial"/>
          <w:sz w:val="22"/>
          <w:szCs w:val="22"/>
        </w:rPr>
      </w:pPr>
      <w:r w:rsidRPr="00C03381">
        <w:rPr>
          <w:rFonts w:ascii="Arial" w:hAnsi="Arial" w:cs="Arial"/>
          <w:sz w:val="22"/>
          <w:szCs w:val="22"/>
        </w:rPr>
        <w:t xml:space="preserve">Inspektor Nadzoru do oferty załączy Formularz cenowy, wypełniony cenami brutto. </w:t>
      </w:r>
    </w:p>
    <w:p w14:paraId="265772E3" w14:textId="77777777" w:rsidR="00C03381" w:rsidRPr="00C03381" w:rsidRDefault="00C03381" w:rsidP="00C03381">
      <w:pPr>
        <w:ind w:left="1418"/>
        <w:jc w:val="both"/>
        <w:rPr>
          <w:rFonts w:ascii="Arial" w:hAnsi="Arial" w:cs="Arial"/>
          <w:sz w:val="22"/>
          <w:szCs w:val="22"/>
        </w:rPr>
      </w:pPr>
      <w:r w:rsidRPr="00C03381">
        <w:rPr>
          <w:rFonts w:ascii="Arial" w:hAnsi="Arial" w:cs="Arial"/>
          <w:sz w:val="22"/>
          <w:szCs w:val="22"/>
        </w:rPr>
        <w:t xml:space="preserve">W Formularzu cenowym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stanowi iloczyn ilości dniówek i stawki za dzień wskazanej w ofercie Inspektora Nadzoru. </w:t>
      </w:r>
    </w:p>
    <w:p w14:paraId="03DF2385" w14:textId="77777777" w:rsidR="00C03381" w:rsidRPr="00C03381" w:rsidRDefault="00C03381" w:rsidP="00C03381">
      <w:pPr>
        <w:ind w:left="1418"/>
        <w:jc w:val="both"/>
        <w:rPr>
          <w:rFonts w:ascii="Arial" w:hAnsi="Arial" w:cs="Arial"/>
          <w:sz w:val="22"/>
          <w:szCs w:val="22"/>
        </w:rPr>
      </w:pPr>
      <w:r w:rsidRPr="00C03381">
        <w:rPr>
          <w:rFonts w:ascii="Arial" w:hAnsi="Arial" w:cs="Arial"/>
          <w:sz w:val="22"/>
          <w:szCs w:val="22"/>
        </w:rPr>
        <w:t>W oparciu o analizę własną, w ramach jednej dniówki należy skalkulować pracę wszystkich inspektorów nadzoru inwestorskiego, wszystkich branż niezbędnych na danym etapie robót w danym dniu pracy.</w:t>
      </w:r>
    </w:p>
    <w:p w14:paraId="22624982" w14:textId="77777777" w:rsidR="00C03381" w:rsidRPr="003A71D4" w:rsidRDefault="00C03381" w:rsidP="003A71D4">
      <w:pPr>
        <w:contextualSpacing/>
        <w:jc w:val="both"/>
        <w:rPr>
          <w:rFonts w:ascii="Arial" w:hAnsi="Arial" w:cs="Arial"/>
          <w:b/>
          <w:sz w:val="22"/>
          <w:szCs w:val="22"/>
        </w:rPr>
      </w:pPr>
      <w:r w:rsidRPr="003A71D4">
        <w:rPr>
          <w:rFonts w:ascii="Arial" w:hAnsi="Arial" w:cs="Arial"/>
          <w:b/>
          <w:sz w:val="22"/>
          <w:szCs w:val="22"/>
        </w:rPr>
        <w:t>Umowa na pełnienie nadzoru nad realizacją zadania zostanie podpisana po wyłonieniu wykonawcy robót budowlanych.</w:t>
      </w: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3412462" w:rsidR="0089169E" w:rsidRPr="003A71D4" w:rsidRDefault="003A71D4" w:rsidP="003A65B1">
      <w:pPr>
        <w:shd w:val="clear" w:color="auto" w:fill="FFFFFF"/>
        <w:spacing w:line="271" w:lineRule="auto"/>
        <w:jc w:val="both"/>
        <w:rPr>
          <w:rFonts w:ascii="Arial" w:eastAsiaTheme="majorEastAsia" w:hAnsi="Arial" w:cs="Arial"/>
          <w:iCs/>
          <w:sz w:val="22"/>
          <w:szCs w:val="22"/>
          <w:lang w:eastAsia="en-US"/>
        </w:rPr>
      </w:pPr>
      <w:bookmarkStart w:id="1" w:name="_Hlk113014596"/>
      <w:r w:rsidRPr="003A71D4">
        <w:rPr>
          <w:rFonts w:ascii="Arial" w:eastAsiaTheme="majorEastAsia" w:hAnsi="Arial" w:cs="Arial"/>
          <w:b/>
          <w:iCs/>
          <w:sz w:val="22"/>
          <w:szCs w:val="22"/>
          <w:lang w:eastAsia="en-US"/>
        </w:rPr>
        <w:t>Nie dotyczy.</w:t>
      </w:r>
    </w:p>
    <w:bookmarkEnd w:id="1"/>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6813A9AF"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5618E5E"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4FE6B0B4" w14:textId="77777777" w:rsidR="003A71D4" w:rsidRPr="003A71D4" w:rsidRDefault="003A71D4" w:rsidP="003A71D4">
      <w:pPr>
        <w:pStyle w:val="pktwniosku"/>
        <w:numPr>
          <w:ilvl w:val="0"/>
          <w:numId w:val="0"/>
        </w:numPr>
        <w:spacing w:before="0"/>
        <w:ind w:left="360"/>
        <w:jc w:val="both"/>
        <w:rPr>
          <w:rFonts w:ascii="Arial" w:hAnsi="Arial" w:cs="Arial"/>
          <w:color w:val="auto"/>
          <w:sz w:val="22"/>
          <w:szCs w:val="22"/>
        </w:rPr>
      </w:pPr>
      <w:r w:rsidRPr="003A71D4">
        <w:rPr>
          <w:rFonts w:ascii="Arial" w:hAnsi="Arial" w:cs="Arial"/>
          <w:color w:val="auto"/>
          <w:sz w:val="22"/>
          <w:szCs w:val="22"/>
        </w:rPr>
        <w:lastRenderedPageBreak/>
        <w:t>Umowa obowiązuje od dnia jej podpisania, do dnia zakończenia i rozliczenia umowy na roboty budowlane objęte niniejszym nadzorem, jednak nie dłużej niż 30 dni od dnia zakończenia umowy na roboty budowlane.</w:t>
      </w:r>
    </w:p>
    <w:p w14:paraId="15FCD49A" w14:textId="6DA7182B" w:rsidR="00F04C1F" w:rsidRPr="003A71D4" w:rsidRDefault="003A71D4" w:rsidP="003A71D4">
      <w:pPr>
        <w:pStyle w:val="pktwniosku"/>
        <w:numPr>
          <w:ilvl w:val="0"/>
          <w:numId w:val="0"/>
        </w:numPr>
        <w:spacing w:before="0"/>
        <w:ind w:left="360"/>
        <w:jc w:val="both"/>
        <w:rPr>
          <w:rFonts w:ascii="Arial" w:hAnsi="Arial" w:cs="Arial"/>
          <w:color w:val="auto"/>
          <w:sz w:val="22"/>
          <w:szCs w:val="22"/>
        </w:rPr>
      </w:pPr>
      <w:r w:rsidRPr="003A71D4">
        <w:rPr>
          <w:rFonts w:ascii="Arial" w:hAnsi="Arial" w:cs="Arial"/>
          <w:color w:val="auto"/>
          <w:sz w:val="22"/>
          <w:szCs w:val="22"/>
        </w:rPr>
        <w:t>Termin realizacji wynosi 64 tygodni, w tym przewiduje się 130 dniówek.</w:t>
      </w:r>
    </w:p>
    <w:p w14:paraId="3037F29E" w14:textId="4B7E256D"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14051EC8" w14:textId="40C44D81" w:rsidR="00587F52" w:rsidRPr="00413E27"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2F0FC1BB" w14:textId="77777777" w:rsidR="000F0283" w:rsidRPr="00413E27"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 xml:space="preserve">ustawy </w:t>
      </w:r>
      <w:proofErr w:type="spellStart"/>
      <w:r w:rsidR="00DB65A7" w:rsidRPr="00413E27">
        <w:rPr>
          <w:rFonts w:ascii="Arial" w:eastAsiaTheme="majorEastAsia" w:hAnsi="Arial" w:cs="Arial"/>
          <w:sz w:val="22"/>
          <w:szCs w:val="22"/>
          <w:lang w:eastAsia="en-US"/>
        </w:rPr>
        <w:t>Pzp</w:t>
      </w:r>
      <w:proofErr w:type="spellEnd"/>
      <w:r w:rsidR="00DB65A7" w:rsidRPr="00413E27">
        <w:rPr>
          <w:rFonts w:ascii="Arial" w:eastAsiaTheme="majorEastAsia" w:hAnsi="Arial" w:cs="Arial"/>
          <w:sz w:val="22"/>
          <w:szCs w:val="22"/>
          <w:lang w:eastAsia="en-US"/>
        </w:rPr>
        <w:t>,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413E27" w:rsidRPr="00413E27"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7F3DB8D"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513A681E" w:rsidR="00413E27" w:rsidRPr="00413E27" w:rsidRDefault="00413E27" w:rsidP="00413E27">
            <w:pPr>
              <w:widowControl w:val="0"/>
              <w:suppressAutoHyphens/>
              <w:autoSpaceDE w:val="0"/>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6474412" w14:textId="77777777" w:rsidR="00413E27" w:rsidRPr="00413E27" w:rsidRDefault="00413E27" w:rsidP="00413E27">
            <w:pPr>
              <w:jc w:val="both"/>
              <w:rPr>
                <w:rFonts w:ascii="Arial" w:hAnsi="Arial" w:cs="Arial"/>
                <w:sz w:val="22"/>
                <w:szCs w:val="22"/>
              </w:rPr>
            </w:pPr>
            <w:r w:rsidRPr="00413E27">
              <w:rPr>
                <w:rFonts w:ascii="Arial" w:hAnsi="Arial" w:cs="Arial"/>
                <w:sz w:val="22"/>
                <w:szCs w:val="22"/>
              </w:rPr>
              <w:t>Warunek ten Zamawiający uzna za spełniony, jeżeli Wykonawca wykaże:</w:t>
            </w:r>
          </w:p>
          <w:p w14:paraId="370B3D15" w14:textId="39AF4EA4" w:rsidR="00413E27" w:rsidRPr="00413E27" w:rsidRDefault="00413E27" w:rsidP="00413E27">
            <w:pPr>
              <w:contextualSpacing/>
              <w:jc w:val="both"/>
              <w:rPr>
                <w:rFonts w:ascii="Arial" w:hAnsi="Arial" w:cs="Arial"/>
                <w:sz w:val="22"/>
                <w:szCs w:val="22"/>
              </w:rPr>
            </w:pPr>
            <w:r>
              <w:rPr>
                <w:rFonts w:ascii="Arial" w:hAnsi="Arial" w:cs="Arial"/>
                <w:sz w:val="22"/>
                <w:szCs w:val="22"/>
              </w:rPr>
              <w:t xml:space="preserve">- </w:t>
            </w:r>
            <w:r w:rsidRPr="00413E27">
              <w:rPr>
                <w:rFonts w:ascii="Arial" w:hAnsi="Arial" w:cs="Arial"/>
                <w:sz w:val="22"/>
                <w:szCs w:val="22"/>
              </w:rPr>
              <w:t xml:space="preserve">potwierdzenie wykonania minimum dwóch usług polegających na pełnieniu nadzoru inwestorskiego robót budowlanych realizowanych w okresie ostatnich trzech lat przed upływem terminu składania ofert albo wniosków o dopuszczenie do udziału w postępowaniu, a jeżeli okres prowadzenia działalności jest krótszy – w tym okresie, w tym okresie, </w:t>
            </w:r>
            <w:bookmarkStart w:id="2" w:name="_Hlk15643287"/>
            <w:r w:rsidRPr="00413E27">
              <w:rPr>
                <w:rFonts w:ascii="Arial" w:hAnsi="Arial" w:cs="Arial"/>
                <w:sz w:val="22"/>
                <w:szCs w:val="22"/>
              </w:rPr>
              <w:t xml:space="preserve">wraz z podaniem ich wartości, przedmiotu, dat wykonania i podmiotów, na rzecz których usługi zostały </w:t>
            </w:r>
            <w:r w:rsidRPr="00413E27">
              <w:rPr>
                <w:rFonts w:ascii="Arial" w:hAnsi="Arial" w:cs="Arial"/>
                <w:sz w:val="22"/>
                <w:szCs w:val="22"/>
              </w:rPr>
              <w:lastRenderedPageBreak/>
              <w:t>wykonane, oraz załączeniem dowodów określających czy te usługi zostały wykonane lub są wykonywane należycie, przy czym dowodami, o których mowa, są referencje bądź inne dokumenty wystawione przez podmiot, na rzecz którego usługi były wykonywane</w:t>
            </w:r>
            <w:bookmarkEnd w:id="2"/>
            <w:r w:rsidRPr="00413E27">
              <w:rPr>
                <w:rFonts w:ascii="Arial" w:hAnsi="Arial" w:cs="Arial"/>
                <w:sz w:val="22"/>
                <w:szCs w:val="22"/>
              </w:rPr>
              <w:t>, a w przypadku świadczeń okresowych lub ciągłych są wykonywane, a jeżeli z uzasadnionej przyczyny o obiektywnym charakterze usługodawca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533209A" w14:textId="77777777" w:rsidR="00413E27" w:rsidRPr="00413E27" w:rsidRDefault="00413E27" w:rsidP="00413E27">
            <w:pPr>
              <w:pStyle w:val="Akapitzlist"/>
              <w:ind w:left="425" w:hanging="425"/>
              <w:jc w:val="both"/>
              <w:rPr>
                <w:rFonts w:ascii="Arial" w:hAnsi="Arial" w:cs="Arial"/>
                <w:sz w:val="22"/>
                <w:szCs w:val="22"/>
              </w:rPr>
            </w:pPr>
          </w:p>
          <w:p w14:paraId="557682D8" w14:textId="37F4790B" w:rsidR="00413E27" w:rsidRPr="00413E27" w:rsidRDefault="00413E27" w:rsidP="00413E27">
            <w:pPr>
              <w:contextualSpacing/>
              <w:jc w:val="both"/>
              <w:rPr>
                <w:rFonts w:ascii="Arial" w:hAnsi="Arial" w:cs="Arial"/>
                <w:sz w:val="22"/>
                <w:szCs w:val="22"/>
              </w:rPr>
            </w:pPr>
            <w:r>
              <w:rPr>
                <w:rFonts w:ascii="Arial" w:hAnsi="Arial" w:cs="Arial"/>
                <w:sz w:val="22"/>
                <w:szCs w:val="22"/>
              </w:rPr>
              <w:t xml:space="preserve">- </w:t>
            </w:r>
            <w:r w:rsidRPr="00413E27">
              <w:rPr>
                <w:rFonts w:ascii="Arial" w:hAnsi="Arial" w:cs="Arial"/>
                <w:sz w:val="22"/>
                <w:szCs w:val="22"/>
              </w:rPr>
              <w:t xml:space="preserve">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inspektora nadzoru legitymującego się uprawnienia budowlanymi do kierowania robotami budowlanymi bez ograniczeń w specjalności odpowiadającej rodzajowi robót budowlanych objętych przedmiotem zamówienia tj. branży </w:t>
            </w:r>
            <w:r w:rsidRPr="00413E27">
              <w:rPr>
                <w:rFonts w:ascii="Arial" w:hAnsi="Arial" w:cs="Arial"/>
                <w:sz w:val="22"/>
                <w:szCs w:val="22"/>
              </w:rPr>
              <w:lastRenderedPageBreak/>
              <w:t xml:space="preserve">mostowej, drogowej – zgodnie z wymogiem ustawy Prawo budowlane, kierownik musi posiadać aktualne zaświadczenie o przynależności do Okręgowej Izby Inżynierów Budownictwa i posiadaniu ubezpieczenia od odpowiedzialności cywilnej. </w:t>
            </w:r>
          </w:p>
          <w:p w14:paraId="3E867C93" w14:textId="77777777" w:rsidR="00413E27" w:rsidRPr="00413E27" w:rsidRDefault="00413E27" w:rsidP="00413E27">
            <w:pPr>
              <w:jc w:val="both"/>
              <w:rPr>
                <w:rFonts w:ascii="Arial" w:hAnsi="Arial" w:cs="Arial"/>
                <w:b/>
                <w:bCs/>
                <w:sz w:val="22"/>
                <w:szCs w:val="22"/>
              </w:rPr>
            </w:pPr>
            <w:r w:rsidRPr="00413E27">
              <w:rPr>
                <w:rFonts w:ascii="Arial" w:hAnsi="Arial" w:cs="Arial"/>
                <w:b/>
                <w:bCs/>
                <w:sz w:val="22"/>
                <w:szCs w:val="22"/>
              </w:rPr>
              <w:t xml:space="preserve">Uwaga:  </w:t>
            </w:r>
            <w:r w:rsidRPr="00413E27">
              <w:rPr>
                <w:rFonts w:ascii="Arial" w:hAnsi="Arial" w:cs="Arial"/>
                <w:sz w:val="22"/>
                <w:szCs w:val="22"/>
              </w:rPr>
              <w:t xml:space="preserve">Inspektor Nadzoru powinni posiadać uprawnienia budowlane zgodnie z ustawą z dnia 07 lipca 1994 r. Prawo budowlane lub odpowiadające im ważne uprawnienia budowlane, które zostały wydane na podstawie wcześniej obowiązujących przepisów.  </w:t>
            </w:r>
          </w:p>
          <w:p w14:paraId="2C274EB9" w14:textId="203F2217" w:rsidR="00413E27" w:rsidRPr="00413E27" w:rsidRDefault="00413E27" w:rsidP="00413E27">
            <w:pPr>
              <w:jc w:val="both"/>
              <w:rPr>
                <w:rFonts w:ascii="Arial" w:hAnsi="Arial" w:cs="Arial"/>
                <w:b/>
                <w:bCs/>
                <w:sz w:val="22"/>
                <w:szCs w:val="22"/>
                <w:u w:val="single"/>
              </w:rPr>
            </w:pPr>
            <w:r w:rsidRPr="00413E27">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
        </w:tc>
        <w:tc>
          <w:tcPr>
            <w:tcW w:w="4741" w:type="dxa"/>
            <w:tcBorders>
              <w:left w:val="single" w:sz="1" w:space="0" w:color="000000"/>
              <w:bottom w:val="single" w:sz="1" w:space="0" w:color="000000"/>
              <w:right w:val="single" w:sz="1" w:space="0" w:color="000000"/>
            </w:tcBorders>
            <w:shd w:val="clear" w:color="auto" w:fill="auto"/>
          </w:tcPr>
          <w:p w14:paraId="6DCF6B69" w14:textId="77777777" w:rsidR="00413E27" w:rsidRPr="00474B15" w:rsidRDefault="00413E27" w:rsidP="00413E2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w:t>
            </w:r>
            <w:r w:rsidRPr="00474B15">
              <w:rPr>
                <w:rFonts w:ascii="Arial" w:hAnsi="Arial" w:cs="Arial"/>
                <w:sz w:val="22"/>
                <w:szCs w:val="22"/>
              </w:rPr>
              <w:lastRenderedPageBreak/>
              <w:t>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9589880" w:rsidR="00413E27" w:rsidRPr="00413E27" w:rsidRDefault="00413E27" w:rsidP="00413E2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413E27" w:rsidRPr="00413E27"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lastRenderedPageBreak/>
        <w:t xml:space="preserve">Zgodnie z art. 274 ust. 1 ustawy </w:t>
      </w:r>
      <w:proofErr w:type="spellStart"/>
      <w:r w:rsidRPr="00413E27">
        <w:rPr>
          <w:rFonts w:ascii="Arial" w:hAnsi="Arial" w:cs="Arial"/>
          <w:sz w:val="22"/>
          <w:szCs w:val="22"/>
        </w:rPr>
        <w:t>Pzp</w:t>
      </w:r>
      <w:proofErr w:type="spellEnd"/>
      <w:r w:rsidRPr="00413E2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5E0F60DB" w14:textId="77777777" w:rsidR="00DB65A7" w:rsidRPr="00413E27"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lastRenderedPageBreak/>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77777777" w:rsidR="00477CA4" w:rsidRPr="003A65B1"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1D19FFAA" w14:textId="31997277" w:rsidR="009E73E2" w:rsidRPr="00477CA4" w:rsidRDefault="00477CA4" w:rsidP="00477CA4">
      <w:pPr>
        <w:autoSpaceDE w:val="0"/>
        <w:autoSpaceDN w:val="0"/>
        <w:spacing w:before="120" w:after="120" w:line="271" w:lineRule="auto"/>
        <w:jc w:val="both"/>
        <w:rPr>
          <w:rFonts w:ascii="Arial" w:hAnsi="Arial" w:cs="Arial"/>
          <w:b/>
          <w:sz w:val="22"/>
          <w:szCs w:val="22"/>
        </w:rPr>
      </w:pPr>
      <w:r w:rsidRPr="00477CA4">
        <w:rPr>
          <w:rFonts w:ascii="Arial" w:hAnsi="Arial" w:cs="Arial"/>
          <w:b/>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1A57DF"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Wartości kwotowe ujęte jako wielkości matematyczne znajdujące się na trzecim i kolejnym miejscu po przecinku, w odniesieniu do nieistniejącej wielkości w polskim systemie </w:t>
      </w:r>
      <w:r w:rsidRPr="003A65B1">
        <w:rPr>
          <w:rFonts w:ascii="Arial" w:eastAsiaTheme="majorEastAsia" w:hAnsi="Arial" w:cs="Arial"/>
          <w:sz w:val="22"/>
          <w:szCs w:val="22"/>
          <w:lang w:eastAsia="en-US"/>
        </w:rPr>
        <w:lastRenderedPageBreak/>
        <w:t>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E574D43"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477CA4">
        <w:rPr>
          <w:rFonts w:ascii="Arial" w:eastAsia="Calibri" w:hAnsi="Arial" w:cs="Arial"/>
          <w:sz w:val="22"/>
          <w:szCs w:val="22"/>
        </w:rPr>
        <w:t xml:space="preserve">Ewa </w:t>
      </w:r>
      <w:proofErr w:type="spellStart"/>
      <w:r w:rsidR="00477CA4">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lastRenderedPageBreak/>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w:t>
      </w:r>
      <w:r w:rsidRPr="004E4915">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788A71D9"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1D007B">
        <w:rPr>
          <w:rFonts w:ascii="Arial" w:hAnsi="Arial" w:cs="Arial"/>
          <w:sz w:val="22"/>
          <w:szCs w:val="22"/>
        </w:rPr>
        <w:t>13.09.2022 r.</w:t>
      </w:r>
      <w:r w:rsidRPr="003A65B1">
        <w:rPr>
          <w:rFonts w:ascii="Arial" w:hAnsi="Arial" w:cs="Arial"/>
          <w:sz w:val="22"/>
          <w:szCs w:val="22"/>
        </w:rPr>
        <w:t xml:space="preserve"> do godz. </w:t>
      </w:r>
      <w:r w:rsidR="001D007B">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BE348EE"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1D007B">
        <w:rPr>
          <w:rFonts w:ascii="Arial" w:hAnsi="Arial" w:cs="Arial"/>
          <w:sz w:val="22"/>
          <w:szCs w:val="22"/>
        </w:rPr>
        <w:t>13.09.2022 r.</w:t>
      </w:r>
      <w:r w:rsidRPr="003A65B1">
        <w:rPr>
          <w:rFonts w:ascii="Arial" w:hAnsi="Arial" w:cs="Arial"/>
          <w:sz w:val="22"/>
          <w:szCs w:val="22"/>
        </w:rPr>
        <w:t xml:space="preserve"> 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Default="000778FB" w:rsidP="00EA2E5A">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94795AD"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1D007B">
        <w:rPr>
          <w:rFonts w:ascii="Arial" w:hAnsi="Arial" w:cs="Arial"/>
          <w:b/>
          <w:bCs/>
          <w:sz w:val="22"/>
          <w:szCs w:val="22"/>
        </w:rPr>
        <w:t>12.10.2022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649E4FA" w:rsidR="003C7B82" w:rsidRPr="001D007B" w:rsidRDefault="001D007B" w:rsidP="003A65B1">
            <w:pPr>
              <w:spacing w:line="271" w:lineRule="auto"/>
              <w:jc w:val="both"/>
              <w:rPr>
                <w:rFonts w:ascii="Arial" w:hAnsi="Arial" w:cs="Arial"/>
                <w:sz w:val="22"/>
                <w:szCs w:val="22"/>
              </w:rPr>
            </w:pPr>
            <w:r w:rsidRPr="001D007B">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lastRenderedPageBreak/>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17C1949C" w14:textId="77777777" w:rsidR="001D007B" w:rsidRPr="001D007B" w:rsidRDefault="001D007B" w:rsidP="001D007B">
      <w:pPr>
        <w:pStyle w:val="Nagwek3"/>
        <w:spacing w:before="0"/>
        <w:rPr>
          <w:rFonts w:ascii="Arial" w:eastAsia="Calibri" w:hAnsi="Arial" w:cs="Arial"/>
          <w:b/>
          <w:bCs/>
          <w:iCs/>
          <w:color w:val="auto"/>
          <w:sz w:val="22"/>
          <w:szCs w:val="22"/>
        </w:rPr>
      </w:pPr>
      <w:r w:rsidRPr="001D007B">
        <w:rPr>
          <w:rFonts w:ascii="Arial" w:eastAsia="Calibri" w:hAnsi="Arial" w:cs="Arial"/>
          <w:iCs/>
          <w:color w:val="auto"/>
          <w:sz w:val="22"/>
          <w:szCs w:val="22"/>
        </w:rPr>
        <w:t>II kryterium: Czas reakcji – 40 punktów</w:t>
      </w:r>
    </w:p>
    <w:p w14:paraId="786EDAEB" w14:textId="77777777" w:rsidR="001D007B" w:rsidRPr="001D007B" w:rsidRDefault="001D007B" w:rsidP="001D007B">
      <w:pPr>
        <w:autoSpaceDE w:val="0"/>
        <w:autoSpaceDN w:val="0"/>
        <w:adjustRightInd w:val="0"/>
        <w:contextualSpacing/>
        <w:jc w:val="both"/>
        <w:rPr>
          <w:rFonts w:ascii="Arial" w:hAnsi="Arial" w:cs="Arial"/>
          <w:iCs/>
          <w:sz w:val="22"/>
          <w:szCs w:val="22"/>
        </w:rPr>
      </w:pPr>
      <w:bookmarkStart w:id="4" w:name="_Hlk41385499"/>
      <w:r w:rsidRPr="001D007B">
        <w:rPr>
          <w:rFonts w:ascii="Arial" w:hAnsi="Arial" w:cs="Arial"/>
          <w:iCs/>
          <w:sz w:val="22"/>
          <w:szCs w:val="22"/>
        </w:rPr>
        <w:t xml:space="preserve">W ramach kryterium ”Czas reakcji” punkty zostaną przyznane za </w:t>
      </w:r>
      <w:bookmarkEnd w:id="4"/>
      <w:r w:rsidRPr="001D007B">
        <w:rPr>
          <w:rFonts w:ascii="Arial" w:hAnsi="Arial" w:cs="Arial"/>
          <w:iCs/>
          <w:sz w:val="22"/>
          <w:szCs w:val="22"/>
        </w:rPr>
        <w:t>zadeklarowany w ofercie czas, w jakim Inspektor Nadzoru stawi się na wezwanie Zamawiającego w miejscu przez niego wskazanym. Za bieg czasu należy uznać moment telefonicznego lub wysłanego drogą elektroniczną zgłoszenia (e-mail, sms).</w:t>
      </w:r>
    </w:p>
    <w:p w14:paraId="4FD156B1" w14:textId="77777777" w:rsidR="001D007B" w:rsidRPr="001D007B" w:rsidRDefault="001D007B" w:rsidP="001D007B">
      <w:pPr>
        <w:autoSpaceDE w:val="0"/>
        <w:autoSpaceDN w:val="0"/>
        <w:adjustRightInd w:val="0"/>
        <w:contextualSpacing/>
        <w:jc w:val="both"/>
        <w:rPr>
          <w:rFonts w:ascii="Arial" w:hAnsi="Arial" w:cs="Arial"/>
          <w:iCs/>
          <w:sz w:val="22"/>
          <w:szCs w:val="22"/>
        </w:rPr>
      </w:pPr>
      <w:r w:rsidRPr="001D007B">
        <w:rPr>
          <w:rFonts w:ascii="Arial" w:hAnsi="Arial" w:cs="Arial"/>
          <w:iCs/>
          <w:sz w:val="22"/>
          <w:szCs w:val="22"/>
        </w:rPr>
        <w:t>Ilość punktów w tym kryterium zostanie przyznana następująco:</w:t>
      </w:r>
    </w:p>
    <w:p w14:paraId="2CF79EBE" w14:textId="77777777" w:rsidR="001D007B" w:rsidRPr="001D007B" w:rsidRDefault="001D007B" w:rsidP="001D007B">
      <w:pPr>
        <w:autoSpaceDE w:val="0"/>
        <w:autoSpaceDN w:val="0"/>
        <w:adjustRightInd w:val="0"/>
        <w:contextualSpacing/>
        <w:jc w:val="both"/>
        <w:rPr>
          <w:rFonts w:ascii="Arial" w:hAnsi="Arial" w:cs="Arial"/>
          <w:iCs/>
          <w:sz w:val="22"/>
          <w:szCs w:val="22"/>
        </w:rPr>
      </w:pPr>
      <w:bookmarkStart w:id="5" w:name="_Hlk41383601"/>
      <w:r w:rsidRPr="001D007B">
        <w:rPr>
          <w:rFonts w:ascii="Arial" w:hAnsi="Arial" w:cs="Arial"/>
          <w:iCs/>
          <w:sz w:val="22"/>
          <w:szCs w:val="22"/>
        </w:rPr>
        <w:t>Zgłoszenie w ciągu 1 godziny</w:t>
      </w:r>
      <w:bookmarkEnd w:id="5"/>
      <w:r w:rsidRPr="001D007B">
        <w:rPr>
          <w:rFonts w:ascii="Arial" w:hAnsi="Arial" w:cs="Arial"/>
          <w:iCs/>
          <w:sz w:val="22"/>
          <w:szCs w:val="22"/>
        </w:rPr>
        <w:t>:   P</w:t>
      </w:r>
      <w:r w:rsidRPr="001D007B">
        <w:rPr>
          <w:rFonts w:ascii="Arial" w:hAnsi="Arial" w:cs="Arial"/>
          <w:iCs/>
          <w:sz w:val="22"/>
          <w:szCs w:val="22"/>
          <w:vertAlign w:val="subscript"/>
        </w:rPr>
        <w:t xml:space="preserve">T </w:t>
      </w:r>
      <w:r w:rsidRPr="001D007B">
        <w:rPr>
          <w:rFonts w:ascii="Arial" w:hAnsi="Arial" w:cs="Arial"/>
          <w:iCs/>
          <w:sz w:val="22"/>
          <w:szCs w:val="22"/>
        </w:rPr>
        <w:t>= 40 punktów</w:t>
      </w:r>
    </w:p>
    <w:p w14:paraId="32919BB7" w14:textId="77777777" w:rsidR="001D007B" w:rsidRPr="001D007B" w:rsidRDefault="001D007B" w:rsidP="001D007B">
      <w:pPr>
        <w:autoSpaceDE w:val="0"/>
        <w:autoSpaceDN w:val="0"/>
        <w:adjustRightInd w:val="0"/>
        <w:contextualSpacing/>
        <w:jc w:val="both"/>
        <w:rPr>
          <w:rFonts w:ascii="Arial" w:hAnsi="Arial" w:cs="Arial"/>
          <w:iCs/>
          <w:sz w:val="22"/>
          <w:szCs w:val="22"/>
        </w:rPr>
      </w:pPr>
      <w:r w:rsidRPr="001D007B">
        <w:rPr>
          <w:rFonts w:ascii="Arial" w:hAnsi="Arial" w:cs="Arial"/>
          <w:iCs/>
          <w:sz w:val="22"/>
          <w:szCs w:val="22"/>
        </w:rPr>
        <w:t>Zgłoszenie w ciągu 2 godzin:   P</w:t>
      </w:r>
      <w:r w:rsidRPr="001D007B">
        <w:rPr>
          <w:rFonts w:ascii="Arial" w:hAnsi="Arial" w:cs="Arial"/>
          <w:iCs/>
          <w:sz w:val="22"/>
          <w:szCs w:val="22"/>
          <w:vertAlign w:val="subscript"/>
        </w:rPr>
        <w:t xml:space="preserve">T </w:t>
      </w:r>
      <w:r w:rsidRPr="001D007B">
        <w:rPr>
          <w:rFonts w:ascii="Arial" w:hAnsi="Arial" w:cs="Arial"/>
          <w:iCs/>
          <w:sz w:val="22"/>
          <w:szCs w:val="22"/>
        </w:rPr>
        <w:t>= 20 punktów</w:t>
      </w:r>
    </w:p>
    <w:p w14:paraId="170F9A45" w14:textId="77777777" w:rsidR="001D007B" w:rsidRPr="001D007B" w:rsidRDefault="001D007B" w:rsidP="001D007B">
      <w:pPr>
        <w:autoSpaceDE w:val="0"/>
        <w:autoSpaceDN w:val="0"/>
        <w:adjustRightInd w:val="0"/>
        <w:contextualSpacing/>
        <w:jc w:val="both"/>
        <w:rPr>
          <w:rFonts w:ascii="Arial" w:hAnsi="Arial" w:cs="Arial"/>
          <w:iCs/>
          <w:sz w:val="22"/>
          <w:szCs w:val="22"/>
        </w:rPr>
      </w:pPr>
      <w:r w:rsidRPr="001D007B">
        <w:rPr>
          <w:rFonts w:ascii="Arial" w:hAnsi="Arial" w:cs="Arial"/>
          <w:iCs/>
          <w:sz w:val="22"/>
          <w:szCs w:val="22"/>
        </w:rPr>
        <w:t>Zgłoszenie w ciągu 3 godzin:   P</w:t>
      </w:r>
      <w:r w:rsidRPr="001D007B">
        <w:rPr>
          <w:rFonts w:ascii="Arial" w:hAnsi="Arial" w:cs="Arial"/>
          <w:iCs/>
          <w:sz w:val="22"/>
          <w:szCs w:val="22"/>
          <w:vertAlign w:val="subscript"/>
        </w:rPr>
        <w:t xml:space="preserve">T </w:t>
      </w:r>
      <w:r w:rsidRPr="001D007B">
        <w:rPr>
          <w:rFonts w:ascii="Arial" w:hAnsi="Arial" w:cs="Arial"/>
          <w:iCs/>
          <w:sz w:val="22"/>
          <w:szCs w:val="22"/>
        </w:rPr>
        <w:t xml:space="preserve">= 0 </w:t>
      </w:r>
      <w:bookmarkStart w:id="6" w:name="_Hlk497119427"/>
      <w:r w:rsidRPr="001D007B">
        <w:rPr>
          <w:rFonts w:ascii="Arial" w:hAnsi="Arial" w:cs="Arial"/>
          <w:iCs/>
          <w:sz w:val="22"/>
          <w:szCs w:val="22"/>
        </w:rPr>
        <w:t>punkt</w:t>
      </w:r>
      <w:bookmarkEnd w:id="6"/>
      <w:r w:rsidRPr="001D007B">
        <w:rPr>
          <w:rFonts w:ascii="Arial" w:hAnsi="Arial" w:cs="Arial"/>
          <w:iCs/>
          <w:sz w:val="22"/>
          <w:szCs w:val="22"/>
        </w:rPr>
        <w:t>ów</w:t>
      </w:r>
    </w:p>
    <w:p w14:paraId="4C9DF3ED" w14:textId="77777777" w:rsidR="001D007B" w:rsidRPr="001D007B" w:rsidRDefault="001D007B" w:rsidP="001D007B">
      <w:pPr>
        <w:autoSpaceDE w:val="0"/>
        <w:autoSpaceDN w:val="0"/>
        <w:adjustRightInd w:val="0"/>
        <w:jc w:val="both"/>
        <w:rPr>
          <w:rFonts w:ascii="Arial" w:hAnsi="Arial" w:cs="Arial"/>
          <w:iCs/>
          <w:sz w:val="22"/>
          <w:szCs w:val="22"/>
        </w:rPr>
      </w:pPr>
      <w:r w:rsidRPr="001D007B">
        <w:rPr>
          <w:rFonts w:ascii="Arial" w:hAnsi="Arial" w:cs="Arial"/>
          <w:iCs/>
          <w:sz w:val="22"/>
          <w:szCs w:val="22"/>
        </w:rPr>
        <w:t>Oferta, w której zostanie wskazany czas stawienia się na wezwanie Zamawiającego dłuższy niż 3 godziny od momentu wezwania będzie traktowana, jako niezgodna z SWZ i zostanie odrzucona.</w:t>
      </w:r>
    </w:p>
    <w:p w14:paraId="62A3A10A" w14:textId="77777777" w:rsidR="001D007B" w:rsidRPr="001D007B" w:rsidRDefault="001D007B" w:rsidP="001D007B">
      <w:pPr>
        <w:pStyle w:val="Akapitzlist"/>
        <w:ind w:left="0"/>
        <w:jc w:val="both"/>
        <w:rPr>
          <w:rFonts w:ascii="Arial" w:hAnsi="Arial" w:cs="Arial"/>
          <w:iCs/>
          <w:sz w:val="22"/>
          <w:szCs w:val="22"/>
        </w:rPr>
      </w:pPr>
      <w:r w:rsidRPr="001D007B">
        <w:rPr>
          <w:rFonts w:ascii="Arial" w:hAnsi="Arial" w:cs="Arial"/>
          <w:iCs/>
          <w:sz w:val="22"/>
          <w:szCs w:val="22"/>
        </w:rPr>
        <w:t>Za najkorzystniejszą zostanie uznana oferta usługodawcy, który spełni wszystkie postawione w niniejszej SWZ warunki oraz uzyska łącznie największą liczbę punktów (P) stanowiących sumę punktów przyznanych w ramach każdego z podanych kryteriów, wyliczoną zgodnie z poniższym wzorem:</w:t>
      </w:r>
    </w:p>
    <w:p w14:paraId="3A65E396" w14:textId="77777777" w:rsidR="001D007B" w:rsidRPr="001D007B" w:rsidRDefault="001D007B" w:rsidP="001D007B">
      <w:pPr>
        <w:pStyle w:val="Akapitzlist"/>
        <w:ind w:left="0"/>
        <w:jc w:val="center"/>
        <w:rPr>
          <w:rFonts w:ascii="Arial" w:hAnsi="Arial" w:cs="Arial"/>
          <w:iCs/>
          <w:sz w:val="22"/>
          <w:szCs w:val="22"/>
        </w:rPr>
      </w:pPr>
    </w:p>
    <w:p w14:paraId="71D8BAFE" w14:textId="77777777" w:rsidR="001D007B" w:rsidRPr="001D007B" w:rsidRDefault="001D007B" w:rsidP="001D007B">
      <w:pPr>
        <w:pStyle w:val="Akapitzlist"/>
        <w:ind w:left="0"/>
        <w:jc w:val="center"/>
        <w:rPr>
          <w:rFonts w:ascii="Arial" w:hAnsi="Arial" w:cs="Arial"/>
          <w:iCs/>
          <w:sz w:val="22"/>
          <w:szCs w:val="22"/>
        </w:rPr>
      </w:pPr>
      <w:r w:rsidRPr="001D007B">
        <w:rPr>
          <w:rFonts w:ascii="Arial" w:hAnsi="Arial" w:cs="Arial"/>
          <w:iCs/>
          <w:sz w:val="22"/>
          <w:szCs w:val="22"/>
        </w:rPr>
        <w:t>P = P</w:t>
      </w:r>
      <w:r w:rsidRPr="001D007B">
        <w:rPr>
          <w:rFonts w:ascii="Arial" w:hAnsi="Arial" w:cs="Arial"/>
          <w:iCs/>
          <w:sz w:val="22"/>
          <w:szCs w:val="22"/>
          <w:vertAlign w:val="subscript"/>
        </w:rPr>
        <w:t>C</w:t>
      </w:r>
      <w:r w:rsidRPr="001D007B">
        <w:rPr>
          <w:rFonts w:ascii="Arial" w:hAnsi="Arial" w:cs="Arial"/>
          <w:iCs/>
          <w:sz w:val="22"/>
          <w:szCs w:val="22"/>
        </w:rPr>
        <w:t xml:space="preserve"> + P</w:t>
      </w:r>
      <w:r w:rsidRPr="001D007B">
        <w:rPr>
          <w:rFonts w:ascii="Arial" w:hAnsi="Arial" w:cs="Arial"/>
          <w:iCs/>
          <w:sz w:val="22"/>
          <w:szCs w:val="22"/>
          <w:vertAlign w:val="subscript"/>
        </w:rPr>
        <w:t>T</w:t>
      </w:r>
    </w:p>
    <w:p w14:paraId="228AA9BF" w14:textId="77777777" w:rsidR="001D007B" w:rsidRPr="001D007B" w:rsidRDefault="001D007B" w:rsidP="001D007B">
      <w:pPr>
        <w:pStyle w:val="Akapitzlist"/>
        <w:ind w:left="0"/>
        <w:jc w:val="both"/>
        <w:rPr>
          <w:rFonts w:ascii="Arial" w:hAnsi="Arial" w:cs="Arial"/>
          <w:iCs/>
          <w:sz w:val="22"/>
          <w:szCs w:val="22"/>
        </w:rPr>
      </w:pPr>
      <w:r w:rsidRPr="001D007B">
        <w:rPr>
          <w:rFonts w:ascii="Arial" w:hAnsi="Arial" w:cs="Arial"/>
          <w:iCs/>
          <w:sz w:val="22"/>
          <w:szCs w:val="22"/>
        </w:rPr>
        <w:t xml:space="preserve">gdzie: </w:t>
      </w:r>
    </w:p>
    <w:p w14:paraId="3C9EC773" w14:textId="77777777" w:rsidR="001D007B" w:rsidRPr="001D007B" w:rsidRDefault="001D007B" w:rsidP="001D007B">
      <w:pPr>
        <w:pStyle w:val="Akapitzlist"/>
        <w:ind w:left="0"/>
        <w:jc w:val="both"/>
        <w:rPr>
          <w:rFonts w:ascii="Arial" w:hAnsi="Arial" w:cs="Arial"/>
          <w:iCs/>
          <w:sz w:val="22"/>
          <w:szCs w:val="22"/>
        </w:rPr>
      </w:pPr>
      <w:r w:rsidRPr="001D007B">
        <w:rPr>
          <w:rFonts w:ascii="Arial" w:hAnsi="Arial" w:cs="Arial"/>
          <w:iCs/>
          <w:sz w:val="22"/>
          <w:szCs w:val="22"/>
        </w:rPr>
        <w:t>P</w:t>
      </w:r>
      <w:r w:rsidRPr="001D007B">
        <w:rPr>
          <w:rFonts w:ascii="Arial" w:hAnsi="Arial" w:cs="Arial"/>
          <w:iCs/>
          <w:sz w:val="22"/>
          <w:szCs w:val="22"/>
          <w:vertAlign w:val="subscript"/>
        </w:rPr>
        <w:t>C</w:t>
      </w:r>
      <w:r w:rsidRPr="001D007B">
        <w:rPr>
          <w:rFonts w:ascii="Arial" w:hAnsi="Arial" w:cs="Arial"/>
          <w:iCs/>
          <w:sz w:val="22"/>
          <w:szCs w:val="22"/>
        </w:rPr>
        <w:t xml:space="preserve"> - liczba punktów przyznana ofercie ocenianej w kryterium „Cena” </w:t>
      </w:r>
    </w:p>
    <w:p w14:paraId="3256500F" w14:textId="77777777" w:rsidR="001D007B" w:rsidRPr="001D007B" w:rsidRDefault="001D007B" w:rsidP="001D007B">
      <w:pPr>
        <w:pStyle w:val="Akapitzlist"/>
        <w:ind w:left="0"/>
        <w:jc w:val="both"/>
        <w:rPr>
          <w:rFonts w:ascii="Arial" w:hAnsi="Arial" w:cs="Arial"/>
          <w:iCs/>
          <w:sz w:val="22"/>
          <w:szCs w:val="22"/>
        </w:rPr>
      </w:pPr>
      <w:r w:rsidRPr="001D007B">
        <w:rPr>
          <w:rFonts w:ascii="Arial" w:hAnsi="Arial" w:cs="Arial"/>
          <w:iCs/>
          <w:sz w:val="22"/>
          <w:szCs w:val="22"/>
        </w:rPr>
        <w:t>P</w:t>
      </w:r>
      <w:r w:rsidRPr="001D007B">
        <w:rPr>
          <w:rFonts w:ascii="Arial" w:hAnsi="Arial" w:cs="Arial"/>
          <w:iCs/>
          <w:sz w:val="22"/>
          <w:szCs w:val="22"/>
          <w:vertAlign w:val="subscript"/>
        </w:rPr>
        <w:t>T</w:t>
      </w:r>
      <w:r w:rsidRPr="001D007B">
        <w:rPr>
          <w:rFonts w:ascii="Arial" w:hAnsi="Arial" w:cs="Arial"/>
          <w:iCs/>
          <w:sz w:val="22"/>
          <w:szCs w:val="22"/>
        </w:rPr>
        <w:t>- liczba punktów przyznana ofercie ocenianej w kryterium „Czas reakcji”</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17870D79" w14:textId="77777777" w:rsidR="001D007B" w:rsidRPr="001D007B" w:rsidRDefault="001D007B" w:rsidP="001D007B">
      <w:pPr>
        <w:jc w:val="both"/>
        <w:rPr>
          <w:rStyle w:val="FontStyle13"/>
          <w:rFonts w:ascii="Arial" w:eastAsia="StarSymbol" w:hAnsi="Arial" w:cs="Arial"/>
          <w:sz w:val="22"/>
          <w:szCs w:val="22"/>
        </w:rPr>
      </w:pPr>
      <w:r w:rsidRPr="001D007B">
        <w:rPr>
          <w:rStyle w:val="FontStyle13"/>
          <w:rFonts w:ascii="Arial" w:eastAsia="StarSymbol" w:hAnsi="Arial" w:cs="Arial"/>
          <w:sz w:val="22"/>
          <w:szCs w:val="22"/>
        </w:rPr>
        <w:t>Zmianie może ulec:</w:t>
      </w:r>
    </w:p>
    <w:p w14:paraId="331C8C09" w14:textId="77777777" w:rsidR="001D007B" w:rsidRPr="001D007B" w:rsidRDefault="001D007B" w:rsidP="001D007B">
      <w:pPr>
        <w:ind w:left="284" w:hanging="284"/>
        <w:jc w:val="both"/>
        <w:rPr>
          <w:rStyle w:val="FontStyle13"/>
          <w:rFonts w:ascii="Arial" w:eastAsia="StarSymbol" w:hAnsi="Arial" w:cs="Arial"/>
          <w:sz w:val="22"/>
          <w:szCs w:val="22"/>
        </w:rPr>
      </w:pPr>
      <w:r w:rsidRPr="001D007B">
        <w:rPr>
          <w:rStyle w:val="FontStyle13"/>
          <w:rFonts w:ascii="Arial" w:eastAsia="StarSymbol" w:hAnsi="Arial" w:cs="Arial"/>
          <w:sz w:val="22"/>
          <w:szCs w:val="22"/>
        </w:rPr>
        <w:t>1)</w:t>
      </w:r>
      <w:r w:rsidRPr="001D007B">
        <w:rPr>
          <w:rStyle w:val="FontStyle13"/>
          <w:rFonts w:ascii="Arial" w:eastAsia="StarSymbol" w:hAnsi="Arial" w:cs="Arial"/>
          <w:sz w:val="22"/>
          <w:szCs w:val="22"/>
        </w:rPr>
        <w:tab/>
        <w:t xml:space="preserve"> termin wykonania umowy w przypadku zmiany terminu wykonania robót budowlanych </w:t>
      </w:r>
    </w:p>
    <w:p w14:paraId="69350E22" w14:textId="77777777" w:rsidR="001D007B" w:rsidRPr="001D007B" w:rsidRDefault="001D007B" w:rsidP="001D007B">
      <w:pPr>
        <w:ind w:left="284" w:hanging="284"/>
        <w:jc w:val="both"/>
        <w:rPr>
          <w:rStyle w:val="FontStyle13"/>
          <w:rFonts w:ascii="Arial" w:eastAsia="StarSymbol" w:hAnsi="Arial" w:cs="Arial"/>
          <w:sz w:val="22"/>
          <w:szCs w:val="22"/>
        </w:rPr>
      </w:pPr>
      <w:r w:rsidRPr="001D007B">
        <w:rPr>
          <w:rStyle w:val="FontStyle13"/>
          <w:rFonts w:ascii="Arial" w:eastAsia="StarSymbol" w:hAnsi="Arial" w:cs="Arial"/>
          <w:sz w:val="22"/>
          <w:szCs w:val="22"/>
        </w:rPr>
        <w:t>2)</w:t>
      </w:r>
      <w:r w:rsidRPr="001D007B">
        <w:rPr>
          <w:rStyle w:val="FontStyle13"/>
          <w:rFonts w:ascii="Arial" w:eastAsia="StarSymbol" w:hAnsi="Arial" w:cs="Arial"/>
          <w:sz w:val="22"/>
          <w:szCs w:val="22"/>
        </w:rPr>
        <w:tab/>
        <w:t>wynagrodzenie w przypadku zmiany zakresu nadzorowanych robót, z tytułu którego zmianie uległo wynagrodzenie Wykonawcy robót.</w:t>
      </w:r>
    </w:p>
    <w:p w14:paraId="336C1887" w14:textId="77777777" w:rsidR="001D007B" w:rsidRPr="001D007B" w:rsidRDefault="001D007B" w:rsidP="001D007B">
      <w:pPr>
        <w:ind w:left="284" w:hanging="284"/>
        <w:jc w:val="both"/>
        <w:rPr>
          <w:rStyle w:val="FontStyle13"/>
          <w:rFonts w:ascii="Arial" w:eastAsia="StarSymbol" w:hAnsi="Arial" w:cs="Arial"/>
          <w:sz w:val="22"/>
          <w:szCs w:val="22"/>
        </w:rPr>
      </w:pPr>
      <w:r w:rsidRPr="001D007B">
        <w:rPr>
          <w:rStyle w:val="FontStyle13"/>
          <w:rFonts w:ascii="Arial" w:eastAsia="StarSymbol" w:hAnsi="Arial" w:cs="Arial"/>
          <w:sz w:val="22"/>
          <w:szCs w:val="22"/>
        </w:rPr>
        <w:t>3)</w:t>
      </w:r>
      <w:r w:rsidRPr="001D007B">
        <w:rPr>
          <w:rStyle w:val="FontStyle13"/>
          <w:rFonts w:ascii="Arial" w:eastAsia="StarSymbol" w:hAnsi="Arial" w:cs="Arial"/>
          <w:sz w:val="22"/>
          <w:szCs w:val="22"/>
        </w:rPr>
        <w:tab/>
        <w:t>stawki podatku od towarów i usług oraz podatku akcyzowego, z tym zastrzeżeniem, że wartość netto wynagrodzenia Inspektora Nadzoru nie zmieni się, a wartość brutto wynagrodzenia zostanie wyliczona na podstawie nowych przepisów;</w:t>
      </w:r>
    </w:p>
    <w:p w14:paraId="54F5B547" w14:textId="77777777" w:rsidR="001D007B" w:rsidRPr="001D007B" w:rsidRDefault="001D007B" w:rsidP="001D007B">
      <w:pPr>
        <w:ind w:left="284" w:hanging="284"/>
        <w:jc w:val="both"/>
        <w:rPr>
          <w:rStyle w:val="FontStyle13"/>
          <w:rFonts w:ascii="Arial" w:eastAsia="StarSymbol" w:hAnsi="Arial" w:cs="Arial"/>
          <w:sz w:val="22"/>
          <w:szCs w:val="22"/>
        </w:rPr>
      </w:pPr>
      <w:r w:rsidRPr="001D007B">
        <w:rPr>
          <w:rStyle w:val="FontStyle13"/>
          <w:rFonts w:ascii="Arial" w:eastAsia="StarSymbol" w:hAnsi="Arial" w:cs="Arial"/>
          <w:sz w:val="22"/>
          <w:szCs w:val="22"/>
        </w:rPr>
        <w:t>4)</w:t>
      </w:r>
      <w:r w:rsidRPr="001D007B">
        <w:rPr>
          <w:rStyle w:val="FontStyle13"/>
          <w:rFonts w:ascii="Arial" w:eastAsia="StarSymbol" w:hAnsi="Arial" w:cs="Arial"/>
          <w:sz w:val="22"/>
          <w:szCs w:val="22"/>
        </w:rPr>
        <w:tab/>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71385482" w14:textId="77777777" w:rsidR="001D007B" w:rsidRPr="001D007B" w:rsidRDefault="001D007B" w:rsidP="001D007B">
      <w:pPr>
        <w:ind w:left="284" w:hanging="284"/>
        <w:jc w:val="both"/>
        <w:rPr>
          <w:rStyle w:val="FontStyle13"/>
          <w:rFonts w:ascii="Arial" w:eastAsia="StarSymbol" w:hAnsi="Arial" w:cs="Arial"/>
          <w:sz w:val="22"/>
          <w:szCs w:val="22"/>
        </w:rPr>
      </w:pPr>
      <w:r w:rsidRPr="001D007B">
        <w:rPr>
          <w:rStyle w:val="FontStyle13"/>
          <w:rFonts w:ascii="Arial" w:eastAsia="StarSymbol" w:hAnsi="Arial" w:cs="Arial"/>
          <w:sz w:val="22"/>
          <w:szCs w:val="22"/>
        </w:rPr>
        <w:t>5)</w:t>
      </w:r>
      <w:r w:rsidRPr="001D007B">
        <w:rPr>
          <w:rStyle w:val="FontStyle13"/>
          <w:rFonts w:ascii="Arial" w:eastAsia="StarSymbol" w:hAnsi="Arial" w:cs="Arial"/>
          <w:sz w:val="22"/>
          <w:szCs w:val="22"/>
        </w:rPr>
        <w:tab/>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190EF8C3" w14:textId="41217AC7" w:rsidR="001D007B" w:rsidRPr="001D007B" w:rsidRDefault="001D007B" w:rsidP="001D007B">
      <w:pPr>
        <w:ind w:left="284" w:hanging="284"/>
        <w:jc w:val="both"/>
        <w:rPr>
          <w:rStyle w:val="FontStyle13"/>
          <w:rFonts w:ascii="Arial" w:eastAsia="StarSymbol" w:hAnsi="Arial" w:cs="Arial"/>
          <w:sz w:val="22"/>
          <w:szCs w:val="22"/>
        </w:rPr>
      </w:pPr>
      <w:r w:rsidRPr="001D007B">
        <w:rPr>
          <w:rStyle w:val="FontStyle13"/>
          <w:rFonts w:ascii="Arial" w:eastAsia="StarSymbol" w:hAnsi="Arial" w:cs="Arial"/>
          <w:sz w:val="22"/>
          <w:szCs w:val="22"/>
        </w:rPr>
        <w:t>6)</w:t>
      </w:r>
      <w:r w:rsidRPr="001D007B">
        <w:rPr>
          <w:rStyle w:val="FontStyle13"/>
          <w:rFonts w:ascii="Arial" w:eastAsia="StarSymbol" w:hAnsi="Arial" w:cs="Arial"/>
          <w:sz w:val="22"/>
          <w:szCs w:val="22"/>
        </w:rPr>
        <w:tab/>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sidRPr="001D007B">
        <w:rPr>
          <w:rStyle w:val="FontStyle13"/>
          <w:rFonts w:ascii="Arial" w:eastAsia="StarSymbol" w:hAnsi="Arial" w:cs="Arial"/>
          <w:sz w:val="22"/>
          <w:szCs w:val="22"/>
        </w:rPr>
        <w:t>.</w:t>
      </w:r>
    </w:p>
    <w:p w14:paraId="127C48D6" w14:textId="77777777" w:rsidR="001D007B" w:rsidRPr="003A65B1" w:rsidRDefault="001D007B"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516E4B61" w:rsidR="00B63D6C" w:rsidRDefault="00B63D6C" w:rsidP="00DA7B0D">
      <w:pPr>
        <w:tabs>
          <w:tab w:val="left" w:pos="708"/>
        </w:tabs>
        <w:spacing w:line="271" w:lineRule="auto"/>
        <w:jc w:val="right"/>
        <w:rPr>
          <w:rFonts w:ascii="Arial" w:hAnsi="Arial" w:cs="Arial"/>
          <w:sz w:val="22"/>
          <w:szCs w:val="22"/>
        </w:rPr>
      </w:pPr>
    </w:p>
    <w:p w14:paraId="0F4EADFF" w14:textId="77777777" w:rsidR="00320B63" w:rsidRDefault="00320B63"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71C059B7" w14:textId="063141C9" w:rsidR="00B63D6C" w:rsidRDefault="00B63D6C" w:rsidP="001D007B">
      <w:pPr>
        <w:tabs>
          <w:tab w:val="left" w:pos="708"/>
        </w:tabs>
        <w:spacing w:line="271" w:lineRule="auto"/>
        <w:rPr>
          <w:rFonts w:ascii="Arial" w:hAnsi="Arial" w:cs="Arial"/>
          <w:sz w:val="22"/>
          <w:szCs w:val="22"/>
        </w:rPr>
      </w:pPr>
    </w:p>
    <w:p w14:paraId="21A5C2C6" w14:textId="77777777" w:rsidR="00320B63" w:rsidRPr="00CA56B4"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ab/>
        <w:t xml:space="preserve">Załącznik nr </w:t>
      </w:r>
      <w:r w:rsidRPr="00CA56B4">
        <w:rPr>
          <w:rFonts w:ascii="Arial" w:hAnsi="Arial" w:cs="Arial"/>
          <w:sz w:val="22"/>
          <w:szCs w:val="22"/>
          <w:highlight w:val="white"/>
        </w:rPr>
        <w:t>1</w:t>
      </w:r>
    </w:p>
    <w:p w14:paraId="6F2DF7C0" w14:textId="560686DA" w:rsidR="00320B63" w:rsidRPr="00051117" w:rsidRDefault="00320B63" w:rsidP="00320B63">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Pr>
          <w:rFonts w:ascii="Arial" w:hAnsi="Arial" w:cs="Arial"/>
          <w:color w:val="000000" w:themeColor="text1"/>
          <w:sz w:val="22"/>
          <w:szCs w:val="22"/>
        </w:rPr>
        <w:t>109</w:t>
      </w:r>
      <w:r>
        <w:rPr>
          <w:rFonts w:ascii="Arial" w:hAnsi="Arial" w:cs="Arial"/>
          <w:color w:val="000000" w:themeColor="text1"/>
          <w:sz w:val="22"/>
          <w:szCs w:val="22"/>
        </w:rPr>
        <w:t>.2022</w:t>
      </w:r>
    </w:p>
    <w:p w14:paraId="51866813" w14:textId="77777777" w:rsidR="00320B63" w:rsidRPr="00CA56B4" w:rsidRDefault="00320B63" w:rsidP="00320B63">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2C538D53" w14:textId="77777777" w:rsidR="00320B63" w:rsidRPr="00CA56B4" w:rsidRDefault="00320B63" w:rsidP="00320B63">
      <w:pPr>
        <w:spacing w:line="271" w:lineRule="auto"/>
        <w:ind w:left="7456" w:hanging="2126"/>
        <w:jc w:val="both"/>
        <w:rPr>
          <w:rFonts w:ascii="Arial" w:hAnsi="Arial" w:cs="Arial"/>
          <w:sz w:val="22"/>
          <w:szCs w:val="22"/>
        </w:rPr>
      </w:pP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71117BDF" w14:textId="1ED1273D" w:rsidR="00320B63" w:rsidRPr="00320B63" w:rsidRDefault="00320B63" w:rsidP="00320B63">
      <w:pPr>
        <w:pStyle w:val="Tekstpodstawowy"/>
        <w:spacing w:after="0"/>
        <w:jc w:val="both"/>
        <w:rPr>
          <w:rFonts w:ascii="Arial" w:hAnsi="Arial" w:cs="Arial"/>
          <w:sz w:val="22"/>
          <w:szCs w:val="22"/>
          <w:lang w:eastAsia="en-US"/>
        </w:rPr>
      </w:pPr>
      <w:r w:rsidRPr="00861862">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861862">
        <w:rPr>
          <w:rFonts w:ascii="Arial" w:hAnsi="Arial" w:cs="Arial"/>
          <w:bCs/>
          <w:sz w:val="22"/>
          <w:szCs w:val="22"/>
          <w:lang w:eastAsia="ar-SA"/>
        </w:rPr>
        <w:t>Pzp</w:t>
      </w:r>
      <w:proofErr w:type="spellEnd"/>
      <w:r w:rsidRPr="00861862">
        <w:rPr>
          <w:rFonts w:ascii="Arial" w:hAnsi="Arial" w:cs="Arial"/>
          <w:bCs/>
          <w:sz w:val="22"/>
          <w:szCs w:val="22"/>
          <w:lang w:eastAsia="ar-SA"/>
        </w:rPr>
        <w:t xml:space="preserve"> na</w:t>
      </w:r>
      <w:r w:rsidRPr="00252398">
        <w:rPr>
          <w:rFonts w:ascii="Arial" w:hAnsi="Arial" w:cs="Arial"/>
          <w:bCs/>
          <w:sz w:val="22"/>
          <w:szCs w:val="22"/>
          <w:lang w:eastAsia="ar-SA"/>
        </w:rPr>
        <w:t xml:space="preserve">: </w:t>
      </w:r>
      <w:r w:rsidRPr="00320B63">
        <w:rPr>
          <w:rFonts w:ascii="Arial" w:hAnsi="Arial" w:cs="Arial"/>
          <w:b/>
          <w:bCs/>
          <w:sz w:val="22"/>
          <w:szCs w:val="22"/>
        </w:rPr>
        <w:t>Prowadzenie nadzoru inwestorskiego dla wszystkich branż dla zadania inwestycyjnego p.n.:</w:t>
      </w:r>
      <w:r>
        <w:rPr>
          <w:rFonts w:ascii="Arial" w:hAnsi="Arial" w:cs="Arial"/>
          <w:b/>
          <w:bCs/>
          <w:sz w:val="22"/>
          <w:szCs w:val="22"/>
        </w:rPr>
        <w:t xml:space="preserve"> </w:t>
      </w:r>
      <w:r w:rsidRPr="00320B63">
        <w:rPr>
          <w:rFonts w:ascii="Arial" w:hAnsi="Arial" w:cs="Arial"/>
          <w:b/>
          <w:bCs/>
          <w:sz w:val="22"/>
          <w:szCs w:val="22"/>
        </w:rPr>
        <w:t>„</w:t>
      </w:r>
      <w:r w:rsidRPr="00320B63">
        <w:rPr>
          <w:rFonts w:ascii="Arial" w:hAnsi="Arial" w:cs="Arial"/>
          <w:b/>
          <w:sz w:val="22"/>
          <w:szCs w:val="22"/>
          <w:lang w:eastAsia="en-US"/>
        </w:rPr>
        <w:t>Rozbudowa DP Nr 4314W w Ossowie – budowa miejsc obsługi podróżnych</w:t>
      </w:r>
      <w:r w:rsidRPr="00320B63">
        <w:rPr>
          <w:rFonts w:ascii="Arial" w:hAnsi="Arial" w:cs="Arial"/>
          <w:b/>
          <w:bCs/>
          <w:sz w:val="22"/>
          <w:szCs w:val="22"/>
        </w:rPr>
        <w:t>”</w:t>
      </w:r>
    </w:p>
    <w:p w14:paraId="43D965ED" w14:textId="46CA1BCA" w:rsidR="00320B63" w:rsidRPr="00861862" w:rsidRDefault="00320B63" w:rsidP="00320B63">
      <w:pPr>
        <w:pStyle w:val="Tekstpodstawowy"/>
        <w:spacing w:after="0"/>
        <w:jc w:val="both"/>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46CCA1A6" w14:textId="77777777" w:rsidR="00320B63" w:rsidRPr="00CA56B4"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36232B9" w14:textId="77777777" w:rsidR="00320B63" w:rsidRDefault="00320B63" w:rsidP="00320B63">
      <w:pPr>
        <w:autoSpaceDE w:val="0"/>
        <w:spacing w:line="271" w:lineRule="auto"/>
        <w:rPr>
          <w:rFonts w:ascii="Arial" w:hAnsi="Arial" w:cs="Arial"/>
          <w:sz w:val="22"/>
          <w:szCs w:val="22"/>
        </w:rPr>
      </w:pP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C19421" w14:textId="77777777" w:rsidR="00320B63" w:rsidRPr="00CA56B4" w:rsidRDefault="00320B63" w:rsidP="00320B63">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05CC2C7" w14:textId="77777777" w:rsidR="00320B63" w:rsidRDefault="00320B63" w:rsidP="00320B63">
      <w:pPr>
        <w:autoSpaceDE w:val="0"/>
        <w:spacing w:line="271" w:lineRule="auto"/>
        <w:rPr>
          <w:rFonts w:ascii="Arial" w:hAnsi="Arial" w:cs="Arial"/>
          <w:bCs/>
          <w:sz w:val="22"/>
          <w:szCs w:val="22"/>
        </w:rPr>
      </w:pP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59075C0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p>
    <w:tbl>
      <w:tblPr>
        <w:tblOverlap w:val="never"/>
        <w:tblW w:w="9845" w:type="dxa"/>
        <w:jc w:val="center"/>
        <w:tblLayout w:type="fixed"/>
        <w:tblCellMar>
          <w:left w:w="10" w:type="dxa"/>
          <w:right w:w="10" w:type="dxa"/>
        </w:tblCellMar>
        <w:tblLook w:val="0000" w:firstRow="0" w:lastRow="0" w:firstColumn="0" w:lastColumn="0" w:noHBand="0" w:noVBand="0"/>
      </w:tblPr>
      <w:tblGrid>
        <w:gridCol w:w="562"/>
        <w:gridCol w:w="3402"/>
        <w:gridCol w:w="1566"/>
        <w:gridCol w:w="1171"/>
        <w:gridCol w:w="1516"/>
        <w:gridCol w:w="1628"/>
      </w:tblGrid>
      <w:tr w:rsidR="00320B63" w14:paraId="1C02791C" w14:textId="77777777" w:rsidTr="00EE6671">
        <w:trPr>
          <w:trHeight w:hRule="exact" w:val="1212"/>
          <w:jc w:val="center"/>
        </w:trPr>
        <w:tc>
          <w:tcPr>
            <w:tcW w:w="562" w:type="dxa"/>
            <w:tcBorders>
              <w:top w:val="single" w:sz="4" w:space="0" w:color="auto"/>
              <w:left w:val="single" w:sz="4" w:space="0" w:color="auto"/>
            </w:tcBorders>
            <w:shd w:val="clear" w:color="auto" w:fill="FFFFFF"/>
            <w:vAlign w:val="center"/>
          </w:tcPr>
          <w:p w14:paraId="0A61FFE4" w14:textId="77777777" w:rsidR="00320B63" w:rsidRPr="00AA3F5E" w:rsidRDefault="00320B63" w:rsidP="00EE6671">
            <w:pPr>
              <w:pStyle w:val="Inne0"/>
              <w:spacing w:line="240" w:lineRule="auto"/>
              <w:rPr>
                <w:rFonts w:ascii="Arial" w:hAnsi="Arial" w:cs="Arial"/>
                <w:color w:val="auto"/>
                <w:sz w:val="22"/>
                <w:szCs w:val="22"/>
              </w:rPr>
            </w:pPr>
            <w:bookmarkStart w:id="8" w:name="_Hlk94524226"/>
            <w:r w:rsidRPr="00AA3F5E">
              <w:rPr>
                <w:rFonts w:ascii="Arial" w:hAnsi="Arial" w:cs="Arial"/>
                <w:color w:val="auto"/>
                <w:sz w:val="22"/>
                <w:szCs w:val="22"/>
              </w:rPr>
              <w:t>L.p.</w:t>
            </w:r>
          </w:p>
        </w:tc>
        <w:tc>
          <w:tcPr>
            <w:tcW w:w="3402" w:type="dxa"/>
            <w:tcBorders>
              <w:top w:val="single" w:sz="4" w:space="0" w:color="auto"/>
              <w:left w:val="single" w:sz="4" w:space="0" w:color="auto"/>
            </w:tcBorders>
            <w:shd w:val="clear" w:color="auto" w:fill="FFFFFF"/>
            <w:vAlign w:val="center"/>
          </w:tcPr>
          <w:p w14:paraId="6CA279A9" w14:textId="77777777" w:rsidR="00320B63" w:rsidRPr="00AA3F5E" w:rsidRDefault="00320B63" w:rsidP="00EE6671">
            <w:pPr>
              <w:pStyle w:val="Inne0"/>
              <w:spacing w:line="240" w:lineRule="auto"/>
              <w:rPr>
                <w:rFonts w:ascii="Arial" w:hAnsi="Arial" w:cs="Arial"/>
                <w:color w:val="auto"/>
                <w:sz w:val="22"/>
                <w:szCs w:val="22"/>
              </w:rPr>
            </w:pPr>
            <w:r w:rsidRPr="00AA3F5E">
              <w:rPr>
                <w:rFonts w:ascii="Arial" w:hAnsi="Arial" w:cs="Arial"/>
                <w:color w:val="auto"/>
                <w:sz w:val="22"/>
                <w:szCs w:val="22"/>
              </w:rPr>
              <w:t>Wyszczególnienie elementów rozliczeniowych</w:t>
            </w:r>
          </w:p>
        </w:tc>
        <w:tc>
          <w:tcPr>
            <w:tcW w:w="1566" w:type="dxa"/>
            <w:tcBorders>
              <w:top w:val="single" w:sz="4" w:space="0" w:color="auto"/>
              <w:left w:val="single" w:sz="4" w:space="0" w:color="auto"/>
            </w:tcBorders>
            <w:shd w:val="clear" w:color="auto" w:fill="FFFFFF"/>
          </w:tcPr>
          <w:p w14:paraId="30222C33" w14:textId="77777777" w:rsidR="00320B63" w:rsidRPr="00AA3F5E" w:rsidRDefault="00320B63" w:rsidP="00EE6671">
            <w:pPr>
              <w:pStyle w:val="Inne0"/>
              <w:rPr>
                <w:rFonts w:ascii="Arial" w:hAnsi="Arial" w:cs="Arial"/>
                <w:color w:val="auto"/>
                <w:sz w:val="22"/>
                <w:szCs w:val="22"/>
              </w:rPr>
            </w:pPr>
            <w:r w:rsidRPr="00AA3F5E">
              <w:rPr>
                <w:rFonts w:ascii="Arial" w:hAnsi="Arial" w:cs="Arial"/>
                <w:color w:val="auto"/>
                <w:sz w:val="22"/>
                <w:szCs w:val="22"/>
              </w:rPr>
              <w:t>Jedn. czasu/ ilości/ rozliczenia</w:t>
            </w:r>
          </w:p>
        </w:tc>
        <w:tc>
          <w:tcPr>
            <w:tcW w:w="1171" w:type="dxa"/>
            <w:tcBorders>
              <w:top w:val="single" w:sz="4" w:space="0" w:color="auto"/>
              <w:left w:val="single" w:sz="4" w:space="0" w:color="auto"/>
            </w:tcBorders>
            <w:shd w:val="clear" w:color="auto" w:fill="FFFFFF"/>
            <w:vAlign w:val="center"/>
          </w:tcPr>
          <w:p w14:paraId="2A067845" w14:textId="77777777" w:rsidR="00320B63" w:rsidRPr="00AA3F5E" w:rsidRDefault="00320B63" w:rsidP="00EE6671">
            <w:pPr>
              <w:pStyle w:val="Inne0"/>
              <w:rPr>
                <w:rFonts w:ascii="Arial" w:hAnsi="Arial" w:cs="Arial"/>
                <w:color w:val="auto"/>
                <w:sz w:val="22"/>
                <w:szCs w:val="22"/>
              </w:rPr>
            </w:pPr>
            <w:r w:rsidRPr="00AA3F5E">
              <w:rPr>
                <w:rFonts w:ascii="Arial" w:hAnsi="Arial" w:cs="Arial"/>
                <w:color w:val="auto"/>
                <w:sz w:val="22"/>
                <w:szCs w:val="22"/>
              </w:rPr>
              <w:t xml:space="preserve">Liczba jednostek </w:t>
            </w:r>
          </w:p>
        </w:tc>
        <w:tc>
          <w:tcPr>
            <w:tcW w:w="1516" w:type="dxa"/>
            <w:tcBorders>
              <w:top w:val="single" w:sz="4" w:space="0" w:color="auto"/>
              <w:left w:val="single" w:sz="4" w:space="0" w:color="auto"/>
            </w:tcBorders>
            <w:shd w:val="clear" w:color="auto" w:fill="FFFFFF"/>
          </w:tcPr>
          <w:p w14:paraId="5540BD71" w14:textId="77777777" w:rsidR="00320B63" w:rsidRPr="00AA3F5E" w:rsidRDefault="00320B63" w:rsidP="00EE6671">
            <w:pPr>
              <w:pStyle w:val="Inne0"/>
              <w:rPr>
                <w:rFonts w:ascii="Arial" w:hAnsi="Arial" w:cs="Arial"/>
                <w:color w:val="auto"/>
                <w:sz w:val="22"/>
                <w:szCs w:val="22"/>
              </w:rPr>
            </w:pPr>
            <w:r w:rsidRPr="00AA3F5E">
              <w:rPr>
                <w:rFonts w:ascii="Arial" w:hAnsi="Arial" w:cs="Arial"/>
                <w:color w:val="auto"/>
                <w:sz w:val="22"/>
                <w:szCs w:val="22"/>
              </w:rPr>
              <w:t xml:space="preserve">Cena jednostkowa brutto </w:t>
            </w:r>
          </w:p>
          <w:p w14:paraId="2FB071BE" w14:textId="77777777" w:rsidR="00320B63" w:rsidRPr="00AA3F5E" w:rsidRDefault="00320B63" w:rsidP="00EE6671">
            <w:pPr>
              <w:pStyle w:val="Inne0"/>
              <w:rPr>
                <w:rFonts w:ascii="Arial" w:hAnsi="Arial" w:cs="Arial"/>
                <w:color w:val="auto"/>
                <w:sz w:val="22"/>
                <w:szCs w:val="22"/>
              </w:rPr>
            </w:pPr>
            <w:r w:rsidRPr="00AA3F5E">
              <w:rPr>
                <w:rFonts w:ascii="Arial" w:hAnsi="Arial" w:cs="Arial"/>
                <w:color w:val="auto"/>
                <w:sz w:val="22"/>
                <w:szCs w:val="22"/>
              </w:rPr>
              <w:t>w PLN</w:t>
            </w:r>
          </w:p>
        </w:tc>
        <w:tc>
          <w:tcPr>
            <w:tcW w:w="1628" w:type="dxa"/>
            <w:tcBorders>
              <w:top w:val="single" w:sz="4" w:space="0" w:color="auto"/>
              <w:left w:val="single" w:sz="4" w:space="0" w:color="auto"/>
              <w:right w:val="single" w:sz="4" w:space="0" w:color="auto"/>
            </w:tcBorders>
            <w:shd w:val="clear" w:color="auto" w:fill="FFFFFF"/>
            <w:vAlign w:val="center"/>
          </w:tcPr>
          <w:p w14:paraId="1F0849C3" w14:textId="77777777" w:rsidR="00320B63" w:rsidRPr="00AA3F5E" w:rsidRDefault="00320B63" w:rsidP="00EE6671">
            <w:pPr>
              <w:pStyle w:val="Inne0"/>
              <w:spacing w:line="262" w:lineRule="auto"/>
              <w:rPr>
                <w:rFonts w:ascii="Arial" w:hAnsi="Arial" w:cs="Arial"/>
                <w:color w:val="auto"/>
                <w:sz w:val="22"/>
                <w:szCs w:val="22"/>
              </w:rPr>
            </w:pPr>
            <w:r w:rsidRPr="00AA3F5E">
              <w:rPr>
                <w:rFonts w:ascii="Arial" w:hAnsi="Arial" w:cs="Arial"/>
                <w:color w:val="auto"/>
                <w:sz w:val="22"/>
                <w:szCs w:val="22"/>
              </w:rPr>
              <w:t>Wartość nadzoru brutto w PLN</w:t>
            </w:r>
          </w:p>
        </w:tc>
      </w:tr>
      <w:tr w:rsidR="00320B63" w14:paraId="441DD2AB" w14:textId="77777777" w:rsidTr="00EE6671">
        <w:trPr>
          <w:trHeight w:hRule="exact" w:val="847"/>
          <w:jc w:val="center"/>
        </w:trPr>
        <w:tc>
          <w:tcPr>
            <w:tcW w:w="562" w:type="dxa"/>
            <w:tcBorders>
              <w:top w:val="single" w:sz="4" w:space="0" w:color="auto"/>
              <w:left w:val="single" w:sz="4" w:space="0" w:color="auto"/>
              <w:bottom w:val="single" w:sz="4" w:space="0" w:color="auto"/>
            </w:tcBorders>
            <w:shd w:val="clear" w:color="auto" w:fill="FFFFFF"/>
            <w:vAlign w:val="center"/>
          </w:tcPr>
          <w:p w14:paraId="25ECF4A6" w14:textId="77777777" w:rsidR="00320B63" w:rsidRPr="00AA3F5E" w:rsidRDefault="00320B63" w:rsidP="00EE6671">
            <w:pPr>
              <w:pStyle w:val="Inne0"/>
              <w:spacing w:line="240" w:lineRule="auto"/>
              <w:rPr>
                <w:rFonts w:ascii="Arial" w:hAnsi="Arial" w:cs="Arial"/>
                <w:color w:val="auto"/>
                <w:sz w:val="22"/>
                <w:szCs w:val="22"/>
              </w:rPr>
            </w:pPr>
            <w:r w:rsidRPr="00AA3F5E">
              <w:rPr>
                <w:rFonts w:ascii="Arial" w:eastAsia="Times New Roman" w:hAnsi="Arial" w:cs="Arial"/>
                <w:b w:val="0"/>
                <w:bCs w:val="0"/>
                <w:color w:val="auto"/>
                <w:sz w:val="22"/>
                <w:szCs w:val="22"/>
              </w:rPr>
              <w:t>1.</w:t>
            </w:r>
          </w:p>
        </w:tc>
        <w:tc>
          <w:tcPr>
            <w:tcW w:w="3402" w:type="dxa"/>
            <w:tcBorders>
              <w:top w:val="single" w:sz="4" w:space="0" w:color="auto"/>
              <w:left w:val="single" w:sz="4" w:space="0" w:color="auto"/>
              <w:bottom w:val="single" w:sz="4" w:space="0" w:color="auto"/>
            </w:tcBorders>
            <w:shd w:val="clear" w:color="auto" w:fill="FFFFFF"/>
            <w:vAlign w:val="center"/>
          </w:tcPr>
          <w:p w14:paraId="0E72571B" w14:textId="77777777" w:rsidR="00320B63" w:rsidRPr="00AA3F5E" w:rsidRDefault="00320B63" w:rsidP="00EE6671">
            <w:pPr>
              <w:pStyle w:val="Inne0"/>
              <w:spacing w:line="240" w:lineRule="auto"/>
              <w:rPr>
                <w:rFonts w:ascii="Arial" w:hAnsi="Arial" w:cs="Arial"/>
                <w:color w:val="auto"/>
                <w:sz w:val="22"/>
                <w:szCs w:val="22"/>
              </w:rPr>
            </w:pPr>
            <w:r w:rsidRPr="00AA3F5E">
              <w:rPr>
                <w:rFonts w:ascii="Arial" w:eastAsia="Times New Roman" w:hAnsi="Arial" w:cs="Arial"/>
                <w:b w:val="0"/>
                <w:bCs w:val="0"/>
                <w:color w:val="auto"/>
                <w:sz w:val="22"/>
                <w:szCs w:val="22"/>
              </w:rPr>
              <w:t>Nadzór inwestorski wszystkich branż</w:t>
            </w:r>
          </w:p>
        </w:tc>
        <w:tc>
          <w:tcPr>
            <w:tcW w:w="1566" w:type="dxa"/>
            <w:tcBorders>
              <w:top w:val="single" w:sz="4" w:space="0" w:color="auto"/>
              <w:left w:val="single" w:sz="4" w:space="0" w:color="auto"/>
              <w:bottom w:val="single" w:sz="4" w:space="0" w:color="auto"/>
            </w:tcBorders>
            <w:shd w:val="clear" w:color="auto" w:fill="FFFFFF"/>
            <w:vAlign w:val="center"/>
          </w:tcPr>
          <w:p w14:paraId="53844F45" w14:textId="77777777" w:rsidR="00320B63" w:rsidRPr="00AA3F5E" w:rsidRDefault="00320B63" w:rsidP="00EE6671">
            <w:pPr>
              <w:pStyle w:val="Inne0"/>
              <w:spacing w:line="240" w:lineRule="auto"/>
              <w:rPr>
                <w:rFonts w:ascii="Arial" w:hAnsi="Arial" w:cs="Arial"/>
                <w:color w:val="auto"/>
                <w:sz w:val="22"/>
                <w:szCs w:val="22"/>
              </w:rPr>
            </w:pPr>
            <w:r w:rsidRPr="00AA3F5E">
              <w:rPr>
                <w:rFonts w:ascii="Arial" w:eastAsia="Arial" w:hAnsi="Arial" w:cs="Arial"/>
                <w:b w:val="0"/>
                <w:bCs w:val="0"/>
                <w:color w:val="auto"/>
                <w:sz w:val="22"/>
                <w:szCs w:val="22"/>
              </w:rPr>
              <w:t>dniówka</w:t>
            </w:r>
          </w:p>
        </w:tc>
        <w:tc>
          <w:tcPr>
            <w:tcW w:w="1171" w:type="dxa"/>
            <w:tcBorders>
              <w:top w:val="single" w:sz="4" w:space="0" w:color="auto"/>
              <w:left w:val="single" w:sz="4" w:space="0" w:color="auto"/>
              <w:bottom w:val="single" w:sz="4" w:space="0" w:color="auto"/>
            </w:tcBorders>
            <w:shd w:val="clear" w:color="auto" w:fill="FFFFFF"/>
          </w:tcPr>
          <w:p w14:paraId="15E1E735" w14:textId="77777777" w:rsidR="00320B63" w:rsidRPr="00AA3F5E" w:rsidRDefault="00320B63" w:rsidP="00EE6671">
            <w:pPr>
              <w:jc w:val="center"/>
              <w:rPr>
                <w:rFonts w:ascii="Arial" w:hAnsi="Arial" w:cs="Arial"/>
                <w:sz w:val="22"/>
                <w:szCs w:val="22"/>
              </w:rPr>
            </w:pPr>
          </w:p>
          <w:p w14:paraId="166F8744" w14:textId="10A68201" w:rsidR="00320B63" w:rsidRPr="00AA3F5E" w:rsidRDefault="00320B63" w:rsidP="00EE6671">
            <w:pPr>
              <w:jc w:val="center"/>
              <w:rPr>
                <w:rFonts w:ascii="Arial" w:hAnsi="Arial" w:cs="Arial"/>
                <w:sz w:val="22"/>
                <w:szCs w:val="22"/>
              </w:rPr>
            </w:pPr>
            <w:r>
              <w:rPr>
                <w:rFonts w:ascii="Arial" w:hAnsi="Arial" w:cs="Arial"/>
                <w:sz w:val="22"/>
                <w:szCs w:val="22"/>
              </w:rPr>
              <w:t>130</w:t>
            </w:r>
          </w:p>
          <w:p w14:paraId="4FA4F938" w14:textId="77777777" w:rsidR="00320B63" w:rsidRPr="00AA3F5E" w:rsidRDefault="00320B63" w:rsidP="00EE6671">
            <w:pPr>
              <w:jc w:val="center"/>
              <w:rPr>
                <w:rFonts w:ascii="Arial" w:hAnsi="Arial" w:cs="Arial"/>
                <w:sz w:val="22"/>
                <w:szCs w:val="22"/>
              </w:rPr>
            </w:pPr>
          </w:p>
        </w:tc>
        <w:tc>
          <w:tcPr>
            <w:tcW w:w="1516" w:type="dxa"/>
            <w:tcBorders>
              <w:top w:val="single" w:sz="4" w:space="0" w:color="auto"/>
              <w:left w:val="single" w:sz="4" w:space="0" w:color="auto"/>
              <w:bottom w:val="single" w:sz="4" w:space="0" w:color="auto"/>
            </w:tcBorders>
            <w:shd w:val="clear" w:color="auto" w:fill="FFFFFF"/>
          </w:tcPr>
          <w:p w14:paraId="06F9B80F" w14:textId="77777777" w:rsidR="00320B63" w:rsidRPr="00AA3F5E" w:rsidRDefault="00320B63" w:rsidP="00EE6671">
            <w:pPr>
              <w:rPr>
                <w:rFonts w:ascii="Arial" w:hAnsi="Arial" w:cs="Arial"/>
                <w:sz w:val="22"/>
                <w:szCs w:val="22"/>
              </w:rPr>
            </w:pPr>
          </w:p>
        </w:tc>
        <w:tc>
          <w:tcPr>
            <w:tcW w:w="1628" w:type="dxa"/>
            <w:tcBorders>
              <w:top w:val="single" w:sz="4" w:space="0" w:color="auto"/>
              <w:left w:val="single" w:sz="4" w:space="0" w:color="auto"/>
              <w:bottom w:val="single" w:sz="4" w:space="0" w:color="auto"/>
              <w:right w:val="single" w:sz="4" w:space="0" w:color="auto"/>
            </w:tcBorders>
            <w:shd w:val="clear" w:color="auto" w:fill="FFFFFF"/>
          </w:tcPr>
          <w:p w14:paraId="3516BB57" w14:textId="77777777" w:rsidR="00320B63" w:rsidRPr="00AA3F5E" w:rsidRDefault="00320B63" w:rsidP="00EE6671">
            <w:pPr>
              <w:rPr>
                <w:rFonts w:ascii="Arial" w:hAnsi="Arial" w:cs="Arial"/>
                <w:sz w:val="22"/>
                <w:szCs w:val="22"/>
              </w:rPr>
            </w:pPr>
          </w:p>
        </w:tc>
      </w:tr>
      <w:bookmarkEnd w:id="8"/>
    </w:tbl>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5D7E300D" w14:textId="77777777" w:rsidR="00320B63" w:rsidRPr="00861862" w:rsidRDefault="00320B63" w:rsidP="00320B63">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 h  (1, 2, 3 godziny).</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1A57DF">
      <w:pPr>
        <w:numPr>
          <w:ilvl w:val="0"/>
          <w:numId w:val="40"/>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D6B8583" w14:textId="77777777" w:rsidR="00320B63" w:rsidRDefault="00320B63" w:rsidP="001A57DF">
      <w:pPr>
        <w:numPr>
          <w:ilvl w:val="0"/>
          <w:numId w:val="40"/>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77777777" w:rsidR="00320B63" w:rsidRDefault="00320B63" w:rsidP="00320B63">
      <w:pPr>
        <w:tabs>
          <w:tab w:val="left" w:leader="dot" w:pos="7740"/>
        </w:tabs>
        <w:suppressAutoHyphens/>
        <w:spacing w:line="271" w:lineRule="auto"/>
        <w:ind w:left="720"/>
        <w:jc w:val="both"/>
        <w:rPr>
          <w:rFonts w:ascii="Arial" w:hAnsi="Arial" w:cs="Arial"/>
          <w:sz w:val="22"/>
          <w:szCs w:val="22"/>
          <w:lang w:eastAsia="ar-SA"/>
        </w:rPr>
      </w:pPr>
    </w:p>
    <w:p w14:paraId="3D722D83" w14:textId="77777777"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robót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048DC85" w14:textId="77777777" w:rsidR="00320B63" w:rsidRPr="00A85881" w:rsidRDefault="00320B63" w:rsidP="00320B63">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6640CF21" w14:textId="77777777" w:rsidR="00320B63" w:rsidRPr="006364B1" w:rsidRDefault="00320B63" w:rsidP="00320B63">
      <w:pPr>
        <w:tabs>
          <w:tab w:val="left" w:leader="dot" w:pos="7740"/>
        </w:tabs>
        <w:suppressAutoHyphens/>
        <w:spacing w:line="271" w:lineRule="auto"/>
        <w:jc w:val="both"/>
        <w:rPr>
          <w:rFonts w:ascii="Arial" w:hAnsi="Arial" w:cs="Arial"/>
          <w:sz w:val="22"/>
          <w:szCs w:val="22"/>
        </w:rPr>
      </w:pPr>
    </w:p>
    <w:p w14:paraId="5F5705A5" w14:textId="77777777" w:rsidR="00320B63"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288070EC" w14:textId="77777777" w:rsidR="00320B63" w:rsidRPr="006364B1" w:rsidRDefault="00320B63" w:rsidP="00320B63">
      <w:pPr>
        <w:spacing w:line="271" w:lineRule="auto"/>
        <w:jc w:val="both"/>
        <w:rPr>
          <w:rFonts w:ascii="Arial" w:hAnsi="Arial" w:cs="Arial"/>
          <w:bCs/>
          <w:sz w:val="22"/>
          <w:szCs w:val="22"/>
        </w:rPr>
      </w:pPr>
    </w:p>
    <w:p w14:paraId="6278C960"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ED25831"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768E345A" w14:textId="77777777" w:rsidR="00320B63" w:rsidRPr="006364B1"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487B57C2"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446B588D" w14:textId="77777777" w:rsidR="00320B63"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6530F8FB" w14:textId="77777777" w:rsidR="00320B63" w:rsidRPr="00CA56B4" w:rsidRDefault="00320B63" w:rsidP="00320B63">
      <w:pPr>
        <w:spacing w:line="271" w:lineRule="auto"/>
        <w:jc w:val="both"/>
        <w:rPr>
          <w:rFonts w:ascii="Arial" w:hAnsi="Arial" w:cs="Arial"/>
          <w:sz w:val="22"/>
          <w:szCs w:val="22"/>
        </w:rPr>
      </w:pP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1D60E1CD" w14:textId="77777777" w:rsidR="00320B63" w:rsidRDefault="00320B63" w:rsidP="00320B63">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28C33AEF" w14:textId="77777777" w:rsidR="00320B63" w:rsidRPr="00CA56B4" w:rsidRDefault="00320B63" w:rsidP="00320B63">
      <w:pPr>
        <w:tabs>
          <w:tab w:val="left" w:leader="dot" w:pos="9072"/>
        </w:tabs>
        <w:suppressAutoHyphens/>
        <w:spacing w:line="271" w:lineRule="auto"/>
        <w:ind w:left="360"/>
        <w:jc w:val="both"/>
        <w:rPr>
          <w:rFonts w:ascii="Arial" w:hAnsi="Arial" w:cs="Arial"/>
          <w:sz w:val="22"/>
          <w:szCs w:val="22"/>
          <w:lang w:eastAsia="ar-SA"/>
        </w:rPr>
      </w:pP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1A57DF">
      <w:pPr>
        <w:numPr>
          <w:ilvl w:val="0"/>
          <w:numId w:val="41"/>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w:t>
      </w:r>
    </w:p>
    <w:p w14:paraId="55CF1102" w14:textId="77777777" w:rsidR="00320B63" w:rsidRPr="00CA56B4" w:rsidRDefault="00320B63" w:rsidP="001A57DF">
      <w:pPr>
        <w:numPr>
          <w:ilvl w:val="0"/>
          <w:numId w:val="41"/>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1A57DF">
      <w:pPr>
        <w:numPr>
          <w:ilvl w:val="0"/>
          <w:numId w:val="41"/>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25C6BE70" w14:textId="54849D96" w:rsidR="00D8540C" w:rsidRDefault="00D8540C" w:rsidP="00320B63">
      <w:pPr>
        <w:tabs>
          <w:tab w:val="left" w:pos="708"/>
        </w:tabs>
        <w:spacing w:line="271" w:lineRule="auto"/>
        <w:jc w:val="right"/>
        <w:rPr>
          <w:rFonts w:ascii="Arial" w:hAnsi="Arial" w:cs="Arial"/>
          <w:sz w:val="22"/>
          <w:szCs w:val="22"/>
        </w:rPr>
      </w:pPr>
    </w:p>
    <w:p w14:paraId="7E9E6798" w14:textId="1DF925D6" w:rsidR="00D8540C" w:rsidRDefault="00D8540C" w:rsidP="00320B63">
      <w:pPr>
        <w:tabs>
          <w:tab w:val="left" w:pos="708"/>
        </w:tabs>
        <w:spacing w:line="271" w:lineRule="auto"/>
        <w:jc w:val="right"/>
        <w:rPr>
          <w:rFonts w:ascii="Arial" w:hAnsi="Arial" w:cs="Arial"/>
          <w:sz w:val="22"/>
          <w:szCs w:val="22"/>
        </w:rPr>
      </w:pPr>
    </w:p>
    <w:p w14:paraId="7A2D40B4" w14:textId="351841E9" w:rsidR="00D8540C" w:rsidRDefault="00D8540C" w:rsidP="00320B63">
      <w:pPr>
        <w:tabs>
          <w:tab w:val="left" w:pos="708"/>
        </w:tabs>
        <w:spacing w:line="271" w:lineRule="auto"/>
        <w:jc w:val="right"/>
        <w:rPr>
          <w:rFonts w:ascii="Arial" w:hAnsi="Arial" w:cs="Arial"/>
          <w:sz w:val="22"/>
          <w:szCs w:val="22"/>
        </w:rPr>
      </w:pPr>
    </w:p>
    <w:p w14:paraId="7EA55FAF" w14:textId="2954A6D3" w:rsidR="00D8540C" w:rsidRDefault="00D8540C" w:rsidP="00320B63">
      <w:pPr>
        <w:tabs>
          <w:tab w:val="left" w:pos="708"/>
        </w:tabs>
        <w:spacing w:line="271" w:lineRule="auto"/>
        <w:jc w:val="right"/>
        <w:rPr>
          <w:rFonts w:ascii="Arial" w:hAnsi="Arial" w:cs="Arial"/>
          <w:sz w:val="22"/>
          <w:szCs w:val="22"/>
        </w:rPr>
      </w:pPr>
    </w:p>
    <w:p w14:paraId="2F90B602" w14:textId="5DA33DE5" w:rsidR="00D8540C" w:rsidRDefault="00D8540C" w:rsidP="00320B63">
      <w:pPr>
        <w:tabs>
          <w:tab w:val="left" w:pos="708"/>
        </w:tabs>
        <w:spacing w:line="271" w:lineRule="auto"/>
        <w:jc w:val="right"/>
        <w:rPr>
          <w:rFonts w:ascii="Arial" w:hAnsi="Arial" w:cs="Arial"/>
          <w:sz w:val="22"/>
          <w:szCs w:val="22"/>
        </w:rPr>
      </w:pPr>
    </w:p>
    <w:p w14:paraId="5A8A6BDB" w14:textId="0B589F75" w:rsidR="00D8540C" w:rsidRDefault="00D8540C" w:rsidP="00320B63">
      <w:pPr>
        <w:tabs>
          <w:tab w:val="left" w:pos="708"/>
        </w:tabs>
        <w:spacing w:line="271" w:lineRule="auto"/>
        <w:jc w:val="right"/>
        <w:rPr>
          <w:rFonts w:ascii="Arial" w:hAnsi="Arial" w:cs="Arial"/>
          <w:sz w:val="22"/>
          <w:szCs w:val="22"/>
        </w:rPr>
      </w:pPr>
    </w:p>
    <w:p w14:paraId="61E9F862" w14:textId="67EAC03C" w:rsidR="00D8540C" w:rsidRDefault="00D8540C" w:rsidP="00320B63">
      <w:pPr>
        <w:tabs>
          <w:tab w:val="left" w:pos="708"/>
        </w:tabs>
        <w:spacing w:line="271" w:lineRule="auto"/>
        <w:jc w:val="right"/>
        <w:rPr>
          <w:rFonts w:ascii="Arial" w:hAnsi="Arial" w:cs="Arial"/>
          <w:sz w:val="22"/>
          <w:szCs w:val="22"/>
        </w:rPr>
      </w:pPr>
    </w:p>
    <w:p w14:paraId="33DDA892" w14:textId="5998BCA8" w:rsidR="00D8540C" w:rsidRDefault="00D8540C" w:rsidP="00320B63">
      <w:pPr>
        <w:tabs>
          <w:tab w:val="left" w:pos="708"/>
        </w:tabs>
        <w:spacing w:line="271" w:lineRule="auto"/>
        <w:jc w:val="right"/>
        <w:rPr>
          <w:rFonts w:ascii="Arial" w:hAnsi="Arial" w:cs="Arial"/>
          <w:sz w:val="22"/>
          <w:szCs w:val="22"/>
        </w:rPr>
      </w:pPr>
    </w:p>
    <w:p w14:paraId="538A6E25" w14:textId="00B0579D" w:rsidR="00D8540C" w:rsidRDefault="00D8540C" w:rsidP="00320B63">
      <w:pPr>
        <w:tabs>
          <w:tab w:val="left" w:pos="708"/>
        </w:tabs>
        <w:spacing w:line="271" w:lineRule="auto"/>
        <w:jc w:val="right"/>
        <w:rPr>
          <w:rFonts w:ascii="Arial" w:hAnsi="Arial" w:cs="Arial"/>
          <w:sz w:val="22"/>
          <w:szCs w:val="22"/>
        </w:rPr>
      </w:pPr>
    </w:p>
    <w:p w14:paraId="081DD12B" w14:textId="7AEE1BC3" w:rsidR="00D8540C" w:rsidRDefault="00D8540C" w:rsidP="00320B63">
      <w:pPr>
        <w:tabs>
          <w:tab w:val="left" w:pos="708"/>
        </w:tabs>
        <w:spacing w:line="271" w:lineRule="auto"/>
        <w:jc w:val="right"/>
        <w:rPr>
          <w:rFonts w:ascii="Arial" w:hAnsi="Arial" w:cs="Arial"/>
          <w:sz w:val="22"/>
          <w:szCs w:val="22"/>
        </w:rPr>
      </w:pPr>
    </w:p>
    <w:p w14:paraId="1BABF593" w14:textId="2EF8CFA9" w:rsidR="00D8540C" w:rsidRDefault="00D8540C" w:rsidP="00320B63">
      <w:pPr>
        <w:tabs>
          <w:tab w:val="left" w:pos="708"/>
        </w:tabs>
        <w:spacing w:line="271" w:lineRule="auto"/>
        <w:jc w:val="right"/>
        <w:rPr>
          <w:rFonts w:ascii="Arial" w:hAnsi="Arial" w:cs="Arial"/>
          <w:sz w:val="22"/>
          <w:szCs w:val="22"/>
        </w:rPr>
      </w:pPr>
    </w:p>
    <w:p w14:paraId="1A435645" w14:textId="245160AC" w:rsidR="00D8540C" w:rsidRDefault="00D8540C" w:rsidP="00320B63">
      <w:pPr>
        <w:tabs>
          <w:tab w:val="left" w:pos="708"/>
        </w:tabs>
        <w:spacing w:line="271" w:lineRule="auto"/>
        <w:jc w:val="right"/>
        <w:rPr>
          <w:rFonts w:ascii="Arial" w:hAnsi="Arial" w:cs="Arial"/>
          <w:sz w:val="22"/>
          <w:szCs w:val="22"/>
        </w:rPr>
      </w:pPr>
    </w:p>
    <w:p w14:paraId="60F66486" w14:textId="677B51CD" w:rsidR="00D8540C" w:rsidRDefault="00D8540C" w:rsidP="00320B63">
      <w:pPr>
        <w:tabs>
          <w:tab w:val="left" w:pos="708"/>
        </w:tabs>
        <w:spacing w:line="271" w:lineRule="auto"/>
        <w:jc w:val="right"/>
        <w:rPr>
          <w:rFonts w:ascii="Arial" w:hAnsi="Arial" w:cs="Arial"/>
          <w:sz w:val="22"/>
          <w:szCs w:val="22"/>
        </w:rPr>
      </w:pPr>
    </w:p>
    <w:p w14:paraId="00FE1F9C" w14:textId="300F59FF" w:rsidR="00D8540C" w:rsidRDefault="00D8540C" w:rsidP="00320B63">
      <w:pPr>
        <w:tabs>
          <w:tab w:val="left" w:pos="708"/>
        </w:tabs>
        <w:spacing w:line="271" w:lineRule="auto"/>
        <w:jc w:val="right"/>
        <w:rPr>
          <w:rFonts w:ascii="Arial" w:hAnsi="Arial" w:cs="Arial"/>
          <w:sz w:val="22"/>
          <w:szCs w:val="22"/>
        </w:rPr>
      </w:pPr>
    </w:p>
    <w:p w14:paraId="57FC5990" w14:textId="0704CB0F" w:rsidR="00D8540C" w:rsidRDefault="00D8540C" w:rsidP="00320B63">
      <w:pPr>
        <w:tabs>
          <w:tab w:val="left" w:pos="708"/>
        </w:tabs>
        <w:spacing w:line="271" w:lineRule="auto"/>
        <w:jc w:val="right"/>
        <w:rPr>
          <w:rFonts w:ascii="Arial" w:hAnsi="Arial" w:cs="Arial"/>
          <w:sz w:val="22"/>
          <w:szCs w:val="22"/>
        </w:rPr>
      </w:pPr>
    </w:p>
    <w:p w14:paraId="5DEEC33B" w14:textId="2BC4A4E6" w:rsidR="00D8540C" w:rsidRDefault="00D8540C" w:rsidP="00320B63">
      <w:pPr>
        <w:tabs>
          <w:tab w:val="left" w:pos="708"/>
        </w:tabs>
        <w:spacing w:line="271" w:lineRule="auto"/>
        <w:jc w:val="right"/>
        <w:rPr>
          <w:rFonts w:ascii="Arial" w:hAnsi="Arial" w:cs="Arial"/>
          <w:sz w:val="22"/>
          <w:szCs w:val="22"/>
        </w:rPr>
      </w:pPr>
    </w:p>
    <w:p w14:paraId="31F6C5B3" w14:textId="630B3C11" w:rsidR="00D8540C" w:rsidRDefault="00D8540C" w:rsidP="00320B63">
      <w:pPr>
        <w:tabs>
          <w:tab w:val="left" w:pos="708"/>
        </w:tabs>
        <w:spacing w:line="271" w:lineRule="auto"/>
        <w:jc w:val="right"/>
        <w:rPr>
          <w:rFonts w:ascii="Arial" w:hAnsi="Arial" w:cs="Arial"/>
          <w:sz w:val="22"/>
          <w:szCs w:val="22"/>
        </w:rPr>
      </w:pPr>
    </w:p>
    <w:p w14:paraId="410C426D" w14:textId="0E5D18CE" w:rsidR="00D8540C" w:rsidRDefault="00D8540C" w:rsidP="00320B63">
      <w:pPr>
        <w:tabs>
          <w:tab w:val="left" w:pos="708"/>
        </w:tabs>
        <w:spacing w:line="271" w:lineRule="auto"/>
        <w:jc w:val="right"/>
        <w:rPr>
          <w:rFonts w:ascii="Arial" w:hAnsi="Arial" w:cs="Arial"/>
          <w:sz w:val="22"/>
          <w:szCs w:val="22"/>
        </w:rPr>
      </w:pPr>
    </w:p>
    <w:p w14:paraId="248D5C12" w14:textId="5E11F215" w:rsidR="00D8540C" w:rsidRDefault="00D8540C" w:rsidP="00320B63">
      <w:pPr>
        <w:tabs>
          <w:tab w:val="left" w:pos="708"/>
        </w:tabs>
        <w:spacing w:line="271" w:lineRule="auto"/>
        <w:jc w:val="right"/>
        <w:rPr>
          <w:rFonts w:ascii="Arial" w:hAnsi="Arial" w:cs="Arial"/>
          <w:sz w:val="22"/>
          <w:szCs w:val="22"/>
        </w:rPr>
      </w:pPr>
    </w:p>
    <w:p w14:paraId="7180FDC5" w14:textId="7C946F37" w:rsidR="00D8540C" w:rsidRDefault="00D8540C" w:rsidP="00320B63">
      <w:pPr>
        <w:tabs>
          <w:tab w:val="left" w:pos="708"/>
        </w:tabs>
        <w:spacing w:line="271" w:lineRule="auto"/>
        <w:jc w:val="right"/>
        <w:rPr>
          <w:rFonts w:ascii="Arial" w:hAnsi="Arial" w:cs="Arial"/>
          <w:sz w:val="22"/>
          <w:szCs w:val="22"/>
        </w:rPr>
      </w:pPr>
    </w:p>
    <w:p w14:paraId="657B8C89" w14:textId="4FCB51D7" w:rsidR="00D8540C" w:rsidRDefault="00D8540C" w:rsidP="00320B63">
      <w:pPr>
        <w:tabs>
          <w:tab w:val="left" w:pos="708"/>
        </w:tabs>
        <w:spacing w:line="271" w:lineRule="auto"/>
        <w:jc w:val="right"/>
        <w:rPr>
          <w:rFonts w:ascii="Arial" w:hAnsi="Arial" w:cs="Arial"/>
          <w:sz w:val="22"/>
          <w:szCs w:val="22"/>
        </w:rPr>
      </w:pPr>
    </w:p>
    <w:p w14:paraId="460F786D" w14:textId="5A8BC6D6" w:rsidR="00D8540C" w:rsidRDefault="00D8540C" w:rsidP="00320B63">
      <w:pPr>
        <w:tabs>
          <w:tab w:val="left" w:pos="708"/>
        </w:tabs>
        <w:spacing w:line="271" w:lineRule="auto"/>
        <w:jc w:val="right"/>
        <w:rPr>
          <w:rFonts w:ascii="Arial" w:hAnsi="Arial" w:cs="Arial"/>
          <w:sz w:val="22"/>
          <w:szCs w:val="22"/>
        </w:rPr>
      </w:pPr>
    </w:p>
    <w:p w14:paraId="3F57E665" w14:textId="2A2E84B0" w:rsidR="00D8540C" w:rsidRDefault="00D8540C" w:rsidP="00320B63">
      <w:pPr>
        <w:tabs>
          <w:tab w:val="left" w:pos="708"/>
        </w:tabs>
        <w:spacing w:line="271" w:lineRule="auto"/>
        <w:jc w:val="right"/>
        <w:rPr>
          <w:rFonts w:ascii="Arial" w:hAnsi="Arial" w:cs="Arial"/>
          <w:sz w:val="22"/>
          <w:szCs w:val="22"/>
        </w:rPr>
      </w:pPr>
    </w:p>
    <w:p w14:paraId="55A51F2A" w14:textId="3AA9762F" w:rsidR="00D8540C" w:rsidRDefault="00D8540C" w:rsidP="00320B63">
      <w:pPr>
        <w:tabs>
          <w:tab w:val="left" w:pos="708"/>
        </w:tabs>
        <w:spacing w:line="271" w:lineRule="auto"/>
        <w:jc w:val="right"/>
        <w:rPr>
          <w:rFonts w:ascii="Arial" w:hAnsi="Arial" w:cs="Arial"/>
          <w:sz w:val="22"/>
          <w:szCs w:val="22"/>
        </w:rPr>
      </w:pPr>
    </w:p>
    <w:p w14:paraId="1227C072" w14:textId="1A0E80F3" w:rsidR="00D8540C" w:rsidRDefault="00D8540C" w:rsidP="00320B63">
      <w:pPr>
        <w:tabs>
          <w:tab w:val="left" w:pos="708"/>
        </w:tabs>
        <w:spacing w:line="271" w:lineRule="auto"/>
        <w:jc w:val="right"/>
        <w:rPr>
          <w:rFonts w:ascii="Arial" w:hAnsi="Arial" w:cs="Arial"/>
          <w:sz w:val="22"/>
          <w:szCs w:val="22"/>
        </w:rPr>
      </w:pPr>
    </w:p>
    <w:p w14:paraId="3975B236" w14:textId="7342837A" w:rsidR="00D8540C" w:rsidRDefault="00D8540C" w:rsidP="00320B63">
      <w:pPr>
        <w:tabs>
          <w:tab w:val="left" w:pos="708"/>
        </w:tabs>
        <w:spacing w:line="271" w:lineRule="auto"/>
        <w:jc w:val="right"/>
        <w:rPr>
          <w:rFonts w:ascii="Arial" w:hAnsi="Arial" w:cs="Arial"/>
          <w:sz w:val="22"/>
          <w:szCs w:val="22"/>
        </w:rPr>
      </w:pPr>
    </w:p>
    <w:p w14:paraId="59BAD28F" w14:textId="6F2C9FDF" w:rsidR="00D8540C" w:rsidRDefault="00D8540C" w:rsidP="00320B63">
      <w:pPr>
        <w:tabs>
          <w:tab w:val="left" w:pos="708"/>
        </w:tabs>
        <w:spacing w:line="271" w:lineRule="auto"/>
        <w:jc w:val="right"/>
        <w:rPr>
          <w:rFonts w:ascii="Arial" w:hAnsi="Arial" w:cs="Arial"/>
          <w:sz w:val="22"/>
          <w:szCs w:val="22"/>
        </w:rPr>
      </w:pPr>
    </w:p>
    <w:p w14:paraId="1DFE2BBE" w14:textId="3AE0EA12" w:rsidR="00D8540C" w:rsidRDefault="00D8540C" w:rsidP="00320B63">
      <w:pPr>
        <w:tabs>
          <w:tab w:val="left" w:pos="708"/>
        </w:tabs>
        <w:spacing w:line="271" w:lineRule="auto"/>
        <w:jc w:val="right"/>
        <w:rPr>
          <w:rFonts w:ascii="Arial" w:hAnsi="Arial" w:cs="Arial"/>
          <w:sz w:val="22"/>
          <w:szCs w:val="22"/>
        </w:rPr>
      </w:pPr>
    </w:p>
    <w:p w14:paraId="61808A68" w14:textId="1B4A97C4" w:rsidR="00D8540C" w:rsidRDefault="00D8540C" w:rsidP="00320B63">
      <w:pPr>
        <w:tabs>
          <w:tab w:val="left" w:pos="708"/>
        </w:tabs>
        <w:spacing w:line="271" w:lineRule="auto"/>
        <w:jc w:val="right"/>
        <w:rPr>
          <w:rFonts w:ascii="Arial" w:hAnsi="Arial" w:cs="Arial"/>
          <w:sz w:val="22"/>
          <w:szCs w:val="22"/>
        </w:rPr>
      </w:pPr>
    </w:p>
    <w:p w14:paraId="17AD07D5" w14:textId="641230BF" w:rsidR="00D8540C" w:rsidRDefault="00D8540C" w:rsidP="00320B63">
      <w:pPr>
        <w:tabs>
          <w:tab w:val="left" w:pos="708"/>
        </w:tabs>
        <w:spacing w:line="271" w:lineRule="auto"/>
        <w:jc w:val="right"/>
        <w:rPr>
          <w:rFonts w:ascii="Arial" w:hAnsi="Arial" w:cs="Arial"/>
          <w:sz w:val="22"/>
          <w:szCs w:val="22"/>
        </w:rPr>
      </w:pPr>
    </w:p>
    <w:p w14:paraId="28E4FC56" w14:textId="73B126C3" w:rsidR="00D8540C" w:rsidRDefault="00D8540C" w:rsidP="00320B63">
      <w:pPr>
        <w:tabs>
          <w:tab w:val="left" w:pos="708"/>
        </w:tabs>
        <w:spacing w:line="271" w:lineRule="auto"/>
        <w:jc w:val="right"/>
        <w:rPr>
          <w:rFonts w:ascii="Arial" w:hAnsi="Arial" w:cs="Arial"/>
          <w:sz w:val="22"/>
          <w:szCs w:val="22"/>
        </w:rPr>
      </w:pPr>
    </w:p>
    <w:p w14:paraId="6E28F788" w14:textId="34ACFD70" w:rsidR="00D8540C" w:rsidRDefault="00D8540C" w:rsidP="00320B63">
      <w:pPr>
        <w:tabs>
          <w:tab w:val="left" w:pos="708"/>
        </w:tabs>
        <w:spacing w:line="271" w:lineRule="auto"/>
        <w:jc w:val="right"/>
        <w:rPr>
          <w:rFonts w:ascii="Arial" w:hAnsi="Arial" w:cs="Arial"/>
          <w:sz w:val="22"/>
          <w:szCs w:val="22"/>
        </w:rPr>
      </w:pPr>
    </w:p>
    <w:p w14:paraId="6B839437" w14:textId="31D9FCB7" w:rsidR="00D8540C" w:rsidRDefault="00D8540C" w:rsidP="00320B63">
      <w:pPr>
        <w:tabs>
          <w:tab w:val="left" w:pos="708"/>
        </w:tabs>
        <w:spacing w:line="271" w:lineRule="auto"/>
        <w:jc w:val="right"/>
        <w:rPr>
          <w:rFonts w:ascii="Arial" w:hAnsi="Arial" w:cs="Arial"/>
          <w:sz w:val="22"/>
          <w:szCs w:val="22"/>
        </w:rPr>
      </w:pPr>
    </w:p>
    <w:p w14:paraId="12C0C057" w14:textId="079F8481" w:rsidR="00D8540C" w:rsidRDefault="00D8540C" w:rsidP="00320B63">
      <w:pPr>
        <w:tabs>
          <w:tab w:val="left" w:pos="708"/>
        </w:tabs>
        <w:spacing w:line="271" w:lineRule="auto"/>
        <w:jc w:val="right"/>
        <w:rPr>
          <w:rFonts w:ascii="Arial" w:hAnsi="Arial" w:cs="Arial"/>
          <w:sz w:val="22"/>
          <w:szCs w:val="22"/>
        </w:rPr>
      </w:pPr>
    </w:p>
    <w:p w14:paraId="0DAAF380" w14:textId="724C3689" w:rsidR="00D8540C" w:rsidRDefault="00D8540C" w:rsidP="00320B63">
      <w:pPr>
        <w:tabs>
          <w:tab w:val="left" w:pos="708"/>
        </w:tabs>
        <w:spacing w:line="271" w:lineRule="auto"/>
        <w:jc w:val="right"/>
        <w:rPr>
          <w:rFonts w:ascii="Arial" w:hAnsi="Arial" w:cs="Arial"/>
          <w:sz w:val="22"/>
          <w:szCs w:val="22"/>
        </w:rPr>
      </w:pPr>
    </w:p>
    <w:p w14:paraId="70D51915" w14:textId="3A302973" w:rsidR="00D8540C" w:rsidRDefault="00D8540C" w:rsidP="00320B63">
      <w:pPr>
        <w:tabs>
          <w:tab w:val="left" w:pos="708"/>
        </w:tabs>
        <w:spacing w:line="271" w:lineRule="auto"/>
        <w:jc w:val="right"/>
        <w:rPr>
          <w:rFonts w:ascii="Arial" w:hAnsi="Arial" w:cs="Arial"/>
          <w:sz w:val="22"/>
          <w:szCs w:val="22"/>
        </w:rPr>
      </w:pPr>
    </w:p>
    <w:p w14:paraId="64B2ED21" w14:textId="3F3FE859" w:rsidR="00D8540C" w:rsidRDefault="00D8540C" w:rsidP="00320B63">
      <w:pPr>
        <w:tabs>
          <w:tab w:val="left" w:pos="708"/>
        </w:tabs>
        <w:spacing w:line="271" w:lineRule="auto"/>
        <w:jc w:val="right"/>
        <w:rPr>
          <w:rFonts w:ascii="Arial" w:hAnsi="Arial" w:cs="Arial"/>
          <w:sz w:val="22"/>
          <w:szCs w:val="22"/>
        </w:rPr>
      </w:pPr>
    </w:p>
    <w:p w14:paraId="11C1849D" w14:textId="48092C30" w:rsidR="00D8540C" w:rsidRDefault="00D8540C" w:rsidP="00320B63">
      <w:pPr>
        <w:tabs>
          <w:tab w:val="left" w:pos="708"/>
        </w:tabs>
        <w:spacing w:line="271" w:lineRule="auto"/>
        <w:jc w:val="right"/>
        <w:rPr>
          <w:rFonts w:ascii="Arial" w:hAnsi="Arial" w:cs="Arial"/>
          <w:sz w:val="22"/>
          <w:szCs w:val="22"/>
        </w:rPr>
      </w:pPr>
    </w:p>
    <w:p w14:paraId="22F10D46" w14:textId="77777777" w:rsidR="00D8540C" w:rsidRDefault="00D8540C" w:rsidP="00320B63">
      <w:pPr>
        <w:tabs>
          <w:tab w:val="left" w:pos="708"/>
        </w:tabs>
        <w:spacing w:line="271" w:lineRule="auto"/>
        <w:jc w:val="right"/>
        <w:rPr>
          <w:rFonts w:ascii="Arial" w:hAnsi="Arial" w:cs="Arial"/>
          <w:sz w:val="22"/>
          <w:szCs w:val="22"/>
        </w:rPr>
      </w:pPr>
    </w:p>
    <w:p w14:paraId="2AB561B6" w14:textId="77777777" w:rsidR="001D007B" w:rsidRDefault="001D007B" w:rsidP="001D007B">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E6CC5DF" w14:textId="77777777"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Pr>
          <w:rFonts w:ascii="Arial" w:hAnsi="Arial" w:cs="Arial"/>
          <w:color w:val="000000" w:themeColor="text1"/>
          <w:sz w:val="22"/>
          <w:szCs w:val="22"/>
        </w:rPr>
        <w:t>109.2022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DA57A89" w14:textId="77777777" w:rsidR="00D8540C" w:rsidRPr="00D8540C" w:rsidRDefault="00DA7B0D" w:rsidP="00D8540C">
      <w:pPr>
        <w:pStyle w:val="Tekstpodstawowy"/>
        <w:spacing w:after="0"/>
        <w:jc w:val="center"/>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D8540C" w:rsidRPr="00D8540C">
        <w:rPr>
          <w:rFonts w:ascii="Arial" w:hAnsi="Arial" w:cs="Arial"/>
          <w:b/>
          <w:bCs/>
          <w:sz w:val="22"/>
          <w:szCs w:val="22"/>
        </w:rPr>
        <w:t>Prowadzenie nadzoru inwestorskiego dla wszystkich branż dla zadania inwestycyjnego p.n.:</w:t>
      </w:r>
    </w:p>
    <w:p w14:paraId="105AB915" w14:textId="77777777" w:rsidR="00D8540C" w:rsidRPr="00D8540C" w:rsidRDefault="00D8540C" w:rsidP="00D8540C">
      <w:pPr>
        <w:jc w:val="center"/>
        <w:rPr>
          <w:rFonts w:ascii="Arial" w:hAnsi="Arial" w:cs="Arial"/>
          <w:sz w:val="22"/>
          <w:szCs w:val="22"/>
          <w:lang w:eastAsia="en-US"/>
        </w:rPr>
      </w:pPr>
      <w:r w:rsidRPr="00D8540C">
        <w:rPr>
          <w:rFonts w:ascii="Arial" w:hAnsi="Arial" w:cs="Arial"/>
          <w:b/>
          <w:bCs/>
          <w:sz w:val="22"/>
          <w:szCs w:val="22"/>
        </w:rPr>
        <w:t>„</w:t>
      </w:r>
      <w:r w:rsidRPr="00D8540C">
        <w:rPr>
          <w:rFonts w:ascii="Arial" w:hAnsi="Arial" w:cs="Arial"/>
          <w:b/>
          <w:sz w:val="22"/>
          <w:szCs w:val="22"/>
          <w:lang w:eastAsia="en-US"/>
        </w:rPr>
        <w:t>Rozbudowa DP Nr 4314W w Ossowie – budowa miejsc obsługi podróżnych</w:t>
      </w:r>
      <w:r w:rsidRPr="00D8540C">
        <w:rPr>
          <w:rFonts w:ascii="Arial" w:hAnsi="Arial" w:cs="Arial"/>
          <w:b/>
          <w:bCs/>
          <w:sz w:val="22"/>
          <w:szCs w:val="22"/>
        </w:rPr>
        <w:t>”</w:t>
      </w:r>
    </w:p>
    <w:p w14:paraId="6CE8755D" w14:textId="037B0FE8" w:rsidR="00DA7B0D" w:rsidRPr="00DA7B0D" w:rsidRDefault="00DA7B0D" w:rsidP="00DA7B0D">
      <w:pPr>
        <w:spacing w:line="276" w:lineRule="auto"/>
        <w:jc w:val="both"/>
        <w:rPr>
          <w:rFonts w:ascii="Arial" w:eastAsia="Calibri" w:hAnsi="Arial" w:cs="Arial"/>
          <w:b/>
          <w:bCs/>
          <w:sz w:val="22"/>
          <w:szCs w:val="22"/>
          <w:lang w:eastAsia="en-US"/>
        </w:rPr>
      </w:pP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477CA4">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63F986BB" w14:textId="77777777" w:rsidR="00B63D6C" w:rsidRPr="00DA7B0D" w:rsidRDefault="00B63D6C" w:rsidP="00D8540C">
      <w:pPr>
        <w:spacing w:line="271" w:lineRule="auto"/>
        <w:jc w:val="both"/>
        <w:rPr>
          <w:rFonts w:ascii="Arial" w:hAnsi="Arial" w:cs="Arial"/>
          <w:sz w:val="22"/>
          <w:szCs w:val="22"/>
        </w:rPr>
      </w:pP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0127E4DB" w14:textId="5E6D0F78"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77777777" w:rsidR="001A57DF" w:rsidRPr="00051117" w:rsidRDefault="001A57DF" w:rsidP="001A57DF">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Pr>
          <w:rFonts w:ascii="Arial" w:hAnsi="Arial" w:cs="Arial"/>
          <w:color w:val="000000" w:themeColor="text1"/>
          <w:sz w:val="22"/>
          <w:szCs w:val="22"/>
        </w:rPr>
        <w:t>109.2022</w:t>
      </w:r>
    </w:p>
    <w:p w14:paraId="370620DF" w14:textId="77777777" w:rsidR="001A57DF" w:rsidRDefault="001A57DF" w:rsidP="001A57DF">
      <w:pPr>
        <w:pStyle w:val="Zwykytekst"/>
        <w:spacing w:line="360" w:lineRule="auto"/>
        <w:jc w:val="center"/>
        <w:outlineLvl w:val="0"/>
        <w:rPr>
          <w:rFonts w:ascii="Times New Roman" w:hAnsi="Times New Roman"/>
          <w:b/>
          <w:bCs/>
          <w:sz w:val="22"/>
          <w:szCs w:val="22"/>
        </w:rPr>
      </w:pPr>
    </w:p>
    <w:p w14:paraId="38192506" w14:textId="76C67868" w:rsidR="001A57DF" w:rsidRPr="001A57DF" w:rsidRDefault="001A57DF" w:rsidP="001A57DF">
      <w:pPr>
        <w:pStyle w:val="Zwykytekst"/>
        <w:jc w:val="center"/>
        <w:outlineLvl w:val="0"/>
        <w:rPr>
          <w:rFonts w:ascii="Arial" w:hAnsi="Arial" w:cs="Arial"/>
          <w:b/>
          <w:bCs/>
          <w:sz w:val="22"/>
          <w:szCs w:val="22"/>
        </w:rPr>
      </w:pPr>
      <w:r w:rsidRPr="001A57DF">
        <w:rPr>
          <w:rFonts w:ascii="Arial" w:hAnsi="Arial" w:cs="Arial"/>
          <w:b/>
          <w:bCs/>
          <w:sz w:val="22"/>
          <w:szCs w:val="22"/>
        </w:rPr>
        <w:t>ISTOTNE POSTANOWIENIA UMOWY</w:t>
      </w:r>
    </w:p>
    <w:p w14:paraId="37AE2E8C" w14:textId="793CE30D" w:rsidR="001A57DF" w:rsidRPr="001A57DF" w:rsidRDefault="001A57DF" w:rsidP="001A57DF">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1.</w:t>
      </w:r>
    </w:p>
    <w:p w14:paraId="303C82C2" w14:textId="563630FA" w:rsidR="001A57DF" w:rsidRDefault="001A57DF" w:rsidP="001A57DF">
      <w:pPr>
        <w:jc w:val="both"/>
        <w:rPr>
          <w:rFonts w:ascii="Arial" w:hAnsi="Arial" w:cs="Arial"/>
          <w:sz w:val="22"/>
          <w:szCs w:val="22"/>
        </w:rPr>
      </w:pPr>
      <w:r w:rsidRPr="001A57DF">
        <w:rPr>
          <w:rFonts w:ascii="Arial" w:hAnsi="Arial" w:cs="Arial"/>
          <w:sz w:val="22"/>
          <w:szCs w:val="22"/>
        </w:rPr>
        <w:t xml:space="preserve">Podstawę zawartej umowy stanowi przeprowadzone postępowanie przetargowe </w:t>
      </w:r>
      <w:r w:rsidRPr="001A57DF">
        <w:rPr>
          <w:rFonts w:ascii="Arial" w:hAnsi="Arial" w:cs="Arial"/>
          <w:b/>
          <w:sz w:val="22"/>
          <w:szCs w:val="22"/>
        </w:rPr>
        <w:t>BZP.272.109.2022</w:t>
      </w:r>
      <w:r w:rsidRPr="001A57DF">
        <w:rPr>
          <w:rFonts w:ascii="Arial" w:hAnsi="Arial" w:cs="Arial"/>
          <w:sz w:val="22"/>
          <w:szCs w:val="22"/>
        </w:rPr>
        <w:t xml:space="preserve"> w trybie podstawowym.</w:t>
      </w:r>
    </w:p>
    <w:p w14:paraId="7801D45D" w14:textId="77777777" w:rsidR="001A57DF" w:rsidRPr="001A57DF" w:rsidRDefault="001A57DF" w:rsidP="001A57DF">
      <w:pPr>
        <w:jc w:val="both"/>
        <w:rPr>
          <w:rFonts w:ascii="Arial" w:hAnsi="Arial" w:cs="Arial"/>
          <w:sz w:val="22"/>
          <w:szCs w:val="22"/>
        </w:rPr>
      </w:pPr>
    </w:p>
    <w:p w14:paraId="1C711469" w14:textId="77777777" w:rsidR="001A57DF" w:rsidRPr="001A57DF" w:rsidRDefault="001A57DF" w:rsidP="001A57DF">
      <w:pPr>
        <w:pStyle w:val="Zwykytekst"/>
        <w:numPr>
          <w:ilvl w:val="0"/>
          <w:numId w:val="42"/>
        </w:numPr>
        <w:ind w:left="0" w:firstLine="0"/>
        <w:jc w:val="center"/>
        <w:outlineLvl w:val="0"/>
        <w:rPr>
          <w:rFonts w:ascii="Arial" w:hAnsi="Arial" w:cs="Arial"/>
          <w:b/>
          <w:bCs/>
          <w:sz w:val="22"/>
          <w:szCs w:val="22"/>
        </w:rPr>
      </w:pPr>
      <w:r w:rsidRPr="001A57DF">
        <w:rPr>
          <w:rFonts w:ascii="Arial" w:hAnsi="Arial" w:cs="Arial"/>
          <w:b/>
          <w:bCs/>
          <w:sz w:val="22"/>
          <w:szCs w:val="22"/>
        </w:rPr>
        <w:t>POSTANOWIENIA OGÓLNE, PRZEDMIOT UMOWY</w:t>
      </w:r>
    </w:p>
    <w:p w14:paraId="3928C202" w14:textId="2FDF5FE3" w:rsidR="001A57DF" w:rsidRPr="001A57DF" w:rsidRDefault="001A57DF" w:rsidP="001A57DF">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2.</w:t>
      </w:r>
    </w:p>
    <w:p w14:paraId="6BA7939A" w14:textId="77777777" w:rsidR="001A57DF" w:rsidRPr="001A57DF" w:rsidRDefault="001A57DF" w:rsidP="001A57DF">
      <w:pPr>
        <w:jc w:val="both"/>
        <w:rPr>
          <w:rFonts w:ascii="Arial" w:hAnsi="Arial" w:cs="Arial"/>
          <w:b/>
          <w:iCs/>
          <w:sz w:val="22"/>
          <w:szCs w:val="22"/>
        </w:rPr>
      </w:pPr>
      <w:r w:rsidRPr="001A57DF">
        <w:rPr>
          <w:rFonts w:ascii="Arial" w:hAnsi="Arial" w:cs="Arial"/>
          <w:sz w:val="22"/>
          <w:szCs w:val="22"/>
        </w:rPr>
        <w:t>Przedmiotem zamówienia jest pełnienie nadzoru inwestorskiego dla wszystkich branż dla zamierzenia budowlanego p.n.:</w:t>
      </w:r>
      <w:r w:rsidRPr="001A57DF">
        <w:rPr>
          <w:rFonts w:ascii="Arial" w:hAnsi="Arial" w:cs="Arial"/>
          <w:b/>
          <w:iCs/>
          <w:sz w:val="22"/>
          <w:szCs w:val="22"/>
        </w:rPr>
        <w:t xml:space="preserve"> </w:t>
      </w:r>
      <w:r w:rsidRPr="001A57DF">
        <w:rPr>
          <w:rFonts w:ascii="Arial" w:hAnsi="Arial" w:cs="Arial"/>
          <w:sz w:val="22"/>
          <w:szCs w:val="22"/>
        </w:rPr>
        <w:t>„Rozbudowa DP Nr 4314W w Ossowie – budowa miejsc obsługi podróżnych ” poprzez prowadzenie nadzoru inwestorskiego dla robót budowlanych objętych postępowaniem przetargowym SPW.272.90.2022</w:t>
      </w:r>
      <w:r w:rsidRPr="001A57DF">
        <w:rPr>
          <w:rFonts w:ascii="Arial" w:hAnsi="Arial" w:cs="Arial"/>
          <w:bCs/>
          <w:iCs/>
          <w:sz w:val="22"/>
          <w:szCs w:val="22"/>
        </w:rPr>
        <w:t>:</w:t>
      </w:r>
    </w:p>
    <w:p w14:paraId="16D662B9" w14:textId="77777777" w:rsidR="001A57DF" w:rsidRPr="001A57DF" w:rsidRDefault="001A57DF" w:rsidP="001A57DF">
      <w:pPr>
        <w:pStyle w:val="Akapitzlist"/>
        <w:numPr>
          <w:ilvl w:val="1"/>
          <w:numId w:val="38"/>
        </w:numPr>
        <w:suppressAutoHyphens/>
        <w:contextualSpacing/>
        <w:jc w:val="both"/>
        <w:rPr>
          <w:rFonts w:ascii="Arial" w:hAnsi="Arial" w:cs="Arial"/>
          <w:sz w:val="22"/>
          <w:szCs w:val="22"/>
        </w:rPr>
      </w:pPr>
      <w:r w:rsidRPr="001A57DF">
        <w:rPr>
          <w:rFonts w:ascii="Arial" w:hAnsi="Arial" w:cs="Arial"/>
          <w:sz w:val="22"/>
          <w:szCs w:val="22"/>
        </w:rPr>
        <w:t xml:space="preserve">Prowadzenie nadzoru budowlanego obejmuje roboty budowlane objęte zatwierdzoną dokumentacją projektową oraz prawomocną decyzją Starosty Wołomińskiego Nr </w:t>
      </w:r>
      <w:r w:rsidRPr="001A57DF">
        <w:rPr>
          <w:rFonts w:ascii="Arial" w:hAnsi="Arial" w:cs="Arial"/>
          <w:bCs/>
          <w:iCs/>
          <w:sz w:val="22"/>
          <w:szCs w:val="22"/>
        </w:rPr>
        <w:t>39pz/2020 o zezwoleniu na realizację inwestycji drogowej z dnia 29.10.2020 r. znak WAB.6710.14.38.2020</w:t>
      </w:r>
      <w:r w:rsidRPr="001A57DF">
        <w:rPr>
          <w:rFonts w:ascii="Arial" w:hAnsi="Arial" w:cs="Arial"/>
          <w:sz w:val="22"/>
          <w:szCs w:val="22"/>
        </w:rPr>
        <w:t>,   w tym:</w:t>
      </w:r>
    </w:p>
    <w:p w14:paraId="39961CB6"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Budowę wjazdu / wyjazdu z drogi powiatowej,</w:t>
      </w:r>
    </w:p>
    <w:p w14:paraId="4ED85339"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Budowę jezdni jednokierunkowych wraz z pasem dzielącym,</w:t>
      </w:r>
    </w:p>
    <w:p w14:paraId="5BFD9B21"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Budowę zjazdu z drogi dodatkowej,</w:t>
      </w:r>
    </w:p>
    <w:p w14:paraId="2B3530A2"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Budowę miejsc postojowych dla pojazdów osobowych i autobusowych,</w:t>
      </w:r>
    </w:p>
    <w:p w14:paraId="3297830E"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Budowę chodników,</w:t>
      </w:r>
    </w:p>
    <w:p w14:paraId="798B7F82"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Budowę ścieżki rowerowej,</w:t>
      </w:r>
    </w:p>
    <w:p w14:paraId="77A78CBE"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Budowę oświetlenia,</w:t>
      </w:r>
    </w:p>
    <w:p w14:paraId="71CF523A"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Nasadzenie zieleni ozdobnej</w:t>
      </w:r>
    </w:p>
    <w:p w14:paraId="399268FE"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Budowę odwodnienia (kanalizacja deszczowa),</w:t>
      </w:r>
    </w:p>
    <w:p w14:paraId="40D29DBB"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 xml:space="preserve">Budowę kanału technologicznego, </w:t>
      </w:r>
    </w:p>
    <w:p w14:paraId="6AF9F762"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Wykonanie nasypów,</w:t>
      </w:r>
    </w:p>
    <w:p w14:paraId="12944C63"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Wzmocnienie podłoża gruntowego,</w:t>
      </w:r>
    </w:p>
    <w:p w14:paraId="5E432716"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Uporządkowanie terenu budowy,</w:t>
      </w:r>
    </w:p>
    <w:p w14:paraId="513F6EE0"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Roboty wykończeniowe i wszelkie roboty towarzyszące,</w:t>
      </w:r>
    </w:p>
    <w:p w14:paraId="098D7932"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Wykonanie oznakowania poziomego i pionowego,</w:t>
      </w:r>
    </w:p>
    <w:p w14:paraId="136F2345"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Wykonanie czasowej organizacji ruchu na czas prowadzenia robót,</w:t>
      </w:r>
    </w:p>
    <w:p w14:paraId="29A8D912" w14:textId="77777777" w:rsidR="001A57DF" w:rsidRPr="001A57DF" w:rsidRDefault="001A57DF" w:rsidP="001A57DF">
      <w:pPr>
        <w:pStyle w:val="Akapitzlist"/>
        <w:numPr>
          <w:ilvl w:val="0"/>
          <w:numId w:val="63"/>
        </w:numPr>
        <w:suppressAutoHyphens/>
        <w:contextualSpacing/>
        <w:jc w:val="both"/>
        <w:rPr>
          <w:rFonts w:ascii="Arial" w:hAnsi="Arial" w:cs="Arial"/>
          <w:sz w:val="22"/>
          <w:szCs w:val="22"/>
        </w:rPr>
      </w:pPr>
      <w:r w:rsidRPr="001A57DF">
        <w:rPr>
          <w:rFonts w:ascii="Arial" w:hAnsi="Arial" w:cs="Arial"/>
          <w:sz w:val="22"/>
          <w:szCs w:val="22"/>
        </w:rPr>
        <w:t>Wykonanie inwentaryzacji powykonawczej geodezyjnej,</w:t>
      </w:r>
    </w:p>
    <w:p w14:paraId="4D9C5A8F" w14:textId="77777777" w:rsidR="001A57DF" w:rsidRPr="001A57DF" w:rsidRDefault="001A57DF" w:rsidP="001A57DF">
      <w:pPr>
        <w:pStyle w:val="Akapitzlist"/>
        <w:numPr>
          <w:ilvl w:val="1"/>
          <w:numId w:val="38"/>
        </w:numPr>
        <w:suppressAutoHyphens/>
        <w:contextualSpacing/>
        <w:jc w:val="both"/>
        <w:rPr>
          <w:rFonts w:ascii="Arial" w:hAnsi="Arial" w:cs="Arial"/>
          <w:sz w:val="22"/>
          <w:szCs w:val="22"/>
        </w:rPr>
      </w:pPr>
      <w:r w:rsidRPr="001A57DF">
        <w:rPr>
          <w:rFonts w:ascii="Arial" w:hAnsi="Arial" w:cs="Arial"/>
          <w:sz w:val="22"/>
          <w:szCs w:val="22"/>
        </w:rPr>
        <w:t>Dokonanie w imieniu Zamawiającego zgłoszenia zakończenia robót budowlanych / uzyskania decyzji na użytkowanie zgodnie z obowiązującymi przepisami ustawy  o Prawie Budowlanym,</w:t>
      </w:r>
    </w:p>
    <w:p w14:paraId="024B03AF" w14:textId="77777777" w:rsidR="001A57DF" w:rsidRPr="001A57DF" w:rsidRDefault="001A57DF" w:rsidP="001A57DF">
      <w:pPr>
        <w:pStyle w:val="Akapitzlist"/>
        <w:numPr>
          <w:ilvl w:val="1"/>
          <w:numId w:val="38"/>
        </w:numPr>
        <w:suppressAutoHyphens/>
        <w:contextualSpacing/>
        <w:jc w:val="both"/>
        <w:rPr>
          <w:rFonts w:ascii="Arial" w:hAnsi="Arial" w:cs="Arial"/>
          <w:sz w:val="22"/>
          <w:szCs w:val="22"/>
        </w:rPr>
      </w:pPr>
      <w:r w:rsidRPr="001A57DF">
        <w:rPr>
          <w:rFonts w:ascii="Arial" w:hAnsi="Arial" w:cs="Arial"/>
          <w:sz w:val="22"/>
          <w:szCs w:val="22"/>
        </w:rPr>
        <w:t>Uzyskanie w imieniu Zamawiającego decyzji o zezwoleniu na użytkowanie obiektu mostowego wydaną przez odpowiedni organ nadzoru budowlanego.</w:t>
      </w:r>
    </w:p>
    <w:p w14:paraId="12D8FAFD" w14:textId="77777777" w:rsidR="001A57DF" w:rsidRPr="001A57DF" w:rsidRDefault="001A57DF" w:rsidP="001A57DF">
      <w:pPr>
        <w:pStyle w:val="Akapitzlist"/>
        <w:numPr>
          <w:ilvl w:val="1"/>
          <w:numId w:val="38"/>
        </w:numPr>
        <w:suppressAutoHyphens/>
        <w:contextualSpacing/>
        <w:jc w:val="both"/>
        <w:rPr>
          <w:rFonts w:ascii="Arial" w:hAnsi="Arial" w:cs="Arial"/>
          <w:sz w:val="22"/>
          <w:szCs w:val="22"/>
        </w:rPr>
      </w:pPr>
      <w:r w:rsidRPr="001A57DF">
        <w:rPr>
          <w:rFonts w:ascii="Arial" w:hAnsi="Arial" w:cs="Arial"/>
          <w:sz w:val="22"/>
          <w:szCs w:val="22"/>
        </w:rPr>
        <w:t>Nadzorowi inwestorskiemu będą podlegały roboty, których zakres został ujęty w  dokumentach stanowiących załącznik do postępowania przetargowego SPW.272.90.2022.</w:t>
      </w:r>
    </w:p>
    <w:p w14:paraId="2921680C" w14:textId="77777777" w:rsidR="001A57DF" w:rsidRPr="001A57DF" w:rsidRDefault="001A57DF" w:rsidP="001A57DF">
      <w:pPr>
        <w:pStyle w:val="Akapitzlist"/>
        <w:numPr>
          <w:ilvl w:val="1"/>
          <w:numId w:val="38"/>
        </w:numPr>
        <w:suppressAutoHyphens/>
        <w:contextualSpacing/>
        <w:jc w:val="both"/>
        <w:rPr>
          <w:rFonts w:ascii="Arial" w:hAnsi="Arial" w:cs="Arial"/>
          <w:sz w:val="22"/>
          <w:szCs w:val="22"/>
        </w:rPr>
      </w:pPr>
      <w:r w:rsidRPr="001A57DF">
        <w:rPr>
          <w:rFonts w:ascii="Arial" w:hAnsi="Arial" w:cs="Arial"/>
          <w:sz w:val="22"/>
          <w:szCs w:val="22"/>
        </w:rPr>
        <w:t>Inspektor Nadzoru oświadcza, że funkcję inspektora nadzoru inwestorskiego w następujących specjalnościach będą pełnić imiennie wskazane poniżej osoby:</w:t>
      </w:r>
    </w:p>
    <w:p w14:paraId="01A15E51" w14:textId="77777777" w:rsidR="001A57DF" w:rsidRPr="001A57DF" w:rsidRDefault="001A57DF" w:rsidP="001A57DF">
      <w:pPr>
        <w:pStyle w:val="Tekstpodstawowy"/>
        <w:numPr>
          <w:ilvl w:val="0"/>
          <w:numId w:val="43"/>
        </w:numPr>
        <w:suppressAutoHyphens/>
        <w:spacing w:after="0"/>
        <w:ind w:left="567" w:hanging="283"/>
        <w:contextualSpacing/>
        <w:jc w:val="both"/>
        <w:rPr>
          <w:rFonts w:ascii="Arial" w:hAnsi="Arial" w:cs="Arial"/>
          <w:sz w:val="22"/>
          <w:szCs w:val="22"/>
        </w:rPr>
      </w:pPr>
      <w:r w:rsidRPr="001A57DF">
        <w:rPr>
          <w:rFonts w:ascii="Arial" w:hAnsi="Arial" w:cs="Arial"/>
          <w:sz w:val="22"/>
          <w:szCs w:val="22"/>
        </w:rPr>
        <w:t>specjalność mostowym pełnić będzie…………….., który posiada uprawnienia budowlane do kierowania robotami budowlanymi w specjalności mostowej bez ograniczeń oraz przynależy do właściwej izby samorządu zawodowego.</w:t>
      </w:r>
    </w:p>
    <w:p w14:paraId="26AC079E" w14:textId="77777777" w:rsidR="001A57DF" w:rsidRPr="001A57DF" w:rsidRDefault="001A57DF" w:rsidP="001A57DF">
      <w:pPr>
        <w:pStyle w:val="Tekstpodstawowy"/>
        <w:numPr>
          <w:ilvl w:val="0"/>
          <w:numId w:val="43"/>
        </w:numPr>
        <w:suppressAutoHyphens/>
        <w:spacing w:after="0"/>
        <w:ind w:left="567" w:hanging="283"/>
        <w:contextualSpacing/>
        <w:jc w:val="both"/>
        <w:rPr>
          <w:rFonts w:ascii="Arial" w:hAnsi="Arial" w:cs="Arial"/>
          <w:sz w:val="22"/>
          <w:szCs w:val="22"/>
        </w:rPr>
      </w:pPr>
      <w:r w:rsidRPr="001A57DF">
        <w:rPr>
          <w:rFonts w:ascii="Arial" w:hAnsi="Arial" w:cs="Arial"/>
          <w:sz w:val="22"/>
          <w:szCs w:val="22"/>
        </w:rPr>
        <w:t>specjalność drogowej pełnić będzie………….…….., który posiada uprawnienia budowlane do kierowania robotami budowlanymi w specjalności drogowej bez ograniczeń oraz przynależy do właściwej izby samorządu zawodowego.</w:t>
      </w:r>
    </w:p>
    <w:p w14:paraId="30AD0919" w14:textId="77777777" w:rsidR="001A57DF" w:rsidRPr="001A57DF" w:rsidRDefault="001A57DF" w:rsidP="001A57DF">
      <w:pPr>
        <w:pStyle w:val="Akapitzlist"/>
        <w:numPr>
          <w:ilvl w:val="1"/>
          <w:numId w:val="38"/>
        </w:numPr>
        <w:suppressAutoHyphens/>
        <w:contextualSpacing/>
        <w:rPr>
          <w:rFonts w:ascii="Arial" w:hAnsi="Arial" w:cs="Arial"/>
          <w:sz w:val="22"/>
          <w:szCs w:val="22"/>
        </w:rPr>
      </w:pPr>
      <w:r w:rsidRPr="001A57DF">
        <w:rPr>
          <w:rFonts w:ascii="Arial" w:hAnsi="Arial" w:cs="Arial"/>
          <w:sz w:val="22"/>
          <w:szCs w:val="22"/>
        </w:rPr>
        <w:t>Jako koordynatora w zakresie wykonywania obowiązków umowy Zamawiający  wyznacza:</w:t>
      </w:r>
    </w:p>
    <w:p w14:paraId="7942DB1C" w14:textId="77777777" w:rsidR="001A57DF" w:rsidRPr="001A57DF" w:rsidRDefault="001A57DF" w:rsidP="001A57DF">
      <w:pPr>
        <w:ind w:firstLine="360"/>
        <w:jc w:val="both"/>
        <w:rPr>
          <w:rFonts w:ascii="Arial" w:hAnsi="Arial" w:cs="Arial"/>
          <w:bCs/>
          <w:sz w:val="22"/>
          <w:szCs w:val="22"/>
        </w:rPr>
      </w:pPr>
      <w:r w:rsidRPr="001A57DF">
        <w:rPr>
          <w:rFonts w:ascii="Arial" w:hAnsi="Arial" w:cs="Arial"/>
          <w:bCs/>
          <w:sz w:val="22"/>
          <w:szCs w:val="22"/>
        </w:rPr>
        <w:t>Rafała Urbaniaka – Naczelnika Wydziału Dróg Powiatowych</w:t>
      </w:r>
    </w:p>
    <w:p w14:paraId="14DCAD42" w14:textId="77777777" w:rsidR="001A57DF" w:rsidRPr="001A57DF" w:rsidRDefault="001A57DF" w:rsidP="001A57DF">
      <w:pPr>
        <w:ind w:firstLine="360"/>
        <w:jc w:val="both"/>
        <w:rPr>
          <w:rFonts w:ascii="Arial" w:hAnsi="Arial" w:cs="Arial"/>
          <w:bCs/>
          <w:sz w:val="22"/>
          <w:szCs w:val="22"/>
        </w:rPr>
      </w:pPr>
      <w:r w:rsidRPr="001A57DF">
        <w:rPr>
          <w:rFonts w:ascii="Arial" w:hAnsi="Arial" w:cs="Arial"/>
          <w:sz w:val="22"/>
          <w:szCs w:val="22"/>
        </w:rPr>
        <w:lastRenderedPageBreak/>
        <w:t xml:space="preserve">Katarzynę Jóźwik </w:t>
      </w:r>
      <w:r w:rsidRPr="001A57DF">
        <w:rPr>
          <w:rFonts w:ascii="Arial" w:hAnsi="Arial" w:cs="Arial"/>
          <w:bCs/>
          <w:sz w:val="22"/>
          <w:szCs w:val="22"/>
        </w:rPr>
        <w:t>– p.o. kierownika zespołu ds. inwestycji drogowych Wydziału Dróg Powiatowych</w:t>
      </w:r>
    </w:p>
    <w:p w14:paraId="70EF8461" w14:textId="77777777" w:rsidR="001A57DF" w:rsidRPr="001A57DF" w:rsidRDefault="001A57DF" w:rsidP="001A57DF">
      <w:pPr>
        <w:ind w:firstLine="360"/>
        <w:jc w:val="both"/>
        <w:rPr>
          <w:rFonts w:ascii="Arial" w:hAnsi="Arial" w:cs="Arial"/>
          <w:sz w:val="22"/>
          <w:szCs w:val="22"/>
          <w:lang w:val="en-US"/>
        </w:rPr>
      </w:pPr>
      <w:r w:rsidRPr="001A57DF">
        <w:rPr>
          <w:rFonts w:ascii="Arial" w:hAnsi="Arial" w:cs="Arial"/>
          <w:bCs/>
          <w:sz w:val="22"/>
          <w:szCs w:val="22"/>
          <w:lang w:val="en-US"/>
        </w:rPr>
        <w:t>t</w:t>
      </w:r>
      <w:r w:rsidRPr="001A57DF">
        <w:rPr>
          <w:rFonts w:ascii="Arial" w:hAnsi="Arial" w:cs="Arial"/>
          <w:sz w:val="22"/>
          <w:szCs w:val="22"/>
          <w:lang w:val="en-US"/>
        </w:rPr>
        <w:t>el:.22-779-47-79., e</w:t>
      </w:r>
      <w:r w:rsidRPr="001A57DF">
        <w:rPr>
          <w:rFonts w:ascii="Arial" w:hAnsi="Arial" w:cs="Arial"/>
          <w:sz w:val="22"/>
          <w:szCs w:val="22"/>
          <w:lang w:val="en-US"/>
        </w:rPr>
        <w:noBreakHyphen/>
        <w:t xml:space="preserve">mail: k.jozwik@powiat-wolominski.pl </w:t>
      </w:r>
    </w:p>
    <w:p w14:paraId="2FB6816A" w14:textId="77777777" w:rsidR="001A57DF" w:rsidRPr="001A57DF" w:rsidRDefault="001A57DF" w:rsidP="001A57DF">
      <w:pPr>
        <w:ind w:firstLine="360"/>
        <w:contextualSpacing/>
        <w:jc w:val="both"/>
        <w:rPr>
          <w:rFonts w:ascii="Arial" w:hAnsi="Arial" w:cs="Arial"/>
          <w:sz w:val="22"/>
          <w:szCs w:val="22"/>
        </w:rPr>
      </w:pPr>
      <w:r w:rsidRPr="001A57DF">
        <w:rPr>
          <w:rFonts w:ascii="Arial" w:hAnsi="Arial" w:cs="Arial"/>
          <w:sz w:val="22"/>
          <w:szCs w:val="22"/>
        </w:rPr>
        <w:t>Wskazane wyżej osoby mogą pełnić obowiązki koordynatora jednoosobowo.</w:t>
      </w:r>
    </w:p>
    <w:p w14:paraId="078F82DF" w14:textId="77777777" w:rsidR="001A57DF" w:rsidRPr="001A57DF" w:rsidRDefault="001A57DF" w:rsidP="001A57DF">
      <w:pPr>
        <w:pStyle w:val="Tekstpodstawowy"/>
        <w:numPr>
          <w:ilvl w:val="1"/>
          <w:numId w:val="38"/>
        </w:numPr>
        <w:suppressAutoHyphens/>
        <w:spacing w:after="0"/>
        <w:contextualSpacing/>
        <w:jc w:val="both"/>
        <w:rPr>
          <w:rFonts w:ascii="Arial" w:hAnsi="Arial" w:cs="Arial"/>
          <w:sz w:val="22"/>
          <w:szCs w:val="22"/>
        </w:rPr>
      </w:pPr>
      <w:r w:rsidRPr="001A57DF">
        <w:rPr>
          <w:rFonts w:ascii="Arial" w:hAnsi="Arial" w:cs="Arial"/>
          <w:sz w:val="22"/>
          <w:szCs w:val="22"/>
        </w:rPr>
        <w:t>Zmiana osób wskazanych w ust. 6 nie wymaga sporządzenia aneksu do umowy lecz pisemnego powiadomienia Inspektora Nadzoru.</w:t>
      </w:r>
    </w:p>
    <w:p w14:paraId="279C63CE" w14:textId="77777777" w:rsidR="001A57DF" w:rsidRPr="001A57DF" w:rsidRDefault="001A57DF" w:rsidP="001A57DF">
      <w:pPr>
        <w:pStyle w:val="Tekstpodstawowy"/>
        <w:numPr>
          <w:ilvl w:val="1"/>
          <w:numId w:val="38"/>
        </w:numPr>
        <w:suppressAutoHyphens/>
        <w:spacing w:after="0"/>
        <w:contextualSpacing/>
        <w:jc w:val="both"/>
        <w:rPr>
          <w:rFonts w:ascii="Arial" w:hAnsi="Arial" w:cs="Arial"/>
          <w:sz w:val="22"/>
          <w:szCs w:val="22"/>
        </w:rPr>
      </w:pPr>
      <w:r w:rsidRPr="001A57DF">
        <w:rPr>
          <w:rFonts w:ascii="Arial" w:hAnsi="Arial" w:cs="Arial"/>
          <w:sz w:val="22"/>
          <w:szCs w:val="22"/>
        </w:rPr>
        <w:t>Zmiana osób wskazanych w ust. 5 wymaga sporządzenia aneksu do umowy, z zastrzeżeniem ust. 7.</w:t>
      </w:r>
    </w:p>
    <w:p w14:paraId="35AD918E" w14:textId="77777777" w:rsidR="001A57DF" w:rsidRPr="001A57DF" w:rsidRDefault="001A57DF" w:rsidP="001A57DF">
      <w:pPr>
        <w:pStyle w:val="Tekstpodstawowy"/>
        <w:numPr>
          <w:ilvl w:val="1"/>
          <w:numId w:val="38"/>
        </w:numPr>
        <w:suppressAutoHyphens/>
        <w:spacing w:after="0"/>
        <w:contextualSpacing/>
        <w:jc w:val="both"/>
        <w:rPr>
          <w:rFonts w:ascii="Arial" w:hAnsi="Arial" w:cs="Arial"/>
          <w:sz w:val="22"/>
          <w:szCs w:val="22"/>
        </w:rPr>
      </w:pPr>
      <w:r w:rsidRPr="001A57DF">
        <w:rPr>
          <w:rFonts w:ascii="Arial" w:hAnsi="Arial" w:cs="Arial"/>
          <w:sz w:val="22"/>
          <w:szCs w:val="22"/>
        </w:rPr>
        <w:t>Zmiana osób pełniących funkcję inspektora nadzoru w danej specjalizacji, o których mowa w ust. 5 pkt 1) – 2) powyżej w trakcie realizacji umowy może nastąpić wyłącznie pod warunkiem spełnienia warunków oraz kryteriów wskazanych w postępowaniu SPW.272.        .2022 w stopniu nie mniejszym niż do osób zaproponowanych w treści oferty Inspektora Nadzoru z dnia ………………</w:t>
      </w:r>
    </w:p>
    <w:p w14:paraId="5EB5C582" w14:textId="77777777" w:rsidR="001A57DF" w:rsidRPr="001A57DF" w:rsidRDefault="001A57DF" w:rsidP="001A57DF">
      <w:pPr>
        <w:pStyle w:val="Tekstpodstawowy"/>
        <w:spacing w:after="0"/>
        <w:contextualSpacing/>
        <w:jc w:val="both"/>
        <w:rPr>
          <w:rFonts w:ascii="Arial" w:hAnsi="Arial" w:cs="Arial"/>
          <w:sz w:val="22"/>
          <w:szCs w:val="22"/>
        </w:rPr>
      </w:pPr>
    </w:p>
    <w:p w14:paraId="7E66ECA8" w14:textId="77777777" w:rsidR="001A57DF" w:rsidRPr="001A57DF" w:rsidRDefault="001A57DF" w:rsidP="001A57DF">
      <w:pPr>
        <w:pStyle w:val="Zwykytekst"/>
        <w:numPr>
          <w:ilvl w:val="0"/>
          <w:numId w:val="42"/>
        </w:numPr>
        <w:ind w:left="0" w:firstLine="0"/>
        <w:jc w:val="center"/>
        <w:outlineLvl w:val="0"/>
        <w:rPr>
          <w:rFonts w:ascii="Arial" w:hAnsi="Arial" w:cs="Arial"/>
          <w:b/>
          <w:bCs/>
          <w:sz w:val="22"/>
          <w:szCs w:val="22"/>
        </w:rPr>
      </w:pPr>
      <w:r w:rsidRPr="001A57DF">
        <w:rPr>
          <w:rFonts w:ascii="Arial" w:hAnsi="Arial" w:cs="Arial"/>
          <w:b/>
          <w:bCs/>
          <w:sz w:val="22"/>
          <w:szCs w:val="22"/>
        </w:rPr>
        <w:t>OBOWIĄZKI INSPEKTORA NADZORU</w:t>
      </w:r>
    </w:p>
    <w:p w14:paraId="4D91E077" w14:textId="276E4C2D" w:rsidR="001A57DF" w:rsidRPr="001A57DF" w:rsidRDefault="001A57DF" w:rsidP="001A57DF">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3.</w:t>
      </w:r>
    </w:p>
    <w:p w14:paraId="705D23BF" w14:textId="77777777" w:rsidR="001A57DF" w:rsidRPr="001A57DF" w:rsidRDefault="001A57DF" w:rsidP="001A57DF">
      <w:pPr>
        <w:numPr>
          <w:ilvl w:val="0"/>
          <w:numId w:val="52"/>
        </w:numPr>
        <w:ind w:left="284" w:hanging="284"/>
        <w:contextualSpacing/>
        <w:rPr>
          <w:rFonts w:ascii="Arial" w:hAnsi="Arial" w:cs="Arial"/>
          <w:b/>
          <w:sz w:val="22"/>
          <w:szCs w:val="22"/>
        </w:rPr>
      </w:pPr>
      <w:r w:rsidRPr="001A57DF">
        <w:rPr>
          <w:rFonts w:ascii="Arial" w:hAnsi="Arial" w:cs="Arial"/>
          <w:sz w:val="22"/>
          <w:szCs w:val="22"/>
        </w:rPr>
        <w:t>Strony ustalają, że Inspektor Nadzoru pełni swoje obowiązki w biurze i bezpośrednio na budowie. Do obowiązków Inspektora Nadzoru należy:</w:t>
      </w:r>
    </w:p>
    <w:p w14:paraId="40315384" w14:textId="77777777" w:rsidR="001A57DF" w:rsidRPr="001A57DF" w:rsidRDefault="001A57DF" w:rsidP="001A57DF">
      <w:pPr>
        <w:numPr>
          <w:ilvl w:val="0"/>
          <w:numId w:val="60"/>
        </w:numPr>
        <w:ind w:left="709" w:hanging="426"/>
        <w:jc w:val="both"/>
        <w:rPr>
          <w:rFonts w:ascii="Arial" w:hAnsi="Arial" w:cs="Arial"/>
          <w:sz w:val="22"/>
          <w:szCs w:val="22"/>
        </w:rPr>
      </w:pPr>
      <w:r w:rsidRPr="001A57DF">
        <w:rPr>
          <w:rFonts w:ascii="Arial" w:hAnsi="Arial" w:cs="Arial"/>
          <w:sz w:val="22"/>
          <w:szCs w:val="22"/>
        </w:rPr>
        <w:t xml:space="preserve">pełnienie funkcji inspektora nadzoru inwestorskiego nad wszystkimi branżami objętymi zadaniem, </w:t>
      </w:r>
    </w:p>
    <w:p w14:paraId="3F5DD5FB" w14:textId="77777777" w:rsidR="001A57DF" w:rsidRPr="001A57DF" w:rsidRDefault="001A57DF" w:rsidP="001A57DF">
      <w:pPr>
        <w:numPr>
          <w:ilvl w:val="0"/>
          <w:numId w:val="60"/>
        </w:numPr>
        <w:ind w:left="709" w:hanging="426"/>
        <w:jc w:val="both"/>
        <w:rPr>
          <w:rFonts w:ascii="Arial" w:hAnsi="Arial" w:cs="Arial"/>
          <w:sz w:val="22"/>
          <w:szCs w:val="22"/>
        </w:rPr>
      </w:pPr>
      <w:r w:rsidRPr="001A57DF">
        <w:rPr>
          <w:rFonts w:ascii="Arial" w:hAnsi="Arial" w:cs="Arial"/>
          <w:sz w:val="22"/>
          <w:szCs w:val="22"/>
        </w:rPr>
        <w:t xml:space="preserve">wykonywanie czynności określonych ustawą z dnia 7 lipca 1994 r. Prawo Budowlane i przepisami wykonawczymi do tej ustawy; </w:t>
      </w:r>
    </w:p>
    <w:p w14:paraId="0DE6CEA9" w14:textId="77777777" w:rsidR="001A57DF" w:rsidRPr="001A57DF" w:rsidRDefault="001A57DF" w:rsidP="001A57DF">
      <w:pPr>
        <w:numPr>
          <w:ilvl w:val="0"/>
          <w:numId w:val="60"/>
        </w:numPr>
        <w:ind w:left="709" w:hanging="426"/>
        <w:jc w:val="both"/>
        <w:rPr>
          <w:rFonts w:ascii="Arial" w:hAnsi="Arial" w:cs="Arial"/>
          <w:sz w:val="22"/>
          <w:szCs w:val="22"/>
        </w:rPr>
      </w:pPr>
      <w:r w:rsidRPr="001A57DF">
        <w:rPr>
          <w:rFonts w:ascii="Arial" w:hAnsi="Arial" w:cs="Arial"/>
          <w:sz w:val="22"/>
          <w:szCs w:val="22"/>
        </w:rPr>
        <w:t>dokładne zapoznanie się z:</w:t>
      </w:r>
    </w:p>
    <w:p w14:paraId="6A92E004" w14:textId="77777777" w:rsidR="001A57DF" w:rsidRPr="001A57DF" w:rsidRDefault="001A57DF" w:rsidP="001A57DF">
      <w:pPr>
        <w:numPr>
          <w:ilvl w:val="0"/>
          <w:numId w:val="61"/>
        </w:numPr>
        <w:ind w:left="993" w:hanging="284"/>
        <w:jc w:val="both"/>
        <w:rPr>
          <w:rFonts w:ascii="Arial" w:hAnsi="Arial" w:cs="Arial"/>
          <w:sz w:val="22"/>
          <w:szCs w:val="22"/>
        </w:rPr>
      </w:pPr>
      <w:r w:rsidRPr="001A57DF">
        <w:rPr>
          <w:rFonts w:ascii="Arial" w:hAnsi="Arial" w:cs="Arial"/>
          <w:b/>
          <w:bCs/>
          <w:sz w:val="22"/>
          <w:szCs w:val="22"/>
        </w:rPr>
        <w:t>warunkami umowy nr ……………..… z dnia ……………………. r. zwanej</w:t>
      </w:r>
      <w:r w:rsidRPr="001A57DF">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1FA8E341" w14:textId="77777777" w:rsidR="001A57DF" w:rsidRPr="001A57DF" w:rsidRDefault="001A57DF" w:rsidP="001A57DF">
      <w:pPr>
        <w:numPr>
          <w:ilvl w:val="0"/>
          <w:numId w:val="61"/>
        </w:numPr>
        <w:ind w:left="993" w:hanging="284"/>
        <w:jc w:val="both"/>
        <w:rPr>
          <w:rFonts w:ascii="Arial" w:hAnsi="Arial" w:cs="Arial"/>
          <w:b/>
          <w:bCs/>
          <w:sz w:val="22"/>
          <w:szCs w:val="22"/>
        </w:rPr>
      </w:pPr>
      <w:r w:rsidRPr="001A57DF">
        <w:rPr>
          <w:rFonts w:ascii="Arial" w:hAnsi="Arial" w:cs="Arial"/>
          <w:b/>
          <w:bCs/>
          <w:sz w:val="22"/>
          <w:szCs w:val="22"/>
        </w:rPr>
        <w:t>zapisami Specyfikacji Warunków Zamówienia,</w:t>
      </w:r>
    </w:p>
    <w:p w14:paraId="2D22FA5F" w14:textId="77777777" w:rsidR="001A57DF" w:rsidRPr="001A57DF" w:rsidRDefault="001A57DF" w:rsidP="001A57DF">
      <w:pPr>
        <w:numPr>
          <w:ilvl w:val="0"/>
          <w:numId w:val="61"/>
        </w:numPr>
        <w:ind w:left="993" w:hanging="284"/>
        <w:jc w:val="both"/>
        <w:rPr>
          <w:rFonts w:ascii="Arial" w:hAnsi="Arial" w:cs="Arial"/>
          <w:b/>
          <w:bCs/>
          <w:sz w:val="22"/>
          <w:szCs w:val="22"/>
        </w:rPr>
      </w:pPr>
      <w:r w:rsidRPr="001A57DF">
        <w:rPr>
          <w:rFonts w:ascii="Arial" w:hAnsi="Arial" w:cs="Arial"/>
          <w:b/>
          <w:bCs/>
          <w:sz w:val="22"/>
          <w:szCs w:val="22"/>
        </w:rPr>
        <w:t>dokumentacją projektową</w:t>
      </w:r>
    </w:p>
    <w:p w14:paraId="31EBEC79" w14:textId="77777777" w:rsidR="001A57DF" w:rsidRPr="001A57DF" w:rsidRDefault="001A57DF" w:rsidP="001A57DF">
      <w:pPr>
        <w:numPr>
          <w:ilvl w:val="0"/>
          <w:numId w:val="60"/>
        </w:numPr>
        <w:ind w:left="709" w:hanging="426"/>
        <w:jc w:val="both"/>
        <w:rPr>
          <w:rFonts w:ascii="Arial" w:hAnsi="Arial" w:cs="Arial"/>
          <w:sz w:val="22"/>
          <w:szCs w:val="22"/>
        </w:rPr>
      </w:pPr>
      <w:r w:rsidRPr="001A57DF">
        <w:rPr>
          <w:rFonts w:ascii="Arial" w:hAnsi="Arial" w:cs="Arial"/>
          <w:sz w:val="22"/>
          <w:szCs w:val="22"/>
        </w:rPr>
        <w:t xml:space="preserve">egzekwowanie zapisów znajdujących się w dokumentach, o których mowa w pkt 3 powyżej, w szczególności: </w:t>
      </w:r>
    </w:p>
    <w:p w14:paraId="42DBAF41" w14:textId="77777777" w:rsidR="001A57DF" w:rsidRPr="001A57DF" w:rsidRDefault="001A57DF" w:rsidP="001A57DF">
      <w:pPr>
        <w:numPr>
          <w:ilvl w:val="0"/>
          <w:numId w:val="62"/>
        </w:numPr>
        <w:ind w:left="993" w:hanging="284"/>
        <w:jc w:val="both"/>
        <w:rPr>
          <w:rFonts w:ascii="Arial" w:hAnsi="Arial" w:cs="Arial"/>
          <w:sz w:val="22"/>
          <w:szCs w:val="22"/>
        </w:rPr>
      </w:pPr>
      <w:r w:rsidRPr="001A57DF">
        <w:rPr>
          <w:rFonts w:ascii="Arial" w:hAnsi="Arial" w:cs="Arial"/>
          <w:sz w:val="22"/>
          <w:szCs w:val="22"/>
        </w:rPr>
        <w:t>reprezentowanie Zamawiającego na budowie przez sprawowanie kontroli zgodności realizowanych robót z projektem, Specyfikacjami Warunków Zamówienia, Specyfikacjami Technicznymi Wykonania i Odbioru Robót Budowlanych, warunkami decyzji o zezwoleniu na realizację inwestycji ZRID, umową na roboty budowlane, przepisami prawa, obowiązującymi normami państwowymi, wytycznymi branżowymi oraz zasadami wiedzy technicznej;</w:t>
      </w:r>
    </w:p>
    <w:p w14:paraId="00DF2D87" w14:textId="77777777" w:rsidR="001A57DF" w:rsidRPr="001A57DF" w:rsidRDefault="001A57DF" w:rsidP="001A57DF">
      <w:pPr>
        <w:numPr>
          <w:ilvl w:val="0"/>
          <w:numId w:val="62"/>
        </w:numPr>
        <w:ind w:left="993" w:hanging="284"/>
        <w:jc w:val="both"/>
        <w:rPr>
          <w:rFonts w:ascii="Arial" w:hAnsi="Arial" w:cs="Arial"/>
          <w:sz w:val="22"/>
          <w:szCs w:val="22"/>
        </w:rPr>
      </w:pPr>
      <w:r w:rsidRPr="001A57DF">
        <w:rPr>
          <w:rFonts w:ascii="Arial" w:hAnsi="Arial" w:cs="Arial"/>
          <w:sz w:val="22"/>
          <w:szCs w:val="22"/>
        </w:rPr>
        <w:t>sprawdzanie i akceptacja planowanych do wbudowania materiałów budowlanych zgodnie z zapisem §9 umowy na roboty budowlane, w celu uniemożliwienia zastosowania materiałów wadliwych i niedopuszczonych do obrotu;</w:t>
      </w:r>
    </w:p>
    <w:p w14:paraId="0CE25083" w14:textId="77777777" w:rsidR="001A57DF" w:rsidRPr="001A57DF" w:rsidRDefault="001A57DF" w:rsidP="001A57DF">
      <w:pPr>
        <w:numPr>
          <w:ilvl w:val="0"/>
          <w:numId w:val="62"/>
        </w:numPr>
        <w:ind w:left="993" w:hanging="284"/>
        <w:jc w:val="both"/>
        <w:rPr>
          <w:rFonts w:ascii="Arial" w:hAnsi="Arial" w:cs="Arial"/>
          <w:sz w:val="22"/>
          <w:szCs w:val="22"/>
        </w:rPr>
      </w:pPr>
      <w:r w:rsidRPr="001A57DF">
        <w:rPr>
          <w:rFonts w:ascii="Arial" w:hAnsi="Arial" w:cs="Arial"/>
          <w:sz w:val="22"/>
          <w:szCs w:val="22"/>
        </w:rPr>
        <w:t>odbiór (częściowy/końcowy) robót budowlanych ulegających zakryciu lub zanikających, uczestniczenie w próbach i odbiorach technicznych instalacji, urządzeń technicznych;</w:t>
      </w:r>
    </w:p>
    <w:p w14:paraId="61377B78" w14:textId="77777777" w:rsidR="001A57DF" w:rsidRPr="001A57DF" w:rsidRDefault="001A57DF" w:rsidP="001A57DF">
      <w:pPr>
        <w:numPr>
          <w:ilvl w:val="0"/>
          <w:numId w:val="62"/>
        </w:numPr>
        <w:ind w:left="993" w:hanging="284"/>
        <w:jc w:val="both"/>
        <w:rPr>
          <w:rFonts w:ascii="Arial" w:hAnsi="Arial" w:cs="Arial"/>
          <w:sz w:val="22"/>
          <w:szCs w:val="22"/>
        </w:rPr>
      </w:pPr>
      <w:r w:rsidRPr="001A57DF">
        <w:rPr>
          <w:rFonts w:ascii="Arial" w:hAnsi="Arial" w:cs="Arial"/>
          <w:sz w:val="22"/>
          <w:szCs w:val="22"/>
        </w:rPr>
        <w:t>dokonanie kontroli poprawności wykonanej w terenie przez Wykonawcę czasowej organizacji ruchu na czas prowadzenia robót budowlanych według zatwierdzonego projektu czasowej organizacji ruchu, nie później niż w terminie 3 dni od zawiadomienia wykonawcy o gotowości do rozpoczęcia robót budowlanych, przed faktycznym terminem przekazania terenu budowy, wyznaczonym przez Zamawiającego. Z dokonanej czynności Inspektor Nadzoru przedstawi Zamawiającemu protokół kontroli oraz dokumentację fotograficzną;</w:t>
      </w:r>
    </w:p>
    <w:p w14:paraId="288893AF" w14:textId="77777777" w:rsidR="001A57DF" w:rsidRPr="001A57DF" w:rsidRDefault="001A57DF" w:rsidP="001A57DF">
      <w:pPr>
        <w:numPr>
          <w:ilvl w:val="0"/>
          <w:numId w:val="62"/>
        </w:numPr>
        <w:ind w:left="993" w:hanging="284"/>
        <w:jc w:val="both"/>
        <w:rPr>
          <w:rFonts w:ascii="Arial" w:hAnsi="Arial" w:cs="Arial"/>
          <w:sz w:val="22"/>
          <w:szCs w:val="22"/>
        </w:rPr>
      </w:pPr>
      <w:r w:rsidRPr="001A57DF">
        <w:rPr>
          <w:rFonts w:ascii="Arial" w:hAnsi="Arial" w:cs="Arial"/>
          <w:sz w:val="22"/>
          <w:szCs w:val="22"/>
        </w:rPr>
        <w:t xml:space="preserve">dokonanie kontroli poprawności wykonanej w terenie przez Wykonawcę stałej organizacji ruchu według zatwierdzonego projektu stałej organizacji ruchu, nie później niż w terminie 7 dni od zawiadomienia wykonawcy o gotowości do odbioru robót budowlanych, przed faktycznym terminem odbioru robót, wyznaczonym przez </w:t>
      </w:r>
      <w:r w:rsidRPr="001A57DF">
        <w:rPr>
          <w:rFonts w:ascii="Arial" w:hAnsi="Arial" w:cs="Arial"/>
          <w:sz w:val="22"/>
          <w:szCs w:val="22"/>
        </w:rPr>
        <w:lastRenderedPageBreak/>
        <w:t xml:space="preserve">Zamawiającego. Z dokonanej czynności Inspektor Nadzoru przedstawi Zamawiającemu protokół kontroli oraz dokumentację fotograficzną </w:t>
      </w:r>
    </w:p>
    <w:p w14:paraId="1A965DB8" w14:textId="77777777" w:rsidR="001A57DF" w:rsidRPr="001A57DF" w:rsidRDefault="001A57DF" w:rsidP="001A57DF">
      <w:pPr>
        <w:numPr>
          <w:ilvl w:val="0"/>
          <w:numId w:val="62"/>
        </w:numPr>
        <w:ind w:left="993" w:hanging="284"/>
        <w:jc w:val="both"/>
        <w:rPr>
          <w:rFonts w:ascii="Arial" w:hAnsi="Arial" w:cs="Arial"/>
          <w:sz w:val="22"/>
          <w:szCs w:val="22"/>
        </w:rPr>
      </w:pPr>
      <w:r w:rsidRPr="001A57DF">
        <w:rPr>
          <w:rFonts w:ascii="Arial" w:hAnsi="Arial" w:cs="Arial"/>
          <w:sz w:val="22"/>
          <w:szCs w:val="22"/>
        </w:rPr>
        <w:t>kontrola zgodności przebiegu robót z przedstawionym przez Wykonawcę harmonogramem rzeczowo – finansowym, o którym mowa w §8 pkt. 1) – 6) umowy na roboty budowlane oraz nadzór nad terminowością realizacji zadania, także w zakresie dotrzymania terminu zakończenia prac i uzyskania przez Wykonawcę stosownych decyzji, kompletowanie i kontrola wszelkich dokumentów wymaganych od Wykonawcy, w tym  koniecznych do dokonania odbioru robót częściowego i końcowego, określonych w §17 umowy na roboty budowlane;</w:t>
      </w:r>
    </w:p>
    <w:p w14:paraId="159617B7" w14:textId="77777777" w:rsidR="001A57DF" w:rsidRPr="001A57DF" w:rsidRDefault="001A57DF" w:rsidP="001A57DF">
      <w:pPr>
        <w:numPr>
          <w:ilvl w:val="0"/>
          <w:numId w:val="62"/>
        </w:numPr>
        <w:ind w:left="993" w:hanging="284"/>
        <w:jc w:val="both"/>
        <w:rPr>
          <w:rFonts w:ascii="Arial" w:hAnsi="Arial" w:cs="Arial"/>
          <w:sz w:val="22"/>
          <w:szCs w:val="22"/>
        </w:rPr>
      </w:pPr>
      <w:r w:rsidRPr="001A57DF">
        <w:rPr>
          <w:rFonts w:ascii="Arial" w:hAnsi="Arial" w:cs="Arial"/>
          <w:sz w:val="22"/>
          <w:szCs w:val="22"/>
        </w:rPr>
        <w:t>potwierdzanie faktycznie wykonanych robót oraz usunięcie wad i usterek, a także kontrola zaawansowania rzeczowo - finansowego rozliczenia budowy i prawidłowości zafakturowania wykonanych robót;</w:t>
      </w:r>
    </w:p>
    <w:p w14:paraId="3A187FFA" w14:textId="77777777" w:rsidR="001A57DF" w:rsidRPr="001A57DF" w:rsidRDefault="001A57DF" w:rsidP="001A57DF">
      <w:pPr>
        <w:numPr>
          <w:ilvl w:val="0"/>
          <w:numId w:val="60"/>
        </w:numPr>
        <w:ind w:left="709" w:hanging="425"/>
        <w:jc w:val="both"/>
        <w:rPr>
          <w:rFonts w:ascii="Arial" w:hAnsi="Arial" w:cs="Arial"/>
          <w:b/>
          <w:sz w:val="22"/>
          <w:szCs w:val="22"/>
          <w:u w:val="single"/>
        </w:rPr>
      </w:pPr>
      <w:r w:rsidRPr="001A57DF">
        <w:rPr>
          <w:rFonts w:ascii="Arial" w:hAnsi="Arial" w:cs="Arial"/>
          <w:b/>
          <w:sz w:val="22"/>
          <w:szCs w:val="22"/>
        </w:rPr>
        <w:t xml:space="preserve">kontrola placu budowy według potrzeb wynikających z przebiegu prac, szczególnie przed wszystkimi robotami zanikającymi, </w:t>
      </w:r>
      <w:r w:rsidRPr="001A57DF">
        <w:rPr>
          <w:rFonts w:ascii="Arial" w:hAnsi="Arial" w:cs="Arial"/>
          <w:b/>
          <w:sz w:val="22"/>
          <w:szCs w:val="22"/>
          <w:u w:val="single"/>
        </w:rPr>
        <w:t xml:space="preserve">jednak nie rzadziej niż dwa razy w tygodniu </w:t>
      </w:r>
      <w:r w:rsidRPr="001A57DF">
        <w:rPr>
          <w:rFonts w:ascii="Arial" w:hAnsi="Arial" w:cs="Arial"/>
          <w:bCs/>
          <w:sz w:val="22"/>
          <w:szCs w:val="22"/>
        </w:rPr>
        <w:t>(czas pracy inspektorów branżowych powinien zostać uwzględniony w czasie pracy inspektora wiodącego);</w:t>
      </w:r>
    </w:p>
    <w:p w14:paraId="58F27202" w14:textId="77777777" w:rsidR="001A57DF" w:rsidRPr="001A57DF" w:rsidRDefault="001A57DF" w:rsidP="001A57DF">
      <w:pPr>
        <w:numPr>
          <w:ilvl w:val="0"/>
          <w:numId w:val="60"/>
        </w:numPr>
        <w:ind w:left="709" w:hanging="425"/>
        <w:jc w:val="both"/>
        <w:rPr>
          <w:rFonts w:ascii="Arial" w:hAnsi="Arial" w:cs="Arial"/>
          <w:sz w:val="22"/>
          <w:szCs w:val="22"/>
        </w:rPr>
      </w:pPr>
      <w:r w:rsidRPr="001A57DF">
        <w:rPr>
          <w:rFonts w:ascii="Arial" w:hAnsi="Arial" w:cs="Arial"/>
          <w:sz w:val="22"/>
          <w:szCs w:val="22"/>
        </w:rPr>
        <w:t>pełna dyspozycyjność, także w soboty i dni ustawowo wolne od pracy na terytorium Rzeczypospolitej Polskiej, wobec Wykonawcy i Zamawiającego - niezwłoczne stawianie się na wezwanie Zamawiającego jednakże nie dłużej niż w czasie ….. godziny od powiadomienia przez Zamawiającego wskazanym w ofercie stanowiącej załącznik do niniejszej umowy, w tym także telefoniczne lub przesyłane drogą elektroniczną;</w:t>
      </w:r>
    </w:p>
    <w:p w14:paraId="680CAEE9" w14:textId="77777777" w:rsidR="001A57DF" w:rsidRPr="001A57DF" w:rsidRDefault="001A57DF" w:rsidP="001A57DF">
      <w:pPr>
        <w:numPr>
          <w:ilvl w:val="0"/>
          <w:numId w:val="60"/>
        </w:numPr>
        <w:ind w:left="709" w:hanging="425"/>
        <w:jc w:val="both"/>
        <w:rPr>
          <w:rFonts w:ascii="Arial" w:hAnsi="Arial" w:cs="Arial"/>
          <w:sz w:val="22"/>
          <w:szCs w:val="22"/>
        </w:rPr>
      </w:pPr>
      <w:r w:rsidRPr="001A57DF">
        <w:rPr>
          <w:rFonts w:ascii="Arial" w:hAnsi="Arial" w:cs="Arial"/>
          <w:sz w:val="22"/>
          <w:szCs w:val="22"/>
        </w:rPr>
        <w:t xml:space="preserve">uczestnictwo w cotygodniowych spotkaniach organizowanych przez Zamawiającego w ramach wynagrodzenia podstawowego, obowiązek uczestnictwa obejmuje wszystkie osoby wskazane w §2 ust. 4. Jednakże na 3 dni przed wyznaczonym terminem spotkania Zamawiający może zwolnić danego specjalistę z obowiązku uczestnictwa w spotkaniu. </w:t>
      </w:r>
    </w:p>
    <w:p w14:paraId="499F07F8" w14:textId="77777777" w:rsidR="001A57DF" w:rsidRPr="001A57DF" w:rsidRDefault="001A57DF" w:rsidP="001A57DF">
      <w:pPr>
        <w:numPr>
          <w:ilvl w:val="0"/>
          <w:numId w:val="60"/>
        </w:numPr>
        <w:ind w:left="709" w:hanging="425"/>
        <w:jc w:val="both"/>
        <w:rPr>
          <w:rFonts w:ascii="Arial" w:hAnsi="Arial" w:cs="Arial"/>
          <w:sz w:val="22"/>
          <w:szCs w:val="22"/>
        </w:rPr>
      </w:pPr>
      <w:r w:rsidRPr="001A57DF">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27-tego dnia bieżącego miesiąca oraz sporządzenia raportu końcowego po zakończeniu robót budowlanych. Raport należy przygotować, jako dokument w formacie .pdf, natomiast zdjęcia w formacie .jpg, dokument powinien zawierać następujące elementy:</w:t>
      </w:r>
    </w:p>
    <w:p w14:paraId="7501A170" w14:textId="77777777" w:rsidR="001A57DF" w:rsidRPr="001A57DF" w:rsidRDefault="001A57DF" w:rsidP="001A57DF">
      <w:pPr>
        <w:pStyle w:val="Akapitzlist"/>
        <w:numPr>
          <w:ilvl w:val="0"/>
          <w:numId w:val="59"/>
        </w:numPr>
        <w:ind w:left="993" w:hanging="284"/>
        <w:contextualSpacing/>
        <w:jc w:val="both"/>
        <w:rPr>
          <w:rFonts w:ascii="Arial" w:hAnsi="Arial" w:cs="Arial"/>
          <w:sz w:val="22"/>
          <w:szCs w:val="22"/>
        </w:rPr>
      </w:pPr>
      <w:r w:rsidRPr="001A57DF">
        <w:rPr>
          <w:rFonts w:ascii="Arial" w:hAnsi="Arial" w:cs="Arial"/>
          <w:sz w:val="22"/>
          <w:szCs w:val="22"/>
        </w:rPr>
        <w:t>wskazanie przedmiotu zamówienia</w:t>
      </w:r>
    </w:p>
    <w:p w14:paraId="5A9B388D" w14:textId="77777777" w:rsidR="001A57DF" w:rsidRPr="001A57DF" w:rsidRDefault="001A57DF" w:rsidP="001A57DF">
      <w:pPr>
        <w:pStyle w:val="Akapitzlist"/>
        <w:numPr>
          <w:ilvl w:val="0"/>
          <w:numId w:val="59"/>
        </w:numPr>
        <w:suppressAutoHyphens/>
        <w:ind w:left="993" w:hanging="284"/>
        <w:contextualSpacing/>
        <w:jc w:val="both"/>
        <w:rPr>
          <w:rFonts w:ascii="Arial" w:hAnsi="Arial" w:cs="Arial"/>
          <w:sz w:val="22"/>
          <w:szCs w:val="22"/>
        </w:rPr>
      </w:pPr>
      <w:r w:rsidRPr="001A57DF">
        <w:rPr>
          <w:rFonts w:ascii="Arial" w:hAnsi="Arial" w:cs="Arial"/>
          <w:sz w:val="22"/>
          <w:szCs w:val="22"/>
        </w:rPr>
        <w:t>ogólne informacje o inwestycji</w:t>
      </w:r>
    </w:p>
    <w:p w14:paraId="0FD56499" w14:textId="77777777" w:rsidR="001A57DF" w:rsidRPr="001A57DF" w:rsidRDefault="001A57DF" w:rsidP="001A57DF">
      <w:pPr>
        <w:pStyle w:val="Akapitzlist"/>
        <w:numPr>
          <w:ilvl w:val="0"/>
          <w:numId w:val="59"/>
        </w:numPr>
        <w:suppressAutoHyphens/>
        <w:ind w:left="993" w:hanging="284"/>
        <w:contextualSpacing/>
        <w:jc w:val="both"/>
        <w:rPr>
          <w:rFonts w:ascii="Arial" w:hAnsi="Arial" w:cs="Arial"/>
          <w:sz w:val="22"/>
          <w:szCs w:val="22"/>
        </w:rPr>
      </w:pPr>
      <w:r w:rsidRPr="001A57DF">
        <w:rPr>
          <w:rFonts w:ascii="Arial" w:hAnsi="Arial" w:cs="Arial"/>
          <w:sz w:val="22"/>
          <w:szCs w:val="22"/>
        </w:rPr>
        <w:t>personel Wykonawcy</w:t>
      </w:r>
    </w:p>
    <w:p w14:paraId="0881003A" w14:textId="77777777" w:rsidR="001A57DF" w:rsidRPr="001A57DF" w:rsidRDefault="001A57DF" w:rsidP="001A57DF">
      <w:pPr>
        <w:pStyle w:val="Akapitzlist"/>
        <w:numPr>
          <w:ilvl w:val="0"/>
          <w:numId w:val="59"/>
        </w:numPr>
        <w:suppressAutoHyphens/>
        <w:ind w:left="993" w:hanging="284"/>
        <w:contextualSpacing/>
        <w:jc w:val="both"/>
        <w:rPr>
          <w:rFonts w:ascii="Arial" w:hAnsi="Arial" w:cs="Arial"/>
          <w:sz w:val="22"/>
          <w:szCs w:val="22"/>
        </w:rPr>
      </w:pPr>
      <w:r w:rsidRPr="001A57DF">
        <w:rPr>
          <w:rFonts w:ascii="Arial" w:hAnsi="Arial" w:cs="Arial"/>
          <w:sz w:val="22"/>
          <w:szCs w:val="22"/>
        </w:rPr>
        <w:t>personel Inspektora Nadzoru</w:t>
      </w:r>
    </w:p>
    <w:p w14:paraId="57F25EDA" w14:textId="77777777" w:rsidR="001A57DF" w:rsidRPr="001A57DF" w:rsidRDefault="001A57DF" w:rsidP="001A57DF">
      <w:pPr>
        <w:pStyle w:val="Akapitzlist"/>
        <w:numPr>
          <w:ilvl w:val="0"/>
          <w:numId w:val="59"/>
        </w:numPr>
        <w:suppressAutoHyphens/>
        <w:ind w:left="993" w:hanging="284"/>
        <w:contextualSpacing/>
        <w:jc w:val="both"/>
        <w:rPr>
          <w:rFonts w:ascii="Arial" w:hAnsi="Arial" w:cs="Arial"/>
          <w:sz w:val="22"/>
          <w:szCs w:val="22"/>
        </w:rPr>
      </w:pPr>
      <w:r w:rsidRPr="001A57DF">
        <w:rPr>
          <w:rFonts w:ascii="Arial" w:hAnsi="Arial" w:cs="Arial"/>
          <w:sz w:val="22"/>
          <w:szCs w:val="22"/>
        </w:rPr>
        <w:t>opis prac wykonywanych w danym okresie, którego dotyczy sprawozdanie</w:t>
      </w:r>
    </w:p>
    <w:p w14:paraId="082DAA5D" w14:textId="77777777" w:rsidR="001A57DF" w:rsidRPr="001A57DF" w:rsidRDefault="001A57DF" w:rsidP="001A57DF">
      <w:pPr>
        <w:pStyle w:val="Akapitzlist"/>
        <w:numPr>
          <w:ilvl w:val="0"/>
          <w:numId w:val="59"/>
        </w:numPr>
        <w:suppressAutoHyphens/>
        <w:ind w:left="993" w:hanging="284"/>
        <w:contextualSpacing/>
        <w:jc w:val="both"/>
        <w:rPr>
          <w:rFonts w:ascii="Arial" w:hAnsi="Arial" w:cs="Arial"/>
          <w:sz w:val="22"/>
          <w:szCs w:val="22"/>
        </w:rPr>
      </w:pPr>
      <w:r w:rsidRPr="001A57DF">
        <w:rPr>
          <w:rFonts w:ascii="Arial" w:hAnsi="Arial" w:cs="Arial"/>
          <w:sz w:val="22"/>
          <w:szCs w:val="22"/>
        </w:rPr>
        <w:t>analiza postępu robót ze wskazaniem występujących problemów w realizacji robót wraz z  propozycjami rozwiązania tych problemów</w:t>
      </w:r>
    </w:p>
    <w:p w14:paraId="5AED6B1B" w14:textId="77777777" w:rsidR="001A57DF" w:rsidRPr="001A57DF" w:rsidRDefault="001A57DF" w:rsidP="001A57DF">
      <w:pPr>
        <w:pStyle w:val="Akapitzlist"/>
        <w:numPr>
          <w:ilvl w:val="0"/>
          <w:numId w:val="59"/>
        </w:numPr>
        <w:suppressAutoHyphens/>
        <w:ind w:left="993" w:hanging="284"/>
        <w:contextualSpacing/>
        <w:jc w:val="both"/>
        <w:rPr>
          <w:rFonts w:ascii="Arial" w:hAnsi="Arial" w:cs="Arial"/>
          <w:sz w:val="22"/>
          <w:szCs w:val="22"/>
        </w:rPr>
      </w:pPr>
      <w:r w:rsidRPr="001A57DF">
        <w:rPr>
          <w:rFonts w:ascii="Arial" w:hAnsi="Arial" w:cs="Arial"/>
          <w:sz w:val="22"/>
          <w:szCs w:val="22"/>
        </w:rPr>
        <w:t>zaawansowanie rzeczowo-finansowe robót, z podziałem na poszczególne branże</w:t>
      </w:r>
    </w:p>
    <w:p w14:paraId="6132C2EC" w14:textId="77777777" w:rsidR="001A57DF" w:rsidRPr="001A57DF" w:rsidRDefault="001A57DF" w:rsidP="001A57DF">
      <w:pPr>
        <w:pStyle w:val="Akapitzlist"/>
        <w:numPr>
          <w:ilvl w:val="0"/>
          <w:numId w:val="59"/>
        </w:numPr>
        <w:suppressAutoHyphens/>
        <w:ind w:left="993" w:hanging="284"/>
        <w:contextualSpacing/>
        <w:jc w:val="both"/>
        <w:rPr>
          <w:rFonts w:ascii="Arial" w:hAnsi="Arial" w:cs="Arial"/>
          <w:sz w:val="22"/>
          <w:szCs w:val="22"/>
        </w:rPr>
      </w:pPr>
      <w:r w:rsidRPr="001A57DF">
        <w:rPr>
          <w:rFonts w:ascii="Arial" w:hAnsi="Arial" w:cs="Arial"/>
          <w:sz w:val="22"/>
          <w:szCs w:val="22"/>
        </w:rPr>
        <w:t>opis prac wykonywanych przez Inspektora Nadzoru</w:t>
      </w:r>
    </w:p>
    <w:p w14:paraId="736CC8F3" w14:textId="77777777" w:rsidR="001A57DF" w:rsidRPr="001A57DF" w:rsidRDefault="001A57DF" w:rsidP="001A57DF">
      <w:pPr>
        <w:pStyle w:val="Akapitzlist"/>
        <w:numPr>
          <w:ilvl w:val="0"/>
          <w:numId w:val="59"/>
        </w:numPr>
        <w:suppressAutoHyphens/>
        <w:ind w:left="993" w:hanging="284"/>
        <w:contextualSpacing/>
        <w:jc w:val="both"/>
        <w:rPr>
          <w:rFonts w:ascii="Arial" w:hAnsi="Arial" w:cs="Arial"/>
          <w:sz w:val="22"/>
          <w:szCs w:val="22"/>
        </w:rPr>
      </w:pPr>
      <w:r w:rsidRPr="001A57DF">
        <w:rPr>
          <w:rFonts w:ascii="Arial" w:hAnsi="Arial" w:cs="Arial"/>
          <w:sz w:val="22"/>
          <w:szCs w:val="22"/>
        </w:rPr>
        <w:t>dokumentacja zdjęciowa (min. 5 zdjęć),</w:t>
      </w:r>
    </w:p>
    <w:p w14:paraId="2F65FDBA" w14:textId="77777777" w:rsidR="001A57DF" w:rsidRPr="001A57DF" w:rsidRDefault="001A57DF" w:rsidP="001A57DF">
      <w:pPr>
        <w:pStyle w:val="Akapitzlist"/>
        <w:numPr>
          <w:ilvl w:val="0"/>
          <w:numId w:val="59"/>
        </w:numPr>
        <w:suppressAutoHyphens/>
        <w:ind w:left="993" w:hanging="284"/>
        <w:contextualSpacing/>
        <w:jc w:val="both"/>
        <w:rPr>
          <w:rFonts w:ascii="Arial" w:hAnsi="Arial" w:cs="Arial"/>
          <w:sz w:val="22"/>
          <w:szCs w:val="22"/>
        </w:rPr>
      </w:pPr>
      <w:r w:rsidRPr="001A57DF">
        <w:rPr>
          <w:rFonts w:ascii="Arial" w:hAnsi="Arial" w:cs="Arial"/>
          <w:sz w:val="22"/>
          <w:szCs w:val="22"/>
        </w:rPr>
        <w:t>skan dziennika budowy za okres którego dotyczy raport,</w:t>
      </w:r>
    </w:p>
    <w:p w14:paraId="76C38E53" w14:textId="77777777" w:rsidR="001A57DF" w:rsidRPr="001A57DF" w:rsidRDefault="001A57DF" w:rsidP="001A57DF">
      <w:pPr>
        <w:pStyle w:val="Akapitzlist"/>
        <w:numPr>
          <w:ilvl w:val="0"/>
          <w:numId w:val="59"/>
        </w:numPr>
        <w:suppressAutoHyphens/>
        <w:ind w:left="993" w:hanging="284"/>
        <w:contextualSpacing/>
        <w:jc w:val="both"/>
        <w:rPr>
          <w:rFonts w:ascii="Arial" w:hAnsi="Arial" w:cs="Arial"/>
          <w:sz w:val="22"/>
          <w:szCs w:val="22"/>
        </w:rPr>
      </w:pPr>
      <w:r w:rsidRPr="001A57DF">
        <w:rPr>
          <w:rFonts w:ascii="Arial" w:hAnsi="Arial" w:cs="Arial"/>
          <w:sz w:val="22"/>
          <w:szCs w:val="22"/>
        </w:rPr>
        <w:t>sprawdzenie poprawności wykonanego oznakowania poziomego i pionowego wg zatwierdzonego projektu SOR (dot. raportu końcowego),</w:t>
      </w:r>
    </w:p>
    <w:p w14:paraId="47380A7A" w14:textId="77777777" w:rsidR="001A57DF" w:rsidRPr="001A57DF" w:rsidRDefault="001A57DF" w:rsidP="001A57DF">
      <w:pPr>
        <w:pStyle w:val="Akapitzlist"/>
        <w:numPr>
          <w:ilvl w:val="0"/>
          <w:numId w:val="59"/>
        </w:numPr>
        <w:suppressAutoHyphens/>
        <w:ind w:left="993" w:hanging="284"/>
        <w:contextualSpacing/>
        <w:jc w:val="both"/>
        <w:rPr>
          <w:rFonts w:ascii="Arial" w:hAnsi="Arial" w:cs="Arial"/>
          <w:sz w:val="22"/>
          <w:szCs w:val="22"/>
        </w:rPr>
      </w:pPr>
      <w:r w:rsidRPr="001A57DF">
        <w:rPr>
          <w:rFonts w:ascii="Arial" w:hAnsi="Arial" w:cs="Arial"/>
          <w:sz w:val="22"/>
          <w:szCs w:val="22"/>
        </w:rPr>
        <w:t>opis prac dodatkowych i uzupełniających, jeśli takie wystąpiły (dot. raportu końcowego).</w:t>
      </w:r>
    </w:p>
    <w:p w14:paraId="4BF6BBC4" w14:textId="77777777" w:rsidR="001A57DF" w:rsidRPr="001A57DF" w:rsidRDefault="001A57DF" w:rsidP="001A57DF">
      <w:pPr>
        <w:numPr>
          <w:ilvl w:val="0"/>
          <w:numId w:val="60"/>
        </w:numPr>
        <w:ind w:left="709" w:hanging="425"/>
        <w:jc w:val="both"/>
        <w:rPr>
          <w:rFonts w:ascii="Arial" w:hAnsi="Arial" w:cs="Arial"/>
          <w:sz w:val="22"/>
          <w:szCs w:val="22"/>
        </w:rPr>
      </w:pPr>
      <w:r w:rsidRPr="001A57DF">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538E390D" w14:textId="77777777" w:rsidR="001A57DF" w:rsidRPr="001A57DF" w:rsidRDefault="001A57DF" w:rsidP="001A57DF">
      <w:pPr>
        <w:numPr>
          <w:ilvl w:val="0"/>
          <w:numId w:val="60"/>
        </w:numPr>
        <w:ind w:left="709" w:hanging="425"/>
        <w:jc w:val="both"/>
        <w:rPr>
          <w:rFonts w:ascii="Arial" w:hAnsi="Arial" w:cs="Arial"/>
          <w:sz w:val="22"/>
          <w:szCs w:val="22"/>
        </w:rPr>
      </w:pPr>
      <w:r w:rsidRPr="001A57DF">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122F8250" w14:textId="77777777" w:rsidR="001A57DF" w:rsidRPr="001A57DF" w:rsidRDefault="001A57DF" w:rsidP="001A57DF">
      <w:pPr>
        <w:numPr>
          <w:ilvl w:val="0"/>
          <w:numId w:val="60"/>
        </w:numPr>
        <w:ind w:left="709" w:hanging="425"/>
        <w:jc w:val="both"/>
        <w:rPr>
          <w:rFonts w:ascii="Arial" w:hAnsi="Arial" w:cs="Arial"/>
          <w:sz w:val="22"/>
          <w:szCs w:val="22"/>
        </w:rPr>
      </w:pPr>
      <w:r w:rsidRPr="001A57DF">
        <w:rPr>
          <w:rFonts w:ascii="Arial" w:hAnsi="Arial" w:cs="Arial"/>
          <w:sz w:val="22"/>
          <w:szCs w:val="22"/>
        </w:rPr>
        <w:lastRenderedPageBreak/>
        <w:t xml:space="preserve">realizacja wszelkich zapisów oraz wszelkie działania i czynności określone w odpowiednich artykułach umowy z Wykonawcą, a dotyczące czynności przypisanych Inspektorowi Nadzoru, </w:t>
      </w:r>
    </w:p>
    <w:p w14:paraId="43A701B1" w14:textId="77777777" w:rsidR="001A57DF" w:rsidRPr="001A57DF" w:rsidRDefault="001A57DF" w:rsidP="001A57DF">
      <w:pPr>
        <w:numPr>
          <w:ilvl w:val="0"/>
          <w:numId w:val="60"/>
        </w:numPr>
        <w:ind w:left="709" w:hanging="425"/>
        <w:jc w:val="both"/>
        <w:rPr>
          <w:rFonts w:ascii="Arial" w:hAnsi="Arial" w:cs="Arial"/>
          <w:sz w:val="22"/>
          <w:szCs w:val="22"/>
        </w:rPr>
      </w:pPr>
      <w:r w:rsidRPr="001A57DF">
        <w:rPr>
          <w:rFonts w:ascii="Arial" w:hAnsi="Arial" w:cs="Arial"/>
          <w:sz w:val="22"/>
          <w:szCs w:val="22"/>
        </w:rPr>
        <w:t>udział w co najmniej jednym przeglądzie gwarancyjnym w okresie wiosennym w czasie obowiązywania gwarancji na roboty budowlane oraz w odbiorze pogwarancyjnym, w terminie wyznaczonym przez Zamawiającego;</w:t>
      </w:r>
    </w:p>
    <w:p w14:paraId="78F8B9D7" w14:textId="77777777" w:rsidR="001A57DF" w:rsidRPr="001A57DF" w:rsidRDefault="001A57DF" w:rsidP="001A57DF">
      <w:pPr>
        <w:numPr>
          <w:ilvl w:val="0"/>
          <w:numId w:val="60"/>
        </w:numPr>
        <w:ind w:left="709" w:hanging="425"/>
        <w:jc w:val="both"/>
        <w:rPr>
          <w:rFonts w:ascii="Arial" w:hAnsi="Arial" w:cs="Arial"/>
          <w:sz w:val="22"/>
          <w:szCs w:val="22"/>
        </w:rPr>
      </w:pPr>
      <w:r w:rsidRPr="001A57DF">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78FE6570" w14:textId="77777777" w:rsidR="001A57DF" w:rsidRPr="001A57DF" w:rsidRDefault="001A57DF" w:rsidP="001A57DF">
      <w:pPr>
        <w:numPr>
          <w:ilvl w:val="0"/>
          <w:numId w:val="52"/>
        </w:numPr>
        <w:ind w:left="284" w:hanging="283"/>
        <w:contextualSpacing/>
        <w:jc w:val="both"/>
        <w:rPr>
          <w:rFonts w:ascii="Arial" w:hAnsi="Arial" w:cs="Arial"/>
          <w:sz w:val="22"/>
          <w:szCs w:val="22"/>
        </w:rPr>
      </w:pPr>
      <w:r w:rsidRPr="001A57DF">
        <w:rPr>
          <w:rFonts w:ascii="Arial" w:hAnsi="Arial" w:cs="Arial"/>
          <w:sz w:val="22"/>
          <w:szCs w:val="22"/>
          <w:u w:val="single"/>
        </w:rPr>
        <w:t>Bez pisemnej zgody Zamawiającego Inspektor Nadzoru nie jest upoważniony do wydawania Wykonawcy polecenia wykonywania robót dodatkowych ani zamiennych.</w:t>
      </w:r>
    </w:p>
    <w:p w14:paraId="52866F19" w14:textId="77777777" w:rsidR="001A57DF" w:rsidRPr="001A57DF" w:rsidRDefault="001A57DF" w:rsidP="001A57DF">
      <w:pPr>
        <w:numPr>
          <w:ilvl w:val="0"/>
          <w:numId w:val="52"/>
        </w:numPr>
        <w:ind w:left="284" w:hanging="283"/>
        <w:contextualSpacing/>
        <w:jc w:val="both"/>
        <w:rPr>
          <w:rFonts w:ascii="Arial" w:hAnsi="Arial" w:cs="Arial"/>
          <w:sz w:val="22"/>
          <w:szCs w:val="22"/>
        </w:rPr>
      </w:pPr>
      <w:r w:rsidRPr="001A57DF">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0A610434" w14:textId="77777777" w:rsidR="001A57DF" w:rsidRPr="001A57DF" w:rsidRDefault="001A57DF" w:rsidP="001A57DF">
      <w:pPr>
        <w:numPr>
          <w:ilvl w:val="0"/>
          <w:numId w:val="52"/>
        </w:numPr>
        <w:ind w:left="284" w:hanging="283"/>
        <w:jc w:val="both"/>
        <w:rPr>
          <w:rFonts w:ascii="Arial" w:hAnsi="Arial" w:cs="Arial"/>
          <w:sz w:val="22"/>
          <w:szCs w:val="22"/>
        </w:rPr>
      </w:pPr>
      <w:r w:rsidRPr="001A57DF">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46EAE481" w14:textId="77777777" w:rsidR="001A57DF" w:rsidRPr="001A57DF" w:rsidRDefault="001A57DF" w:rsidP="001A57DF">
      <w:pPr>
        <w:numPr>
          <w:ilvl w:val="0"/>
          <w:numId w:val="52"/>
        </w:numPr>
        <w:ind w:left="284" w:hanging="283"/>
        <w:jc w:val="both"/>
        <w:rPr>
          <w:rFonts w:ascii="Arial" w:hAnsi="Arial" w:cs="Arial"/>
          <w:sz w:val="22"/>
          <w:szCs w:val="22"/>
        </w:rPr>
      </w:pPr>
      <w:r w:rsidRPr="001A57DF">
        <w:rPr>
          <w:rFonts w:ascii="Arial" w:hAnsi="Arial" w:cs="Arial"/>
          <w:sz w:val="22"/>
          <w:szCs w:val="22"/>
        </w:rPr>
        <w:t>Inspektor Nadzoru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3C4D09BF" w14:textId="77777777" w:rsidR="001A57DF" w:rsidRPr="001A57DF" w:rsidRDefault="001A57DF" w:rsidP="001A57DF">
      <w:pPr>
        <w:widowControl w:val="0"/>
        <w:numPr>
          <w:ilvl w:val="0"/>
          <w:numId w:val="52"/>
        </w:numPr>
        <w:overflowPunct w:val="0"/>
        <w:autoSpaceDE w:val="0"/>
        <w:autoSpaceDN w:val="0"/>
        <w:adjustRightInd w:val="0"/>
        <w:ind w:left="284" w:hanging="283"/>
        <w:jc w:val="both"/>
        <w:rPr>
          <w:rFonts w:ascii="Arial" w:hAnsi="Arial" w:cs="Arial"/>
          <w:sz w:val="22"/>
          <w:szCs w:val="22"/>
        </w:rPr>
      </w:pPr>
      <w:r w:rsidRPr="001A57DF">
        <w:rPr>
          <w:rFonts w:ascii="Arial" w:hAnsi="Arial" w:cs="Arial"/>
          <w:sz w:val="22"/>
          <w:szCs w:val="22"/>
        </w:rPr>
        <w:t>Inspektor Nadzoru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decyzją o zezwoleniu na realizację inwestycji drogowej (ZRID), potwierdzonych odpowiednim wpisem do dziennika budowy.</w:t>
      </w:r>
    </w:p>
    <w:p w14:paraId="727BB8E7" w14:textId="77777777" w:rsidR="001A57DF" w:rsidRPr="001A57DF" w:rsidRDefault="001A57DF" w:rsidP="001A57DF">
      <w:pPr>
        <w:widowControl w:val="0"/>
        <w:numPr>
          <w:ilvl w:val="0"/>
          <w:numId w:val="52"/>
        </w:numPr>
        <w:overflowPunct w:val="0"/>
        <w:autoSpaceDE w:val="0"/>
        <w:autoSpaceDN w:val="0"/>
        <w:adjustRightInd w:val="0"/>
        <w:ind w:left="284" w:hanging="283"/>
        <w:jc w:val="both"/>
        <w:rPr>
          <w:rFonts w:ascii="Arial" w:hAnsi="Arial" w:cs="Arial"/>
          <w:sz w:val="22"/>
          <w:szCs w:val="22"/>
        </w:rPr>
      </w:pPr>
      <w:r w:rsidRPr="001A57DF">
        <w:rPr>
          <w:rFonts w:ascii="Arial" w:hAnsi="Arial" w:cs="Arial"/>
          <w:sz w:val="22"/>
          <w:szCs w:val="22"/>
        </w:rPr>
        <w:t>Zakres robót i wymagania jakościowe określa dostarczona dokumentacja projektowa, Specyfikacja Warunków Zamówienia, Specyfikacjami Technicznymi Wykonania i Odbioru Robót Budowlanych, warunkami decyzji ZRID, umową, obowiązujące przepisy prawa i zawarta umowa na roboty budowlane wraz załącznikami, do których znajomości zobowiązany jest Inspektor Nadzoru.</w:t>
      </w:r>
    </w:p>
    <w:p w14:paraId="0F7171ED" w14:textId="77777777" w:rsidR="001A57DF" w:rsidRPr="001A57DF" w:rsidRDefault="001A57DF" w:rsidP="001A57DF">
      <w:pPr>
        <w:widowControl w:val="0"/>
        <w:overflowPunct w:val="0"/>
        <w:autoSpaceDE w:val="0"/>
        <w:autoSpaceDN w:val="0"/>
        <w:adjustRightInd w:val="0"/>
        <w:ind w:left="1"/>
        <w:jc w:val="both"/>
        <w:rPr>
          <w:rFonts w:ascii="Arial" w:hAnsi="Arial" w:cs="Arial"/>
          <w:sz w:val="22"/>
          <w:szCs w:val="22"/>
        </w:rPr>
      </w:pPr>
    </w:p>
    <w:p w14:paraId="0E2C5C41" w14:textId="4D6D237A" w:rsidR="001A57DF" w:rsidRPr="001A57DF" w:rsidRDefault="001A57DF" w:rsidP="001A57DF">
      <w:pPr>
        <w:pStyle w:val="Nagwek4"/>
        <w:spacing w:before="0"/>
        <w:jc w:val="center"/>
        <w:rPr>
          <w:rFonts w:ascii="Arial" w:hAnsi="Arial" w:cs="Arial"/>
          <w:b/>
          <w:bCs/>
          <w:i w:val="0"/>
          <w:color w:val="auto"/>
          <w:sz w:val="22"/>
          <w:szCs w:val="22"/>
        </w:rPr>
      </w:pPr>
      <w:r w:rsidRPr="001A57DF">
        <w:rPr>
          <w:rFonts w:ascii="Arial" w:hAnsi="Arial" w:cs="Arial"/>
          <w:b/>
          <w:bCs/>
          <w:i w:val="0"/>
          <w:color w:val="auto"/>
          <w:sz w:val="22"/>
          <w:szCs w:val="22"/>
        </w:rPr>
        <w:t>§</w:t>
      </w:r>
      <w:r>
        <w:rPr>
          <w:rFonts w:ascii="Arial" w:hAnsi="Arial" w:cs="Arial"/>
          <w:b/>
          <w:bCs/>
          <w:i w:val="0"/>
          <w:color w:val="auto"/>
          <w:sz w:val="22"/>
          <w:szCs w:val="22"/>
        </w:rPr>
        <w:t xml:space="preserve"> </w:t>
      </w:r>
      <w:r w:rsidRPr="001A57DF">
        <w:rPr>
          <w:rFonts w:ascii="Arial" w:hAnsi="Arial" w:cs="Arial"/>
          <w:b/>
          <w:bCs/>
          <w:i w:val="0"/>
          <w:color w:val="auto"/>
          <w:sz w:val="22"/>
          <w:szCs w:val="22"/>
        </w:rPr>
        <w:t>4.</w:t>
      </w:r>
    </w:p>
    <w:p w14:paraId="56DBE435" w14:textId="77777777" w:rsidR="001A57DF" w:rsidRPr="001A57DF" w:rsidRDefault="001A57DF" w:rsidP="001A57DF">
      <w:pPr>
        <w:numPr>
          <w:ilvl w:val="0"/>
          <w:numId w:val="53"/>
        </w:numPr>
        <w:tabs>
          <w:tab w:val="clear" w:pos="360"/>
        </w:tabs>
        <w:ind w:left="284" w:hanging="284"/>
        <w:jc w:val="both"/>
        <w:rPr>
          <w:rFonts w:ascii="Arial" w:hAnsi="Arial" w:cs="Arial"/>
          <w:sz w:val="22"/>
          <w:szCs w:val="22"/>
        </w:rPr>
      </w:pPr>
      <w:r w:rsidRPr="001A57DF">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Zastępcy ponosi odpowiedzialność Inspektor Nadzoru, jak za działania własne. </w:t>
      </w:r>
    </w:p>
    <w:p w14:paraId="4CCEA0BE" w14:textId="77777777" w:rsidR="001A57DF" w:rsidRPr="001A57DF" w:rsidRDefault="001A57DF" w:rsidP="001A57DF">
      <w:pPr>
        <w:numPr>
          <w:ilvl w:val="0"/>
          <w:numId w:val="53"/>
        </w:numPr>
        <w:tabs>
          <w:tab w:val="clear" w:pos="360"/>
        </w:tabs>
        <w:ind w:left="284" w:hanging="284"/>
        <w:jc w:val="both"/>
        <w:rPr>
          <w:rFonts w:ascii="Arial" w:hAnsi="Arial" w:cs="Arial"/>
          <w:sz w:val="22"/>
          <w:szCs w:val="22"/>
        </w:rPr>
      </w:pPr>
      <w:r w:rsidRPr="001A57DF">
        <w:rPr>
          <w:rFonts w:ascii="Arial" w:hAnsi="Arial" w:cs="Arial"/>
          <w:sz w:val="22"/>
          <w:szCs w:val="22"/>
        </w:rPr>
        <w:t>Zastępca odpowiedzialny jest za wykonanie przedmiotu umowy także wobec Zamawiającego, przy czym odpowiedzialność Zastępcy i Inspektora Nadzoru wobec Zamawiającego jest solidarna.</w:t>
      </w:r>
    </w:p>
    <w:p w14:paraId="2DF96A8C" w14:textId="77777777" w:rsidR="001A57DF" w:rsidRPr="001A57DF" w:rsidRDefault="001A57DF" w:rsidP="001A57DF">
      <w:pPr>
        <w:pStyle w:val="Zwykytekst"/>
        <w:jc w:val="center"/>
        <w:outlineLvl w:val="0"/>
        <w:rPr>
          <w:rFonts w:ascii="Arial" w:hAnsi="Arial" w:cs="Arial"/>
          <w:b/>
          <w:bCs/>
          <w:sz w:val="22"/>
          <w:szCs w:val="22"/>
        </w:rPr>
      </w:pPr>
    </w:p>
    <w:p w14:paraId="54794850" w14:textId="77777777" w:rsidR="001A57DF" w:rsidRPr="001A57DF" w:rsidRDefault="001A57DF" w:rsidP="001A57DF">
      <w:pPr>
        <w:pStyle w:val="Zwykytekst"/>
        <w:jc w:val="center"/>
        <w:outlineLvl w:val="0"/>
        <w:rPr>
          <w:rFonts w:ascii="Arial" w:hAnsi="Arial" w:cs="Arial"/>
          <w:b/>
          <w:bCs/>
          <w:sz w:val="22"/>
          <w:szCs w:val="22"/>
        </w:rPr>
      </w:pPr>
      <w:r w:rsidRPr="001A57DF">
        <w:rPr>
          <w:rFonts w:ascii="Arial" w:hAnsi="Arial" w:cs="Arial"/>
          <w:b/>
          <w:bCs/>
          <w:sz w:val="22"/>
          <w:szCs w:val="22"/>
        </w:rPr>
        <w:t>III. TERMIN WYKONANIA</w:t>
      </w:r>
    </w:p>
    <w:p w14:paraId="4BD7FB88" w14:textId="6EF6E3F2" w:rsidR="001A57DF" w:rsidRPr="001A57DF" w:rsidRDefault="001A57DF" w:rsidP="001A57DF">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5.</w:t>
      </w:r>
    </w:p>
    <w:p w14:paraId="37D95B69" w14:textId="77777777" w:rsidR="001A57DF" w:rsidRPr="001A57DF" w:rsidRDefault="001A57DF" w:rsidP="001A57DF">
      <w:pPr>
        <w:numPr>
          <w:ilvl w:val="0"/>
          <w:numId w:val="44"/>
        </w:numPr>
        <w:ind w:left="284" w:hanging="284"/>
        <w:jc w:val="both"/>
        <w:rPr>
          <w:rFonts w:ascii="Arial" w:hAnsi="Arial" w:cs="Arial"/>
          <w:bCs/>
          <w:i/>
          <w:iCs/>
          <w:sz w:val="22"/>
          <w:szCs w:val="22"/>
        </w:rPr>
      </w:pPr>
      <w:r w:rsidRPr="001A57DF">
        <w:rPr>
          <w:rFonts w:ascii="Arial" w:hAnsi="Arial" w:cs="Arial"/>
          <w:sz w:val="22"/>
          <w:szCs w:val="22"/>
        </w:rPr>
        <w:lastRenderedPageBreak/>
        <w:t xml:space="preserve">Umowa obowiązuje od dnia jej podpisania, </w:t>
      </w:r>
      <w:r w:rsidRPr="001A57DF">
        <w:rPr>
          <w:rFonts w:ascii="Arial" w:hAnsi="Arial" w:cs="Arial"/>
          <w:b/>
          <w:sz w:val="22"/>
          <w:szCs w:val="22"/>
        </w:rPr>
        <w:t>do dnia zakończenia i rozliczenia umowy na roboty budowlane objęte niniejszym nadzorem, jednak nie dłużej niż 30 dni od dnia zakończenia umowy na roboty budowlane.</w:t>
      </w:r>
    </w:p>
    <w:p w14:paraId="28949E2B" w14:textId="77777777" w:rsidR="001A57DF" w:rsidRPr="001A57DF" w:rsidRDefault="001A57DF" w:rsidP="001A57DF">
      <w:pPr>
        <w:numPr>
          <w:ilvl w:val="0"/>
          <w:numId w:val="44"/>
        </w:numPr>
        <w:ind w:left="284" w:hanging="284"/>
        <w:jc w:val="both"/>
        <w:rPr>
          <w:rFonts w:ascii="Arial" w:hAnsi="Arial" w:cs="Arial"/>
          <w:sz w:val="22"/>
          <w:szCs w:val="22"/>
        </w:rPr>
      </w:pPr>
      <w:r w:rsidRPr="001A57DF">
        <w:rPr>
          <w:rFonts w:ascii="Arial" w:hAnsi="Arial" w:cs="Arial"/>
          <w:sz w:val="22"/>
          <w:szCs w:val="22"/>
        </w:rPr>
        <w:t>Inspektor Nadzoru zobowiązuje się do wzięcia udziału, jako Inspektor Nadzoru Inwestorskiego, w dwóch komisjach przeglądu gwarancyjnego. Wynagrodzenie z tego tytułu zostało uwzględnione w wynagrodzeniu umownym wskazanym w §6 ust.1.</w:t>
      </w:r>
    </w:p>
    <w:p w14:paraId="688494FC" w14:textId="77777777" w:rsidR="001A57DF" w:rsidRPr="001A57DF" w:rsidRDefault="001A57DF" w:rsidP="001A57DF">
      <w:pPr>
        <w:numPr>
          <w:ilvl w:val="0"/>
          <w:numId w:val="44"/>
        </w:numPr>
        <w:suppressAutoHyphens/>
        <w:ind w:left="284" w:hanging="284"/>
        <w:contextualSpacing/>
        <w:jc w:val="both"/>
        <w:rPr>
          <w:rFonts w:ascii="Arial" w:eastAsia="StarSymbol" w:hAnsi="Arial" w:cs="Arial"/>
          <w:sz w:val="22"/>
          <w:szCs w:val="22"/>
        </w:rPr>
      </w:pPr>
      <w:r w:rsidRPr="001A57DF">
        <w:rPr>
          <w:rFonts w:ascii="Arial" w:eastAsia="StarSymbol" w:hAnsi="Arial" w:cs="Arial"/>
          <w:sz w:val="22"/>
          <w:szCs w:val="22"/>
        </w:rPr>
        <w:t>Terminy wykonania przedmiotu zamówienia i jego rozliczenie mogą ulec zmianie w przypadku zmiany terminu wykonania robót budowlanych objętych niniejszym nadzorem.</w:t>
      </w:r>
    </w:p>
    <w:p w14:paraId="41547EAF" w14:textId="77777777" w:rsidR="001A57DF" w:rsidRPr="001A57DF" w:rsidRDefault="001A57DF" w:rsidP="001A57DF">
      <w:pPr>
        <w:numPr>
          <w:ilvl w:val="0"/>
          <w:numId w:val="44"/>
        </w:numPr>
        <w:suppressAutoHyphens/>
        <w:ind w:left="284" w:hanging="284"/>
        <w:contextualSpacing/>
        <w:jc w:val="both"/>
        <w:rPr>
          <w:rFonts w:ascii="Arial" w:eastAsia="StarSymbol" w:hAnsi="Arial" w:cs="Arial"/>
          <w:sz w:val="22"/>
          <w:szCs w:val="22"/>
        </w:rPr>
      </w:pPr>
      <w:r w:rsidRPr="001A57DF">
        <w:rPr>
          <w:rFonts w:ascii="Arial" w:eastAsia="StarSymbol" w:hAnsi="Arial" w:cs="Arial"/>
          <w:sz w:val="22"/>
          <w:szCs w:val="22"/>
        </w:rPr>
        <w:t>W przypadku przedłużenia terminu realizacji umowy z przyczyn wskazanych w ust. 3, Strony sporządzą stosowny Aneks do niniejszej umowy.</w:t>
      </w:r>
    </w:p>
    <w:p w14:paraId="618CD212" w14:textId="77777777" w:rsidR="001A57DF" w:rsidRPr="001A57DF" w:rsidRDefault="001A57DF" w:rsidP="001A57DF">
      <w:pPr>
        <w:jc w:val="both"/>
        <w:rPr>
          <w:rFonts w:ascii="Arial" w:hAnsi="Arial" w:cs="Arial"/>
          <w:sz w:val="22"/>
          <w:szCs w:val="22"/>
        </w:rPr>
      </w:pPr>
    </w:p>
    <w:p w14:paraId="7263D5DA" w14:textId="77777777" w:rsidR="001A57DF" w:rsidRPr="001A57DF" w:rsidRDefault="001A57DF" w:rsidP="001A57DF">
      <w:pPr>
        <w:pStyle w:val="Zwykytekst"/>
        <w:jc w:val="center"/>
        <w:outlineLvl w:val="0"/>
        <w:rPr>
          <w:rFonts w:ascii="Arial" w:hAnsi="Arial" w:cs="Arial"/>
          <w:b/>
          <w:bCs/>
          <w:sz w:val="22"/>
          <w:szCs w:val="22"/>
        </w:rPr>
      </w:pPr>
      <w:r w:rsidRPr="001A57DF">
        <w:rPr>
          <w:rFonts w:ascii="Arial" w:hAnsi="Arial" w:cs="Arial"/>
          <w:b/>
          <w:bCs/>
          <w:sz w:val="22"/>
          <w:szCs w:val="22"/>
        </w:rPr>
        <w:t>IV. WYNAGRODZENIE I ROZLICZENIE UMOWY</w:t>
      </w:r>
    </w:p>
    <w:p w14:paraId="7B0FF9D0" w14:textId="1093B8F2" w:rsidR="001A57DF" w:rsidRPr="001A57DF" w:rsidRDefault="001A57DF" w:rsidP="001A57DF">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6.</w:t>
      </w:r>
    </w:p>
    <w:p w14:paraId="2EEF96E0" w14:textId="77777777" w:rsidR="001A57DF" w:rsidRPr="001A57DF" w:rsidRDefault="001A57DF" w:rsidP="001A57DF">
      <w:pPr>
        <w:numPr>
          <w:ilvl w:val="0"/>
          <w:numId w:val="45"/>
        </w:numPr>
        <w:ind w:left="284" w:hanging="284"/>
        <w:jc w:val="both"/>
        <w:rPr>
          <w:rFonts w:ascii="Arial" w:hAnsi="Arial" w:cs="Arial"/>
          <w:sz w:val="22"/>
          <w:szCs w:val="22"/>
        </w:rPr>
      </w:pPr>
      <w:r w:rsidRPr="001A57DF">
        <w:rPr>
          <w:rFonts w:ascii="Arial" w:hAnsi="Arial" w:cs="Arial"/>
          <w:bCs/>
          <w:sz w:val="22"/>
          <w:szCs w:val="22"/>
        </w:rPr>
        <w:t xml:space="preserve">Wynagrodzenie </w:t>
      </w:r>
      <w:r w:rsidRPr="001A57DF">
        <w:rPr>
          <w:rFonts w:ascii="Arial" w:hAnsi="Arial" w:cs="Arial"/>
          <w:sz w:val="22"/>
          <w:szCs w:val="22"/>
        </w:rPr>
        <w:t>za przedmiot umowy ustalono na podstawie oferty z dnia ………………….</w:t>
      </w:r>
      <w:r w:rsidRPr="001A57DF">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podatek VAT, który w dacie zawarcia umowy wynosi 23% co stanowi kwotę ....................... złotych, co łącznie stanowi kwotę brutto .................................................. złotych (słownie złotych: ……......................................).</w:t>
      </w:r>
    </w:p>
    <w:p w14:paraId="387BE206" w14:textId="77777777" w:rsidR="001A57DF" w:rsidRPr="001A57DF" w:rsidRDefault="001A57DF" w:rsidP="001A57DF">
      <w:pPr>
        <w:ind w:left="284"/>
        <w:jc w:val="both"/>
        <w:rPr>
          <w:rFonts w:ascii="Arial" w:hAnsi="Arial" w:cs="Arial"/>
          <w:sz w:val="22"/>
          <w:szCs w:val="22"/>
        </w:rPr>
      </w:pPr>
      <w:r w:rsidRPr="001A57DF">
        <w:rPr>
          <w:rFonts w:ascii="Arial" w:hAnsi="Arial" w:cs="Arial"/>
          <w:sz w:val="22"/>
          <w:szCs w:val="22"/>
        </w:rPr>
        <w:t>Wynagrodzenie, o którym mowa w zdaniu poprzedzającym stanowi całościowe wynagrodzenie za kompleksowe wykonanie przedmiotu niniejszej umowy, w tym uczestnictwo w przeglądach gwarancyjnych wskazanych w §5 ust. 2 umowy. Inspektorowi Nadzoru nie przysługuje zwrot jakichkolwiek wydatków czy innych kosztów poniesionych w związku z realizacją niniejszej Umowy ani też prawo do żądania zaliczek.</w:t>
      </w:r>
    </w:p>
    <w:p w14:paraId="039AC112" w14:textId="77777777" w:rsidR="001A57DF" w:rsidRPr="001A57DF" w:rsidRDefault="001A57DF" w:rsidP="001A57DF">
      <w:pPr>
        <w:ind w:left="284"/>
        <w:jc w:val="both"/>
        <w:rPr>
          <w:rFonts w:ascii="Arial" w:hAnsi="Arial" w:cs="Arial"/>
          <w:sz w:val="22"/>
          <w:szCs w:val="22"/>
        </w:rPr>
      </w:pPr>
      <w:r w:rsidRPr="001A57DF">
        <w:rPr>
          <w:rFonts w:ascii="Arial" w:hAnsi="Arial" w:cs="Arial"/>
          <w:sz w:val="22"/>
          <w:szCs w:val="22"/>
        </w:rPr>
        <w:t>Ostateczne wynagrodzenie przysługujące Inspektorowi Nadzoru stanowi iloczyn ilości dniówek i stawki za dzień wskazanej w ofercie Inspektora Nadzoru. W oparciu o analizę własną, w ramach jednej dniówki należy skalkulować pracę wszystkich inspektorów nadzoru inwestorskiego, wszystkich branż niezbędnych na danym etapie robót w danym dniu pracy.</w:t>
      </w:r>
    </w:p>
    <w:p w14:paraId="62ED8E8D" w14:textId="77777777" w:rsidR="001A57DF" w:rsidRPr="001A57DF" w:rsidRDefault="001A57DF" w:rsidP="001A57DF">
      <w:pPr>
        <w:numPr>
          <w:ilvl w:val="0"/>
          <w:numId w:val="45"/>
        </w:numPr>
        <w:ind w:left="284" w:hanging="284"/>
        <w:jc w:val="both"/>
        <w:rPr>
          <w:rFonts w:ascii="Arial" w:hAnsi="Arial" w:cs="Arial"/>
          <w:bCs/>
          <w:sz w:val="22"/>
          <w:szCs w:val="22"/>
        </w:rPr>
      </w:pPr>
      <w:r w:rsidRPr="001A57DF">
        <w:rPr>
          <w:rFonts w:ascii="Arial" w:hAnsi="Arial" w:cs="Arial"/>
          <w:bCs/>
          <w:sz w:val="22"/>
          <w:szCs w:val="22"/>
        </w:rPr>
        <w:t xml:space="preserve">Zamawiający oświadcza, że będzie dokonywał płatności za przedmiot umowy </w:t>
      </w:r>
      <w:r w:rsidRPr="001A57DF">
        <w:rPr>
          <w:rFonts w:ascii="Arial" w:hAnsi="Arial" w:cs="Arial"/>
          <w:sz w:val="22"/>
          <w:szCs w:val="22"/>
        </w:rPr>
        <w:t>z zastosowaniem</w:t>
      </w:r>
      <w:r w:rsidRPr="001A57DF">
        <w:rPr>
          <w:rFonts w:ascii="Arial" w:hAnsi="Arial" w:cs="Arial"/>
          <w:bCs/>
          <w:sz w:val="22"/>
          <w:szCs w:val="22"/>
        </w:rPr>
        <w:t xml:space="preserve"> mechanizmu podzielonej płatności.</w:t>
      </w:r>
    </w:p>
    <w:p w14:paraId="4E82AE35" w14:textId="77777777" w:rsidR="001A57DF" w:rsidRPr="001A57DF" w:rsidRDefault="001A57DF" w:rsidP="001A57DF">
      <w:pPr>
        <w:numPr>
          <w:ilvl w:val="0"/>
          <w:numId w:val="45"/>
        </w:numPr>
        <w:ind w:left="284" w:hanging="284"/>
        <w:jc w:val="both"/>
        <w:rPr>
          <w:rFonts w:ascii="Arial" w:hAnsi="Arial" w:cs="Arial"/>
          <w:bCs/>
          <w:sz w:val="22"/>
          <w:szCs w:val="22"/>
        </w:rPr>
      </w:pPr>
      <w:r w:rsidRPr="001A57DF">
        <w:rPr>
          <w:rFonts w:ascii="Arial" w:hAnsi="Arial" w:cs="Arial"/>
          <w:bCs/>
          <w:sz w:val="22"/>
          <w:szCs w:val="22"/>
        </w:rPr>
        <w:t>Inspektor oświadcza, że wypłata wynagrodzenia za przedmiot umowy powinna zostać dokonana na następujący numer rachunku bankowego:</w:t>
      </w:r>
    </w:p>
    <w:p w14:paraId="0662122E" w14:textId="77777777" w:rsidR="001A57DF" w:rsidRPr="001A57DF" w:rsidRDefault="001A57DF" w:rsidP="001A57DF">
      <w:pPr>
        <w:ind w:left="284"/>
        <w:jc w:val="both"/>
        <w:rPr>
          <w:rFonts w:ascii="Arial" w:hAnsi="Arial" w:cs="Arial"/>
          <w:bCs/>
          <w:sz w:val="22"/>
          <w:szCs w:val="22"/>
        </w:rPr>
      </w:pPr>
      <w:r w:rsidRPr="001A57DF">
        <w:rPr>
          <w:rFonts w:ascii="Arial" w:hAnsi="Arial" w:cs="Arial"/>
          <w:bCs/>
          <w:sz w:val="22"/>
          <w:szCs w:val="22"/>
        </w:rPr>
        <w:t>………………………………………………………………………………………………………. ……………………………………………………………………………………………………….</w:t>
      </w:r>
    </w:p>
    <w:p w14:paraId="7B6029E7" w14:textId="77777777" w:rsidR="001A57DF" w:rsidRPr="001A57DF" w:rsidRDefault="001A57DF" w:rsidP="001A57DF">
      <w:pPr>
        <w:numPr>
          <w:ilvl w:val="0"/>
          <w:numId w:val="45"/>
        </w:numPr>
        <w:suppressAutoHyphens/>
        <w:ind w:left="284" w:hanging="284"/>
        <w:contextualSpacing/>
        <w:jc w:val="both"/>
        <w:rPr>
          <w:rFonts w:ascii="Arial" w:hAnsi="Arial" w:cs="Arial"/>
          <w:sz w:val="22"/>
          <w:szCs w:val="22"/>
        </w:rPr>
      </w:pPr>
      <w:r w:rsidRPr="001A57DF">
        <w:rPr>
          <w:rFonts w:ascii="Arial" w:hAnsi="Arial" w:cs="Arial"/>
          <w:sz w:val="22"/>
          <w:szCs w:val="22"/>
        </w:rPr>
        <w:t>Inspektor Nadzoru oświadcza, że: zmienić jak w dokumentacji projektowej</w:t>
      </w:r>
    </w:p>
    <w:p w14:paraId="33346FCA" w14:textId="77777777" w:rsidR="001A57DF" w:rsidRPr="001A57DF" w:rsidRDefault="001A57DF" w:rsidP="001A57DF">
      <w:pPr>
        <w:numPr>
          <w:ilvl w:val="1"/>
          <w:numId w:val="45"/>
        </w:numPr>
        <w:suppressAutoHyphens/>
        <w:ind w:left="567" w:hanging="283"/>
        <w:contextualSpacing/>
        <w:jc w:val="both"/>
        <w:rPr>
          <w:rFonts w:ascii="Arial" w:hAnsi="Arial" w:cs="Arial"/>
          <w:sz w:val="22"/>
          <w:szCs w:val="22"/>
        </w:rPr>
      </w:pPr>
      <w:r w:rsidRPr="001A57DF">
        <w:rPr>
          <w:rFonts w:ascii="Arial" w:hAnsi="Arial" w:cs="Arial"/>
          <w:sz w:val="22"/>
          <w:szCs w:val="22"/>
        </w:rPr>
        <w:t xml:space="preserve"> wskazany w ust. 3 powyżej jest rachunkiem bankowy będącym rachunkiem rozliczeniowym służącym wyłącznie do celów rozliczeń z tytułu prowadzonej przez niego działalności gospodarczej, </w:t>
      </w:r>
    </w:p>
    <w:p w14:paraId="7DB16F5F" w14:textId="77777777" w:rsidR="001A57DF" w:rsidRPr="001A57DF" w:rsidRDefault="001A57DF" w:rsidP="001A57DF">
      <w:pPr>
        <w:numPr>
          <w:ilvl w:val="1"/>
          <w:numId w:val="45"/>
        </w:numPr>
        <w:suppressAutoHyphens/>
        <w:ind w:left="567" w:hanging="283"/>
        <w:contextualSpacing/>
        <w:jc w:val="both"/>
        <w:rPr>
          <w:rFonts w:ascii="Arial" w:hAnsi="Arial" w:cs="Arial"/>
          <w:sz w:val="22"/>
          <w:szCs w:val="22"/>
        </w:rPr>
      </w:pPr>
      <w:r w:rsidRPr="001A57DF">
        <w:rPr>
          <w:rFonts w:ascii="Arial" w:hAnsi="Arial" w:cs="Arial"/>
          <w:sz w:val="22"/>
          <w:szCs w:val="22"/>
        </w:rPr>
        <w:t>rachunek bankowy wskazany w ust. 3 powyżej jest rachunkiem bankowym wskazanym jako rachunek bankowy Inspektora Nadzoru w tzw. Białej liście podatników Vat w rozumieniu art. 96b ust. 3 pkt 13 ustawy z dn. 11 marca 2004 r. o podatku od towarów i usług.</w:t>
      </w:r>
    </w:p>
    <w:p w14:paraId="1B0A8B4C" w14:textId="77777777" w:rsidR="001A57DF" w:rsidRPr="001A57DF" w:rsidRDefault="001A57DF" w:rsidP="001A57DF">
      <w:pPr>
        <w:numPr>
          <w:ilvl w:val="0"/>
          <w:numId w:val="45"/>
        </w:numPr>
        <w:suppressAutoHyphens/>
        <w:ind w:left="284" w:hanging="284"/>
        <w:contextualSpacing/>
        <w:jc w:val="both"/>
        <w:rPr>
          <w:rFonts w:ascii="Arial" w:hAnsi="Arial" w:cs="Arial"/>
          <w:sz w:val="22"/>
          <w:szCs w:val="22"/>
        </w:rPr>
      </w:pPr>
      <w:r w:rsidRPr="001A57DF">
        <w:rPr>
          <w:rFonts w:ascii="Arial" w:hAnsi="Arial" w:cs="Arial"/>
          <w:sz w:val="22"/>
          <w:szCs w:val="22"/>
        </w:rPr>
        <w:t xml:space="preserve">Należności za wykonane roboty Zamawiający przekaże na rachunek bankowy Inspektora Nadzoru na podstawie prawidłowo wystawionych faktur VAT w terminie 30 dni od dnia doręczenia faktury do siedziby Zamawiającego </w:t>
      </w:r>
    </w:p>
    <w:p w14:paraId="7E8E98C7" w14:textId="77777777" w:rsidR="001A57DF" w:rsidRPr="001A57DF" w:rsidRDefault="001A57DF" w:rsidP="001A57DF">
      <w:pPr>
        <w:numPr>
          <w:ilvl w:val="0"/>
          <w:numId w:val="45"/>
        </w:numPr>
        <w:suppressAutoHyphens/>
        <w:ind w:left="284" w:hanging="284"/>
        <w:contextualSpacing/>
        <w:jc w:val="both"/>
        <w:rPr>
          <w:rFonts w:ascii="Arial" w:hAnsi="Arial" w:cs="Arial"/>
          <w:sz w:val="22"/>
          <w:szCs w:val="22"/>
        </w:rPr>
      </w:pPr>
      <w:r w:rsidRPr="001A57DF">
        <w:rPr>
          <w:rFonts w:ascii="Arial" w:hAnsi="Arial" w:cs="Arial"/>
          <w:sz w:val="22"/>
          <w:szCs w:val="22"/>
        </w:rPr>
        <w:t>Faktury/ faktury korygujące mogą być dostarczane:</w:t>
      </w:r>
    </w:p>
    <w:p w14:paraId="3F881702" w14:textId="77777777" w:rsidR="001A57DF" w:rsidRPr="001A57DF" w:rsidRDefault="001A57DF" w:rsidP="001A57DF">
      <w:pPr>
        <w:numPr>
          <w:ilvl w:val="1"/>
          <w:numId w:val="46"/>
        </w:numPr>
        <w:ind w:left="567" w:hanging="283"/>
        <w:contextualSpacing/>
        <w:jc w:val="both"/>
        <w:rPr>
          <w:rFonts w:ascii="Arial" w:hAnsi="Arial" w:cs="Arial"/>
          <w:sz w:val="22"/>
          <w:szCs w:val="22"/>
        </w:rPr>
      </w:pPr>
      <w:r w:rsidRPr="001A57DF">
        <w:rPr>
          <w:rFonts w:ascii="Arial" w:hAnsi="Arial" w:cs="Arial"/>
          <w:sz w:val="22"/>
          <w:szCs w:val="22"/>
        </w:rPr>
        <w:t xml:space="preserve">w sposób tradycyjny – w formie papierowej do kancelarii Starostwa Powiatowego w Wołominie lub </w:t>
      </w:r>
    </w:p>
    <w:p w14:paraId="62E7865C" w14:textId="77777777" w:rsidR="001A57DF" w:rsidRPr="001A57DF" w:rsidRDefault="001A57DF" w:rsidP="001A57DF">
      <w:pPr>
        <w:numPr>
          <w:ilvl w:val="1"/>
          <w:numId w:val="46"/>
        </w:numPr>
        <w:ind w:left="567" w:hanging="283"/>
        <w:contextualSpacing/>
        <w:jc w:val="both"/>
        <w:rPr>
          <w:rFonts w:ascii="Arial" w:hAnsi="Arial" w:cs="Arial"/>
          <w:sz w:val="22"/>
          <w:szCs w:val="22"/>
        </w:rPr>
      </w:pPr>
      <w:r w:rsidRPr="001A57DF">
        <w:rPr>
          <w:rFonts w:ascii="Arial" w:hAnsi="Arial" w:cs="Arial"/>
          <w:sz w:val="22"/>
          <w:szCs w:val="22"/>
        </w:rPr>
        <w:t xml:space="preserve"> za pośrednictwem poczty elektronicznej - w formacie PDF na adres e-mail kancelaria@powiat-wolominski.pl</w:t>
      </w:r>
    </w:p>
    <w:p w14:paraId="671A6112" w14:textId="77777777" w:rsidR="001A57DF" w:rsidRPr="001A57DF" w:rsidRDefault="001A57DF" w:rsidP="001A57DF">
      <w:pPr>
        <w:numPr>
          <w:ilvl w:val="1"/>
          <w:numId w:val="46"/>
        </w:numPr>
        <w:ind w:left="567" w:hanging="283"/>
        <w:contextualSpacing/>
        <w:jc w:val="both"/>
        <w:rPr>
          <w:rFonts w:ascii="Arial" w:hAnsi="Arial" w:cs="Arial"/>
          <w:sz w:val="22"/>
          <w:szCs w:val="22"/>
        </w:rPr>
      </w:pPr>
      <w:r w:rsidRPr="001A57DF">
        <w:rPr>
          <w:rFonts w:ascii="Arial" w:hAnsi="Arial" w:cs="Arial"/>
          <w:sz w:val="22"/>
          <w:szCs w:val="22"/>
        </w:rPr>
        <w:lastRenderedPageBreak/>
        <w:t>Wykonawca oświadcza, że faktury, o których mowa w pkt 2) będą przesyłane z następującego adresu e-mail ……………………………………..…..............; jednocześnie Wykonawca zobowiązuje się poinformować Zamawiającego na piśmie o każdej zmianie wskazanego wyżej adresu e-mail;</w:t>
      </w:r>
    </w:p>
    <w:p w14:paraId="7A0ACDB9" w14:textId="77777777" w:rsidR="001A57DF" w:rsidRPr="001A57DF" w:rsidRDefault="001A57DF" w:rsidP="001A57DF">
      <w:pPr>
        <w:numPr>
          <w:ilvl w:val="1"/>
          <w:numId w:val="46"/>
        </w:numPr>
        <w:ind w:left="567" w:hanging="283"/>
        <w:contextualSpacing/>
        <w:jc w:val="both"/>
        <w:rPr>
          <w:rFonts w:ascii="Arial" w:hAnsi="Arial" w:cs="Arial"/>
          <w:sz w:val="22"/>
          <w:szCs w:val="22"/>
        </w:rPr>
      </w:pPr>
      <w:r w:rsidRPr="001A57DF">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0B83186A" w14:textId="77777777" w:rsidR="001A57DF" w:rsidRPr="001A57DF" w:rsidRDefault="001A57DF" w:rsidP="001A57DF">
      <w:pPr>
        <w:numPr>
          <w:ilvl w:val="1"/>
          <w:numId w:val="46"/>
        </w:numPr>
        <w:ind w:left="567" w:hanging="283"/>
        <w:contextualSpacing/>
        <w:jc w:val="both"/>
        <w:rPr>
          <w:rFonts w:ascii="Arial" w:hAnsi="Arial" w:cs="Arial"/>
          <w:sz w:val="22"/>
          <w:szCs w:val="22"/>
        </w:rPr>
      </w:pPr>
      <w:r w:rsidRPr="001A57DF">
        <w:rPr>
          <w:rFonts w:ascii="Arial" w:hAnsi="Arial" w:cs="Arial"/>
          <w:sz w:val="22"/>
          <w:szCs w:val="22"/>
        </w:rPr>
        <w:t>Za datę dostarczenia faktury w formie papierowej przyjmuje się datę wpływu faktury do Kancelarii Starostwa Powiatowego w Wołominie;</w:t>
      </w:r>
    </w:p>
    <w:p w14:paraId="3F4C44B1" w14:textId="77777777" w:rsidR="001A57DF" w:rsidRPr="001A57DF" w:rsidRDefault="001A57DF" w:rsidP="001A57DF">
      <w:pPr>
        <w:numPr>
          <w:ilvl w:val="1"/>
          <w:numId w:val="46"/>
        </w:numPr>
        <w:ind w:left="567" w:hanging="283"/>
        <w:contextualSpacing/>
        <w:jc w:val="both"/>
        <w:rPr>
          <w:rFonts w:ascii="Arial" w:hAnsi="Arial" w:cs="Arial"/>
          <w:sz w:val="22"/>
          <w:szCs w:val="22"/>
        </w:rPr>
      </w:pPr>
      <w:r w:rsidRPr="001A57DF">
        <w:rPr>
          <w:rFonts w:ascii="Arial" w:hAnsi="Arial" w:cs="Arial"/>
          <w:sz w:val="22"/>
          <w:szCs w:val="22"/>
        </w:rPr>
        <w:t>Za moment dostarczenia faktury za pośrednictwem poczty elektronicznej uznaje się moment zarejestrowania wysyłki na serwerze Starostwa.</w:t>
      </w:r>
    </w:p>
    <w:p w14:paraId="6BF41E41" w14:textId="77777777" w:rsidR="001A57DF" w:rsidRPr="001A57DF" w:rsidRDefault="001A57DF" w:rsidP="001A57DF">
      <w:pPr>
        <w:numPr>
          <w:ilvl w:val="0"/>
          <w:numId w:val="45"/>
        </w:numPr>
        <w:suppressAutoHyphens/>
        <w:ind w:left="284" w:hanging="284"/>
        <w:contextualSpacing/>
        <w:jc w:val="both"/>
        <w:rPr>
          <w:rFonts w:ascii="Arial" w:hAnsi="Arial" w:cs="Arial"/>
          <w:sz w:val="22"/>
          <w:szCs w:val="22"/>
        </w:rPr>
      </w:pPr>
      <w:r w:rsidRPr="001A57DF">
        <w:rPr>
          <w:rFonts w:ascii="Arial" w:hAnsi="Arial" w:cs="Arial"/>
          <w:sz w:val="22"/>
          <w:szCs w:val="22"/>
        </w:rPr>
        <w:t>Zamawiający dopuszcza płatności częściowe, na podstawie zatwierdzonego czasu pracy i zatwierdzonych raportów przez Zamawiającego. Decyzja o ich zastosowaniu leży w wyłącznej gestii Zamawiającego. Maksymalna wysokość płatności częściowych nie może przekroczyć 80% maksymalnej wartości zobowiązania.</w:t>
      </w:r>
    </w:p>
    <w:p w14:paraId="0F39894B" w14:textId="77777777" w:rsidR="001A57DF" w:rsidRPr="001A57DF" w:rsidRDefault="001A57DF" w:rsidP="001A57DF">
      <w:pPr>
        <w:numPr>
          <w:ilvl w:val="0"/>
          <w:numId w:val="45"/>
        </w:numPr>
        <w:ind w:left="284" w:hanging="284"/>
        <w:jc w:val="both"/>
        <w:rPr>
          <w:rFonts w:ascii="Arial" w:hAnsi="Arial" w:cs="Arial"/>
          <w:b/>
          <w:sz w:val="22"/>
          <w:szCs w:val="22"/>
        </w:rPr>
      </w:pPr>
      <w:r w:rsidRPr="001A57DF">
        <w:rPr>
          <w:rFonts w:ascii="Arial" w:hAnsi="Arial" w:cs="Arial"/>
          <w:b/>
          <w:sz w:val="22"/>
          <w:szCs w:val="22"/>
        </w:rPr>
        <w:t xml:space="preserve">Podstawę do wystawienia faktury końcowej za wykonanie przedmiotu umowy, stanowi raport końcowy z realizacji inwestycji, protokół (protokoły) odbioru robót budowlanych wraz z zatwierdzonymi listami obecności . </w:t>
      </w:r>
    </w:p>
    <w:p w14:paraId="2D54C875" w14:textId="77777777" w:rsidR="001A57DF" w:rsidRPr="001A57DF" w:rsidRDefault="001A57DF" w:rsidP="001A57DF">
      <w:pPr>
        <w:numPr>
          <w:ilvl w:val="0"/>
          <w:numId w:val="45"/>
        </w:numPr>
        <w:suppressAutoHyphens/>
        <w:ind w:left="284" w:hanging="284"/>
        <w:contextualSpacing/>
        <w:jc w:val="both"/>
        <w:rPr>
          <w:rFonts w:ascii="Arial" w:hAnsi="Arial" w:cs="Arial"/>
          <w:sz w:val="22"/>
          <w:szCs w:val="22"/>
        </w:rPr>
      </w:pPr>
      <w:r w:rsidRPr="001A57DF">
        <w:rPr>
          <w:rFonts w:ascii="Arial" w:hAnsi="Arial" w:cs="Arial"/>
          <w:sz w:val="22"/>
          <w:szCs w:val="22"/>
        </w:rPr>
        <w:t xml:space="preserve">Fakturę należy wystawić na: </w:t>
      </w:r>
    </w:p>
    <w:p w14:paraId="289AEB8D" w14:textId="77777777" w:rsidR="001A57DF" w:rsidRPr="001A57DF" w:rsidRDefault="001A57DF" w:rsidP="001A57DF">
      <w:pPr>
        <w:ind w:left="284"/>
        <w:contextualSpacing/>
        <w:jc w:val="both"/>
        <w:rPr>
          <w:rFonts w:ascii="Arial" w:hAnsi="Arial" w:cs="Arial"/>
          <w:sz w:val="22"/>
          <w:szCs w:val="22"/>
        </w:rPr>
      </w:pPr>
      <w:r w:rsidRPr="001A57DF">
        <w:rPr>
          <w:rFonts w:ascii="Arial" w:hAnsi="Arial" w:cs="Arial"/>
          <w:sz w:val="22"/>
          <w:szCs w:val="22"/>
        </w:rPr>
        <w:t>Powiat Wołomiński,</w:t>
      </w:r>
    </w:p>
    <w:p w14:paraId="5A4B38CB" w14:textId="77777777" w:rsidR="001A57DF" w:rsidRPr="001A57DF" w:rsidRDefault="001A57DF" w:rsidP="001A57DF">
      <w:pPr>
        <w:ind w:left="284"/>
        <w:contextualSpacing/>
        <w:jc w:val="both"/>
        <w:rPr>
          <w:rFonts w:ascii="Arial" w:hAnsi="Arial" w:cs="Arial"/>
          <w:sz w:val="22"/>
          <w:szCs w:val="22"/>
        </w:rPr>
      </w:pPr>
      <w:r w:rsidRPr="001A57DF">
        <w:rPr>
          <w:rFonts w:ascii="Arial" w:hAnsi="Arial" w:cs="Arial"/>
          <w:sz w:val="22"/>
          <w:szCs w:val="22"/>
        </w:rPr>
        <w:t xml:space="preserve">adres: 05-200 Wołomin, ul. Prądzyńskiego 3, </w:t>
      </w:r>
    </w:p>
    <w:p w14:paraId="12CEA2E8" w14:textId="77777777" w:rsidR="001A57DF" w:rsidRPr="001A57DF" w:rsidRDefault="001A57DF" w:rsidP="001A57DF">
      <w:pPr>
        <w:ind w:left="284"/>
        <w:contextualSpacing/>
        <w:jc w:val="both"/>
        <w:rPr>
          <w:rFonts w:ascii="Arial" w:hAnsi="Arial" w:cs="Arial"/>
          <w:sz w:val="22"/>
          <w:szCs w:val="22"/>
        </w:rPr>
      </w:pPr>
      <w:r w:rsidRPr="001A57DF">
        <w:rPr>
          <w:rFonts w:ascii="Arial" w:hAnsi="Arial" w:cs="Arial"/>
          <w:sz w:val="22"/>
          <w:szCs w:val="22"/>
        </w:rPr>
        <w:t>NIP: 125-094-06-09, Regon: 01-32-69-344.</w:t>
      </w:r>
    </w:p>
    <w:p w14:paraId="1C4C6BFC" w14:textId="77777777" w:rsidR="001A57DF" w:rsidRPr="001A57DF" w:rsidRDefault="001A57DF" w:rsidP="001A57DF">
      <w:pPr>
        <w:numPr>
          <w:ilvl w:val="0"/>
          <w:numId w:val="45"/>
        </w:numPr>
        <w:suppressAutoHyphens/>
        <w:ind w:left="284" w:hanging="284"/>
        <w:contextualSpacing/>
        <w:jc w:val="both"/>
        <w:rPr>
          <w:rFonts w:ascii="Arial" w:hAnsi="Arial" w:cs="Arial"/>
          <w:sz w:val="22"/>
          <w:szCs w:val="22"/>
        </w:rPr>
      </w:pPr>
      <w:r w:rsidRPr="001A57DF">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3AD763E3" w14:textId="77777777" w:rsidR="001A57DF" w:rsidRPr="001A57DF" w:rsidRDefault="001A57DF" w:rsidP="001A57DF">
      <w:pPr>
        <w:numPr>
          <w:ilvl w:val="0"/>
          <w:numId w:val="45"/>
        </w:numPr>
        <w:suppressAutoHyphens/>
        <w:ind w:left="284" w:hanging="284"/>
        <w:contextualSpacing/>
        <w:jc w:val="both"/>
        <w:rPr>
          <w:rFonts w:ascii="Arial" w:hAnsi="Arial" w:cs="Arial"/>
          <w:sz w:val="22"/>
          <w:szCs w:val="22"/>
        </w:rPr>
      </w:pPr>
      <w:r w:rsidRPr="001A57DF">
        <w:rPr>
          <w:rFonts w:ascii="Arial" w:hAnsi="Arial" w:cs="Arial"/>
          <w:sz w:val="22"/>
          <w:szCs w:val="22"/>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w:t>
      </w:r>
    </w:p>
    <w:p w14:paraId="741FBDEC" w14:textId="77777777" w:rsidR="001A57DF" w:rsidRPr="001A57DF" w:rsidRDefault="001A57DF" w:rsidP="001A57DF">
      <w:pPr>
        <w:jc w:val="center"/>
        <w:rPr>
          <w:rFonts w:ascii="Arial" w:hAnsi="Arial" w:cs="Arial"/>
          <w:b/>
          <w:sz w:val="22"/>
          <w:szCs w:val="22"/>
        </w:rPr>
      </w:pPr>
    </w:p>
    <w:p w14:paraId="00C60B5D" w14:textId="0E2AE379" w:rsidR="001A57DF" w:rsidRPr="001A57DF" w:rsidRDefault="001A57DF" w:rsidP="001A57DF">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7.</w:t>
      </w:r>
    </w:p>
    <w:p w14:paraId="48AE8F61" w14:textId="77777777" w:rsidR="001A57DF" w:rsidRPr="001A57DF" w:rsidRDefault="001A57DF" w:rsidP="001A57DF">
      <w:pPr>
        <w:numPr>
          <w:ilvl w:val="0"/>
          <w:numId w:val="56"/>
        </w:numPr>
        <w:ind w:left="284" w:hanging="284"/>
        <w:jc w:val="both"/>
        <w:rPr>
          <w:rFonts w:ascii="Arial" w:hAnsi="Arial" w:cs="Arial"/>
          <w:sz w:val="22"/>
          <w:szCs w:val="22"/>
        </w:rPr>
      </w:pPr>
      <w:r w:rsidRPr="001A57DF">
        <w:rPr>
          <w:rFonts w:ascii="Arial" w:hAnsi="Arial" w:cs="Arial"/>
          <w:sz w:val="22"/>
          <w:szCs w:val="22"/>
        </w:rPr>
        <w:t>Podstawą do określenia wynagrodzenia Inspektora Nadzoru będzie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6BBF569A" w14:textId="77777777" w:rsidR="001A57DF" w:rsidRPr="001A57DF" w:rsidRDefault="001A57DF" w:rsidP="001A57DF">
      <w:pPr>
        <w:numPr>
          <w:ilvl w:val="0"/>
          <w:numId w:val="56"/>
        </w:numPr>
        <w:ind w:left="284" w:hanging="284"/>
        <w:jc w:val="both"/>
        <w:rPr>
          <w:rFonts w:ascii="Arial" w:hAnsi="Arial" w:cs="Arial"/>
          <w:sz w:val="22"/>
          <w:szCs w:val="22"/>
        </w:rPr>
      </w:pPr>
      <w:r w:rsidRPr="001A57DF">
        <w:rPr>
          <w:rFonts w:ascii="Arial" w:hAnsi="Arial" w:cs="Arial"/>
          <w:sz w:val="22"/>
          <w:szCs w:val="22"/>
        </w:rPr>
        <w:t xml:space="preserve">Wynagrodzenie Inspektora Nadzoru ustalane będzie w oparciu o rzeczywisty czas pracy potwierdzony przez przedstawiciela Zamawiającego. </w:t>
      </w:r>
    </w:p>
    <w:p w14:paraId="266A3980" w14:textId="77777777" w:rsidR="001A57DF" w:rsidRPr="001A57DF" w:rsidRDefault="001A57DF" w:rsidP="001A57DF">
      <w:pPr>
        <w:numPr>
          <w:ilvl w:val="0"/>
          <w:numId w:val="56"/>
        </w:numPr>
        <w:ind w:left="284" w:hanging="284"/>
        <w:jc w:val="both"/>
        <w:rPr>
          <w:rFonts w:ascii="Arial" w:hAnsi="Arial" w:cs="Arial"/>
          <w:sz w:val="22"/>
          <w:szCs w:val="22"/>
        </w:rPr>
      </w:pPr>
      <w:r w:rsidRPr="001A57DF">
        <w:rPr>
          <w:rFonts w:ascii="Arial" w:hAnsi="Arial" w:cs="Arial"/>
          <w:sz w:val="22"/>
          <w:szCs w:val="22"/>
        </w:rPr>
        <w:t>Płatność częściowa będzie obliczana, jako iloczyn ilości czasu pracy potwierdzonego przez Zamawiającego i stawki za dzień prowadzonego nadzoru wskazanej w ofercie.</w:t>
      </w:r>
    </w:p>
    <w:p w14:paraId="542C982C" w14:textId="77777777" w:rsidR="001A57DF" w:rsidRPr="001A57DF" w:rsidRDefault="001A57DF" w:rsidP="001A57DF">
      <w:pPr>
        <w:jc w:val="center"/>
        <w:rPr>
          <w:rFonts w:ascii="Arial" w:hAnsi="Arial" w:cs="Arial"/>
          <w:b/>
          <w:sz w:val="22"/>
          <w:szCs w:val="22"/>
        </w:rPr>
      </w:pPr>
    </w:p>
    <w:p w14:paraId="4DD6C46C" w14:textId="77777777" w:rsidR="001A57DF" w:rsidRPr="001A57DF" w:rsidRDefault="001A57DF" w:rsidP="001A57DF">
      <w:pPr>
        <w:pStyle w:val="Zwykytekst"/>
        <w:jc w:val="center"/>
        <w:outlineLvl w:val="0"/>
        <w:rPr>
          <w:rFonts w:ascii="Arial" w:hAnsi="Arial" w:cs="Arial"/>
          <w:b/>
          <w:bCs/>
          <w:sz w:val="22"/>
          <w:szCs w:val="22"/>
        </w:rPr>
      </w:pPr>
      <w:r w:rsidRPr="001A57DF">
        <w:rPr>
          <w:rFonts w:ascii="Arial" w:hAnsi="Arial" w:cs="Arial"/>
          <w:b/>
          <w:bCs/>
          <w:sz w:val="22"/>
          <w:szCs w:val="22"/>
        </w:rPr>
        <w:t>V. KARY UMOWNE, ODSTĄPIENIE OD UMOWY</w:t>
      </w:r>
    </w:p>
    <w:p w14:paraId="433A476A" w14:textId="1E655E58" w:rsidR="001A57DF" w:rsidRPr="001A57DF" w:rsidRDefault="001A57DF" w:rsidP="001A57DF">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8.</w:t>
      </w:r>
    </w:p>
    <w:p w14:paraId="2DD281BB" w14:textId="77777777" w:rsidR="001A57DF" w:rsidRPr="001A57DF" w:rsidRDefault="001A57DF" w:rsidP="001A57DF">
      <w:pPr>
        <w:numPr>
          <w:ilvl w:val="0"/>
          <w:numId w:val="47"/>
        </w:numPr>
        <w:suppressAutoHyphens/>
        <w:ind w:left="284" w:hanging="284"/>
        <w:contextualSpacing/>
        <w:jc w:val="both"/>
        <w:rPr>
          <w:rFonts w:ascii="Arial" w:hAnsi="Arial" w:cs="Arial"/>
          <w:sz w:val="22"/>
          <w:szCs w:val="22"/>
        </w:rPr>
      </w:pPr>
      <w:r w:rsidRPr="001A57DF">
        <w:rPr>
          <w:rFonts w:ascii="Arial" w:hAnsi="Arial" w:cs="Arial"/>
          <w:sz w:val="22"/>
          <w:szCs w:val="22"/>
        </w:rPr>
        <w:t>Inspektor Nadzoru zapłaci Zamawiającemu następujące kary umowne:</w:t>
      </w:r>
    </w:p>
    <w:p w14:paraId="7FC79CB3" w14:textId="77777777" w:rsidR="001A57DF" w:rsidRPr="001A57DF" w:rsidRDefault="001A57DF" w:rsidP="001A57DF">
      <w:pPr>
        <w:numPr>
          <w:ilvl w:val="0"/>
          <w:numId w:val="55"/>
        </w:numPr>
        <w:ind w:left="567" w:hanging="283"/>
        <w:jc w:val="both"/>
        <w:rPr>
          <w:rFonts w:ascii="Arial" w:hAnsi="Arial" w:cs="Arial"/>
          <w:sz w:val="22"/>
          <w:szCs w:val="22"/>
        </w:rPr>
      </w:pPr>
      <w:r w:rsidRPr="001A57DF">
        <w:rPr>
          <w:rFonts w:ascii="Arial" w:hAnsi="Arial" w:cs="Arial"/>
          <w:sz w:val="22"/>
          <w:szCs w:val="22"/>
        </w:rPr>
        <w:t>w przypadku wypowiedzenia niniejszej umowy przez Zamawiającego z przyczyn, za które ponosi odpowiedzialność Inspektor Nadzoru – w wysokości 10% maksymalnej wartości zobowiązania brutto za przedmiot umowy, o której mowa w §6 ust. 1;</w:t>
      </w:r>
    </w:p>
    <w:p w14:paraId="27D380F4" w14:textId="77777777" w:rsidR="001A57DF" w:rsidRPr="001A57DF" w:rsidRDefault="001A57DF" w:rsidP="001A57DF">
      <w:pPr>
        <w:numPr>
          <w:ilvl w:val="0"/>
          <w:numId w:val="55"/>
        </w:numPr>
        <w:ind w:left="567" w:hanging="283"/>
        <w:jc w:val="both"/>
        <w:rPr>
          <w:rFonts w:ascii="Arial" w:hAnsi="Arial" w:cs="Arial"/>
          <w:sz w:val="22"/>
          <w:szCs w:val="22"/>
        </w:rPr>
      </w:pPr>
      <w:r w:rsidRPr="001A57DF">
        <w:rPr>
          <w:rFonts w:ascii="Arial" w:hAnsi="Arial" w:cs="Arial"/>
          <w:sz w:val="22"/>
          <w:szCs w:val="22"/>
        </w:rPr>
        <w:t>za zwłokę w wyznaczonym terminie dokonania kontroli, o której mowa w §3 ust.1 pkt 4 lit. d), e) i f) w wysokości 0,2% maksymalnej wartości zobowiązania brutto za przedmiot umowy, o której mowa w §6 ust. 1, za każdy rozpoczęty dzień zwłoki;</w:t>
      </w:r>
    </w:p>
    <w:p w14:paraId="7806E947" w14:textId="77777777" w:rsidR="001A57DF" w:rsidRPr="001A57DF" w:rsidRDefault="001A57DF" w:rsidP="001A57DF">
      <w:pPr>
        <w:numPr>
          <w:ilvl w:val="0"/>
          <w:numId w:val="55"/>
        </w:numPr>
        <w:ind w:left="567" w:hanging="283"/>
        <w:contextualSpacing/>
        <w:jc w:val="both"/>
        <w:rPr>
          <w:rFonts w:ascii="Arial" w:hAnsi="Arial" w:cs="Arial"/>
          <w:sz w:val="22"/>
          <w:szCs w:val="22"/>
        </w:rPr>
      </w:pPr>
      <w:r w:rsidRPr="001A57DF">
        <w:rPr>
          <w:rFonts w:ascii="Arial" w:hAnsi="Arial" w:cs="Arial"/>
          <w:sz w:val="22"/>
          <w:szCs w:val="22"/>
        </w:rPr>
        <w:t>za zwłokę w dostarczeniu „Raportu miesięcznego” wskazanego w §3 ust.1 pkt 8 w wysokości 0,2% maksymalnej wartości zobowiązania brutto za przedmiot umowy, o której mowa w §6 ust. 1, za każdy rozpoczęty dzień zwłoki;</w:t>
      </w:r>
    </w:p>
    <w:p w14:paraId="3C30446D" w14:textId="77777777" w:rsidR="001A57DF" w:rsidRPr="001A57DF" w:rsidRDefault="001A57DF" w:rsidP="001A57DF">
      <w:pPr>
        <w:numPr>
          <w:ilvl w:val="0"/>
          <w:numId w:val="55"/>
        </w:numPr>
        <w:ind w:left="567" w:hanging="283"/>
        <w:contextualSpacing/>
        <w:jc w:val="both"/>
        <w:rPr>
          <w:rFonts w:ascii="Arial" w:hAnsi="Arial" w:cs="Arial"/>
          <w:sz w:val="22"/>
          <w:szCs w:val="22"/>
        </w:rPr>
      </w:pPr>
      <w:r w:rsidRPr="001A57DF">
        <w:rPr>
          <w:rFonts w:ascii="Arial" w:hAnsi="Arial" w:cs="Arial"/>
          <w:sz w:val="22"/>
          <w:szCs w:val="22"/>
        </w:rPr>
        <w:lastRenderedPageBreak/>
        <w:t>za brak udziału w spotkaniach wskazanych w §3 ust.1 pkt 7 w wysokości wartości 1 dniówki zobowiązania brutto za przedmiot umowy, o którym mowa w §6 ust. 1;</w:t>
      </w:r>
    </w:p>
    <w:p w14:paraId="22BDD859" w14:textId="77777777" w:rsidR="001A57DF" w:rsidRPr="001A57DF" w:rsidRDefault="001A57DF" w:rsidP="001A57DF">
      <w:pPr>
        <w:numPr>
          <w:ilvl w:val="0"/>
          <w:numId w:val="55"/>
        </w:numPr>
        <w:ind w:left="567" w:hanging="283"/>
        <w:contextualSpacing/>
        <w:jc w:val="both"/>
        <w:rPr>
          <w:rFonts w:ascii="Arial" w:hAnsi="Arial" w:cs="Arial"/>
          <w:sz w:val="22"/>
          <w:szCs w:val="22"/>
        </w:rPr>
      </w:pPr>
      <w:r w:rsidRPr="001A57DF">
        <w:rPr>
          <w:rFonts w:ascii="Arial" w:hAnsi="Arial" w:cs="Arial"/>
          <w:sz w:val="22"/>
          <w:szCs w:val="22"/>
        </w:rPr>
        <w:t>za niewywiązanie się z obowiązku wynikającego z §3 ust.1 pkt 10 w wysokości 5% maksymalnej wartości zobowiązania brutto za przedmiot umowy, o którym mowa w §6 ust. 1;</w:t>
      </w:r>
    </w:p>
    <w:p w14:paraId="6821A47F" w14:textId="77777777" w:rsidR="001A57DF" w:rsidRPr="001A57DF" w:rsidRDefault="001A57DF" w:rsidP="001A57DF">
      <w:pPr>
        <w:numPr>
          <w:ilvl w:val="0"/>
          <w:numId w:val="55"/>
        </w:numPr>
        <w:ind w:left="567" w:hanging="283"/>
        <w:contextualSpacing/>
        <w:jc w:val="both"/>
        <w:rPr>
          <w:rFonts w:ascii="Arial" w:hAnsi="Arial" w:cs="Arial"/>
          <w:sz w:val="22"/>
          <w:szCs w:val="22"/>
        </w:rPr>
      </w:pPr>
      <w:r w:rsidRPr="001A57DF">
        <w:rPr>
          <w:rFonts w:ascii="Arial" w:hAnsi="Arial" w:cs="Arial"/>
          <w:sz w:val="22"/>
          <w:szCs w:val="22"/>
        </w:rPr>
        <w:t>za niewywiązanie się z zobowiązania wynikającego z §3 ust.1 pkt 6 w wysokości 0,5% maksymalnej wartości zobowiązania brutto naliczany za każdą kolejną rozpoczętą godzinę od wyznaczonej (dotyczy wezwania kierowanego tylko przez Zamawiającego)</w:t>
      </w:r>
    </w:p>
    <w:p w14:paraId="6DB097FE" w14:textId="77777777" w:rsidR="001A57DF" w:rsidRPr="001A57DF" w:rsidRDefault="001A57DF" w:rsidP="001A57DF">
      <w:pPr>
        <w:numPr>
          <w:ilvl w:val="0"/>
          <w:numId w:val="55"/>
        </w:numPr>
        <w:ind w:left="567" w:hanging="283"/>
        <w:contextualSpacing/>
        <w:jc w:val="both"/>
        <w:rPr>
          <w:rFonts w:ascii="Arial" w:hAnsi="Arial" w:cs="Arial"/>
          <w:sz w:val="22"/>
          <w:szCs w:val="22"/>
        </w:rPr>
      </w:pPr>
      <w:r w:rsidRPr="001A57DF">
        <w:rPr>
          <w:rFonts w:ascii="Arial" w:hAnsi="Arial" w:cs="Arial"/>
          <w:sz w:val="22"/>
          <w:szCs w:val="22"/>
        </w:rPr>
        <w:t>za niestosowanie się do zapisów §3 ust.2 - 5 w wysokości 1000 zł za każde zdarzenie.</w:t>
      </w:r>
    </w:p>
    <w:p w14:paraId="2AC3CEC8" w14:textId="77777777" w:rsidR="001A57DF" w:rsidRPr="001A57DF" w:rsidRDefault="001A57DF" w:rsidP="001A57DF">
      <w:pPr>
        <w:numPr>
          <w:ilvl w:val="0"/>
          <w:numId w:val="54"/>
        </w:numPr>
        <w:suppressAutoHyphens/>
        <w:ind w:left="284" w:hanging="284"/>
        <w:contextualSpacing/>
        <w:jc w:val="both"/>
        <w:rPr>
          <w:rFonts w:ascii="Arial" w:hAnsi="Arial" w:cs="Arial"/>
          <w:sz w:val="22"/>
          <w:szCs w:val="22"/>
        </w:rPr>
      </w:pPr>
      <w:r w:rsidRPr="001A57DF">
        <w:rPr>
          <w:rFonts w:ascii="Arial" w:hAnsi="Arial" w:cs="Arial"/>
          <w:sz w:val="22"/>
          <w:szCs w:val="22"/>
        </w:rPr>
        <w:t>Zamawiający zapłaci Inspektorowi Nadzoru karę umowną w przypadku wypowiedzenia umowy przez Inspektora Nadzoru z winy Zamawiającego – w wysokości 10% maksymalnej wartości zobowiązania brutto za przedmiot umowy, o której mowa w §6 ust. 1.</w:t>
      </w:r>
    </w:p>
    <w:p w14:paraId="34E08A86" w14:textId="77777777" w:rsidR="001A57DF" w:rsidRPr="001A57DF" w:rsidRDefault="001A57DF" w:rsidP="001A57DF">
      <w:pPr>
        <w:numPr>
          <w:ilvl w:val="0"/>
          <w:numId w:val="54"/>
        </w:numPr>
        <w:suppressAutoHyphens/>
        <w:ind w:left="284" w:hanging="284"/>
        <w:contextualSpacing/>
        <w:jc w:val="both"/>
        <w:rPr>
          <w:rFonts w:ascii="Arial" w:hAnsi="Arial" w:cs="Arial"/>
          <w:sz w:val="22"/>
          <w:szCs w:val="22"/>
        </w:rPr>
      </w:pPr>
      <w:r w:rsidRPr="001A57DF">
        <w:rPr>
          <w:rFonts w:ascii="Arial" w:hAnsi="Arial" w:cs="Arial"/>
          <w:sz w:val="22"/>
          <w:szCs w:val="22"/>
        </w:rPr>
        <w:t>Inspektor Nadzoru wyraża zgodę na potrącenie kar umownych z wynagrodzenia umownego, a w przypadku braku możliwości potrącenia zobowiązuje się do zapłaty kar w terminie 7 dni licząc od dnia zawiadomienia o naliczeniu kar.</w:t>
      </w:r>
    </w:p>
    <w:p w14:paraId="252F158A" w14:textId="77777777" w:rsidR="001A57DF" w:rsidRPr="001A57DF" w:rsidRDefault="001A57DF" w:rsidP="001A57DF">
      <w:pPr>
        <w:numPr>
          <w:ilvl w:val="0"/>
          <w:numId w:val="54"/>
        </w:numPr>
        <w:suppressAutoHyphens/>
        <w:ind w:left="284" w:hanging="284"/>
        <w:contextualSpacing/>
        <w:jc w:val="both"/>
        <w:rPr>
          <w:rFonts w:ascii="Arial" w:hAnsi="Arial" w:cs="Arial"/>
          <w:sz w:val="22"/>
          <w:szCs w:val="22"/>
        </w:rPr>
      </w:pPr>
      <w:r w:rsidRPr="001A57DF">
        <w:rPr>
          <w:rFonts w:ascii="Arial" w:hAnsi="Arial" w:cs="Arial"/>
          <w:sz w:val="22"/>
          <w:szCs w:val="22"/>
        </w:rPr>
        <w:t>Maksymalna wysokość kar umownych, których może dochodzić każda ze stron, nie może przekroczyć 20 % łącznego wynagrodzenia brutto określonego w §6 ust. 1.</w:t>
      </w:r>
    </w:p>
    <w:p w14:paraId="1A5A2753" w14:textId="77777777" w:rsidR="001A57DF" w:rsidRPr="001A57DF" w:rsidRDefault="001A57DF" w:rsidP="001A57DF">
      <w:pPr>
        <w:numPr>
          <w:ilvl w:val="0"/>
          <w:numId w:val="54"/>
        </w:numPr>
        <w:suppressAutoHyphens/>
        <w:ind w:left="284" w:hanging="284"/>
        <w:contextualSpacing/>
        <w:jc w:val="both"/>
        <w:rPr>
          <w:rFonts w:ascii="Arial" w:hAnsi="Arial" w:cs="Arial"/>
          <w:sz w:val="22"/>
          <w:szCs w:val="22"/>
        </w:rPr>
      </w:pPr>
      <w:r w:rsidRPr="001A57DF">
        <w:rPr>
          <w:rFonts w:ascii="Arial" w:hAnsi="Arial" w:cs="Arial"/>
          <w:sz w:val="22"/>
          <w:szCs w:val="22"/>
        </w:rPr>
        <w:t xml:space="preserve"> Zamawiający zastrzega sobie prawo łączenia poszczególnych kar umownych, naliczonych z różnych tytułów i ich łącznego dochodzenia od Inspektora Nadzoru.</w:t>
      </w:r>
    </w:p>
    <w:p w14:paraId="0FA36CFA" w14:textId="77777777" w:rsidR="001A57DF" w:rsidRPr="001A57DF" w:rsidRDefault="001A57DF" w:rsidP="001A57DF">
      <w:pPr>
        <w:numPr>
          <w:ilvl w:val="0"/>
          <w:numId w:val="54"/>
        </w:numPr>
        <w:suppressAutoHyphens/>
        <w:ind w:left="284" w:hanging="284"/>
        <w:contextualSpacing/>
        <w:jc w:val="both"/>
        <w:rPr>
          <w:rFonts w:ascii="Arial" w:hAnsi="Arial" w:cs="Arial"/>
          <w:b/>
          <w:sz w:val="22"/>
          <w:szCs w:val="22"/>
        </w:rPr>
      </w:pPr>
      <w:r w:rsidRPr="001A57DF">
        <w:rPr>
          <w:rFonts w:ascii="Arial" w:hAnsi="Arial" w:cs="Arial"/>
          <w:sz w:val="22"/>
          <w:szCs w:val="22"/>
        </w:rPr>
        <w:t>Zamawiający może dochodzić odszkodowania uzupełniającego na zasadach ogólnych, jeśli wartość szkody przewyższy wysokość zastrzeżonych kar umownych.</w:t>
      </w:r>
    </w:p>
    <w:p w14:paraId="0B9873C9" w14:textId="77777777" w:rsidR="001A57DF" w:rsidRPr="001A57DF" w:rsidRDefault="001A57DF" w:rsidP="001A57DF">
      <w:pPr>
        <w:jc w:val="center"/>
        <w:rPr>
          <w:rFonts w:ascii="Arial" w:hAnsi="Arial" w:cs="Arial"/>
          <w:b/>
          <w:sz w:val="22"/>
          <w:szCs w:val="22"/>
        </w:rPr>
      </w:pPr>
    </w:p>
    <w:p w14:paraId="729EAC00" w14:textId="31E11117" w:rsidR="001A57DF" w:rsidRPr="001A57DF" w:rsidRDefault="001A57DF" w:rsidP="001A57DF">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9.</w:t>
      </w:r>
    </w:p>
    <w:p w14:paraId="4C396EDD" w14:textId="77777777" w:rsidR="001A57DF" w:rsidRPr="001A57DF" w:rsidRDefault="001A57DF" w:rsidP="001A57DF">
      <w:pPr>
        <w:numPr>
          <w:ilvl w:val="0"/>
          <w:numId w:val="57"/>
        </w:numPr>
        <w:ind w:left="284" w:hanging="284"/>
        <w:jc w:val="both"/>
        <w:rPr>
          <w:rFonts w:ascii="Arial" w:hAnsi="Arial" w:cs="Arial"/>
          <w:sz w:val="22"/>
          <w:szCs w:val="22"/>
        </w:rPr>
      </w:pPr>
      <w:r w:rsidRPr="001A57DF">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istotnemu interesowi i bezpieczeństwa państwa lub bezpieczeństwu publicznemu, Zamawiający może odstąpić od umowy w całości lub w części w terminie 30 dni od powzięcia wiadomości o tych okolicznościach.</w:t>
      </w:r>
    </w:p>
    <w:p w14:paraId="525EFFA8" w14:textId="77777777" w:rsidR="001A57DF" w:rsidRPr="001A57DF" w:rsidRDefault="001A57DF" w:rsidP="001A57DF">
      <w:pPr>
        <w:numPr>
          <w:ilvl w:val="0"/>
          <w:numId w:val="57"/>
        </w:numPr>
        <w:ind w:left="284" w:hanging="284"/>
        <w:jc w:val="both"/>
        <w:rPr>
          <w:rFonts w:ascii="Arial" w:hAnsi="Arial" w:cs="Arial"/>
          <w:sz w:val="22"/>
          <w:szCs w:val="22"/>
        </w:rPr>
      </w:pPr>
      <w:r w:rsidRPr="001A57DF">
        <w:rPr>
          <w:rFonts w:ascii="Arial" w:hAnsi="Arial" w:cs="Arial"/>
          <w:sz w:val="22"/>
          <w:szCs w:val="22"/>
        </w:rPr>
        <w:t>W przypadku, o którym mowa w ust l, Inspektor Nadzoru może żądać wyłącznie wynagrodzenia należnego z tytułu wykonania części umowy.</w:t>
      </w:r>
    </w:p>
    <w:p w14:paraId="2182B509" w14:textId="77777777" w:rsidR="001A57DF" w:rsidRPr="001A57DF" w:rsidRDefault="001A57DF" w:rsidP="001A57DF">
      <w:pPr>
        <w:jc w:val="center"/>
        <w:rPr>
          <w:rFonts w:ascii="Arial" w:hAnsi="Arial" w:cs="Arial"/>
          <w:b/>
          <w:sz w:val="22"/>
          <w:szCs w:val="22"/>
        </w:rPr>
      </w:pPr>
    </w:p>
    <w:p w14:paraId="2E67EE6A" w14:textId="672F59FB" w:rsidR="001A57DF" w:rsidRPr="001A57DF" w:rsidRDefault="001A57DF" w:rsidP="001A57DF">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10.</w:t>
      </w:r>
    </w:p>
    <w:p w14:paraId="643231AC" w14:textId="77777777" w:rsidR="001A57DF" w:rsidRPr="001A57DF" w:rsidRDefault="001A57DF" w:rsidP="001A57DF">
      <w:pPr>
        <w:numPr>
          <w:ilvl w:val="0"/>
          <w:numId w:val="48"/>
        </w:numPr>
        <w:suppressAutoHyphens/>
        <w:autoSpaceDE w:val="0"/>
        <w:autoSpaceDN w:val="0"/>
        <w:adjustRightInd w:val="0"/>
        <w:ind w:left="284" w:hanging="284"/>
        <w:contextualSpacing/>
        <w:jc w:val="both"/>
        <w:rPr>
          <w:rFonts w:ascii="Arial" w:hAnsi="Arial" w:cs="Arial"/>
          <w:sz w:val="22"/>
          <w:szCs w:val="22"/>
        </w:rPr>
      </w:pPr>
      <w:r w:rsidRPr="001A57DF">
        <w:rPr>
          <w:rFonts w:ascii="Arial" w:eastAsia="StarSymbol" w:hAnsi="Arial" w:cs="Arial"/>
          <w:sz w:val="22"/>
          <w:szCs w:val="22"/>
        </w:rPr>
        <w:t>Zamawiającemu przysługuje prawo odstąpienia od umowy (w całości lub w części) w przypadku zaistnienia którekolwiek z poniższych zdarzeń:</w:t>
      </w:r>
    </w:p>
    <w:p w14:paraId="74A8732A" w14:textId="77777777" w:rsidR="001A57DF" w:rsidRPr="001A57DF" w:rsidRDefault="001A57DF" w:rsidP="001A57DF">
      <w:pPr>
        <w:numPr>
          <w:ilvl w:val="0"/>
          <w:numId w:val="49"/>
        </w:numPr>
        <w:suppressAutoHyphens/>
        <w:ind w:left="567" w:hanging="283"/>
        <w:contextualSpacing/>
        <w:jc w:val="both"/>
        <w:rPr>
          <w:rFonts w:ascii="Arial" w:hAnsi="Arial" w:cs="Arial"/>
          <w:sz w:val="22"/>
          <w:szCs w:val="22"/>
        </w:rPr>
      </w:pPr>
      <w:r w:rsidRPr="001A57DF">
        <w:rPr>
          <w:rFonts w:ascii="Arial" w:hAnsi="Arial" w:cs="Arial"/>
          <w:sz w:val="22"/>
          <w:szCs w:val="22"/>
        </w:rPr>
        <w:t>rozwiązania lub likwidacji firmy / działalności gospodarczej  prowadzonej przez Inspektora Nadzoru;</w:t>
      </w:r>
    </w:p>
    <w:p w14:paraId="7D5710BC" w14:textId="77777777" w:rsidR="001A57DF" w:rsidRPr="001A57DF" w:rsidRDefault="001A57DF" w:rsidP="001A57DF">
      <w:pPr>
        <w:numPr>
          <w:ilvl w:val="0"/>
          <w:numId w:val="49"/>
        </w:numPr>
        <w:suppressAutoHyphens/>
        <w:ind w:left="567" w:hanging="283"/>
        <w:contextualSpacing/>
        <w:jc w:val="both"/>
        <w:rPr>
          <w:rFonts w:ascii="Arial" w:hAnsi="Arial" w:cs="Arial"/>
          <w:sz w:val="22"/>
          <w:szCs w:val="22"/>
        </w:rPr>
      </w:pPr>
      <w:r w:rsidRPr="001A57DF">
        <w:rPr>
          <w:rFonts w:ascii="Arial" w:hAnsi="Arial" w:cs="Arial"/>
          <w:sz w:val="22"/>
          <w:szCs w:val="22"/>
        </w:rPr>
        <w:t>gdy Inspektor Nadzoru nie wykonuje usługi zgodnie z umową lub nienależycie wykonuje swoje zobowiązania umowne.</w:t>
      </w:r>
    </w:p>
    <w:p w14:paraId="1029ED84" w14:textId="77777777" w:rsidR="001A57DF" w:rsidRPr="001A57DF" w:rsidRDefault="001A57DF" w:rsidP="001A57DF">
      <w:pPr>
        <w:numPr>
          <w:ilvl w:val="0"/>
          <w:numId w:val="48"/>
        </w:numPr>
        <w:suppressAutoHyphens/>
        <w:autoSpaceDE w:val="0"/>
        <w:autoSpaceDN w:val="0"/>
        <w:adjustRightInd w:val="0"/>
        <w:ind w:left="284" w:hanging="284"/>
        <w:contextualSpacing/>
        <w:jc w:val="both"/>
        <w:rPr>
          <w:rFonts w:ascii="Arial" w:eastAsia="StarSymbol" w:hAnsi="Arial" w:cs="Arial"/>
          <w:sz w:val="22"/>
          <w:szCs w:val="22"/>
        </w:rPr>
      </w:pPr>
      <w:r w:rsidRPr="001A57DF">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Inspektora Nadzoru.</w:t>
      </w:r>
    </w:p>
    <w:p w14:paraId="3389A61D" w14:textId="77777777" w:rsidR="001A57DF" w:rsidRPr="001A57DF" w:rsidRDefault="001A57DF" w:rsidP="001A57DF">
      <w:pPr>
        <w:numPr>
          <w:ilvl w:val="0"/>
          <w:numId w:val="48"/>
        </w:numPr>
        <w:suppressAutoHyphens/>
        <w:autoSpaceDE w:val="0"/>
        <w:autoSpaceDN w:val="0"/>
        <w:adjustRightInd w:val="0"/>
        <w:ind w:left="284" w:hanging="284"/>
        <w:contextualSpacing/>
        <w:jc w:val="both"/>
        <w:rPr>
          <w:rFonts w:ascii="Arial" w:eastAsia="StarSymbol" w:hAnsi="Arial" w:cs="Arial"/>
          <w:sz w:val="22"/>
          <w:szCs w:val="22"/>
        </w:rPr>
      </w:pPr>
      <w:r w:rsidRPr="001A57DF">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42B6731D" w14:textId="77777777" w:rsidR="001A57DF" w:rsidRPr="001A57DF" w:rsidRDefault="001A57DF" w:rsidP="001A57DF">
      <w:pPr>
        <w:numPr>
          <w:ilvl w:val="0"/>
          <w:numId w:val="48"/>
        </w:numPr>
        <w:suppressAutoHyphens/>
        <w:autoSpaceDE w:val="0"/>
        <w:autoSpaceDN w:val="0"/>
        <w:adjustRightInd w:val="0"/>
        <w:ind w:left="284" w:hanging="284"/>
        <w:contextualSpacing/>
        <w:jc w:val="both"/>
        <w:rPr>
          <w:rFonts w:ascii="Arial" w:eastAsia="StarSymbol" w:hAnsi="Arial" w:cs="Arial"/>
          <w:sz w:val="22"/>
          <w:szCs w:val="22"/>
        </w:rPr>
      </w:pPr>
      <w:r w:rsidRPr="001A57DF">
        <w:rPr>
          <w:rFonts w:ascii="Arial" w:eastAsia="StarSymbol" w:hAnsi="Arial" w:cs="Arial"/>
          <w:sz w:val="22"/>
          <w:szCs w:val="22"/>
        </w:rPr>
        <w:t xml:space="preserve">Odstąpienie od umowy powinno nastąpić, pod rygorem nieważności, w formie pisemnego oświadczenia wraz z uzasadnieniem. </w:t>
      </w:r>
    </w:p>
    <w:p w14:paraId="6C6AEB6F" w14:textId="77777777" w:rsidR="001A57DF" w:rsidRPr="001A57DF" w:rsidRDefault="001A57DF" w:rsidP="001A57DF">
      <w:pPr>
        <w:numPr>
          <w:ilvl w:val="0"/>
          <w:numId w:val="48"/>
        </w:numPr>
        <w:suppressAutoHyphens/>
        <w:autoSpaceDE w:val="0"/>
        <w:autoSpaceDN w:val="0"/>
        <w:adjustRightInd w:val="0"/>
        <w:ind w:left="284" w:hanging="284"/>
        <w:contextualSpacing/>
        <w:jc w:val="both"/>
        <w:rPr>
          <w:rFonts w:ascii="Arial" w:eastAsia="StarSymbol" w:hAnsi="Arial" w:cs="Arial"/>
          <w:sz w:val="22"/>
          <w:szCs w:val="22"/>
        </w:rPr>
      </w:pPr>
      <w:r w:rsidRPr="001A57DF">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5CD7019A" w14:textId="77777777" w:rsidR="001A57DF" w:rsidRPr="001A57DF" w:rsidRDefault="001A57DF" w:rsidP="001A57DF">
      <w:pPr>
        <w:autoSpaceDE w:val="0"/>
        <w:autoSpaceDN w:val="0"/>
        <w:adjustRightInd w:val="0"/>
        <w:contextualSpacing/>
        <w:jc w:val="both"/>
        <w:rPr>
          <w:rFonts w:ascii="Arial" w:eastAsia="StarSymbol" w:hAnsi="Arial" w:cs="Arial"/>
          <w:sz w:val="22"/>
          <w:szCs w:val="22"/>
        </w:rPr>
      </w:pPr>
    </w:p>
    <w:p w14:paraId="3F654996" w14:textId="77777777" w:rsidR="001A57DF" w:rsidRPr="001A57DF" w:rsidRDefault="001A57DF" w:rsidP="001A57DF">
      <w:pPr>
        <w:jc w:val="center"/>
        <w:outlineLvl w:val="0"/>
        <w:rPr>
          <w:rFonts w:ascii="Arial" w:hAnsi="Arial" w:cs="Arial"/>
          <w:b/>
          <w:sz w:val="22"/>
          <w:szCs w:val="22"/>
        </w:rPr>
      </w:pPr>
      <w:r w:rsidRPr="001A57DF">
        <w:rPr>
          <w:rFonts w:ascii="Arial" w:hAnsi="Arial" w:cs="Arial"/>
          <w:b/>
          <w:sz w:val="22"/>
          <w:szCs w:val="22"/>
        </w:rPr>
        <w:t>VI. ZMIANY UMOWY</w:t>
      </w:r>
    </w:p>
    <w:p w14:paraId="2BC4D4C3" w14:textId="1E9BDE62" w:rsidR="001A57DF" w:rsidRPr="001A57DF" w:rsidRDefault="001A57DF" w:rsidP="001A57DF">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11.</w:t>
      </w:r>
    </w:p>
    <w:p w14:paraId="39230B71" w14:textId="77777777" w:rsidR="001A57DF" w:rsidRPr="001A57DF" w:rsidRDefault="001A57DF" w:rsidP="001A57DF">
      <w:pPr>
        <w:numPr>
          <w:ilvl w:val="0"/>
          <w:numId w:val="51"/>
        </w:numPr>
        <w:suppressAutoHyphens/>
        <w:ind w:left="284" w:hanging="284"/>
        <w:contextualSpacing/>
        <w:jc w:val="both"/>
        <w:rPr>
          <w:rFonts w:ascii="Arial" w:hAnsi="Arial" w:cs="Arial"/>
          <w:sz w:val="22"/>
          <w:szCs w:val="22"/>
        </w:rPr>
      </w:pPr>
      <w:r w:rsidRPr="001A57DF">
        <w:rPr>
          <w:rFonts w:ascii="Arial" w:hAnsi="Arial" w:cs="Arial"/>
          <w:sz w:val="22"/>
          <w:szCs w:val="22"/>
        </w:rPr>
        <w:t>Wynagrodzenie, o którym mowa w §6 ust. 1, może ulec zmianie w razie wydłużenia bądź zmniejszenia/zwiększenia zakresu nadzorowanych robót – odpowiednio proporcjonalnie do umowy na roboty budowlane na podstawie stosownego aneksu do niniejszej Umowy.</w:t>
      </w:r>
    </w:p>
    <w:p w14:paraId="107AB649" w14:textId="77777777" w:rsidR="001A57DF" w:rsidRPr="001A57DF" w:rsidRDefault="001A57DF" w:rsidP="001A57DF">
      <w:pPr>
        <w:jc w:val="center"/>
        <w:outlineLvl w:val="0"/>
        <w:rPr>
          <w:rFonts w:ascii="Arial" w:hAnsi="Arial" w:cs="Arial"/>
          <w:b/>
          <w:sz w:val="22"/>
          <w:szCs w:val="22"/>
        </w:rPr>
      </w:pPr>
    </w:p>
    <w:p w14:paraId="4EAFC5E4" w14:textId="77777777" w:rsidR="001A57DF" w:rsidRPr="001A57DF" w:rsidRDefault="001A57DF" w:rsidP="001A57DF">
      <w:pPr>
        <w:jc w:val="center"/>
        <w:outlineLvl w:val="0"/>
        <w:rPr>
          <w:rFonts w:ascii="Arial" w:hAnsi="Arial" w:cs="Arial"/>
          <w:b/>
          <w:sz w:val="22"/>
          <w:szCs w:val="22"/>
        </w:rPr>
      </w:pPr>
      <w:r w:rsidRPr="001A57DF">
        <w:rPr>
          <w:rFonts w:ascii="Arial" w:hAnsi="Arial" w:cs="Arial"/>
          <w:b/>
          <w:sz w:val="22"/>
          <w:szCs w:val="22"/>
        </w:rPr>
        <w:t>VII. POSTANOWIENIA KOŃCOWE</w:t>
      </w:r>
    </w:p>
    <w:p w14:paraId="48479E95" w14:textId="5CAF142A" w:rsidR="001A57DF" w:rsidRPr="001A57DF" w:rsidRDefault="001A57DF" w:rsidP="001A57DF">
      <w:pPr>
        <w:jc w:val="center"/>
        <w:rPr>
          <w:rFonts w:ascii="Arial" w:hAnsi="Arial" w:cs="Arial"/>
          <w:b/>
          <w:sz w:val="22"/>
          <w:szCs w:val="22"/>
        </w:rPr>
      </w:pPr>
      <w:bookmarkStart w:id="9" w:name="_Hlk101988889"/>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12.</w:t>
      </w:r>
    </w:p>
    <w:bookmarkEnd w:id="9"/>
    <w:p w14:paraId="7E9BA366" w14:textId="77777777" w:rsidR="001A57DF" w:rsidRPr="001A57DF" w:rsidRDefault="001A57DF" w:rsidP="001A57DF">
      <w:pPr>
        <w:numPr>
          <w:ilvl w:val="0"/>
          <w:numId w:val="58"/>
        </w:numPr>
        <w:ind w:left="284" w:hanging="284"/>
        <w:jc w:val="both"/>
        <w:rPr>
          <w:rFonts w:ascii="Arial" w:hAnsi="Arial" w:cs="Arial"/>
          <w:sz w:val="22"/>
          <w:szCs w:val="22"/>
        </w:rPr>
      </w:pPr>
      <w:r w:rsidRPr="001A57DF">
        <w:rPr>
          <w:rFonts w:ascii="Arial" w:hAnsi="Arial" w:cs="Arial"/>
          <w:sz w:val="22"/>
          <w:szCs w:val="22"/>
        </w:rPr>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Inspektora Nadzoru, chyba, że konieczność wprowadzenia takich zmian wynika z okoliczności, których nie można było przewidzieć w chwili zawarcia umowy.</w:t>
      </w:r>
    </w:p>
    <w:p w14:paraId="33D88820" w14:textId="77777777" w:rsidR="001A57DF" w:rsidRPr="001A57DF" w:rsidRDefault="001A57DF" w:rsidP="001A57DF">
      <w:pPr>
        <w:numPr>
          <w:ilvl w:val="0"/>
          <w:numId w:val="58"/>
        </w:numPr>
        <w:ind w:left="284" w:hanging="284"/>
        <w:jc w:val="both"/>
        <w:rPr>
          <w:rFonts w:ascii="Arial" w:hAnsi="Arial" w:cs="Arial"/>
          <w:sz w:val="22"/>
          <w:szCs w:val="22"/>
        </w:rPr>
      </w:pPr>
      <w:r w:rsidRPr="001A57DF">
        <w:rPr>
          <w:rFonts w:ascii="Arial" w:hAnsi="Arial" w:cs="Arial"/>
          <w:sz w:val="22"/>
          <w:szCs w:val="22"/>
        </w:rPr>
        <w:t>Dniami roboczymi w rozumieniu niniejszej umowy są dni od poniedziałku do piątku z wyłączeniem dni ustawowo wolnych na terytorium Rzeczypospolitej Polskiej.</w:t>
      </w:r>
    </w:p>
    <w:p w14:paraId="14EB0812" w14:textId="77777777" w:rsidR="001A57DF" w:rsidRPr="001A57DF" w:rsidRDefault="001A57DF" w:rsidP="001A57DF">
      <w:pPr>
        <w:numPr>
          <w:ilvl w:val="0"/>
          <w:numId w:val="58"/>
        </w:numPr>
        <w:ind w:left="284" w:hanging="284"/>
        <w:jc w:val="both"/>
        <w:rPr>
          <w:rFonts w:ascii="Arial" w:hAnsi="Arial" w:cs="Arial"/>
          <w:sz w:val="22"/>
          <w:szCs w:val="22"/>
        </w:rPr>
      </w:pPr>
      <w:r w:rsidRPr="001A57DF">
        <w:rPr>
          <w:rFonts w:ascii="Arial" w:hAnsi="Arial" w:cs="Arial"/>
          <w:sz w:val="22"/>
          <w:szCs w:val="22"/>
        </w:rPr>
        <w:t>Inspektor Nadzoru nie może przenosić wierzytelności przysługujących mu wobec Zamawiającego na osoby trzecie bez uzyskania uprzedniej, pisemnej zgody Zamawiającego.</w:t>
      </w:r>
    </w:p>
    <w:p w14:paraId="17A16937" w14:textId="77777777" w:rsidR="001A57DF" w:rsidRPr="001A57DF" w:rsidRDefault="001A57DF" w:rsidP="001A57DF">
      <w:pPr>
        <w:numPr>
          <w:ilvl w:val="0"/>
          <w:numId w:val="58"/>
        </w:numPr>
        <w:ind w:left="284" w:hanging="284"/>
        <w:jc w:val="both"/>
        <w:rPr>
          <w:rFonts w:ascii="Arial" w:hAnsi="Arial" w:cs="Arial"/>
          <w:sz w:val="22"/>
          <w:szCs w:val="22"/>
        </w:rPr>
      </w:pPr>
      <w:r w:rsidRPr="001A57DF">
        <w:rPr>
          <w:rFonts w:ascii="Arial" w:hAnsi="Arial" w:cs="Arial"/>
          <w:sz w:val="22"/>
          <w:szCs w:val="22"/>
        </w:rPr>
        <w:t>W sprawach nieuregulowanych w niniejszej umowie mają zastosowanie właściwe przepisy prawa.</w:t>
      </w:r>
    </w:p>
    <w:p w14:paraId="264E322E" w14:textId="77777777" w:rsidR="001A57DF" w:rsidRPr="001A57DF" w:rsidRDefault="001A57DF" w:rsidP="001A57DF">
      <w:pPr>
        <w:numPr>
          <w:ilvl w:val="0"/>
          <w:numId w:val="58"/>
        </w:numPr>
        <w:ind w:left="284" w:hanging="284"/>
        <w:jc w:val="both"/>
        <w:rPr>
          <w:rFonts w:ascii="Arial" w:hAnsi="Arial" w:cs="Arial"/>
          <w:sz w:val="22"/>
          <w:szCs w:val="22"/>
        </w:rPr>
      </w:pPr>
      <w:r w:rsidRPr="001A57DF">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0E7E854" w14:textId="77777777" w:rsidR="001A57DF" w:rsidRPr="001A57DF" w:rsidRDefault="001A57DF" w:rsidP="001A57DF">
      <w:pPr>
        <w:numPr>
          <w:ilvl w:val="0"/>
          <w:numId w:val="58"/>
        </w:numPr>
        <w:ind w:left="284" w:hanging="284"/>
        <w:jc w:val="both"/>
        <w:rPr>
          <w:rFonts w:ascii="Arial" w:hAnsi="Arial" w:cs="Arial"/>
          <w:sz w:val="22"/>
          <w:szCs w:val="22"/>
        </w:rPr>
      </w:pPr>
      <w:r w:rsidRPr="001A57DF">
        <w:rPr>
          <w:rFonts w:ascii="Arial" w:hAnsi="Arial" w:cs="Arial"/>
          <w:sz w:val="22"/>
          <w:szCs w:val="22"/>
        </w:rPr>
        <w:t xml:space="preserve">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w:t>
      </w:r>
      <w:proofErr w:type="spellStart"/>
      <w:r w:rsidRPr="001A57DF">
        <w:rPr>
          <w:rFonts w:ascii="Arial" w:hAnsi="Arial" w:cs="Arial"/>
          <w:sz w:val="22"/>
          <w:szCs w:val="22"/>
        </w:rPr>
        <w:t>późn</w:t>
      </w:r>
      <w:proofErr w:type="spellEnd"/>
      <w:r w:rsidRPr="001A57DF">
        <w:rPr>
          <w:rFonts w:ascii="Arial" w:hAnsi="Arial" w:cs="Arial"/>
          <w:sz w:val="22"/>
          <w:szCs w:val="22"/>
        </w:rPr>
        <w:t>. zm.), która podlega udostępnieniu w trybie przedmiotowej ustawy.</w:t>
      </w:r>
    </w:p>
    <w:p w14:paraId="7BC89B47" w14:textId="77777777" w:rsidR="001A57DF" w:rsidRPr="001A57DF" w:rsidRDefault="001A57DF" w:rsidP="001A57DF">
      <w:pPr>
        <w:numPr>
          <w:ilvl w:val="0"/>
          <w:numId w:val="58"/>
        </w:numPr>
        <w:ind w:left="284" w:hanging="284"/>
        <w:jc w:val="both"/>
        <w:rPr>
          <w:rFonts w:ascii="Arial" w:hAnsi="Arial" w:cs="Arial"/>
          <w:sz w:val="22"/>
          <w:szCs w:val="22"/>
        </w:rPr>
      </w:pPr>
      <w:r w:rsidRPr="001A57DF">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1A57DF">
        <w:rPr>
          <w:rFonts w:ascii="Arial" w:hAnsi="Arial" w:cs="Arial"/>
          <w:sz w:val="22"/>
          <w:szCs w:val="22"/>
        </w:rPr>
        <w:t>t.j</w:t>
      </w:r>
      <w:proofErr w:type="spellEnd"/>
      <w:r w:rsidRPr="001A57DF">
        <w:rPr>
          <w:rFonts w:ascii="Arial" w:hAnsi="Arial" w:cs="Arial"/>
          <w:sz w:val="22"/>
          <w:szCs w:val="22"/>
        </w:rPr>
        <w:t>.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Inspektor Nadzoru wskazał ze swojej strony do realizacji niniejszej umowy.</w:t>
      </w:r>
    </w:p>
    <w:p w14:paraId="59F9FEE8" w14:textId="77777777" w:rsidR="001A57DF" w:rsidRPr="001A57DF" w:rsidRDefault="001A57DF" w:rsidP="001A57DF">
      <w:pPr>
        <w:rPr>
          <w:rFonts w:ascii="Arial" w:hAnsi="Arial" w:cs="Arial"/>
          <w:sz w:val="22"/>
          <w:szCs w:val="22"/>
        </w:rPr>
      </w:pPr>
    </w:p>
    <w:p w14:paraId="66B4FDE5" w14:textId="43A582CC" w:rsidR="001A57DF" w:rsidRPr="001A57DF" w:rsidRDefault="001A57DF" w:rsidP="001A57DF">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13.</w:t>
      </w:r>
    </w:p>
    <w:p w14:paraId="487D1E72" w14:textId="77777777" w:rsidR="001A57DF" w:rsidRPr="001A57DF" w:rsidRDefault="001A57DF" w:rsidP="001A57DF">
      <w:pPr>
        <w:numPr>
          <w:ilvl w:val="0"/>
          <w:numId w:val="50"/>
        </w:numPr>
        <w:ind w:left="284" w:hanging="284"/>
        <w:jc w:val="both"/>
        <w:rPr>
          <w:rFonts w:ascii="Arial" w:hAnsi="Arial" w:cs="Arial"/>
          <w:sz w:val="22"/>
          <w:szCs w:val="22"/>
        </w:rPr>
      </w:pPr>
      <w:r w:rsidRPr="001A57DF">
        <w:rPr>
          <w:rFonts w:ascii="Arial" w:hAnsi="Arial" w:cs="Arial"/>
          <w:sz w:val="22"/>
          <w:szCs w:val="22"/>
        </w:rPr>
        <w:t>Integralną część niniejszej umowy stanowi Oferta z dnia ……………….</w:t>
      </w:r>
    </w:p>
    <w:p w14:paraId="0305D69B" w14:textId="77777777" w:rsidR="001A57DF" w:rsidRPr="001A57DF" w:rsidRDefault="001A57DF" w:rsidP="001A57DF">
      <w:pPr>
        <w:numPr>
          <w:ilvl w:val="0"/>
          <w:numId w:val="50"/>
        </w:numPr>
        <w:ind w:left="284" w:hanging="284"/>
        <w:jc w:val="both"/>
        <w:rPr>
          <w:rFonts w:ascii="Arial" w:hAnsi="Arial" w:cs="Arial"/>
          <w:sz w:val="22"/>
          <w:szCs w:val="22"/>
        </w:rPr>
      </w:pPr>
      <w:r w:rsidRPr="001A57DF">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1206ADF6" w14:textId="77777777" w:rsidR="001A57DF" w:rsidRPr="001A57DF" w:rsidRDefault="001A57DF" w:rsidP="001A57DF">
      <w:pPr>
        <w:jc w:val="center"/>
        <w:rPr>
          <w:rFonts w:ascii="Arial" w:hAnsi="Arial" w:cs="Arial"/>
          <w:sz w:val="22"/>
          <w:szCs w:val="22"/>
        </w:rPr>
      </w:pPr>
    </w:p>
    <w:p w14:paraId="254C6BF2" w14:textId="3F97A965" w:rsidR="001A57DF" w:rsidRPr="001A57DF" w:rsidRDefault="001A57DF" w:rsidP="001A57DF">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14.</w:t>
      </w:r>
    </w:p>
    <w:p w14:paraId="7FD5E885" w14:textId="77777777" w:rsidR="001A57DF" w:rsidRPr="001A57DF" w:rsidRDefault="001A57DF" w:rsidP="001A57DF">
      <w:pPr>
        <w:jc w:val="both"/>
        <w:rPr>
          <w:rFonts w:ascii="Arial" w:hAnsi="Arial" w:cs="Arial"/>
          <w:sz w:val="22"/>
          <w:szCs w:val="22"/>
        </w:rPr>
      </w:pPr>
      <w:r w:rsidRPr="001A57DF">
        <w:rPr>
          <w:rFonts w:ascii="Arial" w:hAnsi="Arial" w:cs="Arial"/>
          <w:sz w:val="22"/>
          <w:szCs w:val="22"/>
        </w:rPr>
        <w:t>Niniejsza umowa została sporządzona w trzech jednobrzmiących egzemplarzach, z czego dwa egzemplarze dla Zamawiającego, a jeden egzemplarz dla Inspektora Nadzoru.</w:t>
      </w:r>
    </w:p>
    <w:p w14:paraId="33B65F43" w14:textId="384A6700" w:rsidR="001A57DF" w:rsidRDefault="001A57DF" w:rsidP="009B4521">
      <w:pPr>
        <w:tabs>
          <w:tab w:val="left" w:pos="708"/>
        </w:tabs>
        <w:spacing w:line="271" w:lineRule="auto"/>
        <w:jc w:val="right"/>
        <w:rPr>
          <w:rFonts w:ascii="Arial" w:hAnsi="Arial" w:cs="Arial"/>
          <w:sz w:val="22"/>
          <w:szCs w:val="22"/>
        </w:rPr>
      </w:pPr>
    </w:p>
    <w:p w14:paraId="195E46A4" w14:textId="50C8BAAC" w:rsidR="001A57DF" w:rsidRDefault="001A57DF" w:rsidP="009B4521">
      <w:pPr>
        <w:tabs>
          <w:tab w:val="left" w:pos="708"/>
        </w:tabs>
        <w:spacing w:line="271" w:lineRule="auto"/>
        <w:jc w:val="right"/>
        <w:rPr>
          <w:rFonts w:ascii="Arial" w:hAnsi="Arial" w:cs="Arial"/>
          <w:sz w:val="22"/>
          <w:szCs w:val="22"/>
        </w:rPr>
      </w:pPr>
    </w:p>
    <w:p w14:paraId="3FAE420F" w14:textId="1B2910AB" w:rsidR="001A57DF" w:rsidRDefault="001A57DF" w:rsidP="009B4521">
      <w:pPr>
        <w:tabs>
          <w:tab w:val="left" w:pos="708"/>
        </w:tabs>
        <w:spacing w:line="271" w:lineRule="auto"/>
        <w:jc w:val="right"/>
        <w:rPr>
          <w:rFonts w:ascii="Arial" w:hAnsi="Arial" w:cs="Arial"/>
          <w:sz w:val="22"/>
          <w:szCs w:val="22"/>
        </w:rPr>
      </w:pPr>
    </w:p>
    <w:p w14:paraId="11713416" w14:textId="77777777" w:rsidR="001A57DF" w:rsidRDefault="001A57DF" w:rsidP="009B4521">
      <w:pPr>
        <w:tabs>
          <w:tab w:val="left" w:pos="708"/>
        </w:tabs>
        <w:spacing w:line="271" w:lineRule="auto"/>
        <w:jc w:val="right"/>
        <w:rPr>
          <w:rFonts w:ascii="Arial" w:hAnsi="Arial" w:cs="Arial"/>
          <w:sz w:val="22"/>
          <w:szCs w:val="22"/>
        </w:rPr>
      </w:pPr>
    </w:p>
    <w:p w14:paraId="73D8AC30" w14:textId="77777777" w:rsidR="001A57DF" w:rsidRDefault="001A57DF" w:rsidP="009B4521">
      <w:pPr>
        <w:tabs>
          <w:tab w:val="left" w:pos="708"/>
        </w:tabs>
        <w:spacing w:line="271" w:lineRule="auto"/>
        <w:jc w:val="right"/>
        <w:rPr>
          <w:rFonts w:ascii="Arial" w:hAnsi="Arial" w:cs="Arial"/>
          <w:sz w:val="22"/>
          <w:szCs w:val="22"/>
        </w:rPr>
      </w:pPr>
    </w:p>
    <w:p w14:paraId="02213273" w14:textId="76714E6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1A57DF">
        <w:rPr>
          <w:rFonts w:ascii="Arial" w:hAnsi="Arial" w:cs="Arial"/>
          <w:sz w:val="22"/>
          <w:szCs w:val="22"/>
        </w:rPr>
        <w:t>4</w:t>
      </w:r>
    </w:p>
    <w:p w14:paraId="47DE18F6" w14:textId="77777777"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Pr>
          <w:rFonts w:ascii="Arial" w:hAnsi="Arial" w:cs="Arial"/>
          <w:color w:val="000000" w:themeColor="text1"/>
          <w:sz w:val="22"/>
          <w:szCs w:val="22"/>
        </w:rPr>
        <w:t>109.2022</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427AC4A"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28676CF3"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4250BC77" w14:textId="77777777" w:rsidR="00D8540C" w:rsidRPr="00743F27" w:rsidRDefault="00D8540C" w:rsidP="00D8540C">
      <w:pPr>
        <w:tabs>
          <w:tab w:val="left" w:pos="708"/>
        </w:tabs>
        <w:spacing w:line="271" w:lineRule="auto"/>
        <w:jc w:val="right"/>
        <w:rPr>
          <w:rFonts w:ascii="Arial" w:hAnsi="Arial" w:cs="Arial"/>
          <w:sz w:val="22"/>
          <w:szCs w:val="22"/>
        </w:rPr>
      </w:pPr>
      <w:r w:rsidRPr="00743F27">
        <w:rPr>
          <w:rFonts w:ascii="Arial" w:hAnsi="Arial" w:cs="Arial"/>
          <w:sz w:val="22"/>
          <w:szCs w:val="22"/>
        </w:rPr>
        <w:t>Załącznik Nr 5</w:t>
      </w:r>
    </w:p>
    <w:p w14:paraId="2E5B0A5B"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75A918D3"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732A59B3" w14:textId="77777777" w:rsidR="00D8540C" w:rsidRPr="00743F27" w:rsidRDefault="00D8540C" w:rsidP="00D8540C">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AC01C64"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770E059C"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FFA3757"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6D2A069B" w14:textId="77777777" w:rsidR="00D8540C" w:rsidRPr="00743F27" w:rsidRDefault="00D8540C" w:rsidP="00D8540C">
      <w:pPr>
        <w:tabs>
          <w:tab w:val="left" w:pos="708"/>
        </w:tabs>
        <w:spacing w:line="271" w:lineRule="auto"/>
        <w:jc w:val="both"/>
        <w:rPr>
          <w:rFonts w:ascii="Arial" w:hAnsi="Arial" w:cs="Arial"/>
          <w:sz w:val="22"/>
          <w:szCs w:val="22"/>
        </w:rPr>
      </w:pPr>
    </w:p>
    <w:p w14:paraId="004C47D9"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6CF3BA"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3CEDA46"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1987E06" w14:textId="7777777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2276529" w14:textId="725B7065"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000000" w:themeColor="text1"/>
          <w:sz w:val="22"/>
          <w:szCs w:val="22"/>
        </w:rPr>
      </w:pPr>
      <w:r w:rsidRPr="00743F27">
        <w:rPr>
          <w:rFonts w:ascii="Arial" w:hAnsi="Arial" w:cs="Arial"/>
          <w:sz w:val="22"/>
          <w:szCs w:val="22"/>
        </w:rPr>
        <w:t xml:space="preserve"> </w:t>
      </w:r>
      <w:r w:rsidRPr="00743F27">
        <w:rPr>
          <w:rFonts w:ascii="Arial" w:hAnsi="Arial" w:cs="Arial"/>
          <w:color w:val="000000" w:themeColor="text1"/>
          <w:sz w:val="22"/>
          <w:szCs w:val="22"/>
        </w:rPr>
        <w:t>BZP.272.</w:t>
      </w:r>
      <w:r>
        <w:rPr>
          <w:rFonts w:ascii="Arial" w:hAnsi="Arial" w:cs="Arial"/>
          <w:color w:val="000000" w:themeColor="text1"/>
          <w:sz w:val="22"/>
          <w:szCs w:val="22"/>
        </w:rPr>
        <w:t>10</w:t>
      </w:r>
      <w:r>
        <w:rPr>
          <w:rFonts w:ascii="Arial" w:hAnsi="Arial" w:cs="Arial"/>
          <w:color w:val="000000" w:themeColor="text1"/>
          <w:sz w:val="22"/>
          <w:szCs w:val="22"/>
        </w:rPr>
        <w:t>9</w:t>
      </w:r>
      <w:r w:rsidRPr="00743F27">
        <w:rPr>
          <w:rFonts w:ascii="Arial" w:hAnsi="Arial" w:cs="Arial"/>
          <w:color w:val="000000" w:themeColor="text1"/>
          <w:sz w:val="22"/>
          <w:szCs w:val="22"/>
        </w:rPr>
        <w:t>.2022</w:t>
      </w:r>
    </w:p>
    <w:p w14:paraId="6C60C832" w14:textId="77777777" w:rsidR="00D8540C" w:rsidRPr="00743F27" w:rsidRDefault="00D8540C" w:rsidP="00D8540C">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57ED16C8" w14:textId="77777777" w:rsidR="00D8540C" w:rsidRPr="00743F27" w:rsidRDefault="00D8540C" w:rsidP="00D8540C">
      <w:pPr>
        <w:widowControl w:val="0"/>
        <w:tabs>
          <w:tab w:val="left" w:pos="-142"/>
        </w:tabs>
        <w:suppressAutoHyphens/>
        <w:spacing w:line="271" w:lineRule="auto"/>
        <w:rPr>
          <w:rFonts w:ascii="Arial" w:hAnsi="Arial" w:cs="Arial"/>
          <w:i/>
          <w:sz w:val="22"/>
          <w:szCs w:val="22"/>
          <w:lang w:eastAsia="ar-SA"/>
        </w:rPr>
      </w:pPr>
    </w:p>
    <w:p w14:paraId="3D8FD0C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149E94A"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B87AB27"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3EBDC6E4"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183FCD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7A939543" w14:textId="77777777" w:rsidR="00D8540C" w:rsidRPr="00743F27" w:rsidRDefault="00D8540C" w:rsidP="00D8540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8540C" w:rsidRPr="00743F27" w14:paraId="4A93BE79" w14:textId="77777777" w:rsidTr="00EE6671">
        <w:tc>
          <w:tcPr>
            <w:tcW w:w="500" w:type="dxa"/>
            <w:tcBorders>
              <w:top w:val="single" w:sz="6" w:space="0" w:color="auto"/>
              <w:left w:val="single" w:sz="6" w:space="0" w:color="auto"/>
              <w:bottom w:val="single" w:sz="6" w:space="0" w:color="auto"/>
              <w:right w:val="single" w:sz="6" w:space="0" w:color="auto"/>
            </w:tcBorders>
          </w:tcPr>
          <w:p w14:paraId="0AD22C85"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C02A37D"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C46BC97"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0BDBFF3"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79B7FA"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D8540C" w:rsidRPr="00743F27" w14:paraId="53D356BC" w14:textId="77777777" w:rsidTr="00EE6671">
        <w:tc>
          <w:tcPr>
            <w:tcW w:w="500" w:type="dxa"/>
            <w:tcBorders>
              <w:top w:val="single" w:sz="6" w:space="0" w:color="auto"/>
              <w:left w:val="single" w:sz="6" w:space="0" w:color="auto"/>
              <w:bottom w:val="single" w:sz="6" w:space="0" w:color="auto"/>
              <w:right w:val="single" w:sz="6" w:space="0" w:color="auto"/>
            </w:tcBorders>
          </w:tcPr>
          <w:p w14:paraId="20FEFAD4"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0E96CCE"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001A3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CFA81BB"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14F9CEF"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644209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A226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780C2"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2A384137" w14:textId="77777777" w:rsidTr="00EE6671">
        <w:tc>
          <w:tcPr>
            <w:tcW w:w="500" w:type="dxa"/>
            <w:tcBorders>
              <w:top w:val="single" w:sz="6" w:space="0" w:color="auto"/>
              <w:left w:val="single" w:sz="6" w:space="0" w:color="auto"/>
              <w:bottom w:val="single" w:sz="6" w:space="0" w:color="auto"/>
              <w:right w:val="single" w:sz="6" w:space="0" w:color="auto"/>
            </w:tcBorders>
          </w:tcPr>
          <w:p w14:paraId="6DB3565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140444F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D666D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634E96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66EBDCD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183A6E2"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A5D4D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EE3F4EF"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413DD829" w14:textId="77777777" w:rsidTr="00EE6671">
        <w:tc>
          <w:tcPr>
            <w:tcW w:w="500" w:type="dxa"/>
            <w:tcBorders>
              <w:top w:val="single" w:sz="6" w:space="0" w:color="auto"/>
              <w:left w:val="single" w:sz="6" w:space="0" w:color="auto"/>
              <w:bottom w:val="single" w:sz="6" w:space="0" w:color="auto"/>
              <w:right w:val="single" w:sz="6" w:space="0" w:color="auto"/>
            </w:tcBorders>
          </w:tcPr>
          <w:p w14:paraId="4B2AA8A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E9492FA"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4D7587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46A7AD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3F681BC"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DBF30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06EC0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39A4B0C"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7F8E4C02" w14:textId="77777777" w:rsidTr="00EE6671">
        <w:tc>
          <w:tcPr>
            <w:tcW w:w="500" w:type="dxa"/>
            <w:tcBorders>
              <w:top w:val="single" w:sz="6" w:space="0" w:color="auto"/>
              <w:left w:val="single" w:sz="6" w:space="0" w:color="auto"/>
              <w:bottom w:val="single" w:sz="6" w:space="0" w:color="auto"/>
              <w:right w:val="single" w:sz="6" w:space="0" w:color="auto"/>
            </w:tcBorders>
          </w:tcPr>
          <w:p w14:paraId="7C9A7DB3"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DD52FF1"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9D0A6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1A47000"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2C69896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7C88F8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38065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580395"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02E6568A" w14:textId="77777777" w:rsidTr="00EE6671">
        <w:tc>
          <w:tcPr>
            <w:tcW w:w="500" w:type="dxa"/>
            <w:tcBorders>
              <w:top w:val="single" w:sz="6" w:space="0" w:color="auto"/>
              <w:left w:val="single" w:sz="6" w:space="0" w:color="auto"/>
              <w:bottom w:val="single" w:sz="6" w:space="0" w:color="auto"/>
              <w:right w:val="single" w:sz="6" w:space="0" w:color="auto"/>
            </w:tcBorders>
          </w:tcPr>
          <w:p w14:paraId="1106E39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056AD5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3C78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B4979DA"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CD47F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37D2F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A5DC8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09C564" w14:textId="77777777" w:rsidR="00D8540C" w:rsidRPr="00743F27" w:rsidRDefault="00D8540C" w:rsidP="00EE6671">
            <w:pPr>
              <w:widowControl w:val="0"/>
              <w:suppressAutoHyphens/>
              <w:spacing w:line="271" w:lineRule="auto"/>
              <w:rPr>
                <w:rFonts w:ascii="Arial" w:hAnsi="Arial" w:cs="Arial"/>
                <w:sz w:val="22"/>
                <w:szCs w:val="22"/>
                <w:lang w:eastAsia="ar-SA"/>
              </w:rPr>
            </w:pPr>
          </w:p>
        </w:tc>
      </w:tr>
    </w:tbl>
    <w:p w14:paraId="59928B01" w14:textId="77777777" w:rsidR="00D8540C" w:rsidRPr="00743F27" w:rsidRDefault="00D8540C" w:rsidP="00D8540C">
      <w:pPr>
        <w:widowControl w:val="0"/>
        <w:tabs>
          <w:tab w:val="left" w:pos="-142"/>
        </w:tabs>
        <w:suppressAutoHyphens/>
        <w:spacing w:line="271" w:lineRule="auto"/>
        <w:rPr>
          <w:rFonts w:ascii="Arial" w:hAnsi="Arial" w:cs="Arial"/>
          <w:b/>
          <w:sz w:val="22"/>
          <w:szCs w:val="22"/>
          <w:lang w:eastAsia="ar-SA"/>
        </w:rPr>
      </w:pPr>
    </w:p>
    <w:p w14:paraId="65EB78E9" w14:textId="77777777" w:rsidR="00D8540C" w:rsidRPr="00743F27" w:rsidRDefault="00D8540C" w:rsidP="00D8540C">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58A616F"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78C88A2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E02977B" w14:textId="196B509D"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47A1A29" w14:textId="136FFC99" w:rsidR="00D8540C" w:rsidRPr="00743F27" w:rsidRDefault="00D8540C" w:rsidP="00D8540C">
      <w:pPr>
        <w:widowControl w:val="0"/>
        <w:tabs>
          <w:tab w:val="left" w:pos="708"/>
        </w:tabs>
        <w:spacing w:line="271" w:lineRule="auto"/>
        <w:ind w:left="57" w:right="-530"/>
        <w:rPr>
          <w:rFonts w:ascii="Arial" w:hAnsi="Arial" w:cs="Arial"/>
          <w:kern w:val="1"/>
          <w:sz w:val="22"/>
          <w:szCs w:val="22"/>
          <w:lang w:eastAsia="ar-SA"/>
        </w:rPr>
      </w:pPr>
      <w:r w:rsidRPr="00743F27">
        <w:rPr>
          <w:rFonts w:ascii="Arial" w:hAnsi="Arial" w:cs="Arial"/>
          <w:color w:val="000000" w:themeColor="text1"/>
          <w:kern w:val="1"/>
          <w:sz w:val="22"/>
          <w:szCs w:val="22"/>
          <w:lang w:eastAsia="ar-SA"/>
        </w:rPr>
        <w:lastRenderedPageBreak/>
        <w:t>BZP.272.</w:t>
      </w:r>
      <w:r>
        <w:rPr>
          <w:rFonts w:ascii="Arial" w:hAnsi="Arial" w:cs="Arial"/>
          <w:color w:val="000000" w:themeColor="text1"/>
          <w:kern w:val="1"/>
          <w:sz w:val="22"/>
          <w:szCs w:val="22"/>
          <w:lang w:eastAsia="ar-SA"/>
        </w:rPr>
        <w:t>10</w:t>
      </w:r>
      <w:r>
        <w:rPr>
          <w:rFonts w:ascii="Arial" w:hAnsi="Arial" w:cs="Arial"/>
          <w:color w:val="000000" w:themeColor="text1"/>
          <w:kern w:val="1"/>
          <w:sz w:val="22"/>
          <w:szCs w:val="22"/>
          <w:lang w:eastAsia="ar-SA"/>
        </w:rPr>
        <w:t>9</w:t>
      </w:r>
      <w:r w:rsidRPr="00743F27">
        <w:rPr>
          <w:rFonts w:ascii="Arial" w:hAnsi="Arial" w:cs="Arial"/>
          <w:color w:val="000000" w:themeColor="text1"/>
          <w:kern w:val="1"/>
          <w:sz w:val="22"/>
          <w:szCs w:val="22"/>
          <w:lang w:eastAsia="ar-SA"/>
        </w:rPr>
        <w:t xml:space="preserve">.2022 </w:t>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t>Załącznik 6</w:t>
      </w:r>
    </w:p>
    <w:p w14:paraId="5B4A4D84" w14:textId="77777777" w:rsidR="00D8540C" w:rsidRPr="00743F27" w:rsidRDefault="00D8540C" w:rsidP="00D8540C">
      <w:pPr>
        <w:widowControl w:val="0"/>
        <w:tabs>
          <w:tab w:val="left" w:pos="708"/>
        </w:tabs>
        <w:spacing w:line="271" w:lineRule="auto"/>
        <w:ind w:left="57" w:right="-530"/>
        <w:jc w:val="right"/>
        <w:rPr>
          <w:rFonts w:ascii="Arial" w:hAnsi="Arial" w:cs="Arial"/>
          <w:b/>
          <w:kern w:val="1"/>
          <w:sz w:val="22"/>
          <w:szCs w:val="22"/>
          <w:u w:val="single"/>
          <w:lang w:eastAsia="ar-SA"/>
        </w:rPr>
      </w:pPr>
    </w:p>
    <w:p w14:paraId="4C8CAAC0" w14:textId="77777777" w:rsidR="00D8540C" w:rsidRPr="00743F27" w:rsidRDefault="00D8540C" w:rsidP="00D8540C">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4B7F73DF" w14:textId="77777777" w:rsidR="00D8540C" w:rsidRPr="00743F27" w:rsidRDefault="00D8540C" w:rsidP="00D8540C">
      <w:pPr>
        <w:spacing w:line="271" w:lineRule="auto"/>
        <w:jc w:val="center"/>
        <w:rPr>
          <w:rFonts w:ascii="Arial" w:hAnsi="Arial" w:cs="Arial"/>
          <w:bCs/>
          <w:kern w:val="1"/>
          <w:sz w:val="22"/>
          <w:szCs w:val="22"/>
          <w:lang w:eastAsia="ar-SA"/>
        </w:rPr>
      </w:pPr>
    </w:p>
    <w:p w14:paraId="738D0FF8" w14:textId="77777777" w:rsidR="00D8540C" w:rsidRPr="00743F27" w:rsidRDefault="00D8540C" w:rsidP="00D8540C">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D8540C" w:rsidRPr="00743F27" w14:paraId="09353FDC" w14:textId="77777777" w:rsidTr="00EE6671">
        <w:tc>
          <w:tcPr>
            <w:tcW w:w="709" w:type="dxa"/>
            <w:tcBorders>
              <w:top w:val="single" w:sz="4" w:space="0" w:color="000000"/>
              <w:left w:val="single" w:sz="4" w:space="0" w:color="000000"/>
              <w:bottom w:val="single" w:sz="4" w:space="0" w:color="000000"/>
            </w:tcBorders>
            <w:shd w:val="clear" w:color="auto" w:fill="auto"/>
          </w:tcPr>
          <w:p w14:paraId="05AA94C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C198D19"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46E1E1"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95460D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514B5F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6695504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D8540C" w:rsidRPr="00743F27" w14:paraId="0B7AA384" w14:textId="77777777" w:rsidTr="00EE6671">
        <w:tc>
          <w:tcPr>
            <w:tcW w:w="709" w:type="dxa"/>
            <w:tcBorders>
              <w:top w:val="single" w:sz="4" w:space="0" w:color="000000"/>
              <w:left w:val="single" w:sz="4" w:space="0" w:color="000000"/>
              <w:bottom w:val="single" w:sz="4" w:space="0" w:color="000000"/>
            </w:tcBorders>
            <w:shd w:val="clear" w:color="auto" w:fill="auto"/>
          </w:tcPr>
          <w:p w14:paraId="5ADF97C3"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ECE008F" w14:textId="77777777" w:rsidR="00D8540C" w:rsidRPr="00743F27" w:rsidRDefault="00D8540C" w:rsidP="00EE6671">
            <w:pPr>
              <w:snapToGrid w:val="0"/>
              <w:spacing w:line="271" w:lineRule="auto"/>
              <w:rPr>
                <w:rFonts w:ascii="Arial" w:hAnsi="Arial" w:cs="Arial"/>
                <w:kern w:val="1"/>
                <w:sz w:val="22"/>
                <w:szCs w:val="22"/>
                <w:lang w:eastAsia="ar-SA"/>
              </w:rPr>
            </w:pPr>
          </w:p>
          <w:p w14:paraId="4FF85D4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FDCF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F6BC31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4285CBE"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BA41590" w14:textId="77777777" w:rsidTr="00EE6671">
        <w:tc>
          <w:tcPr>
            <w:tcW w:w="709" w:type="dxa"/>
            <w:tcBorders>
              <w:top w:val="single" w:sz="4" w:space="0" w:color="000000"/>
              <w:left w:val="single" w:sz="4" w:space="0" w:color="000000"/>
              <w:bottom w:val="single" w:sz="4" w:space="0" w:color="000000"/>
            </w:tcBorders>
            <w:shd w:val="clear" w:color="auto" w:fill="auto"/>
          </w:tcPr>
          <w:p w14:paraId="7ADFC528"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59B974C" w14:textId="77777777" w:rsidR="00D8540C" w:rsidRPr="00743F27" w:rsidRDefault="00D8540C" w:rsidP="00EE6671">
            <w:pPr>
              <w:snapToGrid w:val="0"/>
              <w:spacing w:line="271" w:lineRule="auto"/>
              <w:rPr>
                <w:rFonts w:ascii="Arial" w:hAnsi="Arial" w:cs="Arial"/>
                <w:kern w:val="1"/>
                <w:sz w:val="22"/>
                <w:szCs w:val="22"/>
                <w:lang w:eastAsia="ar-SA"/>
              </w:rPr>
            </w:pPr>
          </w:p>
          <w:p w14:paraId="6D0843E8"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1FA8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F946EB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C678D4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3DBAFEEA" w14:textId="77777777" w:rsidTr="00EE6671">
        <w:tc>
          <w:tcPr>
            <w:tcW w:w="709" w:type="dxa"/>
            <w:tcBorders>
              <w:top w:val="single" w:sz="4" w:space="0" w:color="000000"/>
              <w:left w:val="single" w:sz="4" w:space="0" w:color="000000"/>
              <w:bottom w:val="single" w:sz="4" w:space="0" w:color="000000"/>
            </w:tcBorders>
            <w:shd w:val="clear" w:color="auto" w:fill="auto"/>
          </w:tcPr>
          <w:p w14:paraId="10DC32A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A909F9D" w14:textId="77777777" w:rsidR="00D8540C" w:rsidRPr="00743F27" w:rsidRDefault="00D8540C" w:rsidP="00EE6671">
            <w:pPr>
              <w:snapToGrid w:val="0"/>
              <w:spacing w:line="271" w:lineRule="auto"/>
              <w:rPr>
                <w:rFonts w:ascii="Arial" w:hAnsi="Arial" w:cs="Arial"/>
                <w:kern w:val="1"/>
                <w:sz w:val="22"/>
                <w:szCs w:val="22"/>
                <w:lang w:eastAsia="ar-SA"/>
              </w:rPr>
            </w:pPr>
          </w:p>
          <w:p w14:paraId="49482D8A"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7E95C"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79073A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BB15948"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1D73A840" w14:textId="77777777" w:rsidTr="00EE6671">
        <w:tc>
          <w:tcPr>
            <w:tcW w:w="709" w:type="dxa"/>
            <w:tcBorders>
              <w:top w:val="single" w:sz="4" w:space="0" w:color="000000"/>
              <w:left w:val="single" w:sz="4" w:space="0" w:color="000000"/>
              <w:bottom w:val="single" w:sz="4" w:space="0" w:color="000000"/>
            </w:tcBorders>
            <w:shd w:val="clear" w:color="auto" w:fill="auto"/>
          </w:tcPr>
          <w:p w14:paraId="49D2361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2071FD74" w14:textId="77777777" w:rsidR="00D8540C" w:rsidRPr="00743F27" w:rsidRDefault="00D8540C" w:rsidP="00EE6671">
            <w:pPr>
              <w:snapToGrid w:val="0"/>
              <w:spacing w:line="271" w:lineRule="auto"/>
              <w:rPr>
                <w:rFonts w:ascii="Arial" w:hAnsi="Arial" w:cs="Arial"/>
                <w:kern w:val="1"/>
                <w:sz w:val="22"/>
                <w:szCs w:val="22"/>
                <w:lang w:eastAsia="ar-SA"/>
              </w:rPr>
            </w:pPr>
          </w:p>
          <w:p w14:paraId="50151099"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AA608"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63062B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946D55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5B49C16" w14:textId="77777777" w:rsidTr="00EE6671">
        <w:tc>
          <w:tcPr>
            <w:tcW w:w="709" w:type="dxa"/>
            <w:tcBorders>
              <w:top w:val="single" w:sz="4" w:space="0" w:color="000000"/>
              <w:left w:val="single" w:sz="4" w:space="0" w:color="000000"/>
              <w:bottom w:val="single" w:sz="4" w:space="0" w:color="000000"/>
            </w:tcBorders>
            <w:shd w:val="clear" w:color="auto" w:fill="auto"/>
          </w:tcPr>
          <w:p w14:paraId="790A6ED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04A6ABF" w14:textId="77777777" w:rsidR="00D8540C" w:rsidRPr="00743F27" w:rsidRDefault="00D8540C" w:rsidP="00EE6671">
            <w:pPr>
              <w:snapToGrid w:val="0"/>
              <w:spacing w:line="271" w:lineRule="auto"/>
              <w:rPr>
                <w:rFonts w:ascii="Arial" w:hAnsi="Arial" w:cs="Arial"/>
                <w:kern w:val="1"/>
                <w:sz w:val="22"/>
                <w:szCs w:val="22"/>
                <w:lang w:eastAsia="ar-SA"/>
              </w:rPr>
            </w:pPr>
          </w:p>
          <w:p w14:paraId="61EDEFFC"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C852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12C93D0"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62F7553"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23ACFCC9" w14:textId="77777777" w:rsidTr="00EE6671">
        <w:tc>
          <w:tcPr>
            <w:tcW w:w="709" w:type="dxa"/>
            <w:tcBorders>
              <w:top w:val="single" w:sz="4" w:space="0" w:color="000000"/>
              <w:left w:val="single" w:sz="4" w:space="0" w:color="000000"/>
              <w:bottom w:val="single" w:sz="4" w:space="0" w:color="000000"/>
            </w:tcBorders>
            <w:shd w:val="clear" w:color="auto" w:fill="auto"/>
          </w:tcPr>
          <w:p w14:paraId="5CD4D4E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6BF884BF" w14:textId="77777777" w:rsidR="00D8540C" w:rsidRPr="00743F27" w:rsidRDefault="00D8540C" w:rsidP="00EE6671">
            <w:pPr>
              <w:snapToGrid w:val="0"/>
              <w:spacing w:line="271" w:lineRule="auto"/>
              <w:rPr>
                <w:rFonts w:ascii="Arial" w:hAnsi="Arial" w:cs="Arial"/>
                <w:kern w:val="1"/>
                <w:sz w:val="22"/>
                <w:szCs w:val="22"/>
                <w:lang w:eastAsia="ar-SA"/>
              </w:rPr>
            </w:pPr>
          </w:p>
          <w:p w14:paraId="380983A1"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0B953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7688E77"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12E2E24"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08A2B69D" w14:textId="77777777" w:rsidTr="00EE6671">
        <w:tc>
          <w:tcPr>
            <w:tcW w:w="709" w:type="dxa"/>
            <w:tcBorders>
              <w:top w:val="single" w:sz="4" w:space="0" w:color="000000"/>
              <w:left w:val="single" w:sz="4" w:space="0" w:color="000000"/>
              <w:bottom w:val="single" w:sz="4" w:space="0" w:color="000000"/>
            </w:tcBorders>
            <w:shd w:val="clear" w:color="auto" w:fill="auto"/>
          </w:tcPr>
          <w:p w14:paraId="3E6A7F7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16A8C6E8" w14:textId="77777777" w:rsidR="00D8540C" w:rsidRPr="00743F27" w:rsidRDefault="00D8540C" w:rsidP="00EE6671">
            <w:pPr>
              <w:snapToGrid w:val="0"/>
              <w:spacing w:line="271" w:lineRule="auto"/>
              <w:rPr>
                <w:rFonts w:ascii="Arial" w:hAnsi="Arial" w:cs="Arial"/>
                <w:kern w:val="1"/>
                <w:sz w:val="22"/>
                <w:szCs w:val="22"/>
                <w:lang w:eastAsia="ar-SA"/>
              </w:rPr>
            </w:pPr>
          </w:p>
          <w:p w14:paraId="63E3817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EB254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D02B7B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C4FB36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bl>
    <w:p w14:paraId="654454FD" w14:textId="77777777" w:rsidR="00D8540C" w:rsidRPr="00743F27" w:rsidRDefault="00D8540C" w:rsidP="00D8540C">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097D5158"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7A651DF"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329F94A1"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F15BC4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FE5D1A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5EA9D5C7" w14:textId="77777777" w:rsidR="00D8540C" w:rsidRPr="00743F27" w:rsidRDefault="00D8540C" w:rsidP="00D8540C">
      <w:pPr>
        <w:suppressAutoHyphens/>
        <w:spacing w:line="271" w:lineRule="auto"/>
        <w:rPr>
          <w:rFonts w:ascii="Arial" w:hAnsi="Arial" w:cs="Arial"/>
          <w:i/>
          <w:kern w:val="1"/>
          <w:sz w:val="22"/>
          <w:szCs w:val="22"/>
          <w:lang w:eastAsia="ar-SA"/>
        </w:rPr>
      </w:pPr>
    </w:p>
    <w:p w14:paraId="347B1DEB" w14:textId="77777777" w:rsidR="00D8540C" w:rsidRPr="00743F27" w:rsidRDefault="00D8540C" w:rsidP="00D8540C">
      <w:pPr>
        <w:tabs>
          <w:tab w:val="left" w:pos="-142"/>
        </w:tabs>
        <w:spacing w:line="271" w:lineRule="auto"/>
        <w:jc w:val="both"/>
        <w:rPr>
          <w:rFonts w:ascii="Arial" w:hAnsi="Arial" w:cs="Arial"/>
          <w:sz w:val="22"/>
          <w:szCs w:val="22"/>
        </w:rPr>
      </w:pPr>
    </w:p>
    <w:p w14:paraId="7237860D" w14:textId="77777777" w:rsidR="00D8540C" w:rsidRPr="00743F27" w:rsidRDefault="00D8540C" w:rsidP="00D8540C">
      <w:pPr>
        <w:spacing w:line="271" w:lineRule="auto"/>
        <w:jc w:val="both"/>
        <w:rPr>
          <w:rFonts w:ascii="Arial" w:hAnsi="Arial" w:cs="Arial"/>
          <w:i/>
          <w:snapToGrid w:val="0"/>
          <w:color w:val="002060"/>
          <w:sz w:val="22"/>
          <w:szCs w:val="22"/>
        </w:rPr>
      </w:pPr>
    </w:p>
    <w:p w14:paraId="571E9E14" w14:textId="77777777" w:rsidR="00D8540C" w:rsidRPr="00743F27" w:rsidRDefault="00D8540C" w:rsidP="00D8540C">
      <w:pPr>
        <w:spacing w:line="271" w:lineRule="auto"/>
        <w:jc w:val="both"/>
        <w:rPr>
          <w:rFonts w:ascii="Arial" w:hAnsi="Arial" w:cs="Arial"/>
          <w:i/>
          <w:snapToGrid w:val="0"/>
          <w:color w:val="002060"/>
          <w:sz w:val="22"/>
          <w:szCs w:val="22"/>
        </w:rPr>
      </w:pPr>
    </w:p>
    <w:p w14:paraId="4CA33AC2" w14:textId="77777777" w:rsidR="00D8540C" w:rsidRPr="00743F27" w:rsidRDefault="00D8540C" w:rsidP="00D8540C">
      <w:pPr>
        <w:spacing w:line="271" w:lineRule="auto"/>
        <w:jc w:val="both"/>
        <w:rPr>
          <w:rFonts w:ascii="Arial" w:hAnsi="Arial" w:cs="Arial"/>
          <w:i/>
          <w:snapToGrid w:val="0"/>
          <w:color w:val="002060"/>
          <w:sz w:val="22"/>
          <w:szCs w:val="22"/>
        </w:rPr>
      </w:pPr>
    </w:p>
    <w:p w14:paraId="2D1207FC"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7C90A6B"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6A1635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586DE556"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B040C6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355D98E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2C08214"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E4B2C22"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74E8D948"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3E4A38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77777777" w:rsidR="00D8540C" w:rsidRPr="00743F27" w:rsidRDefault="00D8540C" w:rsidP="00D8540C">
      <w:pPr>
        <w:tabs>
          <w:tab w:val="left" w:pos="-142"/>
        </w:tabs>
        <w:spacing w:line="271" w:lineRule="auto"/>
        <w:jc w:val="both"/>
        <w:rPr>
          <w:rFonts w:ascii="Arial" w:hAnsi="Arial" w:cs="Arial"/>
          <w:sz w:val="22"/>
          <w:szCs w:val="22"/>
        </w:rPr>
      </w:pPr>
    </w:p>
    <w:p w14:paraId="75F02DA4" w14:textId="7702A4DB"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lastRenderedPageBreak/>
        <w:t>BZP.272.</w:t>
      </w:r>
      <w:r>
        <w:rPr>
          <w:rFonts w:ascii="Arial" w:hAnsi="Arial" w:cs="Arial"/>
          <w:color w:val="000000" w:themeColor="text1"/>
          <w:sz w:val="22"/>
          <w:szCs w:val="22"/>
        </w:rPr>
        <w:t>10</w:t>
      </w:r>
      <w:r>
        <w:rPr>
          <w:rFonts w:ascii="Arial" w:hAnsi="Arial" w:cs="Arial"/>
          <w:color w:val="000000" w:themeColor="text1"/>
          <w:sz w:val="22"/>
          <w:szCs w:val="22"/>
        </w:rPr>
        <w:t>9</w:t>
      </w:r>
      <w:r w:rsidRPr="00743F27">
        <w:rPr>
          <w:rFonts w:ascii="Arial" w:hAnsi="Arial" w:cs="Arial"/>
          <w:color w:val="000000" w:themeColor="text1"/>
          <w:sz w:val="22"/>
          <w:szCs w:val="22"/>
        </w:rPr>
        <w:t xml:space="preserve">.2022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Załącznik nr 7</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542A393A">
                <wp:simplePos x="0" y="0"/>
                <wp:positionH relativeFrom="column">
                  <wp:posOffset>6292</wp:posOffset>
                </wp:positionH>
                <wp:positionV relativeFrom="paragraph">
                  <wp:posOffset>13797</wp:posOffset>
                </wp:positionV>
                <wp:extent cx="6037580" cy="1122218"/>
                <wp:effectExtent l="0" t="0" r="20320" b="2095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22218"/>
                        </a:xfrm>
                        <a:prstGeom prst="rect">
                          <a:avLst/>
                        </a:prstGeom>
                        <a:solidFill>
                          <a:srgbClr val="FFFFFF"/>
                        </a:solidFill>
                        <a:ln w="9525">
                          <a:solidFill>
                            <a:srgbClr val="000000"/>
                          </a:solidFill>
                          <a:miter lim="800000"/>
                          <a:headEnd/>
                          <a:tailEnd/>
                        </a:ln>
                      </wps:spPr>
                      <wps:txbx>
                        <w:txbxContent>
                          <w:p w14:paraId="4DBDD0D9" w14:textId="77777777" w:rsidR="00D8540C" w:rsidRPr="00D8540C" w:rsidRDefault="00D8540C" w:rsidP="00D8540C">
                            <w:pPr>
                              <w:pStyle w:val="Tekstpodstawowy"/>
                              <w:spacing w:line="360" w:lineRule="auto"/>
                              <w:jc w:val="center"/>
                              <w:rPr>
                                <w:rFonts w:ascii="Arial" w:hAnsi="Arial" w:cs="Arial"/>
                                <w:b/>
                                <w:bCs/>
                                <w:sz w:val="22"/>
                                <w:szCs w:val="22"/>
                              </w:rPr>
                            </w:pPr>
                            <w:r w:rsidRPr="00D8540C">
                              <w:rPr>
                                <w:rFonts w:ascii="Arial" w:hAnsi="Arial" w:cs="Arial"/>
                                <w:b/>
                                <w:bCs/>
                                <w:sz w:val="22"/>
                                <w:szCs w:val="22"/>
                              </w:rPr>
                              <w:t>Prowadzenie nadzoru inwestorskiego dla wszystkich branż dla zadania inwestycyjnego p.n.:</w:t>
                            </w:r>
                          </w:p>
                          <w:p w14:paraId="0601ED54" w14:textId="77777777" w:rsidR="00D8540C" w:rsidRPr="00D8540C" w:rsidRDefault="00D8540C" w:rsidP="00D8540C">
                            <w:pPr>
                              <w:spacing w:line="360" w:lineRule="auto"/>
                              <w:jc w:val="center"/>
                              <w:rPr>
                                <w:rFonts w:ascii="Arial" w:hAnsi="Arial" w:cs="Arial"/>
                                <w:sz w:val="22"/>
                                <w:szCs w:val="22"/>
                                <w:lang w:eastAsia="en-US"/>
                              </w:rPr>
                            </w:pPr>
                            <w:r w:rsidRPr="00D8540C">
                              <w:rPr>
                                <w:rFonts w:ascii="Arial" w:hAnsi="Arial" w:cs="Arial"/>
                                <w:b/>
                                <w:bCs/>
                                <w:sz w:val="22"/>
                                <w:szCs w:val="22"/>
                              </w:rPr>
                              <w:t>„</w:t>
                            </w:r>
                            <w:r w:rsidRPr="00D8540C">
                              <w:rPr>
                                <w:rFonts w:ascii="Arial" w:hAnsi="Arial" w:cs="Arial"/>
                                <w:b/>
                                <w:sz w:val="22"/>
                                <w:szCs w:val="22"/>
                                <w:lang w:eastAsia="en-US"/>
                              </w:rPr>
                              <w:t>Rozbudowa DP Nr 4314W w Ossowie – budowa miejsc obsługi podróżnych</w:t>
                            </w:r>
                            <w:r w:rsidRPr="00D8540C">
                              <w:rPr>
                                <w:rFonts w:ascii="Arial" w:hAnsi="Arial" w:cs="Arial"/>
                                <w:b/>
                                <w:bCs/>
                                <w:sz w:val="22"/>
                                <w:szCs w:val="22"/>
                              </w:rPr>
                              <w:t>”</w:t>
                            </w:r>
                          </w:p>
                          <w:p w14:paraId="2C83132E" w14:textId="77777777" w:rsidR="00D8540C" w:rsidRPr="00523B8E" w:rsidRDefault="00D8540C" w:rsidP="00D854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5pt;margin-top:1.1pt;width:475.4pt;height: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">
                <v:textbox>
                  <w:txbxContent>
                    <w:p w14:paraId="4DBDD0D9" w14:textId="77777777" w:rsidR="00D8540C" w:rsidRPr="00D8540C" w:rsidRDefault="00D8540C" w:rsidP="00D8540C">
                      <w:pPr>
                        <w:pStyle w:val="Tekstpodstawowy"/>
                        <w:spacing w:line="360" w:lineRule="auto"/>
                        <w:jc w:val="center"/>
                        <w:rPr>
                          <w:rFonts w:ascii="Arial" w:hAnsi="Arial" w:cs="Arial"/>
                          <w:b/>
                          <w:bCs/>
                          <w:sz w:val="22"/>
                          <w:szCs w:val="22"/>
                        </w:rPr>
                      </w:pPr>
                      <w:r w:rsidRPr="00D8540C">
                        <w:rPr>
                          <w:rFonts w:ascii="Arial" w:hAnsi="Arial" w:cs="Arial"/>
                          <w:b/>
                          <w:bCs/>
                          <w:sz w:val="22"/>
                          <w:szCs w:val="22"/>
                        </w:rPr>
                        <w:t>Prowadzenie nadzoru inwestorskiego dla wszystkich branż dla zadania inwestycyjnego p.n.:</w:t>
                      </w:r>
                    </w:p>
                    <w:p w14:paraId="0601ED54" w14:textId="77777777" w:rsidR="00D8540C" w:rsidRPr="00D8540C" w:rsidRDefault="00D8540C" w:rsidP="00D8540C">
                      <w:pPr>
                        <w:spacing w:line="360" w:lineRule="auto"/>
                        <w:jc w:val="center"/>
                        <w:rPr>
                          <w:rFonts w:ascii="Arial" w:hAnsi="Arial" w:cs="Arial"/>
                          <w:sz w:val="22"/>
                          <w:szCs w:val="22"/>
                          <w:lang w:eastAsia="en-US"/>
                        </w:rPr>
                      </w:pPr>
                      <w:r w:rsidRPr="00D8540C">
                        <w:rPr>
                          <w:rFonts w:ascii="Arial" w:hAnsi="Arial" w:cs="Arial"/>
                          <w:b/>
                          <w:bCs/>
                          <w:sz w:val="22"/>
                          <w:szCs w:val="22"/>
                        </w:rPr>
                        <w:t>„</w:t>
                      </w:r>
                      <w:r w:rsidRPr="00D8540C">
                        <w:rPr>
                          <w:rFonts w:ascii="Arial" w:hAnsi="Arial" w:cs="Arial"/>
                          <w:b/>
                          <w:sz w:val="22"/>
                          <w:szCs w:val="22"/>
                          <w:lang w:eastAsia="en-US"/>
                        </w:rPr>
                        <w:t>Rozbudowa DP Nr 4314W w Ossowie – budowa miejsc obsługi podróżnych</w:t>
                      </w:r>
                      <w:r w:rsidRPr="00D8540C">
                        <w:rPr>
                          <w:rFonts w:ascii="Arial" w:hAnsi="Arial" w:cs="Arial"/>
                          <w:b/>
                          <w:bCs/>
                          <w:sz w:val="22"/>
                          <w:szCs w:val="22"/>
                        </w:rPr>
                        <w:t>”</w:t>
                      </w:r>
                    </w:p>
                    <w:p w14:paraId="2C83132E" w14:textId="77777777" w:rsidR="00D8540C" w:rsidRPr="00523B8E" w:rsidRDefault="00D8540C" w:rsidP="00D8540C"/>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1C65DD5" w14:textId="77777777" w:rsidR="00D8540C" w:rsidRPr="00743F27" w:rsidRDefault="00D8540C" w:rsidP="00D8540C">
      <w:pPr>
        <w:spacing w:line="271" w:lineRule="auto"/>
        <w:rPr>
          <w:rFonts w:ascii="Arial" w:eastAsia="MS Mincho" w:hAnsi="Arial" w:cs="Arial"/>
          <w:sz w:val="22"/>
          <w:szCs w:val="22"/>
        </w:rPr>
      </w:pPr>
    </w:p>
    <w:p w14:paraId="420AA0F3" w14:textId="77777777" w:rsidR="00D8540C" w:rsidRPr="00743F27" w:rsidRDefault="00D8540C" w:rsidP="00D8540C">
      <w:pPr>
        <w:spacing w:line="271" w:lineRule="auto"/>
        <w:rPr>
          <w:rFonts w:ascii="Arial" w:eastAsia="MS Mincho" w:hAnsi="Arial" w:cs="Arial"/>
          <w:sz w:val="22"/>
          <w:szCs w:val="22"/>
        </w:rPr>
      </w:pPr>
    </w:p>
    <w:p w14:paraId="2CCD6BB0" w14:textId="77777777" w:rsidR="00D8540C" w:rsidRPr="00743F27" w:rsidRDefault="00D8540C" w:rsidP="00D8540C">
      <w:pPr>
        <w:spacing w:line="271" w:lineRule="auto"/>
        <w:rPr>
          <w:rFonts w:ascii="Arial" w:eastAsia="MS Mincho" w:hAnsi="Arial" w:cs="Arial"/>
          <w:sz w:val="22"/>
          <w:szCs w:val="22"/>
        </w:rPr>
      </w:pPr>
    </w:p>
    <w:p w14:paraId="5FA8F782" w14:textId="77777777" w:rsidR="00D8540C" w:rsidRPr="00743F27" w:rsidRDefault="00D8540C" w:rsidP="00D8540C">
      <w:pPr>
        <w:spacing w:line="271" w:lineRule="auto"/>
        <w:rPr>
          <w:rFonts w:ascii="Arial" w:eastAsia="MS Mincho" w:hAnsi="Arial" w:cs="Arial"/>
          <w:sz w:val="22"/>
          <w:szCs w:val="22"/>
        </w:rPr>
      </w:pPr>
    </w:p>
    <w:p w14:paraId="702C1562" w14:textId="77777777" w:rsidR="00D8540C" w:rsidRPr="00743F27" w:rsidRDefault="00D8540C" w:rsidP="00D8540C">
      <w:pPr>
        <w:spacing w:line="271" w:lineRule="auto"/>
        <w:rPr>
          <w:rFonts w:ascii="Arial" w:eastAsia="MS Mincho" w:hAnsi="Arial" w:cs="Arial"/>
          <w:sz w:val="22"/>
          <w:szCs w:val="22"/>
        </w:rPr>
      </w:pPr>
    </w:p>
    <w:p w14:paraId="663D44AA"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67C6F232" w14:textId="77777777" w:rsidR="00D8540C" w:rsidRPr="00743F27" w:rsidRDefault="00D8540C" w:rsidP="00D8540C">
      <w:pPr>
        <w:spacing w:line="271" w:lineRule="auto"/>
        <w:rPr>
          <w:rFonts w:ascii="Arial" w:eastAsia="MS Mincho" w:hAnsi="Arial" w:cs="Arial"/>
          <w:sz w:val="22"/>
          <w:szCs w:val="22"/>
        </w:rPr>
      </w:pPr>
    </w:p>
    <w:p w14:paraId="564668AA"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686C01"/>
    <w:multiLevelType w:val="hybridMultilevel"/>
    <w:tmpl w:val="77382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07246"/>
    <w:multiLevelType w:val="hybridMultilevel"/>
    <w:tmpl w:val="593CEF08"/>
    <w:lvl w:ilvl="0" w:tplc="0415000F">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B66B0"/>
    <w:multiLevelType w:val="hybridMultilevel"/>
    <w:tmpl w:val="35C4FA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8AB7DAA"/>
    <w:multiLevelType w:val="multilevel"/>
    <w:tmpl w:val="9A0AF74E"/>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CD24A34"/>
    <w:multiLevelType w:val="hybridMultilevel"/>
    <w:tmpl w:val="C17658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CC00D68"/>
    <w:multiLevelType w:val="hybridMultilevel"/>
    <w:tmpl w:val="490489F6"/>
    <w:lvl w:ilvl="0" w:tplc="12325DB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F452418"/>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C8D3851"/>
    <w:multiLevelType w:val="multilevel"/>
    <w:tmpl w:val="E4B20F28"/>
    <w:lvl w:ilvl="0">
      <w:start w:val="1"/>
      <w:numFmt w:val="decimal"/>
      <w:lvlText w:val="%1)"/>
      <w:lvlJc w:val="left"/>
      <w:pPr>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AB61FD"/>
    <w:multiLevelType w:val="multilevel"/>
    <w:tmpl w:val="B024C0EC"/>
    <w:lvl w:ilvl="0">
      <w:start w:val="2"/>
      <w:numFmt w:val="decimal"/>
      <w:lvlText w:val="%1."/>
      <w:lvlJc w:val="left"/>
      <w:pPr>
        <w:ind w:left="360" w:hanging="360"/>
      </w:pPr>
      <w:rPr>
        <w:rFonts w:cs="Times New Roman" w:hint="default"/>
        <w:b w:val="0"/>
        <w:color w:val="auto"/>
      </w:rPr>
    </w:lvl>
    <w:lvl w:ilvl="1">
      <w:start w:val="1"/>
      <w:numFmt w:val="decimal"/>
      <w:lvlText w:val="%1.%2."/>
      <w:lvlJc w:val="left"/>
      <w:pPr>
        <w:ind w:left="502" w:hanging="360"/>
      </w:pPr>
      <w:rPr>
        <w:rFonts w:cs="Times New Roman" w:hint="default"/>
        <w:b w:val="0"/>
        <w:i w:val="0"/>
        <w:iCs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3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ABE0EBE"/>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1" w15:restartNumberingAfterBreak="0">
    <w:nsid w:val="4D602D1B"/>
    <w:multiLevelType w:val="hybridMultilevel"/>
    <w:tmpl w:val="35C4F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4E155040"/>
    <w:multiLevelType w:val="hybridMultilevel"/>
    <w:tmpl w:val="AAC4D4EC"/>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EAB49AC"/>
    <w:multiLevelType w:val="hybridMultilevel"/>
    <w:tmpl w:val="3EFEED6A"/>
    <w:lvl w:ilvl="0" w:tplc="7BAE5EE8">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826666A"/>
    <w:multiLevelType w:val="hybridMultilevel"/>
    <w:tmpl w:val="220C7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FC012C3"/>
    <w:multiLevelType w:val="hybridMultilevel"/>
    <w:tmpl w:val="F66ACD26"/>
    <w:lvl w:ilvl="0" w:tplc="0415000F">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0" w15:restartNumberingAfterBreak="0">
    <w:nsid w:val="7C3E3935"/>
    <w:multiLevelType w:val="hybridMultilevel"/>
    <w:tmpl w:val="AE7C746C"/>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61" w15:restartNumberingAfterBreak="0">
    <w:nsid w:val="7FCF0974"/>
    <w:multiLevelType w:val="hybridMultilevel"/>
    <w:tmpl w:val="35C4FA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8283386">
    <w:abstractNumId w:val="26"/>
  </w:num>
  <w:num w:numId="2" w16cid:durableId="1873570089">
    <w:abstractNumId w:val="42"/>
  </w:num>
  <w:num w:numId="3" w16cid:durableId="328757498">
    <w:abstractNumId w:val="55"/>
  </w:num>
  <w:num w:numId="4" w16cid:durableId="241717998">
    <w:abstractNumId w:val="57"/>
  </w:num>
  <w:num w:numId="5" w16cid:durableId="523634606">
    <w:abstractNumId w:val="9"/>
  </w:num>
  <w:num w:numId="6" w16cid:durableId="596404592">
    <w:abstractNumId w:val="27"/>
  </w:num>
  <w:num w:numId="7" w16cid:durableId="819348436">
    <w:abstractNumId w:val="36"/>
  </w:num>
  <w:num w:numId="8" w16cid:durableId="981740761">
    <w:abstractNumId w:val="22"/>
  </w:num>
  <w:num w:numId="9" w16cid:durableId="683942603">
    <w:abstractNumId w:val="49"/>
  </w:num>
  <w:num w:numId="10" w16cid:durableId="2001155863">
    <w:abstractNumId w:val="32"/>
  </w:num>
  <w:num w:numId="11" w16cid:durableId="1559709792">
    <w:abstractNumId w:val="54"/>
  </w:num>
  <w:num w:numId="12" w16cid:durableId="1082407542">
    <w:abstractNumId w:val="50"/>
  </w:num>
  <w:num w:numId="13" w16cid:durableId="286742304">
    <w:abstractNumId w:val="30"/>
  </w:num>
  <w:num w:numId="14" w16cid:durableId="320037382">
    <w:abstractNumId w:val="39"/>
  </w:num>
  <w:num w:numId="15" w16cid:durableId="468744484">
    <w:abstractNumId w:val="20"/>
  </w:num>
  <w:num w:numId="16" w16cid:durableId="1210606939">
    <w:abstractNumId w:val="53"/>
  </w:num>
  <w:num w:numId="17" w16cid:durableId="588852316">
    <w:abstractNumId w:val="17"/>
  </w:num>
  <w:num w:numId="18" w16cid:durableId="1367563608">
    <w:abstractNumId w:val="29"/>
  </w:num>
  <w:num w:numId="19" w16cid:durableId="438724938">
    <w:abstractNumId w:val="15"/>
  </w:num>
  <w:num w:numId="20" w16cid:durableId="1341590687">
    <w:abstractNumId w:val="16"/>
  </w:num>
  <w:num w:numId="21" w16cid:durableId="1919052759">
    <w:abstractNumId w:val="35"/>
  </w:num>
  <w:num w:numId="22" w16cid:durableId="1593974756">
    <w:abstractNumId w:val="52"/>
  </w:num>
  <w:num w:numId="23" w16cid:durableId="1613780096">
    <w:abstractNumId w:val="21"/>
  </w:num>
  <w:num w:numId="24" w16cid:durableId="2094037722">
    <w:abstractNumId w:val="34"/>
  </w:num>
  <w:num w:numId="25" w16cid:durableId="1464277069">
    <w:abstractNumId w:val="10"/>
  </w:num>
  <w:num w:numId="26" w16cid:durableId="1556308201">
    <w:abstractNumId w:val="3"/>
  </w:num>
  <w:num w:numId="27" w16cid:durableId="1492988296">
    <w:abstractNumId w:val="58"/>
  </w:num>
  <w:num w:numId="28" w16cid:durableId="1265575484">
    <w:abstractNumId w:val="24"/>
  </w:num>
  <w:num w:numId="29" w16cid:durableId="1735347278">
    <w:abstractNumId w:val="56"/>
  </w:num>
  <w:num w:numId="30" w16cid:durableId="1886674071">
    <w:abstractNumId w:val="37"/>
  </w:num>
  <w:num w:numId="31" w16cid:durableId="1695115626">
    <w:abstractNumId w:val="28"/>
  </w:num>
  <w:num w:numId="32" w16cid:durableId="1238785710">
    <w:abstractNumId w:val="7"/>
  </w:num>
  <w:num w:numId="33" w16cid:durableId="1801654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7064622">
    <w:abstractNumId w:val="33"/>
  </w:num>
  <w:num w:numId="35" w16cid:durableId="96751187">
    <w:abstractNumId w:val="11"/>
  </w:num>
  <w:num w:numId="36" w16cid:durableId="2024747426">
    <w:abstractNumId w:val="41"/>
  </w:num>
  <w:num w:numId="37" w16cid:durableId="1140997272">
    <w:abstractNumId w:val="38"/>
  </w:num>
  <w:num w:numId="38" w16cid:durableId="1473668544">
    <w:abstractNumId w:val="51"/>
  </w:num>
  <w:num w:numId="39" w16cid:durableId="1070152257">
    <w:abstractNumId w:val="5"/>
  </w:num>
  <w:num w:numId="40" w16cid:durableId="1104576301">
    <w:abstractNumId w:val="1"/>
  </w:num>
  <w:num w:numId="41" w16cid:durableId="996962538">
    <w:abstractNumId w:val="2"/>
  </w:num>
  <w:num w:numId="42" w16cid:durableId="1331640995">
    <w:abstractNumId w:val="48"/>
  </w:num>
  <w:num w:numId="43" w16cid:durableId="1054040571">
    <w:abstractNumId w:val="60"/>
  </w:num>
  <w:num w:numId="44" w16cid:durableId="369888468">
    <w:abstractNumId w:val="45"/>
  </w:num>
  <w:num w:numId="45" w16cid:durableId="1396272007">
    <w:abstractNumId w:val="44"/>
  </w:num>
  <w:num w:numId="46" w16cid:durableId="1793747098">
    <w:abstractNumId w:val="59"/>
  </w:num>
  <w:num w:numId="47" w16cid:durableId="398751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43253887">
    <w:abstractNumId w:val="43"/>
  </w:num>
  <w:num w:numId="49" w16cid:durableId="1442529336">
    <w:abstractNumId w:val="6"/>
  </w:num>
  <w:num w:numId="50" w16cid:durableId="2017882990">
    <w:abstractNumId w:val="47"/>
  </w:num>
  <w:num w:numId="51" w16cid:durableId="480583953">
    <w:abstractNumId w:val="25"/>
  </w:num>
  <w:num w:numId="52" w16cid:durableId="968899594">
    <w:abstractNumId w:val="19"/>
  </w:num>
  <w:num w:numId="53" w16cid:durableId="79301407">
    <w:abstractNumId w:val="0"/>
  </w:num>
  <w:num w:numId="54" w16cid:durableId="1432622449">
    <w:abstractNumId w:val="23"/>
  </w:num>
  <w:num w:numId="55" w16cid:durableId="1112284089">
    <w:abstractNumId w:val="12"/>
  </w:num>
  <w:num w:numId="56" w16cid:durableId="881209983">
    <w:abstractNumId w:val="46"/>
  </w:num>
  <w:num w:numId="57" w16cid:durableId="1587377100">
    <w:abstractNumId w:val="31"/>
  </w:num>
  <w:num w:numId="58" w16cid:durableId="995836194">
    <w:abstractNumId w:val="40"/>
  </w:num>
  <w:num w:numId="59" w16cid:durableId="68233249">
    <w:abstractNumId w:val="4"/>
  </w:num>
  <w:num w:numId="60" w16cid:durableId="1088694643">
    <w:abstractNumId w:val="13"/>
  </w:num>
  <w:num w:numId="61" w16cid:durableId="1559781247">
    <w:abstractNumId w:val="8"/>
  </w:num>
  <w:num w:numId="62" w16cid:durableId="1160735050">
    <w:abstractNumId w:val="61"/>
  </w:num>
  <w:num w:numId="63" w16cid:durableId="2075003995">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07B"/>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semiHidden/>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1A57DF"/>
    <w:rPr>
      <w:rFonts w:ascii="Courier New" w:hAnsi="Courier New"/>
      <w:sz w:val="20"/>
      <w:szCs w:val="20"/>
    </w:rPr>
  </w:style>
  <w:style w:type="character" w:customStyle="1" w:styleId="ZwykytekstZnak">
    <w:name w:val="Zwykły tekst Znak"/>
    <w:basedOn w:val="Domylnaczcionkaakapitu"/>
    <w:link w:val="Zwykytekst"/>
    <w:rsid w:val="001A57D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12894</Words>
  <Characters>89667</Characters>
  <Application>Microsoft Office Word</Application>
  <DocSecurity>0</DocSecurity>
  <Lines>747</Lines>
  <Paragraphs>204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102357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2020-10-08T13:25:00Z</cp:lastPrinted>
  <dcterms:created xsi:type="dcterms:W3CDTF">2022-09-02T10:42:00Z</dcterms:created>
  <dcterms:modified xsi:type="dcterms:W3CDTF">2022-09-02T10:53:00Z</dcterms:modified>
</cp:coreProperties>
</file>