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04" w:rsidRPr="00EB2CB5" w:rsidRDefault="00C43A04" w:rsidP="00EB2CB5">
      <w:pPr>
        <w:suppressAutoHyphens w:val="0"/>
        <w:spacing w:after="0" w:line="360" w:lineRule="auto"/>
        <w:rPr>
          <w:rFonts w:ascii="Times New Roman" w:eastAsia="Times New Roman" w:hAnsi="Times New Roman" w:cs="Times New Roman"/>
          <w:sz w:val="18"/>
          <w:szCs w:val="18"/>
        </w:rPr>
      </w:pPr>
      <w:r w:rsidRPr="001C1C08">
        <w:rPr>
          <w:rFonts w:ascii="Times New Roman" w:hAnsi="Times New Roman" w:cs="Times New Roman"/>
          <w:sz w:val="20"/>
          <w:szCs w:val="20"/>
        </w:rPr>
        <w:tab/>
      </w:r>
      <w:r w:rsidR="00EB2CB5" w:rsidRPr="000E788C">
        <w:rPr>
          <w:rFonts w:ascii="Times New Roman" w:eastAsia="Times New Roman" w:hAnsi="Times New Roman" w:cs="Times New Roman"/>
          <w:sz w:val="18"/>
          <w:szCs w:val="18"/>
        </w:rPr>
        <w:t>ZOJO.261.14.</w:t>
      </w:r>
      <w:r w:rsidR="008E033B" w:rsidRPr="000E788C">
        <w:rPr>
          <w:rFonts w:ascii="Times New Roman" w:eastAsia="Times New Roman" w:hAnsi="Times New Roman" w:cs="Times New Roman"/>
          <w:sz w:val="18"/>
          <w:szCs w:val="18"/>
        </w:rPr>
        <w:t>1.202</w:t>
      </w:r>
      <w:r w:rsidR="008B5F9B" w:rsidRPr="000E788C">
        <w:rPr>
          <w:rFonts w:ascii="Times New Roman" w:eastAsia="Times New Roman" w:hAnsi="Times New Roman" w:cs="Times New Roman"/>
          <w:sz w:val="18"/>
          <w:szCs w:val="18"/>
        </w:rPr>
        <w:t>3</w:t>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EB2CB5" w:rsidRPr="000E788C">
        <w:rPr>
          <w:rFonts w:ascii="Times New Roman" w:eastAsia="Times New Roman" w:hAnsi="Times New Roman" w:cs="Times New Roman"/>
          <w:sz w:val="18"/>
          <w:szCs w:val="18"/>
        </w:rPr>
        <w:tab/>
      </w:r>
      <w:r w:rsidR="008E033B" w:rsidRPr="000E788C">
        <w:rPr>
          <w:rFonts w:ascii="Times New Roman" w:hAnsi="Times New Roman" w:cs="Times New Roman"/>
          <w:sz w:val="20"/>
          <w:szCs w:val="20"/>
        </w:rPr>
        <w:t xml:space="preserve">Ropczyce, </w:t>
      </w:r>
      <w:r w:rsidR="001E5C8C" w:rsidRPr="000E788C">
        <w:rPr>
          <w:rFonts w:ascii="Times New Roman" w:hAnsi="Times New Roman" w:cs="Times New Roman"/>
          <w:sz w:val="20"/>
          <w:szCs w:val="20"/>
        </w:rPr>
        <w:t>2</w:t>
      </w:r>
      <w:r w:rsidR="00F5556D">
        <w:rPr>
          <w:rFonts w:ascii="Times New Roman" w:hAnsi="Times New Roman" w:cs="Times New Roman"/>
          <w:sz w:val="20"/>
          <w:szCs w:val="20"/>
        </w:rPr>
        <w:t>1</w:t>
      </w:r>
      <w:r w:rsidR="008E033B" w:rsidRPr="000E788C">
        <w:rPr>
          <w:rFonts w:ascii="Times New Roman" w:hAnsi="Times New Roman" w:cs="Times New Roman"/>
          <w:sz w:val="20"/>
          <w:szCs w:val="20"/>
        </w:rPr>
        <w:t>.06.202</w:t>
      </w:r>
      <w:r w:rsidR="00044607" w:rsidRPr="000E788C">
        <w:rPr>
          <w:rFonts w:ascii="Times New Roman" w:hAnsi="Times New Roman" w:cs="Times New Roman"/>
          <w:sz w:val="20"/>
          <w:szCs w:val="20"/>
        </w:rPr>
        <w:t>3</w:t>
      </w:r>
      <w:r w:rsidR="00EB2CB5" w:rsidRPr="000E788C">
        <w:rPr>
          <w:rFonts w:ascii="Times New Roman" w:hAnsi="Times New Roman" w:cs="Times New Roman"/>
          <w:sz w:val="20"/>
          <w:szCs w:val="20"/>
        </w:rPr>
        <w:t xml:space="preserve"> r.</w:t>
      </w:r>
    </w:p>
    <w:p w:rsidR="00C43A04" w:rsidRPr="001C1C08" w:rsidRDefault="00C43A04" w:rsidP="00E2141C">
      <w:pPr>
        <w:spacing w:line="360" w:lineRule="auto"/>
        <w:ind w:left="6372" w:firstLine="708"/>
        <w:rPr>
          <w:rFonts w:ascii="Times New Roman" w:hAnsi="Times New Roman" w:cs="Times New Roman"/>
          <w:sz w:val="21"/>
          <w:szCs w:val="21"/>
        </w:rPr>
      </w:pPr>
      <w:r w:rsidRPr="001C1C08">
        <w:rPr>
          <w:rFonts w:ascii="Times New Roman" w:hAnsi="Times New Roman" w:cs="Times New Roman"/>
          <w:sz w:val="21"/>
          <w:szCs w:val="21"/>
        </w:rPr>
        <w:tab/>
        <w:t xml:space="preserve">   </w:t>
      </w:r>
    </w:p>
    <w:p w:rsidR="00C1796E" w:rsidRPr="001C1C08" w:rsidRDefault="00C1796E" w:rsidP="00E2141C">
      <w:pPr>
        <w:spacing w:line="360" w:lineRule="auto"/>
        <w:jc w:val="center"/>
        <w:rPr>
          <w:rFonts w:ascii="Times New Roman" w:hAnsi="Times New Roman" w:cs="Times New Roman"/>
          <w:b/>
          <w:bCs/>
          <w:color w:val="000000"/>
          <w:sz w:val="28"/>
          <w:szCs w:val="28"/>
        </w:rPr>
      </w:pPr>
    </w:p>
    <w:p w:rsidR="00C1796E" w:rsidRPr="001C1C08" w:rsidRDefault="00C1796E" w:rsidP="00E2141C">
      <w:pPr>
        <w:spacing w:line="360" w:lineRule="auto"/>
        <w:jc w:val="center"/>
        <w:rPr>
          <w:rFonts w:ascii="Times New Roman" w:hAnsi="Times New Roman" w:cs="Times New Roman"/>
          <w:b/>
          <w:bCs/>
          <w:color w:val="000000"/>
          <w:sz w:val="28"/>
          <w:szCs w:val="28"/>
        </w:rPr>
      </w:pPr>
    </w:p>
    <w:p w:rsidR="00C43A04" w:rsidRPr="001C1C08" w:rsidRDefault="001C1C08" w:rsidP="00E2141C">
      <w:pPr>
        <w:spacing w:line="360" w:lineRule="auto"/>
        <w:jc w:val="center"/>
        <w:rPr>
          <w:rFonts w:ascii="Times New Roman" w:hAnsi="Times New Roman" w:cs="Times New Roman"/>
          <w:sz w:val="24"/>
          <w:szCs w:val="24"/>
        </w:rPr>
      </w:pPr>
      <w:r w:rsidRPr="001C1C08">
        <w:rPr>
          <w:rFonts w:ascii="Times New Roman" w:hAnsi="Times New Roman" w:cs="Times New Roman"/>
          <w:b/>
          <w:sz w:val="30"/>
          <w:szCs w:val="30"/>
        </w:rPr>
        <w:t>SPECYFIKACJA WARUNKÓW ZAMÓWIENIA</w:t>
      </w:r>
      <w:r w:rsidRPr="001C1C08">
        <w:rPr>
          <w:rFonts w:ascii="Times New Roman" w:hAnsi="Times New Roman" w:cs="Times New Roman"/>
          <w:b/>
          <w:sz w:val="24"/>
          <w:szCs w:val="24"/>
        </w:rPr>
        <w:t xml:space="preserve">- </w:t>
      </w:r>
      <w:r w:rsidRPr="001C1C08">
        <w:rPr>
          <w:rFonts w:ascii="Times New Roman" w:hAnsi="Times New Roman" w:cs="Times New Roman"/>
          <w:b/>
          <w:sz w:val="24"/>
          <w:szCs w:val="24"/>
        </w:rPr>
        <w:br/>
      </w:r>
      <w:r w:rsidRPr="001C1C08">
        <w:rPr>
          <w:rFonts w:ascii="Times New Roman" w:hAnsi="Times New Roman" w:cs="Times New Roman"/>
          <w:sz w:val="24"/>
          <w:szCs w:val="24"/>
        </w:rPr>
        <w:t>zwana dalej „SWZ</w:t>
      </w:r>
      <w:r w:rsidRPr="001C1C08">
        <w:rPr>
          <w:rFonts w:ascii="Times New Roman" w:hAnsi="Times New Roman" w:cs="Times New Roman"/>
          <w:b/>
          <w:sz w:val="24"/>
          <w:szCs w:val="24"/>
        </w:rPr>
        <w:t>”</w:t>
      </w:r>
      <w:r w:rsidRPr="001C1C08">
        <w:rPr>
          <w:rFonts w:ascii="Times New Roman" w:hAnsi="Times New Roman" w:cs="Times New Roman"/>
          <w:b/>
          <w:sz w:val="24"/>
          <w:szCs w:val="24"/>
        </w:rPr>
        <w:br/>
      </w:r>
      <w:r w:rsidRPr="001C1C08">
        <w:rPr>
          <w:rFonts w:ascii="Times New Roman" w:hAnsi="Times New Roman" w:cs="Times New Roman"/>
          <w:sz w:val="24"/>
          <w:szCs w:val="24"/>
        </w:rPr>
        <w:t xml:space="preserve">dla zadania: </w:t>
      </w:r>
    </w:p>
    <w:p w:rsidR="00C43A04" w:rsidRPr="001C1C08" w:rsidRDefault="00226AEC" w:rsidP="00E2141C">
      <w:pPr>
        <w:suppressAutoHyphens w:val="0"/>
        <w:spacing w:after="0" w:line="360" w:lineRule="auto"/>
        <w:jc w:val="center"/>
        <w:rPr>
          <w:rFonts w:ascii="Times New Roman" w:hAnsi="Times New Roman" w:cs="Times New Roman"/>
          <w:b/>
          <w:bCs/>
          <w:i/>
          <w:sz w:val="26"/>
          <w:szCs w:val="26"/>
        </w:rPr>
      </w:pPr>
      <w:r w:rsidRPr="001C1C08">
        <w:rPr>
          <w:rFonts w:ascii="Times New Roman" w:hAnsi="Times New Roman" w:cs="Times New Roman"/>
          <w:b/>
          <w:bCs/>
          <w:i/>
          <w:sz w:val="26"/>
          <w:szCs w:val="26"/>
        </w:rPr>
        <w:t>„</w:t>
      </w:r>
      <w:r w:rsidR="0076682F">
        <w:rPr>
          <w:rFonts w:ascii="Times New Roman" w:hAnsi="Times New Roman" w:cs="Times New Roman"/>
          <w:b/>
          <w:bCs/>
          <w:i/>
          <w:sz w:val="26"/>
          <w:szCs w:val="26"/>
        </w:rPr>
        <w:t>D</w:t>
      </w:r>
      <w:r w:rsidRPr="001C1C08">
        <w:rPr>
          <w:rFonts w:ascii="Times New Roman" w:hAnsi="Times New Roman" w:cs="Times New Roman"/>
          <w:b/>
          <w:bCs/>
          <w:i/>
          <w:sz w:val="26"/>
          <w:szCs w:val="26"/>
        </w:rPr>
        <w:t xml:space="preserve">ostawa artykułów żywnościowych do </w:t>
      </w:r>
      <w:r w:rsidR="0076682F">
        <w:rPr>
          <w:rFonts w:ascii="Times New Roman" w:hAnsi="Times New Roman" w:cs="Times New Roman"/>
          <w:b/>
          <w:bCs/>
          <w:i/>
          <w:sz w:val="26"/>
          <w:szCs w:val="26"/>
        </w:rPr>
        <w:t>Publicznego Przedszkola Nr 1 Ropczycach w 202</w:t>
      </w:r>
      <w:r w:rsidR="00044607">
        <w:rPr>
          <w:rFonts w:ascii="Times New Roman" w:hAnsi="Times New Roman" w:cs="Times New Roman"/>
          <w:b/>
          <w:bCs/>
          <w:i/>
          <w:sz w:val="26"/>
          <w:szCs w:val="26"/>
        </w:rPr>
        <w:t>3</w:t>
      </w:r>
      <w:r w:rsidRPr="001C1C08">
        <w:rPr>
          <w:rFonts w:ascii="Times New Roman" w:hAnsi="Times New Roman" w:cs="Times New Roman"/>
          <w:b/>
          <w:bCs/>
          <w:i/>
          <w:sz w:val="26"/>
          <w:szCs w:val="26"/>
        </w:rPr>
        <w:t xml:space="preserve"> r.- </w:t>
      </w:r>
      <w:r w:rsidR="0076682F">
        <w:rPr>
          <w:rFonts w:ascii="Times New Roman" w:hAnsi="Times New Roman" w:cs="Times New Roman"/>
          <w:b/>
          <w:bCs/>
          <w:i/>
          <w:sz w:val="26"/>
          <w:szCs w:val="26"/>
        </w:rPr>
        <w:br/>
      </w:r>
      <w:r w:rsidR="008E033B">
        <w:rPr>
          <w:rFonts w:ascii="Times New Roman" w:hAnsi="Times New Roman" w:cs="Times New Roman"/>
          <w:b/>
          <w:bCs/>
          <w:i/>
          <w:sz w:val="26"/>
          <w:szCs w:val="26"/>
        </w:rPr>
        <w:t>I</w:t>
      </w:r>
      <w:r w:rsidR="000E788C">
        <w:rPr>
          <w:rFonts w:ascii="Times New Roman" w:hAnsi="Times New Roman" w:cs="Times New Roman"/>
          <w:b/>
          <w:bCs/>
          <w:i/>
          <w:sz w:val="26"/>
          <w:szCs w:val="26"/>
        </w:rPr>
        <w:t>.I</w:t>
      </w:r>
      <w:r w:rsidRPr="001C1C08">
        <w:rPr>
          <w:rFonts w:ascii="Times New Roman" w:hAnsi="Times New Roman" w:cs="Times New Roman"/>
          <w:b/>
          <w:bCs/>
          <w:i/>
          <w:sz w:val="26"/>
          <w:szCs w:val="26"/>
        </w:rPr>
        <w:t xml:space="preserve"> etap</w:t>
      </w:r>
      <w:r w:rsidR="000E788C">
        <w:rPr>
          <w:rFonts w:ascii="Times New Roman" w:hAnsi="Times New Roman" w:cs="Times New Roman"/>
          <w:b/>
          <w:bCs/>
          <w:i/>
          <w:sz w:val="26"/>
          <w:szCs w:val="26"/>
        </w:rPr>
        <w:t xml:space="preserve"> </w:t>
      </w:r>
      <w:r w:rsidRPr="001C1C08">
        <w:rPr>
          <w:rFonts w:ascii="Times New Roman" w:hAnsi="Times New Roman" w:cs="Times New Roman"/>
          <w:b/>
          <w:bCs/>
          <w:i/>
          <w:sz w:val="26"/>
          <w:szCs w:val="26"/>
        </w:rPr>
        <w:t>"</w:t>
      </w:r>
    </w:p>
    <w:p w:rsidR="00C43A04" w:rsidRPr="001C1C08" w:rsidRDefault="00C43A04" w:rsidP="00E2141C">
      <w:pPr>
        <w:suppressAutoHyphens w:val="0"/>
        <w:spacing w:after="0" w:line="360" w:lineRule="auto"/>
        <w:jc w:val="center"/>
        <w:rPr>
          <w:rFonts w:ascii="Times New Roman" w:eastAsia="Times New Roman" w:hAnsi="Times New Roman" w:cs="Times New Roman"/>
          <w:b/>
          <w:bCs/>
          <w:i/>
          <w:sz w:val="26"/>
          <w:szCs w:val="26"/>
        </w:rPr>
      </w:pPr>
    </w:p>
    <w:p w:rsidR="0007181E" w:rsidRPr="00AE579E" w:rsidRDefault="00711A2B" w:rsidP="005174C6">
      <w:pPr>
        <w:spacing w:line="360" w:lineRule="auto"/>
        <w:jc w:val="center"/>
        <w:rPr>
          <w:rFonts w:ascii="Times New Roman" w:hAnsi="Times New Roman" w:cs="Times New Roman"/>
          <w:sz w:val="24"/>
          <w:szCs w:val="24"/>
        </w:rPr>
      </w:pPr>
      <w:r w:rsidRPr="00EE36C9">
        <w:rPr>
          <w:rFonts w:ascii="Times New Roman" w:hAnsi="Times New Roman" w:cs="Times New Roman"/>
          <w:sz w:val="24"/>
          <w:szCs w:val="24"/>
        </w:rPr>
        <w:t>Postępowanie o udzielenie zamówienia publicznego- zwanego dalej „postępowaniem” prowadzone zgodnie z przepisami ustawy z dnia 11 września 2019 r. Prawo Zamówień Publicz</w:t>
      </w:r>
      <w:r>
        <w:rPr>
          <w:rFonts w:ascii="Times New Roman" w:hAnsi="Times New Roman" w:cs="Times New Roman"/>
          <w:sz w:val="24"/>
          <w:szCs w:val="24"/>
        </w:rPr>
        <w:t xml:space="preserve">nych </w:t>
      </w:r>
      <w:r w:rsidR="0007181E" w:rsidRPr="00AE579E">
        <w:rPr>
          <w:rFonts w:ascii="Times New Roman" w:hAnsi="Times New Roman" w:cs="Times New Roman"/>
          <w:sz w:val="24"/>
          <w:szCs w:val="24"/>
        </w:rPr>
        <w:t xml:space="preserve">(Dz. U. z 2022, </w:t>
      </w:r>
      <w:r w:rsidR="0007181E" w:rsidRPr="00AE579E">
        <w:rPr>
          <w:rFonts w:ascii="Times New Roman" w:hAnsi="Times New Roman" w:cs="Times New Roman"/>
          <w:sz w:val="24"/>
          <w:szCs w:val="24"/>
        </w:rPr>
        <w:br/>
        <w:t>poz. 1710 ze  zm.)</w:t>
      </w:r>
    </w:p>
    <w:p w:rsidR="006A0C14" w:rsidRPr="001C1C08" w:rsidRDefault="006A0C14" w:rsidP="00105F8F">
      <w:pPr>
        <w:spacing w:line="360" w:lineRule="auto"/>
        <w:jc w:val="both"/>
        <w:rPr>
          <w:rFonts w:ascii="Times New Roman" w:hAnsi="Times New Roman" w:cs="Times New Roman"/>
          <w:sz w:val="20"/>
          <w:szCs w:val="20"/>
        </w:rPr>
      </w:pPr>
    </w:p>
    <w:p w:rsidR="00226AEC" w:rsidRPr="001C1C08" w:rsidRDefault="00226AEC" w:rsidP="00E2141C">
      <w:pPr>
        <w:suppressAutoHyphens w:val="0"/>
        <w:spacing w:line="360" w:lineRule="auto"/>
        <w:ind w:left="4963" w:firstLine="709"/>
        <w:jc w:val="both"/>
        <w:rPr>
          <w:rFonts w:ascii="Times New Roman" w:hAnsi="Times New Roman" w:cs="Times New Roman"/>
          <w:sz w:val="20"/>
          <w:szCs w:val="20"/>
        </w:rPr>
      </w:pPr>
    </w:p>
    <w:p w:rsidR="00226AEC" w:rsidRDefault="00226AEC" w:rsidP="00E2141C">
      <w:pPr>
        <w:suppressAutoHyphens w:val="0"/>
        <w:spacing w:line="360" w:lineRule="auto"/>
        <w:ind w:left="4963" w:firstLine="709"/>
        <w:jc w:val="both"/>
        <w:rPr>
          <w:rFonts w:ascii="Times New Roman" w:hAnsi="Times New Roman" w:cs="Times New Roman"/>
          <w:sz w:val="20"/>
          <w:szCs w:val="20"/>
        </w:rPr>
      </w:pPr>
    </w:p>
    <w:p w:rsidR="00CF2DD5" w:rsidRDefault="00CF2DD5" w:rsidP="00CF2DD5">
      <w:pPr>
        <w:suppressAutoHyphens w:val="0"/>
        <w:spacing w:line="360" w:lineRule="auto"/>
        <w:ind w:left="4963" w:firstLine="709"/>
        <w:rPr>
          <w:rFonts w:ascii="Times New Roman" w:hAnsi="Times New Roman" w:cs="Times New Roman"/>
          <w:sz w:val="20"/>
          <w:szCs w:val="20"/>
        </w:rPr>
      </w:pPr>
    </w:p>
    <w:p w:rsidR="00CF2DD5" w:rsidRDefault="00CF2DD5" w:rsidP="00CF2DD5">
      <w:pPr>
        <w:suppressAutoHyphens w:val="0"/>
        <w:spacing w:line="360" w:lineRule="auto"/>
        <w:ind w:firstLine="709"/>
        <w:rPr>
          <w:rFonts w:ascii="Times New Roman" w:hAnsi="Times New Roman" w:cs="Times New Roman"/>
          <w:sz w:val="20"/>
          <w:szCs w:val="20"/>
        </w:rPr>
      </w:pPr>
      <w:r>
        <w:rPr>
          <w:rFonts w:ascii="Times New Roman" w:hAnsi="Times New Roman" w:cs="Times New Roman"/>
          <w:sz w:val="20"/>
          <w:szCs w:val="20"/>
        </w:rPr>
        <w:t xml:space="preserve">Sporządził </w:t>
      </w:r>
    </w:p>
    <w:p w:rsidR="00CF2DD5" w:rsidRPr="001C1C08" w:rsidRDefault="00CF2DD5" w:rsidP="00CF2DD5">
      <w:pPr>
        <w:suppressAutoHyphens w:val="0"/>
        <w:spacing w:line="360" w:lineRule="auto"/>
        <w:ind w:firstLine="709"/>
        <w:rPr>
          <w:rFonts w:ascii="Times New Roman" w:hAnsi="Times New Roman" w:cs="Times New Roman"/>
          <w:sz w:val="20"/>
          <w:szCs w:val="20"/>
        </w:rPr>
      </w:pPr>
      <w:r>
        <w:rPr>
          <w:rFonts w:ascii="Times New Roman" w:hAnsi="Times New Roman" w:cs="Times New Roman"/>
          <w:sz w:val="20"/>
          <w:szCs w:val="20"/>
        </w:rPr>
        <w:t>Joanna Misiura</w:t>
      </w:r>
    </w:p>
    <w:p w:rsidR="00C43A04" w:rsidRPr="001C1C08" w:rsidRDefault="00C43A04" w:rsidP="00E2141C">
      <w:pPr>
        <w:suppressAutoHyphens w:val="0"/>
        <w:spacing w:line="360" w:lineRule="auto"/>
        <w:ind w:left="4963" w:firstLine="709"/>
        <w:jc w:val="both"/>
        <w:rPr>
          <w:rFonts w:ascii="Times New Roman" w:hAnsi="Times New Roman" w:cs="Times New Roman"/>
          <w:sz w:val="20"/>
          <w:szCs w:val="20"/>
        </w:rPr>
      </w:pPr>
      <w:r w:rsidRPr="001C1C08">
        <w:rPr>
          <w:rFonts w:ascii="Times New Roman" w:hAnsi="Times New Roman" w:cs="Times New Roman"/>
          <w:sz w:val="20"/>
          <w:szCs w:val="20"/>
        </w:rPr>
        <w:t>Zatwierdził:</w:t>
      </w:r>
    </w:p>
    <w:p w:rsidR="00BD551B" w:rsidRDefault="00BD551B" w:rsidP="00E2141C">
      <w:pPr>
        <w:suppressAutoHyphens w:val="0"/>
        <w:spacing w:after="0" w:line="360" w:lineRule="auto"/>
        <w:ind w:left="5664" w:firstLine="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Zastępca Burmistrza </w:t>
      </w:r>
      <w:r w:rsidR="008E49A1" w:rsidRPr="001C1C08">
        <w:rPr>
          <w:rFonts w:ascii="Times New Roman" w:eastAsia="Times New Roman" w:hAnsi="Times New Roman" w:cs="Times New Roman"/>
          <w:bCs/>
          <w:sz w:val="20"/>
          <w:szCs w:val="20"/>
        </w:rPr>
        <w:t>Ropczyc</w:t>
      </w:r>
      <w:r>
        <w:rPr>
          <w:rFonts w:ascii="Times New Roman" w:eastAsia="Times New Roman" w:hAnsi="Times New Roman" w:cs="Times New Roman"/>
          <w:bCs/>
          <w:sz w:val="20"/>
          <w:szCs w:val="20"/>
        </w:rPr>
        <w:t xml:space="preserve"> </w:t>
      </w:r>
    </w:p>
    <w:p w:rsidR="00C43A04" w:rsidRPr="001C1C08" w:rsidRDefault="00BD551B" w:rsidP="00E2141C">
      <w:pPr>
        <w:suppressAutoHyphens w:val="0"/>
        <w:spacing w:after="0" w:line="360" w:lineRule="auto"/>
        <w:ind w:left="5664" w:firstLine="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Marek Misiura</w:t>
      </w:r>
    </w:p>
    <w:p w:rsidR="008E49A1" w:rsidRPr="001C1C08" w:rsidRDefault="008E49A1" w:rsidP="00E2141C">
      <w:pPr>
        <w:suppressAutoHyphens w:val="0"/>
        <w:spacing w:after="0" w:line="360" w:lineRule="auto"/>
        <w:ind w:left="5664" w:firstLine="6"/>
        <w:rPr>
          <w:rFonts w:ascii="Times New Roman" w:eastAsia="Times New Roman" w:hAnsi="Times New Roman" w:cs="Times New Roman"/>
          <w:bCs/>
          <w:sz w:val="20"/>
          <w:szCs w:val="20"/>
        </w:rPr>
      </w:pPr>
    </w:p>
    <w:p w:rsidR="008E49A1" w:rsidRPr="001C1C08" w:rsidRDefault="008E49A1" w:rsidP="00E2141C">
      <w:pPr>
        <w:suppressAutoHyphens w:val="0"/>
        <w:spacing w:after="0" w:line="360" w:lineRule="auto"/>
        <w:ind w:left="5664" w:firstLine="6"/>
        <w:rPr>
          <w:rFonts w:ascii="Times New Roman" w:eastAsia="Times New Roman" w:hAnsi="Times New Roman" w:cs="Times New Roman"/>
          <w:bCs/>
          <w:sz w:val="20"/>
          <w:szCs w:val="20"/>
        </w:rPr>
      </w:pPr>
    </w:p>
    <w:p w:rsidR="00C43A04" w:rsidRPr="001C1C08" w:rsidRDefault="00C43A04" w:rsidP="00E2141C">
      <w:pPr>
        <w:suppressAutoHyphens w:val="0"/>
        <w:spacing w:after="0" w:line="360" w:lineRule="auto"/>
        <w:rPr>
          <w:rFonts w:ascii="Times New Roman" w:eastAsia="Times New Roman" w:hAnsi="Times New Roman" w:cs="Times New Roman"/>
          <w:b/>
          <w:bCs/>
          <w:i/>
          <w:sz w:val="32"/>
          <w:szCs w:val="32"/>
        </w:rPr>
      </w:pPr>
    </w:p>
    <w:p w:rsidR="00C43A04" w:rsidRPr="001C1C08" w:rsidRDefault="00C43A04" w:rsidP="00E2141C">
      <w:pPr>
        <w:suppressAutoHyphens w:val="0"/>
        <w:spacing w:after="0" w:line="360" w:lineRule="auto"/>
        <w:rPr>
          <w:rFonts w:ascii="Times New Roman" w:hAnsi="Times New Roman" w:cs="Times New Roman"/>
          <w:b/>
          <w:bCs/>
          <w:color w:val="444444"/>
          <w:sz w:val="21"/>
        </w:rPr>
      </w:pPr>
    </w:p>
    <w:p w:rsidR="005E61E2" w:rsidRPr="001C1C08" w:rsidRDefault="005E61E2" w:rsidP="00E2141C">
      <w:pPr>
        <w:suppressAutoHyphens w:val="0"/>
        <w:spacing w:after="0" w:line="360" w:lineRule="auto"/>
        <w:rPr>
          <w:rFonts w:ascii="Times New Roman" w:hAnsi="Times New Roman" w:cs="Times New Roman"/>
          <w:b/>
          <w:bCs/>
          <w:color w:val="444444"/>
          <w:sz w:val="21"/>
        </w:rPr>
      </w:pPr>
    </w:p>
    <w:p w:rsidR="005E61E2" w:rsidRPr="001C1C08" w:rsidRDefault="005E61E2" w:rsidP="00E2141C">
      <w:pPr>
        <w:suppressAutoHyphens w:val="0"/>
        <w:spacing w:after="0" w:line="360" w:lineRule="auto"/>
        <w:rPr>
          <w:rFonts w:ascii="Times New Roman" w:eastAsia="Times New Roman" w:hAnsi="Times New Roman" w:cs="Times New Roman"/>
          <w:b/>
          <w:bCs/>
          <w:i/>
          <w:sz w:val="32"/>
          <w:szCs w:val="32"/>
        </w:rPr>
      </w:pPr>
    </w:p>
    <w:p w:rsidR="00C43A04" w:rsidRPr="001C1C08" w:rsidRDefault="00C43A04" w:rsidP="00E2141C">
      <w:pPr>
        <w:spacing w:after="0" w:line="360" w:lineRule="auto"/>
        <w:rPr>
          <w:rFonts w:ascii="Times New Roman" w:hAnsi="Times New Roman" w:cs="Times New Roman"/>
          <w:b/>
          <w:bCs/>
          <w:sz w:val="20"/>
          <w:szCs w:val="20"/>
        </w:rPr>
      </w:pPr>
    </w:p>
    <w:p w:rsidR="00C43A04" w:rsidRPr="001C1C08" w:rsidRDefault="00C43A04" w:rsidP="00E2141C">
      <w:pPr>
        <w:spacing w:after="0" w:line="360" w:lineRule="auto"/>
        <w:rPr>
          <w:rFonts w:ascii="Times New Roman" w:hAnsi="Times New Roman" w:cs="Times New Roman"/>
          <w:b/>
          <w:bCs/>
          <w:sz w:val="20"/>
          <w:szCs w:val="20"/>
        </w:rPr>
      </w:pPr>
    </w:p>
    <w:p w:rsidR="00C43A04" w:rsidRPr="001C1C08" w:rsidRDefault="00C43A04" w:rsidP="00E2141C">
      <w:pPr>
        <w:spacing w:after="0" w:line="360" w:lineRule="auto"/>
        <w:jc w:val="center"/>
        <w:rPr>
          <w:rFonts w:ascii="Times New Roman" w:hAnsi="Times New Roman" w:cs="Times New Roman"/>
          <w:b/>
          <w:bCs/>
          <w:sz w:val="20"/>
          <w:szCs w:val="20"/>
        </w:rPr>
      </w:pPr>
    </w:p>
    <w:p w:rsidR="00C43A04" w:rsidRPr="00740DE6"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740DE6">
        <w:rPr>
          <w:rFonts w:ascii="Times New Roman" w:hAnsi="Times New Roman" w:cs="Times New Roman"/>
          <w:szCs w:val="24"/>
          <w:u w:val="none"/>
        </w:rPr>
        <w:lastRenderedPageBreak/>
        <w:t xml:space="preserve">ROZDZIAŁ  I </w:t>
      </w:r>
      <w:r w:rsidRPr="00740DE6">
        <w:rPr>
          <w:rFonts w:ascii="Times New Roman" w:hAnsi="Times New Roman" w:cs="Times New Roman"/>
          <w:szCs w:val="24"/>
          <w:u w:val="none"/>
        </w:rPr>
        <w:tab/>
      </w:r>
      <w:r w:rsidRPr="00740DE6">
        <w:rPr>
          <w:rFonts w:ascii="Times New Roman" w:hAnsi="Times New Roman" w:cs="Times New Roman"/>
          <w:szCs w:val="24"/>
          <w:u w:val="none"/>
        </w:rPr>
        <w:tab/>
        <w:t xml:space="preserve">NAZWA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 xml:space="preserve">I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ADRES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ZAMAWIAJĄCEGO</w:t>
      </w:r>
    </w:p>
    <w:p w:rsidR="00C43A04" w:rsidRPr="001C1C08" w:rsidRDefault="00C43A04" w:rsidP="00E2141C">
      <w:pPr>
        <w:tabs>
          <w:tab w:val="left" w:pos="852"/>
        </w:tabs>
        <w:spacing w:after="0" w:line="360" w:lineRule="auto"/>
        <w:jc w:val="both"/>
        <w:rPr>
          <w:rFonts w:ascii="Times New Roman" w:hAnsi="Times New Roman" w:cs="Times New Roman"/>
          <w:sz w:val="20"/>
          <w:szCs w:val="20"/>
        </w:rPr>
      </w:pPr>
    </w:p>
    <w:p w:rsidR="00B923D2" w:rsidRPr="001C1C08" w:rsidRDefault="001C1C08" w:rsidP="00E2141C">
      <w:pPr>
        <w:tabs>
          <w:tab w:val="left" w:pos="852"/>
        </w:tabs>
        <w:spacing w:after="0" w:line="360" w:lineRule="auto"/>
        <w:jc w:val="both"/>
        <w:rPr>
          <w:rFonts w:ascii="Times New Roman" w:hAnsi="Times New Roman" w:cs="Times New Roman"/>
          <w:b/>
          <w:kern w:val="1"/>
          <w:sz w:val="20"/>
          <w:szCs w:val="20"/>
          <w:u w:val="single"/>
        </w:rPr>
      </w:pPr>
      <w:r>
        <w:rPr>
          <w:rFonts w:ascii="Times New Roman" w:hAnsi="Times New Roman" w:cs="Times New Roman"/>
          <w:b/>
          <w:kern w:val="1"/>
          <w:sz w:val="20"/>
          <w:szCs w:val="20"/>
          <w:u w:val="single"/>
        </w:rPr>
        <w:t>Zamawiający:</w:t>
      </w:r>
    </w:p>
    <w:p w:rsidR="00B923D2" w:rsidRPr="001C1C08" w:rsidRDefault="0076682F" w:rsidP="00E2141C">
      <w:pPr>
        <w:spacing w:after="0" w:line="360" w:lineRule="auto"/>
        <w:jc w:val="both"/>
        <w:rPr>
          <w:rFonts w:ascii="Times New Roman" w:hAnsi="Times New Roman" w:cs="Times New Roman"/>
          <w:b/>
          <w:kern w:val="1"/>
          <w:sz w:val="20"/>
          <w:szCs w:val="20"/>
        </w:rPr>
      </w:pPr>
      <w:r>
        <w:rPr>
          <w:rFonts w:ascii="Times New Roman" w:hAnsi="Times New Roman" w:cs="Times New Roman"/>
          <w:b/>
          <w:kern w:val="1"/>
          <w:sz w:val="20"/>
          <w:szCs w:val="20"/>
        </w:rPr>
        <w:t>Publiczne Przedszkole Nr 1</w:t>
      </w:r>
      <w:r w:rsidR="00B923D2" w:rsidRPr="001C1C08">
        <w:rPr>
          <w:rFonts w:ascii="Times New Roman" w:hAnsi="Times New Roman" w:cs="Times New Roman"/>
          <w:b/>
          <w:kern w:val="1"/>
          <w:sz w:val="20"/>
          <w:szCs w:val="20"/>
        </w:rPr>
        <w:t xml:space="preserve"> w Ropczycach</w:t>
      </w:r>
    </w:p>
    <w:p w:rsidR="00B923D2" w:rsidRPr="001C1C08" w:rsidRDefault="00B923D2" w:rsidP="00E2141C">
      <w:pPr>
        <w:spacing w:after="0" w:line="360" w:lineRule="auto"/>
        <w:jc w:val="both"/>
        <w:rPr>
          <w:rFonts w:ascii="Times New Roman" w:hAnsi="Times New Roman" w:cs="Times New Roman"/>
          <w:kern w:val="1"/>
          <w:sz w:val="20"/>
          <w:szCs w:val="20"/>
        </w:rPr>
      </w:pPr>
      <w:r w:rsidRPr="001C1C08">
        <w:rPr>
          <w:rFonts w:ascii="Times New Roman" w:hAnsi="Times New Roman" w:cs="Times New Roman"/>
          <w:kern w:val="1"/>
          <w:sz w:val="20"/>
          <w:szCs w:val="20"/>
        </w:rPr>
        <w:t xml:space="preserve">ul. </w:t>
      </w:r>
      <w:r w:rsidR="0076682F">
        <w:rPr>
          <w:rFonts w:ascii="Times New Roman" w:hAnsi="Times New Roman" w:cs="Times New Roman"/>
          <w:kern w:val="1"/>
          <w:sz w:val="20"/>
          <w:szCs w:val="20"/>
        </w:rPr>
        <w:t>Ks. Kard. St. Wyszyńskiego 18</w:t>
      </w:r>
      <w:r w:rsidRPr="001C1C08">
        <w:rPr>
          <w:rFonts w:ascii="Times New Roman" w:hAnsi="Times New Roman" w:cs="Times New Roman"/>
          <w:kern w:val="1"/>
          <w:sz w:val="20"/>
          <w:szCs w:val="20"/>
        </w:rPr>
        <w:t>, 39-100 Ropczyce</w:t>
      </w:r>
    </w:p>
    <w:p w:rsidR="00B923D2" w:rsidRPr="001C1C08" w:rsidRDefault="00B923D2" w:rsidP="00E2141C">
      <w:pPr>
        <w:spacing w:after="0" w:line="360" w:lineRule="auto"/>
        <w:jc w:val="both"/>
        <w:rPr>
          <w:rFonts w:ascii="Times New Roman" w:hAnsi="Times New Roman" w:cs="Times New Roman"/>
          <w:kern w:val="1"/>
          <w:sz w:val="20"/>
          <w:szCs w:val="20"/>
        </w:rPr>
      </w:pPr>
      <w:r w:rsidRPr="001C1C08">
        <w:rPr>
          <w:rFonts w:ascii="Times New Roman" w:hAnsi="Times New Roman" w:cs="Times New Roman"/>
          <w:kern w:val="1"/>
          <w:sz w:val="20"/>
          <w:szCs w:val="20"/>
        </w:rPr>
        <w:t>Polska, woj. podkarpackie</w:t>
      </w:r>
    </w:p>
    <w:p w:rsidR="00B923D2" w:rsidRPr="0076682F" w:rsidRDefault="00B923D2" w:rsidP="00E2141C">
      <w:pPr>
        <w:spacing w:after="0" w:line="360" w:lineRule="auto"/>
        <w:jc w:val="both"/>
        <w:rPr>
          <w:rFonts w:ascii="Times New Roman" w:hAnsi="Times New Roman" w:cs="Times New Roman"/>
          <w:color w:val="FF0000"/>
          <w:kern w:val="1"/>
          <w:sz w:val="20"/>
          <w:szCs w:val="20"/>
        </w:rPr>
      </w:pPr>
      <w:r w:rsidRPr="0076682F">
        <w:rPr>
          <w:rFonts w:ascii="Times New Roman" w:hAnsi="Times New Roman" w:cs="Times New Roman"/>
          <w:kern w:val="1"/>
          <w:sz w:val="20"/>
          <w:szCs w:val="20"/>
        </w:rPr>
        <w:t xml:space="preserve">NIP 818 </w:t>
      </w:r>
      <w:r w:rsidR="0076682F" w:rsidRPr="0076682F">
        <w:rPr>
          <w:rFonts w:ascii="Times New Roman" w:hAnsi="Times New Roman" w:cs="Times New Roman"/>
          <w:kern w:val="1"/>
          <w:sz w:val="20"/>
          <w:szCs w:val="20"/>
        </w:rPr>
        <w:t xml:space="preserve">15 </w:t>
      </w:r>
      <w:r w:rsidR="00F61624">
        <w:rPr>
          <w:rFonts w:ascii="Times New Roman" w:hAnsi="Times New Roman" w:cs="Times New Roman"/>
          <w:kern w:val="1"/>
          <w:sz w:val="20"/>
          <w:szCs w:val="20"/>
        </w:rPr>
        <w:t>73 47</w:t>
      </w:r>
      <w:r w:rsidRPr="00F61624">
        <w:rPr>
          <w:rFonts w:ascii="Times New Roman" w:hAnsi="Times New Roman" w:cs="Times New Roman"/>
          <w:kern w:val="1"/>
          <w:sz w:val="20"/>
          <w:szCs w:val="20"/>
        </w:rPr>
        <w:t xml:space="preserve">, REGON </w:t>
      </w:r>
      <w:r w:rsidR="00F61624" w:rsidRPr="00F61624">
        <w:rPr>
          <w:rFonts w:ascii="Times New Roman" w:hAnsi="Times New Roman" w:cs="Times New Roman"/>
          <w:kern w:val="1"/>
          <w:sz w:val="20"/>
          <w:szCs w:val="20"/>
        </w:rPr>
        <w:t>690</w:t>
      </w:r>
      <w:r w:rsidR="00F61624">
        <w:rPr>
          <w:rFonts w:ascii="Times New Roman" w:hAnsi="Times New Roman" w:cs="Times New Roman"/>
          <w:kern w:val="1"/>
          <w:sz w:val="20"/>
          <w:szCs w:val="20"/>
        </w:rPr>
        <w:t>726952</w:t>
      </w:r>
    </w:p>
    <w:p w:rsidR="00B923D2" w:rsidRPr="009619CA" w:rsidRDefault="00B923D2" w:rsidP="00E2141C">
      <w:pPr>
        <w:spacing w:after="0" w:line="360" w:lineRule="auto"/>
        <w:jc w:val="both"/>
        <w:rPr>
          <w:rFonts w:ascii="Times New Roman" w:hAnsi="Times New Roman" w:cs="Times New Roman"/>
          <w:kern w:val="1"/>
          <w:sz w:val="20"/>
          <w:szCs w:val="20"/>
        </w:rPr>
      </w:pPr>
      <w:r w:rsidRPr="009619CA">
        <w:rPr>
          <w:rFonts w:ascii="Times New Roman" w:hAnsi="Times New Roman" w:cs="Times New Roman"/>
          <w:kern w:val="1"/>
          <w:sz w:val="20"/>
          <w:szCs w:val="20"/>
        </w:rPr>
        <w:t>Tel. +48 17 22 18 </w:t>
      </w:r>
      <w:r w:rsidR="00F61624" w:rsidRPr="009619CA">
        <w:rPr>
          <w:rFonts w:ascii="Times New Roman" w:hAnsi="Times New Roman" w:cs="Times New Roman"/>
          <w:kern w:val="1"/>
          <w:sz w:val="20"/>
          <w:szCs w:val="20"/>
        </w:rPr>
        <w:t>416</w:t>
      </w:r>
      <w:r w:rsidRPr="009619CA">
        <w:rPr>
          <w:rFonts w:ascii="Times New Roman" w:hAnsi="Times New Roman" w:cs="Times New Roman"/>
          <w:kern w:val="1"/>
          <w:sz w:val="20"/>
          <w:szCs w:val="20"/>
        </w:rPr>
        <w:t>, 17 22 20 277</w:t>
      </w:r>
    </w:p>
    <w:p w:rsidR="00F61624" w:rsidRPr="00F61624" w:rsidRDefault="001C1C08" w:rsidP="00E2141C">
      <w:pPr>
        <w:spacing w:after="0" w:line="360" w:lineRule="auto"/>
        <w:jc w:val="both"/>
        <w:rPr>
          <w:rFonts w:ascii="Times New Roman" w:eastAsia="Times New Roman" w:hAnsi="Times New Roman" w:cs="Times New Roman"/>
          <w:sz w:val="20"/>
          <w:szCs w:val="20"/>
          <w:u w:val="single"/>
          <w:lang w:eastAsia="pl-PL"/>
        </w:rPr>
      </w:pPr>
      <w:r w:rsidRPr="009619CA">
        <w:rPr>
          <w:rFonts w:ascii="Times New Roman" w:hAnsi="Times New Roman" w:cs="Times New Roman"/>
          <w:kern w:val="1"/>
          <w:sz w:val="20"/>
          <w:szCs w:val="20"/>
        </w:rPr>
        <w:t xml:space="preserve">Strona internetowa: </w:t>
      </w:r>
      <w:hyperlink r:id="rId8" w:history="1">
        <w:r w:rsidRPr="00F61624">
          <w:rPr>
            <w:rStyle w:val="Hipercze"/>
            <w:rFonts w:ascii="Times New Roman" w:eastAsia="Times New Roman" w:hAnsi="Times New Roman" w:cs="Times New Roman"/>
            <w:color w:val="auto"/>
            <w:sz w:val="20"/>
            <w:szCs w:val="20"/>
            <w:lang w:eastAsia="pl-PL"/>
          </w:rPr>
          <w:t>https://platformazakupowa.pl/pn/jo.ropczyce</w:t>
        </w:r>
      </w:hyperlink>
      <w:r w:rsidR="008E033B">
        <w:rPr>
          <w:rStyle w:val="Hipercze"/>
          <w:rFonts w:ascii="Times New Roman" w:eastAsia="Times New Roman" w:hAnsi="Times New Roman" w:cs="Times New Roman"/>
          <w:color w:val="auto"/>
          <w:sz w:val="20"/>
          <w:szCs w:val="20"/>
          <w:lang w:eastAsia="pl-PL"/>
        </w:rPr>
        <w:t xml:space="preserve"> </w:t>
      </w:r>
    </w:p>
    <w:p w:rsidR="00B923D2" w:rsidRPr="009619CA" w:rsidRDefault="00B923D2" w:rsidP="00E2141C">
      <w:pPr>
        <w:spacing w:after="0" w:line="360" w:lineRule="auto"/>
        <w:jc w:val="both"/>
        <w:rPr>
          <w:rFonts w:ascii="Times New Roman" w:hAnsi="Times New Roman" w:cs="Times New Roman"/>
          <w:sz w:val="20"/>
          <w:szCs w:val="20"/>
        </w:rPr>
      </w:pPr>
      <w:r w:rsidRPr="009619CA">
        <w:rPr>
          <w:rFonts w:ascii="Times New Roman" w:hAnsi="Times New Roman" w:cs="Times New Roman"/>
          <w:kern w:val="1"/>
          <w:sz w:val="20"/>
          <w:szCs w:val="20"/>
        </w:rPr>
        <w:t xml:space="preserve">e-mail: </w:t>
      </w:r>
      <w:hyperlink r:id="rId9" w:history="1">
        <w:r w:rsidR="008E033B" w:rsidRPr="009619CA">
          <w:rPr>
            <w:rStyle w:val="Hipercze"/>
            <w:rFonts w:ascii="Times New Roman" w:hAnsi="Times New Roman" w:cs="Times New Roman"/>
            <w:b/>
            <w:bCs/>
            <w:sz w:val="20"/>
            <w:szCs w:val="20"/>
          </w:rPr>
          <w:t>pp1ropczyce@op.pl</w:t>
        </w:r>
      </w:hyperlink>
      <w:r w:rsidR="008E033B" w:rsidRPr="009619CA">
        <w:rPr>
          <w:rFonts w:ascii="Times New Roman" w:hAnsi="Times New Roman" w:cs="Times New Roman"/>
          <w:b/>
          <w:bCs/>
          <w:sz w:val="20"/>
          <w:szCs w:val="20"/>
        </w:rPr>
        <w:t xml:space="preserve"> </w:t>
      </w:r>
    </w:p>
    <w:p w:rsidR="00B923D2" w:rsidRPr="00F61624" w:rsidRDefault="003E5C2A" w:rsidP="00E2141C">
      <w:pPr>
        <w:spacing w:after="0" w:line="360" w:lineRule="auto"/>
        <w:jc w:val="both"/>
        <w:rPr>
          <w:rFonts w:ascii="Times New Roman" w:hAnsi="Times New Roman" w:cs="Times New Roman"/>
        </w:rPr>
      </w:pPr>
      <w:r w:rsidRPr="00F61624">
        <w:rPr>
          <w:rFonts w:ascii="Times New Roman" w:hAnsi="Times New Roman" w:cs="Times New Roman"/>
          <w:kern w:val="1"/>
          <w:sz w:val="20"/>
          <w:szCs w:val="20"/>
        </w:rPr>
        <w:t xml:space="preserve">Godziny urzędowania: </w:t>
      </w:r>
      <w:r w:rsidR="00B923D2" w:rsidRPr="00F61624">
        <w:rPr>
          <w:rFonts w:ascii="Times New Roman" w:hAnsi="Times New Roman" w:cs="Times New Roman"/>
          <w:kern w:val="1"/>
          <w:sz w:val="20"/>
          <w:szCs w:val="20"/>
        </w:rPr>
        <w:t>od poniedziałku do piątku w godzinach 8:30 – 14:30</w:t>
      </w:r>
    </w:p>
    <w:p w:rsidR="00C43A04" w:rsidRPr="001C1C08" w:rsidRDefault="00C43A04" w:rsidP="00E2141C">
      <w:pPr>
        <w:tabs>
          <w:tab w:val="left" w:pos="852"/>
        </w:tabs>
        <w:spacing w:after="0" w:line="360" w:lineRule="auto"/>
        <w:jc w:val="both"/>
        <w:rPr>
          <w:rFonts w:ascii="Times New Roman" w:hAnsi="Times New Roman" w:cs="Times New Roman"/>
          <w:kern w:val="1"/>
          <w:sz w:val="20"/>
          <w:szCs w:val="20"/>
        </w:rPr>
      </w:pPr>
    </w:p>
    <w:p w:rsidR="00C43A04" w:rsidRPr="00740DE6"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740DE6">
        <w:rPr>
          <w:rFonts w:ascii="Times New Roman" w:hAnsi="Times New Roman" w:cs="Times New Roman"/>
          <w:szCs w:val="24"/>
          <w:u w:val="none"/>
        </w:rPr>
        <w:t xml:space="preserve">ROZDZIAŁ  II </w:t>
      </w:r>
      <w:r w:rsidRPr="00740DE6">
        <w:rPr>
          <w:rFonts w:ascii="Times New Roman" w:hAnsi="Times New Roman" w:cs="Times New Roman"/>
          <w:szCs w:val="24"/>
          <w:u w:val="none"/>
        </w:rPr>
        <w:tab/>
        <w:t>TRYB</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UDZIELENIA</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rsidR="00C43A04" w:rsidRPr="001C1C08" w:rsidRDefault="00C43A04" w:rsidP="00E2141C">
      <w:pPr>
        <w:pStyle w:val="Tekstpodstawowywcity31"/>
        <w:spacing w:line="360" w:lineRule="auto"/>
        <w:rPr>
          <w:rFonts w:ascii="Times New Roman" w:hAnsi="Times New Roman" w:cs="Times New Roman"/>
          <w:sz w:val="20"/>
          <w:szCs w:val="20"/>
        </w:rPr>
      </w:pPr>
    </w:p>
    <w:p w:rsidR="00740DE6" w:rsidRPr="00EE36C9" w:rsidRDefault="00584C0A" w:rsidP="009F0C71">
      <w:pPr>
        <w:pStyle w:val="Akapitzlist"/>
        <w:numPr>
          <w:ilvl w:val="0"/>
          <w:numId w:val="13"/>
        </w:numPr>
        <w:suppressAutoHyphens w:val="0"/>
        <w:spacing w:before="120" w:after="0" w:line="360" w:lineRule="auto"/>
        <w:contextualSpacing/>
        <w:jc w:val="both"/>
        <w:rPr>
          <w:rFonts w:ascii="Times New Roman" w:hAnsi="Times New Roman"/>
          <w:sz w:val="24"/>
          <w:szCs w:val="24"/>
        </w:rPr>
      </w:pPr>
      <w:r>
        <w:rPr>
          <w:rFonts w:ascii="Times New Roman" w:hAnsi="Times New Roman"/>
          <w:sz w:val="24"/>
          <w:szCs w:val="24"/>
        </w:rPr>
        <w:t>Postę</w:t>
      </w:r>
      <w:r w:rsidR="00740DE6" w:rsidRPr="00EE36C9">
        <w:rPr>
          <w:rFonts w:ascii="Times New Roman" w:hAnsi="Times New Roman"/>
          <w:sz w:val="24"/>
          <w:szCs w:val="24"/>
        </w:rPr>
        <w:t>powanie o udzielenie zamówienia publicznego prowadzone jest w trybie podstawowym bez przeprowadzenia negocjacji na podstawie art. 275 ust. 1 ustawy dnia 11 września 2019 r. Prawo Zam</w:t>
      </w:r>
      <w:r w:rsidR="00740DE6">
        <w:rPr>
          <w:rFonts w:ascii="Times New Roman" w:hAnsi="Times New Roman"/>
          <w:sz w:val="24"/>
          <w:szCs w:val="24"/>
        </w:rPr>
        <w:t>ówień Publicznych (Dz. U. z 2021, poz. 1129</w:t>
      </w:r>
      <w:r w:rsidR="00740DE6" w:rsidRPr="00EE36C9">
        <w:rPr>
          <w:rFonts w:ascii="Times New Roman" w:hAnsi="Times New Roman"/>
          <w:sz w:val="24"/>
          <w:szCs w:val="24"/>
        </w:rPr>
        <w:t>)- zwaną dalej „PZP” oraz zgodnie z zapisami niniejszej Specyfikacji Warunków Zamówienia.</w:t>
      </w:r>
    </w:p>
    <w:p w:rsidR="00740DE6" w:rsidRPr="00EE36C9"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Postępowanie dotyczy wykonania usługi. </w:t>
      </w:r>
    </w:p>
    <w:p w:rsidR="00740DE6" w:rsidRPr="00EE36C9"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Szacunkowa wartość przedmiotowego zamówienia nie przekracza progów unijnych, </w:t>
      </w:r>
      <w:r w:rsidRPr="00EE36C9">
        <w:rPr>
          <w:rFonts w:ascii="Times New Roman" w:hAnsi="Times New Roman"/>
          <w:sz w:val="24"/>
          <w:szCs w:val="24"/>
        </w:rPr>
        <w:br/>
        <w:t>o których jest mowa w art. 3 PZP.</w:t>
      </w:r>
    </w:p>
    <w:p w:rsidR="00740DE6" w:rsidRPr="00EE36C9" w:rsidRDefault="00740DE6" w:rsidP="009F0C71">
      <w:pPr>
        <w:pStyle w:val="Akapitzlist"/>
        <w:numPr>
          <w:ilvl w:val="0"/>
          <w:numId w:val="13"/>
        </w:numPr>
        <w:suppressAutoHyphens w:val="0"/>
        <w:spacing w:after="100" w:afterAutospacing="1" w:line="360" w:lineRule="auto"/>
        <w:contextualSpacing/>
        <w:jc w:val="both"/>
        <w:rPr>
          <w:rFonts w:ascii="Times New Roman" w:hAnsi="Times New Roman"/>
          <w:sz w:val="24"/>
          <w:szCs w:val="24"/>
        </w:rPr>
      </w:pPr>
      <w:r w:rsidRPr="00EE36C9">
        <w:rPr>
          <w:rFonts w:ascii="Times New Roman" w:hAnsi="Times New Roman"/>
          <w:sz w:val="24"/>
          <w:szCs w:val="24"/>
        </w:rPr>
        <w:t xml:space="preserve">Niniejszy dokument został sporządzony na podstawie art. 277 PZP oraz opublikowany na podstawie art. 280 ust. 1 PZP. </w:t>
      </w:r>
    </w:p>
    <w:p w:rsidR="00B57B8C" w:rsidRPr="001C1C08" w:rsidRDefault="00B57B8C" w:rsidP="00E2141C">
      <w:pPr>
        <w:pStyle w:val="Akapitzlist"/>
        <w:spacing w:after="0" w:line="360" w:lineRule="auto"/>
        <w:ind w:left="0"/>
        <w:jc w:val="both"/>
        <w:rPr>
          <w:rFonts w:ascii="Times New Roman" w:hAnsi="Times New Roman"/>
          <w:sz w:val="20"/>
          <w:szCs w:val="20"/>
        </w:rPr>
      </w:pPr>
    </w:p>
    <w:p w:rsidR="00C43A04" w:rsidRPr="00740DE6"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740DE6">
        <w:rPr>
          <w:rFonts w:ascii="Times New Roman" w:hAnsi="Times New Roman" w:cs="Times New Roman"/>
          <w:szCs w:val="24"/>
          <w:u w:val="none"/>
        </w:rPr>
        <w:t>ROZDZIAŁ  III</w:t>
      </w:r>
      <w:r w:rsidRPr="00740DE6">
        <w:rPr>
          <w:rFonts w:ascii="Times New Roman" w:hAnsi="Times New Roman" w:cs="Times New Roman"/>
          <w:szCs w:val="24"/>
          <w:u w:val="none"/>
        </w:rPr>
        <w:tab/>
        <w:t>OPIS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PRZEDMIOTU</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rsidR="00BE3CCF" w:rsidRPr="001C1C08" w:rsidRDefault="00BE3CCF" w:rsidP="00E2141C">
      <w:pPr>
        <w:suppressAutoHyphens w:val="0"/>
        <w:spacing w:line="360" w:lineRule="auto"/>
        <w:ind w:left="360"/>
        <w:jc w:val="both"/>
        <w:rPr>
          <w:rFonts w:ascii="Times New Roman" w:hAnsi="Times New Roman" w:cs="Times New Roman"/>
          <w:i/>
          <w:sz w:val="20"/>
          <w:szCs w:val="20"/>
        </w:rPr>
      </w:pPr>
    </w:p>
    <w:p w:rsidR="00237A63" w:rsidRPr="00740DE6"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40DE6">
        <w:rPr>
          <w:rFonts w:ascii="Times New Roman" w:hAnsi="Times New Roman" w:cs="Times New Roman"/>
          <w:sz w:val="24"/>
          <w:szCs w:val="24"/>
        </w:rPr>
        <w:t xml:space="preserve">Nazwa przedmiotu zamówienia: </w:t>
      </w:r>
      <w:r w:rsidR="00CB31E9">
        <w:rPr>
          <w:rFonts w:ascii="Times New Roman" w:hAnsi="Times New Roman" w:cs="Times New Roman"/>
          <w:b/>
          <w:i/>
          <w:sz w:val="24"/>
          <w:szCs w:val="24"/>
        </w:rPr>
        <w:t>D</w:t>
      </w:r>
      <w:r w:rsidRPr="00740DE6">
        <w:rPr>
          <w:rFonts w:ascii="Times New Roman" w:hAnsi="Times New Roman" w:cs="Times New Roman"/>
          <w:b/>
          <w:i/>
          <w:sz w:val="24"/>
          <w:szCs w:val="24"/>
        </w:rPr>
        <w:t xml:space="preserve">ostawa artykułów żywnościowych do stołówki </w:t>
      </w:r>
      <w:r w:rsidR="00567616">
        <w:rPr>
          <w:rFonts w:ascii="Times New Roman" w:hAnsi="Times New Roman" w:cs="Times New Roman"/>
          <w:b/>
          <w:i/>
          <w:sz w:val="24"/>
          <w:szCs w:val="24"/>
        </w:rPr>
        <w:t>Publicznym Przedszkolu Nr 1  w Ropczycach w 202</w:t>
      </w:r>
      <w:r w:rsidR="00614BAD">
        <w:rPr>
          <w:rFonts w:ascii="Times New Roman" w:hAnsi="Times New Roman" w:cs="Times New Roman"/>
          <w:b/>
          <w:i/>
          <w:sz w:val="24"/>
          <w:szCs w:val="24"/>
        </w:rPr>
        <w:t>3</w:t>
      </w:r>
      <w:r w:rsidRPr="00740DE6">
        <w:rPr>
          <w:rFonts w:ascii="Times New Roman" w:hAnsi="Times New Roman" w:cs="Times New Roman"/>
          <w:b/>
          <w:i/>
          <w:sz w:val="24"/>
          <w:szCs w:val="24"/>
        </w:rPr>
        <w:t xml:space="preserve"> r.- </w:t>
      </w:r>
      <w:r w:rsidR="008E033B">
        <w:rPr>
          <w:rFonts w:ascii="Times New Roman" w:hAnsi="Times New Roman" w:cs="Times New Roman"/>
          <w:b/>
          <w:i/>
          <w:sz w:val="24"/>
          <w:szCs w:val="24"/>
        </w:rPr>
        <w:t>I</w:t>
      </w:r>
      <w:r w:rsidR="00CF2DD5">
        <w:rPr>
          <w:rFonts w:ascii="Times New Roman" w:hAnsi="Times New Roman" w:cs="Times New Roman"/>
          <w:b/>
          <w:i/>
          <w:sz w:val="24"/>
          <w:szCs w:val="24"/>
        </w:rPr>
        <w:t>.</w:t>
      </w:r>
      <w:r w:rsidRPr="00740DE6">
        <w:rPr>
          <w:rFonts w:ascii="Times New Roman" w:hAnsi="Times New Roman" w:cs="Times New Roman"/>
          <w:b/>
          <w:i/>
          <w:sz w:val="24"/>
          <w:szCs w:val="24"/>
        </w:rPr>
        <w:t>I etap.</w:t>
      </w:r>
    </w:p>
    <w:p w:rsidR="00567616" w:rsidRPr="00E73D5C" w:rsidRDefault="00567616" w:rsidP="00E73D5C">
      <w:pPr>
        <w:numPr>
          <w:ilvl w:val="0"/>
          <w:numId w:val="9"/>
        </w:numPr>
        <w:tabs>
          <w:tab w:val="left" w:pos="284"/>
        </w:tabs>
        <w:suppressAutoHyphens w:val="0"/>
        <w:spacing w:line="360" w:lineRule="auto"/>
        <w:jc w:val="both"/>
        <w:rPr>
          <w:rFonts w:ascii="Times New Roman" w:hAnsi="Times New Roman" w:cs="Times New Roman"/>
          <w:color w:val="FF0000"/>
          <w:sz w:val="24"/>
          <w:szCs w:val="24"/>
        </w:rPr>
      </w:pPr>
      <w:r w:rsidRPr="00567616">
        <w:rPr>
          <w:rFonts w:ascii="Times New Roman" w:hAnsi="Times New Roman" w:cs="Times New Roman"/>
          <w:sz w:val="24"/>
          <w:szCs w:val="24"/>
        </w:rPr>
        <w:t xml:space="preserve">Przedmiotem zamówienia jest sukcesywna dostawa artykułów żywnościowych do stołówki Publicznego Przedszkola Nr 1 w Ropczycach, tj.  </w:t>
      </w:r>
      <w:r w:rsidRPr="00E73D5C">
        <w:rPr>
          <w:rFonts w:ascii="Times New Roman" w:hAnsi="Times New Roman" w:cs="Times New Roman"/>
          <w:sz w:val="24"/>
          <w:szCs w:val="24"/>
        </w:rPr>
        <w:t xml:space="preserve">pieczywa, wyrobów piekarskich, produktów mleczarskich, jaj, różnych produktów spożywczych, produktów zwierzęcych w formie mięsa </w:t>
      </w:r>
      <w:r w:rsidRPr="00E73D5C">
        <w:rPr>
          <w:rFonts w:ascii="Times New Roman" w:hAnsi="Times New Roman" w:cs="Times New Roman"/>
          <w:sz w:val="24"/>
          <w:szCs w:val="24"/>
        </w:rPr>
        <w:br/>
        <w:t>i wyrobów mięsnych, mięsa drobiowego, warzyw i owoców świeżych, jaj. Przedmiot zamówienia obejmu</w:t>
      </w:r>
      <w:r w:rsidR="00C35099" w:rsidRPr="00E73D5C">
        <w:rPr>
          <w:rFonts w:ascii="Times New Roman" w:hAnsi="Times New Roman" w:cs="Times New Roman"/>
          <w:sz w:val="24"/>
          <w:szCs w:val="24"/>
        </w:rPr>
        <w:t xml:space="preserve">je </w:t>
      </w:r>
      <w:r w:rsidR="00D518CC">
        <w:rPr>
          <w:rFonts w:ascii="Times New Roman" w:hAnsi="Times New Roman" w:cs="Times New Roman"/>
          <w:sz w:val="24"/>
          <w:szCs w:val="24"/>
        </w:rPr>
        <w:t>4</w:t>
      </w:r>
      <w:r w:rsidRPr="00E73D5C">
        <w:rPr>
          <w:rFonts w:ascii="Times New Roman" w:hAnsi="Times New Roman" w:cs="Times New Roman"/>
          <w:sz w:val="24"/>
          <w:szCs w:val="24"/>
        </w:rPr>
        <w:t xml:space="preserve"> części, które należy wykonać zgodnie z za</w:t>
      </w:r>
      <w:r w:rsidR="008E033B" w:rsidRPr="00E73D5C">
        <w:rPr>
          <w:rFonts w:ascii="Times New Roman" w:hAnsi="Times New Roman" w:cs="Times New Roman"/>
          <w:sz w:val="24"/>
          <w:szCs w:val="24"/>
        </w:rPr>
        <w:t xml:space="preserve">pisami niniejszej specyfikacji, </w:t>
      </w:r>
      <w:r w:rsidRPr="00E73D5C">
        <w:rPr>
          <w:rFonts w:ascii="Times New Roman" w:hAnsi="Times New Roman" w:cs="Times New Roman"/>
          <w:b/>
          <w:sz w:val="24"/>
          <w:szCs w:val="24"/>
        </w:rPr>
        <w:t>odpowiednio dla:</w:t>
      </w:r>
      <w:r w:rsidRPr="00E73D5C">
        <w:rPr>
          <w:rFonts w:ascii="Times New Roman" w:hAnsi="Times New Roman" w:cs="Times New Roman"/>
          <w:sz w:val="24"/>
          <w:szCs w:val="24"/>
        </w:rPr>
        <w:t xml:space="preserve">   </w:t>
      </w:r>
      <w:r w:rsidRPr="00E73D5C">
        <w:rPr>
          <w:rFonts w:ascii="Times New Roman" w:hAnsi="Times New Roman" w:cs="Times New Roman"/>
          <w:b/>
          <w:sz w:val="24"/>
          <w:szCs w:val="24"/>
        </w:rPr>
        <w:t>Część nr I zamówienia</w:t>
      </w:r>
      <w:r w:rsidRPr="00E73D5C">
        <w:rPr>
          <w:rFonts w:ascii="Times New Roman" w:hAnsi="Times New Roman" w:cs="Times New Roman"/>
          <w:sz w:val="24"/>
          <w:szCs w:val="24"/>
        </w:rPr>
        <w:t xml:space="preserve"> - </w:t>
      </w:r>
      <w:r w:rsidRPr="00E73D5C">
        <w:rPr>
          <w:rFonts w:ascii="Times New Roman" w:hAnsi="Times New Roman" w:cs="Times New Roman"/>
          <w:b/>
          <w:sz w:val="24"/>
          <w:szCs w:val="24"/>
        </w:rPr>
        <w:t xml:space="preserve">Pieczywo, świeże wyroby piekarskie </w:t>
      </w:r>
      <w:r w:rsidRPr="00E73D5C">
        <w:rPr>
          <w:rFonts w:ascii="Times New Roman" w:hAnsi="Times New Roman" w:cs="Times New Roman"/>
          <w:sz w:val="24"/>
          <w:szCs w:val="24"/>
        </w:rPr>
        <w:t xml:space="preserve">- CPV 15810000-9; </w:t>
      </w:r>
      <w:r w:rsidRPr="00E73D5C">
        <w:rPr>
          <w:rFonts w:ascii="Times New Roman" w:hAnsi="Times New Roman" w:cs="Times New Roman"/>
          <w:b/>
          <w:sz w:val="24"/>
          <w:szCs w:val="24"/>
        </w:rPr>
        <w:t>części nr II - Produkty mleczarskie, Jaja</w:t>
      </w:r>
      <w:r w:rsidRPr="00E73D5C">
        <w:rPr>
          <w:rFonts w:ascii="Times New Roman" w:hAnsi="Times New Roman" w:cs="Times New Roman"/>
          <w:sz w:val="24"/>
          <w:szCs w:val="24"/>
        </w:rPr>
        <w:t xml:space="preserve">  - CPV 15500000-3, 03142500-3; </w:t>
      </w:r>
      <w:r w:rsidRPr="00E73D5C">
        <w:rPr>
          <w:rFonts w:ascii="Times New Roman" w:hAnsi="Times New Roman" w:cs="Times New Roman"/>
          <w:b/>
          <w:sz w:val="24"/>
          <w:szCs w:val="24"/>
        </w:rPr>
        <w:t xml:space="preserve">części nr </w:t>
      </w:r>
      <w:r w:rsidR="00D518CC">
        <w:rPr>
          <w:rFonts w:ascii="Times New Roman" w:hAnsi="Times New Roman" w:cs="Times New Roman"/>
          <w:b/>
          <w:sz w:val="24"/>
          <w:szCs w:val="24"/>
        </w:rPr>
        <w:t>III</w:t>
      </w:r>
      <w:r w:rsidRPr="00E73D5C">
        <w:rPr>
          <w:rFonts w:ascii="Times New Roman" w:hAnsi="Times New Roman" w:cs="Times New Roman"/>
          <w:b/>
          <w:sz w:val="24"/>
          <w:szCs w:val="24"/>
        </w:rPr>
        <w:t xml:space="preserve"> -</w:t>
      </w:r>
      <w:r w:rsidRPr="00E73D5C">
        <w:rPr>
          <w:rFonts w:ascii="Times New Roman" w:hAnsi="Times New Roman" w:cs="Times New Roman"/>
          <w:sz w:val="24"/>
          <w:szCs w:val="24"/>
        </w:rPr>
        <w:t xml:space="preserve"> </w:t>
      </w:r>
      <w:r w:rsidRPr="00E73D5C">
        <w:rPr>
          <w:rFonts w:ascii="Times New Roman" w:hAnsi="Times New Roman" w:cs="Times New Roman"/>
          <w:b/>
          <w:sz w:val="24"/>
          <w:szCs w:val="24"/>
        </w:rPr>
        <w:t xml:space="preserve">Produkty zwierzęce, </w:t>
      </w:r>
      <w:r w:rsidRPr="00E73D5C">
        <w:rPr>
          <w:rFonts w:ascii="Times New Roman" w:hAnsi="Times New Roman" w:cs="Times New Roman"/>
          <w:b/>
          <w:sz w:val="24"/>
          <w:szCs w:val="24"/>
        </w:rPr>
        <w:lastRenderedPageBreak/>
        <w:t>mięso i produkty mięsne (wieprzowe i wołowe)</w:t>
      </w:r>
      <w:r w:rsidR="00E73D5C" w:rsidRPr="00E73D5C">
        <w:rPr>
          <w:rFonts w:ascii="Times New Roman" w:hAnsi="Times New Roman" w:cs="Times New Roman"/>
          <w:b/>
          <w:sz w:val="24"/>
          <w:szCs w:val="24"/>
        </w:rPr>
        <w:t xml:space="preserve"> </w:t>
      </w:r>
      <w:r w:rsidR="00C35099" w:rsidRPr="00E73D5C">
        <w:rPr>
          <w:rFonts w:ascii="Times New Roman" w:hAnsi="Times New Roman" w:cs="Times New Roman"/>
          <w:b/>
          <w:sz w:val="24"/>
          <w:szCs w:val="24"/>
        </w:rPr>
        <w:t xml:space="preserve"> </w:t>
      </w:r>
      <w:r w:rsidR="00C35099" w:rsidRPr="00E73D5C">
        <w:rPr>
          <w:rFonts w:ascii="Times New Roman" w:hAnsi="Times New Roman" w:cs="Times New Roman"/>
          <w:sz w:val="24"/>
          <w:szCs w:val="24"/>
        </w:rPr>
        <w:t>–CPV 15100000-9</w:t>
      </w:r>
      <w:r w:rsidR="00E73D5C" w:rsidRPr="00E73D5C">
        <w:rPr>
          <w:rFonts w:ascii="Times New Roman" w:hAnsi="Times New Roman" w:cs="Times New Roman"/>
          <w:sz w:val="24"/>
          <w:szCs w:val="24"/>
        </w:rPr>
        <w:t xml:space="preserve"> i Produkty mięsne i mięso drobiowe – CPV 15100000-9 -, CPV 15112000-6</w:t>
      </w:r>
      <w:r w:rsidR="00C35099" w:rsidRPr="00E73D5C">
        <w:rPr>
          <w:rFonts w:ascii="Times New Roman" w:hAnsi="Times New Roman" w:cs="Times New Roman"/>
          <w:sz w:val="24"/>
          <w:szCs w:val="24"/>
        </w:rPr>
        <w:t xml:space="preserve">, </w:t>
      </w:r>
      <w:r w:rsidR="00E73D5C" w:rsidRPr="00E73D5C">
        <w:rPr>
          <w:rFonts w:ascii="Times New Roman" w:hAnsi="Times New Roman" w:cs="Times New Roman"/>
          <w:b/>
          <w:sz w:val="24"/>
          <w:szCs w:val="24"/>
        </w:rPr>
        <w:t xml:space="preserve"> </w:t>
      </w:r>
      <w:r w:rsidR="00BE3723" w:rsidRPr="00E73D5C">
        <w:rPr>
          <w:rFonts w:ascii="Times New Roman" w:hAnsi="Times New Roman" w:cs="Times New Roman"/>
          <w:b/>
          <w:sz w:val="24"/>
          <w:szCs w:val="24"/>
        </w:rPr>
        <w:t>części nr</w:t>
      </w:r>
      <w:r w:rsidR="000E788C">
        <w:rPr>
          <w:rFonts w:ascii="Times New Roman" w:hAnsi="Times New Roman" w:cs="Times New Roman"/>
          <w:b/>
          <w:sz w:val="24"/>
          <w:szCs w:val="24"/>
        </w:rPr>
        <w:t xml:space="preserve"> </w:t>
      </w:r>
      <w:r w:rsidR="00D518CC">
        <w:rPr>
          <w:rFonts w:ascii="Times New Roman" w:hAnsi="Times New Roman" w:cs="Times New Roman"/>
          <w:b/>
          <w:sz w:val="24"/>
          <w:szCs w:val="24"/>
        </w:rPr>
        <w:t>I</w:t>
      </w:r>
      <w:r w:rsidR="00BE3723" w:rsidRPr="00E73D5C">
        <w:rPr>
          <w:rFonts w:ascii="Times New Roman" w:hAnsi="Times New Roman" w:cs="Times New Roman"/>
          <w:b/>
          <w:sz w:val="24"/>
          <w:szCs w:val="24"/>
        </w:rPr>
        <w:t>V</w:t>
      </w:r>
      <w:r w:rsidR="000E788C">
        <w:rPr>
          <w:rFonts w:ascii="Times New Roman" w:hAnsi="Times New Roman" w:cs="Times New Roman"/>
          <w:b/>
          <w:sz w:val="24"/>
          <w:szCs w:val="24"/>
        </w:rPr>
        <w:t xml:space="preserve"> </w:t>
      </w:r>
      <w:r w:rsidRPr="00E73D5C">
        <w:rPr>
          <w:rFonts w:ascii="Times New Roman" w:hAnsi="Times New Roman" w:cs="Times New Roman"/>
          <w:b/>
          <w:sz w:val="24"/>
          <w:szCs w:val="24"/>
        </w:rPr>
        <w:t>Warzywa i owoce</w:t>
      </w:r>
      <w:r w:rsidRPr="00E73D5C">
        <w:rPr>
          <w:rFonts w:ascii="Times New Roman" w:hAnsi="Times New Roman" w:cs="Times New Roman"/>
          <w:sz w:val="24"/>
          <w:szCs w:val="24"/>
        </w:rPr>
        <w:t xml:space="preserve"> – CPV 0320000-3; </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Miejsc</w:t>
      </w:r>
      <w:r w:rsidR="00567616">
        <w:rPr>
          <w:rFonts w:ascii="Times New Roman" w:hAnsi="Times New Roman" w:cs="Times New Roman"/>
          <w:sz w:val="24"/>
          <w:szCs w:val="24"/>
        </w:rPr>
        <w:t>em wykonywania zamówienia jest Publiczne Przedszkole Nr 1 w Ropczycach, ul. Wyszyńskiego</w:t>
      </w:r>
      <w:r w:rsidRPr="00740DE6">
        <w:rPr>
          <w:rFonts w:ascii="Times New Roman" w:hAnsi="Times New Roman" w:cs="Times New Roman"/>
          <w:sz w:val="24"/>
          <w:szCs w:val="24"/>
        </w:rPr>
        <w:t xml:space="preserve"> </w:t>
      </w:r>
      <w:r w:rsidR="00567616">
        <w:rPr>
          <w:rFonts w:ascii="Times New Roman" w:hAnsi="Times New Roman" w:cs="Times New Roman"/>
          <w:sz w:val="24"/>
          <w:szCs w:val="24"/>
        </w:rPr>
        <w:t>18</w:t>
      </w:r>
      <w:r w:rsidRPr="00740DE6">
        <w:rPr>
          <w:rFonts w:ascii="Times New Roman" w:hAnsi="Times New Roman" w:cs="Times New Roman"/>
          <w:sz w:val="24"/>
          <w:szCs w:val="24"/>
        </w:rPr>
        <w:t>, 39-100 Ropczyce.</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Wykonawca może złożyć tylko jedną ofertę na daną część (zadanie)</w:t>
      </w:r>
      <w:r w:rsidRPr="00740DE6">
        <w:rPr>
          <w:rFonts w:ascii="Times New Roman" w:eastAsia="Times New Roman" w:hAnsi="Times New Roman" w:cs="Times New Roman"/>
          <w:sz w:val="24"/>
          <w:szCs w:val="24"/>
          <w:lang w:eastAsia="pl-PL"/>
        </w:rPr>
        <w:t xml:space="preserve">. </w:t>
      </w:r>
      <w:r w:rsidRPr="00740DE6">
        <w:rPr>
          <w:rFonts w:ascii="Times New Roman" w:hAnsi="Times New Roman" w:cs="Times New Roman"/>
          <w:sz w:val="24"/>
          <w:szCs w:val="24"/>
        </w:rPr>
        <w:t>Oferta musi obejmować całość zamówienia z danej części. Za ofertę częściową uważa się ofertę złożoną na pełen asortyment dla</w:t>
      </w:r>
      <w:r w:rsidR="00567616">
        <w:rPr>
          <w:rFonts w:ascii="Times New Roman" w:hAnsi="Times New Roman" w:cs="Times New Roman"/>
          <w:sz w:val="24"/>
          <w:szCs w:val="24"/>
        </w:rPr>
        <w:t xml:space="preserve"> danej części. W przypadku gdy W</w:t>
      </w:r>
      <w:r w:rsidRPr="00740DE6">
        <w:rPr>
          <w:rFonts w:ascii="Times New Roman" w:hAnsi="Times New Roman" w:cs="Times New Roman"/>
          <w:sz w:val="24"/>
          <w:szCs w:val="24"/>
        </w:rPr>
        <w:t>ykonawca oferuje asortyment w opakowaniach zawierających inną ilość niż wskazana w formularzu cenowym należy to zaznaczyć w tymże formularzu</w:t>
      </w:r>
      <w:r w:rsidR="00C94183">
        <w:rPr>
          <w:rFonts w:ascii="Times New Roman" w:hAnsi="Times New Roman" w:cs="Times New Roman"/>
          <w:sz w:val="24"/>
          <w:szCs w:val="24"/>
        </w:rPr>
        <w:t>,</w:t>
      </w:r>
      <w:r w:rsidRPr="00740DE6">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rsidR="00237A63" w:rsidRPr="00740DE6" w:rsidRDefault="00237A63" w:rsidP="009F0C71">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Wskazane w ramach poszczególnych części zamówienia ilości artykułów są ilościami szacunkowymi. Zamawi</w:t>
      </w:r>
      <w:r w:rsidR="00C94183">
        <w:rPr>
          <w:rFonts w:ascii="Times New Roman" w:hAnsi="Times New Roman" w:cs="Times New Roman"/>
          <w:sz w:val="24"/>
          <w:szCs w:val="24"/>
        </w:rPr>
        <w:t>ający zastrzega sobie prawo do nie</w:t>
      </w:r>
      <w:r w:rsidRPr="00740DE6">
        <w:rPr>
          <w:rFonts w:ascii="Times New Roman" w:hAnsi="Times New Roman" w:cs="Times New Roman"/>
          <w:sz w:val="24"/>
          <w:szCs w:val="24"/>
        </w:rPr>
        <w:t xml:space="preserve">wykonania w całości przedmiotu zamówienia w czasie obowiązywania umowy, jeżeli jego potrzeby będą mniejsze od zamawianych. </w:t>
      </w:r>
      <w:r w:rsidRPr="00740DE6">
        <w:rPr>
          <w:rFonts w:ascii="Times New Roman" w:hAnsi="Times New Roman" w:cs="Times New Roman"/>
          <w:color w:val="000000"/>
          <w:sz w:val="24"/>
          <w:szCs w:val="24"/>
        </w:rPr>
        <w:t xml:space="preserve">Rozliczenia finansowe Wykonawcy z Zamawiającym odbywać się będą na podstawie ilości i rodzaju faktycznie dostarczonych do Zamawiającego produktów spożywczych i ich cen jednostkowych podanych przez Wykonawcę w formularzu cenowym. </w:t>
      </w:r>
    </w:p>
    <w:p w:rsidR="00237A63" w:rsidRPr="00740DE6"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40DE6">
        <w:rPr>
          <w:rFonts w:ascii="Times New Roman" w:eastAsia="Times New Roman" w:hAnsi="Times New Roman" w:cs="Times New Roman"/>
          <w:b/>
          <w:sz w:val="24"/>
          <w:szCs w:val="24"/>
          <w:lang w:eastAsia="pl-PL"/>
        </w:rPr>
        <w:t>Wymagania związane z przedmiotem zamówienia:</w:t>
      </w:r>
    </w:p>
    <w:p w:rsidR="00237A63" w:rsidRPr="00740DE6"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rsidR="00237A63" w:rsidRPr="00740DE6"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rsidR="00237A63" w:rsidRPr="00740DE6" w:rsidRDefault="00237A63" w:rsidP="009F0C71">
      <w:pPr>
        <w:numPr>
          <w:ilvl w:val="0"/>
          <w:numId w:val="10"/>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Dostarczane produkty winny spełniać wymagania wymienione w obowiązujących przepisach prawa</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dotyczących produkcji i obrotu żywności, a w szczególności: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Rozporządzeniu Ministra </w:t>
      </w:r>
      <w:r w:rsidRPr="00740DE6">
        <w:rPr>
          <w:rFonts w:ascii="Times New Roman" w:eastAsia="Times New Roman" w:hAnsi="Times New Roman" w:cs="Times New Roman"/>
          <w:sz w:val="24"/>
          <w:szCs w:val="24"/>
          <w:lang w:eastAsia="pl-PL"/>
        </w:rPr>
        <w:t>Zdrowia z dnia 26 sierpnia 2016 r</w:t>
      </w:r>
      <w:r w:rsidRPr="00740DE6">
        <w:rPr>
          <w:rFonts w:ascii="Times New Roman" w:eastAsia="Times New Roman" w:hAnsi="Times New Roman" w:cs="Times New Roman"/>
          <w:b/>
          <w:sz w:val="24"/>
          <w:szCs w:val="24"/>
          <w:lang w:eastAsia="pl-PL"/>
        </w:rPr>
        <w:t xml:space="preserve">. </w:t>
      </w:r>
      <w:r w:rsidRPr="00740DE6">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sidR="00C94183">
        <w:rPr>
          <w:rFonts w:ascii="Times New Roman" w:hAnsi="Times New Roman" w:cs="Times New Roman"/>
          <w:sz w:val="24"/>
          <w:szCs w:val="24"/>
        </w:rPr>
        <w:t xml:space="preserve">młodzieży </w:t>
      </w:r>
      <w:r w:rsidRPr="00740DE6">
        <w:rPr>
          <w:rFonts w:ascii="Times New Roman" w:hAnsi="Times New Roman" w:cs="Times New Roman"/>
          <w:sz w:val="24"/>
          <w:szCs w:val="24"/>
        </w:rPr>
        <w:t xml:space="preserve">w tych jednostkach </w:t>
      </w:r>
      <w:r w:rsidRPr="00740DE6">
        <w:rPr>
          <w:rFonts w:ascii="Times New Roman" w:eastAsia="Times New Roman" w:hAnsi="Times New Roman" w:cs="Times New Roman"/>
          <w:sz w:val="24"/>
          <w:szCs w:val="24"/>
          <w:lang w:eastAsia="pl-PL"/>
        </w:rPr>
        <w:t>(Dz. U. 2016, poz. 1154),</w:t>
      </w:r>
      <w:r w:rsidRPr="00740DE6">
        <w:rPr>
          <w:rFonts w:ascii="Times New Roman" w:eastAsia="Times New Roman" w:hAnsi="Times New Roman" w:cs="Times New Roman"/>
          <w:b/>
          <w:sz w:val="24"/>
          <w:szCs w:val="24"/>
          <w:lang w:eastAsia="pl-PL"/>
        </w:rPr>
        <w:t xml:space="preserve">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 xml:space="preserve">Ustawy z dnia 25 sierpnia 2006 r. o bezpieczeństwie żywności i żywienia </w:t>
      </w:r>
      <w:r w:rsidR="003670F4" w:rsidRPr="00740DE6">
        <w:rPr>
          <w:rFonts w:ascii="Times New Roman" w:eastAsia="Times New Roman" w:hAnsi="Times New Roman" w:cs="Times New Roman"/>
          <w:sz w:val="24"/>
          <w:szCs w:val="24"/>
          <w:lang w:eastAsia="pl-PL"/>
        </w:rPr>
        <w:t>(t</w:t>
      </w:r>
      <w:r w:rsidR="0026342C" w:rsidRPr="00740DE6">
        <w:rPr>
          <w:rFonts w:ascii="Times New Roman" w:eastAsia="Times New Roman" w:hAnsi="Times New Roman" w:cs="Times New Roman"/>
          <w:sz w:val="24"/>
          <w:szCs w:val="24"/>
          <w:lang w:eastAsia="pl-PL"/>
        </w:rPr>
        <w:t>. j. Dz. U. z 2020 r. poz. 2021</w:t>
      </w:r>
      <w:r w:rsidRPr="00740DE6">
        <w:rPr>
          <w:rFonts w:ascii="Times New Roman" w:eastAsia="Times New Roman" w:hAnsi="Times New Roman" w:cs="Times New Roman"/>
          <w:sz w:val="24"/>
          <w:szCs w:val="24"/>
          <w:lang w:eastAsia="pl-PL"/>
        </w:rPr>
        <w:t xml:space="preserve"> z późn. zm.), wraz z</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przepisami wykonawczymi,</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 xml:space="preserve">Ustawy z dnia 21 grudnia 2000 r. o jakości handlowej artykułów rolno-spożywczych (t.j. Dz. U. </w:t>
      </w:r>
      <w:r w:rsidR="0026342C" w:rsidRPr="00740DE6">
        <w:rPr>
          <w:rFonts w:ascii="Times New Roman" w:eastAsia="Times New Roman" w:hAnsi="Times New Roman" w:cs="Times New Roman"/>
          <w:sz w:val="24"/>
          <w:szCs w:val="24"/>
          <w:lang w:eastAsia="pl-PL"/>
        </w:rPr>
        <w:t>z 202</w:t>
      </w:r>
      <w:r w:rsidR="00612DBB">
        <w:rPr>
          <w:rFonts w:ascii="Times New Roman" w:eastAsia="Times New Roman" w:hAnsi="Times New Roman" w:cs="Times New Roman"/>
          <w:sz w:val="24"/>
          <w:szCs w:val="24"/>
          <w:lang w:eastAsia="pl-PL"/>
        </w:rPr>
        <w:t>2</w:t>
      </w:r>
      <w:r w:rsidR="0026342C" w:rsidRPr="00740DE6">
        <w:rPr>
          <w:rFonts w:ascii="Times New Roman" w:eastAsia="Times New Roman" w:hAnsi="Times New Roman" w:cs="Times New Roman"/>
          <w:sz w:val="24"/>
          <w:szCs w:val="24"/>
          <w:lang w:eastAsia="pl-PL"/>
        </w:rPr>
        <w:t xml:space="preserve"> r. poz. </w:t>
      </w:r>
      <w:r w:rsidR="00612DBB">
        <w:rPr>
          <w:rFonts w:ascii="Times New Roman" w:eastAsia="Times New Roman" w:hAnsi="Times New Roman" w:cs="Times New Roman"/>
          <w:sz w:val="24"/>
          <w:szCs w:val="24"/>
          <w:lang w:eastAsia="pl-PL"/>
        </w:rPr>
        <w:t>1688</w:t>
      </w:r>
      <w:r w:rsidRPr="00740DE6">
        <w:rPr>
          <w:rFonts w:ascii="Times New Roman" w:eastAsia="Times New Roman" w:hAnsi="Times New Roman" w:cs="Times New Roman"/>
          <w:sz w:val="24"/>
          <w:szCs w:val="24"/>
          <w:lang w:eastAsia="pl-PL"/>
        </w:rPr>
        <w:t>). Każdy produkt winien być wyprodukowany i</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wprowadzony do obrotu zgodnie z normami systemu HACCAP.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 xml:space="preserve">Rozporządzenia Parlamentu Europejskiego i Rady  (WE) Nr 178/2002 z dnia 28 stycznia 2002 roku, ustalające ogólne zasady i wymagania prawa żywnościowego, powołujące </w:t>
      </w:r>
      <w:r w:rsidRPr="00740DE6">
        <w:rPr>
          <w:rFonts w:ascii="Times New Roman" w:eastAsia="Times New Roman" w:hAnsi="Times New Roman" w:cs="Times New Roman"/>
          <w:sz w:val="24"/>
          <w:szCs w:val="24"/>
          <w:lang w:eastAsia="pl-PL"/>
        </w:rPr>
        <w:lastRenderedPageBreak/>
        <w:t>Europejs</w:t>
      </w:r>
      <w:r w:rsidR="00C94183">
        <w:rPr>
          <w:rFonts w:ascii="Times New Roman" w:eastAsia="Times New Roman" w:hAnsi="Times New Roman" w:cs="Times New Roman"/>
          <w:sz w:val="24"/>
          <w:szCs w:val="24"/>
          <w:lang w:eastAsia="pl-PL"/>
        </w:rPr>
        <w:t xml:space="preserve">ki Urząd </w:t>
      </w:r>
      <w:r w:rsidRPr="00740DE6">
        <w:rPr>
          <w:rFonts w:ascii="Times New Roman" w:eastAsia="Times New Roman" w:hAnsi="Times New Roman" w:cs="Times New Roman"/>
          <w:sz w:val="24"/>
          <w:szCs w:val="24"/>
          <w:lang w:eastAsia="pl-PL"/>
        </w:rPr>
        <w:t>ds. bezpieczeństwa żywności oraz ustanawiające procedury w zakresie bezpieczeństwa żywności.</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852/200</w:t>
      </w:r>
      <w:r w:rsidR="00C94183">
        <w:rPr>
          <w:rFonts w:ascii="Times New Roman" w:eastAsia="Times New Roman" w:hAnsi="Times New Roman" w:cs="Times New Roman"/>
          <w:sz w:val="24"/>
          <w:szCs w:val="24"/>
          <w:lang w:eastAsia="pl-PL"/>
        </w:rPr>
        <w:t xml:space="preserve">4 z dnia 29 kwietnia 2004 roku </w:t>
      </w:r>
      <w:r w:rsidRPr="00740DE6">
        <w:rPr>
          <w:rFonts w:ascii="Times New Roman" w:eastAsia="Times New Roman" w:hAnsi="Times New Roman" w:cs="Times New Roman"/>
          <w:sz w:val="24"/>
          <w:szCs w:val="24"/>
          <w:lang w:eastAsia="pl-PL"/>
        </w:rPr>
        <w:t>w sprawie higieny środków spożywczych.</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1935/2004 z d</w:t>
      </w:r>
      <w:r w:rsidR="00C94183">
        <w:rPr>
          <w:rFonts w:ascii="Times New Roman" w:eastAsia="Times New Roman" w:hAnsi="Times New Roman" w:cs="Times New Roman"/>
          <w:sz w:val="24"/>
          <w:szCs w:val="24"/>
          <w:lang w:eastAsia="pl-PL"/>
        </w:rPr>
        <w:t>nia 27 października 2004 r.</w:t>
      </w:r>
      <w:r w:rsidRPr="00740DE6">
        <w:rPr>
          <w:rFonts w:ascii="Times New Roman" w:eastAsia="Times New Roman" w:hAnsi="Times New Roman" w:cs="Times New Roman"/>
          <w:sz w:val="24"/>
          <w:szCs w:val="24"/>
          <w:lang w:eastAsia="pl-PL"/>
        </w:rPr>
        <w:t xml:space="preserve"> w sprawie materiałów i wyrobów przeznaczonych do kontaktu </w:t>
      </w:r>
      <w:r w:rsidR="00C94183">
        <w:rPr>
          <w:rFonts w:ascii="Times New Roman" w:eastAsia="Times New Roman" w:hAnsi="Times New Roman" w:cs="Times New Roman"/>
          <w:sz w:val="24"/>
          <w:szCs w:val="24"/>
          <w:lang w:eastAsia="pl-PL"/>
        </w:rPr>
        <w:br/>
      </w:r>
      <w:r w:rsidRPr="00740DE6">
        <w:rPr>
          <w:rFonts w:ascii="Times New Roman" w:eastAsia="Times New Roman" w:hAnsi="Times New Roman" w:cs="Times New Roman"/>
          <w:sz w:val="24"/>
          <w:szCs w:val="24"/>
          <w:lang w:eastAsia="pl-PL"/>
        </w:rPr>
        <w:t xml:space="preserve">z żywnością oraz uchylające Dyrektywy 80/590/EWG i 89/109/EWG.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1333/2008 z dnia  16 grudn</w:t>
      </w:r>
      <w:r w:rsidR="00C94183">
        <w:rPr>
          <w:rFonts w:ascii="Times New Roman" w:eastAsia="Times New Roman" w:hAnsi="Times New Roman" w:cs="Times New Roman"/>
          <w:sz w:val="24"/>
          <w:szCs w:val="24"/>
          <w:lang w:eastAsia="pl-PL"/>
        </w:rPr>
        <w:t xml:space="preserve">ia 2008 r. </w:t>
      </w:r>
      <w:r w:rsidRPr="00740DE6">
        <w:rPr>
          <w:rFonts w:ascii="Times New Roman" w:eastAsia="Times New Roman" w:hAnsi="Times New Roman" w:cs="Times New Roman"/>
          <w:sz w:val="24"/>
          <w:szCs w:val="24"/>
          <w:lang w:eastAsia="pl-PL"/>
        </w:rPr>
        <w:t xml:space="preserve">w sprawie dodatków do żywności,  </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Rozporządzenia Parlamentu Europejskiego i Rady (UE) nr 1169/2011 z dnia 25 października  </w:t>
      </w:r>
      <w:r w:rsidR="00C94183">
        <w:rPr>
          <w:rFonts w:ascii="Times New Roman" w:hAnsi="Times New Roman" w:cs="Times New Roman"/>
          <w:sz w:val="24"/>
          <w:szCs w:val="24"/>
        </w:rPr>
        <w:t xml:space="preserve">2011 r.  </w:t>
      </w:r>
      <w:r w:rsidRPr="00740DE6">
        <w:rPr>
          <w:rFonts w:ascii="Times New Roman" w:hAnsi="Times New Roman" w:cs="Times New Roman"/>
          <w:sz w:val="24"/>
          <w:szCs w:val="24"/>
        </w:rPr>
        <w:t xml:space="preserve">w sprawie przekazywania konsumentom informacji na temat żywności, … (Dz. Urz. UE </w:t>
      </w:r>
      <w:r w:rsidR="00C94183">
        <w:rPr>
          <w:rFonts w:ascii="Times New Roman" w:hAnsi="Times New Roman" w:cs="Times New Roman"/>
          <w:sz w:val="24"/>
          <w:szCs w:val="24"/>
        </w:rPr>
        <w:t>L 304/18</w:t>
      </w:r>
      <w:r w:rsidRPr="00740DE6">
        <w:rPr>
          <w:rFonts w:ascii="Times New Roman" w:hAnsi="Times New Roman" w:cs="Times New Roman"/>
          <w:sz w:val="24"/>
          <w:szCs w:val="24"/>
        </w:rPr>
        <w:t xml:space="preserve"> z 22.11.2011 r.),</w:t>
      </w:r>
    </w:p>
    <w:p w:rsidR="00237A63" w:rsidRPr="00740DE6" w:rsidRDefault="00237A63" w:rsidP="009F0C71">
      <w:pPr>
        <w:numPr>
          <w:ilvl w:val="0"/>
          <w:numId w:val="1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sidR="000759A9">
        <w:rPr>
          <w:rFonts w:ascii="Times New Roman" w:hAnsi="Times New Roman" w:cs="Times New Roman"/>
          <w:iCs/>
          <w:sz w:val="24"/>
          <w:szCs w:val="24"/>
        </w:rPr>
        <w:t xml:space="preserve">y </w:t>
      </w:r>
      <w:r w:rsidRPr="00740DE6">
        <w:rPr>
          <w:rFonts w:ascii="Times New Roman" w:hAnsi="Times New Roman" w:cs="Times New Roman"/>
          <w:iCs/>
          <w:sz w:val="24"/>
          <w:szCs w:val="24"/>
        </w:rPr>
        <w:t>w odniesieniu do wskazania kraju pochodzenia lub miejsca pochodzenia śwież</w:t>
      </w:r>
      <w:r w:rsidR="000759A9">
        <w:rPr>
          <w:rFonts w:ascii="Times New Roman" w:hAnsi="Times New Roman" w:cs="Times New Roman"/>
          <w:iCs/>
          <w:sz w:val="24"/>
          <w:szCs w:val="24"/>
        </w:rPr>
        <w:t>ego, schłodzone</w:t>
      </w:r>
      <w:r w:rsidR="00BE3723">
        <w:rPr>
          <w:rFonts w:ascii="Times New Roman" w:hAnsi="Times New Roman" w:cs="Times New Roman"/>
          <w:iCs/>
          <w:sz w:val="24"/>
          <w:szCs w:val="24"/>
        </w:rPr>
        <w:t>go i zamrożonego mięsa ze świń,</w:t>
      </w:r>
      <w:r w:rsidRPr="00740DE6">
        <w:rPr>
          <w:rFonts w:ascii="Times New Roman" w:hAnsi="Times New Roman" w:cs="Times New Roman"/>
          <w:iCs/>
          <w:sz w:val="24"/>
          <w:szCs w:val="24"/>
        </w:rPr>
        <w:t>z owiec, kóz i drobiu</w:t>
      </w:r>
      <w:r w:rsidRPr="00740DE6">
        <w:rPr>
          <w:rFonts w:ascii="Times New Roman" w:hAnsi="Times New Roman" w:cs="Times New Roman"/>
          <w:sz w:val="24"/>
          <w:szCs w:val="24"/>
        </w:rPr>
        <w:t>,</w:t>
      </w:r>
    </w:p>
    <w:p w:rsidR="00237A63" w:rsidRPr="000759A9" w:rsidRDefault="00237A63" w:rsidP="009F0C71">
      <w:pPr>
        <w:numPr>
          <w:ilvl w:val="0"/>
          <w:numId w:val="11"/>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w:t>
      </w:r>
      <w:r w:rsidR="000759A9" w:rsidRPr="000759A9">
        <w:rPr>
          <w:rFonts w:ascii="Times New Roman" w:hAnsi="Times New Roman" w:cs="Times New Roman"/>
          <w:sz w:val="24"/>
          <w:szCs w:val="24"/>
        </w:rPr>
        <w:t xml:space="preserve">347 </w:t>
      </w:r>
      <w:r w:rsidRPr="000759A9">
        <w:rPr>
          <w:rFonts w:ascii="Times New Roman" w:hAnsi="Times New Roman" w:cs="Times New Roman"/>
          <w:sz w:val="24"/>
          <w:szCs w:val="24"/>
        </w:rPr>
        <w:t>z 20.12.2013, str. 671  z późn. zm.),</w:t>
      </w:r>
      <w:r w:rsidRPr="000759A9">
        <w:rPr>
          <w:rFonts w:ascii="Times New Roman" w:eastAsia="Times New Roman" w:hAnsi="Times New Roman" w:cs="Times New Roman"/>
          <w:sz w:val="24"/>
          <w:szCs w:val="24"/>
          <w:lang w:eastAsia="pl-PL"/>
        </w:rPr>
        <w:t xml:space="preserve"> </w:t>
      </w:r>
      <w:r w:rsidRPr="000759A9">
        <w:rPr>
          <w:rFonts w:ascii="Times New Roman" w:hAnsi="Times New Roman" w:cs="Times New Roman"/>
          <w:sz w:val="24"/>
          <w:szCs w:val="24"/>
        </w:rPr>
        <w:t>innymi, wyżej nie wymienionymi przepisami prawa dotyczącymi środków spożywczych (obowiązujące ustawy wraz z rozporządzeniami do</w:t>
      </w:r>
      <w:r w:rsidR="000759A9">
        <w:rPr>
          <w:rFonts w:ascii="Times New Roman" w:hAnsi="Times New Roman" w:cs="Times New Roman"/>
          <w:sz w:val="24"/>
          <w:szCs w:val="24"/>
        </w:rPr>
        <w:t xml:space="preserve"> nich oraz dyrektywy</w:t>
      </w:r>
      <w:r w:rsidRPr="000759A9">
        <w:rPr>
          <w:rFonts w:ascii="Times New Roman" w:hAnsi="Times New Roman" w:cs="Times New Roman"/>
          <w:sz w:val="24"/>
          <w:szCs w:val="24"/>
        </w:rPr>
        <w:t xml:space="preserve"> i rozporządzenia UE).</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 ścięgniste, dopuszczalny tłuszcz międzymięśniowy do 10%, niedopuszczalny tłuszcz zewnętrzny. Barwa mięśni jasnoróżowa do czerwonej, dopuszcza się zmatowienia. Barwa tłuszczu biała z odcieniem kremowym lub lekko różowym. Zapach swoisty charakterystyczny dla mięsa świeżego bez oznak zaparzenia </w:t>
      </w:r>
      <w:r w:rsidR="000759A9">
        <w:rPr>
          <w:rFonts w:ascii="Times New Roman" w:eastAsia="Times New Roman" w:hAnsi="Times New Roman" w:cs="Times New Roman"/>
          <w:sz w:val="24"/>
          <w:szCs w:val="24"/>
          <w:lang w:eastAsia="pl-PL"/>
        </w:rPr>
        <w:br/>
      </w:r>
      <w:r w:rsidRPr="000759A9">
        <w:rPr>
          <w:rFonts w:ascii="Times New Roman" w:eastAsia="Times New Roman" w:hAnsi="Times New Roman" w:cs="Times New Roman"/>
          <w:sz w:val="24"/>
          <w:szCs w:val="24"/>
          <w:lang w:eastAsia="pl-PL"/>
        </w:rPr>
        <w:t>i rozpoczynającego się psucia.</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lastRenderedPageBreak/>
        <w:t>Dostarczane produkty winny być świeże, pełnowartościowe, należytej jakości.</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Wykonawca zobowiązany jest do dostarczenia, wniesienia i zapewnienia odpowiedniego opakowania towaru.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Materiał opakowaniowy musi być dopuszczony do kontaktu z żywnością.</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sidR="00BD7A94">
        <w:rPr>
          <w:rFonts w:ascii="Times New Roman" w:hAnsi="Times New Roman" w:cs="Times New Roman"/>
          <w:sz w:val="24"/>
          <w:szCs w:val="24"/>
        </w:rPr>
        <w:t xml:space="preserve">dostarczenia a </w:t>
      </w:r>
      <w:r w:rsidR="00BD7A94" w:rsidRPr="000759A9">
        <w:rPr>
          <w:rFonts w:ascii="Times New Roman" w:hAnsi="Times New Roman" w:cs="Times New Roman"/>
          <w:sz w:val="24"/>
          <w:szCs w:val="24"/>
        </w:rPr>
        <w:t xml:space="preserve"> </w:t>
      </w:r>
      <w:r w:rsidRPr="000759A9">
        <w:rPr>
          <w:rFonts w:ascii="Times New Roman" w:hAnsi="Times New Roman" w:cs="Times New Roman"/>
          <w:sz w:val="24"/>
          <w:szCs w:val="24"/>
        </w:rPr>
        <w:t>wskazaną na produkcie</w:t>
      </w:r>
      <w:r w:rsidR="000759A9">
        <w:rPr>
          <w:rFonts w:ascii="Times New Roman" w:hAnsi="Times New Roman" w:cs="Times New Roman"/>
          <w:sz w:val="24"/>
          <w:szCs w:val="24"/>
        </w:rPr>
        <w:t>,</w:t>
      </w:r>
      <w:r w:rsidRPr="000759A9">
        <w:rPr>
          <w:rFonts w:ascii="Times New Roman" w:hAnsi="Times New Roman" w:cs="Times New Roman"/>
          <w:sz w:val="24"/>
          <w:szCs w:val="24"/>
        </w:rPr>
        <w:t xml:space="preserve"> </w:t>
      </w:r>
      <w:r w:rsidR="000759A9">
        <w:rPr>
          <w:rFonts w:ascii="Times New Roman" w:hAnsi="Times New Roman" w:cs="Times New Roman"/>
          <w:sz w:val="24"/>
          <w:szCs w:val="24"/>
        </w:rPr>
        <w:br/>
      </w:r>
      <w:r w:rsidRPr="000759A9">
        <w:rPr>
          <w:rFonts w:ascii="Times New Roman" w:hAnsi="Times New Roman" w:cs="Times New Roman"/>
          <w:sz w:val="24"/>
          <w:szCs w:val="24"/>
        </w:rPr>
        <w:t xml:space="preserve">a datą końcową przydatności do spożycia. Za datę końcową przydatności do spożycia będzie się również uważać datę opisaną jako „najlepiej spożyć przed (należy spożyć do)”.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b/>
          <w:sz w:val="24"/>
          <w:szCs w:val="24"/>
          <w:lang w:eastAsia="pl-PL"/>
        </w:rPr>
        <w:t>Przy dostawie jaj konsumpcyjnych oraz mięsa i wędlin,</w:t>
      </w:r>
      <w:r w:rsidRPr="000759A9">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16 grudnia 2005 r. o produktach pochodzenia zwierzęc</w:t>
      </w:r>
      <w:r w:rsidR="00EB4389" w:rsidRPr="000759A9">
        <w:rPr>
          <w:rFonts w:ascii="Times New Roman" w:eastAsia="Times New Roman" w:hAnsi="Times New Roman" w:cs="Times New Roman"/>
          <w:sz w:val="24"/>
          <w:szCs w:val="24"/>
          <w:lang w:eastAsia="pl-PL"/>
        </w:rPr>
        <w:t>ego (t.j. Dz. U. z 2020 poz. 1753</w:t>
      </w:r>
      <w:r w:rsidRPr="000759A9">
        <w:rPr>
          <w:rFonts w:ascii="Times New Roman" w:eastAsia="Times New Roman" w:hAnsi="Times New Roman" w:cs="Times New Roman"/>
          <w:sz w:val="24"/>
          <w:szCs w:val="24"/>
          <w:lang w:eastAsia="pl-PL"/>
        </w:rPr>
        <w:t xml:space="preserve"> z późn. zm.) oraz rozporządzeniem WE 853/20</w:t>
      </w:r>
      <w:r w:rsidRPr="001C1C08">
        <w:rPr>
          <w:rFonts w:ascii="Times New Roman" w:eastAsia="Times New Roman" w:hAnsi="Times New Roman" w:cs="Times New Roman"/>
          <w:sz w:val="20"/>
          <w:szCs w:val="20"/>
          <w:lang w:eastAsia="pl-PL"/>
        </w:rPr>
        <w:t xml:space="preserve">04 </w:t>
      </w:r>
      <w:r w:rsidRPr="000759A9">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0759A9">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Polska Normą lub normami europejskimi. </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0759A9">
        <w:rPr>
          <w:rFonts w:ascii="Times New Roman" w:eastAsia="Times New Roman" w:hAnsi="Times New Roman" w:cs="Times New Roman"/>
          <w:b/>
          <w:sz w:val="24"/>
          <w:szCs w:val="24"/>
          <w:lang w:eastAsia="pl-PL"/>
        </w:rPr>
        <w:t xml:space="preserve">niż 10 g cukrów w 100 g/ml produktu gotowego do spożycia, </w:t>
      </w:r>
      <w:r w:rsidRPr="000759A9">
        <w:rPr>
          <w:rFonts w:ascii="Times New Roman" w:eastAsia="Times New Roman" w:hAnsi="Times New Roman" w:cs="Times New Roman"/>
          <w:sz w:val="24"/>
          <w:szCs w:val="24"/>
          <w:lang w:eastAsia="pl-PL"/>
        </w:rPr>
        <w:t>bez dodatku substancji słodzących zdefiniowanych w rozporządzeniu (WE) nr 1333/2008. Tłuszcze mleczne do smarowania (masło, olej) – wg rozporządzenia (UE)</w:t>
      </w:r>
      <w:r w:rsidRPr="000759A9">
        <w:rPr>
          <w:rFonts w:ascii="Times New Roman" w:hAnsi="Times New Roman" w:cs="Times New Roman"/>
          <w:sz w:val="24"/>
          <w:szCs w:val="24"/>
        </w:rPr>
        <w:t xml:space="preserve"> </w:t>
      </w:r>
      <w:r w:rsidRPr="000759A9">
        <w:rPr>
          <w:rFonts w:ascii="Times New Roman" w:eastAsia="Times New Roman" w:hAnsi="Times New Roman" w:cs="Times New Roman"/>
          <w:sz w:val="24"/>
          <w:szCs w:val="24"/>
          <w:lang w:eastAsia="pl-PL"/>
        </w:rPr>
        <w:t xml:space="preserve">nr 1308/2013. Olej – roślinny rafinowany o </w:t>
      </w:r>
      <w:r w:rsidRPr="000759A9">
        <w:rPr>
          <w:rFonts w:ascii="Times New Roman" w:eastAsia="Times New Roman" w:hAnsi="Times New Roman" w:cs="Times New Roman"/>
          <w:b/>
          <w:sz w:val="24"/>
          <w:szCs w:val="24"/>
          <w:lang w:eastAsia="pl-PL"/>
        </w:rPr>
        <w:t>zawartości kwasów jednonienasyconych powyżej 5</w:t>
      </w:r>
      <w:r w:rsidR="000759A9">
        <w:rPr>
          <w:rFonts w:ascii="Times New Roman" w:eastAsia="Times New Roman" w:hAnsi="Times New Roman" w:cs="Times New Roman"/>
          <w:b/>
          <w:sz w:val="24"/>
          <w:szCs w:val="24"/>
          <w:lang w:eastAsia="pl-PL"/>
        </w:rPr>
        <w:t xml:space="preserve">0% </w:t>
      </w:r>
      <w:r w:rsidRPr="000759A9">
        <w:rPr>
          <w:rFonts w:ascii="Times New Roman" w:eastAsia="Times New Roman" w:hAnsi="Times New Roman" w:cs="Times New Roman"/>
          <w:b/>
          <w:sz w:val="24"/>
          <w:szCs w:val="24"/>
          <w:lang w:eastAsia="pl-PL"/>
        </w:rPr>
        <w:t>i zawartości kwasów wielonienasyconych poniżej 40%.</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Przyprawy powinny charakteryzować się jednolitym smakiem charakterystycznym dla użytych składników, bez obcych posmaków i zapachów, opakowane w torebki odpowiednio oznakowane, czyste, bez oznak zawilgocenia, zapleśnienia, obecności szkodników, całe, szczelne.</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Soki powinny być wytworzone  bez dodatku cukru.</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 </w:t>
      </w:r>
      <w:r w:rsidR="00237A63" w:rsidRPr="000759A9">
        <w:rPr>
          <w:rFonts w:ascii="Times New Roman" w:eastAsia="Times New Roman" w:hAnsi="Times New Roman" w:cs="Times New Roman"/>
          <w:sz w:val="24"/>
          <w:szCs w:val="24"/>
          <w:lang w:eastAsia="pl-PL"/>
        </w:rPr>
        <w:t>Sól powinna mieć obniżoną zawartoś</w:t>
      </w:r>
      <w:r>
        <w:rPr>
          <w:rFonts w:ascii="Times New Roman" w:eastAsia="Times New Roman" w:hAnsi="Times New Roman" w:cs="Times New Roman"/>
          <w:sz w:val="24"/>
          <w:szCs w:val="24"/>
          <w:lang w:eastAsia="pl-PL"/>
        </w:rPr>
        <w:t>ci sodu (sól sodowo</w:t>
      </w:r>
      <w:r w:rsidR="00237A63" w:rsidRPr="000759A9">
        <w:rPr>
          <w:rFonts w:ascii="Times New Roman" w:eastAsia="Times New Roman" w:hAnsi="Times New Roman" w:cs="Times New Roman"/>
          <w:sz w:val="24"/>
          <w:szCs w:val="24"/>
          <w:lang w:eastAsia="pl-PL"/>
        </w:rPr>
        <w:t>– potasowa).</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 stosowne atesty, pojemnikach plombowanych  lub metkowanych, czystych i nieuszkodzonych.</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00237A63" w:rsidRPr="000759A9">
        <w:rPr>
          <w:rFonts w:ascii="Times New Roman" w:hAnsi="Times New Roman" w:cs="Times New Roman"/>
          <w:sz w:val="24"/>
          <w:szCs w:val="24"/>
        </w:rPr>
        <w:t>Na każde żądanie Zamawiającego Wykonawca jest</w:t>
      </w:r>
      <w:r>
        <w:rPr>
          <w:rFonts w:ascii="Times New Roman" w:hAnsi="Times New Roman" w:cs="Times New Roman"/>
          <w:sz w:val="24"/>
          <w:szCs w:val="24"/>
        </w:rPr>
        <w:t xml:space="preserve"> zobowiązany okazać w stosunku </w:t>
      </w:r>
      <w:r w:rsidR="00237A63" w:rsidRPr="000759A9">
        <w:rPr>
          <w:rFonts w:ascii="Times New Roman" w:hAnsi="Times New Roman" w:cs="Times New Roman"/>
          <w:sz w:val="24"/>
          <w:szCs w:val="24"/>
        </w:rPr>
        <w:t xml:space="preserve">do każdego produktu odpowiedni certyfikat zgodności </w:t>
      </w:r>
      <w:r>
        <w:rPr>
          <w:rFonts w:ascii="Times New Roman" w:hAnsi="Times New Roman" w:cs="Times New Roman"/>
          <w:sz w:val="24"/>
          <w:szCs w:val="24"/>
        </w:rPr>
        <w:br/>
      </w:r>
      <w:r w:rsidR="00237A63" w:rsidRPr="000759A9">
        <w:rPr>
          <w:rFonts w:ascii="Times New Roman" w:hAnsi="Times New Roman" w:cs="Times New Roman"/>
          <w:sz w:val="24"/>
          <w:szCs w:val="24"/>
        </w:rPr>
        <w:t>z zastosowaną normą jakości.</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rsidR="00237A63" w:rsidRPr="000759A9" w:rsidRDefault="00237A63" w:rsidP="008E033B">
      <w:pPr>
        <w:numPr>
          <w:ilvl w:val="0"/>
          <w:numId w:val="10"/>
        </w:numPr>
        <w:suppressAutoHyphens w:val="0"/>
        <w:spacing w:after="0"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sidR="000759A9">
        <w:rPr>
          <w:rFonts w:ascii="Times New Roman" w:eastAsia="Times New Roman" w:hAnsi="Times New Roman" w:cs="Times New Roman"/>
          <w:sz w:val="24"/>
          <w:szCs w:val="24"/>
        </w:rPr>
        <w:t xml:space="preserve">e dłuższym niż dwie godziny  </w:t>
      </w:r>
      <w:r w:rsidRPr="000759A9">
        <w:rPr>
          <w:rFonts w:ascii="Times New Roman" w:eastAsia="Times New Roman" w:hAnsi="Times New Roman" w:cs="Times New Roman"/>
          <w:sz w:val="24"/>
          <w:szCs w:val="24"/>
        </w:rPr>
        <w:t xml:space="preserve">od wymaganej godziny dostawy właściwej dla danej części zamówienia. W przypadku dostarczenia mniejszych ilości niż wymaga zamawiający lub niezgodnych </w:t>
      </w:r>
      <w:r w:rsidR="000759A9">
        <w:rPr>
          <w:rFonts w:ascii="Times New Roman" w:eastAsia="Times New Roman" w:hAnsi="Times New Roman" w:cs="Times New Roman"/>
          <w:sz w:val="24"/>
          <w:szCs w:val="24"/>
        </w:rPr>
        <w:br/>
      </w:r>
      <w:r w:rsidRPr="000759A9">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sidR="000759A9">
        <w:rPr>
          <w:rFonts w:ascii="Times New Roman" w:eastAsia="Times New Roman" w:hAnsi="Times New Roman" w:cs="Times New Roman"/>
          <w:sz w:val="24"/>
          <w:szCs w:val="24"/>
        </w:rPr>
        <w:t xml:space="preserve">nia </w:t>
      </w:r>
      <w:r w:rsidRPr="000759A9">
        <w:rPr>
          <w:rFonts w:ascii="Times New Roman" w:eastAsia="Times New Roman" w:hAnsi="Times New Roman" w:cs="Times New Roman"/>
          <w:sz w:val="24"/>
          <w:szCs w:val="24"/>
        </w:rPr>
        <w:t>w tym samym dniu na koszt wykonawcy w czasie nie dłuższym niż dwie godziny od wymaganej godziny dostawy właściwej dla danej części zamówienia.</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W przypadku niedotrzymania warunków powyżej określonych, Zamawiający zastrzega sobie prawo do zakupu brakujących ar</w:t>
      </w:r>
      <w:r>
        <w:rPr>
          <w:rFonts w:ascii="Times New Roman" w:eastAsia="Times New Roman" w:hAnsi="Times New Roman" w:cs="Times New Roman"/>
          <w:sz w:val="24"/>
          <w:szCs w:val="24"/>
        </w:rPr>
        <w:t>tykułów żywnościowych u innego w</w:t>
      </w:r>
      <w:r w:rsidR="00237A63" w:rsidRPr="000759A9">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7A63" w:rsidRPr="000759A9">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w:t>
      </w:r>
      <w:r>
        <w:rPr>
          <w:rFonts w:ascii="Times New Roman" w:eastAsia="Times New Roman" w:hAnsi="Times New Roman" w:cs="Times New Roman"/>
          <w:sz w:val="24"/>
          <w:szCs w:val="24"/>
        </w:rPr>
        <w:br/>
      </w:r>
      <w:r w:rsidR="00237A63" w:rsidRPr="000759A9">
        <w:rPr>
          <w:rFonts w:ascii="Times New Roman" w:eastAsia="Times New Roman" w:hAnsi="Times New Roman" w:cs="Times New Roman"/>
          <w:sz w:val="24"/>
          <w:szCs w:val="24"/>
        </w:rPr>
        <w:t>i żywienia, udokumentowane decyzją/opinią wydaną przez Państwowego Inspektora Sanitarnego</w:t>
      </w:r>
      <w:r>
        <w:rPr>
          <w:rFonts w:ascii="Times New Roman" w:eastAsia="Times New Roman" w:hAnsi="Times New Roman" w:cs="Times New Roman"/>
          <w:sz w:val="24"/>
          <w:szCs w:val="24"/>
        </w:rPr>
        <w:t xml:space="preserve"> lub Państwową Stację Sanitarno</w:t>
      </w:r>
      <w:r w:rsidR="00237A63" w:rsidRPr="000759A9">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rsidR="00237A63" w:rsidRPr="000759A9" w:rsidRDefault="000759A9" w:rsidP="008E033B">
      <w:pPr>
        <w:numPr>
          <w:ilvl w:val="0"/>
          <w:numId w:val="10"/>
        </w:numPr>
        <w:suppressAutoHyphens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7A63" w:rsidRPr="000759A9">
        <w:rPr>
          <w:rFonts w:ascii="Times New Roman" w:eastAsia="Times New Roman" w:hAnsi="Times New Roman" w:cs="Times New Roman"/>
          <w:sz w:val="24"/>
          <w:szCs w:val="24"/>
        </w:rPr>
        <w:t xml:space="preserve">Przedmiot zamówienia będzie realizowany sukcesywnie w formie zamówień cząstkowych zgodnie                              z zapotrzebowaniem Zamawiającego. Każde zamówienie cząstkowe będzie określało rodzaje zamawianych artykułów oraz ich ilości. Koszty dowozu, zabezpieczenia towaru, ubezpieczenia za czas przewozu, rozładunku i wniesienia do pomieszczeń wskazanych przez Zamawiającego ponosi Wykonawca. </w:t>
      </w:r>
    </w:p>
    <w:p w:rsidR="00237A63" w:rsidRPr="000759A9" w:rsidRDefault="000759A9" w:rsidP="009F0C71">
      <w:pPr>
        <w:numPr>
          <w:ilvl w:val="0"/>
          <w:numId w:val="10"/>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237A63" w:rsidRPr="000759A9">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4390"/>
        <w:gridCol w:w="3567"/>
      </w:tblGrid>
      <w:tr w:rsidR="00237A63" w:rsidRPr="000759A9" w:rsidTr="00716249">
        <w:tc>
          <w:tcPr>
            <w:tcW w:w="1100"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Nr części</w:t>
            </w:r>
          </w:p>
        </w:tc>
        <w:tc>
          <w:tcPr>
            <w:tcW w:w="4962"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Nazwa części</w:t>
            </w:r>
          </w:p>
        </w:tc>
        <w:tc>
          <w:tcPr>
            <w:tcW w:w="3911" w:type="dxa"/>
            <w:vAlign w:val="center"/>
          </w:tcPr>
          <w:p w:rsidR="00237A63" w:rsidRPr="000759A9" w:rsidRDefault="00237A63" w:rsidP="00716249">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Terminy przewidywanych dostaw</w:t>
            </w:r>
          </w:p>
        </w:tc>
      </w:tr>
      <w:tr w:rsidR="00237A63" w:rsidRPr="000759A9" w:rsidTr="00716249">
        <w:trPr>
          <w:trHeight w:val="666"/>
        </w:trPr>
        <w:tc>
          <w:tcPr>
            <w:tcW w:w="1100" w:type="dxa"/>
            <w:vAlign w:val="center"/>
          </w:tcPr>
          <w:p w:rsidR="00237A63" w:rsidRPr="000759A9" w:rsidRDefault="007E241E" w:rsidP="00716249">
            <w:pPr>
              <w:numPr>
                <w:ilvl w:val="0"/>
                <w:numId w:val="5"/>
              </w:numPr>
              <w:suppressAutoHyphens w:val="0"/>
              <w:spacing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c>
          <w:tcPr>
            <w:tcW w:w="4962" w:type="dxa"/>
          </w:tcPr>
          <w:p w:rsidR="00237A63" w:rsidRPr="000759A9" w:rsidRDefault="00237A63" w:rsidP="00E2141C">
            <w:pPr>
              <w:suppressAutoHyphens w:val="0"/>
              <w:spacing w:line="360" w:lineRule="auto"/>
              <w:jc w:val="both"/>
              <w:rPr>
                <w:rFonts w:ascii="Times New Roman" w:eastAsia="Times New Roman" w:hAnsi="Times New Roman" w:cs="Times New Roman"/>
                <w:sz w:val="20"/>
                <w:szCs w:val="20"/>
                <w:lang w:eastAsia="pl-PL"/>
              </w:rPr>
            </w:pPr>
            <w:r w:rsidRPr="000759A9">
              <w:rPr>
                <w:rFonts w:ascii="Times New Roman" w:eastAsia="Times New Roman" w:hAnsi="Times New Roman" w:cs="Times New Roman"/>
                <w:sz w:val="20"/>
                <w:szCs w:val="20"/>
                <w:lang w:eastAsia="pl-PL"/>
              </w:rPr>
              <w:t>Pieczywo, świeże wyroby piekarskie - CPV 15810000</w:t>
            </w:r>
          </w:p>
        </w:tc>
        <w:tc>
          <w:tcPr>
            <w:tcW w:w="3911" w:type="dxa"/>
          </w:tcPr>
          <w:p w:rsidR="00237A63" w:rsidRPr="00D216A8" w:rsidRDefault="00716249" w:rsidP="00E2141C">
            <w:pPr>
              <w:suppressAutoHyphens w:val="0"/>
              <w:spacing w:line="360" w:lineRule="auto"/>
              <w:jc w:val="both"/>
              <w:rPr>
                <w:rFonts w:ascii="Times New Roman" w:eastAsia="Times New Roman" w:hAnsi="Times New Roman" w:cs="Times New Roman"/>
                <w:sz w:val="20"/>
                <w:szCs w:val="20"/>
                <w:lang w:eastAsia="pl-PL"/>
              </w:rPr>
            </w:pPr>
            <w:r w:rsidRPr="00D216A8">
              <w:rPr>
                <w:rFonts w:ascii="Times New Roman" w:eastAsia="Times New Roman" w:hAnsi="Times New Roman" w:cs="Times New Roman"/>
                <w:sz w:val="18"/>
                <w:szCs w:val="18"/>
                <w:lang w:eastAsia="pl-PL"/>
              </w:rPr>
              <w:t>Codziennie do godziny 7:00 lub według potrzeb</w:t>
            </w:r>
          </w:p>
        </w:tc>
      </w:tr>
      <w:tr w:rsidR="00237A63" w:rsidRPr="000759A9" w:rsidTr="00716249">
        <w:tc>
          <w:tcPr>
            <w:tcW w:w="1100" w:type="dxa"/>
            <w:vAlign w:val="center"/>
          </w:tcPr>
          <w:p w:rsidR="00237A63" w:rsidRPr="000759A9" w:rsidRDefault="000E788C" w:rsidP="0024013E">
            <w:pPr>
              <w:suppressAutoHyphens w:val="0"/>
              <w:spacing w:line="360" w:lineRule="auto"/>
              <w:ind w:left="7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0024013E">
              <w:rPr>
                <w:rFonts w:ascii="Times New Roman" w:eastAsia="Times New Roman" w:hAnsi="Times New Roman" w:cs="Times New Roman"/>
                <w:sz w:val="20"/>
                <w:szCs w:val="20"/>
                <w:lang w:eastAsia="pl-PL"/>
              </w:rPr>
              <w:t>I</w:t>
            </w:r>
            <w:r>
              <w:rPr>
                <w:rFonts w:ascii="Times New Roman" w:eastAsia="Times New Roman" w:hAnsi="Times New Roman" w:cs="Times New Roman"/>
                <w:sz w:val="20"/>
                <w:szCs w:val="20"/>
                <w:lang w:eastAsia="pl-PL"/>
              </w:rPr>
              <w:t>.</w:t>
            </w:r>
          </w:p>
        </w:tc>
        <w:tc>
          <w:tcPr>
            <w:tcW w:w="4962" w:type="dxa"/>
          </w:tcPr>
          <w:p w:rsidR="00716249" w:rsidRPr="000759A9" w:rsidRDefault="00716249" w:rsidP="00E2141C">
            <w:pPr>
              <w:suppressAutoHyphens w:val="0"/>
              <w:spacing w:line="360" w:lineRule="auto"/>
              <w:jc w:val="both"/>
              <w:rPr>
                <w:rFonts w:ascii="Times New Roman" w:eastAsia="Times New Roman" w:hAnsi="Times New Roman" w:cs="Times New Roman"/>
                <w:sz w:val="20"/>
                <w:szCs w:val="20"/>
                <w:lang w:eastAsia="pl-PL"/>
              </w:rPr>
            </w:pPr>
            <w:r w:rsidRPr="000759A9">
              <w:rPr>
                <w:rFonts w:ascii="Times New Roman" w:eastAsia="Times New Roman" w:hAnsi="Times New Roman" w:cs="Times New Roman"/>
                <w:sz w:val="20"/>
                <w:szCs w:val="20"/>
                <w:lang w:eastAsia="pl-PL"/>
              </w:rPr>
              <w:t>Produkty mleczarskie, jaja   - CPV 15500000-3, CPV  03142500-3</w:t>
            </w:r>
          </w:p>
        </w:tc>
        <w:tc>
          <w:tcPr>
            <w:tcW w:w="3911" w:type="dxa"/>
          </w:tcPr>
          <w:p w:rsidR="00237A63" w:rsidRPr="000759A9" w:rsidRDefault="00D216A8" w:rsidP="00E2141C">
            <w:pPr>
              <w:suppressAutoHyphens w:val="0"/>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Dwa razy w tygodniu, wtorek i czwartek do godziny 7:00</w:t>
            </w:r>
            <w:r w:rsidR="00237A63" w:rsidRPr="000759A9">
              <w:rPr>
                <w:rFonts w:ascii="Times New Roman" w:eastAsia="Times New Roman" w:hAnsi="Times New Roman" w:cs="Times New Roman"/>
                <w:sz w:val="20"/>
                <w:szCs w:val="20"/>
                <w:lang w:eastAsia="pl-PL"/>
              </w:rPr>
              <w:t xml:space="preserve"> lub według potrzeb  </w:t>
            </w:r>
          </w:p>
        </w:tc>
      </w:tr>
      <w:tr w:rsidR="00237A63" w:rsidRPr="005F40BE" w:rsidTr="00716249">
        <w:tc>
          <w:tcPr>
            <w:tcW w:w="1100" w:type="dxa"/>
            <w:vAlign w:val="center"/>
          </w:tcPr>
          <w:p w:rsidR="00237A63" w:rsidRPr="000759A9" w:rsidRDefault="000E788C" w:rsidP="0024013E">
            <w:pPr>
              <w:suppressAutoHyphens w:val="0"/>
              <w:spacing w:line="360" w:lineRule="auto"/>
              <w:ind w:left="7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0024013E">
              <w:rPr>
                <w:rFonts w:ascii="Times New Roman" w:eastAsia="Times New Roman" w:hAnsi="Times New Roman" w:cs="Times New Roman"/>
                <w:sz w:val="20"/>
                <w:szCs w:val="20"/>
                <w:lang w:eastAsia="pl-PL"/>
              </w:rPr>
              <w:t>II</w:t>
            </w:r>
            <w:r>
              <w:rPr>
                <w:rFonts w:ascii="Times New Roman" w:eastAsia="Times New Roman" w:hAnsi="Times New Roman" w:cs="Times New Roman"/>
                <w:sz w:val="20"/>
                <w:szCs w:val="20"/>
                <w:lang w:eastAsia="pl-PL"/>
              </w:rPr>
              <w:t>.</w:t>
            </w:r>
          </w:p>
        </w:tc>
        <w:tc>
          <w:tcPr>
            <w:tcW w:w="4962" w:type="dxa"/>
          </w:tcPr>
          <w:p w:rsidR="00237A63" w:rsidRPr="00205F39" w:rsidRDefault="00716249" w:rsidP="002B3DFA">
            <w:pPr>
              <w:suppressAutoHyphens w:val="0"/>
              <w:spacing w:line="360" w:lineRule="auto"/>
              <w:jc w:val="both"/>
              <w:rPr>
                <w:rFonts w:ascii="Times New Roman" w:eastAsia="Times New Roman" w:hAnsi="Times New Roman" w:cs="Times New Roman"/>
                <w:sz w:val="20"/>
                <w:szCs w:val="20"/>
                <w:lang w:eastAsia="pl-PL"/>
              </w:rPr>
            </w:pPr>
            <w:r w:rsidRPr="00205F39">
              <w:rPr>
                <w:rFonts w:ascii="Times New Roman" w:hAnsi="Times New Roman" w:cs="Times New Roman"/>
                <w:sz w:val="20"/>
                <w:szCs w:val="20"/>
              </w:rPr>
              <w:t>Produkty zwierzęce, mięso i produkty mięsne (wieprzowe i wołowe)</w:t>
            </w:r>
            <w:r w:rsidR="00BE3723" w:rsidRPr="00205F39">
              <w:rPr>
                <w:rFonts w:ascii="Times New Roman" w:hAnsi="Times New Roman" w:cs="Times New Roman"/>
                <w:sz w:val="20"/>
                <w:szCs w:val="20"/>
              </w:rPr>
              <w:t xml:space="preserve">, </w:t>
            </w:r>
            <w:r w:rsidRPr="00205F39">
              <w:rPr>
                <w:rFonts w:ascii="Times New Roman" w:hAnsi="Times New Roman" w:cs="Times New Roman"/>
                <w:sz w:val="20"/>
                <w:szCs w:val="20"/>
              </w:rPr>
              <w:t>- CPV 15100000-9</w:t>
            </w:r>
            <w:r w:rsidR="00BE3723" w:rsidRPr="00205F39">
              <w:rPr>
                <w:rFonts w:ascii="Times New Roman" w:hAnsi="Times New Roman" w:cs="Times New Roman"/>
                <w:sz w:val="20"/>
                <w:szCs w:val="20"/>
              </w:rPr>
              <w:t xml:space="preserve">, </w:t>
            </w:r>
            <w:r w:rsidR="006B4761" w:rsidRPr="00205F39">
              <w:rPr>
                <w:rFonts w:ascii="Times New Roman" w:hAnsi="Times New Roman" w:cs="Times New Roman"/>
                <w:sz w:val="20"/>
                <w:szCs w:val="20"/>
              </w:rPr>
              <w:t>Produkty mięsne i mięso drobiowe – CPV 15100000-9 -, CPV 15112000-6</w:t>
            </w:r>
          </w:p>
        </w:tc>
        <w:tc>
          <w:tcPr>
            <w:tcW w:w="3911" w:type="dxa"/>
          </w:tcPr>
          <w:p w:rsidR="00237A63" w:rsidRPr="00205F39" w:rsidRDefault="00237A63" w:rsidP="00625DCB">
            <w:pPr>
              <w:suppressAutoHyphens w:val="0"/>
              <w:spacing w:line="360" w:lineRule="auto"/>
              <w:jc w:val="both"/>
              <w:rPr>
                <w:rFonts w:ascii="Times New Roman" w:eastAsia="Times New Roman" w:hAnsi="Times New Roman" w:cs="Times New Roman"/>
                <w:sz w:val="20"/>
                <w:szCs w:val="20"/>
                <w:lang w:eastAsia="pl-PL"/>
              </w:rPr>
            </w:pPr>
            <w:r w:rsidRPr="00205F39">
              <w:rPr>
                <w:rFonts w:ascii="Times New Roman" w:eastAsia="Times New Roman" w:hAnsi="Times New Roman" w:cs="Times New Roman"/>
                <w:sz w:val="20"/>
                <w:szCs w:val="20"/>
                <w:lang w:eastAsia="pl-PL"/>
              </w:rPr>
              <w:t>Poniedziałek,</w:t>
            </w:r>
            <w:r w:rsidR="00625DCB" w:rsidRPr="00205F39">
              <w:rPr>
                <w:rFonts w:ascii="Times New Roman" w:eastAsia="Times New Roman" w:hAnsi="Times New Roman" w:cs="Times New Roman"/>
                <w:sz w:val="20"/>
                <w:szCs w:val="20"/>
                <w:lang w:eastAsia="pl-PL"/>
              </w:rPr>
              <w:t xml:space="preserve"> wtorek, </w:t>
            </w:r>
            <w:r w:rsidRPr="00205F39">
              <w:rPr>
                <w:rFonts w:ascii="Times New Roman" w:eastAsia="Times New Roman" w:hAnsi="Times New Roman" w:cs="Times New Roman"/>
                <w:sz w:val="20"/>
                <w:szCs w:val="20"/>
                <w:lang w:eastAsia="pl-PL"/>
              </w:rPr>
              <w:t xml:space="preserve">środa do godziny 9.30 lub według potrzeb </w:t>
            </w:r>
          </w:p>
        </w:tc>
      </w:tr>
      <w:tr w:rsidR="00237A63" w:rsidRPr="000759A9" w:rsidTr="00716249">
        <w:tc>
          <w:tcPr>
            <w:tcW w:w="1100" w:type="dxa"/>
            <w:vAlign w:val="center"/>
          </w:tcPr>
          <w:p w:rsidR="00237A63" w:rsidRPr="000759A9" w:rsidRDefault="0024013E" w:rsidP="0024013E">
            <w:pPr>
              <w:suppressAutoHyphens w:val="0"/>
              <w:spacing w:line="360" w:lineRule="auto"/>
              <w:ind w:left="72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000E788C">
              <w:rPr>
                <w:rFonts w:ascii="Times New Roman" w:eastAsia="Times New Roman" w:hAnsi="Times New Roman" w:cs="Times New Roman"/>
                <w:sz w:val="20"/>
                <w:szCs w:val="20"/>
                <w:lang w:eastAsia="pl-PL"/>
              </w:rPr>
              <w:t>V.</w:t>
            </w:r>
          </w:p>
        </w:tc>
        <w:tc>
          <w:tcPr>
            <w:tcW w:w="4962" w:type="dxa"/>
          </w:tcPr>
          <w:p w:rsidR="00237A63" w:rsidRPr="000759A9" w:rsidRDefault="00237A63" w:rsidP="00E2141C">
            <w:pPr>
              <w:suppressAutoHyphens w:val="0"/>
              <w:spacing w:line="360" w:lineRule="auto"/>
              <w:jc w:val="both"/>
              <w:rPr>
                <w:rFonts w:ascii="Times New Roman" w:eastAsia="Times New Roman" w:hAnsi="Times New Roman" w:cs="Times New Roman"/>
                <w:sz w:val="20"/>
                <w:szCs w:val="20"/>
                <w:lang w:eastAsia="pl-PL"/>
              </w:rPr>
            </w:pPr>
            <w:r w:rsidRPr="000759A9">
              <w:rPr>
                <w:rFonts w:ascii="Times New Roman" w:eastAsia="Times New Roman" w:hAnsi="Times New Roman" w:cs="Times New Roman"/>
                <w:sz w:val="20"/>
                <w:szCs w:val="20"/>
                <w:lang w:eastAsia="pl-PL"/>
              </w:rPr>
              <w:t>Warzywa i owoce – CPV 0320000-3</w:t>
            </w:r>
          </w:p>
        </w:tc>
        <w:tc>
          <w:tcPr>
            <w:tcW w:w="3911" w:type="dxa"/>
          </w:tcPr>
          <w:p w:rsidR="00237A63" w:rsidRPr="000759A9" w:rsidRDefault="00237A63" w:rsidP="00201A11">
            <w:pPr>
              <w:suppressAutoHyphens w:val="0"/>
              <w:spacing w:line="360" w:lineRule="auto"/>
              <w:jc w:val="both"/>
              <w:rPr>
                <w:rFonts w:ascii="Times New Roman" w:eastAsia="Times New Roman" w:hAnsi="Times New Roman" w:cs="Times New Roman"/>
                <w:sz w:val="18"/>
                <w:szCs w:val="18"/>
                <w:lang w:eastAsia="pl-PL"/>
              </w:rPr>
            </w:pPr>
            <w:r w:rsidRPr="000759A9">
              <w:rPr>
                <w:rFonts w:ascii="Times New Roman" w:eastAsia="Times New Roman" w:hAnsi="Times New Roman" w:cs="Times New Roman"/>
                <w:sz w:val="18"/>
                <w:szCs w:val="18"/>
                <w:lang w:eastAsia="pl-PL"/>
              </w:rPr>
              <w:t>Poniedzia</w:t>
            </w:r>
            <w:r w:rsidR="000759A9" w:rsidRPr="000759A9">
              <w:rPr>
                <w:rFonts w:ascii="Times New Roman" w:eastAsia="Times New Roman" w:hAnsi="Times New Roman" w:cs="Times New Roman"/>
                <w:sz w:val="18"/>
                <w:szCs w:val="18"/>
                <w:lang w:eastAsia="pl-PL"/>
              </w:rPr>
              <w:t xml:space="preserve">łek </w:t>
            </w:r>
            <w:r w:rsidR="00201A11">
              <w:rPr>
                <w:rFonts w:ascii="Times New Roman" w:eastAsia="Times New Roman" w:hAnsi="Times New Roman" w:cs="Times New Roman"/>
                <w:sz w:val="18"/>
                <w:szCs w:val="18"/>
                <w:lang w:eastAsia="pl-PL"/>
              </w:rPr>
              <w:t>i</w:t>
            </w:r>
            <w:r w:rsidR="000759A9" w:rsidRPr="000759A9">
              <w:rPr>
                <w:rFonts w:ascii="Times New Roman" w:eastAsia="Times New Roman" w:hAnsi="Times New Roman" w:cs="Times New Roman"/>
                <w:sz w:val="18"/>
                <w:szCs w:val="18"/>
                <w:lang w:eastAsia="pl-PL"/>
              </w:rPr>
              <w:t xml:space="preserve"> czwartek </w:t>
            </w:r>
            <w:r w:rsidRPr="000759A9">
              <w:rPr>
                <w:rFonts w:ascii="Times New Roman" w:eastAsia="Times New Roman" w:hAnsi="Times New Roman" w:cs="Times New Roman"/>
                <w:sz w:val="18"/>
                <w:szCs w:val="18"/>
                <w:lang w:eastAsia="pl-PL"/>
              </w:rPr>
              <w:t xml:space="preserve"> godziny 8:00</w:t>
            </w:r>
            <w:r w:rsidR="00716249">
              <w:rPr>
                <w:rFonts w:ascii="Times New Roman" w:eastAsia="Times New Roman" w:hAnsi="Times New Roman" w:cs="Times New Roman"/>
                <w:sz w:val="18"/>
                <w:szCs w:val="18"/>
                <w:lang w:eastAsia="pl-PL"/>
              </w:rPr>
              <w:t xml:space="preserve"> lub według potrzeb</w:t>
            </w:r>
          </w:p>
        </w:tc>
      </w:tr>
    </w:tbl>
    <w:p w:rsidR="00237A63" w:rsidRPr="000759A9" w:rsidRDefault="00237A63" w:rsidP="00E2141C">
      <w:pPr>
        <w:suppressAutoHyphens w:val="0"/>
        <w:spacing w:line="360" w:lineRule="auto"/>
        <w:jc w:val="both"/>
        <w:rPr>
          <w:rFonts w:ascii="Times New Roman" w:eastAsia="Times New Roman" w:hAnsi="Times New Roman" w:cs="Times New Roman"/>
          <w:sz w:val="24"/>
          <w:szCs w:val="24"/>
          <w:lang w:eastAsia="pl-PL"/>
        </w:rPr>
      </w:pPr>
    </w:p>
    <w:p w:rsidR="00237A63" w:rsidRPr="000759A9" w:rsidRDefault="00237A63" w:rsidP="009F0C71">
      <w:pPr>
        <w:numPr>
          <w:ilvl w:val="0"/>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0"/>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237A63" w:rsidRPr="000759A9" w:rsidRDefault="00237A63" w:rsidP="009F0C71">
      <w:pPr>
        <w:numPr>
          <w:ilvl w:val="1"/>
          <w:numId w:val="8"/>
        </w:numPr>
        <w:tabs>
          <w:tab w:val="left" w:pos="851"/>
        </w:tabs>
        <w:suppressAutoHyphens w:val="0"/>
        <w:spacing w:line="360" w:lineRule="auto"/>
        <w:jc w:val="both"/>
        <w:rPr>
          <w:rFonts w:ascii="Times New Roman" w:hAnsi="Times New Roman" w:cs="Times New Roman"/>
          <w:vanish/>
          <w:sz w:val="24"/>
          <w:szCs w:val="24"/>
        </w:rPr>
      </w:pPr>
    </w:p>
    <w:p w:rsidR="003128FF" w:rsidRPr="003128FF" w:rsidRDefault="00237A63"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0759A9">
        <w:rPr>
          <w:rFonts w:ascii="Times New Roman" w:hAnsi="Times New Roman" w:cs="Times New Roman"/>
          <w:sz w:val="24"/>
          <w:szCs w:val="24"/>
        </w:rPr>
        <w:t>Wykonawca oferując artykuł żywnościowy j</w:t>
      </w:r>
      <w:r w:rsidR="00BB4B55">
        <w:rPr>
          <w:rFonts w:ascii="Times New Roman" w:hAnsi="Times New Roman" w:cs="Times New Roman"/>
          <w:sz w:val="24"/>
          <w:szCs w:val="24"/>
        </w:rPr>
        <w:t>ako równoważny do opisanego w S</w:t>
      </w:r>
      <w:r w:rsidRPr="000759A9">
        <w:rPr>
          <w:rFonts w:ascii="Times New Roman" w:hAnsi="Times New Roman" w:cs="Times New Roman"/>
          <w:sz w:val="24"/>
          <w:szCs w:val="24"/>
        </w:rPr>
        <w:t>WZ jest zobowiązany  zachować minimalne wymagania podane w opisie przedmiotu zamówienia dla danego artykuł</w:t>
      </w:r>
      <w:r w:rsidR="00BB4B55">
        <w:rPr>
          <w:rFonts w:ascii="Times New Roman" w:hAnsi="Times New Roman" w:cs="Times New Roman"/>
          <w:sz w:val="24"/>
          <w:szCs w:val="24"/>
        </w:rPr>
        <w:t xml:space="preserve">u. </w:t>
      </w:r>
      <w:r w:rsidRPr="000759A9">
        <w:rPr>
          <w:rFonts w:ascii="Times New Roman" w:hAnsi="Times New Roman" w:cs="Times New Roman"/>
          <w:sz w:val="24"/>
          <w:szCs w:val="24"/>
        </w:rPr>
        <w:t xml:space="preserve">Wykonawca może zaproponować produkt pod warunkiem, że posiadać on będzie te same walory smakowe, będzie posiadać ten sam skład, wagę i właściwości co produkty zawarte </w:t>
      </w:r>
      <w:r w:rsidR="003E5C2A">
        <w:rPr>
          <w:rFonts w:ascii="Times New Roman" w:hAnsi="Times New Roman" w:cs="Times New Roman"/>
          <w:sz w:val="24"/>
          <w:szCs w:val="24"/>
        </w:rPr>
        <w:br/>
      </w:r>
      <w:r w:rsidRPr="000759A9">
        <w:rPr>
          <w:rFonts w:ascii="Times New Roman" w:hAnsi="Times New Roman" w:cs="Times New Roman"/>
          <w:sz w:val="24"/>
          <w:szCs w:val="24"/>
        </w:rPr>
        <w:t>w załączniku ceno</w:t>
      </w:r>
      <w:r w:rsidR="00BB4B55">
        <w:rPr>
          <w:rFonts w:ascii="Times New Roman" w:hAnsi="Times New Roman" w:cs="Times New Roman"/>
          <w:sz w:val="24"/>
          <w:szCs w:val="24"/>
        </w:rPr>
        <w:t xml:space="preserve">wym. </w:t>
      </w:r>
      <w:r w:rsidRPr="000759A9">
        <w:rPr>
          <w:rFonts w:ascii="Times New Roman" w:hAnsi="Times New Roman" w:cs="Times New Roman"/>
          <w:sz w:val="24"/>
          <w:szCs w:val="24"/>
        </w:rPr>
        <w:t>W przypadku wystąpienia wątpliwości Zamawiającego, co do zaoferowanych produktów równoważnych, udowodnienie równoważności leży po stronie Wykonawcy</w:t>
      </w:r>
      <w:r w:rsidR="003128FF">
        <w:rPr>
          <w:rFonts w:ascii="Times New Roman" w:hAnsi="Times New Roman" w:cs="Times New Roman"/>
          <w:sz w:val="24"/>
          <w:szCs w:val="24"/>
        </w:rPr>
        <w:t>,</w:t>
      </w:r>
    </w:p>
    <w:p w:rsidR="00AE449E" w:rsidRPr="000759A9" w:rsidRDefault="003128FF"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37554B">
        <w:rPr>
          <w:rFonts w:ascii="Times New Roman" w:hAnsi="Times New Roman" w:cs="Times New Roman"/>
          <w:color w:val="000000" w:themeColor="text1"/>
          <w:sz w:val="24"/>
          <w:szCs w:val="24"/>
        </w:rPr>
        <w:t>Wymagania odnoszące się do poszczególnych produktów określa również treść załącznika Nr 5  do SWZ- Formularzu cenowym</w:t>
      </w:r>
      <w:r w:rsidR="00237A63" w:rsidRPr="000759A9">
        <w:rPr>
          <w:rFonts w:ascii="Times New Roman" w:hAnsi="Times New Roman" w:cs="Times New Roman"/>
          <w:sz w:val="24"/>
          <w:szCs w:val="24"/>
        </w:rPr>
        <w:t>.</w:t>
      </w:r>
    </w:p>
    <w:p w:rsidR="000D432A" w:rsidRPr="00BB4B55"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IV</w:t>
      </w:r>
      <w:r w:rsidRPr="00BB4B55">
        <w:rPr>
          <w:rFonts w:ascii="Times New Roman" w:hAnsi="Times New Roman" w:cs="Times New Roman"/>
          <w:szCs w:val="24"/>
          <w:u w:val="none"/>
        </w:rPr>
        <w:tab/>
        <w:t xml:space="preserve">            ZAMÓWIENIA CZĘŚCIOWE</w:t>
      </w:r>
      <w:r w:rsidRPr="00BB4B55">
        <w:rPr>
          <w:rFonts w:ascii="Times New Roman" w:eastAsia="Book Antiqua" w:hAnsi="Times New Roman" w:cs="Times New Roman"/>
          <w:szCs w:val="24"/>
          <w:u w:val="none"/>
        </w:rPr>
        <w:t xml:space="preserve"> </w:t>
      </w:r>
    </w:p>
    <w:p w:rsidR="00AB4DA9" w:rsidRPr="00BB4B55" w:rsidRDefault="00AB4DA9" w:rsidP="00E2141C">
      <w:pPr>
        <w:spacing w:line="360" w:lineRule="auto"/>
        <w:rPr>
          <w:rFonts w:ascii="Times New Roman" w:hAnsi="Times New Roman" w:cs="Times New Roman"/>
          <w:sz w:val="24"/>
          <w:szCs w:val="24"/>
        </w:rPr>
      </w:pPr>
    </w:p>
    <w:p w:rsidR="00BB4B55" w:rsidRPr="00EE36C9" w:rsidRDefault="00BB4B55" w:rsidP="00E2141C">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 xml:space="preserve">Zamawiający dopuszcza składanie ofert częściowych na poszczególne </w:t>
      </w:r>
      <w:r>
        <w:rPr>
          <w:rFonts w:ascii="Times New Roman" w:hAnsi="Times New Roman" w:cs="Times New Roman"/>
          <w:iCs/>
          <w:sz w:val="24"/>
          <w:szCs w:val="24"/>
        </w:rPr>
        <w:t>części (zadania) od nr I</w:t>
      </w:r>
      <w:r w:rsidR="00255576">
        <w:rPr>
          <w:rFonts w:ascii="Times New Roman" w:hAnsi="Times New Roman" w:cs="Times New Roman"/>
          <w:iCs/>
          <w:sz w:val="24"/>
          <w:szCs w:val="24"/>
        </w:rPr>
        <w:t>, III, IV i VI</w:t>
      </w:r>
      <w:r w:rsidRPr="00EE36C9">
        <w:rPr>
          <w:rFonts w:ascii="Times New Roman" w:hAnsi="Times New Roman" w:cs="Times New Roman"/>
          <w:iCs/>
          <w:sz w:val="24"/>
          <w:szCs w:val="24"/>
        </w:rPr>
        <w:t>,</w:t>
      </w:r>
      <w:r w:rsidRPr="00EE36C9">
        <w:rPr>
          <w:rFonts w:ascii="Times New Roman" w:eastAsia="Times New Roman" w:hAnsi="Times New Roman" w:cs="Times New Roman"/>
          <w:sz w:val="24"/>
          <w:szCs w:val="24"/>
          <w:lang w:eastAsia="pl-PL"/>
        </w:rPr>
        <w:t xml:space="preserve"> określone w rodz. III SWZ. </w:t>
      </w:r>
      <w:r w:rsidRPr="00EE36C9">
        <w:rPr>
          <w:rFonts w:ascii="Times New Roman" w:hAnsi="Times New Roman" w:cs="Times New Roman"/>
          <w:iCs/>
          <w:sz w:val="24"/>
          <w:szCs w:val="24"/>
        </w:rPr>
        <w:t>Wykonawca może złożyć tylko jedną ofertę na daną część (zadanie)</w:t>
      </w:r>
      <w:r w:rsidRPr="00EE36C9">
        <w:rPr>
          <w:rFonts w:ascii="Times New Roman" w:eastAsia="Times New Roman" w:hAnsi="Times New Roman" w:cs="Times New Roman"/>
          <w:sz w:val="24"/>
          <w:szCs w:val="24"/>
          <w:lang w:eastAsia="pl-PL"/>
        </w:rPr>
        <w:t xml:space="preserve">. </w:t>
      </w:r>
      <w:r w:rsidRPr="00EE36C9">
        <w:rPr>
          <w:rFonts w:ascii="Times New Roman" w:hAnsi="Times New Roman" w:cs="Times New Roman"/>
          <w:iCs/>
          <w:sz w:val="24"/>
          <w:szCs w:val="24"/>
        </w:rPr>
        <w:t>Każda część przedmiotu zamówienia oceniana będzie odrębnie.</w:t>
      </w:r>
    </w:p>
    <w:p w:rsidR="00226AEC" w:rsidRPr="00BB4B55" w:rsidRDefault="00226AEC" w:rsidP="00E2141C">
      <w:pPr>
        <w:suppressAutoHyphens w:val="0"/>
        <w:spacing w:after="0" w:line="360" w:lineRule="auto"/>
        <w:jc w:val="both"/>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lastRenderedPageBreak/>
        <w:t>ROZDZIAŁ V</w:t>
      </w:r>
      <w:r w:rsidRPr="00BB4B55">
        <w:rPr>
          <w:rFonts w:ascii="Times New Roman" w:hAnsi="Times New Roman" w:cs="Times New Roman"/>
          <w:szCs w:val="24"/>
          <w:u w:val="none"/>
        </w:rPr>
        <w:tab/>
        <w:t xml:space="preserve">            INFORMACJA O OFERCIE WARIANTOWEJ</w:t>
      </w:r>
      <w:r w:rsidRPr="00BB4B55">
        <w:rPr>
          <w:rFonts w:ascii="Times New Roman" w:eastAsia="Book Antiqua" w:hAnsi="Times New Roman" w:cs="Times New Roman"/>
          <w:szCs w:val="24"/>
          <w:u w:val="none"/>
        </w:rPr>
        <w:t xml:space="preserve"> </w:t>
      </w:r>
    </w:p>
    <w:p w:rsidR="00642926" w:rsidRPr="00BB4B55" w:rsidRDefault="00642926" w:rsidP="00E2141C">
      <w:pPr>
        <w:suppressAutoHyphens w:val="0"/>
        <w:spacing w:after="0" w:line="360" w:lineRule="auto"/>
        <w:rPr>
          <w:rFonts w:ascii="Times New Roman" w:eastAsia="Times New Roman" w:hAnsi="Times New Roman" w:cs="Times New Roman"/>
          <w:sz w:val="24"/>
          <w:szCs w:val="24"/>
          <w:lang w:eastAsia="pl-PL"/>
        </w:rPr>
      </w:pPr>
    </w:p>
    <w:p w:rsidR="00226AEC" w:rsidRDefault="00642926" w:rsidP="00EB2CB5">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dopuszc</w:t>
      </w:r>
      <w:r w:rsidR="00EB2CB5">
        <w:rPr>
          <w:rFonts w:ascii="Times New Roman" w:eastAsia="Times New Roman" w:hAnsi="Times New Roman" w:cs="Times New Roman"/>
          <w:sz w:val="24"/>
          <w:szCs w:val="24"/>
          <w:lang w:eastAsia="pl-PL"/>
        </w:rPr>
        <w:t>za złożenia ofert wariantowych.</w:t>
      </w:r>
    </w:p>
    <w:p w:rsidR="00EB2CB5" w:rsidRPr="00EB2CB5" w:rsidRDefault="00EB2CB5" w:rsidP="00EB2CB5">
      <w:pPr>
        <w:suppressAutoHyphens w:val="0"/>
        <w:spacing w:after="0" w:line="360" w:lineRule="auto"/>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t>ROZDZIAŁ VI</w:t>
      </w:r>
      <w:r w:rsidRPr="00BB4B55">
        <w:rPr>
          <w:rFonts w:ascii="Times New Roman" w:hAnsi="Times New Roman" w:cs="Times New Roman"/>
          <w:szCs w:val="24"/>
          <w:u w:val="none"/>
        </w:rPr>
        <w:tab/>
        <w:t xml:space="preserve">            ZAMÓWIENIA</w:t>
      </w:r>
      <w:r w:rsidR="00525690">
        <w:rPr>
          <w:rFonts w:ascii="Times New Roman" w:hAnsi="Times New Roman" w:cs="Times New Roman"/>
          <w:szCs w:val="24"/>
          <w:u w:val="none"/>
        </w:rPr>
        <w:t xml:space="preserve"> UZUPEŁNIAJĄCE</w:t>
      </w:r>
    </w:p>
    <w:p w:rsidR="009879E3" w:rsidRPr="00BB4B55" w:rsidRDefault="009879E3" w:rsidP="00E2141C">
      <w:pPr>
        <w:suppressAutoHyphens w:val="0"/>
        <w:spacing w:after="0" w:line="360" w:lineRule="auto"/>
        <w:jc w:val="both"/>
        <w:rPr>
          <w:rFonts w:ascii="Times New Roman" w:eastAsia="Times New Roman" w:hAnsi="Times New Roman" w:cs="Times New Roman"/>
          <w:sz w:val="24"/>
          <w:szCs w:val="24"/>
          <w:lang w:eastAsia="pl-PL"/>
        </w:rPr>
      </w:pPr>
    </w:p>
    <w:p w:rsidR="001E7A2B" w:rsidRPr="00BB4B55" w:rsidRDefault="00525690" w:rsidP="00BD44A6">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przewiduje udzielania zamówień uzupełniających, o których mowa w art</w:t>
      </w:r>
      <w:r w:rsidR="00BD44A6">
        <w:rPr>
          <w:rFonts w:ascii="Times New Roman" w:eastAsia="Times New Roman" w:hAnsi="Times New Roman" w:cs="Times New Roman"/>
          <w:sz w:val="24"/>
          <w:szCs w:val="24"/>
          <w:lang w:eastAsia="pl-PL"/>
        </w:rPr>
        <w:t>. 214 ust. 1 pkt. 7 ustawy PZP.</w:t>
      </w:r>
    </w:p>
    <w:p w:rsidR="00AA3F47" w:rsidRPr="00BB4B55" w:rsidRDefault="00AA3F47" w:rsidP="00E2141C">
      <w:pPr>
        <w:suppressAutoHyphens w:val="0"/>
        <w:spacing w:after="0" w:line="360" w:lineRule="auto"/>
        <w:jc w:val="both"/>
        <w:rPr>
          <w:rFonts w:ascii="Times New Roman" w:eastAsia="Times New Roman" w:hAnsi="Times New Roman" w:cs="Times New Roman"/>
          <w:sz w:val="24"/>
          <w:szCs w:val="24"/>
          <w:lang w:eastAsia="pl-PL"/>
        </w:rPr>
      </w:pPr>
    </w:p>
    <w:p w:rsidR="00642926"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VII</w:t>
      </w:r>
      <w:r w:rsidRPr="00BB4B55">
        <w:rPr>
          <w:rFonts w:ascii="Times New Roman" w:hAnsi="Times New Roman" w:cs="Times New Roman"/>
          <w:szCs w:val="24"/>
          <w:u w:val="none"/>
        </w:rPr>
        <w:tab/>
        <w:t xml:space="preserve">            INFORMACJA O UMOWIE RAMOWEJ</w:t>
      </w:r>
      <w:r w:rsidRPr="00BB4B55">
        <w:rPr>
          <w:rFonts w:ascii="Times New Roman" w:eastAsia="Book Antiqua" w:hAnsi="Times New Roman" w:cs="Times New Roman"/>
          <w:szCs w:val="24"/>
          <w:u w:val="none"/>
        </w:rPr>
        <w:t xml:space="preserve"> </w:t>
      </w:r>
    </w:p>
    <w:p w:rsidR="00525690" w:rsidRPr="00525690" w:rsidRDefault="00525690" w:rsidP="00E2141C">
      <w:pPr>
        <w:spacing w:line="360" w:lineRule="auto"/>
      </w:pPr>
    </w:p>
    <w:p w:rsidR="00525690" w:rsidRDefault="00642926" w:rsidP="003E5C2A">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przewiduje zawarcia umowy ramowej.</w:t>
      </w:r>
    </w:p>
    <w:p w:rsidR="00BD44A6" w:rsidRPr="003E5C2A" w:rsidRDefault="00BD44A6" w:rsidP="003E5C2A">
      <w:pPr>
        <w:suppressAutoHyphens w:val="0"/>
        <w:spacing w:after="0" w:line="360" w:lineRule="auto"/>
        <w:rPr>
          <w:rFonts w:ascii="Times New Roman" w:eastAsia="Times New Roman" w:hAnsi="Times New Roman" w:cs="Times New Roman"/>
          <w:sz w:val="24"/>
          <w:szCs w:val="24"/>
          <w:lang w:eastAsia="pl-PL"/>
        </w:rPr>
      </w:pPr>
    </w:p>
    <w:p w:rsidR="00642926" w:rsidRPr="00BB4B55"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BB4B55">
        <w:rPr>
          <w:rFonts w:ascii="Times New Roman" w:hAnsi="Times New Roman" w:cs="Times New Roman"/>
          <w:szCs w:val="24"/>
          <w:u w:val="none"/>
        </w:rPr>
        <w:t>ROZDZIAŁ VIII</w:t>
      </w:r>
      <w:r w:rsidRPr="00BB4B55">
        <w:rPr>
          <w:rFonts w:ascii="Times New Roman" w:hAnsi="Times New Roman" w:cs="Times New Roman"/>
          <w:szCs w:val="24"/>
          <w:u w:val="none"/>
        </w:rPr>
        <w:tab/>
        <w:t xml:space="preserve">            INFORMACJA O AUKCJI ELEKTRONICZNEJ </w:t>
      </w:r>
    </w:p>
    <w:p w:rsidR="00525690" w:rsidRDefault="00525690" w:rsidP="00E2141C">
      <w:pPr>
        <w:spacing w:after="120" w:line="360" w:lineRule="auto"/>
        <w:jc w:val="both"/>
        <w:rPr>
          <w:rFonts w:ascii="Times New Roman" w:eastAsia="Times New Roman" w:hAnsi="Times New Roman" w:cs="Times New Roman"/>
          <w:sz w:val="24"/>
          <w:szCs w:val="24"/>
          <w:lang w:eastAsia="pl-PL"/>
        </w:rPr>
      </w:pPr>
    </w:p>
    <w:p w:rsidR="006D275A" w:rsidRDefault="00525690" w:rsidP="00E2141C">
      <w:pPr>
        <w:spacing w:after="12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rsidR="00525690" w:rsidRPr="00525690" w:rsidRDefault="00525690" w:rsidP="00E2141C">
      <w:pPr>
        <w:spacing w:after="120" w:line="360" w:lineRule="auto"/>
        <w:jc w:val="both"/>
        <w:rPr>
          <w:rFonts w:ascii="Times New Roman" w:eastAsia="Times New Roman" w:hAnsi="Times New Roman" w:cs="Times New Roman"/>
          <w:sz w:val="24"/>
          <w:szCs w:val="24"/>
          <w:lang w:eastAsia="pl-PL"/>
        </w:rPr>
      </w:pPr>
    </w:p>
    <w:p w:rsidR="00C43A04" w:rsidRPr="00525690" w:rsidRDefault="00C43A04" w:rsidP="00E2141C">
      <w:pPr>
        <w:pStyle w:val="Nagwek1"/>
        <w:shd w:val="clear" w:color="auto" w:fill="D9D9D9"/>
        <w:tabs>
          <w:tab w:val="clear" w:pos="0"/>
        </w:tabs>
        <w:spacing w:before="0" w:line="360" w:lineRule="auto"/>
        <w:jc w:val="both"/>
        <w:rPr>
          <w:rFonts w:ascii="Times New Roman" w:hAnsi="Times New Roman" w:cs="Times New Roman"/>
          <w:szCs w:val="24"/>
          <w:u w:val="none"/>
        </w:rPr>
      </w:pPr>
      <w:r w:rsidRPr="00525690">
        <w:rPr>
          <w:rFonts w:ascii="Times New Roman" w:hAnsi="Times New Roman" w:cs="Times New Roman"/>
          <w:szCs w:val="24"/>
          <w:u w:val="none"/>
        </w:rPr>
        <w:t>ROZDZIAŁ I</w:t>
      </w:r>
      <w:r w:rsidR="00642926" w:rsidRPr="00525690">
        <w:rPr>
          <w:rFonts w:ascii="Times New Roman" w:hAnsi="Times New Roman" w:cs="Times New Roman"/>
          <w:szCs w:val="24"/>
          <w:u w:val="none"/>
        </w:rPr>
        <w:t>X</w:t>
      </w:r>
      <w:r w:rsidRPr="00525690">
        <w:rPr>
          <w:rFonts w:ascii="Times New Roman" w:hAnsi="Times New Roman" w:cs="Times New Roman"/>
          <w:szCs w:val="24"/>
          <w:u w:val="none"/>
        </w:rPr>
        <w:tab/>
      </w:r>
      <w:r w:rsidR="00642926" w:rsidRPr="00525690">
        <w:rPr>
          <w:rFonts w:ascii="Times New Roman" w:hAnsi="Times New Roman" w:cs="Times New Roman"/>
          <w:szCs w:val="24"/>
          <w:u w:val="none"/>
        </w:rPr>
        <w:t xml:space="preserve">            </w:t>
      </w:r>
      <w:r w:rsidRPr="00525690">
        <w:rPr>
          <w:rFonts w:ascii="Times New Roman" w:hAnsi="Times New Roman" w:cs="Times New Roman"/>
          <w:szCs w:val="24"/>
          <w:u w:val="none"/>
        </w:rPr>
        <w:t>TERMIN</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WYKONANIA</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ZAMÓWIENIA</w:t>
      </w:r>
      <w:r w:rsidRPr="00525690">
        <w:rPr>
          <w:rFonts w:ascii="Times New Roman" w:eastAsia="Book Antiqua" w:hAnsi="Times New Roman" w:cs="Times New Roman"/>
          <w:szCs w:val="24"/>
          <w:u w:val="none"/>
        </w:rPr>
        <w:t xml:space="preserve"> </w:t>
      </w:r>
    </w:p>
    <w:p w:rsidR="00C43A04" w:rsidRPr="00525690" w:rsidRDefault="00C43A04" w:rsidP="00E2141C">
      <w:pPr>
        <w:pStyle w:val="Tekstpodstawowywcity22"/>
        <w:tabs>
          <w:tab w:val="left" w:pos="1417"/>
        </w:tabs>
        <w:spacing w:after="0" w:line="360" w:lineRule="auto"/>
        <w:ind w:left="0"/>
        <w:jc w:val="both"/>
        <w:rPr>
          <w:rFonts w:ascii="Times New Roman" w:hAnsi="Times New Roman" w:cs="Times New Roman"/>
          <w:sz w:val="24"/>
          <w:szCs w:val="24"/>
        </w:rPr>
      </w:pPr>
    </w:p>
    <w:p w:rsidR="00C43A04" w:rsidRPr="00525690" w:rsidRDefault="00C43A04" w:rsidP="00E2141C">
      <w:pPr>
        <w:pStyle w:val="Tekstpodstawowywcity22"/>
        <w:tabs>
          <w:tab w:val="left" w:pos="1417"/>
        </w:tabs>
        <w:spacing w:after="0" w:line="360" w:lineRule="auto"/>
        <w:ind w:left="0"/>
        <w:jc w:val="both"/>
        <w:rPr>
          <w:rFonts w:ascii="Times New Roman" w:eastAsia="Garamond" w:hAnsi="Times New Roman" w:cs="Times New Roman"/>
          <w:b/>
          <w:sz w:val="24"/>
          <w:szCs w:val="24"/>
        </w:rPr>
      </w:pPr>
      <w:r w:rsidRPr="00525690">
        <w:rPr>
          <w:rFonts w:ascii="Times New Roman" w:hAnsi="Times New Roman" w:cs="Times New Roman"/>
          <w:b/>
          <w:sz w:val="24"/>
          <w:szCs w:val="24"/>
        </w:rPr>
        <w:t>Termin</w:t>
      </w:r>
      <w:r w:rsidRPr="00525690">
        <w:rPr>
          <w:rFonts w:ascii="Times New Roman" w:eastAsia="Garamond" w:hAnsi="Times New Roman" w:cs="Times New Roman"/>
          <w:b/>
          <w:sz w:val="24"/>
          <w:szCs w:val="24"/>
        </w:rPr>
        <w:t xml:space="preserve"> </w:t>
      </w:r>
      <w:r w:rsidR="000D432A" w:rsidRPr="00525690">
        <w:rPr>
          <w:rFonts w:ascii="Times New Roman" w:eastAsia="Garamond" w:hAnsi="Times New Roman" w:cs="Times New Roman"/>
          <w:b/>
          <w:sz w:val="24"/>
          <w:szCs w:val="24"/>
        </w:rPr>
        <w:t>realizacji przedmiotu umowy</w:t>
      </w:r>
      <w:r w:rsidR="000D432A" w:rsidRPr="00525690">
        <w:rPr>
          <w:rFonts w:ascii="Times New Roman" w:eastAsia="Garamond" w:hAnsi="Times New Roman" w:cs="Times New Roman"/>
          <w:sz w:val="24"/>
          <w:szCs w:val="24"/>
        </w:rPr>
        <w:t xml:space="preserve">:  </w:t>
      </w:r>
      <w:r w:rsidR="00B0639D">
        <w:rPr>
          <w:rFonts w:ascii="Times New Roman" w:eastAsia="Garamond" w:hAnsi="Times New Roman" w:cs="Times New Roman"/>
          <w:sz w:val="24"/>
          <w:szCs w:val="24"/>
        </w:rPr>
        <w:t>2</w:t>
      </w:r>
      <w:r w:rsidR="00CD1D64">
        <w:rPr>
          <w:rFonts w:ascii="Times New Roman" w:eastAsia="Garamond" w:hAnsi="Times New Roman" w:cs="Times New Roman"/>
          <w:sz w:val="24"/>
          <w:szCs w:val="24"/>
        </w:rPr>
        <w:t xml:space="preserve"> miesiące 202</w:t>
      </w:r>
      <w:r w:rsidR="00614BAD">
        <w:rPr>
          <w:rFonts w:ascii="Times New Roman" w:eastAsia="Garamond" w:hAnsi="Times New Roman" w:cs="Times New Roman"/>
          <w:sz w:val="24"/>
          <w:szCs w:val="24"/>
        </w:rPr>
        <w:t>3</w:t>
      </w:r>
      <w:r w:rsidR="00CD1D64">
        <w:rPr>
          <w:rFonts w:ascii="Times New Roman" w:eastAsia="Garamond" w:hAnsi="Times New Roman" w:cs="Times New Roman"/>
          <w:sz w:val="24"/>
          <w:szCs w:val="24"/>
        </w:rPr>
        <w:t xml:space="preserve"> r.</w:t>
      </w:r>
      <w:r w:rsidR="00EB2CB5">
        <w:rPr>
          <w:rFonts w:ascii="Times New Roman" w:eastAsia="Garamond" w:hAnsi="Times New Roman" w:cs="Times New Roman"/>
          <w:sz w:val="24"/>
          <w:szCs w:val="24"/>
        </w:rPr>
        <w:t xml:space="preserve"> </w:t>
      </w:r>
      <w:r w:rsidR="00CD1D64">
        <w:rPr>
          <w:rFonts w:ascii="Times New Roman" w:eastAsia="Garamond" w:hAnsi="Times New Roman" w:cs="Times New Roman"/>
          <w:sz w:val="24"/>
          <w:szCs w:val="24"/>
        </w:rPr>
        <w:t>od 01.0</w:t>
      </w:r>
      <w:r w:rsidR="00B0639D">
        <w:rPr>
          <w:rFonts w:ascii="Times New Roman" w:eastAsia="Garamond" w:hAnsi="Times New Roman" w:cs="Times New Roman"/>
          <w:sz w:val="24"/>
          <w:szCs w:val="24"/>
        </w:rPr>
        <w:t>7</w:t>
      </w:r>
      <w:r w:rsidR="00CD1D64">
        <w:rPr>
          <w:rFonts w:ascii="Times New Roman" w:eastAsia="Garamond" w:hAnsi="Times New Roman" w:cs="Times New Roman"/>
          <w:sz w:val="24"/>
          <w:szCs w:val="24"/>
        </w:rPr>
        <w:t>.202</w:t>
      </w:r>
      <w:r w:rsidR="00614BAD">
        <w:rPr>
          <w:rFonts w:ascii="Times New Roman" w:eastAsia="Garamond" w:hAnsi="Times New Roman" w:cs="Times New Roman"/>
          <w:sz w:val="24"/>
          <w:szCs w:val="24"/>
        </w:rPr>
        <w:t>3</w:t>
      </w:r>
      <w:r w:rsidR="00CD1D64">
        <w:rPr>
          <w:rFonts w:ascii="Times New Roman" w:eastAsia="Garamond" w:hAnsi="Times New Roman" w:cs="Times New Roman"/>
          <w:sz w:val="24"/>
          <w:szCs w:val="24"/>
        </w:rPr>
        <w:t xml:space="preserve"> do 31.</w:t>
      </w:r>
      <w:r w:rsidR="00B0639D">
        <w:rPr>
          <w:rFonts w:ascii="Times New Roman" w:eastAsia="Garamond" w:hAnsi="Times New Roman" w:cs="Times New Roman"/>
          <w:sz w:val="24"/>
          <w:szCs w:val="24"/>
        </w:rPr>
        <w:t>08</w:t>
      </w:r>
      <w:r w:rsidR="00A75987">
        <w:rPr>
          <w:rFonts w:ascii="Times New Roman" w:eastAsia="Garamond" w:hAnsi="Times New Roman" w:cs="Times New Roman"/>
          <w:sz w:val="24"/>
          <w:szCs w:val="24"/>
        </w:rPr>
        <w:t>.202</w:t>
      </w:r>
      <w:r w:rsidR="00614BAD">
        <w:rPr>
          <w:rFonts w:ascii="Times New Roman" w:eastAsia="Garamond" w:hAnsi="Times New Roman" w:cs="Times New Roman"/>
          <w:sz w:val="24"/>
          <w:szCs w:val="24"/>
        </w:rPr>
        <w:t>3</w:t>
      </w:r>
      <w:r w:rsidR="00AA34BD" w:rsidRPr="00525690">
        <w:rPr>
          <w:rFonts w:ascii="Times New Roman" w:eastAsia="Garamond" w:hAnsi="Times New Roman" w:cs="Times New Roman"/>
          <w:sz w:val="24"/>
          <w:szCs w:val="24"/>
        </w:rPr>
        <w:t xml:space="preserve">. </w:t>
      </w:r>
    </w:p>
    <w:p w:rsidR="00C43A04" w:rsidRPr="00525690" w:rsidRDefault="00C43A04" w:rsidP="00E2141C">
      <w:pPr>
        <w:pStyle w:val="Tekstpodstawowywcity22"/>
        <w:tabs>
          <w:tab w:val="left" w:pos="1417"/>
        </w:tabs>
        <w:spacing w:after="0" w:line="360" w:lineRule="auto"/>
        <w:ind w:left="0"/>
        <w:jc w:val="both"/>
        <w:rPr>
          <w:rFonts w:ascii="Times New Roman" w:eastAsia="Garamond" w:hAnsi="Times New Roman" w:cs="Times New Roman"/>
          <w:sz w:val="24"/>
          <w:szCs w:val="24"/>
        </w:rPr>
      </w:pPr>
    </w:p>
    <w:p w:rsidR="00C43A04" w:rsidRPr="00525690" w:rsidRDefault="00C43A04" w:rsidP="00E2141C">
      <w:pPr>
        <w:pStyle w:val="Nagwek1"/>
        <w:shd w:val="clear" w:color="auto" w:fill="D9D9D9"/>
        <w:tabs>
          <w:tab w:val="clear" w:pos="0"/>
          <w:tab w:val="left" w:pos="568"/>
        </w:tabs>
        <w:spacing w:line="360" w:lineRule="auto"/>
        <w:ind w:left="0" w:firstLine="0"/>
        <w:jc w:val="both"/>
        <w:rPr>
          <w:rFonts w:ascii="Times New Roman" w:hAnsi="Times New Roman" w:cs="Times New Roman"/>
          <w:szCs w:val="24"/>
          <w:u w:val="none"/>
        </w:rPr>
      </w:pPr>
      <w:r w:rsidRPr="00525690">
        <w:rPr>
          <w:rFonts w:ascii="Times New Roman" w:hAnsi="Times New Roman" w:cs="Times New Roman"/>
          <w:szCs w:val="24"/>
          <w:u w:val="none"/>
        </w:rPr>
        <w:t xml:space="preserve">ROZDZIAŁ </w:t>
      </w:r>
      <w:r w:rsidR="00642926" w:rsidRPr="00525690">
        <w:rPr>
          <w:rFonts w:ascii="Times New Roman" w:hAnsi="Times New Roman" w:cs="Times New Roman"/>
          <w:szCs w:val="24"/>
          <w:u w:val="none"/>
        </w:rPr>
        <w:t>X</w:t>
      </w:r>
      <w:r w:rsidRPr="00525690">
        <w:rPr>
          <w:rFonts w:ascii="Times New Roman" w:hAnsi="Times New Roman" w:cs="Times New Roman"/>
          <w:szCs w:val="24"/>
          <w:u w:val="none"/>
        </w:rPr>
        <w:t xml:space="preserve"> </w:t>
      </w:r>
      <w:r w:rsidRPr="00525690">
        <w:rPr>
          <w:rFonts w:ascii="Times New Roman" w:hAnsi="Times New Roman" w:cs="Times New Roman"/>
          <w:szCs w:val="24"/>
          <w:u w:val="none"/>
        </w:rPr>
        <w:tab/>
      </w:r>
      <w:r w:rsidRPr="00525690">
        <w:rPr>
          <w:rFonts w:ascii="Times New Roman" w:hAnsi="Times New Roman" w:cs="Times New Roman"/>
          <w:szCs w:val="24"/>
          <w:u w:val="none"/>
        </w:rPr>
        <w:tab/>
      </w:r>
      <w:r w:rsidR="00525690">
        <w:rPr>
          <w:rFonts w:ascii="Times New Roman" w:hAnsi="Times New Roman" w:cs="Times New Roman"/>
          <w:szCs w:val="24"/>
          <w:u w:val="none"/>
        </w:rPr>
        <w:t>PODSTAWY WYKLUCZENIA Z POSTEPOWANIA</w:t>
      </w:r>
      <w:r w:rsidRPr="00525690">
        <w:rPr>
          <w:rFonts w:ascii="Times New Roman" w:eastAsia="Book Antiqua" w:hAnsi="Times New Roman" w:cs="Times New Roman"/>
          <w:szCs w:val="24"/>
          <w:u w:val="none"/>
        </w:rPr>
        <w:t xml:space="preserve"> </w:t>
      </w:r>
    </w:p>
    <w:p w:rsidR="00C43A04" w:rsidRDefault="00C43A04" w:rsidP="00E2141C">
      <w:pPr>
        <w:spacing w:after="0" w:line="360" w:lineRule="auto"/>
        <w:jc w:val="both"/>
        <w:rPr>
          <w:rFonts w:ascii="Times New Roman" w:eastAsia="Times New Roman" w:hAnsi="Times New Roman" w:cs="Times New Roman"/>
          <w:color w:val="000000"/>
          <w:sz w:val="24"/>
          <w:szCs w:val="24"/>
        </w:rPr>
      </w:pPr>
    </w:p>
    <w:p w:rsidR="00525690" w:rsidRPr="00EE36C9" w:rsidRDefault="00525690" w:rsidP="009F0C71">
      <w:pPr>
        <w:pStyle w:val="Akapitzlist"/>
        <w:numPr>
          <w:ilvl w:val="0"/>
          <w:numId w:val="1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Zamawiający zgodnie z art. 108 ust. 1 ustawy PZP, z postępowania o udzielenie zamówienia wykluczy Wykonawcę: </w:t>
      </w:r>
    </w:p>
    <w:p w:rsidR="00525690" w:rsidRPr="00EE36C9" w:rsidRDefault="00525690" w:rsidP="009F0C71">
      <w:pPr>
        <w:pStyle w:val="Akapitzlist"/>
        <w:numPr>
          <w:ilvl w:val="0"/>
          <w:numId w:val="15"/>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będącego osobą fizyczną, którego prawomocnie skazano za przestępstwo: </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udziału w zorganizowanej grupie przestępczej albo związku mającym na celu popełnienie przestępstwa lub przestępstwa skarbowego, o którym mowa</w:t>
      </w:r>
      <w:r w:rsidRPr="00EE36C9">
        <w:rPr>
          <w:rStyle w:val="markedcontent"/>
          <w:rFonts w:ascii="Times New Roman" w:hAnsi="Times New Roman"/>
          <w:sz w:val="30"/>
          <w:szCs w:val="30"/>
        </w:rPr>
        <w:t xml:space="preserve"> </w:t>
      </w:r>
      <w:r w:rsidRPr="00EE36C9">
        <w:rPr>
          <w:rStyle w:val="markedcontent"/>
          <w:rFonts w:ascii="Times New Roman" w:hAnsi="Times New Roman"/>
          <w:sz w:val="24"/>
          <w:szCs w:val="24"/>
        </w:rPr>
        <w:t>w</w:t>
      </w:r>
      <w:r w:rsidR="003E5C2A">
        <w:rPr>
          <w:rStyle w:val="markedcontent"/>
          <w:rFonts w:ascii="Times New Roman" w:hAnsi="Times New Roman"/>
          <w:sz w:val="24"/>
          <w:szCs w:val="24"/>
        </w:rPr>
        <w:t xml:space="preserve"> </w:t>
      </w:r>
      <w:r w:rsidRPr="00EE36C9">
        <w:rPr>
          <w:rStyle w:val="markedcontent"/>
          <w:rFonts w:ascii="Times New Roman" w:hAnsi="Times New Roman"/>
          <w:sz w:val="24"/>
          <w:szCs w:val="24"/>
        </w:rPr>
        <w:t>art.258</w:t>
      </w:r>
      <w:r w:rsidR="003E5C2A">
        <w:rPr>
          <w:rStyle w:val="markedcontent"/>
          <w:rFonts w:ascii="Times New Roman" w:hAnsi="Times New Roman"/>
          <w:sz w:val="24"/>
          <w:szCs w:val="24"/>
        </w:rPr>
        <w:t xml:space="preserve"> </w:t>
      </w:r>
      <w:r w:rsidRPr="00EE36C9">
        <w:rPr>
          <w:rStyle w:val="markedcontent"/>
          <w:rFonts w:ascii="Times New Roman" w:hAnsi="Times New Roman"/>
          <w:sz w:val="24"/>
          <w:szCs w:val="24"/>
        </w:rPr>
        <w:t>Kodeksu karnego,</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handlu ludźmi, o którym mowa wart.189a Kodeksu karnego, </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o którym mowa w art.</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228– 230</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a, art. 250</w:t>
      </w:r>
      <w:r w:rsidR="00E4774F">
        <w:rPr>
          <w:rStyle w:val="markedcontent"/>
          <w:rFonts w:ascii="Times New Roman" w:hAnsi="Times New Roman"/>
          <w:sz w:val="24"/>
          <w:szCs w:val="24"/>
        </w:rPr>
        <w:t xml:space="preserve"> </w:t>
      </w:r>
      <w:r w:rsidRPr="00EE36C9">
        <w:rPr>
          <w:rStyle w:val="markedcontent"/>
          <w:rFonts w:ascii="Times New Roman" w:hAnsi="Times New Roman"/>
          <w:sz w:val="24"/>
          <w:szCs w:val="24"/>
        </w:rPr>
        <w:t>a Kodeksu karnego lub w art.46 lub art. 48 ustawy</w:t>
      </w:r>
      <w:r w:rsidRPr="00EE36C9">
        <w:rPr>
          <w:rStyle w:val="markedcontent"/>
          <w:rFonts w:ascii="Times New Roman" w:hAnsi="Times New Roman"/>
          <w:sz w:val="30"/>
          <w:szCs w:val="30"/>
        </w:rPr>
        <w:t xml:space="preserve"> </w:t>
      </w:r>
      <w:r w:rsidR="00E4774F">
        <w:rPr>
          <w:rStyle w:val="markedcontent"/>
          <w:rFonts w:ascii="Times New Roman" w:hAnsi="Times New Roman"/>
          <w:sz w:val="30"/>
          <w:szCs w:val="30"/>
        </w:rPr>
        <w:br/>
      </w:r>
      <w:r w:rsidRPr="00EE36C9">
        <w:rPr>
          <w:rStyle w:val="markedcontent"/>
          <w:rFonts w:ascii="Times New Roman" w:hAnsi="Times New Roman"/>
          <w:sz w:val="24"/>
          <w:szCs w:val="24"/>
        </w:rPr>
        <w:t>z dnia 25 czerwca 2010 r. o sporcie,</w:t>
      </w:r>
    </w:p>
    <w:p w:rsidR="00525690" w:rsidRPr="00EE36C9"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finansowania przestępstwa o charakterze terrorystycznym, o którym mowa w art. 165a Kodeksu karnego, lub przestępstwo udaremniania lub utrudniania stwierdzenia przestępnego </w:t>
      </w:r>
      <w:r w:rsidRPr="00EE36C9">
        <w:rPr>
          <w:rStyle w:val="markedcontent"/>
          <w:rFonts w:ascii="Times New Roman" w:hAnsi="Times New Roman"/>
          <w:sz w:val="24"/>
          <w:szCs w:val="24"/>
        </w:rPr>
        <w:lastRenderedPageBreak/>
        <w:t>pochodzenia pieniędzy lub ukrywania ich pochodzenia, o którym mowa w art. 299 Kodeksu karnego,</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poz.769),</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rsidR="00525690" w:rsidRPr="00EE36C9"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 którym mowa w art.9 ust. 1 i 3 lub art. 10 ustawy z dnia 15 czerwca 2012 r. </w:t>
      </w:r>
      <w:r w:rsidRPr="00EE36C9">
        <w:rPr>
          <w:rFonts w:ascii="Times New Roman" w:eastAsia="Times New Roman" w:hAnsi="Times New Roman"/>
          <w:sz w:val="24"/>
          <w:szCs w:val="24"/>
          <w:lang w:eastAsia="pl-PL"/>
        </w:rPr>
        <w:br/>
        <w:t>o skutkach powierzania wykonywania pracy cudzoziemcom przebywającym wbrew przepisom na terytorium Rzeczypospolitej Polskiej lub za odpowiedni czyn zabroniony określony w przepisach prawa obcego;</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urzędującego członka jego organu zarządzającego lub nadzorczego, wspólnika spółki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w spółce jawnej lub partnerskiej albo komplementariusza w spółce komandytowej lub komandytowo-akcyjnej lub prokurenta prawomocnie skazano za przestępstwo, o którym mowa w pkt 1;</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wobec którego wydano prawomocny wyrok sądu lub ostateczną decyzję administracyjną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o zaleganiu z uiszczeniem podatków, opłat lub składek na ubezpieczenie społeczne lub zdrowotne, chyba że Wykonawca odpowiednio przed upływem terminu do składania wnio</w:t>
      </w:r>
      <w:r w:rsidR="00E4774F">
        <w:rPr>
          <w:rFonts w:ascii="Times New Roman" w:eastAsia="Times New Roman" w:hAnsi="Times New Roman"/>
          <w:sz w:val="24"/>
          <w:szCs w:val="24"/>
          <w:lang w:eastAsia="pl-PL"/>
        </w:rPr>
        <w:t xml:space="preserve">sków o dopuszczenie do udziału </w:t>
      </w:r>
      <w:r w:rsidRPr="00EE36C9">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5690" w:rsidRPr="00EE36C9"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wobec którego prawomocnie orzeczono zakaz ubiegania się o zamówienia publiczne;</w:t>
      </w:r>
    </w:p>
    <w:p w:rsidR="00525690" w:rsidRPr="00EE36C9" w:rsidRDefault="00525690" w:rsidP="009F0C71">
      <w:pPr>
        <w:pStyle w:val="Akapitzlist"/>
        <w:numPr>
          <w:ilvl w:val="0"/>
          <w:numId w:val="15"/>
        </w:numPr>
        <w:suppressAutoHyphens w:val="0"/>
        <w:spacing w:after="0" w:line="360" w:lineRule="auto"/>
        <w:contextualSpacing/>
        <w:jc w:val="both"/>
        <w:rPr>
          <w:rStyle w:val="markedcontent"/>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Zamawiający może stwierdzić, na podstawie wiarygodnych przesłanek, że Wykonawca zawarł z innymi wykonawcami porozumienie mające na celu zakłócenie konkurencji, </w:t>
      </w:r>
      <w:r w:rsidR="00E4774F">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w szczególności jeżeli należąc do tej samej grupy kapitałowej w rozumieniu ustawy z dnia 16 lutego 2007 r. o ochronie </w:t>
      </w:r>
      <w:r w:rsidR="00E4774F">
        <w:rPr>
          <w:rStyle w:val="markedcontent"/>
          <w:rFonts w:ascii="Times New Roman" w:hAnsi="Times New Roman"/>
          <w:sz w:val="24"/>
          <w:szCs w:val="24"/>
        </w:rPr>
        <w:t xml:space="preserve">konkurencji </w:t>
      </w:r>
      <w:r w:rsidRPr="00EE36C9">
        <w:rPr>
          <w:rStyle w:val="markedcontent"/>
          <w:rFonts w:ascii="Times New Roman" w:hAnsi="Times New Roman"/>
          <w:sz w:val="24"/>
          <w:szCs w:val="24"/>
        </w:rPr>
        <w:t>i konsumentów, złożyli odrębne oferty</w:t>
      </w:r>
      <w:r w:rsidR="00E4774F">
        <w:rPr>
          <w:rStyle w:val="markedcontent"/>
          <w:rFonts w:ascii="Times New Roman" w:hAnsi="Times New Roman"/>
          <w:sz w:val="24"/>
          <w:szCs w:val="24"/>
        </w:rPr>
        <w:t xml:space="preserve">, oferty częściowe lub wnioski </w:t>
      </w:r>
      <w:r w:rsidRPr="00EE36C9">
        <w:rPr>
          <w:rStyle w:val="markedcontent"/>
          <w:rFonts w:ascii="Times New Roman" w:hAnsi="Times New Roman"/>
          <w:sz w:val="24"/>
          <w:szCs w:val="24"/>
        </w:rPr>
        <w:t>o dopuszczenie do udziału w postępowaniu, chyba że wykażą, że przygotowali te oferty lub wnioski niezależnie od siebie;</w:t>
      </w:r>
    </w:p>
    <w:p w:rsidR="00525690" w:rsidRPr="00EE36C9" w:rsidRDefault="00525690" w:rsidP="009F0C71">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00E4774F">
        <w:rPr>
          <w:rStyle w:val="markedcontent"/>
          <w:rFonts w:ascii="Times New Roman" w:hAnsi="Times New Roman"/>
          <w:sz w:val="24"/>
          <w:szCs w:val="24"/>
        </w:rPr>
        <w:br/>
      </w:r>
      <w:r w:rsidRPr="00EE36C9">
        <w:rPr>
          <w:rStyle w:val="markedcontent"/>
          <w:rFonts w:ascii="Times New Roman" w:hAnsi="Times New Roman"/>
          <w:sz w:val="24"/>
          <w:szCs w:val="24"/>
        </w:rPr>
        <w:t xml:space="preserve">z wykonawcą do tej samej grupy kapitałowej w rozumieniu ustawy z dnia 16 lutego 2007 r. </w:t>
      </w:r>
      <w:r w:rsidR="00E4774F">
        <w:rPr>
          <w:rStyle w:val="markedcontent"/>
          <w:rFonts w:ascii="Times New Roman" w:hAnsi="Times New Roman"/>
          <w:sz w:val="24"/>
          <w:szCs w:val="24"/>
        </w:rPr>
        <w:br/>
      </w:r>
      <w:r w:rsidRPr="00EE36C9">
        <w:rPr>
          <w:rStyle w:val="markedcontent"/>
          <w:rFonts w:ascii="Times New Roman" w:hAnsi="Times New Roman"/>
          <w:sz w:val="24"/>
          <w:szCs w:val="24"/>
        </w:rPr>
        <w:lastRenderedPageBreak/>
        <w:t xml:space="preserve">o ochronie konkurencji i konsumentów, chyba że spowodowane tym zakłócenie konkurencji może być wyeliminowane w inny sposób niż przez wykluczenie wykonawcy z udziału </w:t>
      </w:r>
      <w:r w:rsidR="00E4774F">
        <w:rPr>
          <w:rStyle w:val="markedcontent"/>
          <w:rFonts w:ascii="Times New Roman" w:hAnsi="Times New Roman"/>
          <w:sz w:val="24"/>
          <w:szCs w:val="24"/>
        </w:rPr>
        <w:br/>
      </w:r>
      <w:r w:rsidRPr="00EE36C9">
        <w:rPr>
          <w:rStyle w:val="markedcontent"/>
          <w:rFonts w:ascii="Times New Roman" w:hAnsi="Times New Roman"/>
          <w:sz w:val="24"/>
          <w:szCs w:val="24"/>
        </w:rPr>
        <w:t xml:space="preserve">w postępowaniu o udzielenie zamówienia. </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Zamawiający zgodnie z art. 109 ust. 1 pkt 4, 5</w:t>
      </w:r>
      <w:r w:rsidR="00BE3723">
        <w:rPr>
          <w:rFonts w:ascii="Times New Roman" w:eastAsia="Garamond" w:hAnsi="Times New Roman"/>
          <w:sz w:val="24"/>
          <w:szCs w:val="24"/>
        </w:rPr>
        <w:t xml:space="preserve">, 7 ustawy PZP, z postępowania </w:t>
      </w:r>
      <w:r w:rsidRPr="00EE36C9">
        <w:rPr>
          <w:rFonts w:ascii="Times New Roman" w:eastAsia="Garamond" w:hAnsi="Times New Roman"/>
          <w:sz w:val="24"/>
          <w:szCs w:val="24"/>
        </w:rPr>
        <w:t>o udzielenie zamówienia publicznego wykluczy również Wykonawcę:</w:t>
      </w:r>
    </w:p>
    <w:p w:rsidR="00525690" w:rsidRPr="00EE36C9"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25690" w:rsidRPr="00EE36C9"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25690" w:rsidRPr="00CD1D64"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CD1D64" w:rsidRPr="00403A94" w:rsidRDefault="00CD1D64" w:rsidP="00CD1D64">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rsidR="00CD1D64" w:rsidRPr="00690EC1"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 xml:space="preserve">wykonawcę oraz uczestnika konkursu wymienionego w wykazach określonych </w:t>
      </w:r>
      <w:r>
        <w:rPr>
          <w:rStyle w:val="markedcontent"/>
          <w:rFonts w:ascii="Times New Roman" w:hAnsi="Times New Roman"/>
          <w:sz w:val="24"/>
          <w:szCs w:val="24"/>
        </w:rPr>
        <w:br/>
        <w:t>w rozporządzeniu 765/2006 i rozporządzeniu 269/2014 albo wpisanego na listę na podstawie decyzji w sprawie wpisu na listę rozstrzygającą o zastosowaniu środka, o którym mowa w art. 1 pkt. 3 w wymienionej ustawie,</w:t>
      </w:r>
    </w:p>
    <w:p w:rsidR="00CD1D64" w:rsidRPr="00690EC1"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wykonawcę oraz uczestnika konkursu, którego beneficjentem rzeczywistym w rozumieniu ustawy z dnia 1 marca 2018 r. o przeciwdziałaniu prania pienię</w:t>
      </w:r>
      <w:r w:rsidR="00EC52B8">
        <w:rPr>
          <w:rStyle w:val="markedcontent"/>
          <w:rFonts w:ascii="Times New Roman" w:hAnsi="Times New Roman"/>
          <w:sz w:val="24"/>
          <w:szCs w:val="24"/>
        </w:rPr>
        <w:t>dzy oraz finansowaniu terroryzmu</w:t>
      </w:r>
      <w:r>
        <w:rPr>
          <w:rStyle w:val="markedcontent"/>
          <w:rFonts w:ascii="Times New Roman" w:hAnsi="Times New Roman"/>
          <w:sz w:val="24"/>
          <w:szCs w:val="24"/>
        </w:rPr>
        <w:t xml:space="preserve"> (Dz. U. z 2022 r., poz. 593 i 655) jest osoba wymieniona w wykazach określona </w:t>
      </w:r>
      <w:r>
        <w:rPr>
          <w:rStyle w:val="markedcontent"/>
          <w:rFonts w:ascii="Times New Roman" w:hAnsi="Times New Roman"/>
          <w:sz w:val="24"/>
          <w:szCs w:val="24"/>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w:t>
      </w:r>
    </w:p>
    <w:p w:rsidR="00CD1D64" w:rsidRPr="00CD1D64" w:rsidRDefault="00CD1D64" w:rsidP="00CD1D64">
      <w:pPr>
        <w:pStyle w:val="Akapitzlist"/>
        <w:numPr>
          <w:ilvl w:val="0"/>
          <w:numId w:val="50"/>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 xml:space="preserve">wykonawcę oraz uczestnika konkursu, którego jednostką dominującą w rozumieniu art. 3 ust. 1 pkt 37 ustawy z dnia 29 września 1994 o rachunkowości (Dz. U. z 2021 r., poz. 217, 2105 </w:t>
      </w:r>
      <w:r>
        <w:rPr>
          <w:rStyle w:val="markedcontent"/>
          <w:rFonts w:ascii="Times New Roman" w:hAnsi="Times New Roman"/>
          <w:sz w:val="24"/>
          <w:szCs w:val="24"/>
        </w:rPr>
        <w:br/>
        <w:t xml:space="preserve">i 2106) jest podmiot wymieniony w wykazach określonych w rozporządzeniu 765/2006 </w:t>
      </w:r>
      <w:r>
        <w:rPr>
          <w:rStyle w:val="markedcontent"/>
          <w:rFonts w:ascii="Times New Roman" w:hAnsi="Times New Roman"/>
          <w:sz w:val="24"/>
          <w:szCs w:val="24"/>
        </w:rPr>
        <w:br/>
        <w:t xml:space="preserve">i rozporządzeniu 269/2014 albo wpisany na listę lub będący taką jednostką dominującą od dnia </w:t>
      </w:r>
      <w:r>
        <w:rPr>
          <w:rStyle w:val="markedcontent"/>
          <w:rFonts w:ascii="Times New Roman" w:hAnsi="Times New Roman"/>
          <w:sz w:val="24"/>
          <w:szCs w:val="24"/>
        </w:rPr>
        <w:lastRenderedPageBreak/>
        <w:t>24 lutego 2022 r., o ile został wpisany na listę na podstawie decyzji w sprawie wpisu na listę rozstrzygającej o zastosowaniu środka, o którym mowa w art. 1 pkt 3 w wymienionej ustawie.</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rsidR="00525690" w:rsidRPr="00EE36C9"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zerwał wszelkie powiązania z osobami lub podmiotami odpowiedzialnymi za nieprawidłowe postępowanie wykonawcy,</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zreorganizował personel, </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wdrożył system sprawozdawczości i kontroli, </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utworzył struktury audytu wewnętrznego do monitorowania przestrzegania przepisów, wewnętrznych regulacji lub standardów,</w:t>
      </w:r>
    </w:p>
    <w:p w:rsidR="00525690" w:rsidRPr="00EE36C9"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wprowadził wewnętrzne regulacje dotyczące odpowiedzialności i odszkodowań za nieprzestrzeganie przepisów, wewnętrznych regulacji lub standardów.</w:t>
      </w:r>
    </w:p>
    <w:p w:rsidR="00525690" w:rsidRPr="00EE36C9"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Times New Roman" w:hAnsi="Times New Roman"/>
          <w:sz w:val="24"/>
          <w:szCs w:val="24"/>
          <w:lang w:eastAsia="pl-PL"/>
        </w:rPr>
        <w:t>Wykluczenie Wykonawcy następuje zgodnie z art. 111 ustawy PZP.</w:t>
      </w:r>
    </w:p>
    <w:p w:rsidR="00525690" w:rsidRPr="00E4774F" w:rsidRDefault="00525690" w:rsidP="009F0C71">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Wykonawca może zostać wykluczony przez Zamawiającego na każdym etapie postępowania </w:t>
      </w:r>
      <w:r w:rsidR="00E4774F">
        <w:rPr>
          <w:rStyle w:val="markedcontent"/>
          <w:rFonts w:ascii="Times New Roman" w:hAnsi="Times New Roman"/>
          <w:sz w:val="24"/>
          <w:szCs w:val="24"/>
        </w:rPr>
        <w:br/>
      </w:r>
      <w:r w:rsidRPr="00EE36C9">
        <w:rPr>
          <w:rStyle w:val="highlight"/>
          <w:rFonts w:ascii="Times New Roman" w:hAnsi="Times New Roman"/>
          <w:sz w:val="24"/>
          <w:szCs w:val="24"/>
        </w:rPr>
        <w:t>o udzielen</w:t>
      </w:r>
      <w:r w:rsidRPr="00EE36C9">
        <w:rPr>
          <w:rStyle w:val="markedcontent"/>
          <w:rFonts w:ascii="Times New Roman" w:hAnsi="Times New Roman"/>
          <w:sz w:val="24"/>
          <w:szCs w:val="24"/>
        </w:rPr>
        <w:t>ie zamówienia</w:t>
      </w:r>
    </w:p>
    <w:p w:rsidR="00BD44A6" w:rsidRDefault="00BD44A6" w:rsidP="00EB2CB5">
      <w:pPr>
        <w:pStyle w:val="Akapitzlist"/>
        <w:suppressAutoHyphens w:val="0"/>
        <w:spacing w:after="0" w:line="360" w:lineRule="auto"/>
        <w:ind w:left="0"/>
        <w:contextualSpacing/>
        <w:jc w:val="both"/>
        <w:rPr>
          <w:rFonts w:ascii="Times New Roman" w:eastAsia="Garamond" w:hAnsi="Times New Roman"/>
          <w:sz w:val="24"/>
          <w:szCs w:val="24"/>
        </w:rPr>
      </w:pPr>
    </w:p>
    <w:p w:rsidR="00E4774F" w:rsidRPr="00EE36C9" w:rsidRDefault="00E4774F" w:rsidP="00E2141C">
      <w:pPr>
        <w:pStyle w:val="Nagwek1"/>
        <w:shd w:val="clear" w:color="auto" w:fill="D9D9D9"/>
        <w:tabs>
          <w:tab w:val="clear" w:pos="0"/>
        </w:tabs>
        <w:spacing w:before="0" w:line="360" w:lineRule="auto"/>
        <w:rPr>
          <w:rFonts w:ascii="Times New Roman" w:hAnsi="Times New Roman" w:cs="Times New Roman"/>
          <w:sz w:val="26"/>
          <w:szCs w:val="26"/>
          <w:u w:val="none"/>
        </w:rPr>
      </w:pPr>
      <w:r w:rsidRPr="00EE36C9">
        <w:rPr>
          <w:rFonts w:ascii="Times New Roman" w:hAnsi="Times New Roman" w:cs="Times New Roman"/>
          <w:sz w:val="26"/>
          <w:szCs w:val="26"/>
          <w:u w:val="none"/>
        </w:rPr>
        <w:t>ROZDZIAŁ XI                  WARUNKI UDZIAŁU W POSTĘPOWANIU</w:t>
      </w:r>
    </w:p>
    <w:p w:rsidR="00E4774F" w:rsidRPr="00EE36C9" w:rsidRDefault="00E4774F" w:rsidP="00E2141C">
      <w:pPr>
        <w:spacing w:line="360" w:lineRule="auto"/>
        <w:rPr>
          <w:rFonts w:ascii="Times New Roman" w:hAnsi="Times New Roman" w:cs="Times New Roman"/>
        </w:rPr>
      </w:pPr>
    </w:p>
    <w:p w:rsidR="00E4774F" w:rsidRPr="00EE36C9" w:rsidRDefault="00E4774F" w:rsidP="00E2141C">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Warunki udziału w postępowaniu</w:t>
      </w:r>
    </w:p>
    <w:p w:rsidR="00E4774F" w:rsidRPr="00EE36C9" w:rsidRDefault="00E4774F" w:rsidP="009F0C71">
      <w:pPr>
        <w:pStyle w:val="Akapitzlist"/>
        <w:numPr>
          <w:ilvl w:val="0"/>
          <w:numId w:val="20"/>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w:t>
      </w:r>
    </w:p>
    <w:p w:rsidR="00E4774F" w:rsidRPr="00EE36C9" w:rsidRDefault="00E4774F" w:rsidP="009F0C71">
      <w:pPr>
        <w:numPr>
          <w:ilvl w:val="1"/>
          <w:numId w:val="20"/>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 </w:t>
      </w:r>
      <w:r w:rsidRPr="00EE36C9">
        <w:rPr>
          <w:rFonts w:ascii="Times New Roman" w:eastAsia="Times New Roman" w:hAnsi="Times New Roman" w:cs="Times New Roman"/>
          <w:color w:val="000000"/>
          <w:sz w:val="24"/>
          <w:szCs w:val="24"/>
        </w:rPr>
        <w:t>nie podlegają wykluczeniu na zasadach o</w:t>
      </w:r>
      <w:r w:rsidR="00EB2CB5">
        <w:rPr>
          <w:rFonts w:ascii="Times New Roman" w:eastAsia="Times New Roman" w:hAnsi="Times New Roman" w:cs="Times New Roman"/>
          <w:color w:val="000000"/>
          <w:sz w:val="24"/>
          <w:szCs w:val="24"/>
        </w:rPr>
        <w:t xml:space="preserve">kreślonych przez Zamawiającego </w:t>
      </w:r>
      <w:r w:rsidRPr="00EE36C9">
        <w:rPr>
          <w:rFonts w:ascii="Times New Roman" w:eastAsia="Times New Roman" w:hAnsi="Times New Roman" w:cs="Times New Roman"/>
          <w:color w:val="000000"/>
          <w:sz w:val="24"/>
          <w:szCs w:val="24"/>
        </w:rPr>
        <w:t>w Rozdziale X niniejszego SWZ,</w:t>
      </w:r>
    </w:p>
    <w:p w:rsidR="00E4774F" w:rsidRPr="00EE36C9" w:rsidRDefault="00E4774F" w:rsidP="009F0C71">
      <w:pPr>
        <w:numPr>
          <w:ilvl w:val="1"/>
          <w:numId w:val="20"/>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color w:val="000000"/>
          <w:sz w:val="24"/>
          <w:szCs w:val="24"/>
        </w:rPr>
        <w:t xml:space="preserve">spełniają warunki udziału w postępowaniu określone przez Zamawiającego. </w:t>
      </w:r>
    </w:p>
    <w:p w:rsidR="00E4774F" w:rsidRPr="00EE36C9" w:rsidRDefault="00E4774F" w:rsidP="009F0C71">
      <w:pPr>
        <w:pStyle w:val="Akapitzlist"/>
        <w:numPr>
          <w:ilvl w:val="0"/>
          <w:numId w:val="20"/>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spełniają warunki udziału dotyczące: </w:t>
      </w:r>
    </w:p>
    <w:p w:rsidR="00E4774F" w:rsidRPr="00EE36C9" w:rsidRDefault="00E4774F" w:rsidP="009F0C71">
      <w:pPr>
        <w:pStyle w:val="Akapitzlist"/>
        <w:numPr>
          <w:ilvl w:val="1"/>
          <w:numId w:val="20"/>
        </w:numPr>
        <w:spacing w:after="0" w:line="360" w:lineRule="auto"/>
        <w:contextualSpacing/>
        <w:jc w:val="both"/>
        <w:rPr>
          <w:rStyle w:val="markedcontent"/>
          <w:rFonts w:ascii="Times New Roman" w:eastAsia="Times New Roman" w:hAnsi="Times New Roman"/>
          <w:b/>
          <w:color w:val="000000"/>
          <w:sz w:val="24"/>
          <w:szCs w:val="24"/>
        </w:rPr>
      </w:pPr>
      <w:r w:rsidRPr="00EE36C9">
        <w:rPr>
          <w:rStyle w:val="markedcontent"/>
          <w:rFonts w:ascii="Times New Roman" w:hAnsi="Times New Roman"/>
          <w:sz w:val="24"/>
          <w:szCs w:val="24"/>
        </w:rPr>
        <w:t>zdolności do występowania w obrocie gospodarczym</w:t>
      </w:r>
    </w:p>
    <w:p w:rsidR="00E4774F" w:rsidRPr="00EE36C9" w:rsidRDefault="00E4774F" w:rsidP="00E2141C">
      <w:pPr>
        <w:pStyle w:val="Akapitzlist"/>
        <w:spacing w:after="0" w:line="360" w:lineRule="auto"/>
        <w:ind w:left="792"/>
        <w:jc w:val="both"/>
        <w:rPr>
          <w:rFonts w:ascii="Times New Roman" w:hAnsi="Times New Roman"/>
          <w:sz w:val="24"/>
          <w:szCs w:val="24"/>
        </w:rPr>
      </w:pPr>
      <w:r w:rsidRPr="00EE36C9">
        <w:rPr>
          <w:rStyle w:val="markedcontent"/>
          <w:rFonts w:ascii="Times New Roman" w:hAnsi="Times New Roman"/>
          <w:sz w:val="24"/>
          <w:szCs w:val="24"/>
        </w:rPr>
        <w:t xml:space="preserve">Zamawiający nie stawia warunku w tym zakresie; </w:t>
      </w:r>
    </w:p>
    <w:p w:rsidR="00E4774F" w:rsidRPr="00EE36C9" w:rsidRDefault="00E4774F" w:rsidP="009F0C71">
      <w:pPr>
        <w:pStyle w:val="Akapitzlist"/>
        <w:numPr>
          <w:ilvl w:val="1"/>
          <w:numId w:val="20"/>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lastRenderedPageBreak/>
        <w:t xml:space="preserve">uprawnień do prowadzenia określonej działalności gospodarczej lub zawodowej, o ile wynika to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z odrębnych przepisów</w:t>
      </w:r>
    </w:p>
    <w:p w:rsidR="00E4774F" w:rsidRPr="00E4774F" w:rsidRDefault="00E4774F" w:rsidP="00E2141C">
      <w:pPr>
        <w:spacing w:after="0" w:line="360" w:lineRule="auto"/>
        <w:ind w:left="708"/>
        <w:jc w:val="both"/>
        <w:rPr>
          <w:rStyle w:val="markedcontent"/>
          <w:rFonts w:ascii="Times New Roman" w:eastAsia="Times New Roman" w:hAnsi="Times New Roman" w:cs="Times New Roman"/>
          <w:color w:val="000000"/>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E4774F" w:rsidRDefault="00E4774F" w:rsidP="009F0C71">
      <w:pPr>
        <w:pStyle w:val="Akapitzlist"/>
        <w:numPr>
          <w:ilvl w:val="1"/>
          <w:numId w:val="20"/>
        </w:numPr>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sytuacji ekonomicznej lub finansowej</w:t>
      </w:r>
    </w:p>
    <w:p w:rsidR="00E4774F" w:rsidRDefault="00E4774F" w:rsidP="00E2141C">
      <w:pPr>
        <w:spacing w:after="0" w:line="360" w:lineRule="auto"/>
        <w:ind w:left="708"/>
        <w:jc w:val="both"/>
        <w:rPr>
          <w:rFonts w:ascii="Times New Roman" w:hAnsi="Times New Roman" w:cs="Times New Roman"/>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E2141C" w:rsidRPr="00E2141C" w:rsidRDefault="00E2141C" w:rsidP="009F0C71">
      <w:pPr>
        <w:numPr>
          <w:ilvl w:val="1"/>
          <w:numId w:val="20"/>
        </w:numPr>
        <w:spacing w:before="60" w:after="120" w:line="360" w:lineRule="auto"/>
        <w:jc w:val="both"/>
        <w:rPr>
          <w:rFonts w:ascii="Times New Roman" w:hAnsi="Times New Roman" w:cs="Times New Roman"/>
          <w:b/>
          <w:bCs/>
          <w:sz w:val="24"/>
          <w:szCs w:val="24"/>
        </w:rPr>
      </w:pPr>
      <w:r w:rsidRPr="00E2141C">
        <w:rPr>
          <w:rFonts w:ascii="Times New Roman" w:hAnsi="Times New Roman" w:cs="Times New Roman"/>
          <w:b/>
          <w:bCs/>
          <w:sz w:val="24"/>
          <w:szCs w:val="24"/>
        </w:rPr>
        <w:t>zdolność do występowania w obrocie gospodarczym</w:t>
      </w:r>
    </w:p>
    <w:p w:rsidR="00E4774F" w:rsidRPr="003E5C2A" w:rsidRDefault="00E2141C" w:rsidP="003E5C2A">
      <w:pPr>
        <w:spacing w:before="60" w:after="120" w:line="360" w:lineRule="auto"/>
        <w:ind w:left="792"/>
        <w:jc w:val="both"/>
        <w:rPr>
          <w:rFonts w:ascii="Times New Roman" w:hAnsi="Times New Roman" w:cs="Times New Roman"/>
          <w:b/>
          <w:bCs/>
          <w:sz w:val="24"/>
          <w:szCs w:val="24"/>
        </w:rPr>
      </w:pPr>
      <w:r w:rsidRPr="00E2141C">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8E2CE2" w:rsidRPr="00EE36C9" w:rsidRDefault="008E2CE2" w:rsidP="008E2CE2">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hAnsi="Times New Roman" w:cs="Times New Roman"/>
          <w:b/>
          <w:sz w:val="24"/>
          <w:szCs w:val="24"/>
        </w:rPr>
        <w:t>ROZDZIAŁ XII</w:t>
      </w:r>
      <w:r w:rsidRPr="00EE36C9">
        <w:rPr>
          <w:rFonts w:ascii="Times New Roman" w:hAnsi="Times New Roman" w:cs="Times New Roman"/>
          <w:sz w:val="24"/>
          <w:szCs w:val="24"/>
        </w:rPr>
        <w:t xml:space="preserve"> </w:t>
      </w:r>
      <w:r w:rsidRPr="00EE36C9">
        <w:rPr>
          <w:rFonts w:ascii="Times New Roman" w:eastAsia="Times New Roman" w:hAnsi="Times New Roman" w:cs="Times New Roman"/>
          <w:b/>
          <w:color w:val="000000"/>
          <w:sz w:val="24"/>
          <w:szCs w:val="24"/>
        </w:rPr>
        <w:t>WYKAZ OŚWIADCZEŃ LUB DOKUMENTÓW, POTWIERDZAJĄCY</w:t>
      </w:r>
      <w:r w:rsidR="003E5C2A">
        <w:rPr>
          <w:rFonts w:ascii="Times New Roman" w:eastAsia="Times New Roman" w:hAnsi="Times New Roman" w:cs="Times New Roman"/>
          <w:b/>
          <w:color w:val="000000"/>
          <w:sz w:val="24"/>
          <w:szCs w:val="24"/>
        </w:rPr>
        <w:t xml:space="preserve">CH SPEŁNIANIE WARUNKÓW UDZIAŁU </w:t>
      </w:r>
      <w:r w:rsidRPr="00EE36C9">
        <w:rPr>
          <w:rFonts w:ascii="Times New Roman" w:eastAsia="Times New Roman" w:hAnsi="Times New Roman" w:cs="Times New Roman"/>
          <w:b/>
          <w:color w:val="000000"/>
          <w:sz w:val="24"/>
          <w:szCs w:val="24"/>
        </w:rPr>
        <w:t>W POSTĘPOWANIU ORAZ BRAK PODSTAW WYKLUCZENIA. PODMIOTOWE ŚRODKI DOWODOWE</w:t>
      </w:r>
    </w:p>
    <w:p w:rsidR="00525690" w:rsidRDefault="00525690" w:rsidP="00E2141C">
      <w:pPr>
        <w:spacing w:after="0" w:line="360" w:lineRule="auto"/>
        <w:jc w:val="both"/>
        <w:rPr>
          <w:rFonts w:ascii="Times New Roman" w:eastAsia="Garamond" w:hAnsi="Times New Roman" w:cs="Times New Roman"/>
          <w:sz w:val="24"/>
          <w:szCs w:val="24"/>
        </w:rPr>
      </w:pPr>
    </w:p>
    <w:p w:rsidR="008E2CE2" w:rsidRPr="00EE36C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Zgodnie z art. 125 ust. 1 Pzp do oferty każdy Wykonawca zobowiązany jest dołączyć aktualne na dzień składania ofert oświadczenie o spe</w:t>
      </w:r>
      <w:r w:rsidR="000F1829">
        <w:rPr>
          <w:rFonts w:ascii="Times New Roman" w:eastAsia="Times New Roman" w:hAnsi="Times New Roman"/>
          <w:color w:val="000000"/>
          <w:sz w:val="24"/>
          <w:szCs w:val="24"/>
        </w:rPr>
        <w:t>łnieniu warunków udziału w postę</w:t>
      </w:r>
      <w:r w:rsidRPr="00EE36C9">
        <w:rPr>
          <w:rFonts w:ascii="Times New Roman" w:eastAsia="Times New Roman" w:hAnsi="Times New Roman"/>
          <w:color w:val="000000"/>
          <w:sz w:val="24"/>
          <w:szCs w:val="24"/>
        </w:rPr>
        <w:t>powaniu oraz o braku podstaw do wykluczenia z postępowania – wg wzoru</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stanowiącego</w:t>
      </w:r>
      <w:r w:rsidR="003E5C2A">
        <w:rPr>
          <w:rFonts w:ascii="Times New Roman" w:eastAsia="Times New Roman" w:hAnsi="Times New Roman"/>
          <w:b/>
          <w:color w:val="000000"/>
          <w:sz w:val="24"/>
          <w:szCs w:val="24"/>
        </w:rPr>
        <w:t xml:space="preserve"> załącznik nr </w:t>
      </w:r>
      <w:r w:rsidR="00600555">
        <w:rPr>
          <w:rFonts w:ascii="Times New Roman" w:eastAsia="Times New Roman" w:hAnsi="Times New Roman"/>
          <w:b/>
          <w:color w:val="000000"/>
          <w:sz w:val="24"/>
          <w:szCs w:val="24"/>
        </w:rPr>
        <w:t>2</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do SWZ</w:t>
      </w:r>
      <w:r w:rsidRPr="00EE36C9">
        <w:rPr>
          <w:rFonts w:ascii="Times New Roman" w:eastAsia="Times New Roman" w:hAnsi="Times New Roman"/>
          <w:b/>
          <w:color w:val="000000"/>
          <w:sz w:val="24"/>
          <w:szCs w:val="24"/>
        </w:rPr>
        <w:t xml:space="preserve">. </w:t>
      </w:r>
    </w:p>
    <w:p w:rsidR="008E2CE2" w:rsidRDefault="008E2CE2" w:rsidP="009F0C71">
      <w:pPr>
        <w:pStyle w:val="Akapitzlist"/>
        <w:numPr>
          <w:ilvl w:val="0"/>
          <w:numId w:val="2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sz w:val="24"/>
          <w:szCs w:val="24"/>
          <w:lang w:eastAsia="pl-PL"/>
        </w:rPr>
        <w:t xml:space="preserve">Informacje zawarte w oświadczeniu, o którym mowa w pkt 1 stanowią wstępne </w:t>
      </w:r>
      <w:r w:rsidRPr="00EE36C9">
        <w:rPr>
          <w:rFonts w:ascii="Times New Roman" w:eastAsia="Times New Roman" w:hAnsi="Times New Roman"/>
          <w:color w:val="000000"/>
          <w:sz w:val="24"/>
          <w:szCs w:val="24"/>
          <w:lang w:eastAsia="pl-PL"/>
        </w:rPr>
        <w:t>potwierdzenie, o tym że Wykonawca nie podlega wykluczeniu oraz spełnia warunki udziału w postępowaniu.</w:t>
      </w:r>
    </w:p>
    <w:p w:rsidR="008E2CE2" w:rsidRPr="00EE36C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rsidR="00E66951" w:rsidRPr="00E128CB" w:rsidRDefault="008E2CE2" w:rsidP="009F0C71">
      <w:pPr>
        <w:pStyle w:val="Akapitzlist"/>
        <w:numPr>
          <w:ilvl w:val="0"/>
          <w:numId w:val="21"/>
        </w:numPr>
        <w:tabs>
          <w:tab w:val="left" w:pos="360"/>
        </w:tabs>
        <w:suppressAutoHyphens w:val="0"/>
        <w:spacing w:after="0" w:line="360" w:lineRule="auto"/>
        <w:jc w:val="both"/>
        <w:rPr>
          <w:rFonts w:ascii="Times New Roman" w:eastAsia="Times New Roman" w:hAnsi="Times New Roman"/>
          <w:color w:val="000000"/>
          <w:sz w:val="24"/>
          <w:szCs w:val="24"/>
        </w:rPr>
      </w:pPr>
      <w:r w:rsidRPr="00EE36C9">
        <w:rPr>
          <w:rFonts w:ascii="Times New Roman" w:hAnsi="Times New Roman"/>
          <w:sz w:val="24"/>
          <w:szCs w:val="24"/>
        </w:rPr>
        <w:t xml:space="preserve">Na wezwanie zamawiającego Wykonawca zobowiązany jest do złożenia </w:t>
      </w:r>
      <w:r w:rsidRPr="00EE36C9">
        <w:rPr>
          <w:rFonts w:ascii="Times New Roman" w:hAnsi="Times New Roman"/>
          <w:b/>
          <w:sz w:val="24"/>
          <w:szCs w:val="24"/>
        </w:rPr>
        <w:t xml:space="preserve">podmiotowych środków dowodowych. </w:t>
      </w:r>
    </w:p>
    <w:p w:rsidR="00E66951" w:rsidRPr="00EE36C9" w:rsidRDefault="00E66951"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W celu potwierdzenia braku podstaw do wykluczenia Wykonawcy z udziału </w:t>
      </w:r>
      <w:r w:rsidRPr="00EE36C9">
        <w:rPr>
          <w:rFonts w:ascii="Times New Roman" w:hAnsi="Times New Roman"/>
          <w:sz w:val="24"/>
          <w:szCs w:val="24"/>
        </w:rPr>
        <w:br/>
        <w:t xml:space="preserve">w postępowaniu Zamawiający wymaga następujących dokumentów: </w:t>
      </w:r>
    </w:p>
    <w:p w:rsidR="00E66951" w:rsidRPr="00EE36C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oświadczenie wykonawcy, w zakresie art. 108 ust. 1 pkt 5 PZP,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w:t>
      </w:r>
      <w:r w:rsidRPr="00EE36C9">
        <w:rPr>
          <w:rFonts w:ascii="Times New Roman" w:hAnsi="Times New Roman"/>
          <w:sz w:val="24"/>
          <w:szCs w:val="24"/>
        </w:rPr>
        <w:lastRenderedPageBreak/>
        <w:t xml:space="preserve">przygotowanie oferty, oferty częściowej niezależnie od innego wykonawcy należącego do tej samej grupy kapitałowej – </w:t>
      </w:r>
      <w:r w:rsidRPr="00EE36C9">
        <w:rPr>
          <w:rFonts w:ascii="Times New Roman" w:hAnsi="Times New Roman"/>
          <w:b/>
          <w:bCs/>
          <w:sz w:val="24"/>
          <w:szCs w:val="24"/>
        </w:rPr>
        <w:t xml:space="preserve">załącznik </w:t>
      </w:r>
      <w:r w:rsidRPr="00EE36C9">
        <w:rPr>
          <w:rFonts w:ascii="Times New Roman" w:hAnsi="Times New Roman"/>
          <w:b/>
          <w:sz w:val="24"/>
          <w:szCs w:val="24"/>
        </w:rPr>
        <w:t>nr</w:t>
      </w:r>
      <w:r>
        <w:rPr>
          <w:rFonts w:ascii="Times New Roman" w:hAnsi="Times New Roman"/>
          <w:b/>
          <w:sz w:val="24"/>
          <w:szCs w:val="24"/>
        </w:rPr>
        <w:t xml:space="preserve"> </w:t>
      </w:r>
      <w:r w:rsidR="00600555">
        <w:rPr>
          <w:rFonts w:ascii="Times New Roman" w:hAnsi="Times New Roman"/>
          <w:b/>
          <w:sz w:val="24"/>
          <w:szCs w:val="24"/>
        </w:rPr>
        <w:t>3</w:t>
      </w:r>
      <w:r w:rsidRPr="00EE36C9">
        <w:rPr>
          <w:rFonts w:ascii="Times New Roman" w:hAnsi="Times New Roman"/>
          <w:color w:val="FF0000"/>
          <w:sz w:val="24"/>
          <w:szCs w:val="24"/>
        </w:rPr>
        <w:t xml:space="preserve"> </w:t>
      </w:r>
      <w:r w:rsidRPr="00EE36C9">
        <w:rPr>
          <w:rFonts w:ascii="Times New Roman" w:hAnsi="Times New Roman"/>
          <w:sz w:val="24"/>
          <w:szCs w:val="24"/>
        </w:rPr>
        <w:t>do SWZ,</w:t>
      </w:r>
      <w:bookmarkStart w:id="0" w:name="mip57154171"/>
      <w:bookmarkEnd w:id="0"/>
    </w:p>
    <w:p w:rsidR="00E66951" w:rsidRPr="00EE36C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odpis lub informacja z Krajowego Rejestru Sądowego lub z Centralnej Ewidencji </w:t>
      </w:r>
      <w:r>
        <w:rPr>
          <w:rFonts w:ascii="Times New Roman" w:hAnsi="Times New Roman"/>
          <w:sz w:val="24"/>
          <w:szCs w:val="24"/>
        </w:rPr>
        <w:br/>
      </w:r>
      <w:r w:rsidRPr="00EE36C9">
        <w:rPr>
          <w:rFonts w:ascii="Times New Roman" w:hAnsi="Times New Roman"/>
          <w:sz w:val="24"/>
          <w:szCs w:val="24"/>
        </w:rPr>
        <w:t>i Informacji o Działalności Gospodarczej, w zakresie art. 109 ust. 1 pkt 4 ustawy, sporządzonych nie wcześniej niż 3 miesiące przed jej złożeniem, jeżeli odrębne przepisy wymagają wpisu do rejestru lub ewidencji.</w:t>
      </w:r>
    </w:p>
    <w:p w:rsidR="004730F0" w:rsidRPr="00EE36C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Jeżeli wykonawca ma siedzibę lub miejsce zamieszkania poza granicami Rzeczypospolitej Polskiej, zamiast</w:t>
      </w:r>
      <w:bookmarkStart w:id="1" w:name="mip57154178"/>
      <w:bookmarkStart w:id="2" w:name="mip57154180"/>
      <w:bookmarkEnd w:id="1"/>
      <w:bookmarkEnd w:id="2"/>
      <w:r w:rsidRPr="00EE36C9">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EE36C9">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rsidR="004730F0" w:rsidRPr="00EE36C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w:t>
      </w:r>
      <w:r>
        <w:rPr>
          <w:rFonts w:ascii="Times New Roman" w:hAnsi="Times New Roman"/>
          <w:sz w:val="24"/>
          <w:szCs w:val="24"/>
        </w:rPr>
        <w:t xml:space="preserve"> nie ma przepisów </w:t>
      </w:r>
      <w:r w:rsidRPr="00EE36C9">
        <w:rPr>
          <w:rFonts w:ascii="Times New Roman" w:hAnsi="Times New Roman"/>
          <w:sz w:val="24"/>
          <w:szCs w:val="24"/>
        </w:rPr>
        <w:t xml:space="preserve">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Zamawiający nie wzywa do złożenia podmiotowych środków dowodowych jeżeli: </w:t>
      </w:r>
    </w:p>
    <w:p w:rsidR="004730F0" w:rsidRPr="00EE36C9" w:rsidRDefault="004730F0" w:rsidP="009F0C71">
      <w:pPr>
        <w:pStyle w:val="Akapitzlist"/>
        <w:numPr>
          <w:ilvl w:val="0"/>
          <w:numId w:val="24"/>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może je uzyskać za pomocą bezpłatnych lu</w:t>
      </w:r>
      <w:r w:rsidR="00EB2CB5">
        <w:rPr>
          <w:rStyle w:val="markedcontent"/>
          <w:rFonts w:ascii="Times New Roman" w:hAnsi="Times New Roman"/>
          <w:sz w:val="24"/>
          <w:szCs w:val="24"/>
        </w:rPr>
        <w:t xml:space="preserve">b ogólnodostępnych baz danych, </w:t>
      </w:r>
      <w:r w:rsidRPr="00EE36C9">
        <w:rPr>
          <w:rStyle w:val="markedcontent"/>
          <w:rFonts w:ascii="Times New Roman" w:hAnsi="Times New Roman"/>
          <w:sz w:val="24"/>
          <w:szCs w:val="24"/>
        </w:rPr>
        <w:t>w szczególności rejestrów publicznych w rozumieniu ustawy z dnia</w:t>
      </w:r>
      <w:r w:rsidR="00EB2CB5">
        <w:rPr>
          <w:rStyle w:val="markedcontent"/>
          <w:rFonts w:ascii="Times New Roman" w:hAnsi="Times New Roman"/>
          <w:sz w:val="24"/>
          <w:szCs w:val="24"/>
        </w:rPr>
        <w:t xml:space="preserve"> 17 lutego </w:t>
      </w:r>
      <w:r w:rsidRPr="00EE36C9">
        <w:rPr>
          <w:rStyle w:val="markedcontent"/>
          <w:rFonts w:ascii="Times New Roman" w:hAnsi="Times New Roman"/>
          <w:sz w:val="24"/>
          <w:szCs w:val="24"/>
        </w:rPr>
        <w:t>2005 r. o informatyzacji działalności podmiotów re</w:t>
      </w:r>
      <w:r w:rsidR="00EB2CB5">
        <w:rPr>
          <w:rStyle w:val="markedcontent"/>
          <w:rFonts w:ascii="Times New Roman" w:hAnsi="Times New Roman"/>
          <w:sz w:val="24"/>
          <w:szCs w:val="24"/>
        </w:rPr>
        <w:t xml:space="preserve">alizujących zadania publiczne, </w:t>
      </w:r>
      <w:r w:rsidRPr="00EE36C9">
        <w:rPr>
          <w:rStyle w:val="markedcontent"/>
          <w:rFonts w:ascii="Times New Roman" w:hAnsi="Times New Roman"/>
          <w:sz w:val="24"/>
          <w:szCs w:val="24"/>
        </w:rPr>
        <w:t xml:space="preserve">o ile Wykonawca wskazał </w:t>
      </w:r>
      <w:r w:rsidR="00EB2CB5">
        <w:rPr>
          <w:rStyle w:val="markedcontent"/>
          <w:rFonts w:ascii="Times New Roman" w:hAnsi="Times New Roman"/>
          <w:sz w:val="24"/>
          <w:szCs w:val="24"/>
        </w:rPr>
        <w:br/>
      </w:r>
      <w:r w:rsidRPr="00EE36C9">
        <w:rPr>
          <w:rStyle w:val="markedcontent"/>
          <w:rFonts w:ascii="Times New Roman" w:hAnsi="Times New Roman"/>
          <w:sz w:val="24"/>
          <w:szCs w:val="24"/>
        </w:rPr>
        <w:t xml:space="preserve">w oświadczeniu, o którym mowa w art. 125 ust. 1 ustawy PZP, dane umożliwiające dostęp do tych środków, </w:t>
      </w:r>
    </w:p>
    <w:p w:rsidR="004730F0" w:rsidRPr="00EE36C9" w:rsidRDefault="004730F0" w:rsidP="009F0C71">
      <w:pPr>
        <w:pStyle w:val="Akapitzlist"/>
        <w:numPr>
          <w:ilvl w:val="0"/>
          <w:numId w:val="24"/>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podmiotowym środkiem dowodowym jest oświadczenie, którego treść odpowiada zakresowi oświadczenia, o którym mowa w art. 125 ust 1 PZP. </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nie jest zobowiązany do złożenia podmiotowych  środków dowodowych, które Zamawiający posiada, jeśli Wykonawca wskaże te środki oraz potwierdzi ich prawdziwość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i aktualność. </w:t>
      </w:r>
    </w:p>
    <w:p w:rsidR="004730F0" w:rsidRPr="00EE36C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lastRenderedPageBreak/>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t>
      </w:r>
      <w:r>
        <w:rPr>
          <w:rFonts w:ascii="Times New Roman" w:eastAsia="Times New Roman" w:hAnsi="Times New Roman"/>
          <w:color w:val="000000"/>
          <w:sz w:val="24"/>
          <w:szCs w:val="24"/>
        </w:rPr>
        <w:t xml:space="preserve">w sprawie sposobu sporządzania </w:t>
      </w:r>
      <w:r w:rsidRPr="00EE36C9">
        <w:rPr>
          <w:rFonts w:ascii="Times New Roman" w:eastAsia="Times New Roman" w:hAnsi="Times New Roman"/>
          <w:color w:val="000000"/>
          <w:sz w:val="24"/>
          <w:szCs w:val="24"/>
        </w:rPr>
        <w:t xml:space="preserve">i przekazywania informacji oraz wymagań technicznych dla dokumentów elektronicznych oraz środków komunikacji elektronicznej w postępowaniu o udzielenie zamówienia publicznego lub konkursie. </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D63557" w:rsidRPr="00EE36C9" w:rsidRDefault="00D63557" w:rsidP="00D63557">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XIII   POLEGANIE NA ZASOBACH INNYCH PODMIOTÓW </w:t>
      </w:r>
    </w:p>
    <w:p w:rsidR="00D63557" w:rsidRPr="00EE36C9" w:rsidRDefault="00D63557" w:rsidP="00D63557">
      <w:pPr>
        <w:tabs>
          <w:tab w:val="left" w:pos="360"/>
        </w:tabs>
        <w:spacing w:after="0" w:line="360" w:lineRule="auto"/>
        <w:jc w:val="both"/>
        <w:rPr>
          <w:rFonts w:ascii="Times New Roman" w:eastAsia="Times New Roman" w:hAnsi="Times New Roman" w:cs="Times New Roman"/>
          <w:color w:val="000000"/>
          <w:sz w:val="24"/>
          <w:szCs w:val="24"/>
        </w:rPr>
      </w:pP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w celu potwierdzenia spełnienia warunków udziału w postepowaniu </w:t>
      </w:r>
      <w:r w:rsidRPr="00EE36C9">
        <w:rPr>
          <w:rFonts w:ascii="Times New Roman" w:eastAsia="Times New Roman" w:hAnsi="Times New Roman"/>
          <w:color w:val="000000"/>
          <w:sz w:val="24"/>
          <w:szCs w:val="24"/>
        </w:rPr>
        <w:br/>
        <w:t xml:space="preserve">w stosownych sytuacjach oraz w odniesieniu do konkretnego zamówienia, lub jego części, polegać </w:t>
      </w:r>
      <w:r>
        <w:rPr>
          <w:rFonts w:ascii="Times New Roman" w:eastAsia="Times New Roman" w:hAnsi="Times New Roman"/>
          <w:color w:val="000000"/>
          <w:sz w:val="24"/>
          <w:szCs w:val="24"/>
        </w:rPr>
        <w:t xml:space="preserve">może </w:t>
      </w:r>
      <w:r w:rsidRPr="00EE36C9">
        <w:rPr>
          <w:rFonts w:ascii="Times New Roman" w:eastAsia="Times New Roman" w:hAnsi="Times New Roman"/>
          <w:color w:val="000000"/>
          <w:sz w:val="24"/>
          <w:szCs w:val="24"/>
        </w:rPr>
        <w:t xml:space="preserve">na zdolnościach technicznych lub zawodowych lub sytuacji finansowej lub ekonomicznych podmiotów udostępniających zasoby, niezależnie od charakteru prawnego łączących go z nimi stosunków prawnych.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odniesieniu do warunków dotyczących kwalifikacji zawodowych lub doświadczenia, Wykonawcy mogą polegać na zdolnościach podmiotów udostepniających zasoby, jeśli podmioty te wykonują </w:t>
      </w:r>
      <w:r w:rsidR="001E7A2B">
        <w:rPr>
          <w:rFonts w:ascii="Times New Roman" w:eastAsia="Times New Roman" w:hAnsi="Times New Roman"/>
          <w:color w:val="000000"/>
          <w:sz w:val="24"/>
          <w:szCs w:val="24"/>
        </w:rPr>
        <w:t>dostawy</w:t>
      </w:r>
      <w:r w:rsidRPr="00EE36C9">
        <w:rPr>
          <w:rFonts w:ascii="Times New Roman" w:eastAsia="Times New Roman" w:hAnsi="Times New Roman"/>
          <w:color w:val="000000"/>
          <w:sz w:val="24"/>
          <w:szCs w:val="24"/>
        </w:rPr>
        <w:t xml:space="preserve">, do realizacji których te zdolności są wymagane.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zakres dostępnych Wykonawcy zasobów podmiotu udostepniającego zasoby;</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sposób i okres udostępnienia Wykonawcy i wykorzystania przez niego zasobów podmiotu udostępniającego te zasobny przy wykonywaniu zamówienia,</w:t>
      </w:r>
    </w:p>
    <w:p w:rsidR="00D63557" w:rsidRPr="00EE36C9" w:rsidRDefault="00D63557" w:rsidP="009F0C71">
      <w:pPr>
        <w:pStyle w:val="Akapitzlist"/>
        <w:numPr>
          <w:ilvl w:val="0"/>
          <w:numId w:val="26"/>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czy i w jakim zakresie podmiot udostępniający, na zdolnościach którego Wykonawca polega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w odniesieniu do warunków udziału w postępowaniu dotyczących wykształcenia, klasyfikacji zawodowych lub doświadczenia, zrealizuje usługi, których wskazane zdolności dotyczą.</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Zamawiający ocenia czy udostępniane Wykonawcy przez podmioty udostepniające zasoby, zdolności techniczne lub zawodowe, lub ich sytuacja finansowa lub ekonomiczna, pozwalają na wykazanie przez Wykonawcę spełnienia warunków udziału w postępowaniu, a także bada czy nie </w:t>
      </w:r>
      <w:r w:rsidRPr="00EE36C9">
        <w:rPr>
          <w:rFonts w:ascii="Times New Roman" w:eastAsia="Times New Roman" w:hAnsi="Times New Roman"/>
          <w:color w:val="000000"/>
          <w:sz w:val="24"/>
          <w:szCs w:val="24"/>
        </w:rPr>
        <w:lastRenderedPageBreak/>
        <w:t>zachodzą wobec tego podmiotu podstawy wykluczenia, które zostały przewidziane względem Wykonawcy.</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Jeżeli zdolności techniczne lub zawodowe, sytuacja ekonomiczna lub finansowa podmiotu udostępniającego zasoby nie potwierdzają spełnienia przez Wykonawcę warunków udziału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nie może, po upływie terminu składania wniosków o dopuszczenie do udziału </w:t>
      </w:r>
      <w:r w:rsidR="00364AEC">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w postępowaniu albo ofert, powoływać się na zdolności lub sytuację podmiotów udostepniających zasoby, jeżeli na etapie składania wniosków o dopuszczenie do udziału w postępowaniu albo ofert nie polegał on w danym zakresie na zdolnościach lub sytuacji podmiotów udostepniających zasoby. </w:t>
      </w:r>
    </w:p>
    <w:p w:rsidR="00D63557" w:rsidRPr="00EE36C9" w:rsidRDefault="00D63557" w:rsidP="009F0C71">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w przypadku polegania na zdolnościach lub sytuacji podmiotów udostepniających zasoby, przedstawia wraz z oświadczeniem, o którym mowa w rozdz. XII ust. 1 niniejszej SWZ, także oświadczenie podmiotu udostępniającego zasoby, potwierdzające brak podstaw tego podmiotu oraz odpowiednie spełnienie warunków udziału w postepowaniu w zakresie, w którym Wykonawca powołuje się na jego zasoby zgodnie z katalogiem dokumentów wymienionych w rozdz. XII niniejszej SWZ. </w:t>
      </w:r>
    </w:p>
    <w:p w:rsidR="00D63557" w:rsidRPr="00EE36C9" w:rsidRDefault="00D63557" w:rsidP="00D63557">
      <w:pPr>
        <w:spacing w:after="0" w:line="360" w:lineRule="auto"/>
        <w:ind w:left="360"/>
        <w:jc w:val="both"/>
        <w:rPr>
          <w:rFonts w:ascii="Times New Roman" w:eastAsia="Times New Roman" w:hAnsi="Times New Roman" w:cs="Times New Roman"/>
          <w:color w:val="000000"/>
          <w:sz w:val="24"/>
          <w:szCs w:val="24"/>
        </w:rPr>
      </w:pPr>
    </w:p>
    <w:p w:rsidR="00D63557" w:rsidRPr="00EE36C9" w:rsidRDefault="00D63557" w:rsidP="00D63557">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XIV   WYKONAWCY WSPÓLNIE UBIEGAJĄCY SIĘ O UDZIELENIE ZAMÓWIENIA</w:t>
      </w:r>
    </w:p>
    <w:p w:rsidR="00D63557" w:rsidRPr="00EE36C9" w:rsidRDefault="00D63557" w:rsidP="00D63557">
      <w:pPr>
        <w:spacing w:after="0" w:line="360" w:lineRule="auto"/>
        <w:ind w:left="360"/>
        <w:jc w:val="both"/>
        <w:rPr>
          <w:rFonts w:ascii="Times New Roman" w:eastAsia="Times New Roman" w:hAnsi="Times New Roman" w:cs="Times New Roman"/>
          <w:color w:val="000000"/>
          <w:sz w:val="24"/>
          <w:szCs w:val="24"/>
        </w:rPr>
      </w:pP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Wykonawcy mogą wspólnie ubiegać się o udzielenia zamówienia. W takim przypadku Wykonawcy ustanawiają pełnomocnika do reprezentowania ich w postępowaniu albo do reprezentowania ich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w postepowaniu albo do re</w:t>
      </w:r>
      <w:r>
        <w:rPr>
          <w:rFonts w:ascii="Times New Roman" w:eastAsia="Times New Roman" w:hAnsi="Times New Roman"/>
          <w:color w:val="000000"/>
          <w:sz w:val="24"/>
          <w:szCs w:val="24"/>
        </w:rPr>
        <w:t xml:space="preserve">prezentowania i zawarcia umowy </w:t>
      </w:r>
      <w:r w:rsidRPr="00EE36C9">
        <w:rPr>
          <w:rFonts w:ascii="Times New Roman" w:eastAsia="Times New Roman" w:hAnsi="Times New Roman"/>
          <w:color w:val="000000"/>
          <w:sz w:val="24"/>
          <w:szCs w:val="24"/>
        </w:rPr>
        <w:t>w sprawie zamówienia publicznego. Pełnomocnictwo winno być załączone do oferty.</w:t>
      </w: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przypadku wspólnego ubiegania się o zamówienie przez Wykonawców, oświadczenie, o którym mowa w rozdz. </w:t>
      </w:r>
      <w:r w:rsidR="00364AEC">
        <w:rPr>
          <w:rFonts w:ascii="Times New Roman" w:eastAsia="Times New Roman" w:hAnsi="Times New Roman"/>
          <w:color w:val="000000"/>
          <w:sz w:val="24"/>
          <w:szCs w:val="24"/>
        </w:rPr>
        <w:t>X</w:t>
      </w:r>
      <w:r w:rsidRPr="00EE36C9">
        <w:rPr>
          <w:rFonts w:ascii="Times New Roman" w:eastAsia="Times New Roman" w:hAnsi="Times New Roman"/>
          <w:color w:val="000000"/>
          <w:sz w:val="24"/>
          <w:szCs w:val="24"/>
        </w:rPr>
        <w:t>II ust. 1 niniejszeg</w:t>
      </w:r>
      <w:r w:rsidR="00EB2CB5">
        <w:rPr>
          <w:rFonts w:ascii="Times New Roman" w:eastAsia="Times New Roman" w:hAnsi="Times New Roman"/>
          <w:color w:val="000000"/>
          <w:sz w:val="24"/>
          <w:szCs w:val="24"/>
        </w:rPr>
        <w:t xml:space="preserve">o SWZ, składa każdy </w:t>
      </w:r>
      <w:r w:rsidRPr="00EE36C9">
        <w:rPr>
          <w:rFonts w:ascii="Times New Roman" w:eastAsia="Times New Roman" w:hAnsi="Times New Roman"/>
          <w:color w:val="000000"/>
          <w:sz w:val="24"/>
          <w:szCs w:val="24"/>
        </w:rPr>
        <w:t>z Wykonawców. Oświadczenia te potwierdzają brak podstaw wykluczenia oraz spełnienie warunków udziału w postępow</w:t>
      </w:r>
      <w:r w:rsidR="00364AEC">
        <w:rPr>
          <w:rFonts w:ascii="Times New Roman" w:eastAsia="Times New Roman" w:hAnsi="Times New Roman"/>
          <w:color w:val="000000"/>
          <w:sz w:val="24"/>
          <w:szCs w:val="24"/>
        </w:rPr>
        <w:t xml:space="preserve">aniu </w:t>
      </w:r>
      <w:r w:rsidR="00CD1D64">
        <w:rPr>
          <w:rFonts w:ascii="Times New Roman" w:eastAsia="Times New Roman" w:hAnsi="Times New Roman"/>
          <w:color w:val="000000"/>
          <w:sz w:val="24"/>
          <w:szCs w:val="24"/>
        </w:rPr>
        <w:br/>
      </w:r>
      <w:r w:rsidR="00364AEC">
        <w:rPr>
          <w:rFonts w:ascii="Times New Roman" w:eastAsia="Times New Roman" w:hAnsi="Times New Roman"/>
          <w:color w:val="000000"/>
          <w:sz w:val="24"/>
          <w:szCs w:val="24"/>
        </w:rPr>
        <w:t xml:space="preserve">w zakresie, w jakim każdy </w:t>
      </w:r>
      <w:r w:rsidRPr="00EE36C9">
        <w:rPr>
          <w:rFonts w:ascii="Times New Roman" w:eastAsia="Times New Roman" w:hAnsi="Times New Roman"/>
          <w:color w:val="000000"/>
          <w:sz w:val="24"/>
          <w:szCs w:val="24"/>
        </w:rPr>
        <w:t xml:space="preserve">z Wykonawców wykazuje spełnienie warunków udziału w postepowaniu lub kryteriów selekcji. </w:t>
      </w:r>
    </w:p>
    <w:p w:rsidR="00D63557" w:rsidRPr="00EE36C9" w:rsidRDefault="00D63557" w:rsidP="009F0C71">
      <w:pPr>
        <w:pStyle w:val="Akapitzlist"/>
        <w:numPr>
          <w:ilvl w:val="0"/>
          <w:numId w:val="2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Oświadczenia i dokumenty potwierdzają</w:t>
      </w:r>
      <w:r w:rsidR="00EB2CB5">
        <w:rPr>
          <w:rFonts w:ascii="Times New Roman" w:eastAsia="Times New Roman" w:hAnsi="Times New Roman"/>
          <w:color w:val="000000"/>
          <w:sz w:val="24"/>
          <w:szCs w:val="24"/>
        </w:rPr>
        <w:t xml:space="preserve">ce brak podstaw do wykluczenia </w:t>
      </w:r>
      <w:r w:rsidRPr="00EE36C9">
        <w:rPr>
          <w:rFonts w:ascii="Times New Roman" w:eastAsia="Times New Roman" w:hAnsi="Times New Roman"/>
          <w:color w:val="000000"/>
          <w:sz w:val="24"/>
          <w:szCs w:val="24"/>
        </w:rPr>
        <w:t>z postępowania  składa każdy z Wykonawców wspólnie ubiegających się o zamówienie.</w:t>
      </w:r>
    </w:p>
    <w:p w:rsidR="00525690" w:rsidRPr="00EE36C9" w:rsidRDefault="00525690" w:rsidP="00E2141C">
      <w:pPr>
        <w:spacing w:after="0" w:line="360" w:lineRule="auto"/>
        <w:jc w:val="both"/>
        <w:rPr>
          <w:rFonts w:ascii="Times New Roman" w:eastAsia="Garamond" w:hAnsi="Times New Roman" w:cs="Times New Roman"/>
          <w:sz w:val="24"/>
          <w:szCs w:val="24"/>
        </w:rPr>
      </w:pPr>
    </w:p>
    <w:p w:rsidR="000A5125" w:rsidRPr="00EE36C9" w:rsidRDefault="000A5125" w:rsidP="000A5125">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XV   INFORMACJE O ŚRODKACH KOMUNIKACJI ELEKTRONICZNEJ, PRZY U</w:t>
      </w:r>
      <w:r w:rsidR="008B5F9B">
        <w:rPr>
          <w:rFonts w:ascii="Times New Roman" w:eastAsia="Times New Roman" w:hAnsi="Times New Roman" w:cs="Times New Roman"/>
          <w:b/>
          <w:color w:val="000000"/>
          <w:sz w:val="24"/>
          <w:szCs w:val="24"/>
        </w:rPr>
        <w:t>Ż</w:t>
      </w:r>
      <w:r w:rsidRPr="00EE36C9">
        <w:rPr>
          <w:rFonts w:ascii="Times New Roman" w:eastAsia="Times New Roman" w:hAnsi="Times New Roman" w:cs="Times New Roman"/>
          <w:b/>
          <w:color w:val="000000"/>
          <w:sz w:val="24"/>
          <w:szCs w:val="24"/>
        </w:rPr>
        <w:t xml:space="preserve">YCIU KTÓRYCH ZAMAWIAJĄCY BĘDZIE KOMUNIKOWAŁ SIĘ Z WYKONWAWCAMI </w:t>
      </w:r>
      <w:r w:rsidRPr="00EE36C9">
        <w:rPr>
          <w:rFonts w:ascii="Times New Roman" w:eastAsia="Times New Roman" w:hAnsi="Times New Roman" w:cs="Times New Roman"/>
          <w:b/>
          <w:color w:val="000000"/>
          <w:sz w:val="24"/>
          <w:szCs w:val="24"/>
        </w:rPr>
        <w:lastRenderedPageBreak/>
        <w:t xml:space="preserve">ORAZ INFORMACJE O WYMAGANIACH TECHNICZNYCH I ORGNIZACYJNYCH SPORZĄDZANIA, WYSYŁANIA I ODBIERANIA KOMUNIKACJI ELEKTRONICZNEJ. </w:t>
      </w:r>
    </w:p>
    <w:p w:rsidR="000A5125" w:rsidRPr="00EE36C9" w:rsidRDefault="000A5125" w:rsidP="000A5125">
      <w:pPr>
        <w:spacing w:after="120"/>
        <w:jc w:val="both"/>
        <w:rPr>
          <w:rFonts w:ascii="Times New Roman" w:eastAsia="Times New Roman" w:hAnsi="Times New Roman" w:cs="Times New Roman"/>
          <w:sz w:val="24"/>
          <w:szCs w:val="24"/>
          <w:lang w:eastAsia="pl-PL"/>
        </w:rPr>
      </w:pP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 postępowaniu o udzielenie zamówienia publicznego komunikacja między Zamawiającym </w:t>
      </w:r>
      <w:r w:rsidR="003E5C2A">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a  Wykonawcami, w tym składanie ofert, oświadczeń, zawiadomień oraz przekazywanie informacji (np. zadawanie pytań, uzupełnianie oświadczeń lub dokumentów na wezwanie Zamawiającego) odbywa się elektronicznie za pośrednictwem </w:t>
      </w:r>
      <w:hyperlink r:id="rId10" w:history="1">
        <w:r w:rsidR="00F61624" w:rsidRPr="0058612C">
          <w:rPr>
            <w:rStyle w:val="Hipercze"/>
            <w:rFonts w:ascii="Times New Roman" w:eastAsia="Times New Roman" w:hAnsi="Times New Roman"/>
            <w:sz w:val="24"/>
            <w:szCs w:val="24"/>
            <w:lang w:eastAsia="pl-PL"/>
          </w:rPr>
          <w:t>https://platformazakupowa.pl/</w:t>
        </w:r>
      </w:hyperlink>
      <w:r w:rsidRPr="00EE36C9">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Zamawiający informuje, że instrukcje kor</w:t>
      </w:r>
      <w:r w:rsidR="00EB2CB5">
        <w:rPr>
          <w:rFonts w:ascii="Times New Roman" w:eastAsia="Times New Roman" w:hAnsi="Times New Roman"/>
          <w:sz w:val="24"/>
          <w:szCs w:val="24"/>
          <w:lang w:eastAsia="pl-PL"/>
        </w:rPr>
        <w:t xml:space="preserve">zystania z Platformy dotyczące </w:t>
      </w:r>
      <w:r w:rsidRPr="00EE36C9">
        <w:rPr>
          <w:rFonts w:ascii="Times New Roman" w:eastAsia="Times New Roman" w:hAnsi="Times New Roman"/>
          <w:sz w:val="24"/>
          <w:szCs w:val="24"/>
          <w:lang w:eastAsia="pl-P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EE36C9">
          <w:rPr>
            <w:rStyle w:val="Hipercze"/>
            <w:rFonts w:ascii="Times New Roman" w:eastAsia="Times New Roman" w:hAnsi="Times New Roman"/>
            <w:sz w:val="24"/>
            <w:szCs w:val="24"/>
            <w:lang w:eastAsia="pl-PL"/>
          </w:rPr>
          <w:t>https://platformazakupowa.pl/strona/45-instrukcje</w:t>
        </w:r>
      </w:hyperlink>
      <w:r w:rsidRPr="00EE36C9">
        <w:rPr>
          <w:rFonts w:ascii="Times New Roman" w:eastAsia="Times New Roman" w:hAnsi="Times New Roman"/>
          <w:sz w:val="24"/>
          <w:szCs w:val="24"/>
          <w:lang w:eastAsia="pl-PL"/>
        </w:rPr>
        <w: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Strona internetowa postępowania dostępna jest pod adresem: </w:t>
      </w:r>
      <w:hyperlink r:id="rId12" w:history="1">
        <w:r w:rsidRPr="00EE36C9">
          <w:rPr>
            <w:rStyle w:val="Hipercze"/>
            <w:rFonts w:ascii="Times New Roman" w:hAnsi="Times New Roman"/>
            <w:sz w:val="24"/>
            <w:szCs w:val="24"/>
          </w:rPr>
          <w:t>Profil Nabywcy - Zespół Obsługi Jednostek Oświatowych w Ropczycach (platformazakupowa.pl)</w:t>
        </w:r>
      </w:hyperlink>
      <w:r w:rsidRPr="00EE36C9">
        <w:rPr>
          <w:rFonts w:ascii="Times New Roman" w:hAnsi="Times New Roman"/>
          <w:sz w:val="24"/>
          <w:szCs w:val="24"/>
        </w:rPr>
        <w:t xml:space="preserve">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Sposób sporządzenia dokumentów elektronicznych, oświadczeń lub elektronicznych kopii dokumentów lub oświadczeń musi być zg</w:t>
      </w:r>
      <w:r w:rsidR="00EB2CB5">
        <w:rPr>
          <w:rFonts w:ascii="Times New Roman" w:eastAsia="Times New Roman" w:hAnsi="Times New Roman"/>
          <w:sz w:val="24"/>
          <w:szCs w:val="24"/>
          <w:lang w:eastAsia="pl-PL"/>
        </w:rPr>
        <w:t xml:space="preserve">odny z wymaganiami określonymi </w:t>
      </w:r>
      <w:r w:rsidRPr="00EE36C9">
        <w:rPr>
          <w:rFonts w:ascii="Times New Roman" w:eastAsia="Times New Roman" w:hAnsi="Times New Roman"/>
          <w:sz w:val="24"/>
          <w:szCs w:val="24"/>
          <w:lang w:eastAsia="pl-PL"/>
        </w:rPr>
        <w:t>w Rozporządzeniu Prezesa Rady Ministrów z dnia 30 grudnia 2020 r. w sprawie sposobu sporządzania i przekazywania informacji oraz wymagań technicznych dla dokumentów elektronicznych oraz środ</w:t>
      </w:r>
      <w:r w:rsidR="003E5C2A">
        <w:rPr>
          <w:rFonts w:ascii="Times New Roman" w:eastAsia="Times New Roman" w:hAnsi="Times New Roman"/>
          <w:sz w:val="24"/>
          <w:szCs w:val="24"/>
          <w:lang w:eastAsia="pl-PL"/>
        </w:rPr>
        <w:t xml:space="preserve">ków komunikacji elektronicznej </w:t>
      </w:r>
      <w:r w:rsidRPr="00EE36C9">
        <w:rPr>
          <w:rFonts w:ascii="Times New Roman" w:eastAsia="Times New Roman" w:hAnsi="Times New Roman"/>
          <w:sz w:val="24"/>
          <w:szCs w:val="24"/>
          <w:lang w:eastAsia="pl-PL"/>
        </w:rPr>
        <w:t>w postępowaniu o udzielenie zamówienia publicznego lub konkursie oraz podmiotowe środki oraz inne dokumenty lub oświadczenia, których może żądać Zamawiający od Wykonawcy (Dz. U. 2020. poz. 2415 z dn. 30 grudnia 2020)</w:t>
      </w:r>
    </w:p>
    <w:p w:rsidR="000A5125" w:rsidRPr="00EE36C9" w:rsidRDefault="000A5125" w:rsidP="009F0C71">
      <w:pPr>
        <w:pStyle w:val="NormalnyWeb"/>
        <w:numPr>
          <w:ilvl w:val="0"/>
          <w:numId w:val="28"/>
        </w:numPr>
        <w:suppressAutoHyphens w:val="0"/>
        <w:spacing w:line="360" w:lineRule="auto"/>
        <w:jc w:val="both"/>
        <w:textAlignment w:val="baseline"/>
        <w:rPr>
          <w:color w:val="000000"/>
        </w:rPr>
      </w:pPr>
      <w:r w:rsidRPr="00EE36C9">
        <w:rPr>
          <w:color w:val="000000"/>
        </w:rPr>
        <w:t>Wykonawca, przystępując do niniejszego postępowania o udzielenie zamówienia publicznego:</w:t>
      </w:r>
    </w:p>
    <w:p w:rsidR="000A5125" w:rsidRPr="00EE36C9" w:rsidRDefault="000A5125" w:rsidP="009F0C71">
      <w:pPr>
        <w:pStyle w:val="NormalnyWeb"/>
        <w:numPr>
          <w:ilvl w:val="0"/>
          <w:numId w:val="31"/>
        </w:numPr>
        <w:suppressAutoHyphens w:val="0"/>
        <w:spacing w:line="360" w:lineRule="auto"/>
        <w:jc w:val="both"/>
        <w:textAlignment w:val="baseline"/>
        <w:rPr>
          <w:color w:val="000000"/>
        </w:rPr>
      </w:pPr>
      <w:r w:rsidRPr="00EE36C9">
        <w:rPr>
          <w:color w:val="000000"/>
        </w:rPr>
        <w:t xml:space="preserve">akceptuje warunki korzystania z </w:t>
      </w:r>
      <w:hyperlink r:id="rId13" w:history="1">
        <w:r w:rsidRPr="00EE36C9">
          <w:rPr>
            <w:rStyle w:val="Hipercze"/>
            <w:color w:val="1155CC"/>
          </w:rPr>
          <w:t>platformazakupowa.pl</w:t>
        </w:r>
      </w:hyperlink>
      <w:r w:rsidRPr="00EE36C9">
        <w:rPr>
          <w:color w:val="000000"/>
        </w:rPr>
        <w:t xml:space="preserve"> określone w Regulaminie zamieszczonym na stronie internetowej  w zakładce „Regulamin" oraz uznaje go za wiążący,</w:t>
      </w:r>
    </w:p>
    <w:p w:rsidR="000A5125" w:rsidRPr="00EE36C9" w:rsidRDefault="000A5125" w:rsidP="009F0C71">
      <w:pPr>
        <w:pStyle w:val="NormalnyWeb"/>
        <w:numPr>
          <w:ilvl w:val="0"/>
          <w:numId w:val="31"/>
        </w:numPr>
        <w:suppressAutoHyphens w:val="0"/>
        <w:spacing w:line="360" w:lineRule="auto"/>
        <w:jc w:val="both"/>
        <w:textAlignment w:val="baseline"/>
        <w:rPr>
          <w:color w:val="000000"/>
        </w:rPr>
      </w:pPr>
      <w:r w:rsidRPr="00EE36C9">
        <w:rPr>
          <w:color w:val="000000"/>
        </w:rPr>
        <w:t xml:space="preserve">zapoznał i stosuje się do Instrukcji składania ofert/wniosków dostępnej </w:t>
      </w:r>
      <w:hyperlink r:id="rId14" w:history="1">
        <w:r w:rsidRPr="00EE36C9">
          <w:rPr>
            <w:rStyle w:val="Hipercze"/>
            <w:color w:val="1155CC"/>
          </w:rPr>
          <w:t>pod linkiem</w:t>
        </w:r>
      </w:hyperlink>
      <w:r w:rsidRPr="00EE36C9">
        <w:rPr>
          <w:color w:val="000000"/>
        </w:rPr>
        <w:t>.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postepowania.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color w:val="FF0000"/>
          <w:sz w:val="24"/>
          <w:szCs w:val="24"/>
          <w:lang w:eastAsia="pl-PL"/>
        </w:rPr>
      </w:pPr>
      <w:r w:rsidRPr="00EE36C9">
        <w:rPr>
          <w:rFonts w:ascii="Times New Roman" w:eastAsia="Times New Roman" w:hAnsi="Times New Roman"/>
          <w:sz w:val="24"/>
          <w:szCs w:val="24"/>
          <w:lang w:eastAsia="pl-PL"/>
        </w:rPr>
        <w:lastRenderedPageBreak/>
        <w:t>Przekazanie Zamawiającemu oferty w innym trybie niż za pośrednictwem platformy zakupowej będzie uważane za niezłożenie Oferty w przedmiotowym postępowaniu.</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Wszelkie pytania i wątpliwości dotyczące prowadzonego postępowania należy kierować przy użyciu platformazakupowa.pl.</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Wykonawca może zwrócić się do Zamawiającego z wnioskiem o wyjaśnienie treści SWZ.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Zamawiający jest zobowiązany udzielić wyjaśnień niezwłocznie, jednak nie później niż na 2 dni przed upływem terminu składania ofert, pod warunkiem, że wniosek </w:t>
      </w:r>
      <w:r w:rsidRPr="00EE36C9">
        <w:rPr>
          <w:rFonts w:ascii="Times New Roman" w:eastAsia="Times New Roman" w:hAnsi="Times New Roman"/>
          <w:sz w:val="24"/>
          <w:szCs w:val="24"/>
          <w:lang w:eastAsia="pl-PL"/>
        </w:rPr>
        <w:br/>
        <w:t>o wyjaśnienie treści SWZ wpłynął nie później niż na 4 dni przed upływem terminu składania ofert.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003E5C2A">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Przedłużenie terminu składania ofert nie wpływa na bieg terminu składania wniosku,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 xml:space="preserve">o którym mowa w ust. 11. </w:t>
      </w:r>
    </w:p>
    <w:p w:rsidR="000A5125" w:rsidRPr="00EE36C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rsidR="000A5125" w:rsidRPr="003E5C2A" w:rsidRDefault="000A5125" w:rsidP="009F0C71">
      <w:pPr>
        <w:pStyle w:val="NormalnyWeb"/>
        <w:numPr>
          <w:ilvl w:val="0"/>
          <w:numId w:val="28"/>
        </w:numPr>
        <w:suppressAutoHyphens w:val="0"/>
        <w:spacing w:line="360" w:lineRule="auto"/>
        <w:jc w:val="both"/>
        <w:textAlignment w:val="baseline"/>
        <w:rPr>
          <w:color w:val="000000"/>
        </w:rPr>
      </w:pPr>
      <w:r w:rsidRPr="00EE36C9">
        <w:rPr>
          <w:b/>
          <w:bCs/>
          <w:color w:val="000000"/>
        </w:rPr>
        <w:t xml:space="preserve">Zamawiający nie ponosi odpowiedzialności za złożenie oferty w sposób niezgodny z Instrukcją korzystania z </w:t>
      </w:r>
      <w:hyperlink r:id="rId15" w:history="1">
        <w:r w:rsidRPr="00EE36C9">
          <w:rPr>
            <w:rStyle w:val="Hipercze"/>
            <w:b/>
            <w:bCs/>
            <w:color w:val="1155CC"/>
          </w:rPr>
          <w:t>platformazakupowa.pl</w:t>
        </w:r>
      </w:hyperlink>
      <w:r w:rsidRPr="00EE36C9">
        <w:rPr>
          <w:color w:val="000000"/>
        </w:rPr>
        <w:t xml:space="preserve">, w szczególności za sytuację, gdy zamawiający zapozna się </w:t>
      </w:r>
      <w:r w:rsidR="003E5C2A">
        <w:rPr>
          <w:color w:val="000000"/>
        </w:rPr>
        <w:br/>
      </w:r>
      <w:r w:rsidRPr="00EE36C9">
        <w:rPr>
          <w:color w:val="000000"/>
        </w:rPr>
        <w:t>z treścią oferty przed upływem terminu składania ofert (np. złożenie oferty w zakładce „Wyślij</w:t>
      </w:r>
      <w:r>
        <w:rPr>
          <w:color w:val="000000"/>
        </w:rPr>
        <w:t xml:space="preserve"> wiadomość do zamawiającego”). </w:t>
      </w:r>
      <w:r w:rsidRPr="00EE36C9">
        <w:rPr>
          <w:color w:val="000000"/>
        </w:rPr>
        <w:t>Taka oferta zostanie uznana przez Zamawiającego za ofertę handlową i nie będzie brana pod uwagę w przedmiotowym postępowaniu ponieważ nie został spełniony obowiązek narzucony w art. 221 Ustawy Prawo Zamówień Publicznych.</w:t>
      </w:r>
    </w:p>
    <w:p w:rsidR="000A5125" w:rsidRPr="00EE36C9" w:rsidRDefault="000A5125" w:rsidP="000A5125">
      <w:pPr>
        <w:pStyle w:val="Akapitzlist"/>
        <w:spacing w:after="120"/>
        <w:jc w:val="both"/>
        <w:rPr>
          <w:rFonts w:ascii="Times New Roman" w:eastAsia="Times New Roman" w:hAnsi="Times New Roman"/>
          <w:sz w:val="24"/>
          <w:szCs w:val="24"/>
          <w:lang w:eastAsia="pl-PL"/>
        </w:rPr>
      </w:pPr>
    </w:p>
    <w:p w:rsidR="000A5125" w:rsidRPr="00EE36C9" w:rsidRDefault="000A5125" w:rsidP="000A5125">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XVI   INFORMACJE DOTYCZĄCE SPOSOBU KOMUNIKOWANIA SIĘ ZAMAWIAJĄCEGO Z WYKONAWCAMI W INNY SPOSÓB NIŻ PRZY UŻYCIU ŚRODKÓW KOMUNIKACJI ELEKTRONICZNEJ, W TYM PRZYPADKU ZAISTNIENIA JEDNEJ </w:t>
      </w:r>
      <w:r>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SYTUACJI OKREŚLON</w:t>
      </w:r>
      <w:r>
        <w:rPr>
          <w:rFonts w:ascii="Times New Roman" w:eastAsia="Times New Roman" w:hAnsi="Times New Roman" w:cs="Times New Roman"/>
          <w:b/>
          <w:color w:val="000000"/>
          <w:sz w:val="24"/>
          <w:szCs w:val="24"/>
        </w:rPr>
        <w:t xml:space="preserve">YCH W art. 65 ust. 1, art. 66 </w:t>
      </w:r>
      <w:r w:rsidRPr="00EE36C9">
        <w:rPr>
          <w:rFonts w:ascii="Times New Roman" w:eastAsia="Times New Roman" w:hAnsi="Times New Roman" w:cs="Times New Roman"/>
          <w:b/>
          <w:color w:val="000000"/>
          <w:sz w:val="24"/>
          <w:szCs w:val="24"/>
        </w:rPr>
        <w:t>i art. 69 PZP.</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dopuszcza innego sposobu komunikowania się z Wykonawcami niż opisany w rozdz. XV.</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0A5125">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 xml:space="preserve">ROZDZIAŁ  XVII   WSKAZANIE OSÓB UPRAWNIONYCH DO KOMUNIKOWANIA SIĘ </w:t>
      </w:r>
      <w:r w:rsidR="003E4841">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WYKONAWCAMI</w:t>
      </w:r>
    </w:p>
    <w:p w:rsidR="000A5125" w:rsidRPr="00EE36C9" w:rsidRDefault="000A5125" w:rsidP="000A5125">
      <w:pPr>
        <w:spacing w:after="0" w:line="360" w:lineRule="auto"/>
        <w:jc w:val="both"/>
        <w:rPr>
          <w:rFonts w:ascii="Times New Roman" w:eastAsia="Times New Roman" w:hAnsi="Times New Roman" w:cs="Times New Roman"/>
          <w:sz w:val="24"/>
          <w:szCs w:val="24"/>
          <w:lang w:eastAsia="pl-PL"/>
        </w:rPr>
      </w:pPr>
    </w:p>
    <w:p w:rsidR="000A5125" w:rsidRPr="00EE36C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lastRenderedPageBreak/>
        <w:t>Osoby uprawnione do komunikowania się z Wykonawcami:</w:t>
      </w:r>
    </w:p>
    <w:p w:rsidR="000A5125" w:rsidRPr="0037554B" w:rsidRDefault="0037554B" w:rsidP="009F0C71">
      <w:pPr>
        <w:pStyle w:val="Akapitzlist"/>
        <w:numPr>
          <w:ilvl w:val="0"/>
          <w:numId w:val="30"/>
        </w:numPr>
        <w:suppressAutoHyphens w:val="0"/>
        <w:spacing w:after="0" w:line="360" w:lineRule="auto"/>
        <w:contextualSpacing/>
        <w:jc w:val="both"/>
        <w:rPr>
          <w:rFonts w:ascii="Times New Roman" w:eastAsia="Times New Roman" w:hAnsi="Times New Roman"/>
          <w:sz w:val="24"/>
          <w:szCs w:val="24"/>
          <w:lang w:eastAsia="pl-PL"/>
        </w:rPr>
      </w:pPr>
      <w:r w:rsidRPr="0037554B">
        <w:rPr>
          <w:rFonts w:ascii="Times New Roman" w:eastAsia="Times New Roman" w:hAnsi="Times New Roman"/>
          <w:sz w:val="24"/>
          <w:szCs w:val="24"/>
          <w:lang w:eastAsia="pl-PL"/>
        </w:rPr>
        <w:t xml:space="preserve">Joanna Misiura - </w:t>
      </w:r>
      <w:r w:rsidR="000A5125" w:rsidRPr="0037554B">
        <w:rPr>
          <w:rFonts w:ascii="Times New Roman" w:eastAsia="Times New Roman" w:hAnsi="Times New Roman"/>
          <w:sz w:val="24"/>
          <w:szCs w:val="24"/>
          <w:lang w:eastAsia="pl-PL"/>
        </w:rPr>
        <w:t xml:space="preserve">w sprawach formalnych postępowania. </w:t>
      </w:r>
    </w:p>
    <w:p w:rsidR="000A5125" w:rsidRPr="00EE36C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rsidR="003E4841" w:rsidRPr="00EE36C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2 postępowanie o udzielenie zamówienia prowadzi się w języku polskim. </w:t>
      </w:r>
    </w:p>
    <w:p w:rsidR="003E4841"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rsidR="003E4841" w:rsidRPr="00EE36C9" w:rsidRDefault="003E4841" w:rsidP="003E4841">
      <w:pPr>
        <w:pStyle w:val="Akapitzlist"/>
        <w:suppressAutoHyphens w:val="0"/>
        <w:spacing w:after="0" w:line="360" w:lineRule="auto"/>
        <w:contextualSpacing/>
        <w:jc w:val="both"/>
        <w:rPr>
          <w:rFonts w:ascii="Times New Roman" w:eastAsia="Times New Roman" w:hAnsi="Times New Roman"/>
          <w:sz w:val="24"/>
          <w:szCs w:val="24"/>
          <w:lang w:eastAsia="pl-PL"/>
        </w:rPr>
      </w:pPr>
    </w:p>
    <w:p w:rsidR="003E4841" w:rsidRPr="00EE36C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XVIII   WYMAGANIA DOTYCZĄCE WADIUM</w:t>
      </w:r>
    </w:p>
    <w:p w:rsidR="003E4841" w:rsidRPr="00EE36C9" w:rsidRDefault="003E4841" w:rsidP="003E4841">
      <w:pPr>
        <w:spacing w:after="0" w:line="360" w:lineRule="auto"/>
        <w:ind w:left="360"/>
        <w:jc w:val="both"/>
        <w:rPr>
          <w:rFonts w:ascii="Times New Roman" w:eastAsia="Times New Roman" w:hAnsi="Times New Roman" w:cs="Times New Roman"/>
          <w:sz w:val="24"/>
          <w:szCs w:val="24"/>
          <w:lang w:eastAsia="pl-PL"/>
        </w:rPr>
      </w:pPr>
    </w:p>
    <w:p w:rsidR="003E4841" w:rsidRPr="00EE36C9" w:rsidRDefault="003E4841" w:rsidP="003E4841">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Zamawiający nie wymaga wniesienia wadium.</w:t>
      </w:r>
    </w:p>
    <w:p w:rsidR="003E4841" w:rsidRPr="00EE36C9" w:rsidRDefault="003E4841" w:rsidP="003E4841">
      <w:pPr>
        <w:spacing w:after="0" w:line="360" w:lineRule="auto"/>
        <w:jc w:val="both"/>
        <w:rPr>
          <w:rFonts w:ascii="Times New Roman" w:hAnsi="Times New Roman" w:cs="Times New Roman"/>
          <w:iCs/>
          <w:sz w:val="24"/>
          <w:szCs w:val="24"/>
        </w:rPr>
      </w:pPr>
    </w:p>
    <w:p w:rsidR="003E4841" w:rsidRPr="00EE36C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XIX   TERMIN ZWIĄZANIA OFERTĄ</w:t>
      </w:r>
    </w:p>
    <w:p w:rsidR="003E4841" w:rsidRPr="00EE36C9" w:rsidRDefault="003E4841" w:rsidP="003E4841">
      <w:pPr>
        <w:spacing w:after="0" w:line="360" w:lineRule="auto"/>
        <w:jc w:val="both"/>
        <w:rPr>
          <w:rFonts w:ascii="Times New Roman" w:hAnsi="Times New Roman" w:cs="Times New Roman"/>
          <w:iCs/>
          <w:sz w:val="24"/>
          <w:szCs w:val="24"/>
        </w:rPr>
      </w:pPr>
    </w:p>
    <w:p w:rsidR="003E4841" w:rsidRPr="00255576"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255576">
        <w:rPr>
          <w:rFonts w:ascii="Times New Roman" w:hAnsi="Times New Roman"/>
          <w:iCs/>
          <w:sz w:val="24"/>
          <w:szCs w:val="24"/>
        </w:rPr>
        <w:t xml:space="preserve">Wykonawca związany jest ofertą przez okres </w:t>
      </w:r>
      <w:r w:rsidRPr="00255576">
        <w:rPr>
          <w:rFonts w:ascii="Times New Roman" w:hAnsi="Times New Roman"/>
          <w:b/>
          <w:iCs/>
          <w:sz w:val="24"/>
          <w:szCs w:val="24"/>
        </w:rPr>
        <w:t xml:space="preserve">30 dni, tj. do </w:t>
      </w:r>
      <w:r w:rsidR="00255576" w:rsidRPr="00255576">
        <w:rPr>
          <w:rFonts w:ascii="Times New Roman" w:hAnsi="Times New Roman"/>
          <w:b/>
          <w:iCs/>
          <w:sz w:val="24"/>
          <w:szCs w:val="24"/>
        </w:rPr>
        <w:t>2</w:t>
      </w:r>
      <w:r w:rsidR="00F5556D">
        <w:rPr>
          <w:rFonts w:ascii="Times New Roman" w:hAnsi="Times New Roman"/>
          <w:b/>
          <w:iCs/>
          <w:sz w:val="24"/>
          <w:szCs w:val="24"/>
        </w:rPr>
        <w:t>8</w:t>
      </w:r>
      <w:r w:rsidR="00255576" w:rsidRPr="00255576">
        <w:rPr>
          <w:rFonts w:ascii="Times New Roman" w:hAnsi="Times New Roman"/>
          <w:b/>
          <w:iCs/>
          <w:sz w:val="24"/>
          <w:szCs w:val="24"/>
        </w:rPr>
        <w:t>.0</w:t>
      </w:r>
      <w:r w:rsidR="00F5556D">
        <w:rPr>
          <w:rFonts w:ascii="Times New Roman" w:hAnsi="Times New Roman"/>
          <w:b/>
          <w:iCs/>
          <w:sz w:val="24"/>
          <w:szCs w:val="24"/>
        </w:rPr>
        <w:t>7</w:t>
      </w:r>
      <w:r w:rsidR="00E245A9" w:rsidRPr="00255576">
        <w:rPr>
          <w:rFonts w:ascii="Times New Roman" w:hAnsi="Times New Roman"/>
          <w:b/>
          <w:iCs/>
          <w:sz w:val="24"/>
          <w:szCs w:val="24"/>
        </w:rPr>
        <w:t>.202</w:t>
      </w:r>
      <w:r w:rsidR="005A13E0" w:rsidRPr="00255576">
        <w:rPr>
          <w:rFonts w:ascii="Times New Roman" w:hAnsi="Times New Roman"/>
          <w:b/>
          <w:iCs/>
          <w:sz w:val="24"/>
          <w:szCs w:val="24"/>
        </w:rPr>
        <w:t>3</w:t>
      </w:r>
      <w:r w:rsidRPr="00255576">
        <w:rPr>
          <w:rFonts w:ascii="Times New Roman" w:hAnsi="Times New Roman"/>
          <w:b/>
          <w:iCs/>
          <w:sz w:val="24"/>
          <w:szCs w:val="24"/>
        </w:rPr>
        <w:t xml:space="preserve"> r.</w:t>
      </w:r>
    </w:p>
    <w:p w:rsidR="003E4841" w:rsidRPr="00EE36C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Pierwszym dniem terminu związania ofertą jest dzień, w którym upływa termin składania ofert.</w:t>
      </w:r>
    </w:p>
    <w:p w:rsidR="003E4841"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gdy wybór ofert nie nastąpi przed upływem terminu związania ofertą określonego </w:t>
      </w:r>
      <w:r w:rsidR="001E7A2B">
        <w:rPr>
          <w:rFonts w:ascii="Times New Roman" w:hAnsi="Times New Roman"/>
          <w:iCs/>
          <w:sz w:val="24"/>
          <w:szCs w:val="24"/>
        </w:rPr>
        <w:br/>
      </w:r>
      <w:r w:rsidRPr="00EE36C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rsidR="002972C4" w:rsidRDefault="002972C4" w:rsidP="00584E1A">
      <w:pPr>
        <w:pStyle w:val="Akapitzlist"/>
        <w:suppressAutoHyphens w:val="0"/>
        <w:spacing w:after="0" w:line="360" w:lineRule="auto"/>
        <w:ind w:left="0"/>
        <w:contextualSpacing/>
        <w:jc w:val="both"/>
        <w:rPr>
          <w:rFonts w:ascii="Times New Roman" w:hAnsi="Times New Roman"/>
          <w:iCs/>
          <w:sz w:val="24"/>
          <w:szCs w:val="24"/>
        </w:rPr>
      </w:pPr>
    </w:p>
    <w:p w:rsidR="002972C4" w:rsidRPr="00EE36C9" w:rsidRDefault="002972C4" w:rsidP="002972C4">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   </w:t>
      </w:r>
      <w:r w:rsidRPr="00EE36C9">
        <w:rPr>
          <w:rFonts w:ascii="Times New Roman" w:eastAsia="Times New Roman" w:hAnsi="Times New Roman" w:cs="Times New Roman"/>
          <w:b/>
          <w:color w:val="000000"/>
          <w:sz w:val="24"/>
          <w:szCs w:val="24"/>
        </w:rPr>
        <w:tab/>
        <w:t>OPIS SPOSOBU PRZYGOTOWANIA OFERT ORAZ DOKUMENTÓW WYMAGANYCH PRZEZ ZAMAWIAJĄCEGO W SWZ</w:t>
      </w:r>
    </w:p>
    <w:p w:rsidR="002972C4" w:rsidRDefault="002972C4" w:rsidP="002972C4">
      <w:pPr>
        <w:pStyle w:val="Akapitzlist"/>
        <w:suppressAutoHyphens w:val="0"/>
        <w:spacing w:after="0" w:line="360" w:lineRule="auto"/>
        <w:ind w:left="360"/>
        <w:contextualSpacing/>
        <w:jc w:val="both"/>
        <w:rPr>
          <w:rFonts w:ascii="Times New Roman" w:hAnsi="Times New Roman"/>
          <w:iCs/>
          <w:sz w:val="24"/>
          <w:szCs w:val="24"/>
        </w:rPr>
      </w:pPr>
    </w:p>
    <w:p w:rsidR="002972C4" w:rsidRPr="00EE36C9"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Wykonawcy zobowiązani są dokładnie zapoznać</w:t>
      </w:r>
      <w:r w:rsidR="00EB2CB5">
        <w:rPr>
          <w:rFonts w:ascii="Times New Roman" w:eastAsia="Times New Roman" w:hAnsi="Times New Roman"/>
          <w:color w:val="000000"/>
          <w:sz w:val="24"/>
          <w:szCs w:val="24"/>
        </w:rPr>
        <w:t xml:space="preserve"> się z informacjami zawartymi  </w:t>
      </w:r>
      <w:r w:rsidRPr="00EE36C9">
        <w:rPr>
          <w:rFonts w:ascii="Times New Roman" w:eastAsia="Times New Roman" w:hAnsi="Times New Roman"/>
          <w:color w:val="000000"/>
          <w:sz w:val="24"/>
          <w:szCs w:val="24"/>
        </w:rPr>
        <w:t>w Specyfikacji Warunków Zamówienia, z załącznikam</w:t>
      </w:r>
      <w:r w:rsidR="00EB2CB5">
        <w:rPr>
          <w:rFonts w:ascii="Times New Roman" w:eastAsia="Times New Roman" w:hAnsi="Times New Roman"/>
          <w:color w:val="000000"/>
          <w:sz w:val="24"/>
          <w:szCs w:val="24"/>
        </w:rPr>
        <w:t xml:space="preserve">i i przygotować ofertę zgodnie </w:t>
      </w:r>
      <w:r w:rsidRPr="00EE36C9">
        <w:rPr>
          <w:rFonts w:ascii="Times New Roman" w:eastAsia="Times New Roman" w:hAnsi="Times New Roman"/>
          <w:color w:val="000000"/>
          <w:sz w:val="24"/>
          <w:szCs w:val="24"/>
        </w:rPr>
        <w:t xml:space="preserve">z wymaganiami określonymi w tym dokumencie. </w:t>
      </w:r>
    </w:p>
    <w:p w:rsidR="002972C4" w:rsidRPr="00EE36C9"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Treść oferty musi być zgodna z niniejszym SWZ. </w:t>
      </w:r>
      <w:r w:rsidR="00EB2CB5">
        <w:rPr>
          <w:rFonts w:ascii="Times New Roman" w:eastAsia="Times New Roman" w:hAnsi="Times New Roman"/>
          <w:color w:val="000000"/>
          <w:sz w:val="24"/>
          <w:szCs w:val="24"/>
        </w:rPr>
        <w:t xml:space="preserve">Niedopuszczalne są modyfikacje </w:t>
      </w:r>
      <w:r w:rsidRPr="00EE36C9">
        <w:rPr>
          <w:rFonts w:ascii="Times New Roman" w:eastAsia="Times New Roman" w:hAnsi="Times New Roman"/>
          <w:color w:val="000000"/>
          <w:sz w:val="24"/>
          <w:szCs w:val="24"/>
        </w:rPr>
        <w:t xml:space="preserve">i zmiany, które zmieniłyby treść oświadczenia, </w:t>
      </w:r>
      <w:r w:rsidR="00EB2CB5">
        <w:rPr>
          <w:rFonts w:ascii="Times New Roman" w:eastAsia="Times New Roman" w:hAnsi="Times New Roman"/>
          <w:color w:val="000000"/>
          <w:sz w:val="24"/>
          <w:szCs w:val="24"/>
        </w:rPr>
        <w:t xml:space="preserve">informacji oraz warunki podane </w:t>
      </w:r>
      <w:r w:rsidRPr="00EE36C9">
        <w:rPr>
          <w:rFonts w:ascii="Times New Roman" w:eastAsia="Times New Roman" w:hAnsi="Times New Roman"/>
          <w:color w:val="000000"/>
          <w:sz w:val="24"/>
          <w:szCs w:val="24"/>
        </w:rPr>
        <w:t>w zapisach niniejszej SWZ.</w:t>
      </w:r>
    </w:p>
    <w:p w:rsidR="002972C4" w:rsidRPr="00EE36C9" w:rsidRDefault="002972C4" w:rsidP="009F0C71">
      <w:pPr>
        <w:pStyle w:val="NormalnyWeb"/>
        <w:numPr>
          <w:ilvl w:val="0"/>
          <w:numId w:val="33"/>
        </w:numPr>
        <w:suppressAutoHyphens w:val="0"/>
        <w:spacing w:line="360" w:lineRule="auto"/>
        <w:jc w:val="both"/>
        <w:textAlignment w:val="baseline"/>
        <w:rPr>
          <w:color w:val="000000"/>
        </w:rPr>
      </w:pPr>
      <w:r w:rsidRPr="00EE36C9">
        <w:rPr>
          <w:color w:val="000000"/>
        </w:rPr>
        <w:t>Wykonawca może złożyć tylko jedną ofertę na daną część (zadanie). Złożenie większej liczby ofert niż jedna na daną część (zadanie) lub oferty zawierającej propozycje wariantowe podlegać będzie odrzuceniu.</w:t>
      </w:r>
    </w:p>
    <w:p w:rsidR="002972C4" w:rsidRDefault="002972C4"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Na ofertę składają się:</w:t>
      </w:r>
    </w:p>
    <w:p w:rsidR="002972C4" w:rsidRDefault="002972C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Formularz oferty- zał</w:t>
      </w:r>
      <w:r w:rsidR="00CD1D64">
        <w:rPr>
          <w:rFonts w:ascii="Times New Roman" w:eastAsia="Times New Roman" w:hAnsi="Times New Roman"/>
          <w:color w:val="000000"/>
          <w:sz w:val="24"/>
          <w:szCs w:val="24"/>
        </w:rPr>
        <w:t xml:space="preserve">ącznik nr </w:t>
      </w:r>
      <w:r w:rsidR="0060055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do SWZ,</w:t>
      </w:r>
    </w:p>
    <w:p w:rsidR="002972C4" w:rsidRDefault="002972C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Oświadczenia Wykonawcy- załącznik nr </w:t>
      </w:r>
      <w:r w:rsidR="00CD1D64">
        <w:rPr>
          <w:rFonts w:ascii="Times New Roman" w:eastAsia="Times New Roman" w:hAnsi="Times New Roman"/>
          <w:color w:val="000000"/>
          <w:sz w:val="24"/>
          <w:szCs w:val="24"/>
        </w:rPr>
        <w:t>2 i 3</w:t>
      </w:r>
      <w:r w:rsidR="00BD579A">
        <w:rPr>
          <w:rFonts w:ascii="Times New Roman" w:eastAsia="Times New Roman" w:hAnsi="Times New Roman"/>
          <w:color w:val="000000"/>
          <w:sz w:val="24"/>
          <w:szCs w:val="24"/>
        </w:rPr>
        <w:t xml:space="preserve"> do SWZ,</w:t>
      </w:r>
    </w:p>
    <w:p w:rsidR="00BD579A" w:rsidRDefault="00BD579A"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Pełnomocnictwo (jeśli dotyczy)</w:t>
      </w:r>
      <w:r w:rsidR="003F00E2">
        <w:rPr>
          <w:rFonts w:ascii="Times New Roman" w:eastAsia="Times New Roman" w:hAnsi="Times New Roman"/>
          <w:color w:val="000000"/>
          <w:sz w:val="24"/>
          <w:szCs w:val="24"/>
        </w:rPr>
        <w:t>,</w:t>
      </w:r>
    </w:p>
    <w:p w:rsidR="003F00E2" w:rsidRDefault="00CD1D64" w:rsidP="009F0C71">
      <w:pPr>
        <w:pStyle w:val="Akapitzlist"/>
        <w:numPr>
          <w:ilvl w:val="2"/>
          <w:numId w:val="3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Formularz cenowy- załącznik nr 5</w:t>
      </w:r>
      <w:r w:rsidR="003F00E2">
        <w:rPr>
          <w:rFonts w:ascii="Times New Roman" w:eastAsia="Times New Roman" w:hAnsi="Times New Roman"/>
          <w:color w:val="000000"/>
          <w:sz w:val="24"/>
          <w:szCs w:val="24"/>
        </w:rPr>
        <w:t>.</w:t>
      </w:r>
    </w:p>
    <w:p w:rsidR="00BD1101" w:rsidRPr="00EE36C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 xml:space="preserve">Oferta, wniosek oraz przedmiotowe środki dowodowe (jeżeli były wymagane) składane elektronicznie muszą zostać podpisane </w:t>
      </w:r>
      <w:r w:rsidRPr="00EE36C9">
        <w:rPr>
          <w:rFonts w:ascii="Times New Roman" w:eastAsia="Times New Roman" w:hAnsi="Times New Roman"/>
          <w:b/>
          <w:bCs/>
          <w:color w:val="000000"/>
          <w:sz w:val="24"/>
          <w:szCs w:val="24"/>
          <w:lang w:eastAsia="pl-PL"/>
        </w:rPr>
        <w:t>elektronicznym kwalifikowanym podpisem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zaufanym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osobistym</w:t>
      </w:r>
      <w:r w:rsidRPr="00EE36C9">
        <w:rPr>
          <w:rFonts w:ascii="Times New Roman" w:eastAsia="Times New Roman" w:hAnsi="Times New Roman"/>
          <w:color w:val="000000"/>
          <w:sz w:val="24"/>
          <w:szCs w:val="24"/>
          <w:lang w:eastAsia="pl-PL"/>
        </w:rPr>
        <w:t xml:space="preserve">. W procesie składania oferty, wniosku w tym przedmiotowych środków dowodowych na platformie, </w:t>
      </w:r>
      <w:r w:rsidRPr="00EE36C9">
        <w:rPr>
          <w:rFonts w:ascii="Times New Roman" w:eastAsia="Times New Roman" w:hAnsi="Times New Roman"/>
          <w:b/>
          <w:bCs/>
          <w:color w:val="000000"/>
          <w:sz w:val="24"/>
          <w:szCs w:val="24"/>
          <w:lang w:eastAsia="pl-PL"/>
        </w:rPr>
        <w:t>kwalifikowany podpis elektroniczny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zaufany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osobisty</w:t>
      </w:r>
      <w:r w:rsidRPr="00EE36C9">
        <w:rPr>
          <w:rFonts w:ascii="Times New Roman" w:eastAsia="Times New Roman" w:hAnsi="Times New Roman"/>
          <w:color w:val="000000"/>
          <w:sz w:val="24"/>
          <w:szCs w:val="24"/>
          <w:lang w:eastAsia="pl-PL"/>
        </w:rPr>
        <w:t xml:space="preserve"> Wykonawca składa bezpośrednio na dokumencie, który następnie przesyła do systemu.</w:t>
      </w:r>
      <w:r>
        <w:rPr>
          <w:rFonts w:ascii="Times New Roman" w:eastAsia="Times New Roman" w:hAnsi="Times New Roman"/>
          <w:color w:val="000000"/>
          <w:sz w:val="24"/>
          <w:szCs w:val="24"/>
          <w:lang w:eastAsia="pl-PL"/>
        </w:rPr>
        <w:t xml:space="preserve"> </w:t>
      </w:r>
    </w:p>
    <w:p w:rsidR="00BD1101" w:rsidRPr="007047E7"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D1101" w:rsidRPr="00EE36C9" w:rsidRDefault="00BD1101" w:rsidP="009F0C71">
      <w:pPr>
        <w:pStyle w:val="NormalnyWeb"/>
        <w:numPr>
          <w:ilvl w:val="0"/>
          <w:numId w:val="33"/>
        </w:numPr>
        <w:suppressAutoHyphens w:val="0"/>
        <w:spacing w:line="360" w:lineRule="auto"/>
        <w:jc w:val="both"/>
        <w:textAlignment w:val="baseline"/>
        <w:rPr>
          <w:color w:val="000000"/>
        </w:rPr>
      </w:pPr>
      <w:r w:rsidRPr="00EE36C9">
        <w:rPr>
          <w:color w:val="000000"/>
        </w:rPr>
        <w:t>Oferta powinna być:</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sporządzona na podstawie załączników niniejszej SWZ w języku polskim,</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 xml:space="preserve">złożona przy użyciu środków komunikacji elektronicznej tzn. za pośrednictwem </w:t>
      </w:r>
      <w:hyperlink r:id="rId16" w:history="1">
        <w:r w:rsidRPr="00EE36C9">
          <w:rPr>
            <w:rStyle w:val="Hipercze"/>
            <w:color w:val="1155CC"/>
          </w:rPr>
          <w:t>platformazakupowa.pl</w:t>
        </w:r>
      </w:hyperlink>
      <w:r w:rsidRPr="00EE36C9">
        <w:rPr>
          <w:color w:val="000000"/>
        </w:rPr>
        <w:t>,</w:t>
      </w:r>
    </w:p>
    <w:p w:rsidR="00BD1101" w:rsidRPr="00EE36C9" w:rsidRDefault="00BD1101" w:rsidP="009F0C71">
      <w:pPr>
        <w:pStyle w:val="NormalnyWeb"/>
        <w:numPr>
          <w:ilvl w:val="2"/>
          <w:numId w:val="33"/>
        </w:numPr>
        <w:suppressAutoHyphens w:val="0"/>
        <w:spacing w:line="360" w:lineRule="auto"/>
        <w:jc w:val="both"/>
        <w:textAlignment w:val="baseline"/>
        <w:rPr>
          <w:color w:val="000000"/>
        </w:rPr>
      </w:pPr>
      <w:r w:rsidRPr="00EE36C9">
        <w:rPr>
          <w:color w:val="000000"/>
        </w:rPr>
        <w:t>podpisana kwalifikowanym podpisem elektronicznym lub podpisem zaufanym lub podpisem osobistym przez osobę/osoby upoważnioną/upoważnione</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D1101" w:rsidRPr="00EE36C9" w:rsidRDefault="00BD1101" w:rsidP="009F0C71">
      <w:pPr>
        <w:pStyle w:val="NormalnyWeb"/>
        <w:numPr>
          <w:ilvl w:val="0"/>
          <w:numId w:val="33"/>
        </w:numPr>
        <w:suppressAutoHyphens w:val="0"/>
        <w:spacing w:line="360" w:lineRule="auto"/>
        <w:jc w:val="both"/>
        <w:textAlignment w:val="baseline"/>
        <w:rPr>
          <w:color w:val="000000"/>
        </w:rPr>
      </w:pPr>
      <w:r w:rsidRPr="00EE36C9">
        <w:rPr>
          <w:color w:val="000000"/>
        </w:rPr>
        <w:t xml:space="preserve">Wykonawca, za pośrednictwem </w:t>
      </w:r>
      <w:hyperlink r:id="rId17" w:history="1">
        <w:r w:rsidRPr="00EE36C9">
          <w:rPr>
            <w:rStyle w:val="Hipercze"/>
            <w:color w:val="1155CC"/>
          </w:rPr>
          <w:t>platformazakupowa.pl</w:t>
        </w:r>
      </w:hyperlink>
      <w:r w:rsidRPr="00EE36C9">
        <w:rPr>
          <w:color w:val="000000"/>
        </w:rPr>
        <w:t xml:space="preserve"> może przed upływem terminu do składania wycofać ofertę. Sposób dokonywania</w:t>
      </w:r>
      <w:r w:rsidR="00EB2CB5">
        <w:rPr>
          <w:color w:val="000000"/>
        </w:rPr>
        <w:t xml:space="preserve"> wycofania oferty zamieszczono </w:t>
      </w:r>
      <w:r w:rsidRPr="00EE36C9">
        <w:rPr>
          <w:color w:val="000000"/>
        </w:rPr>
        <w:t xml:space="preserve">w instrukcji zamieszczonej na stronie internetowej pod adresem: </w:t>
      </w:r>
      <w:hyperlink r:id="rId18" w:history="1">
        <w:r w:rsidRPr="00EE36C9">
          <w:rPr>
            <w:rStyle w:val="Hipercze"/>
            <w:color w:val="1155CC"/>
          </w:rPr>
          <w:t>https://platformazakupowa.pl/strona/45-instrukcje</w:t>
        </w:r>
      </w:hyperlink>
    </w:p>
    <w:p w:rsidR="00BD1101" w:rsidRPr="00EE36C9" w:rsidRDefault="00BD1101" w:rsidP="009F0C71">
      <w:pPr>
        <w:pStyle w:val="Akapitzlist"/>
        <w:numPr>
          <w:ilvl w:val="0"/>
          <w:numId w:val="33"/>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 xml:space="preserve">Dokumenty i oświadczenia składane przez Wykonawcę powinny być w języku polskim, chyba że </w:t>
      </w:r>
      <w:r w:rsidR="003F00E2">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w SWZ dopuszczono inaczej. W przypadku  załączenia dokumentów sporządzonych w innym języku niż dopuszczony, wykonawca zobowiązany jest załączyć tłumaczenie na język polski.</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F00E2">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rsidR="00BD1101" w:rsidRPr="00EE36C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BD1101" w:rsidRPr="00EE36C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Zalecenia Zamawiającego</w:t>
      </w:r>
    </w:p>
    <w:p w:rsidR="00BD1101" w:rsidRPr="00EE36C9" w:rsidRDefault="00BD1101" w:rsidP="00BD1101">
      <w:pPr>
        <w:pStyle w:val="NormalnyWeb"/>
        <w:spacing w:after="240" w:line="360" w:lineRule="auto"/>
        <w:ind w:left="720"/>
        <w:jc w:val="both"/>
      </w:pPr>
      <w:r w:rsidRPr="00EE36C9">
        <w:rPr>
          <w:b/>
          <w:bCs/>
          <w:color w:val="000000"/>
        </w:rPr>
        <w:t xml:space="preserve">Formaty plików wykorzystywanych przez wykonawców powinny być zgodne </w:t>
      </w:r>
      <w:r w:rsidRPr="00EE36C9">
        <w:rPr>
          <w:b/>
          <w:bCs/>
          <w:color w:val="000000"/>
        </w:rPr>
        <w:br/>
        <w:t>z</w:t>
      </w:r>
      <w:r w:rsidRPr="00EE36C9">
        <w:rPr>
          <w:color w:val="000000"/>
        </w:rPr>
        <w:t xml:space="preserve"> “OBWIESZCZENIEM PREZESA RADY MINISTRÓW z dnia 9 listopada 2017 r. </w:t>
      </w:r>
      <w:r>
        <w:rPr>
          <w:color w:val="000000"/>
        </w:rPr>
        <w:br/>
      </w:r>
      <w:r w:rsidRPr="00EE36C9">
        <w:rPr>
          <w:color w:val="000000"/>
        </w:rPr>
        <w:t xml:space="preserve">w sprawie ogłoszenia jednolitego tekstu rozporządzenia Rady Ministrów w sprawie Krajowych Ram Interoperacyjności, minimalnych wymagań dla rejestrów publicznych i wymiany informacji </w:t>
      </w:r>
      <w:r w:rsidR="003F00E2">
        <w:rPr>
          <w:color w:val="000000"/>
        </w:rPr>
        <w:br/>
      </w:r>
      <w:r w:rsidRPr="00EE36C9">
        <w:rPr>
          <w:color w:val="000000"/>
        </w:rPr>
        <w:t>w postaci elektronicznej oraz minimalnych wymagań dla systemów teleinformatycznych”.</w:t>
      </w:r>
    </w:p>
    <w:p w:rsidR="00BD1101" w:rsidRPr="00EE36C9" w:rsidRDefault="00BD1101" w:rsidP="009F0C71">
      <w:pPr>
        <w:pStyle w:val="Akapitzlist"/>
        <w:numPr>
          <w:ilvl w:val="2"/>
          <w:numId w:val="33"/>
        </w:numPr>
        <w:suppressAutoHyphens w:val="0"/>
        <w:spacing w:after="24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Zamawiający rekomenduje wykorzystanie formatów: .</w:t>
      </w:r>
      <w:r w:rsidRPr="00EE36C9">
        <w:rPr>
          <w:rFonts w:ascii="Times New Roman" w:eastAsia="Times New Roman" w:hAnsi="Times New Roman"/>
          <w:b/>
          <w:sz w:val="24"/>
          <w:szCs w:val="24"/>
          <w:lang w:eastAsia="pl-PL"/>
        </w:rPr>
        <w:t>pdf</w:t>
      </w:r>
      <w:r w:rsidRPr="00EE36C9">
        <w:rPr>
          <w:rFonts w:ascii="Times New Roman" w:eastAsia="Times New Roman" w:hAnsi="Times New Roman"/>
          <w:color w:val="000000"/>
          <w:sz w:val="24"/>
          <w:szCs w:val="24"/>
          <w:lang w:eastAsia="pl-PL"/>
        </w:rPr>
        <w:t xml:space="preserve"> .doc .xls .jpg (.jpeg) </w:t>
      </w:r>
      <w:r w:rsidRPr="00EE36C9">
        <w:rPr>
          <w:rFonts w:ascii="Times New Roman" w:eastAsia="Times New Roman" w:hAnsi="Times New Roman"/>
          <w:b/>
          <w:bCs/>
          <w:color w:val="000000"/>
          <w:sz w:val="24"/>
          <w:szCs w:val="24"/>
          <w:lang w:eastAsia="pl-PL"/>
        </w:rPr>
        <w:t>ze szczególnym wskazaniem na .pdf.</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W celu ewentualnej kompresji danych Zamawiający rekomenduje wykorzystanie formatu .zip.</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hAnsi="Times New Roman"/>
          <w:color w:val="000000"/>
          <w:sz w:val="24"/>
          <w:szCs w:val="24"/>
        </w:rPr>
        <w:t xml:space="preserve">Wśród formatów powszechnych a </w:t>
      </w:r>
      <w:r w:rsidRPr="00EE36C9">
        <w:rPr>
          <w:rFonts w:ascii="Times New Roman" w:hAnsi="Times New Roman"/>
          <w:b/>
          <w:bCs/>
          <w:color w:val="000000"/>
          <w:sz w:val="24"/>
          <w:szCs w:val="24"/>
        </w:rPr>
        <w:t>NIE występujących</w:t>
      </w:r>
      <w:r w:rsidR="007520F8">
        <w:rPr>
          <w:rFonts w:ascii="Times New Roman" w:hAnsi="Times New Roman"/>
          <w:color w:val="000000"/>
          <w:sz w:val="24"/>
          <w:szCs w:val="24"/>
        </w:rPr>
        <w:t xml:space="preserve"> </w:t>
      </w:r>
      <w:r w:rsidRPr="00EE36C9">
        <w:rPr>
          <w:rFonts w:ascii="Times New Roman" w:hAnsi="Times New Roman"/>
          <w:color w:val="000000"/>
          <w:sz w:val="24"/>
          <w:szCs w:val="24"/>
        </w:rPr>
        <w:t xml:space="preserve">w rozporządzeniu występują: .rar .gif .bmp .numbers .pages. </w:t>
      </w:r>
      <w:r w:rsidRPr="00EE36C9">
        <w:rPr>
          <w:rFonts w:ascii="Times New Roman" w:hAnsi="Times New Roman"/>
          <w:b/>
          <w:bCs/>
          <w:color w:val="000000"/>
          <w:sz w:val="24"/>
          <w:szCs w:val="24"/>
        </w:rPr>
        <w:t>Dokumenty złożone w takich plikach zostaną uznane za złożone nieskutecznie.</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Zamawiający rekomenduje wykorzystanie podpisu z kwalifikowanym znacznikiem czasu.</w:t>
      </w:r>
    </w:p>
    <w:p w:rsidR="00BD1101" w:rsidRPr="00EE36C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 xml:space="preserve">Zamawiający zaleca aby </w:t>
      </w:r>
      <w:r w:rsidRPr="00EE36C9">
        <w:rPr>
          <w:rFonts w:ascii="Times New Roman" w:eastAsia="Times New Roman" w:hAnsi="Times New Roman"/>
          <w:color w:val="000000"/>
          <w:sz w:val="24"/>
          <w:szCs w:val="24"/>
          <w:u w:val="single"/>
          <w:lang w:eastAsia="pl-PL"/>
        </w:rPr>
        <w:t>nie</w:t>
      </w:r>
      <w:r w:rsidRPr="00EE36C9">
        <w:rPr>
          <w:rFonts w:ascii="Times New Roman" w:eastAsia="Times New Roman" w:hAnsi="Times New Roman"/>
          <w:color w:val="000000"/>
          <w:sz w:val="24"/>
          <w:szCs w:val="24"/>
          <w:lang w:eastAsia="pl-PL"/>
        </w:rPr>
        <w:t xml:space="preserve"> wprowadzać jakichkolwiek zmia</w:t>
      </w:r>
      <w:r w:rsidR="007520F8">
        <w:rPr>
          <w:rFonts w:ascii="Times New Roman" w:eastAsia="Times New Roman" w:hAnsi="Times New Roman"/>
          <w:color w:val="000000"/>
          <w:sz w:val="24"/>
          <w:szCs w:val="24"/>
          <w:lang w:eastAsia="pl-PL"/>
        </w:rPr>
        <w:t xml:space="preserve">n </w:t>
      </w:r>
      <w:r w:rsidRPr="00EE36C9">
        <w:rPr>
          <w:rFonts w:ascii="Times New Roman" w:eastAsia="Times New Roman" w:hAnsi="Times New Roman"/>
          <w:color w:val="000000"/>
          <w:sz w:val="24"/>
          <w:szCs w:val="24"/>
          <w:lang w:eastAsia="pl-PL"/>
        </w:rPr>
        <w:t>w plikach po podpisaniu ich podpisem kwalifikowanym. Może to skutkować naruszeniem integralnoś</w:t>
      </w:r>
      <w:r w:rsidR="007520F8">
        <w:rPr>
          <w:rFonts w:ascii="Times New Roman" w:eastAsia="Times New Roman" w:hAnsi="Times New Roman"/>
          <w:color w:val="000000"/>
          <w:sz w:val="24"/>
          <w:szCs w:val="24"/>
          <w:lang w:eastAsia="pl-PL"/>
        </w:rPr>
        <w:t xml:space="preserve">ci plików co równoważne będzie </w:t>
      </w:r>
      <w:r w:rsidRPr="00EE36C9">
        <w:rPr>
          <w:rFonts w:ascii="Times New Roman" w:eastAsia="Times New Roman" w:hAnsi="Times New Roman"/>
          <w:color w:val="000000"/>
          <w:sz w:val="24"/>
          <w:szCs w:val="24"/>
          <w:lang w:eastAsia="pl-PL"/>
        </w:rPr>
        <w:t xml:space="preserve">z koniecznością odrzucenia oferty </w:t>
      </w:r>
      <w:r w:rsidR="007520F8">
        <w:rPr>
          <w:rFonts w:ascii="Times New Roman" w:eastAsia="Times New Roman" w:hAnsi="Times New Roman"/>
          <w:color w:val="000000"/>
          <w:sz w:val="24"/>
          <w:szCs w:val="24"/>
          <w:lang w:eastAsia="pl-PL"/>
        </w:rPr>
        <w:br/>
      </w:r>
      <w:r w:rsidRPr="00EE36C9">
        <w:rPr>
          <w:rFonts w:ascii="Times New Roman" w:eastAsia="Times New Roman" w:hAnsi="Times New Roman"/>
          <w:color w:val="000000"/>
          <w:sz w:val="24"/>
          <w:szCs w:val="24"/>
          <w:lang w:eastAsia="pl-PL"/>
        </w:rPr>
        <w:t>w postępowaniu.</w:t>
      </w:r>
    </w:p>
    <w:p w:rsidR="00BD1101" w:rsidRPr="00EE36C9" w:rsidRDefault="00BD1101" w:rsidP="007520F8">
      <w:pPr>
        <w:spacing w:after="0" w:line="360" w:lineRule="auto"/>
        <w:jc w:val="both"/>
        <w:rPr>
          <w:rFonts w:ascii="Times New Roman" w:eastAsia="Times New Roman" w:hAnsi="Times New Roman" w:cs="Times New Roman"/>
          <w:color w:val="000000"/>
          <w:sz w:val="20"/>
          <w:szCs w:val="20"/>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 </w:t>
      </w:r>
      <w:r w:rsidRPr="00EE36C9">
        <w:rPr>
          <w:rFonts w:ascii="Times New Roman" w:eastAsia="Times New Roman" w:hAnsi="Times New Roman" w:cs="Times New Roman"/>
          <w:b/>
          <w:color w:val="000000"/>
          <w:sz w:val="24"/>
          <w:szCs w:val="24"/>
        </w:rPr>
        <w:tab/>
        <w:t>SPOSÓB ORAZ TERMIN SKŁADANIA I OTWARCIA OFERT</w:t>
      </w:r>
    </w:p>
    <w:p w:rsidR="00BD1101" w:rsidRPr="00EE36C9" w:rsidRDefault="00BD1101" w:rsidP="00BD1101">
      <w:pPr>
        <w:spacing w:after="0" w:line="360" w:lineRule="auto"/>
        <w:ind w:left="360"/>
        <w:jc w:val="both"/>
        <w:rPr>
          <w:rFonts w:ascii="Times New Roman" w:eastAsia="Times New Roman" w:hAnsi="Times New Roman" w:cs="Times New Roman"/>
          <w:color w:val="000000"/>
          <w:sz w:val="20"/>
          <w:szCs w:val="20"/>
        </w:rPr>
      </w:pPr>
    </w:p>
    <w:p w:rsidR="00BD1101" w:rsidRPr="00EE36C9" w:rsidRDefault="00BD1101" w:rsidP="00BD1101">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Składanie ofert</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Ofertę, pod rygorem nieważności, w myśl Ustawy PZP składa się w formie elektronicznej przez stronę internetową prowadzonego postępowania. </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celu złożenia oferty Wykonawca pobiera edytowalną wersję formularza oferty, ze strony internetowej prowadzonego postępowania. </w:t>
      </w:r>
    </w:p>
    <w:p w:rsidR="00BD1101" w:rsidRPr="00EE36C9" w:rsidRDefault="00BD1101" w:rsidP="009F0C71">
      <w:pPr>
        <w:pStyle w:val="Akapitzlist"/>
        <w:numPr>
          <w:ilvl w:val="0"/>
          <w:numId w:val="34"/>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9"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xml:space="preserve">, Wykonawca powinien złożyć podpis bezpośrednio na dokumentach przesłanych za pośrednictwem </w:t>
      </w:r>
      <w:hyperlink r:id="rId20"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D1101" w:rsidRDefault="00BD1101" w:rsidP="009F0C71">
      <w:pPr>
        <w:pStyle w:val="NormalnyWeb"/>
        <w:numPr>
          <w:ilvl w:val="0"/>
          <w:numId w:val="34"/>
        </w:numPr>
        <w:suppressAutoHyphens w:val="0"/>
        <w:spacing w:line="360" w:lineRule="auto"/>
        <w:jc w:val="both"/>
        <w:textAlignment w:val="baseline"/>
        <w:rPr>
          <w:color w:val="000000"/>
        </w:rPr>
      </w:pPr>
      <w:r w:rsidRPr="00EE36C9">
        <w:rPr>
          <w:color w:val="000000"/>
        </w:rPr>
        <w:t xml:space="preserve">Po wypełnieniu Formularza składania oferty i dołączenia  wszystkich wymaganych </w:t>
      </w:r>
      <w:r w:rsidRPr="00EE36C9">
        <w:rPr>
          <w:color w:val="000000"/>
        </w:rPr>
        <w:br/>
        <w:t>w SWZ załączników należy kliknąć przycisk „Przejdź do podsumowania”.</w:t>
      </w:r>
    </w:p>
    <w:p w:rsidR="00BD1101" w:rsidRPr="00655678" w:rsidRDefault="00BD1101" w:rsidP="009F0C71">
      <w:pPr>
        <w:pStyle w:val="NormalnyWeb"/>
        <w:numPr>
          <w:ilvl w:val="0"/>
          <w:numId w:val="34"/>
        </w:numPr>
        <w:suppressAutoHyphens w:val="0"/>
        <w:spacing w:line="360" w:lineRule="auto"/>
        <w:jc w:val="both"/>
        <w:textAlignment w:val="baseline"/>
      </w:pPr>
      <w:r w:rsidRPr="00655678">
        <w:rPr>
          <w:color w:val="000000"/>
        </w:rPr>
        <w:t xml:space="preserve">Termin składania </w:t>
      </w:r>
      <w:r w:rsidRPr="00655678">
        <w:t xml:space="preserve">ofert: </w:t>
      </w:r>
      <w:r w:rsidR="00655678" w:rsidRPr="00655678">
        <w:t>2</w:t>
      </w:r>
      <w:r w:rsidR="00380480">
        <w:t>9</w:t>
      </w:r>
      <w:r w:rsidR="00E245A9" w:rsidRPr="00655678">
        <w:t>.06.202</w:t>
      </w:r>
      <w:r w:rsidR="005A13E0" w:rsidRPr="00655678">
        <w:t>3</w:t>
      </w:r>
      <w:r w:rsidRPr="00655678">
        <w:t xml:space="preserve"> r. do godz. 12:00.</w:t>
      </w:r>
    </w:p>
    <w:p w:rsidR="00BD1101" w:rsidRPr="00EE36C9" w:rsidRDefault="00BD1101" w:rsidP="009F0C71">
      <w:pPr>
        <w:pStyle w:val="NormalnyWeb"/>
        <w:numPr>
          <w:ilvl w:val="0"/>
          <w:numId w:val="34"/>
        </w:numPr>
        <w:suppressAutoHyphens w:val="0"/>
        <w:spacing w:line="360" w:lineRule="auto"/>
        <w:jc w:val="both"/>
        <w:textAlignment w:val="baseline"/>
        <w:rPr>
          <w:color w:val="000000"/>
        </w:rPr>
      </w:pPr>
      <w:r w:rsidRPr="00EE36C9">
        <w:rPr>
          <w:color w:val="000000"/>
        </w:rPr>
        <w:t xml:space="preserve">Za datę złożenia oferty przyjmuje się datę jej przekazania w systemie (platformie) </w:t>
      </w:r>
      <w:r w:rsidRPr="00EE36C9">
        <w:rPr>
          <w:color w:val="000000"/>
        </w:rPr>
        <w:br/>
        <w:t xml:space="preserve">w drugim kroku składania oferty poprzez kliknięcie przycisku “Złóż ofertę” </w:t>
      </w:r>
      <w:r w:rsidRPr="00EE36C9">
        <w:rPr>
          <w:color w:val="000000"/>
        </w:rPr>
        <w:br/>
        <w:t>i wyświetlenie się komunikatu, że oferta została zaszyfrowana i złożona.</w:t>
      </w:r>
    </w:p>
    <w:p w:rsidR="00BD1101" w:rsidRPr="005C21F5" w:rsidRDefault="00BD1101" w:rsidP="009F0C71">
      <w:pPr>
        <w:pStyle w:val="NormalnyWeb"/>
        <w:numPr>
          <w:ilvl w:val="0"/>
          <w:numId w:val="34"/>
        </w:numPr>
        <w:suppressAutoHyphens w:val="0"/>
        <w:spacing w:line="360" w:lineRule="auto"/>
        <w:jc w:val="both"/>
        <w:textAlignment w:val="baseline"/>
        <w:rPr>
          <w:rStyle w:val="Hipercze"/>
          <w:color w:val="000000"/>
        </w:rPr>
      </w:pPr>
      <w:r w:rsidRPr="00EE36C9">
        <w:rPr>
          <w:color w:val="000000"/>
        </w:rPr>
        <w:t>Szczegółowa instrukcja dla Wykonawców dotycząca złożenia, zmiany i wycofania oferty znajduje się na stro</w:t>
      </w:r>
      <w:r>
        <w:rPr>
          <w:color w:val="000000"/>
        </w:rPr>
        <w:t xml:space="preserve">nie internetowej pod </w:t>
      </w:r>
      <w:r w:rsidRPr="00EE36C9">
        <w:rPr>
          <w:color w:val="000000"/>
        </w:rPr>
        <w:t xml:space="preserve">adresem:  </w:t>
      </w:r>
      <w:hyperlink r:id="rId21" w:history="1">
        <w:r w:rsidRPr="00EE36C9">
          <w:rPr>
            <w:rStyle w:val="Hipercze"/>
            <w:color w:val="1155CC"/>
          </w:rPr>
          <w:t>https://platformazakupowa.pl/strona/45-instrukcje</w:t>
        </w:r>
      </w:hyperlink>
    </w:p>
    <w:p w:rsidR="00BD1101" w:rsidRPr="005C21F5" w:rsidRDefault="00BD1101" w:rsidP="00BD1101">
      <w:pPr>
        <w:pStyle w:val="NormalnyWeb"/>
        <w:spacing w:line="360" w:lineRule="auto"/>
        <w:ind w:left="720"/>
        <w:jc w:val="both"/>
        <w:textAlignment w:val="baseline"/>
        <w:rPr>
          <w:color w:val="000000"/>
        </w:rPr>
      </w:pPr>
    </w:p>
    <w:p w:rsidR="00BD1101" w:rsidRPr="00EE36C9" w:rsidRDefault="00BD1101" w:rsidP="00BD1101">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Otwarcie ofert</w:t>
      </w:r>
    </w:p>
    <w:p w:rsidR="00BD1101" w:rsidRPr="00655678"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655678">
        <w:rPr>
          <w:rFonts w:ascii="Times New Roman" w:eastAsia="Times New Roman" w:hAnsi="Times New Roman"/>
          <w:color w:val="000000"/>
          <w:sz w:val="24"/>
          <w:szCs w:val="24"/>
          <w:lang w:eastAsia="pl-PL"/>
        </w:rPr>
        <w:t>Otwarcie ofert następuje niezwłocznie po upływie terminu składania ofert, tj</w:t>
      </w:r>
      <w:r w:rsidRPr="00655678">
        <w:rPr>
          <w:rFonts w:ascii="Times New Roman" w:eastAsia="Times New Roman" w:hAnsi="Times New Roman"/>
          <w:sz w:val="24"/>
          <w:szCs w:val="24"/>
          <w:lang w:eastAsia="pl-PL"/>
        </w:rPr>
        <w:t xml:space="preserve">. </w:t>
      </w:r>
      <w:r w:rsidR="00655678" w:rsidRPr="00655678">
        <w:rPr>
          <w:rFonts w:ascii="Times New Roman" w:eastAsia="Times New Roman" w:hAnsi="Times New Roman"/>
          <w:sz w:val="24"/>
          <w:szCs w:val="24"/>
          <w:lang w:eastAsia="pl-PL"/>
        </w:rPr>
        <w:t>2</w:t>
      </w:r>
      <w:r w:rsidR="00380480">
        <w:rPr>
          <w:rFonts w:ascii="Times New Roman" w:eastAsia="Times New Roman" w:hAnsi="Times New Roman"/>
          <w:sz w:val="24"/>
          <w:szCs w:val="24"/>
          <w:lang w:eastAsia="pl-PL"/>
        </w:rPr>
        <w:t>9</w:t>
      </w:r>
      <w:bookmarkStart w:id="3" w:name="_GoBack"/>
      <w:bookmarkEnd w:id="3"/>
      <w:r w:rsidR="00655678" w:rsidRPr="00655678">
        <w:rPr>
          <w:rFonts w:ascii="Times New Roman" w:eastAsia="Times New Roman" w:hAnsi="Times New Roman"/>
          <w:sz w:val="24"/>
          <w:szCs w:val="24"/>
          <w:lang w:eastAsia="pl-PL"/>
        </w:rPr>
        <w:t>.06</w:t>
      </w:r>
      <w:r w:rsidRPr="00655678">
        <w:rPr>
          <w:rFonts w:ascii="Times New Roman" w:eastAsia="Times New Roman" w:hAnsi="Times New Roman"/>
          <w:sz w:val="24"/>
          <w:szCs w:val="24"/>
          <w:lang w:eastAsia="pl-PL"/>
        </w:rPr>
        <w:t>.2</w:t>
      </w:r>
      <w:r w:rsidR="00E245A9" w:rsidRPr="00655678">
        <w:rPr>
          <w:rFonts w:ascii="Times New Roman" w:eastAsia="Times New Roman" w:hAnsi="Times New Roman"/>
          <w:sz w:val="24"/>
          <w:szCs w:val="24"/>
          <w:lang w:eastAsia="pl-PL"/>
        </w:rPr>
        <w:t>02</w:t>
      </w:r>
      <w:r w:rsidR="005A13E0" w:rsidRPr="00655678">
        <w:rPr>
          <w:rFonts w:ascii="Times New Roman" w:eastAsia="Times New Roman" w:hAnsi="Times New Roman"/>
          <w:sz w:val="24"/>
          <w:szCs w:val="24"/>
          <w:lang w:eastAsia="pl-PL"/>
        </w:rPr>
        <w:t>3</w:t>
      </w:r>
      <w:r w:rsidR="003E5C2A" w:rsidRPr="00655678">
        <w:rPr>
          <w:rFonts w:ascii="Times New Roman" w:eastAsia="Times New Roman" w:hAnsi="Times New Roman"/>
          <w:sz w:val="24"/>
          <w:szCs w:val="24"/>
          <w:lang w:eastAsia="pl-PL"/>
        </w:rPr>
        <w:t xml:space="preserve"> r. o godz. 12:30</w:t>
      </w:r>
      <w:r w:rsidRPr="00655678">
        <w:rPr>
          <w:rFonts w:ascii="Times New Roman" w:eastAsia="Times New Roman" w:hAnsi="Times New Roman"/>
          <w:sz w:val="24"/>
          <w:szCs w:val="24"/>
          <w:lang w:eastAsia="pl-PL"/>
        </w:rPr>
        <w:t>.</w:t>
      </w:r>
    </w:p>
    <w:p w:rsidR="00BD1101" w:rsidRPr="00EE36C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D1101" w:rsidRPr="00EE36C9" w:rsidRDefault="00BD1101" w:rsidP="009F0C71">
      <w:pPr>
        <w:pStyle w:val="Akapitzlist"/>
        <w:numPr>
          <w:ilvl w:val="0"/>
          <w:numId w:val="35"/>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Zamawiający poinformuje o zmianie terminu otwarcia ofert na stronie internetowej prowadzonego postępowania.</w:t>
      </w:r>
    </w:p>
    <w:p w:rsidR="00BD1101" w:rsidRPr="00EE36C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rsidR="00BD1101" w:rsidRPr="00EE36C9" w:rsidRDefault="00BD1101" w:rsidP="009F0C71">
      <w:pPr>
        <w:pStyle w:val="NormalnyWeb"/>
        <w:numPr>
          <w:ilvl w:val="0"/>
          <w:numId w:val="35"/>
        </w:numPr>
        <w:shd w:val="clear" w:color="auto" w:fill="FFFFFF"/>
        <w:suppressAutoHyphens w:val="0"/>
        <w:spacing w:line="360" w:lineRule="auto"/>
        <w:jc w:val="both"/>
      </w:pPr>
      <w:r w:rsidRPr="00EE36C9">
        <w:rPr>
          <w:color w:val="000000"/>
        </w:rPr>
        <w:t>Zamawiający, niezwłocznie po otwarciu ofert, udostępnia na stronie internetowej prowadzonego postępowania informacje o:</w:t>
      </w:r>
    </w:p>
    <w:p w:rsidR="00BD1101" w:rsidRPr="00EE36C9" w:rsidRDefault="00BD1101" w:rsidP="00BD1101">
      <w:pPr>
        <w:pStyle w:val="NormalnyWeb"/>
        <w:shd w:val="clear" w:color="auto" w:fill="FFFFFF"/>
        <w:spacing w:line="360" w:lineRule="auto"/>
        <w:ind w:left="720"/>
        <w:jc w:val="both"/>
      </w:pPr>
      <w:r w:rsidRPr="00EE36C9">
        <w:rPr>
          <w:color w:val="000000"/>
        </w:rPr>
        <w:lastRenderedPageBreak/>
        <w:t>1) nazwach albo imionach i nazwiskach oraz siedzibach lub miejscach prowadzonej działalności gospodarczej albo miejscach zamieszkania wykonawców, których oferty zostały otwarte;</w:t>
      </w:r>
    </w:p>
    <w:p w:rsidR="00BD1101" w:rsidRPr="00EE36C9" w:rsidRDefault="00BD1101" w:rsidP="00BD1101">
      <w:pPr>
        <w:pStyle w:val="NormalnyWeb"/>
        <w:shd w:val="clear" w:color="auto" w:fill="FFFFFF"/>
        <w:spacing w:line="360" w:lineRule="auto"/>
        <w:ind w:left="720"/>
        <w:jc w:val="both"/>
      </w:pPr>
      <w:r w:rsidRPr="00EE36C9">
        <w:rPr>
          <w:color w:val="000000"/>
        </w:rPr>
        <w:t>2) cenach lub kosztach zawartych w ofertach.</w:t>
      </w:r>
    </w:p>
    <w:p w:rsidR="00BD1101" w:rsidRPr="00EE36C9" w:rsidRDefault="00BD1101" w:rsidP="009F0C71">
      <w:pPr>
        <w:pStyle w:val="NormalnyWeb"/>
        <w:numPr>
          <w:ilvl w:val="0"/>
          <w:numId w:val="35"/>
        </w:numPr>
        <w:shd w:val="clear" w:color="auto" w:fill="FFFFFF"/>
        <w:suppressAutoHyphens w:val="0"/>
        <w:spacing w:line="360" w:lineRule="auto"/>
        <w:jc w:val="both"/>
      </w:pPr>
      <w:r w:rsidRPr="00EE36C9">
        <w:rPr>
          <w:color w:val="000000"/>
        </w:rPr>
        <w:t>Informacja zostanie opublikowana na stronie postępowania na</w:t>
      </w:r>
      <w:hyperlink r:id="rId22" w:history="1">
        <w:r w:rsidRPr="00EE36C9">
          <w:rPr>
            <w:rStyle w:val="Hipercze"/>
            <w:color w:val="1155CC"/>
          </w:rPr>
          <w:t xml:space="preserve"> platformazakupowa.pl</w:t>
        </w:r>
      </w:hyperlink>
      <w:r w:rsidRPr="00EE36C9">
        <w:rPr>
          <w:color w:val="000000"/>
        </w:rPr>
        <w:t xml:space="preserve"> </w:t>
      </w:r>
      <w:r w:rsidRPr="00EE36C9">
        <w:rPr>
          <w:color w:val="000000"/>
        </w:rPr>
        <w:br/>
        <w:t>w sekcji ,,Komunikaty” .</w:t>
      </w:r>
    </w:p>
    <w:p w:rsidR="00BD1101" w:rsidRPr="00EE36C9" w:rsidRDefault="00BD1101" w:rsidP="00BD1101">
      <w:pPr>
        <w:spacing w:after="0" w:line="360" w:lineRule="auto"/>
        <w:ind w:left="360"/>
        <w:jc w:val="both"/>
        <w:rPr>
          <w:rFonts w:ascii="Times New Roman" w:eastAsia="Times New Roman" w:hAnsi="Times New Roman" w:cs="Times New Roman"/>
          <w:color w:val="000000"/>
          <w:sz w:val="20"/>
          <w:szCs w:val="20"/>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XXII </w:t>
      </w:r>
      <w:r w:rsidRPr="00EE36C9">
        <w:rPr>
          <w:rFonts w:ascii="Times New Roman" w:eastAsia="Times New Roman" w:hAnsi="Times New Roman" w:cs="Times New Roman"/>
          <w:b/>
          <w:color w:val="000000"/>
          <w:sz w:val="24"/>
          <w:szCs w:val="24"/>
        </w:rPr>
        <w:tab/>
        <w:t>OPIS SPOSOBU OBLICZANIA CENY</w:t>
      </w:r>
    </w:p>
    <w:p w:rsidR="00BD1101" w:rsidRPr="00EE36C9" w:rsidRDefault="00BD1101" w:rsidP="00BD1101">
      <w:pPr>
        <w:spacing w:after="0" w:line="360" w:lineRule="auto"/>
        <w:jc w:val="both"/>
        <w:rPr>
          <w:rFonts w:ascii="Times New Roman" w:hAnsi="Times New Roman" w:cs="Times New Roman"/>
          <w:iCs/>
          <w:sz w:val="24"/>
          <w:szCs w:val="24"/>
        </w:rPr>
      </w:pP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być wyrażona w PLN z dokładnością do dwóch miejsc po przecinku. </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zawierać wszystkie koszty związane z wykonaniem zamówienia, </w:t>
      </w:r>
      <w:r w:rsidRPr="00EE36C9">
        <w:rPr>
          <w:rFonts w:ascii="Times New Roman" w:eastAsia="Garamond" w:hAnsi="Times New Roman"/>
          <w:sz w:val="24"/>
          <w:szCs w:val="24"/>
        </w:rPr>
        <w:br/>
        <w:t>w tym podatki</w:t>
      </w:r>
      <w:r w:rsidR="00B010C8">
        <w:rPr>
          <w:rFonts w:ascii="Times New Roman" w:eastAsia="Garamond" w:hAnsi="Times New Roman"/>
          <w:sz w:val="24"/>
          <w:szCs w:val="24"/>
        </w:rPr>
        <w:t>,</w:t>
      </w:r>
      <w:r w:rsidRPr="00EE36C9">
        <w:rPr>
          <w:rFonts w:ascii="Times New Roman" w:eastAsia="Garamond" w:hAnsi="Times New Roman"/>
          <w:sz w:val="24"/>
          <w:szCs w:val="24"/>
        </w:rPr>
        <w:t xml:space="preserve"> opłat</w:t>
      </w:r>
      <w:r w:rsidR="00B010C8">
        <w:rPr>
          <w:rFonts w:ascii="Times New Roman" w:eastAsia="Garamond" w:hAnsi="Times New Roman"/>
          <w:sz w:val="24"/>
          <w:szCs w:val="24"/>
        </w:rPr>
        <w:t>y</w:t>
      </w:r>
      <w:r w:rsidRPr="00EE36C9">
        <w:rPr>
          <w:rFonts w:ascii="Times New Roman" w:eastAsia="Garamond" w:hAnsi="Times New Roman"/>
          <w:sz w:val="24"/>
          <w:szCs w:val="24"/>
        </w:rPr>
        <w:t>, itp.</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Podatek VAT należy naliczyć zgodnie z obowiązującymi przepisami prawa.</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sporządza ofertę w oparciu o formularz </w:t>
      </w:r>
      <w:r w:rsidR="003E5C2A">
        <w:rPr>
          <w:rFonts w:ascii="Times New Roman" w:eastAsia="Garamond" w:hAnsi="Times New Roman"/>
          <w:sz w:val="24"/>
          <w:szCs w:val="24"/>
        </w:rPr>
        <w:t>cenowy</w:t>
      </w:r>
      <w:r w:rsidRPr="00EE36C9">
        <w:rPr>
          <w:rFonts w:ascii="Times New Roman" w:eastAsia="Garamond" w:hAnsi="Times New Roman"/>
          <w:sz w:val="24"/>
          <w:szCs w:val="24"/>
        </w:rPr>
        <w:t xml:space="preserve"> stanowiący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5</w:t>
      </w:r>
      <w:r w:rsidRPr="00EE36C9">
        <w:rPr>
          <w:rFonts w:ascii="Times New Roman" w:eastAsia="Garamond" w:hAnsi="Times New Roman"/>
          <w:color w:val="FF0000"/>
          <w:sz w:val="24"/>
          <w:szCs w:val="24"/>
        </w:rPr>
        <w:t xml:space="preserve"> </w:t>
      </w:r>
      <w:r w:rsidRPr="00EE36C9">
        <w:rPr>
          <w:rFonts w:ascii="Times New Roman" w:eastAsia="Garamond" w:hAnsi="Times New Roman"/>
          <w:sz w:val="24"/>
          <w:szCs w:val="24"/>
        </w:rPr>
        <w:t>do niniejszej SWZ.</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Na formularzu </w:t>
      </w:r>
      <w:r w:rsidR="003E5C2A">
        <w:rPr>
          <w:rFonts w:ascii="Times New Roman" w:eastAsia="Garamond" w:hAnsi="Times New Roman"/>
          <w:sz w:val="24"/>
          <w:szCs w:val="24"/>
        </w:rPr>
        <w:t>cenowym</w:t>
      </w:r>
      <w:r w:rsidRPr="00EE36C9">
        <w:rPr>
          <w:rFonts w:ascii="Times New Roman" w:eastAsia="Garamond" w:hAnsi="Times New Roman"/>
          <w:sz w:val="24"/>
          <w:szCs w:val="24"/>
        </w:rPr>
        <w:t xml:space="preserve">, Wykonawca podaje cenę jednostkową netto, podatek VAT </w:t>
      </w:r>
      <w:r w:rsidRPr="00EE36C9">
        <w:rPr>
          <w:rFonts w:ascii="Times New Roman" w:eastAsia="Garamond" w:hAnsi="Times New Roman"/>
          <w:sz w:val="24"/>
          <w:szCs w:val="24"/>
        </w:rPr>
        <w:br/>
        <w:t xml:space="preserve">i cenę brutto za wykonanie wyszczególnionych elementów z zakresu przedmiotu zamówienia, </w:t>
      </w:r>
      <w:r>
        <w:rPr>
          <w:rFonts w:ascii="Times New Roman" w:eastAsia="Garamond" w:hAnsi="Times New Roman"/>
          <w:sz w:val="24"/>
          <w:szCs w:val="24"/>
        </w:rPr>
        <w:br/>
      </w:r>
      <w:r w:rsidRPr="00EE36C9">
        <w:rPr>
          <w:rFonts w:ascii="Times New Roman" w:eastAsia="Garamond" w:hAnsi="Times New Roman"/>
          <w:sz w:val="24"/>
          <w:szCs w:val="24"/>
        </w:rPr>
        <w:t>z dokładnością do dwóch miejsc po przecinku.</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Cenę za wykonanie przedmiotu zamówienia stanowi łączna suma cen jednostkowych, za wykonanie poszczególnych rodzajów czynności, którą należy podać na formularzu oferty stanowiącym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1</w:t>
      </w:r>
      <w:r w:rsidRPr="004820CD">
        <w:rPr>
          <w:rFonts w:ascii="Times New Roman" w:eastAsia="Garamond" w:hAnsi="Times New Roman"/>
          <w:sz w:val="24"/>
          <w:szCs w:val="24"/>
        </w:rPr>
        <w:t xml:space="preserve">  </w:t>
      </w:r>
      <w:r w:rsidRPr="00EE36C9">
        <w:rPr>
          <w:rFonts w:ascii="Times New Roman" w:eastAsia="Garamond" w:hAnsi="Times New Roman"/>
          <w:sz w:val="24"/>
          <w:szCs w:val="24"/>
        </w:rPr>
        <w:t>w kwocie brutto.</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EE36C9">
        <w:rPr>
          <w:rFonts w:ascii="Times New Roman" w:hAnsi="Times New Roman"/>
          <w:sz w:val="24"/>
          <w:szCs w:val="24"/>
          <w:shd w:val="clear" w:color="auto" w:fill="FFFFFF"/>
        </w:rPr>
        <w:t>i </w:t>
      </w:r>
      <w:r w:rsidRPr="00EE36C9">
        <w:rPr>
          <w:rFonts w:ascii="Times New Roman" w:hAnsi="Times New Roman"/>
          <w:sz w:val="24"/>
          <w:szCs w:val="24"/>
        </w:rPr>
        <w:t xml:space="preserve">usług w zakresie wewnątrzwspólnotowego nabycia towarów, w celu oceny takiej oferty doliczy do przedstawionej </w:t>
      </w:r>
      <w:r>
        <w:rPr>
          <w:rFonts w:ascii="Times New Roman" w:hAnsi="Times New Roman"/>
          <w:sz w:val="24"/>
          <w:szCs w:val="24"/>
        </w:rPr>
        <w:br/>
      </w:r>
      <w:r w:rsidRPr="00EE36C9">
        <w:rPr>
          <w:rFonts w:ascii="Times New Roman" w:hAnsi="Times New Roman"/>
          <w:sz w:val="24"/>
          <w:szCs w:val="24"/>
        </w:rPr>
        <w:t>w niej ceny podatek od towarów i usług, który miałby obowiązek wpłacić zgodnie z obowiązującymi przepi</w:t>
      </w:r>
      <w:r>
        <w:rPr>
          <w:rFonts w:ascii="Times New Roman" w:hAnsi="Times New Roman"/>
          <w:sz w:val="24"/>
          <w:szCs w:val="24"/>
        </w:rPr>
        <w:t xml:space="preserve">sami. W ofercie, o której mowa </w:t>
      </w:r>
      <w:r w:rsidRPr="00EE36C9">
        <w:rPr>
          <w:rFonts w:ascii="Times New Roman" w:hAnsi="Times New Roman"/>
          <w:sz w:val="24"/>
          <w:szCs w:val="24"/>
        </w:rPr>
        <w:t>w ust. 6 Wykonawca ma obowiązek:</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poinformowania Zamawiającego, że wybranie jego oferty będzie prowadziło do powstania </w:t>
      </w:r>
      <w:r>
        <w:rPr>
          <w:rFonts w:ascii="Times New Roman" w:hAnsi="Times New Roman"/>
          <w:sz w:val="24"/>
          <w:szCs w:val="24"/>
        </w:rPr>
        <w:br/>
      </w:r>
      <w:r w:rsidRPr="00EE36C9">
        <w:rPr>
          <w:rFonts w:ascii="Times New Roman" w:hAnsi="Times New Roman"/>
          <w:sz w:val="24"/>
          <w:szCs w:val="24"/>
        </w:rPr>
        <w:t>u Zamawiającego obowiązku podatkowego,</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wskazania nazwy (rodzaju) towaru lub usługi, których dostawa lub świadczenie będą prowadziły do powstania u Zamawiającego obowiązku podatkowego,</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wskazania wartości towaru lub usługi objętej obowiązkiem podatkowym Zamawiającego, bez kwoty podatku,</w:t>
      </w:r>
    </w:p>
    <w:p w:rsidR="00BD1101" w:rsidRPr="00EE36C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wskazania stawki podatku od towarów lub usług, która zgodnie z wiedzą Wykonawcy, będzie miała zastosowanie.</w:t>
      </w:r>
    </w:p>
    <w:p w:rsidR="00BD1101" w:rsidRPr="00EE36C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Wszystkie ceny netto określone przez Wykonawcę zostają ustalone na okres ważności umowy i nie będą podlegały zmianom oprócz sytuacji, o których mowa w rozdz. XXVI SWZ. </w:t>
      </w:r>
    </w:p>
    <w:p w:rsidR="00BD1101" w:rsidRPr="002972C4" w:rsidRDefault="00BD1101" w:rsidP="00BD1101">
      <w:pPr>
        <w:pStyle w:val="Akapitzlist"/>
        <w:spacing w:after="0" w:line="360" w:lineRule="auto"/>
        <w:ind w:left="0"/>
        <w:contextualSpacing/>
        <w:jc w:val="both"/>
        <w:rPr>
          <w:rFonts w:ascii="Times New Roman" w:eastAsia="Times New Roman" w:hAnsi="Times New Roman"/>
          <w:color w:val="000000"/>
          <w:sz w:val="24"/>
          <w:szCs w:val="24"/>
        </w:rPr>
      </w:pPr>
    </w:p>
    <w:p w:rsidR="00BD1101" w:rsidRPr="00EE36C9" w:rsidRDefault="00BD1101" w:rsidP="00BD1101">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ROZDZIAŁ XXIII</w:t>
      </w:r>
      <w:r w:rsidRPr="00EE36C9">
        <w:rPr>
          <w:rFonts w:ascii="Times New Roman" w:eastAsia="Times New Roman" w:hAnsi="Times New Roman" w:cs="Times New Roman"/>
          <w:b/>
          <w:color w:val="000000"/>
          <w:sz w:val="24"/>
          <w:szCs w:val="24"/>
        </w:rPr>
        <w:tab/>
        <w:t>OPIS KRYTERIÓW, KTÓRYMI BĘDZIE KIEROWAĆ SIĘ ZAMAWIAJĄCY PRZY WYBORZE NAJKORZYS</w:t>
      </w:r>
      <w:r w:rsidR="003E5C2A">
        <w:rPr>
          <w:rFonts w:ascii="Times New Roman" w:eastAsia="Times New Roman" w:hAnsi="Times New Roman" w:cs="Times New Roman"/>
          <w:b/>
          <w:color w:val="000000"/>
          <w:sz w:val="24"/>
          <w:szCs w:val="24"/>
        </w:rPr>
        <w:t xml:space="preserve">TNIEJSZEJ OFERTY WRAZ </w:t>
      </w:r>
      <w:r w:rsidRPr="00EE36C9">
        <w:rPr>
          <w:rFonts w:ascii="Times New Roman" w:eastAsia="Times New Roman" w:hAnsi="Times New Roman" w:cs="Times New Roman"/>
          <w:b/>
          <w:color w:val="000000"/>
          <w:sz w:val="24"/>
          <w:szCs w:val="24"/>
        </w:rPr>
        <w:t>Z PODANIEM ZNACZENIA TYCH KRYTERIÓW I SPOSOBU OCENY OFERT</w:t>
      </w:r>
    </w:p>
    <w:p w:rsidR="00BD1101" w:rsidRPr="00EE36C9" w:rsidRDefault="00BD1101" w:rsidP="00BD1101">
      <w:pPr>
        <w:pStyle w:val="Akapitzlist"/>
        <w:spacing w:after="0" w:line="360" w:lineRule="auto"/>
        <w:jc w:val="both"/>
        <w:rPr>
          <w:rFonts w:ascii="Times New Roman" w:eastAsia="Garamond" w:hAnsi="Times New Roman"/>
          <w:sz w:val="24"/>
          <w:szCs w:val="24"/>
        </w:rPr>
      </w:pPr>
    </w:p>
    <w:p w:rsidR="00BD1101" w:rsidRPr="00E973E0" w:rsidRDefault="00BD1101" w:rsidP="009F0C71">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 xml:space="preserve">Przy wyborze najkorzystniejszej oferty Zmawiający będzie się kierował następującym kryterium: </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cena– 60 pkt,</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termin realizacji dostaw po złożeniu zamówienia– 20 pkt</w:t>
      </w:r>
    </w:p>
    <w:p w:rsidR="00BD1101" w:rsidRPr="00E973E0"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termin płatności faktury– 20 pkt</w:t>
      </w:r>
    </w:p>
    <w:p w:rsidR="00BD1101" w:rsidRPr="00E973E0" w:rsidRDefault="00BD1101" w:rsidP="009F0C71">
      <w:pPr>
        <w:numPr>
          <w:ilvl w:val="0"/>
          <w:numId w:val="2"/>
        </w:numPr>
        <w:suppressAutoHyphens w:val="0"/>
        <w:spacing w:after="0" w:line="360" w:lineRule="auto"/>
        <w:ind w:left="426" w:hanging="426"/>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Ocena ofert w zakresie przedstawionych wyżej kryteriów zostanie wyliczona wg wyliczenia matematycznego:</w:t>
      </w:r>
    </w:p>
    <w:p w:rsidR="00BD1101" w:rsidRPr="00E973E0"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p>
    <w:p w:rsidR="00BD1101" w:rsidRPr="00E973E0" w:rsidRDefault="00BD1101" w:rsidP="00BD1101">
      <w:pPr>
        <w:suppressAutoHyphens w:val="0"/>
        <w:spacing w:after="0" w:line="360" w:lineRule="auto"/>
        <w:ind w:left="426"/>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nr 1:  Cena -60 pkt</w:t>
      </w:r>
    </w:p>
    <w:p w:rsidR="00BD1101" w:rsidRPr="00E973E0" w:rsidRDefault="00BD1101" w:rsidP="00BD1101">
      <w:pPr>
        <w:suppressAutoHyphens w:val="0"/>
        <w:spacing w:after="0" w:line="360" w:lineRule="auto"/>
        <w:ind w:left="426"/>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Kryterium „Cena” będzie rozpatrywana na podstawie ceny brutto za wykonanie przedmiotu zamówienia, </w:t>
      </w:r>
      <w:r w:rsidRPr="00E973E0">
        <w:rPr>
          <w:rFonts w:ascii="Times New Roman" w:eastAsia="Times New Roman" w:hAnsi="Times New Roman" w:cs="Times New Roman"/>
          <w:sz w:val="24"/>
          <w:szCs w:val="24"/>
          <w:lang w:eastAsia="pl-PL"/>
        </w:rPr>
        <w:tab/>
        <w:t>podanej przez Wykonawcę w formularzu ofertowym.</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Zamawiający ofercie o najniższej cenie przyzna 60 punktów, a każdej następnej zostanie przyporządkowana </w:t>
      </w:r>
      <w:r w:rsidRPr="00E973E0">
        <w:rPr>
          <w:rFonts w:ascii="Times New Roman" w:eastAsia="Times New Roman" w:hAnsi="Times New Roman" w:cs="Times New Roman"/>
          <w:sz w:val="24"/>
          <w:szCs w:val="24"/>
          <w:lang w:eastAsia="pl-PL"/>
        </w:rPr>
        <w:tab/>
        <w:t>liczba punktów proporcjonalnie mniejsza, według wzoru:</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r>
      <w:r w:rsidRPr="00E973E0">
        <w:rPr>
          <w:rFonts w:ascii="Times New Roman" w:eastAsia="Times New Roman" w:hAnsi="Times New Roman" w:cs="Times New Roman"/>
          <w:sz w:val="24"/>
          <w:szCs w:val="24"/>
          <w:lang w:eastAsia="pl-PL"/>
        </w:rPr>
        <w:tab/>
        <w:t>najniższa cena</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najniższa cena C= ------------------------------------------x60</w:t>
      </w:r>
    </w:p>
    <w:p w:rsidR="00BD1101" w:rsidRPr="00E973E0" w:rsidRDefault="00BD1101" w:rsidP="00BD1101">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cena oferty ocenianej</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ind w:firstLine="708"/>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Kryterium nr 2 – T 1 :  Termin  realizacji dostaw po złożeniu zamówienia- 20 pkt.</w:t>
      </w:r>
    </w:p>
    <w:p w:rsidR="00BD1101" w:rsidRPr="00E973E0" w:rsidRDefault="00BD1101" w:rsidP="00BD1101">
      <w:p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b/>
          <w:sz w:val="24"/>
          <w:szCs w:val="24"/>
          <w:lang w:eastAsia="pl-PL"/>
        </w:rPr>
        <w:tab/>
      </w:r>
      <w:r w:rsidRPr="00E973E0">
        <w:rPr>
          <w:rFonts w:ascii="Times New Roman" w:eastAsia="Times New Roman" w:hAnsi="Times New Roman" w:cs="Times New Roman"/>
          <w:sz w:val="24"/>
          <w:szCs w:val="24"/>
          <w:lang w:eastAsia="pl-PL"/>
        </w:rPr>
        <w:t>oceniane będzie następująco:</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w przypadku zaoferowania terminu realizacji dostaw: do 3 dni roboczych po złożeniu z</w:t>
      </w:r>
      <w:r w:rsidR="00E973E0">
        <w:rPr>
          <w:rFonts w:ascii="Times New Roman" w:eastAsia="Times New Roman" w:hAnsi="Times New Roman" w:cs="Times New Roman"/>
          <w:sz w:val="24"/>
          <w:szCs w:val="24"/>
          <w:lang w:eastAsia="pl-PL"/>
        </w:rPr>
        <w:t>amówienia</w:t>
      </w:r>
      <w:r w:rsidRPr="00E973E0">
        <w:rPr>
          <w:rFonts w:ascii="Times New Roman" w:eastAsia="Times New Roman" w:hAnsi="Times New Roman" w:cs="Times New Roman"/>
          <w:sz w:val="24"/>
          <w:szCs w:val="24"/>
          <w:lang w:eastAsia="pl-PL"/>
        </w:rPr>
        <w:t>– Wykonawca otrzyma 0 punktów</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w przypadku zaoferowania terminu realizacji dostaw: do 2 dni roboczych po złożeni</w:t>
      </w:r>
      <w:r w:rsidR="00E973E0">
        <w:rPr>
          <w:rFonts w:ascii="Times New Roman" w:eastAsia="Times New Roman" w:hAnsi="Times New Roman" w:cs="Times New Roman"/>
          <w:sz w:val="24"/>
          <w:szCs w:val="24"/>
          <w:lang w:eastAsia="pl-PL"/>
        </w:rPr>
        <w:t>u zamówienia</w:t>
      </w:r>
      <w:r w:rsidRPr="00E973E0">
        <w:rPr>
          <w:rFonts w:ascii="Times New Roman" w:eastAsia="Times New Roman" w:hAnsi="Times New Roman" w:cs="Times New Roman"/>
          <w:sz w:val="24"/>
          <w:szCs w:val="24"/>
          <w:lang w:eastAsia="pl-PL"/>
        </w:rPr>
        <w:t>– Wykonawca otrzyma 10 punktów</w:t>
      </w:r>
    </w:p>
    <w:p w:rsidR="00BD1101" w:rsidRPr="00E973E0"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w przypadku zaoferowania terminu realizacji dostaw: do 1 dnia roboczego po zło</w:t>
      </w:r>
      <w:r w:rsidR="00E973E0">
        <w:rPr>
          <w:rFonts w:ascii="Times New Roman" w:eastAsia="Times New Roman" w:hAnsi="Times New Roman" w:cs="Times New Roman"/>
          <w:sz w:val="24"/>
          <w:szCs w:val="24"/>
          <w:lang w:eastAsia="pl-PL"/>
        </w:rPr>
        <w:t>żeniu zamówienia</w:t>
      </w:r>
      <w:r w:rsidRPr="00E973E0">
        <w:rPr>
          <w:rFonts w:ascii="Times New Roman" w:eastAsia="Times New Roman" w:hAnsi="Times New Roman" w:cs="Times New Roman"/>
          <w:sz w:val="24"/>
          <w:szCs w:val="24"/>
          <w:lang w:eastAsia="pl-PL"/>
        </w:rPr>
        <w:t>– Wykonawca otrzyma 20 punktów.</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r w:rsidRPr="00E973E0">
        <w:rPr>
          <w:rFonts w:ascii="Times New Roman" w:eastAsia="Times New Roman" w:hAnsi="Times New Roman" w:cs="Times New Roman"/>
          <w:b/>
          <w:sz w:val="24"/>
          <w:szCs w:val="24"/>
          <w:lang w:eastAsia="pl-PL"/>
        </w:rPr>
        <w:tab/>
        <w:t xml:space="preserve">Kryterium nr 3 – T 2 :  Termin płatności faktury –20 pkt. </w:t>
      </w:r>
    </w:p>
    <w:p w:rsidR="00BD1101" w:rsidRPr="00E973E0" w:rsidRDefault="00BD1101" w:rsidP="00BD1101">
      <w:pPr>
        <w:suppressAutoHyphens w:val="0"/>
        <w:spacing w:after="0" w:line="360" w:lineRule="auto"/>
        <w:ind w:firstLine="708"/>
        <w:jc w:val="both"/>
        <w:rPr>
          <w:rFonts w:ascii="Times New Roman" w:hAnsi="Times New Roman" w:cs="Times New Roman"/>
          <w:sz w:val="24"/>
          <w:szCs w:val="24"/>
        </w:rPr>
      </w:pPr>
      <w:r w:rsidRPr="00E973E0">
        <w:rPr>
          <w:rFonts w:ascii="Times New Roman" w:hAnsi="Times New Roman" w:cs="Times New Roman"/>
          <w:sz w:val="24"/>
          <w:szCs w:val="24"/>
        </w:rPr>
        <w:t xml:space="preserve">Oferta może otrzymać maksymalnie 20 pkt, przy czym: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7 dniowym terminem płatności  od dnia doręczenia otrzyma 0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14 dniowym terminem płatności  otrzyma 10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t xml:space="preserve">Oferta z 21 dniowym terminem płatności  otrzyma 15 pkt </w:t>
      </w:r>
    </w:p>
    <w:p w:rsidR="00BD1101" w:rsidRPr="00E973E0"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E973E0">
        <w:rPr>
          <w:rFonts w:ascii="Times New Roman" w:hAnsi="Times New Roman" w:cs="Times New Roman"/>
          <w:sz w:val="24"/>
          <w:szCs w:val="24"/>
        </w:rPr>
        <w:lastRenderedPageBreak/>
        <w:t xml:space="preserve">Oferta z 30 dniowym terminem płatności  otrzyma 20 pkt </w:t>
      </w:r>
    </w:p>
    <w:p w:rsidR="00BD1101" w:rsidRPr="00E973E0" w:rsidRDefault="00BD1101" w:rsidP="00BD1101">
      <w:pPr>
        <w:pStyle w:val="Default"/>
        <w:rPr>
          <w:rFonts w:ascii="Times New Roman" w:hAnsi="Times New Roman" w:cs="Times New Roman"/>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Za najkorzystniejszą zostanie uznana oferta, która uzyska łącznie najwięks</w:t>
      </w:r>
      <w:r w:rsidR="00E973E0">
        <w:rPr>
          <w:rFonts w:ascii="Times New Roman" w:eastAsia="Times New Roman" w:hAnsi="Times New Roman" w:cs="Times New Roman"/>
          <w:sz w:val="24"/>
          <w:szCs w:val="24"/>
          <w:lang w:eastAsia="pl-PL"/>
        </w:rPr>
        <w:t xml:space="preserve">zą liczbę punktów (P) wyliczoną </w:t>
      </w:r>
      <w:r w:rsidRPr="00E973E0">
        <w:rPr>
          <w:rFonts w:ascii="Times New Roman" w:eastAsia="Times New Roman" w:hAnsi="Times New Roman" w:cs="Times New Roman"/>
          <w:sz w:val="24"/>
          <w:szCs w:val="24"/>
          <w:lang w:eastAsia="pl-PL"/>
        </w:rPr>
        <w:t xml:space="preserve">zgodnie z poniższym wzorem: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P = C + T1 + T2</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Gdzie: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P – łączna liczba punktów oferty ocenianej </w:t>
      </w:r>
    </w:p>
    <w:p w:rsidR="00BD1101" w:rsidRPr="00E973E0"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 xml:space="preserve">C – liczba punktów uzyskanych w kryterium „Cena” </w:t>
      </w:r>
    </w:p>
    <w:p w:rsidR="00BD1101" w:rsidRPr="00E973E0" w:rsidRDefault="00BD1101" w:rsidP="00BD1101">
      <w:pPr>
        <w:suppressAutoHyphens w:val="0"/>
        <w:spacing w:after="0" w:line="360" w:lineRule="auto"/>
        <w:ind w:firstLine="708"/>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T1 – liczba punktów uzyskanych w kryterium „Termin realizacji dostaw po złożeniu zamówienia”</w:t>
      </w:r>
    </w:p>
    <w:p w:rsidR="00BD1101"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E973E0">
        <w:rPr>
          <w:rFonts w:ascii="Times New Roman" w:eastAsia="Times New Roman" w:hAnsi="Times New Roman" w:cs="Times New Roman"/>
          <w:sz w:val="24"/>
          <w:szCs w:val="24"/>
          <w:lang w:eastAsia="pl-PL"/>
        </w:rPr>
        <w:tab/>
        <w:t>T2 – liczba punktów uzyskanych w kryterium „Termin płatności faktury”</w:t>
      </w:r>
    </w:p>
    <w:p w:rsidR="00E973E0" w:rsidRPr="00E973E0" w:rsidRDefault="00E973E0" w:rsidP="00BD1101">
      <w:pPr>
        <w:suppressAutoHyphens w:val="0"/>
        <w:spacing w:after="0" w:line="360" w:lineRule="auto"/>
        <w:jc w:val="both"/>
        <w:rPr>
          <w:rFonts w:ascii="Times New Roman" w:eastAsia="Times New Roman" w:hAnsi="Times New Roman" w:cs="Times New Roman"/>
          <w:sz w:val="24"/>
          <w:szCs w:val="24"/>
          <w:lang w:eastAsia="pl-PL"/>
        </w:rPr>
      </w:pPr>
    </w:p>
    <w:p w:rsidR="00525690"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Ilość punktów przyznanych badanej ofercie P to suma punktów z kryterium ceny P1 (maksymalnie  60,00 pkt), kryterium terminu płatności faktury - P2 (maksymalnie 20,00 pkt):, kryterium</w:t>
      </w:r>
      <w:r w:rsidRPr="00EE36C9">
        <w:rPr>
          <w:rFonts w:ascii="Times New Roman" w:eastAsia="Times New Roman" w:hAnsi="Times New Roman" w:cs="Times New Roman"/>
          <w:color w:val="000000"/>
          <w:sz w:val="24"/>
          <w:szCs w:val="24"/>
          <w:lang w:eastAsia="pl-PL"/>
        </w:rPr>
        <w:t xml:space="preserve">- czas podstawienia pojazdu zastępczego - </w:t>
      </w:r>
      <w:r w:rsidRPr="00EE36C9">
        <w:rPr>
          <w:rFonts w:ascii="Times New Roman" w:eastAsia="Times New Roman" w:hAnsi="Times New Roman" w:cs="Times New Roman"/>
          <w:sz w:val="24"/>
          <w:szCs w:val="24"/>
          <w:lang w:eastAsia="pl-PL"/>
        </w:rPr>
        <w:t>P3 (maksymalnie 20,00 pkt)</w:t>
      </w:r>
      <w:r>
        <w:rPr>
          <w:rFonts w:ascii="Times New Roman" w:eastAsia="Times New Roman" w:hAnsi="Times New Roman" w:cs="Times New Roman"/>
          <w:sz w:val="24"/>
          <w:szCs w:val="24"/>
          <w:lang w:eastAsia="pl-PL"/>
        </w:rPr>
        <w:t xml:space="preserve"> </w:t>
      </w:r>
      <w:r w:rsidRPr="00EE36C9">
        <w:rPr>
          <w:rFonts w:ascii="Times New Roman" w:eastAsia="Times New Roman" w:hAnsi="Times New Roman" w:cs="Times New Roman"/>
          <w:sz w:val="24"/>
          <w:szCs w:val="24"/>
          <w:lang w:eastAsia="pl-PL"/>
        </w:rPr>
        <w:t>P = P1 + P2+P3.</w:t>
      </w:r>
    </w:p>
    <w:p w:rsidR="00E973E0" w:rsidRPr="00E973E0" w:rsidRDefault="00E973E0" w:rsidP="00E973E0">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p>
    <w:p w:rsidR="00E973E0" w:rsidRPr="00EE36C9" w:rsidRDefault="00E973E0" w:rsidP="00E973E0">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EE36C9">
        <w:rPr>
          <w:rFonts w:ascii="Times New Roman" w:eastAsia="Times New Roman" w:hAnsi="Times New Roman" w:cs="Times New Roman"/>
          <w:color w:val="000000"/>
          <w:sz w:val="24"/>
          <w:szCs w:val="24"/>
          <w:lang w:eastAsia="pl-PL"/>
        </w:rPr>
        <w:t xml:space="preserve">Spośród ofert, które nie zostaną odrzucone Zamawiający wybierze ofertę najkorzystniejszą, tj. taką, która uzyska łącznie najwyższą ilość punktów w wyniku zsumowania punktów przyznanych </w:t>
      </w:r>
      <w:r>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w poszczególnych kryteriach.</w:t>
      </w:r>
    </w:p>
    <w:p w:rsidR="005E1C6F" w:rsidRPr="00EE36C9" w:rsidRDefault="005E1C6F"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 najkorzystniejszą zostanie uznana oferta, która uzyska największą ilość punktów (maksymalnie 100).</w:t>
      </w:r>
    </w:p>
    <w:p w:rsidR="005E1C6F" w:rsidRPr="00EE36C9" w:rsidRDefault="005E1C6F" w:rsidP="005E1C6F">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Ocenie będą podlegały oferty niepodlegające odrzuceniu.</w:t>
      </w:r>
    </w:p>
    <w:p w:rsidR="005E1C6F" w:rsidRPr="00EE36C9" w:rsidRDefault="005E1C6F" w:rsidP="00E245A9">
      <w:pPr>
        <w:spacing w:after="0" w:line="360" w:lineRule="auto"/>
        <w:ind w:firstLine="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Obliczenie będzie dokonywane z dokładności</w:t>
      </w:r>
      <w:r w:rsidR="00E245A9">
        <w:rPr>
          <w:rFonts w:ascii="Times New Roman" w:eastAsia="Times New Roman" w:hAnsi="Times New Roman" w:cs="Times New Roman"/>
          <w:sz w:val="24"/>
          <w:szCs w:val="24"/>
          <w:lang w:eastAsia="pl-PL"/>
        </w:rPr>
        <w:t>ą do dwóch miejsc po przecinku.</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Obliczenia będą prowadzone z dokładnością do dwóch miejsc po przecinku. </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Zamówienie zostanie udzielone Wykonawcy, którego oferta odpowiada zasadom określonym w PZP i w niniejszym SWZ oraz uzyska najwyższą liczbę punktów w wyniku oceny ofert na podstawie kryteriów oceny określonych w ust. 1 niniejszego rozdziału.</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E1C6F" w:rsidRPr="00EE36C9"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oferty otrzymały taką samą ocenę w kryterium o najwyższej wadze, Zamawiający wybiera ofertę z najniższą ceną.</w:t>
      </w:r>
    </w:p>
    <w:p w:rsidR="005E1C6F" w:rsidRDefault="005E1C6F" w:rsidP="009F0C71">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rsidR="007520F8" w:rsidRPr="00EE36C9" w:rsidRDefault="007520F8" w:rsidP="007520F8">
      <w:pPr>
        <w:pStyle w:val="Akapitzlist"/>
        <w:numPr>
          <w:ilvl w:val="0"/>
          <w:numId w:val="3"/>
        </w:numPr>
        <w:suppressAutoHyphens w:val="0"/>
        <w:spacing w:after="0" w:line="360" w:lineRule="auto"/>
        <w:ind w:firstLine="6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w którym Wykonawca z najkorzystniejszą ceną w kryterium nr 2 i/lub w kryterium nr 3 nie zawrze potrzebnych informacji, Zamawiający przyjmuje za termin realizacji dostaw po złożeniu zamówienia minimalny okres tj. 1 dzień, a w przypadku terminu płatności faktury 30 dni.</w:t>
      </w:r>
    </w:p>
    <w:p w:rsidR="005E1C6F" w:rsidRPr="00EE36C9" w:rsidRDefault="005E1C6F" w:rsidP="007520F8">
      <w:pPr>
        <w:pStyle w:val="Akapitzlist"/>
        <w:spacing w:after="0" w:line="360" w:lineRule="auto"/>
        <w:ind w:left="0"/>
        <w:jc w:val="both"/>
        <w:rPr>
          <w:rFonts w:ascii="Times New Roman" w:eastAsia="Times New Roman" w:hAnsi="Times New Roman"/>
          <w:sz w:val="24"/>
          <w:szCs w:val="24"/>
          <w:lang w:eastAsia="pl-PL"/>
        </w:rPr>
      </w:pPr>
    </w:p>
    <w:p w:rsidR="005E1C6F" w:rsidRPr="00EE36C9" w:rsidRDefault="005E1C6F" w:rsidP="005E1C6F">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XXIV</w:t>
      </w:r>
      <w:r w:rsidRPr="00EE36C9">
        <w:rPr>
          <w:rFonts w:ascii="Times New Roman" w:eastAsia="Times New Roman" w:hAnsi="Times New Roman" w:cs="Times New Roman"/>
          <w:b/>
          <w:color w:val="000000"/>
          <w:sz w:val="24"/>
          <w:szCs w:val="24"/>
        </w:rPr>
        <w:tab/>
        <w:t>INFORMACJE O FORMALNOŚCIACH, KTÓRE MUSZĄ ZOSTAĆ DOPEŁNIONE PO WYBORZE OFERTY W CELU ZAWARCIA UMOWY W SPRAWIE ZAMÓWIENIA PUBLICZNEGO</w:t>
      </w:r>
    </w:p>
    <w:p w:rsidR="005E1C6F" w:rsidRPr="00EE36C9" w:rsidRDefault="005E1C6F" w:rsidP="005E1C6F">
      <w:pPr>
        <w:pStyle w:val="Akapitzlist"/>
        <w:spacing w:after="0" w:line="360" w:lineRule="auto"/>
        <w:ind w:left="360"/>
        <w:jc w:val="both"/>
        <w:rPr>
          <w:rFonts w:ascii="Times New Roman" w:eastAsia="Times New Roman" w:hAnsi="Times New Roman"/>
          <w:sz w:val="24"/>
          <w:szCs w:val="24"/>
          <w:lang w:eastAsia="pl-PL"/>
        </w:rPr>
      </w:pP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może zawrzeć umowę w sprawie zamówienia publicznego przed upływem terminu, </w:t>
      </w:r>
      <w:r>
        <w:rPr>
          <w:rFonts w:ascii="Times New Roman" w:eastAsia="Garamond" w:hAnsi="Times New Roman"/>
          <w:sz w:val="24"/>
          <w:szCs w:val="24"/>
        </w:rPr>
        <w:br/>
      </w:r>
      <w:r w:rsidRPr="00EE36C9">
        <w:rPr>
          <w:rFonts w:ascii="Times New Roman" w:eastAsia="Garamond" w:hAnsi="Times New Roman"/>
          <w:sz w:val="24"/>
          <w:szCs w:val="24"/>
        </w:rPr>
        <w:t xml:space="preserve">o którym mowa w ust. 1, jeżeli w postępowaniu o udzielenie zamówienia, prowadzonym w trybie podstawowym, została złożona tylko jedna oferta.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którego oferta zostanie uznana za najkorzystniejszą będzie zobowiązany przed podpisaniem umowy do przedłożenia Zamawiającemu dokumentów potwierdzających umocowanie osó</w:t>
      </w:r>
      <w:r>
        <w:rPr>
          <w:rFonts w:ascii="Times New Roman" w:eastAsia="Garamond" w:hAnsi="Times New Roman"/>
          <w:sz w:val="24"/>
          <w:szCs w:val="24"/>
        </w:rPr>
        <w:t xml:space="preserve">b wskazanych do zawarcia umowy </w:t>
      </w:r>
      <w:r w:rsidRPr="00EE36C9">
        <w:rPr>
          <w:rFonts w:ascii="Times New Roman" w:eastAsia="Garamond" w:hAnsi="Times New Roman"/>
          <w:sz w:val="24"/>
          <w:szCs w:val="24"/>
        </w:rPr>
        <w:t xml:space="preserve">i reprezentowania Wykonawcy.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przypadku wyboru oferty złożonej przez Wykonawców wspólnie ubiegających się </w:t>
      </w:r>
      <w:r w:rsidRPr="00EE36C9">
        <w:rPr>
          <w:rFonts w:ascii="Times New Roman" w:eastAsia="Garamond" w:hAnsi="Times New Roman"/>
          <w:sz w:val="24"/>
          <w:szCs w:val="24"/>
        </w:rPr>
        <w:br/>
        <w:t xml:space="preserve">o udzielenie zamówienia, Zamawiający zastrzega sobie prawo żądania przed zawarciem umowy </w:t>
      </w:r>
      <w:r>
        <w:rPr>
          <w:rFonts w:ascii="Times New Roman" w:eastAsia="Garamond" w:hAnsi="Times New Roman"/>
          <w:sz w:val="24"/>
          <w:szCs w:val="24"/>
        </w:rPr>
        <w:br/>
      </w:r>
      <w:r w:rsidRPr="00EE36C9">
        <w:rPr>
          <w:rFonts w:ascii="Times New Roman" w:eastAsia="Garamond" w:hAnsi="Times New Roman"/>
          <w:sz w:val="24"/>
          <w:szCs w:val="24"/>
        </w:rPr>
        <w:t>w sprawie zamówienia publicznego umowy regulującej współpracę tych Wykonawców.</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zgłoszenia się w celu zawarcia umowy na wykonanie zadania w terminie wyznaczonym po dniu przekazania zawiad</w:t>
      </w:r>
      <w:r w:rsidR="007520F8">
        <w:rPr>
          <w:rFonts w:ascii="Times New Roman" w:eastAsia="Garamond" w:hAnsi="Times New Roman"/>
          <w:sz w:val="24"/>
          <w:szCs w:val="24"/>
        </w:rPr>
        <w:t xml:space="preserve">omienia </w:t>
      </w:r>
      <w:r w:rsidRPr="00EE36C9">
        <w:rPr>
          <w:rFonts w:ascii="Times New Roman" w:eastAsia="Garamond" w:hAnsi="Times New Roman"/>
          <w:sz w:val="24"/>
          <w:szCs w:val="24"/>
        </w:rPr>
        <w:t>o wyborze oferty, nie później niż przed upływem terminu związania oferty, w mie</w:t>
      </w:r>
      <w:r w:rsidR="007520F8">
        <w:rPr>
          <w:rFonts w:ascii="Times New Roman" w:eastAsia="Garamond" w:hAnsi="Times New Roman"/>
          <w:sz w:val="24"/>
          <w:szCs w:val="24"/>
        </w:rPr>
        <w:t xml:space="preserve">jscu i terminie wskazanym przez </w:t>
      </w:r>
      <w:r w:rsidRPr="00EE36C9">
        <w:rPr>
          <w:rFonts w:ascii="Times New Roman" w:eastAsia="Garamond" w:hAnsi="Times New Roman"/>
          <w:sz w:val="24"/>
          <w:szCs w:val="24"/>
        </w:rPr>
        <w:t xml:space="preserve">Zamawiającego. </w:t>
      </w:r>
    </w:p>
    <w:p w:rsidR="005E1C6F" w:rsidRPr="00EE36C9"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rsidR="005E1C6F" w:rsidRPr="00EE36C9" w:rsidRDefault="005E1C6F" w:rsidP="007520F8">
      <w:pPr>
        <w:pStyle w:val="Akapitzlist"/>
        <w:spacing w:after="0" w:line="360" w:lineRule="auto"/>
        <w:ind w:left="0"/>
        <w:jc w:val="both"/>
        <w:rPr>
          <w:rFonts w:ascii="Times New Roman" w:eastAsia="Times New Roman" w:hAnsi="Times New Roman"/>
          <w:sz w:val="24"/>
          <w:szCs w:val="24"/>
          <w:lang w:eastAsia="pl-PL"/>
        </w:rPr>
      </w:pPr>
    </w:p>
    <w:p w:rsidR="005E1C6F" w:rsidRPr="00EE36C9" w:rsidRDefault="005E1C6F" w:rsidP="005E1C6F">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w:t>
      </w:r>
      <w:r w:rsidRPr="00EE36C9">
        <w:rPr>
          <w:rFonts w:ascii="Times New Roman" w:eastAsia="Times New Roman" w:hAnsi="Times New Roman" w:cs="Times New Roman"/>
          <w:b/>
          <w:color w:val="000000"/>
          <w:sz w:val="24"/>
          <w:szCs w:val="24"/>
        </w:rPr>
        <w:tab/>
        <w:t>WYMAGANIA DOTYCZĄCE ZABEZPIECZENIA NALEŻYTEGO WYKONANIA UMOWY</w:t>
      </w:r>
    </w:p>
    <w:p w:rsidR="005E1C6F" w:rsidRPr="00EE36C9" w:rsidRDefault="005E1C6F" w:rsidP="005E1C6F">
      <w:pPr>
        <w:pStyle w:val="Akapitzlist"/>
        <w:spacing w:after="0" w:line="360" w:lineRule="auto"/>
        <w:jc w:val="both"/>
        <w:rPr>
          <w:rFonts w:ascii="Times New Roman" w:eastAsia="Garamond" w:hAnsi="Times New Roman"/>
          <w:sz w:val="24"/>
          <w:szCs w:val="24"/>
        </w:rPr>
      </w:pPr>
    </w:p>
    <w:p w:rsidR="005E1C6F" w:rsidRPr="00EE36C9" w:rsidRDefault="005E1C6F" w:rsidP="005E1C6F">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Zamawiający nie wymaga wniesienia zabezpieczenia należytego wykonania umowy.</w:t>
      </w:r>
    </w:p>
    <w:p w:rsidR="005E1C6F" w:rsidRPr="00EE36C9" w:rsidRDefault="005E1C6F" w:rsidP="005E1C6F">
      <w:pPr>
        <w:spacing w:after="0" w:line="360" w:lineRule="auto"/>
        <w:jc w:val="both"/>
        <w:rPr>
          <w:rFonts w:ascii="Times New Roman" w:eastAsia="Garamond" w:hAnsi="Times New Roman" w:cs="Times New Roman"/>
          <w:sz w:val="24"/>
          <w:szCs w:val="24"/>
        </w:rPr>
      </w:pPr>
    </w:p>
    <w:p w:rsidR="005E1C6F" w:rsidRPr="00EE36C9" w:rsidRDefault="005E1C6F" w:rsidP="005E1C6F">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w:t>
      </w:r>
      <w:r w:rsidRPr="00EE36C9">
        <w:rPr>
          <w:rFonts w:ascii="Times New Roman" w:eastAsia="Times New Roman" w:hAnsi="Times New Roman" w:cs="Times New Roman"/>
          <w:b/>
          <w:color w:val="000000"/>
          <w:sz w:val="24"/>
          <w:szCs w:val="24"/>
        </w:rPr>
        <w:tab/>
        <w:t>PROJEKTOWE POSTANOWIENIA UMOWY W SPRAWIE ZAMÓWIENIA PUBLICZNEGO, KTÓRE ZOSTANĄ WPROWADZONE DO TREŚCI UMOWY W SPRAWIE ZAMÓWIENIA PUBLICZNEGO</w:t>
      </w:r>
    </w:p>
    <w:p w:rsidR="005E1C6F" w:rsidRPr="005C21F5" w:rsidRDefault="005E1C6F" w:rsidP="005E1C6F">
      <w:pPr>
        <w:spacing w:after="0" w:line="360" w:lineRule="auto"/>
        <w:jc w:val="both"/>
        <w:rPr>
          <w:rFonts w:ascii="Times New Roman" w:eastAsia="Times New Roman" w:hAnsi="Times New Roman" w:cs="Times New Roman"/>
          <w:sz w:val="24"/>
          <w:szCs w:val="24"/>
          <w:lang w:eastAsia="pl-PL"/>
        </w:rPr>
      </w:pPr>
    </w:p>
    <w:p w:rsidR="005E1C6F" w:rsidRPr="00EE36C9"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zawarcia umowy w sprawie zamówienia publicznego na warunkach określonych we wzorze umowy.</w:t>
      </w:r>
    </w:p>
    <w:p w:rsidR="005E1C6F" w:rsidRPr="00EE36C9"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Wzór umowy stanowi </w:t>
      </w:r>
      <w:r w:rsidRPr="004820CD">
        <w:rPr>
          <w:rFonts w:ascii="Times New Roman" w:eastAsia="Garamond" w:hAnsi="Times New Roman"/>
          <w:b/>
          <w:sz w:val="24"/>
          <w:szCs w:val="24"/>
        </w:rPr>
        <w:t xml:space="preserve">załącznik nr </w:t>
      </w:r>
      <w:r w:rsidR="00E245A9">
        <w:rPr>
          <w:rFonts w:ascii="Times New Roman" w:eastAsia="Garamond" w:hAnsi="Times New Roman"/>
          <w:b/>
          <w:sz w:val="24"/>
          <w:szCs w:val="24"/>
        </w:rPr>
        <w:t>4</w:t>
      </w:r>
      <w:r w:rsidRPr="004820CD">
        <w:rPr>
          <w:rFonts w:ascii="Times New Roman" w:eastAsia="Garamond" w:hAnsi="Times New Roman"/>
          <w:sz w:val="24"/>
          <w:szCs w:val="24"/>
        </w:rPr>
        <w:t xml:space="preserve"> </w:t>
      </w:r>
      <w:r w:rsidRPr="00EE36C9">
        <w:rPr>
          <w:rFonts w:ascii="Times New Roman" w:eastAsia="Garamond" w:hAnsi="Times New Roman"/>
          <w:sz w:val="24"/>
          <w:szCs w:val="24"/>
        </w:rPr>
        <w:t>do SWZ.</w:t>
      </w:r>
    </w:p>
    <w:p w:rsidR="00516130" w:rsidRPr="00516130" w:rsidRDefault="005E1C6F" w:rsidP="0051613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Zakres świadczenia Wykonawcy wynikający z umowy jest tożsamy z jego zobowiązaniem, </w:t>
      </w:r>
      <w:r w:rsidRPr="00516130">
        <w:rPr>
          <w:rFonts w:ascii="Times New Roman" w:eastAsia="Garamond" w:hAnsi="Times New Roman"/>
          <w:sz w:val="24"/>
          <w:szCs w:val="24"/>
        </w:rPr>
        <w:t>zawartym w ofercie.</w:t>
      </w:r>
    </w:p>
    <w:p w:rsidR="00516130" w:rsidRPr="00516130" w:rsidRDefault="00516130" w:rsidP="00516130">
      <w:pPr>
        <w:pStyle w:val="Default"/>
        <w:numPr>
          <w:ilvl w:val="0"/>
          <w:numId w:val="39"/>
        </w:numPr>
        <w:spacing w:line="360" w:lineRule="auto"/>
        <w:jc w:val="both"/>
        <w:rPr>
          <w:rFonts w:ascii="Times New Roman" w:hAnsi="Times New Roman" w:cs="Times New Roman"/>
        </w:rPr>
      </w:pPr>
      <w:r w:rsidRPr="00516130">
        <w:rPr>
          <w:rFonts w:ascii="Times New Roman" w:hAnsi="Times New Roman" w:cs="Times New Roman"/>
        </w:rPr>
        <w:t>Zamawiający dopuszcza zmiany umowy według art. 455 ust. 1</w:t>
      </w:r>
      <w:r>
        <w:rPr>
          <w:rFonts w:ascii="Times New Roman" w:hAnsi="Times New Roman" w:cs="Times New Roman"/>
        </w:rPr>
        <w:t xml:space="preserve"> pkt 1</w:t>
      </w:r>
      <w:r w:rsidRPr="00516130">
        <w:rPr>
          <w:rFonts w:ascii="Times New Roman" w:hAnsi="Times New Roman" w:cs="Times New Roman"/>
        </w:rPr>
        <w:t xml:space="preserve"> PZP. W przypadku, gdy </w:t>
      </w:r>
      <w:r>
        <w:rPr>
          <w:rFonts w:ascii="Times New Roman" w:hAnsi="Times New Roman" w:cs="Times New Roman"/>
        </w:rPr>
        <w:br/>
      </w:r>
      <w:r w:rsidRPr="00516130">
        <w:rPr>
          <w:rFonts w:ascii="Times New Roman" w:hAnsi="Times New Roman" w:cs="Times New Roman"/>
        </w:rPr>
        <w:t xml:space="preserve">w trakcie trwania </w:t>
      </w:r>
      <w:r>
        <w:rPr>
          <w:rFonts w:ascii="Times New Roman" w:hAnsi="Times New Roman" w:cs="Times New Roman"/>
        </w:rPr>
        <w:t>umowy</w:t>
      </w:r>
      <w:r w:rsidRPr="00516130">
        <w:rPr>
          <w:rFonts w:ascii="Times New Roman" w:hAnsi="Times New Roman" w:cs="Times New Roman"/>
        </w:rPr>
        <w:t xml:space="preserve"> zwiększy się </w:t>
      </w:r>
      <w:r>
        <w:rPr>
          <w:rFonts w:ascii="Times New Roman" w:hAnsi="Times New Roman" w:cs="Times New Roman"/>
        </w:rPr>
        <w:t>zapotrzebowanie ilościowe artykułów żywnościowych</w:t>
      </w:r>
      <w:r w:rsidRPr="00516130">
        <w:rPr>
          <w:rFonts w:ascii="Times New Roman" w:hAnsi="Times New Roman" w:cs="Times New Roman"/>
        </w:rPr>
        <w:t>, wartość umowy wzrośnie zgodnie z cenami z formularza cenowego Wykonawcy, bez modyfik</w:t>
      </w:r>
      <w:r>
        <w:rPr>
          <w:rFonts w:ascii="Times New Roman" w:hAnsi="Times New Roman" w:cs="Times New Roman"/>
        </w:rPr>
        <w:t>acji ogólnego charakteru umowy.</w:t>
      </w:r>
    </w:p>
    <w:p w:rsidR="005E1C6F" w:rsidRDefault="005E1C6F" w:rsidP="00516130">
      <w:pPr>
        <w:pStyle w:val="Akapitzlist"/>
        <w:numPr>
          <w:ilvl w:val="0"/>
          <w:numId w:val="39"/>
        </w:numPr>
        <w:suppressAutoHyphens w:val="0"/>
        <w:spacing w:after="0" w:line="360" w:lineRule="auto"/>
        <w:contextualSpacing/>
        <w:jc w:val="both"/>
        <w:rPr>
          <w:rFonts w:ascii="Times New Roman" w:eastAsia="Times New Roman" w:hAnsi="Times New Roman"/>
          <w:sz w:val="24"/>
          <w:szCs w:val="24"/>
          <w:lang w:eastAsia="pl-PL"/>
        </w:rPr>
      </w:pPr>
      <w:r w:rsidRPr="00516130">
        <w:rPr>
          <w:rFonts w:ascii="Times New Roman" w:eastAsia="Times New Roman" w:hAnsi="Times New Roman"/>
          <w:sz w:val="24"/>
          <w:szCs w:val="24"/>
          <w:lang w:eastAsia="pl-PL"/>
        </w:rPr>
        <w:t>Wszelkie zmiany wprowadzone do umowy wymagają obustronnej</w:t>
      </w:r>
      <w:r w:rsidRPr="00EE36C9">
        <w:rPr>
          <w:rFonts w:ascii="Times New Roman" w:eastAsia="Times New Roman" w:hAnsi="Times New Roman"/>
          <w:sz w:val="24"/>
          <w:szCs w:val="24"/>
          <w:lang w:eastAsia="pl-PL"/>
        </w:rPr>
        <w:t xml:space="preserve"> zgody wyrażonej na piśmie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w formie aneksu, pod rygorem nieważności takiej zmiany.</w:t>
      </w:r>
    </w:p>
    <w:p w:rsidR="003F00E2" w:rsidRDefault="003F00E2" w:rsidP="003F00E2">
      <w:pPr>
        <w:pStyle w:val="Akapitzlist"/>
        <w:suppressAutoHyphens w:val="0"/>
        <w:spacing w:after="0" w:line="360" w:lineRule="auto"/>
        <w:ind w:left="0"/>
        <w:contextualSpacing/>
        <w:jc w:val="both"/>
        <w:rPr>
          <w:rFonts w:ascii="Times New Roman" w:eastAsia="Times New Roman" w:hAnsi="Times New Roman"/>
          <w:sz w:val="24"/>
          <w:szCs w:val="24"/>
          <w:lang w:eastAsia="pl-PL"/>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XXVII</w:t>
      </w:r>
      <w:r w:rsidRPr="00EE36C9">
        <w:rPr>
          <w:rFonts w:ascii="Times New Roman" w:eastAsia="Times New Roman" w:hAnsi="Times New Roman" w:cs="Times New Roman"/>
          <w:b/>
          <w:color w:val="000000"/>
          <w:sz w:val="24"/>
          <w:szCs w:val="24"/>
        </w:rPr>
        <w:tab/>
        <w:t>POUCZENIE O ŚRODKACH OCHRONY PRAWNEJ PRZYSŁUGUJĄCYCH WYKONAWCY</w:t>
      </w:r>
    </w:p>
    <w:p w:rsidR="003F00E2" w:rsidRPr="00EE36C9" w:rsidRDefault="003F00E2" w:rsidP="003F00E2">
      <w:pPr>
        <w:spacing w:after="0" w:line="360" w:lineRule="auto"/>
        <w:ind w:left="360"/>
        <w:jc w:val="both"/>
        <w:rPr>
          <w:rFonts w:ascii="Times New Roman" w:eastAsia="Times New Roman" w:hAnsi="Times New Roman" w:cs="Times New Roman"/>
          <w:sz w:val="24"/>
          <w:szCs w:val="24"/>
          <w:lang w:eastAsia="pl-PL"/>
        </w:rPr>
      </w:pP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001E7A2B">
        <w:rPr>
          <w:rFonts w:ascii="Times New Roman" w:eastAsia="Garamond" w:hAnsi="Times New Roman"/>
          <w:sz w:val="24"/>
          <w:szCs w:val="24"/>
        </w:rPr>
        <w:br/>
      </w:r>
      <w:r w:rsidRPr="00EE36C9">
        <w:rPr>
          <w:rFonts w:ascii="Times New Roman" w:eastAsia="Garamond" w:hAnsi="Times New Roman"/>
          <w:sz w:val="24"/>
          <w:szCs w:val="24"/>
        </w:rPr>
        <w:t xml:space="preserve">w konkursie oraz poniósł lub może ponieść szkodę w wyniku naruszenia przez Zamawiającego przepisów ustawy PZP.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przysługuje na:</w:t>
      </w:r>
    </w:p>
    <w:p w:rsidR="003F00E2" w:rsidRPr="00EE36C9"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niezgodną z przepisami ustawy czynność Zamawiającego, podjętą w postepowaniu </w:t>
      </w:r>
      <w:r w:rsidRPr="00EE36C9">
        <w:rPr>
          <w:rFonts w:ascii="Times New Roman" w:eastAsia="Garamond" w:hAnsi="Times New Roman"/>
          <w:sz w:val="24"/>
          <w:szCs w:val="24"/>
        </w:rPr>
        <w:br/>
        <w:t>o udzielenie zamówienia, w tym na projektowane postanowienie umowy,</w:t>
      </w:r>
    </w:p>
    <w:p w:rsidR="003F00E2" w:rsidRPr="00EE36C9"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zaniechanie czynności w postępowaniu o udzielenie zamówienia, do której Zamawiający był obowiązany na podstawie ustawy.</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wnosi się w terminie:</w:t>
      </w:r>
    </w:p>
    <w:p w:rsidR="003F00E2" w:rsidRPr="00EE36C9"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lastRenderedPageBreak/>
        <w:t>5 dni od dnia przekazania informacji o czynności Zamawiającego, stanowiącej podstawę jego wniesienia, jeżeli informacja została przekazana przy użyciu środków komunikacji elektronicznej,</w:t>
      </w:r>
    </w:p>
    <w:p w:rsidR="003F00E2" w:rsidRPr="00EE36C9"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001E7A2B">
        <w:rPr>
          <w:rFonts w:ascii="Times New Roman" w:eastAsia="Garamond" w:hAnsi="Times New Roman"/>
          <w:sz w:val="24"/>
          <w:szCs w:val="24"/>
        </w:rPr>
        <w:br/>
      </w:r>
      <w:r w:rsidRPr="00EE36C9">
        <w:rPr>
          <w:rFonts w:ascii="Times New Roman" w:eastAsia="Garamond" w:hAnsi="Times New Roman"/>
          <w:sz w:val="24"/>
          <w:szCs w:val="24"/>
        </w:rPr>
        <w:t xml:space="preserve">o okolicznościach stanowiących podstawę jego wniesienia. </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 orzeczenie Izby oraz postanowienie Prezesa Izby, o którym mowa w art. 519 ust. 1 ustawy PZP</w:t>
      </w:r>
      <w:r w:rsidR="00E4404D">
        <w:rPr>
          <w:rFonts w:ascii="Times New Roman" w:eastAsia="Garamond" w:hAnsi="Times New Roman"/>
          <w:sz w:val="24"/>
          <w:szCs w:val="24"/>
        </w:rPr>
        <w:t>, Stronom oraz uczestnikom postę</w:t>
      </w:r>
      <w:r w:rsidRPr="00EE36C9">
        <w:rPr>
          <w:rFonts w:ascii="Times New Roman" w:eastAsia="Garamond" w:hAnsi="Times New Roman"/>
          <w:sz w:val="24"/>
          <w:szCs w:val="24"/>
        </w:rPr>
        <w:t>powania odwoławczego przysługuje skarga do sądu.</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postępowaniu toczącym się wskutek wniesienia skargi, stosuje się odpowiednio przepisy ustawy </w:t>
      </w:r>
      <w:r w:rsidR="00A36E2B">
        <w:rPr>
          <w:rFonts w:ascii="Times New Roman" w:eastAsia="Garamond" w:hAnsi="Times New Roman"/>
          <w:sz w:val="24"/>
          <w:szCs w:val="24"/>
        </w:rPr>
        <w:br/>
      </w:r>
      <w:r w:rsidR="009619CA">
        <w:rPr>
          <w:rFonts w:ascii="Times New Roman" w:eastAsia="Garamond" w:hAnsi="Times New Roman"/>
          <w:sz w:val="24"/>
          <w:szCs w:val="24"/>
        </w:rPr>
        <w:t xml:space="preserve">z dnia 17 listopada </w:t>
      </w:r>
      <w:r w:rsidR="009619CA" w:rsidRPr="0037554B">
        <w:rPr>
          <w:rFonts w:ascii="Times New Roman" w:eastAsia="Garamond" w:hAnsi="Times New Roman"/>
          <w:sz w:val="24"/>
          <w:szCs w:val="24"/>
        </w:rPr>
        <w:t>1</w:t>
      </w:r>
      <w:r w:rsidRPr="0037554B">
        <w:rPr>
          <w:rFonts w:ascii="Times New Roman" w:eastAsia="Garamond" w:hAnsi="Times New Roman"/>
          <w:sz w:val="24"/>
          <w:szCs w:val="24"/>
        </w:rPr>
        <w:t>9</w:t>
      </w:r>
      <w:r w:rsidR="009619CA" w:rsidRPr="0037554B">
        <w:rPr>
          <w:rFonts w:ascii="Times New Roman" w:eastAsia="Garamond" w:hAnsi="Times New Roman"/>
          <w:sz w:val="24"/>
          <w:szCs w:val="24"/>
        </w:rPr>
        <w:t>6</w:t>
      </w:r>
      <w:r w:rsidRPr="0037554B">
        <w:rPr>
          <w:rFonts w:ascii="Times New Roman" w:eastAsia="Garamond" w:hAnsi="Times New Roman"/>
          <w:sz w:val="24"/>
          <w:szCs w:val="24"/>
        </w:rPr>
        <w:t>4</w:t>
      </w:r>
      <w:r w:rsidRPr="00EE36C9">
        <w:rPr>
          <w:rFonts w:ascii="Times New Roman" w:eastAsia="Garamond" w:hAnsi="Times New Roman"/>
          <w:sz w:val="24"/>
          <w:szCs w:val="24"/>
        </w:rPr>
        <w:t xml:space="preserve"> r.- Kodeks postępowania cywilnego o apelacji, jeżeli przepisy niniejszego rozdziału nie stanowią inaczej.</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Skargę wnosi się do Sądu Okręgowego w Warszawie- sądu zamówień publicznych, zwanego dalej „sadem zamówień publicznych”.</w:t>
      </w:r>
    </w:p>
    <w:p w:rsidR="003F00E2" w:rsidRPr="00EE36C9"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jest równoznaczne z jej wniesieniem. </w:t>
      </w:r>
    </w:p>
    <w:p w:rsidR="003F00E2" w:rsidRDefault="003F00E2" w:rsidP="007520F8">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Prezes Izby przekazuje skargę wraz z aktami odwoławczego do sądu zamówień publicznych </w:t>
      </w:r>
      <w:r w:rsidR="001E7A2B">
        <w:rPr>
          <w:rFonts w:ascii="Times New Roman" w:eastAsia="Garamond" w:hAnsi="Times New Roman"/>
          <w:sz w:val="24"/>
          <w:szCs w:val="24"/>
        </w:rPr>
        <w:br/>
      </w:r>
      <w:r w:rsidRPr="00EE36C9">
        <w:rPr>
          <w:rFonts w:ascii="Times New Roman" w:eastAsia="Garamond" w:hAnsi="Times New Roman"/>
          <w:sz w:val="24"/>
          <w:szCs w:val="24"/>
        </w:rPr>
        <w:t>w terminie 7 dni od dnia jej otrzymania.</w:t>
      </w:r>
    </w:p>
    <w:p w:rsidR="003F00E2" w:rsidRPr="00EE36C9" w:rsidRDefault="003F00E2" w:rsidP="007520F8">
      <w:pPr>
        <w:spacing w:after="0" w:line="360" w:lineRule="auto"/>
        <w:jc w:val="both"/>
        <w:rPr>
          <w:rFonts w:ascii="Times New Roman" w:eastAsia="Garamond"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XXVIII PODWYKONA</w:t>
      </w:r>
      <w:r w:rsidR="00E45303">
        <w:rPr>
          <w:rFonts w:ascii="Times New Roman" w:eastAsia="Times New Roman" w:hAnsi="Times New Roman" w:cs="Times New Roman"/>
          <w:b/>
          <w:color w:val="000000"/>
          <w:sz w:val="24"/>
          <w:szCs w:val="24"/>
        </w:rPr>
        <w:t>W</w:t>
      </w:r>
      <w:r w:rsidRPr="00EE36C9">
        <w:rPr>
          <w:rFonts w:ascii="Times New Roman" w:eastAsia="Times New Roman" w:hAnsi="Times New Roman" w:cs="Times New Roman"/>
          <w:b/>
          <w:color w:val="000000"/>
          <w:sz w:val="24"/>
          <w:szCs w:val="24"/>
        </w:rPr>
        <w:t xml:space="preserve">STWO </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w:t>
      </w:r>
      <w:r>
        <w:rPr>
          <w:rFonts w:ascii="Times New Roman" w:eastAsia="Garamond" w:hAnsi="Times New Roman"/>
          <w:sz w:val="24"/>
          <w:szCs w:val="24"/>
        </w:rPr>
        <w:t xml:space="preserve">nie </w:t>
      </w:r>
      <w:r w:rsidRPr="00EE36C9">
        <w:rPr>
          <w:rFonts w:ascii="Times New Roman" w:eastAsia="Garamond" w:hAnsi="Times New Roman"/>
          <w:sz w:val="24"/>
          <w:szCs w:val="24"/>
        </w:rPr>
        <w:t xml:space="preserve">może powierzyć wykonanie </w:t>
      </w:r>
      <w:r>
        <w:rPr>
          <w:rFonts w:ascii="Times New Roman" w:eastAsia="Garamond" w:hAnsi="Times New Roman"/>
          <w:sz w:val="24"/>
          <w:szCs w:val="24"/>
        </w:rPr>
        <w:t>całośc</w:t>
      </w:r>
      <w:r w:rsidRPr="00EE36C9">
        <w:rPr>
          <w:rFonts w:ascii="Times New Roman" w:eastAsia="Garamond" w:hAnsi="Times New Roman"/>
          <w:sz w:val="24"/>
          <w:szCs w:val="24"/>
        </w:rPr>
        <w:t xml:space="preserve">i zamówienia </w:t>
      </w:r>
      <w:r>
        <w:rPr>
          <w:rFonts w:ascii="Times New Roman" w:eastAsia="Garamond" w:hAnsi="Times New Roman"/>
          <w:sz w:val="24"/>
          <w:szCs w:val="24"/>
        </w:rPr>
        <w:t>podwykonawcy (podwykonawcom) bez zgody Zamawiającego.</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nie zastrzega obowiązku osobistego wykonania przez Wykonawcę kluczowych części zamówienia. </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EE36C9">
        <w:rPr>
          <w:rFonts w:ascii="Times New Roman" w:eastAsia="Garamond" w:hAnsi="Times New Roman"/>
          <w:sz w:val="24"/>
          <w:szCs w:val="24"/>
        </w:rPr>
        <w:br/>
        <w:t xml:space="preserve">w celu wykazania spełnienia warunków udziału w postępowaniu, Wykonawca jest obowiązany </w:t>
      </w:r>
      <w:r w:rsidRPr="00EE36C9">
        <w:rPr>
          <w:rFonts w:ascii="Times New Roman" w:eastAsia="Garamond" w:hAnsi="Times New Roman"/>
          <w:sz w:val="24"/>
          <w:szCs w:val="24"/>
        </w:rPr>
        <w:lastRenderedPageBreak/>
        <w:t xml:space="preserve">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3F00E2" w:rsidRPr="00EE36C9"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Powierzenie wykonania części zamówienia podwykonawcom nie zwalnia Wykonawcy </w:t>
      </w:r>
      <w:r w:rsidR="001E7A2B">
        <w:rPr>
          <w:rFonts w:ascii="Times New Roman" w:eastAsia="Garamond" w:hAnsi="Times New Roman"/>
          <w:sz w:val="24"/>
          <w:szCs w:val="24"/>
        </w:rPr>
        <w:br/>
      </w:r>
      <w:r w:rsidRPr="00EE36C9">
        <w:rPr>
          <w:rFonts w:ascii="Times New Roman" w:eastAsia="Garamond" w:hAnsi="Times New Roman"/>
          <w:sz w:val="24"/>
          <w:szCs w:val="24"/>
        </w:rPr>
        <w:t>z odpowiedzialności za należyte wykonanie tego zamówienia.</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XXIX WYMÓG Z</w:t>
      </w:r>
      <w:r w:rsidR="007520F8">
        <w:rPr>
          <w:rFonts w:ascii="Times New Roman" w:eastAsia="Times New Roman" w:hAnsi="Times New Roman" w:cs="Times New Roman"/>
          <w:b/>
          <w:color w:val="000000"/>
          <w:sz w:val="24"/>
          <w:szCs w:val="24"/>
        </w:rPr>
        <w:t xml:space="preserve">ATRUDNIENIA NA PODSTAWIE UMOWY </w:t>
      </w:r>
      <w:r w:rsidRPr="00EE36C9">
        <w:rPr>
          <w:rFonts w:ascii="Times New Roman" w:eastAsia="Times New Roman" w:hAnsi="Times New Roman" w:cs="Times New Roman"/>
          <w:b/>
          <w:color w:val="000000"/>
          <w:sz w:val="24"/>
          <w:szCs w:val="24"/>
        </w:rPr>
        <w:t xml:space="preserve">O PRACĘ </w:t>
      </w:r>
    </w:p>
    <w:p w:rsidR="003F00E2" w:rsidRPr="00EE36C9" w:rsidRDefault="003F00E2" w:rsidP="003F00E2">
      <w:pPr>
        <w:spacing w:after="0" w:line="360" w:lineRule="auto"/>
        <w:jc w:val="both"/>
        <w:rPr>
          <w:rFonts w:ascii="Times New Roman" w:eastAsia="Garamond" w:hAnsi="Times New Roman" w:cs="Times New Roman"/>
          <w:sz w:val="24"/>
          <w:szCs w:val="24"/>
        </w:rPr>
      </w:pP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Stosownie do treści art. 95 ustawy PZP, Zamawiający wymaga zatrudnienia przez Wykonawcę lub podwykonawcę na podstawie umowy o pracę, w rozumieniu przepisów ustawy z dnia 26 czerwca 1974 Kodeks Pracy (tj. Dz. U. z 2020 r., poz. 1320 ze zm.) osób wykonujących czynności związane z przedmiotem zamówienia, tj. kierowców wykonujących </w:t>
      </w:r>
      <w:r w:rsidR="00864289">
        <w:rPr>
          <w:rFonts w:ascii="Times New Roman" w:eastAsia="Garamond" w:hAnsi="Times New Roman"/>
          <w:sz w:val="24"/>
          <w:szCs w:val="24"/>
        </w:rPr>
        <w:t>dostawy</w:t>
      </w:r>
      <w:r w:rsidR="00864289" w:rsidRPr="00EE36C9">
        <w:rPr>
          <w:rFonts w:ascii="Times New Roman" w:eastAsia="Garamond" w:hAnsi="Times New Roman"/>
          <w:sz w:val="24"/>
          <w:szCs w:val="24"/>
        </w:rPr>
        <w:t xml:space="preserve"> </w:t>
      </w:r>
      <w:r w:rsidRPr="00EE36C9">
        <w:rPr>
          <w:rFonts w:ascii="Times New Roman" w:eastAsia="Garamond" w:hAnsi="Times New Roman"/>
          <w:sz w:val="24"/>
          <w:szCs w:val="24"/>
        </w:rPr>
        <w:t>w trakcie realizacji zamówienia.</w:t>
      </w:r>
    </w:p>
    <w:p w:rsidR="003F00E2" w:rsidRPr="00EE36C9" w:rsidRDefault="003F00E2" w:rsidP="003F00E2">
      <w:pPr>
        <w:pStyle w:val="Akapitzlist"/>
        <w:spacing w:after="0" w:line="360" w:lineRule="auto"/>
        <w:jc w:val="both"/>
        <w:rPr>
          <w:rFonts w:ascii="Times New Roman" w:eastAsia="Garamond" w:hAnsi="Times New Roman"/>
          <w:sz w:val="24"/>
          <w:szCs w:val="24"/>
        </w:rPr>
      </w:pPr>
      <w:r w:rsidRPr="00EE36C9">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przypadku oferty wspólnej Wykonawców , warunek można spełnić łącznie.</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lub podwykonawca w terminie 10 dni od dnia </w:t>
      </w:r>
      <w:r w:rsidR="00204A89" w:rsidRPr="0037554B">
        <w:rPr>
          <w:rFonts w:ascii="Times New Roman" w:eastAsia="Garamond" w:hAnsi="Times New Roman"/>
          <w:sz w:val="24"/>
          <w:szCs w:val="24"/>
        </w:rPr>
        <w:t>zawarcia</w:t>
      </w:r>
      <w:r w:rsidR="00204A89">
        <w:rPr>
          <w:rFonts w:ascii="Times New Roman" w:eastAsia="Garamond" w:hAnsi="Times New Roman"/>
          <w:sz w:val="24"/>
          <w:szCs w:val="24"/>
        </w:rPr>
        <w:t xml:space="preserve"> </w:t>
      </w:r>
      <w:r w:rsidRPr="00EE36C9">
        <w:rPr>
          <w:rFonts w:ascii="Times New Roman" w:eastAsia="Garamond" w:hAnsi="Times New Roman"/>
          <w:sz w:val="24"/>
          <w:szCs w:val="24"/>
        </w:rPr>
        <w:t xml:space="preserve">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wynagrodzenia za pracę, o którym mowa w ustawie z dnia 10 października 2002 r. o minimalnym wynagrodzeniu za pracę (Dz. U. 2020 poz. 2207 ze zm.). Oświadczenie to powinno zawierać </w:t>
      </w:r>
      <w:r w:rsidRPr="00EE36C9">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trakcie realizacji zamówienia, Zamawiający uprawniony do wykonywania czynności kontrolnych wobec Wykonawcy lub podwykonawcy, odnośnie spełnienia przez Wykonawcę wymogu zatrudnienia na podstawie umowy o pracę osób wskazanych w ust. 1 czynności. Zamawiający jest </w:t>
      </w:r>
      <w:r w:rsidR="001E7A2B">
        <w:rPr>
          <w:rFonts w:ascii="Times New Roman" w:eastAsia="Garamond" w:hAnsi="Times New Roman"/>
          <w:sz w:val="24"/>
          <w:szCs w:val="24"/>
        </w:rPr>
        <w:br/>
      </w:r>
      <w:r w:rsidRPr="00EE36C9">
        <w:rPr>
          <w:rFonts w:ascii="Times New Roman" w:eastAsia="Garamond" w:hAnsi="Times New Roman"/>
          <w:sz w:val="24"/>
          <w:szCs w:val="24"/>
        </w:rPr>
        <w:t>w szczególności uprawniony do:</w:t>
      </w:r>
    </w:p>
    <w:p w:rsidR="003F00E2" w:rsidRPr="00EE36C9" w:rsidRDefault="003F00E2" w:rsidP="009F0C71">
      <w:pPr>
        <w:pStyle w:val="Akapitzlist"/>
        <w:numPr>
          <w:ilvl w:val="0"/>
          <w:numId w:val="44"/>
        </w:numPr>
        <w:suppressAutoHyphens w:val="0"/>
        <w:spacing w:after="0" w:line="360" w:lineRule="auto"/>
        <w:contextualSpacing/>
        <w:jc w:val="both"/>
        <w:rPr>
          <w:rFonts w:ascii="Times New Roman" w:hAnsi="Times New Roman"/>
          <w:iCs/>
          <w:sz w:val="24"/>
          <w:szCs w:val="24"/>
        </w:rPr>
      </w:pPr>
      <w:r w:rsidRPr="00EE36C9">
        <w:rPr>
          <w:rFonts w:ascii="Times New Roman" w:eastAsia="Garamond" w:hAnsi="Times New Roman"/>
          <w:sz w:val="24"/>
          <w:szCs w:val="24"/>
        </w:rPr>
        <w:t xml:space="preserve">żądania dokumentów w zakresie potwierdzenia spełnienia w/w wymogów </w:t>
      </w:r>
      <w:r w:rsidRPr="00EE36C9">
        <w:rPr>
          <w:rFonts w:ascii="Times New Roman" w:eastAsia="Garamond" w:hAnsi="Times New Roman"/>
          <w:sz w:val="24"/>
          <w:szCs w:val="24"/>
        </w:rPr>
        <w:br/>
        <w:t xml:space="preserve">i dokonania ich oceny, m.in. potwierdzających opłacanie przez Wykonawcę lub podwykonawcę </w:t>
      </w:r>
      <w:r w:rsidRPr="00EE36C9">
        <w:rPr>
          <w:rFonts w:ascii="Times New Roman" w:eastAsia="Garamond" w:hAnsi="Times New Roman"/>
          <w:sz w:val="24"/>
          <w:szCs w:val="24"/>
        </w:rPr>
        <w:lastRenderedPageBreak/>
        <w:t xml:space="preserve">składek na ubezpieczenie społeczne i zdrowotne z tytułu zatrudnienia na podstawie umowy </w:t>
      </w:r>
      <w:r w:rsidR="001E7A2B">
        <w:rPr>
          <w:rFonts w:ascii="Times New Roman" w:eastAsia="Garamond" w:hAnsi="Times New Roman"/>
          <w:sz w:val="24"/>
          <w:szCs w:val="24"/>
        </w:rPr>
        <w:br/>
      </w:r>
      <w:r w:rsidRPr="00EE36C9">
        <w:rPr>
          <w:rFonts w:ascii="Times New Roman" w:eastAsia="Garamond" w:hAnsi="Times New Roman"/>
          <w:sz w:val="24"/>
          <w:szCs w:val="24"/>
        </w:rPr>
        <w:t>o pracę,</w:t>
      </w:r>
    </w:p>
    <w:p w:rsidR="003F00E2" w:rsidRPr="00EE36C9" w:rsidRDefault="003F00E2" w:rsidP="009F0C71">
      <w:pPr>
        <w:pStyle w:val="Akapitzlist"/>
        <w:numPr>
          <w:ilvl w:val="0"/>
          <w:numId w:val="44"/>
        </w:numPr>
        <w:suppressAutoHyphens w:val="0"/>
        <w:spacing w:after="0" w:line="360" w:lineRule="auto"/>
        <w:contextualSpacing/>
        <w:jc w:val="both"/>
        <w:rPr>
          <w:rFonts w:ascii="Times New Roman" w:hAnsi="Times New Roman"/>
          <w:iCs/>
          <w:sz w:val="24"/>
          <w:szCs w:val="24"/>
        </w:rPr>
      </w:pPr>
      <w:r w:rsidRPr="00EE36C9">
        <w:rPr>
          <w:rFonts w:ascii="Times New Roman" w:eastAsia="Garamond" w:hAnsi="Times New Roman"/>
          <w:sz w:val="24"/>
          <w:szCs w:val="24"/>
        </w:rPr>
        <w:t>żądania wyjaśnień w przypadku wątpliwości w zakresie potwierdzenia spełnienia w/w wymogów.</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nie przedstawienia Zamawiającemu dokumentów, o których mowa </w:t>
      </w:r>
      <w:r w:rsidRPr="00EE36C9">
        <w:rPr>
          <w:rFonts w:ascii="Times New Roman" w:hAnsi="Times New Roman"/>
          <w:iCs/>
          <w:sz w:val="24"/>
          <w:szCs w:val="24"/>
        </w:rPr>
        <w:br/>
        <w:t xml:space="preserve">w ust. 3 i w ust. 5 pkt 1, Wykonawca zapłaci Zamawiającemu kary umowne określone w wysokości określonej we wzorze umowy- </w:t>
      </w:r>
      <w:r w:rsidRPr="004820CD">
        <w:rPr>
          <w:rFonts w:ascii="Times New Roman" w:hAnsi="Times New Roman"/>
          <w:iCs/>
          <w:sz w:val="24"/>
          <w:szCs w:val="24"/>
        </w:rPr>
        <w:t xml:space="preserve">załącznik nr 8 do </w:t>
      </w:r>
      <w:r w:rsidRPr="00EE36C9">
        <w:rPr>
          <w:rFonts w:ascii="Times New Roman" w:hAnsi="Times New Roman"/>
          <w:iCs/>
          <w:sz w:val="24"/>
          <w:szCs w:val="24"/>
        </w:rPr>
        <w:t xml:space="preserve">SWZ. </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t>
      </w:r>
      <w:r w:rsidR="00682082">
        <w:rPr>
          <w:rFonts w:ascii="Times New Roman" w:hAnsi="Times New Roman"/>
          <w:iCs/>
          <w:sz w:val="24"/>
          <w:szCs w:val="24"/>
        </w:rPr>
        <w:t>dni</w:t>
      </w:r>
      <w:r w:rsidR="00EF4D01">
        <w:rPr>
          <w:rFonts w:ascii="Times New Roman" w:hAnsi="Times New Roman"/>
          <w:iCs/>
          <w:sz w:val="24"/>
          <w:szCs w:val="24"/>
        </w:rPr>
        <w:t>/miesięcy</w:t>
      </w:r>
      <w:r w:rsidR="00682082">
        <w:rPr>
          <w:rFonts w:ascii="Times New Roman" w:hAnsi="Times New Roman"/>
          <w:iCs/>
          <w:sz w:val="24"/>
          <w:szCs w:val="24"/>
        </w:rPr>
        <w:t xml:space="preserve"> </w:t>
      </w:r>
      <w:r w:rsidRPr="00EE36C9">
        <w:rPr>
          <w:rFonts w:ascii="Times New Roman" w:hAnsi="Times New Roman"/>
          <w:iCs/>
          <w:sz w:val="24"/>
          <w:szCs w:val="24"/>
        </w:rPr>
        <w:t xml:space="preserve">w okresie realizacji umowy, w których nie dopełniono  przedmiotowego wymogu- za każdą osobę poniżej liczby wskazanych pracowników </w:t>
      </w:r>
      <w:r w:rsidR="00EF4D01">
        <w:rPr>
          <w:rFonts w:ascii="Times New Roman" w:hAnsi="Times New Roman"/>
          <w:iCs/>
          <w:sz w:val="24"/>
          <w:szCs w:val="24"/>
        </w:rPr>
        <w:br/>
      </w:r>
      <w:r w:rsidRPr="00EE36C9">
        <w:rPr>
          <w:rFonts w:ascii="Times New Roman" w:hAnsi="Times New Roman"/>
          <w:iCs/>
          <w:sz w:val="24"/>
          <w:szCs w:val="24"/>
        </w:rPr>
        <w:t>w oświadczeniu, wykonujących przedmiot zamówienia na podstawię umowy o pracę wskazanej przez Zamawiającego w ust. 1.</w:t>
      </w:r>
    </w:p>
    <w:p w:rsidR="003F00E2" w:rsidRPr="00EE36C9" w:rsidRDefault="003F00E2" w:rsidP="009F0C7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rsidR="003F00E2" w:rsidRDefault="003F00E2" w:rsidP="003F00E2">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Nałożenie przez Zamawiającego kar umownych nie zwalnia Wykonawcy lub podwykonawcy </w:t>
      </w:r>
      <w:r w:rsidR="003E5C2A">
        <w:rPr>
          <w:rFonts w:ascii="Times New Roman" w:hAnsi="Times New Roman"/>
          <w:iCs/>
          <w:sz w:val="24"/>
          <w:szCs w:val="24"/>
        </w:rPr>
        <w:br/>
      </w:r>
      <w:r w:rsidRPr="00EE36C9">
        <w:rPr>
          <w:rFonts w:ascii="Times New Roman" w:hAnsi="Times New Roman"/>
          <w:iCs/>
          <w:sz w:val="24"/>
          <w:szCs w:val="24"/>
        </w:rPr>
        <w:t>z wymogów zatrudnienia określonych w niniejszym rozdziale SWZ.</w:t>
      </w:r>
    </w:p>
    <w:p w:rsidR="007520F8" w:rsidRDefault="007520F8" w:rsidP="007520F8">
      <w:pPr>
        <w:pStyle w:val="Akapitzlist"/>
        <w:suppressAutoHyphens w:val="0"/>
        <w:spacing w:after="0" w:line="360" w:lineRule="auto"/>
        <w:contextualSpacing/>
        <w:jc w:val="both"/>
        <w:rPr>
          <w:rFonts w:ascii="Times New Roman" w:hAnsi="Times New Roman"/>
          <w:iCs/>
          <w:sz w:val="24"/>
          <w:szCs w:val="24"/>
        </w:rPr>
      </w:pPr>
    </w:p>
    <w:p w:rsidR="007520F8" w:rsidRDefault="007520F8" w:rsidP="007520F8">
      <w:pPr>
        <w:pStyle w:val="Akapitzlist"/>
        <w:suppressAutoHyphens w:val="0"/>
        <w:spacing w:after="0" w:line="360" w:lineRule="auto"/>
        <w:contextualSpacing/>
        <w:jc w:val="both"/>
        <w:rPr>
          <w:rFonts w:ascii="Times New Roman" w:hAnsi="Times New Roman"/>
          <w:iCs/>
          <w:sz w:val="24"/>
          <w:szCs w:val="24"/>
        </w:rPr>
      </w:pPr>
    </w:p>
    <w:p w:rsidR="003E5C2A" w:rsidRPr="00EE36C9" w:rsidRDefault="003E5C2A" w:rsidP="003F00E2">
      <w:pPr>
        <w:spacing w:after="0" w:line="360" w:lineRule="auto"/>
        <w:jc w:val="both"/>
        <w:rPr>
          <w:rFonts w:ascii="Times New Roman" w:hAnsi="Times New Roman" w:cs="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 OCHRONA DANYCH OSOBOWYCH</w:t>
      </w:r>
    </w:p>
    <w:p w:rsidR="003F00E2" w:rsidRPr="00EE36C9" w:rsidRDefault="003F00E2" w:rsidP="003F00E2">
      <w:pPr>
        <w:tabs>
          <w:tab w:val="left" w:pos="0"/>
          <w:tab w:val="left" w:pos="284"/>
        </w:tabs>
        <w:spacing w:line="360" w:lineRule="auto"/>
        <w:ind w:left="360"/>
        <w:jc w:val="both"/>
        <w:rPr>
          <w:rFonts w:ascii="Times New Roman" w:hAnsi="Times New Roman" w:cs="Times New Roman"/>
          <w:sz w:val="24"/>
          <w:szCs w:val="24"/>
        </w:rPr>
      </w:pPr>
    </w:p>
    <w:p w:rsidR="003F00E2" w:rsidRPr="00EE36C9" w:rsidRDefault="003F00E2" w:rsidP="009F0C71">
      <w:pPr>
        <w:pStyle w:val="Akapitzlist"/>
        <w:numPr>
          <w:ilvl w:val="0"/>
          <w:numId w:val="45"/>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Zgodnie z art. 13 ust. 1 i 2 Rozporządzenia Parlamentu Europejskiego i Rady (UE) 2016/ 679 z dnia 27 kwietnia 2016 r. w sprawie och</w:t>
      </w:r>
      <w:r w:rsidR="007520F8">
        <w:rPr>
          <w:rFonts w:ascii="Times New Roman" w:hAnsi="Times New Roman"/>
          <w:sz w:val="24"/>
          <w:szCs w:val="24"/>
        </w:rPr>
        <w:t xml:space="preserve">rony osób fizycznych w związku </w:t>
      </w:r>
      <w:r w:rsidRPr="00EE36C9">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 xml:space="preserve">administratorem Pana/Pani danych osobowych jest </w:t>
      </w:r>
      <w:r w:rsidR="007520F8">
        <w:rPr>
          <w:rFonts w:ascii="Times New Roman" w:hAnsi="Times New Roman"/>
          <w:sz w:val="24"/>
          <w:szCs w:val="24"/>
        </w:rPr>
        <w:t>Publiczne Przedszkole Nr 1 w Ropczycach</w:t>
      </w:r>
    </w:p>
    <w:p w:rsidR="003F00E2" w:rsidRPr="00D24765" w:rsidRDefault="003F00E2" w:rsidP="00EB60A6">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D24765">
        <w:rPr>
          <w:rFonts w:ascii="Times New Roman" w:hAnsi="Times New Roman"/>
          <w:sz w:val="24"/>
          <w:szCs w:val="24"/>
        </w:rPr>
        <w:lastRenderedPageBreak/>
        <w:t xml:space="preserve">inspektorem danych osobowych w Urzędzie Miejskim w Ropczycach jest </w:t>
      </w:r>
      <w:r w:rsidR="00D24765">
        <w:rPr>
          <w:rFonts w:ascii="Times New Roman" w:hAnsi="Times New Roman"/>
          <w:sz w:val="24"/>
          <w:szCs w:val="24"/>
        </w:rPr>
        <w:t xml:space="preserve">Pani Maria Świniuch. </w:t>
      </w:r>
      <w:r w:rsidRPr="00D24765">
        <w:rPr>
          <w:rFonts w:ascii="Times New Roman" w:hAnsi="Times New Roman"/>
          <w:sz w:val="24"/>
          <w:szCs w:val="24"/>
        </w:rPr>
        <w:t>Pani/ Pana dane osobowe przetwarzane będą na podstawie art. 6 ust. 1 lit. c RODO w celu związanym z udzieleniem zamówienia publicznego,</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odbiorcami Pani/ Pana danych osobowych będą osoby lub podmioty, którym udostępniona zostanie dokumentacja postępowania w oparciu o art. 74 ustawy PZP,</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rsidR="003F00E2" w:rsidRPr="00EE36C9"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003E5C2A">
        <w:rPr>
          <w:rFonts w:ascii="Times New Roman" w:hAnsi="Times New Roman"/>
          <w:sz w:val="24"/>
          <w:szCs w:val="24"/>
        </w:rPr>
        <w:br/>
      </w:r>
      <w:r w:rsidRPr="00EE36C9">
        <w:rPr>
          <w:rFonts w:ascii="Times New Roman" w:hAnsi="Times New Roman"/>
          <w:sz w:val="24"/>
          <w:szCs w:val="24"/>
        </w:rPr>
        <w:t>w postępowaniu o udzielenie zamówienia publicznego; konsekwencje niepodania określonych danych wynikają z ustawy PZP,</w:t>
      </w:r>
    </w:p>
    <w:p w:rsidR="003F00E2" w:rsidRPr="00EE36C9" w:rsidRDefault="003F00E2" w:rsidP="00F3461B">
      <w:pPr>
        <w:pStyle w:val="Akapitzlist"/>
        <w:numPr>
          <w:ilvl w:val="0"/>
          <w:numId w:val="46"/>
        </w:numPr>
        <w:tabs>
          <w:tab w:val="left" w:pos="0"/>
          <w:tab w:val="left" w:pos="284"/>
        </w:tabs>
        <w:spacing w:after="0"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w odniesieniu do Pani/Pana danych osobowych decyzje nie będą podejmowane </w:t>
      </w:r>
      <w:r w:rsidRPr="00EE36C9">
        <w:rPr>
          <w:rFonts w:ascii="Times New Roman" w:hAnsi="Times New Roman"/>
          <w:sz w:val="24"/>
          <w:szCs w:val="24"/>
        </w:rPr>
        <w:br/>
        <w:t>w sposób zautomatyzowany, stosownie do art. 22 RODO,</w:t>
      </w:r>
    </w:p>
    <w:p w:rsidR="003F00E2" w:rsidRPr="00EE36C9" w:rsidRDefault="003F00E2" w:rsidP="00F3461B">
      <w:pPr>
        <w:pStyle w:val="Akapitzlist"/>
        <w:numPr>
          <w:ilvl w:val="0"/>
          <w:numId w:val="46"/>
        </w:numPr>
        <w:tabs>
          <w:tab w:val="left" w:pos="0"/>
          <w:tab w:val="left" w:pos="284"/>
        </w:tabs>
        <w:spacing w:after="0" w:line="360" w:lineRule="auto"/>
        <w:contextualSpacing/>
        <w:jc w:val="both"/>
        <w:rPr>
          <w:rFonts w:ascii="Times New Roman" w:hAnsi="Times New Roman"/>
          <w:color w:val="FF0000"/>
          <w:sz w:val="24"/>
          <w:szCs w:val="24"/>
        </w:rPr>
      </w:pPr>
      <w:r w:rsidRPr="00EE36C9">
        <w:rPr>
          <w:rFonts w:ascii="Times New Roman" w:hAnsi="Times New Roman"/>
          <w:sz w:val="24"/>
          <w:szCs w:val="24"/>
        </w:rPr>
        <w:t>posiada Pani/ Pan:</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art.15 RODO prawo dostępu do danych osobowych Pani/ Pana dotyczących,</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 16 RODO prawo do sprostowania Pani/ Pana danych osobowych,</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na podstawie art. 18 RODO żądania od administratora ograniczenia przetwarzania danych osobowych z zastrzeżeniem przypadków, o których mowa w art. 18 ust. 2 RODO</w:t>
      </w:r>
      <w:r w:rsidRPr="00EE36C9">
        <w:rPr>
          <w:rStyle w:val="Odwoanieprzypisudolnego"/>
          <w:rFonts w:ascii="Times New Roman" w:hAnsi="Times New Roman"/>
        </w:rPr>
        <w:footnoteReference w:id="1"/>
      </w:r>
      <w:r w:rsidRPr="00EE36C9">
        <w:rPr>
          <w:rFonts w:ascii="Times New Roman" w:hAnsi="Times New Roman"/>
          <w:sz w:val="24"/>
          <w:szCs w:val="24"/>
        </w:rPr>
        <w:t>,</w:t>
      </w:r>
      <w:r w:rsidRPr="00EE36C9">
        <w:rPr>
          <w:rStyle w:val="Odwoanieprzypisudolnego"/>
          <w:rFonts w:ascii="Times New Roman" w:hAnsi="Times New Roman"/>
        </w:rPr>
        <w:footnoteReference w:id="2"/>
      </w:r>
      <w:r w:rsidRPr="00EE36C9">
        <w:rPr>
          <w:rFonts w:ascii="Times New Roman" w:hAnsi="Times New Roman"/>
          <w:sz w:val="24"/>
          <w:szCs w:val="24"/>
        </w:rPr>
        <w:t>,</w:t>
      </w:r>
    </w:p>
    <w:p w:rsidR="003F00E2" w:rsidRPr="00EE36C9" w:rsidRDefault="003F00E2" w:rsidP="00F3461B">
      <w:pPr>
        <w:pStyle w:val="Akapitzlist"/>
        <w:tabs>
          <w:tab w:val="left" w:pos="0"/>
          <w:tab w:val="left" w:pos="284"/>
        </w:tabs>
        <w:spacing w:after="0" w:line="360" w:lineRule="auto"/>
        <w:ind w:left="1080"/>
        <w:jc w:val="both"/>
        <w:rPr>
          <w:rFonts w:ascii="Times New Roman" w:hAnsi="Times New Roman"/>
          <w:sz w:val="24"/>
          <w:szCs w:val="24"/>
        </w:rPr>
      </w:pPr>
      <w:r w:rsidRPr="00EE36C9">
        <w:rPr>
          <w:rFonts w:ascii="Times New Roman" w:hAnsi="Times New Roman"/>
          <w:sz w:val="24"/>
          <w:szCs w:val="24"/>
        </w:rPr>
        <w:t>- prawo do wniesienia skargi do Prezesa Izby Urzędu Danych Osobowych, gdy uzna Pani/ Pan, że przetwarzanie danych osobowych Pani/ Pana dotyczących narusza przepisy RODO,</w:t>
      </w:r>
    </w:p>
    <w:p w:rsidR="003F00E2" w:rsidRPr="00EE36C9" w:rsidRDefault="003F00E2" w:rsidP="003F00E2">
      <w:pPr>
        <w:pStyle w:val="Akapitzlist"/>
        <w:tabs>
          <w:tab w:val="left" w:pos="0"/>
          <w:tab w:val="left" w:pos="284"/>
        </w:tabs>
        <w:spacing w:line="360" w:lineRule="auto"/>
        <w:ind w:left="709"/>
        <w:jc w:val="both"/>
        <w:rPr>
          <w:rFonts w:ascii="Times New Roman" w:hAnsi="Times New Roman"/>
          <w:sz w:val="24"/>
          <w:szCs w:val="24"/>
        </w:rPr>
      </w:pPr>
      <w:r w:rsidRPr="00EE36C9">
        <w:rPr>
          <w:rFonts w:ascii="Times New Roman" w:hAnsi="Times New Roman"/>
          <w:sz w:val="24"/>
          <w:szCs w:val="24"/>
        </w:rPr>
        <w:t>9)  nie przysługuje Pani/ Panu:</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t>- w związku z art. 17 ust. 3 lit. b, d lub e RODO prawo do usunięcia danych osobowych,</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t>- prawo do przenoszenia danych osobowych, o którym mowa w art. 20 RODO,</w:t>
      </w:r>
    </w:p>
    <w:p w:rsidR="003F00E2" w:rsidRPr="00EE36C9" w:rsidRDefault="003F00E2" w:rsidP="00F3461B">
      <w:pPr>
        <w:pStyle w:val="Akapitzlist"/>
        <w:tabs>
          <w:tab w:val="left" w:pos="0"/>
          <w:tab w:val="left" w:pos="284"/>
        </w:tabs>
        <w:spacing w:after="0" w:line="360" w:lineRule="auto"/>
        <w:ind w:left="1134"/>
        <w:jc w:val="both"/>
        <w:rPr>
          <w:rFonts w:ascii="Times New Roman" w:hAnsi="Times New Roman"/>
          <w:sz w:val="24"/>
          <w:szCs w:val="24"/>
        </w:rPr>
      </w:pPr>
      <w:r w:rsidRPr="00EE36C9">
        <w:rPr>
          <w:rFonts w:ascii="Times New Roman" w:hAnsi="Times New Roman"/>
          <w:sz w:val="24"/>
          <w:szCs w:val="24"/>
        </w:rPr>
        <w:t>- na podstawie art. 21 RODO prawo sprzeciwu, wobec przetwarzania danych osobowych, gdyż podstawą prawną przetwarzania Pani/ Pana danych osobowych jest art. 6 ust. 1 lit. c RODO.</w:t>
      </w:r>
    </w:p>
    <w:p w:rsidR="003F00E2" w:rsidRPr="00EE36C9" w:rsidRDefault="003F00E2" w:rsidP="003F00E2">
      <w:pPr>
        <w:pStyle w:val="Akapitzlist"/>
        <w:tabs>
          <w:tab w:val="left" w:pos="0"/>
          <w:tab w:val="left" w:pos="284"/>
        </w:tabs>
        <w:spacing w:line="360" w:lineRule="auto"/>
        <w:ind w:left="1134"/>
        <w:jc w:val="both"/>
        <w:rPr>
          <w:rFonts w:ascii="Times New Roman" w:hAnsi="Times New Roman"/>
          <w:sz w:val="24"/>
          <w:szCs w:val="24"/>
        </w:rPr>
      </w:pPr>
    </w:p>
    <w:p w:rsidR="003F00E2" w:rsidRPr="00EE36C9" w:rsidRDefault="003F00E2" w:rsidP="003F00E2">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XXXI WYKAZ ZAŁĄCZNIKÓW</w:t>
      </w:r>
    </w:p>
    <w:p w:rsidR="003F00E2" w:rsidRPr="003E5C2A" w:rsidRDefault="003F00E2" w:rsidP="00E245A9">
      <w:pPr>
        <w:pStyle w:val="Akapitzlist"/>
        <w:tabs>
          <w:tab w:val="left" w:pos="0"/>
          <w:tab w:val="left" w:pos="284"/>
        </w:tabs>
        <w:spacing w:line="360" w:lineRule="auto"/>
        <w:ind w:left="0"/>
        <w:contextualSpacing/>
        <w:jc w:val="both"/>
        <w:rPr>
          <w:rFonts w:ascii="Times New Roman" w:hAnsi="Times New Roman"/>
          <w:sz w:val="24"/>
          <w:szCs w:val="24"/>
        </w:rPr>
      </w:pPr>
    </w:p>
    <w:p w:rsidR="003E5C2A" w:rsidRPr="003E5C2A"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Załącznik N</w:t>
      </w:r>
      <w:r w:rsidR="00E245A9">
        <w:rPr>
          <w:rFonts w:ascii="Times New Roman" w:hAnsi="Times New Roman"/>
          <w:sz w:val="24"/>
          <w:szCs w:val="24"/>
        </w:rPr>
        <w:t>r 1</w:t>
      </w:r>
      <w:r>
        <w:rPr>
          <w:rFonts w:ascii="Times New Roman" w:hAnsi="Times New Roman"/>
          <w:sz w:val="24"/>
          <w:szCs w:val="24"/>
        </w:rPr>
        <w:t>- Formularz oferty,</w:t>
      </w:r>
    </w:p>
    <w:p w:rsidR="003E5C2A" w:rsidRPr="003E5C2A"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lastRenderedPageBreak/>
        <w:t>Załącznik N</w:t>
      </w:r>
      <w:r w:rsidR="00E245A9">
        <w:rPr>
          <w:rFonts w:ascii="Times New Roman" w:hAnsi="Times New Roman"/>
          <w:sz w:val="24"/>
          <w:szCs w:val="24"/>
        </w:rPr>
        <w:t>r 2</w:t>
      </w:r>
      <w:r>
        <w:rPr>
          <w:rFonts w:ascii="Times New Roman" w:hAnsi="Times New Roman"/>
          <w:sz w:val="24"/>
          <w:szCs w:val="24"/>
        </w:rPr>
        <w:t>- Oświadczenie o</w:t>
      </w:r>
      <w:r w:rsidR="005647F5">
        <w:rPr>
          <w:rFonts w:ascii="Times New Roman" w:hAnsi="Times New Roman"/>
          <w:sz w:val="24"/>
          <w:szCs w:val="24"/>
        </w:rPr>
        <w:t xml:space="preserve"> </w:t>
      </w:r>
      <w:r w:rsidRPr="00EE36C9">
        <w:rPr>
          <w:rFonts w:ascii="Times New Roman" w:eastAsia="Times New Roman" w:hAnsi="Times New Roman"/>
          <w:color w:val="000000"/>
          <w:sz w:val="24"/>
          <w:szCs w:val="24"/>
        </w:rPr>
        <w:t>spełnieniu warunków udziału w postepowaniu oraz o braku podstaw do wykluczenia z postępowania</w:t>
      </w:r>
      <w:r>
        <w:rPr>
          <w:rFonts w:ascii="Times New Roman" w:eastAsia="Times New Roman" w:hAnsi="Times New Roman"/>
          <w:color w:val="000000"/>
          <w:sz w:val="24"/>
          <w:szCs w:val="24"/>
        </w:rPr>
        <w:t>,</w:t>
      </w:r>
    </w:p>
    <w:p w:rsidR="003F00E2" w:rsidRPr="003E5C2A" w:rsidRDefault="003E5C2A"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hAnsi="Times New Roman"/>
          <w:sz w:val="24"/>
          <w:szCs w:val="24"/>
        </w:rPr>
        <w:t>Załącznik N</w:t>
      </w:r>
      <w:r w:rsidR="00E245A9">
        <w:rPr>
          <w:rFonts w:ascii="Times New Roman" w:hAnsi="Times New Roman"/>
          <w:sz w:val="24"/>
          <w:szCs w:val="24"/>
        </w:rPr>
        <w:t>r 3</w:t>
      </w:r>
      <w:r>
        <w:rPr>
          <w:rFonts w:ascii="Times New Roman" w:hAnsi="Times New Roman"/>
          <w:sz w:val="24"/>
          <w:szCs w:val="24"/>
        </w:rPr>
        <w:t>- O</w:t>
      </w:r>
      <w:r w:rsidRPr="00EE36C9">
        <w:rPr>
          <w:rFonts w:ascii="Times New Roman" w:hAnsi="Times New Roman"/>
          <w:sz w:val="24"/>
          <w:szCs w:val="24"/>
        </w:rPr>
        <w:t>świadczenia o przynależności do tej samej grupy kapitałowej</w:t>
      </w:r>
      <w:r>
        <w:rPr>
          <w:rFonts w:ascii="Times New Roman" w:hAnsi="Times New Roman"/>
          <w:sz w:val="24"/>
          <w:szCs w:val="24"/>
        </w:rPr>
        <w:t>,</w:t>
      </w:r>
    </w:p>
    <w:p w:rsidR="005E1C6F" w:rsidRPr="003E5C2A" w:rsidRDefault="00E245A9"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hAnsi="Times New Roman"/>
          <w:sz w:val="24"/>
          <w:szCs w:val="24"/>
        </w:rPr>
        <w:t>Załącznik Nr 4</w:t>
      </w:r>
      <w:r w:rsidR="003E5C2A">
        <w:rPr>
          <w:rFonts w:ascii="Times New Roman" w:hAnsi="Times New Roman"/>
          <w:sz w:val="24"/>
          <w:szCs w:val="24"/>
        </w:rPr>
        <w:t>- Wzór umowy,</w:t>
      </w:r>
    </w:p>
    <w:p w:rsidR="003E5C2A" w:rsidRPr="003E5C2A" w:rsidRDefault="00E245A9" w:rsidP="009F0C71">
      <w:pPr>
        <w:pStyle w:val="Akapitzlist"/>
        <w:numPr>
          <w:ilvl w:val="0"/>
          <w:numId w:val="47"/>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hAnsi="Times New Roman"/>
          <w:sz w:val="24"/>
          <w:szCs w:val="24"/>
        </w:rPr>
        <w:t>Załącznik Nr 5</w:t>
      </w:r>
      <w:r w:rsidR="003E5C2A">
        <w:rPr>
          <w:rFonts w:ascii="Times New Roman" w:hAnsi="Times New Roman"/>
          <w:sz w:val="24"/>
          <w:szCs w:val="24"/>
        </w:rPr>
        <w:t xml:space="preserve">- Formularz cenowy. </w:t>
      </w:r>
    </w:p>
    <w:p w:rsidR="00D55075" w:rsidRPr="001C1C08" w:rsidRDefault="00D55075" w:rsidP="00E2141C">
      <w:pPr>
        <w:tabs>
          <w:tab w:val="left" w:pos="284"/>
        </w:tabs>
        <w:suppressAutoHyphens w:val="0"/>
        <w:spacing w:after="0" w:line="360" w:lineRule="auto"/>
        <w:ind w:left="720"/>
        <w:jc w:val="both"/>
        <w:rPr>
          <w:rFonts w:ascii="Times New Roman" w:eastAsia="Times New Roman" w:hAnsi="Times New Roman" w:cs="Times New Roman"/>
          <w:sz w:val="20"/>
          <w:szCs w:val="20"/>
          <w:lang w:eastAsia="pl-PL"/>
        </w:rPr>
      </w:pPr>
    </w:p>
    <w:p w:rsidR="00C43A04" w:rsidRPr="001C1C08" w:rsidRDefault="00C43A04" w:rsidP="00E2141C">
      <w:pPr>
        <w:spacing w:after="0" w:line="360" w:lineRule="auto"/>
        <w:jc w:val="both"/>
        <w:rPr>
          <w:rFonts w:ascii="Times New Roman" w:eastAsia="Times New Roman" w:hAnsi="Times New Roman" w:cs="Times New Roman"/>
          <w:color w:val="000000"/>
          <w:sz w:val="20"/>
          <w:szCs w:val="20"/>
        </w:rPr>
      </w:pPr>
    </w:p>
    <w:sectPr w:rsidR="00C43A04" w:rsidRPr="001C1C08" w:rsidSect="00484623">
      <w:headerReference w:type="default" r:id="rId23"/>
      <w:footerReference w:type="default" r:id="rId24"/>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2C" w:rsidRDefault="00D8642C">
      <w:pPr>
        <w:spacing w:after="0" w:line="240" w:lineRule="auto"/>
      </w:pPr>
      <w:r>
        <w:separator/>
      </w:r>
    </w:p>
  </w:endnote>
  <w:endnote w:type="continuationSeparator" w:id="0">
    <w:p w:rsidR="00D8642C" w:rsidRDefault="00D8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E2" w:rsidRDefault="00050366" w:rsidP="006802CD">
    <w:pPr>
      <w:pStyle w:val="Stopka"/>
      <w:jc w:val="center"/>
    </w:pPr>
    <w:r>
      <w:fldChar w:fldCharType="begin"/>
    </w:r>
    <w:r>
      <w:instrText>PAGE   \* MERGEFORMAT</w:instrText>
    </w:r>
    <w:r>
      <w:fldChar w:fldCharType="separate"/>
    </w:r>
    <w:r w:rsidR="00380480">
      <w:rPr>
        <w:noProof/>
      </w:rPr>
      <w:t>19</w:t>
    </w:r>
    <w:r>
      <w:rPr>
        <w:noProof/>
      </w:rPr>
      <w:fldChar w:fldCharType="end"/>
    </w:r>
  </w:p>
  <w:p w:rsidR="003F00E2" w:rsidRPr="00D76E09" w:rsidRDefault="003F00E2"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2C" w:rsidRDefault="00D8642C">
      <w:pPr>
        <w:spacing w:after="0" w:line="240" w:lineRule="auto"/>
      </w:pPr>
      <w:r>
        <w:separator/>
      </w:r>
    </w:p>
  </w:footnote>
  <w:footnote w:type="continuationSeparator" w:id="0">
    <w:p w:rsidR="00D8642C" w:rsidRDefault="00D8642C">
      <w:pPr>
        <w:spacing w:after="0" w:line="240" w:lineRule="auto"/>
      </w:pPr>
      <w:r>
        <w:continuationSeparator/>
      </w:r>
    </w:p>
  </w:footnote>
  <w:footnote w:id="1">
    <w:p w:rsidR="003F00E2" w:rsidRPr="00F9059F" w:rsidRDefault="003F00E2" w:rsidP="003F00E2">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rsidR="003F00E2" w:rsidRDefault="003F00E2" w:rsidP="003F00E2">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E2" w:rsidRDefault="003F00E2"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4"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049DB"/>
    <w:multiLevelType w:val="hybridMultilevel"/>
    <w:tmpl w:val="16DA297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713C67"/>
    <w:multiLevelType w:val="hybridMultilevel"/>
    <w:tmpl w:val="D8D4D798"/>
    <w:lvl w:ilvl="0" w:tplc="798A44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EC79BE"/>
    <w:multiLevelType w:val="hybridMultilevel"/>
    <w:tmpl w:val="8B4A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3D0F1D"/>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54F02"/>
    <w:multiLevelType w:val="hybridMultilevel"/>
    <w:tmpl w:val="3DECE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6"/>
  </w:num>
  <w:num w:numId="3">
    <w:abstractNumId w:val="43"/>
  </w:num>
  <w:num w:numId="4">
    <w:abstractNumId w:val="77"/>
  </w:num>
  <w:num w:numId="5">
    <w:abstractNumId w:val="70"/>
  </w:num>
  <w:num w:numId="6">
    <w:abstractNumId w:val="39"/>
  </w:num>
  <w:num w:numId="7">
    <w:abstractNumId w:val="62"/>
  </w:num>
  <w:num w:numId="8">
    <w:abstractNumId w:val="78"/>
  </w:num>
  <w:num w:numId="9">
    <w:abstractNumId w:val="51"/>
  </w:num>
  <w:num w:numId="10">
    <w:abstractNumId w:val="47"/>
  </w:num>
  <w:num w:numId="11">
    <w:abstractNumId w:val="65"/>
  </w:num>
  <w:num w:numId="12">
    <w:abstractNumId w:val="41"/>
  </w:num>
  <w:num w:numId="13">
    <w:abstractNumId w:val="82"/>
  </w:num>
  <w:num w:numId="14">
    <w:abstractNumId w:val="80"/>
  </w:num>
  <w:num w:numId="15">
    <w:abstractNumId w:val="52"/>
  </w:num>
  <w:num w:numId="16">
    <w:abstractNumId w:val="28"/>
  </w:num>
  <w:num w:numId="17">
    <w:abstractNumId w:val="35"/>
  </w:num>
  <w:num w:numId="18">
    <w:abstractNumId w:val="68"/>
  </w:num>
  <w:num w:numId="19">
    <w:abstractNumId w:val="53"/>
  </w:num>
  <w:num w:numId="20">
    <w:abstractNumId w:val="73"/>
  </w:num>
  <w:num w:numId="21">
    <w:abstractNumId w:val="69"/>
  </w:num>
  <w:num w:numId="22">
    <w:abstractNumId w:val="58"/>
  </w:num>
  <w:num w:numId="23">
    <w:abstractNumId w:val="33"/>
  </w:num>
  <w:num w:numId="24">
    <w:abstractNumId w:val="48"/>
  </w:num>
  <w:num w:numId="25">
    <w:abstractNumId w:val="54"/>
  </w:num>
  <w:num w:numId="26">
    <w:abstractNumId w:val="66"/>
  </w:num>
  <w:num w:numId="27">
    <w:abstractNumId w:val="74"/>
  </w:num>
  <w:num w:numId="28">
    <w:abstractNumId w:val="40"/>
  </w:num>
  <w:num w:numId="29">
    <w:abstractNumId w:val="61"/>
  </w:num>
  <w:num w:numId="30">
    <w:abstractNumId w:val="38"/>
  </w:num>
  <w:num w:numId="31">
    <w:abstractNumId w:val="46"/>
  </w:num>
  <w:num w:numId="32">
    <w:abstractNumId w:val="50"/>
  </w:num>
  <w:num w:numId="33">
    <w:abstractNumId w:val="67"/>
  </w:num>
  <w:num w:numId="34">
    <w:abstractNumId w:val="76"/>
  </w:num>
  <w:num w:numId="35">
    <w:abstractNumId w:val="27"/>
  </w:num>
  <w:num w:numId="36">
    <w:abstractNumId w:val="37"/>
  </w:num>
  <w:num w:numId="37">
    <w:abstractNumId w:val="49"/>
  </w:num>
  <w:num w:numId="38">
    <w:abstractNumId w:val="72"/>
  </w:num>
  <w:num w:numId="39">
    <w:abstractNumId w:val="63"/>
  </w:num>
  <w:num w:numId="40">
    <w:abstractNumId w:val="59"/>
  </w:num>
  <w:num w:numId="41">
    <w:abstractNumId w:val="29"/>
  </w:num>
  <w:num w:numId="42">
    <w:abstractNumId w:val="30"/>
  </w:num>
  <w:num w:numId="43">
    <w:abstractNumId w:val="60"/>
  </w:num>
  <w:num w:numId="44">
    <w:abstractNumId w:val="34"/>
  </w:num>
  <w:num w:numId="45">
    <w:abstractNumId w:val="31"/>
  </w:num>
  <w:num w:numId="46">
    <w:abstractNumId w:val="45"/>
  </w:num>
  <w:num w:numId="47">
    <w:abstractNumId w:val="75"/>
  </w:num>
  <w:num w:numId="48">
    <w:abstractNumId w:val="19"/>
  </w:num>
  <w:num w:numId="49">
    <w:abstractNumId w:val="64"/>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6608"/>
    <w:rsid w:val="00000293"/>
    <w:rsid w:val="0000109E"/>
    <w:rsid w:val="000103CC"/>
    <w:rsid w:val="00011B01"/>
    <w:rsid w:val="0001638D"/>
    <w:rsid w:val="00017B1A"/>
    <w:rsid w:val="00025002"/>
    <w:rsid w:val="00027071"/>
    <w:rsid w:val="0002718E"/>
    <w:rsid w:val="00027B60"/>
    <w:rsid w:val="00030390"/>
    <w:rsid w:val="000310A6"/>
    <w:rsid w:val="00044607"/>
    <w:rsid w:val="000451E7"/>
    <w:rsid w:val="00045465"/>
    <w:rsid w:val="00047F62"/>
    <w:rsid w:val="000500A5"/>
    <w:rsid w:val="00050366"/>
    <w:rsid w:val="00052536"/>
    <w:rsid w:val="00052E7D"/>
    <w:rsid w:val="00052F64"/>
    <w:rsid w:val="00053590"/>
    <w:rsid w:val="00054350"/>
    <w:rsid w:val="0006030D"/>
    <w:rsid w:val="00061628"/>
    <w:rsid w:val="00070203"/>
    <w:rsid w:val="00070734"/>
    <w:rsid w:val="0007181E"/>
    <w:rsid w:val="000759A9"/>
    <w:rsid w:val="00082742"/>
    <w:rsid w:val="00083B1E"/>
    <w:rsid w:val="00084839"/>
    <w:rsid w:val="00087473"/>
    <w:rsid w:val="00087F0B"/>
    <w:rsid w:val="00091DC3"/>
    <w:rsid w:val="00093FE2"/>
    <w:rsid w:val="000A18AB"/>
    <w:rsid w:val="000A1CEE"/>
    <w:rsid w:val="000A2BCC"/>
    <w:rsid w:val="000A5125"/>
    <w:rsid w:val="000B34E3"/>
    <w:rsid w:val="000C1E7E"/>
    <w:rsid w:val="000C3270"/>
    <w:rsid w:val="000C409D"/>
    <w:rsid w:val="000C4131"/>
    <w:rsid w:val="000C4463"/>
    <w:rsid w:val="000C5E41"/>
    <w:rsid w:val="000D07D6"/>
    <w:rsid w:val="000D0801"/>
    <w:rsid w:val="000D104D"/>
    <w:rsid w:val="000D194B"/>
    <w:rsid w:val="000D432A"/>
    <w:rsid w:val="000E0515"/>
    <w:rsid w:val="000E6235"/>
    <w:rsid w:val="000E65A9"/>
    <w:rsid w:val="000E72B2"/>
    <w:rsid w:val="000E7714"/>
    <w:rsid w:val="000E788C"/>
    <w:rsid w:val="000E7930"/>
    <w:rsid w:val="000F0563"/>
    <w:rsid w:val="000F1829"/>
    <w:rsid w:val="000F6F19"/>
    <w:rsid w:val="00101B4C"/>
    <w:rsid w:val="001040F4"/>
    <w:rsid w:val="00105F8F"/>
    <w:rsid w:val="0010637C"/>
    <w:rsid w:val="00110B40"/>
    <w:rsid w:val="001118D3"/>
    <w:rsid w:val="001130C5"/>
    <w:rsid w:val="00113543"/>
    <w:rsid w:val="0011400B"/>
    <w:rsid w:val="0012560F"/>
    <w:rsid w:val="00126F82"/>
    <w:rsid w:val="00127E6E"/>
    <w:rsid w:val="00135535"/>
    <w:rsid w:val="00143B60"/>
    <w:rsid w:val="00147016"/>
    <w:rsid w:val="00151B16"/>
    <w:rsid w:val="001562AC"/>
    <w:rsid w:val="001563DD"/>
    <w:rsid w:val="00157EBB"/>
    <w:rsid w:val="001643E6"/>
    <w:rsid w:val="0016447A"/>
    <w:rsid w:val="00164CE5"/>
    <w:rsid w:val="00172774"/>
    <w:rsid w:val="00174A5D"/>
    <w:rsid w:val="00177A9D"/>
    <w:rsid w:val="00185473"/>
    <w:rsid w:val="0018659A"/>
    <w:rsid w:val="001919B8"/>
    <w:rsid w:val="001936FE"/>
    <w:rsid w:val="001A486B"/>
    <w:rsid w:val="001A7821"/>
    <w:rsid w:val="001B43CB"/>
    <w:rsid w:val="001B67D7"/>
    <w:rsid w:val="001C1226"/>
    <w:rsid w:val="001C1C08"/>
    <w:rsid w:val="001C48D0"/>
    <w:rsid w:val="001C4A23"/>
    <w:rsid w:val="001C6D44"/>
    <w:rsid w:val="001C79C6"/>
    <w:rsid w:val="001D08BD"/>
    <w:rsid w:val="001D21FF"/>
    <w:rsid w:val="001D4A88"/>
    <w:rsid w:val="001E14E8"/>
    <w:rsid w:val="001E5C8C"/>
    <w:rsid w:val="001E7A2B"/>
    <w:rsid w:val="001F6CB1"/>
    <w:rsid w:val="00201A11"/>
    <w:rsid w:val="00204A89"/>
    <w:rsid w:val="00205F39"/>
    <w:rsid w:val="002068F2"/>
    <w:rsid w:val="00210FD0"/>
    <w:rsid w:val="00211598"/>
    <w:rsid w:val="00224DFB"/>
    <w:rsid w:val="00224ED2"/>
    <w:rsid w:val="00225AF5"/>
    <w:rsid w:val="00226AEC"/>
    <w:rsid w:val="00227C90"/>
    <w:rsid w:val="0023054E"/>
    <w:rsid w:val="002316A3"/>
    <w:rsid w:val="002355FA"/>
    <w:rsid w:val="00235BF4"/>
    <w:rsid w:val="0023679B"/>
    <w:rsid w:val="00236C83"/>
    <w:rsid w:val="00236F0D"/>
    <w:rsid w:val="00236FC5"/>
    <w:rsid w:val="00237592"/>
    <w:rsid w:val="00237A63"/>
    <w:rsid w:val="0024013E"/>
    <w:rsid w:val="0024289E"/>
    <w:rsid w:val="00246C58"/>
    <w:rsid w:val="00247F95"/>
    <w:rsid w:val="00255576"/>
    <w:rsid w:val="0026100D"/>
    <w:rsid w:val="0026342C"/>
    <w:rsid w:val="00263EE6"/>
    <w:rsid w:val="002661D9"/>
    <w:rsid w:val="00266A29"/>
    <w:rsid w:val="0027374D"/>
    <w:rsid w:val="00275A6C"/>
    <w:rsid w:val="002768DF"/>
    <w:rsid w:val="0029167F"/>
    <w:rsid w:val="0029419B"/>
    <w:rsid w:val="00294278"/>
    <w:rsid w:val="0029580D"/>
    <w:rsid w:val="002972C4"/>
    <w:rsid w:val="002A2141"/>
    <w:rsid w:val="002B18FE"/>
    <w:rsid w:val="002B1D29"/>
    <w:rsid w:val="002B2211"/>
    <w:rsid w:val="002B3DFA"/>
    <w:rsid w:val="002C1485"/>
    <w:rsid w:val="002C1A80"/>
    <w:rsid w:val="002D06CF"/>
    <w:rsid w:val="002D57C3"/>
    <w:rsid w:val="002D714B"/>
    <w:rsid w:val="002E2152"/>
    <w:rsid w:val="002E494A"/>
    <w:rsid w:val="00304EDA"/>
    <w:rsid w:val="00307930"/>
    <w:rsid w:val="00310813"/>
    <w:rsid w:val="003128FF"/>
    <w:rsid w:val="00314067"/>
    <w:rsid w:val="003260E9"/>
    <w:rsid w:val="00330A07"/>
    <w:rsid w:val="00332A37"/>
    <w:rsid w:val="00336544"/>
    <w:rsid w:val="0034364E"/>
    <w:rsid w:val="003440DD"/>
    <w:rsid w:val="00347B73"/>
    <w:rsid w:val="00351A91"/>
    <w:rsid w:val="00353BC1"/>
    <w:rsid w:val="00364AEC"/>
    <w:rsid w:val="003670F4"/>
    <w:rsid w:val="003679AB"/>
    <w:rsid w:val="00371914"/>
    <w:rsid w:val="00372291"/>
    <w:rsid w:val="00374686"/>
    <w:rsid w:val="0037481B"/>
    <w:rsid w:val="0037554B"/>
    <w:rsid w:val="00380480"/>
    <w:rsid w:val="00380933"/>
    <w:rsid w:val="00380977"/>
    <w:rsid w:val="00380CC4"/>
    <w:rsid w:val="0038117D"/>
    <w:rsid w:val="003826AE"/>
    <w:rsid w:val="00383BE9"/>
    <w:rsid w:val="0038601F"/>
    <w:rsid w:val="00386705"/>
    <w:rsid w:val="00394C26"/>
    <w:rsid w:val="0039610E"/>
    <w:rsid w:val="003A069B"/>
    <w:rsid w:val="003A5241"/>
    <w:rsid w:val="003A5B15"/>
    <w:rsid w:val="003B5B1E"/>
    <w:rsid w:val="003B66B0"/>
    <w:rsid w:val="003B6B7A"/>
    <w:rsid w:val="003C3439"/>
    <w:rsid w:val="003C58F6"/>
    <w:rsid w:val="003C6630"/>
    <w:rsid w:val="003D164B"/>
    <w:rsid w:val="003D291C"/>
    <w:rsid w:val="003D5B67"/>
    <w:rsid w:val="003E0256"/>
    <w:rsid w:val="003E0C5A"/>
    <w:rsid w:val="003E17CD"/>
    <w:rsid w:val="003E3B03"/>
    <w:rsid w:val="003E4841"/>
    <w:rsid w:val="003E4BC5"/>
    <w:rsid w:val="003E5C2A"/>
    <w:rsid w:val="003F00E2"/>
    <w:rsid w:val="003F0511"/>
    <w:rsid w:val="003F2E27"/>
    <w:rsid w:val="003F3488"/>
    <w:rsid w:val="003F3704"/>
    <w:rsid w:val="003F3C2E"/>
    <w:rsid w:val="003F43D5"/>
    <w:rsid w:val="00407711"/>
    <w:rsid w:val="00411536"/>
    <w:rsid w:val="00412B00"/>
    <w:rsid w:val="00415144"/>
    <w:rsid w:val="00416925"/>
    <w:rsid w:val="00417609"/>
    <w:rsid w:val="00421C59"/>
    <w:rsid w:val="0042269B"/>
    <w:rsid w:val="004228AD"/>
    <w:rsid w:val="00426E5F"/>
    <w:rsid w:val="00431554"/>
    <w:rsid w:val="00431BE7"/>
    <w:rsid w:val="00433FAE"/>
    <w:rsid w:val="00436881"/>
    <w:rsid w:val="00436BAD"/>
    <w:rsid w:val="00436C30"/>
    <w:rsid w:val="004404B4"/>
    <w:rsid w:val="0044576F"/>
    <w:rsid w:val="00451C92"/>
    <w:rsid w:val="00452B51"/>
    <w:rsid w:val="0045393F"/>
    <w:rsid w:val="00456824"/>
    <w:rsid w:val="00456B51"/>
    <w:rsid w:val="00460AF4"/>
    <w:rsid w:val="00461A89"/>
    <w:rsid w:val="004627B8"/>
    <w:rsid w:val="00465EC2"/>
    <w:rsid w:val="004727C4"/>
    <w:rsid w:val="004730F0"/>
    <w:rsid w:val="00481169"/>
    <w:rsid w:val="00482EF4"/>
    <w:rsid w:val="00484623"/>
    <w:rsid w:val="0049033A"/>
    <w:rsid w:val="0049039E"/>
    <w:rsid w:val="00490BC6"/>
    <w:rsid w:val="00491A8B"/>
    <w:rsid w:val="00493019"/>
    <w:rsid w:val="004A5302"/>
    <w:rsid w:val="004B2F80"/>
    <w:rsid w:val="004B417E"/>
    <w:rsid w:val="004B5896"/>
    <w:rsid w:val="004C5EDC"/>
    <w:rsid w:val="004C665D"/>
    <w:rsid w:val="004D1FA2"/>
    <w:rsid w:val="004D39D6"/>
    <w:rsid w:val="004D7504"/>
    <w:rsid w:val="004E2DDD"/>
    <w:rsid w:val="004E433C"/>
    <w:rsid w:val="004E65C1"/>
    <w:rsid w:val="004F343A"/>
    <w:rsid w:val="004F3853"/>
    <w:rsid w:val="00505EEF"/>
    <w:rsid w:val="00511A54"/>
    <w:rsid w:val="00513978"/>
    <w:rsid w:val="00516130"/>
    <w:rsid w:val="00516218"/>
    <w:rsid w:val="005174C6"/>
    <w:rsid w:val="00517B1D"/>
    <w:rsid w:val="0052107D"/>
    <w:rsid w:val="005219DF"/>
    <w:rsid w:val="00522322"/>
    <w:rsid w:val="005239F5"/>
    <w:rsid w:val="00525690"/>
    <w:rsid w:val="00532E3C"/>
    <w:rsid w:val="005354A5"/>
    <w:rsid w:val="00537A9F"/>
    <w:rsid w:val="00537EC2"/>
    <w:rsid w:val="005460B6"/>
    <w:rsid w:val="00546DC2"/>
    <w:rsid w:val="00550E1F"/>
    <w:rsid w:val="0055665A"/>
    <w:rsid w:val="00557068"/>
    <w:rsid w:val="0055773A"/>
    <w:rsid w:val="0056385B"/>
    <w:rsid w:val="005647F5"/>
    <w:rsid w:val="0056508E"/>
    <w:rsid w:val="00566535"/>
    <w:rsid w:val="00567616"/>
    <w:rsid w:val="00573757"/>
    <w:rsid w:val="0058116D"/>
    <w:rsid w:val="0058270A"/>
    <w:rsid w:val="005830D1"/>
    <w:rsid w:val="00584609"/>
    <w:rsid w:val="00584C0A"/>
    <w:rsid w:val="00584E1A"/>
    <w:rsid w:val="00587F1C"/>
    <w:rsid w:val="00590561"/>
    <w:rsid w:val="00592F6F"/>
    <w:rsid w:val="005A13E0"/>
    <w:rsid w:val="005A187D"/>
    <w:rsid w:val="005A2455"/>
    <w:rsid w:val="005B22A3"/>
    <w:rsid w:val="005B5EA8"/>
    <w:rsid w:val="005C05DA"/>
    <w:rsid w:val="005C281D"/>
    <w:rsid w:val="005C5028"/>
    <w:rsid w:val="005D00B7"/>
    <w:rsid w:val="005D2CBB"/>
    <w:rsid w:val="005E166A"/>
    <w:rsid w:val="005E1C6F"/>
    <w:rsid w:val="005E61E2"/>
    <w:rsid w:val="005F10A1"/>
    <w:rsid w:val="005F10D9"/>
    <w:rsid w:val="005F40BE"/>
    <w:rsid w:val="00600555"/>
    <w:rsid w:val="00606834"/>
    <w:rsid w:val="00612DBB"/>
    <w:rsid w:val="00614BAD"/>
    <w:rsid w:val="006155E2"/>
    <w:rsid w:val="00616700"/>
    <w:rsid w:val="006175A8"/>
    <w:rsid w:val="00620A05"/>
    <w:rsid w:val="006234A4"/>
    <w:rsid w:val="00625DCB"/>
    <w:rsid w:val="00635474"/>
    <w:rsid w:val="006354CA"/>
    <w:rsid w:val="00641973"/>
    <w:rsid w:val="00642926"/>
    <w:rsid w:val="0064378A"/>
    <w:rsid w:val="00652D73"/>
    <w:rsid w:val="00655678"/>
    <w:rsid w:val="006556CD"/>
    <w:rsid w:val="00660E0E"/>
    <w:rsid w:val="0066135C"/>
    <w:rsid w:val="00665534"/>
    <w:rsid w:val="00667C59"/>
    <w:rsid w:val="00674283"/>
    <w:rsid w:val="006802CD"/>
    <w:rsid w:val="00680B45"/>
    <w:rsid w:val="00681510"/>
    <w:rsid w:val="00682082"/>
    <w:rsid w:val="00682409"/>
    <w:rsid w:val="00682998"/>
    <w:rsid w:val="00683F4C"/>
    <w:rsid w:val="006843E9"/>
    <w:rsid w:val="00686DF7"/>
    <w:rsid w:val="006913A0"/>
    <w:rsid w:val="00696E14"/>
    <w:rsid w:val="006A0C14"/>
    <w:rsid w:val="006A0F19"/>
    <w:rsid w:val="006A5894"/>
    <w:rsid w:val="006B3CF4"/>
    <w:rsid w:val="006B4761"/>
    <w:rsid w:val="006B7C9E"/>
    <w:rsid w:val="006C1810"/>
    <w:rsid w:val="006C3721"/>
    <w:rsid w:val="006C69BC"/>
    <w:rsid w:val="006D0845"/>
    <w:rsid w:val="006D275A"/>
    <w:rsid w:val="006D3E07"/>
    <w:rsid w:val="006D52F0"/>
    <w:rsid w:val="006E72BD"/>
    <w:rsid w:val="006F0BFE"/>
    <w:rsid w:val="006F1C64"/>
    <w:rsid w:val="006F6320"/>
    <w:rsid w:val="007050A2"/>
    <w:rsid w:val="00706573"/>
    <w:rsid w:val="00711A2B"/>
    <w:rsid w:val="00711D85"/>
    <w:rsid w:val="00716249"/>
    <w:rsid w:val="00716562"/>
    <w:rsid w:val="00721409"/>
    <w:rsid w:val="00731816"/>
    <w:rsid w:val="00740DE6"/>
    <w:rsid w:val="007412AA"/>
    <w:rsid w:val="007428FE"/>
    <w:rsid w:val="00743676"/>
    <w:rsid w:val="00743774"/>
    <w:rsid w:val="00745996"/>
    <w:rsid w:val="007463E1"/>
    <w:rsid w:val="00747BD5"/>
    <w:rsid w:val="007520F8"/>
    <w:rsid w:val="00754254"/>
    <w:rsid w:val="0075713A"/>
    <w:rsid w:val="007574EE"/>
    <w:rsid w:val="007576C0"/>
    <w:rsid w:val="0076682F"/>
    <w:rsid w:val="00767293"/>
    <w:rsid w:val="007712C8"/>
    <w:rsid w:val="00781C1B"/>
    <w:rsid w:val="0078251F"/>
    <w:rsid w:val="007826F3"/>
    <w:rsid w:val="0078361E"/>
    <w:rsid w:val="00784E3E"/>
    <w:rsid w:val="00790DC7"/>
    <w:rsid w:val="007916C7"/>
    <w:rsid w:val="00791C30"/>
    <w:rsid w:val="0079517B"/>
    <w:rsid w:val="00797BD5"/>
    <w:rsid w:val="007B2101"/>
    <w:rsid w:val="007B301B"/>
    <w:rsid w:val="007C3798"/>
    <w:rsid w:val="007C7612"/>
    <w:rsid w:val="007D1EE4"/>
    <w:rsid w:val="007E0D06"/>
    <w:rsid w:val="007E0FD5"/>
    <w:rsid w:val="007E110B"/>
    <w:rsid w:val="007E241E"/>
    <w:rsid w:val="007E545E"/>
    <w:rsid w:val="007E7E42"/>
    <w:rsid w:val="007F0F0F"/>
    <w:rsid w:val="00801A05"/>
    <w:rsid w:val="00811332"/>
    <w:rsid w:val="00812365"/>
    <w:rsid w:val="008204A9"/>
    <w:rsid w:val="00826B76"/>
    <w:rsid w:val="00836FD5"/>
    <w:rsid w:val="0084117B"/>
    <w:rsid w:val="00842FC2"/>
    <w:rsid w:val="00845433"/>
    <w:rsid w:val="008464E3"/>
    <w:rsid w:val="00851171"/>
    <w:rsid w:val="0085122A"/>
    <w:rsid w:val="0086045B"/>
    <w:rsid w:val="00864289"/>
    <w:rsid w:val="008650CF"/>
    <w:rsid w:val="00865C4A"/>
    <w:rsid w:val="00867787"/>
    <w:rsid w:val="00870036"/>
    <w:rsid w:val="008709D1"/>
    <w:rsid w:val="00873580"/>
    <w:rsid w:val="0087359E"/>
    <w:rsid w:val="00874772"/>
    <w:rsid w:val="00875174"/>
    <w:rsid w:val="0088113C"/>
    <w:rsid w:val="0088224D"/>
    <w:rsid w:val="008866C6"/>
    <w:rsid w:val="00886E06"/>
    <w:rsid w:val="00894713"/>
    <w:rsid w:val="0089567B"/>
    <w:rsid w:val="008A3303"/>
    <w:rsid w:val="008A3911"/>
    <w:rsid w:val="008B035D"/>
    <w:rsid w:val="008B0969"/>
    <w:rsid w:val="008B2C6B"/>
    <w:rsid w:val="008B49DA"/>
    <w:rsid w:val="008B5F9B"/>
    <w:rsid w:val="008C0562"/>
    <w:rsid w:val="008C2226"/>
    <w:rsid w:val="008C6608"/>
    <w:rsid w:val="008D4616"/>
    <w:rsid w:val="008D4FD5"/>
    <w:rsid w:val="008E033B"/>
    <w:rsid w:val="008E2CE2"/>
    <w:rsid w:val="008E49A1"/>
    <w:rsid w:val="008E53FA"/>
    <w:rsid w:val="008E6AB1"/>
    <w:rsid w:val="008E6B72"/>
    <w:rsid w:val="008E7F01"/>
    <w:rsid w:val="008F08DA"/>
    <w:rsid w:val="008F4172"/>
    <w:rsid w:val="008F4F0B"/>
    <w:rsid w:val="008F5762"/>
    <w:rsid w:val="009014EF"/>
    <w:rsid w:val="0090678E"/>
    <w:rsid w:val="00912482"/>
    <w:rsid w:val="0091260A"/>
    <w:rsid w:val="00914025"/>
    <w:rsid w:val="0092077C"/>
    <w:rsid w:val="009213E4"/>
    <w:rsid w:val="0092219E"/>
    <w:rsid w:val="00923D23"/>
    <w:rsid w:val="0093061E"/>
    <w:rsid w:val="00933582"/>
    <w:rsid w:val="0093405A"/>
    <w:rsid w:val="009418B3"/>
    <w:rsid w:val="00942BB7"/>
    <w:rsid w:val="00945718"/>
    <w:rsid w:val="0094788F"/>
    <w:rsid w:val="00952351"/>
    <w:rsid w:val="009562E4"/>
    <w:rsid w:val="009619CA"/>
    <w:rsid w:val="009717D3"/>
    <w:rsid w:val="0097204E"/>
    <w:rsid w:val="00975456"/>
    <w:rsid w:val="009759DD"/>
    <w:rsid w:val="00983629"/>
    <w:rsid w:val="0098486E"/>
    <w:rsid w:val="009879E3"/>
    <w:rsid w:val="009914B5"/>
    <w:rsid w:val="00992D62"/>
    <w:rsid w:val="00995352"/>
    <w:rsid w:val="009A3299"/>
    <w:rsid w:val="009A448A"/>
    <w:rsid w:val="009B0C8E"/>
    <w:rsid w:val="009B0E22"/>
    <w:rsid w:val="009B2F2D"/>
    <w:rsid w:val="009B4280"/>
    <w:rsid w:val="009B68BF"/>
    <w:rsid w:val="009C35C6"/>
    <w:rsid w:val="009C640F"/>
    <w:rsid w:val="009D09E5"/>
    <w:rsid w:val="009D24B6"/>
    <w:rsid w:val="009D277B"/>
    <w:rsid w:val="009D670D"/>
    <w:rsid w:val="009E0D66"/>
    <w:rsid w:val="009E246E"/>
    <w:rsid w:val="009E2B8D"/>
    <w:rsid w:val="009E3F80"/>
    <w:rsid w:val="009F0C71"/>
    <w:rsid w:val="009F1048"/>
    <w:rsid w:val="009F2CEE"/>
    <w:rsid w:val="00A0362E"/>
    <w:rsid w:val="00A054F5"/>
    <w:rsid w:val="00A05559"/>
    <w:rsid w:val="00A07014"/>
    <w:rsid w:val="00A137FC"/>
    <w:rsid w:val="00A14FC1"/>
    <w:rsid w:val="00A206FB"/>
    <w:rsid w:val="00A21746"/>
    <w:rsid w:val="00A2329F"/>
    <w:rsid w:val="00A2399D"/>
    <w:rsid w:val="00A24B6D"/>
    <w:rsid w:val="00A24E71"/>
    <w:rsid w:val="00A25E0A"/>
    <w:rsid w:val="00A2701E"/>
    <w:rsid w:val="00A30611"/>
    <w:rsid w:val="00A30B4B"/>
    <w:rsid w:val="00A3324E"/>
    <w:rsid w:val="00A340F9"/>
    <w:rsid w:val="00A35AAB"/>
    <w:rsid w:val="00A36E2B"/>
    <w:rsid w:val="00A371C5"/>
    <w:rsid w:val="00A372A9"/>
    <w:rsid w:val="00A40F93"/>
    <w:rsid w:val="00A45476"/>
    <w:rsid w:val="00A50137"/>
    <w:rsid w:val="00A505D2"/>
    <w:rsid w:val="00A543E2"/>
    <w:rsid w:val="00A63E0B"/>
    <w:rsid w:val="00A64AA0"/>
    <w:rsid w:val="00A65264"/>
    <w:rsid w:val="00A672A0"/>
    <w:rsid w:val="00A75987"/>
    <w:rsid w:val="00A772A5"/>
    <w:rsid w:val="00A8573B"/>
    <w:rsid w:val="00A86981"/>
    <w:rsid w:val="00A94071"/>
    <w:rsid w:val="00AA2649"/>
    <w:rsid w:val="00AA34BD"/>
    <w:rsid w:val="00AA3F47"/>
    <w:rsid w:val="00AA45E4"/>
    <w:rsid w:val="00AA5331"/>
    <w:rsid w:val="00AB1A01"/>
    <w:rsid w:val="00AB3306"/>
    <w:rsid w:val="00AB3893"/>
    <w:rsid w:val="00AB4DA9"/>
    <w:rsid w:val="00AC0557"/>
    <w:rsid w:val="00AC0D29"/>
    <w:rsid w:val="00AC2599"/>
    <w:rsid w:val="00AC2ACE"/>
    <w:rsid w:val="00AC304E"/>
    <w:rsid w:val="00AC3200"/>
    <w:rsid w:val="00AC3533"/>
    <w:rsid w:val="00AC3C11"/>
    <w:rsid w:val="00AC5FA8"/>
    <w:rsid w:val="00AC6F7F"/>
    <w:rsid w:val="00AD0733"/>
    <w:rsid w:val="00AE1F7D"/>
    <w:rsid w:val="00AE3683"/>
    <w:rsid w:val="00AE43AA"/>
    <w:rsid w:val="00AE449E"/>
    <w:rsid w:val="00AE4913"/>
    <w:rsid w:val="00AE730B"/>
    <w:rsid w:val="00AE749D"/>
    <w:rsid w:val="00AF0ADB"/>
    <w:rsid w:val="00AF6608"/>
    <w:rsid w:val="00AF67AF"/>
    <w:rsid w:val="00B010C8"/>
    <w:rsid w:val="00B0639D"/>
    <w:rsid w:val="00B13A3A"/>
    <w:rsid w:val="00B1460F"/>
    <w:rsid w:val="00B21F87"/>
    <w:rsid w:val="00B21FBE"/>
    <w:rsid w:val="00B22FCA"/>
    <w:rsid w:val="00B26A3B"/>
    <w:rsid w:val="00B32076"/>
    <w:rsid w:val="00B3503D"/>
    <w:rsid w:val="00B354F3"/>
    <w:rsid w:val="00B3633B"/>
    <w:rsid w:val="00B37AC0"/>
    <w:rsid w:val="00B40E37"/>
    <w:rsid w:val="00B43FA3"/>
    <w:rsid w:val="00B52C5E"/>
    <w:rsid w:val="00B57B8C"/>
    <w:rsid w:val="00B57CFA"/>
    <w:rsid w:val="00B62B3C"/>
    <w:rsid w:val="00B6328A"/>
    <w:rsid w:val="00B644BE"/>
    <w:rsid w:val="00B72103"/>
    <w:rsid w:val="00B739A7"/>
    <w:rsid w:val="00B77EF7"/>
    <w:rsid w:val="00B808B4"/>
    <w:rsid w:val="00B81828"/>
    <w:rsid w:val="00B82FA9"/>
    <w:rsid w:val="00B86544"/>
    <w:rsid w:val="00B923D2"/>
    <w:rsid w:val="00B92A2E"/>
    <w:rsid w:val="00B93A52"/>
    <w:rsid w:val="00B97E41"/>
    <w:rsid w:val="00BA35EF"/>
    <w:rsid w:val="00BA3B22"/>
    <w:rsid w:val="00BB4B55"/>
    <w:rsid w:val="00BB5551"/>
    <w:rsid w:val="00BB5FF9"/>
    <w:rsid w:val="00BC2CFF"/>
    <w:rsid w:val="00BD02DA"/>
    <w:rsid w:val="00BD1101"/>
    <w:rsid w:val="00BD1425"/>
    <w:rsid w:val="00BD2409"/>
    <w:rsid w:val="00BD399A"/>
    <w:rsid w:val="00BD44A6"/>
    <w:rsid w:val="00BD4AFE"/>
    <w:rsid w:val="00BD50F6"/>
    <w:rsid w:val="00BD551B"/>
    <w:rsid w:val="00BD579A"/>
    <w:rsid w:val="00BD7A94"/>
    <w:rsid w:val="00BD7BBF"/>
    <w:rsid w:val="00BE16A3"/>
    <w:rsid w:val="00BE3723"/>
    <w:rsid w:val="00BE3CCF"/>
    <w:rsid w:val="00BE40C6"/>
    <w:rsid w:val="00BF09D6"/>
    <w:rsid w:val="00BF1CF9"/>
    <w:rsid w:val="00BF41E6"/>
    <w:rsid w:val="00BF496C"/>
    <w:rsid w:val="00C01B58"/>
    <w:rsid w:val="00C01E0D"/>
    <w:rsid w:val="00C02E81"/>
    <w:rsid w:val="00C06CCB"/>
    <w:rsid w:val="00C176E8"/>
    <w:rsid w:val="00C1796E"/>
    <w:rsid w:val="00C17A9E"/>
    <w:rsid w:val="00C20D8D"/>
    <w:rsid w:val="00C22A22"/>
    <w:rsid w:val="00C301D9"/>
    <w:rsid w:val="00C31098"/>
    <w:rsid w:val="00C347E2"/>
    <w:rsid w:val="00C35099"/>
    <w:rsid w:val="00C359F5"/>
    <w:rsid w:val="00C403DA"/>
    <w:rsid w:val="00C40A15"/>
    <w:rsid w:val="00C43A04"/>
    <w:rsid w:val="00C44379"/>
    <w:rsid w:val="00C50299"/>
    <w:rsid w:val="00C50D40"/>
    <w:rsid w:val="00C538BF"/>
    <w:rsid w:val="00C5557D"/>
    <w:rsid w:val="00C6178E"/>
    <w:rsid w:val="00C620E0"/>
    <w:rsid w:val="00C701D4"/>
    <w:rsid w:val="00C71E20"/>
    <w:rsid w:val="00C750A8"/>
    <w:rsid w:val="00C77494"/>
    <w:rsid w:val="00C77CA8"/>
    <w:rsid w:val="00C838F9"/>
    <w:rsid w:val="00C83FD1"/>
    <w:rsid w:val="00C85FCE"/>
    <w:rsid w:val="00C86B04"/>
    <w:rsid w:val="00C900E8"/>
    <w:rsid w:val="00C90F69"/>
    <w:rsid w:val="00C94183"/>
    <w:rsid w:val="00C95EF5"/>
    <w:rsid w:val="00C9699D"/>
    <w:rsid w:val="00C97D0C"/>
    <w:rsid w:val="00CA189B"/>
    <w:rsid w:val="00CA5502"/>
    <w:rsid w:val="00CB31E9"/>
    <w:rsid w:val="00CB3E5D"/>
    <w:rsid w:val="00CC0E4E"/>
    <w:rsid w:val="00CC26DE"/>
    <w:rsid w:val="00CC57D6"/>
    <w:rsid w:val="00CC7399"/>
    <w:rsid w:val="00CC7F44"/>
    <w:rsid w:val="00CD0802"/>
    <w:rsid w:val="00CD1D64"/>
    <w:rsid w:val="00CD77DA"/>
    <w:rsid w:val="00CE1734"/>
    <w:rsid w:val="00CE2BA5"/>
    <w:rsid w:val="00CE3120"/>
    <w:rsid w:val="00CF2DD5"/>
    <w:rsid w:val="00D01931"/>
    <w:rsid w:val="00D027AC"/>
    <w:rsid w:val="00D02E05"/>
    <w:rsid w:val="00D160B2"/>
    <w:rsid w:val="00D1687F"/>
    <w:rsid w:val="00D20511"/>
    <w:rsid w:val="00D216A8"/>
    <w:rsid w:val="00D23B6B"/>
    <w:rsid w:val="00D24765"/>
    <w:rsid w:val="00D250BA"/>
    <w:rsid w:val="00D300D3"/>
    <w:rsid w:val="00D31718"/>
    <w:rsid w:val="00D36B37"/>
    <w:rsid w:val="00D400E1"/>
    <w:rsid w:val="00D47B69"/>
    <w:rsid w:val="00D50AC5"/>
    <w:rsid w:val="00D51246"/>
    <w:rsid w:val="00D518CC"/>
    <w:rsid w:val="00D54620"/>
    <w:rsid w:val="00D55075"/>
    <w:rsid w:val="00D5707E"/>
    <w:rsid w:val="00D624A8"/>
    <w:rsid w:val="00D63557"/>
    <w:rsid w:val="00D66DDE"/>
    <w:rsid w:val="00D67476"/>
    <w:rsid w:val="00D76BA7"/>
    <w:rsid w:val="00D76E09"/>
    <w:rsid w:val="00D77430"/>
    <w:rsid w:val="00D775AE"/>
    <w:rsid w:val="00D77A50"/>
    <w:rsid w:val="00D81404"/>
    <w:rsid w:val="00D82727"/>
    <w:rsid w:val="00D84208"/>
    <w:rsid w:val="00D84222"/>
    <w:rsid w:val="00D8642C"/>
    <w:rsid w:val="00D87517"/>
    <w:rsid w:val="00D90928"/>
    <w:rsid w:val="00D947C8"/>
    <w:rsid w:val="00D96516"/>
    <w:rsid w:val="00D97D8C"/>
    <w:rsid w:val="00DA13CC"/>
    <w:rsid w:val="00DA1820"/>
    <w:rsid w:val="00DA3FDF"/>
    <w:rsid w:val="00DB11D7"/>
    <w:rsid w:val="00DB6C19"/>
    <w:rsid w:val="00DC02C4"/>
    <w:rsid w:val="00DC1167"/>
    <w:rsid w:val="00DC25F3"/>
    <w:rsid w:val="00DC6082"/>
    <w:rsid w:val="00DD5241"/>
    <w:rsid w:val="00DD527A"/>
    <w:rsid w:val="00DD6467"/>
    <w:rsid w:val="00DD6FDB"/>
    <w:rsid w:val="00DD7A04"/>
    <w:rsid w:val="00DE1B83"/>
    <w:rsid w:val="00DE4762"/>
    <w:rsid w:val="00DE5CB0"/>
    <w:rsid w:val="00DE77F4"/>
    <w:rsid w:val="00DF185B"/>
    <w:rsid w:val="00DF779E"/>
    <w:rsid w:val="00DF7CDA"/>
    <w:rsid w:val="00E0093D"/>
    <w:rsid w:val="00E06A94"/>
    <w:rsid w:val="00E0753C"/>
    <w:rsid w:val="00E07992"/>
    <w:rsid w:val="00E10098"/>
    <w:rsid w:val="00E1186E"/>
    <w:rsid w:val="00E121F3"/>
    <w:rsid w:val="00E128CB"/>
    <w:rsid w:val="00E15E0C"/>
    <w:rsid w:val="00E2091B"/>
    <w:rsid w:val="00E2141C"/>
    <w:rsid w:val="00E245A9"/>
    <w:rsid w:val="00E260D7"/>
    <w:rsid w:val="00E337FD"/>
    <w:rsid w:val="00E40404"/>
    <w:rsid w:val="00E4404D"/>
    <w:rsid w:val="00E44483"/>
    <w:rsid w:val="00E44925"/>
    <w:rsid w:val="00E45303"/>
    <w:rsid w:val="00E462EC"/>
    <w:rsid w:val="00E4774F"/>
    <w:rsid w:val="00E51807"/>
    <w:rsid w:val="00E57B87"/>
    <w:rsid w:val="00E62B7B"/>
    <w:rsid w:val="00E652B3"/>
    <w:rsid w:val="00E66951"/>
    <w:rsid w:val="00E67253"/>
    <w:rsid w:val="00E70D11"/>
    <w:rsid w:val="00E72F60"/>
    <w:rsid w:val="00E73D5C"/>
    <w:rsid w:val="00E82AB8"/>
    <w:rsid w:val="00E90338"/>
    <w:rsid w:val="00E94697"/>
    <w:rsid w:val="00E95BF7"/>
    <w:rsid w:val="00E973E0"/>
    <w:rsid w:val="00EA1265"/>
    <w:rsid w:val="00EA3382"/>
    <w:rsid w:val="00EA4EC7"/>
    <w:rsid w:val="00EA627C"/>
    <w:rsid w:val="00EB0107"/>
    <w:rsid w:val="00EB0E3F"/>
    <w:rsid w:val="00EB1574"/>
    <w:rsid w:val="00EB2CB5"/>
    <w:rsid w:val="00EB3FE4"/>
    <w:rsid w:val="00EB4389"/>
    <w:rsid w:val="00EB5931"/>
    <w:rsid w:val="00EB60A6"/>
    <w:rsid w:val="00EC0959"/>
    <w:rsid w:val="00EC35D8"/>
    <w:rsid w:val="00EC52B8"/>
    <w:rsid w:val="00ED14E4"/>
    <w:rsid w:val="00ED447A"/>
    <w:rsid w:val="00EE3E64"/>
    <w:rsid w:val="00EE5224"/>
    <w:rsid w:val="00EE70A7"/>
    <w:rsid w:val="00EF4D01"/>
    <w:rsid w:val="00EF66CA"/>
    <w:rsid w:val="00EF6D3B"/>
    <w:rsid w:val="00F00351"/>
    <w:rsid w:val="00F05039"/>
    <w:rsid w:val="00F06BE4"/>
    <w:rsid w:val="00F103CE"/>
    <w:rsid w:val="00F10B25"/>
    <w:rsid w:val="00F126A3"/>
    <w:rsid w:val="00F2386C"/>
    <w:rsid w:val="00F25EB9"/>
    <w:rsid w:val="00F3461B"/>
    <w:rsid w:val="00F3535A"/>
    <w:rsid w:val="00F41AE8"/>
    <w:rsid w:val="00F47555"/>
    <w:rsid w:val="00F511C1"/>
    <w:rsid w:val="00F53EB0"/>
    <w:rsid w:val="00F54157"/>
    <w:rsid w:val="00F5556D"/>
    <w:rsid w:val="00F56A25"/>
    <w:rsid w:val="00F61624"/>
    <w:rsid w:val="00F6418C"/>
    <w:rsid w:val="00F64EED"/>
    <w:rsid w:val="00F65F21"/>
    <w:rsid w:val="00F66DD4"/>
    <w:rsid w:val="00F8140E"/>
    <w:rsid w:val="00F862F7"/>
    <w:rsid w:val="00F903DA"/>
    <w:rsid w:val="00F910BB"/>
    <w:rsid w:val="00F93958"/>
    <w:rsid w:val="00F97E11"/>
    <w:rsid w:val="00FA690F"/>
    <w:rsid w:val="00FB1C07"/>
    <w:rsid w:val="00FB538C"/>
    <w:rsid w:val="00FC1B0E"/>
    <w:rsid w:val="00FC72A6"/>
    <w:rsid w:val="00FD00AF"/>
    <w:rsid w:val="00FD3835"/>
    <w:rsid w:val="00FD3C76"/>
    <w:rsid w:val="00FD6D80"/>
    <w:rsid w:val="00FE5A8F"/>
    <w:rsid w:val="00FF2D3D"/>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F3C7"/>
  <w15:docId w15:val="{B19E8FC0-BDFA-4154-BCC5-FB00BDD0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3440DD"/>
    <w:pPr>
      <w:tabs>
        <w:tab w:val="num" w:pos="0"/>
      </w:tabs>
      <w:spacing w:before="240" w:after="0" w:line="100" w:lineRule="atLeast"/>
      <w:ind w:left="432" w:hanging="432"/>
      <w:outlineLvl w:val="0"/>
    </w:pPr>
    <w:rPr>
      <w:rFonts w:ascii="Arial" w:eastAsia="Times New Roman" w:hAnsi="Arial"/>
      <w:b/>
      <w:sz w:val="24"/>
      <w:szCs w:val="20"/>
      <w:u w:val="single"/>
    </w:rPr>
  </w:style>
  <w:style w:type="paragraph" w:styleId="Nagwek2">
    <w:name w:val="heading 2"/>
    <w:basedOn w:val="Normalny"/>
    <w:next w:val="Normalny"/>
    <w:qFormat/>
    <w:rsid w:val="003440DD"/>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rsid w:val="003440DD"/>
    <w:pPr>
      <w:keepNext/>
      <w:spacing w:before="240" w:after="60"/>
      <w:outlineLvl w:val="2"/>
    </w:pPr>
    <w:rPr>
      <w:rFonts w:ascii="Arial" w:hAnsi="Arial" w:cs="Arial"/>
      <w:b/>
      <w:bCs/>
      <w:sz w:val="26"/>
      <w:szCs w:val="26"/>
    </w:rPr>
  </w:style>
  <w:style w:type="paragraph" w:styleId="Nagwek4">
    <w:name w:val="heading 4"/>
    <w:basedOn w:val="Normalny"/>
    <w:next w:val="Normalny"/>
    <w:qFormat/>
    <w:rsid w:val="003440DD"/>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3440DD"/>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440DD"/>
    <w:rPr>
      <w:rFonts w:ascii="Symbol" w:hAnsi="Symbol" w:cs="Symbol"/>
      <w:i w:val="0"/>
    </w:rPr>
  </w:style>
  <w:style w:type="character" w:customStyle="1" w:styleId="WW8Num4z0">
    <w:name w:val="WW8Num4z0"/>
    <w:rsid w:val="003440DD"/>
    <w:rPr>
      <w:i w:val="0"/>
    </w:rPr>
  </w:style>
  <w:style w:type="character" w:customStyle="1" w:styleId="WW8Num5z1">
    <w:name w:val="WW8Num5z1"/>
    <w:rsid w:val="003440DD"/>
    <w:rPr>
      <w:rFonts w:ascii="Symbol" w:hAnsi="Symbol" w:cs="Symbol"/>
    </w:rPr>
  </w:style>
  <w:style w:type="character" w:customStyle="1" w:styleId="WW8Num12z0">
    <w:name w:val="WW8Num12z0"/>
    <w:rsid w:val="003440DD"/>
    <w:rPr>
      <w:rFonts w:ascii="Symbol" w:hAnsi="Symbol" w:cs="Symbol"/>
    </w:rPr>
  </w:style>
  <w:style w:type="character" w:customStyle="1" w:styleId="WW8Num12z1">
    <w:name w:val="WW8Num12z1"/>
    <w:rsid w:val="003440DD"/>
    <w:rPr>
      <w:b w:val="0"/>
    </w:rPr>
  </w:style>
  <w:style w:type="character" w:customStyle="1" w:styleId="WW8Num12z4">
    <w:name w:val="WW8Num12z4"/>
    <w:rsid w:val="003440DD"/>
    <w:rPr>
      <w:b w:val="0"/>
      <w:sz w:val="22"/>
      <w:szCs w:val="22"/>
    </w:rPr>
  </w:style>
  <w:style w:type="character" w:customStyle="1" w:styleId="WW8Num13z0">
    <w:name w:val="WW8Num13z0"/>
    <w:rsid w:val="003440DD"/>
    <w:rPr>
      <w:b w:val="0"/>
    </w:rPr>
  </w:style>
  <w:style w:type="character" w:customStyle="1" w:styleId="WW8Num14z0">
    <w:name w:val="WW8Num14z0"/>
    <w:rsid w:val="003440DD"/>
    <w:rPr>
      <w:rFonts w:ascii="Garamond" w:hAnsi="Garamond" w:cs="Tahoma"/>
      <w:sz w:val="20"/>
      <w:szCs w:val="20"/>
    </w:rPr>
  </w:style>
  <w:style w:type="character" w:customStyle="1" w:styleId="WW8Num16z0">
    <w:name w:val="WW8Num16z0"/>
    <w:rsid w:val="003440DD"/>
    <w:rPr>
      <w:b w:val="0"/>
    </w:rPr>
  </w:style>
  <w:style w:type="character" w:customStyle="1" w:styleId="WW8Num18z0">
    <w:name w:val="WW8Num18z0"/>
    <w:rsid w:val="003440DD"/>
    <w:rPr>
      <w:rFonts w:ascii="Symbol" w:hAnsi="Symbol" w:cs="Symbol"/>
    </w:rPr>
  </w:style>
  <w:style w:type="character" w:customStyle="1" w:styleId="WW8Num18z1">
    <w:name w:val="WW8Num18z1"/>
    <w:rsid w:val="003440DD"/>
    <w:rPr>
      <w:rFonts w:cs="Times New Roman"/>
      <w:b/>
      <w:sz w:val="26"/>
      <w:szCs w:val="26"/>
    </w:rPr>
  </w:style>
  <w:style w:type="character" w:customStyle="1" w:styleId="WW8Num18z2">
    <w:name w:val="WW8Num18z2"/>
    <w:rsid w:val="003440DD"/>
    <w:rPr>
      <w:rFonts w:ascii="Calibri" w:hAnsi="Calibri" w:cs="Times New Roman"/>
    </w:rPr>
  </w:style>
  <w:style w:type="character" w:customStyle="1" w:styleId="WW8Num18z4">
    <w:name w:val="WW8Num18z4"/>
    <w:rsid w:val="003440DD"/>
    <w:rPr>
      <w:rFonts w:ascii="Courier New" w:hAnsi="Courier New" w:cs="Courier New"/>
    </w:rPr>
  </w:style>
  <w:style w:type="character" w:customStyle="1" w:styleId="WW8Num18z5">
    <w:name w:val="WW8Num18z5"/>
    <w:rsid w:val="003440DD"/>
    <w:rPr>
      <w:rFonts w:ascii="Wingdings" w:hAnsi="Wingdings" w:cs="Wingdings"/>
    </w:rPr>
  </w:style>
  <w:style w:type="character" w:customStyle="1" w:styleId="WW8Num24z0">
    <w:name w:val="WW8Num24z0"/>
    <w:rsid w:val="003440DD"/>
    <w:rPr>
      <w:rFonts w:ascii="Symbol" w:hAnsi="Symbol" w:cs="Symbol"/>
    </w:rPr>
  </w:style>
  <w:style w:type="character" w:customStyle="1" w:styleId="WW8Num30z0">
    <w:name w:val="WW8Num30z0"/>
    <w:rsid w:val="003440DD"/>
    <w:rPr>
      <w:rFonts w:ascii="Calibri" w:hAnsi="Calibri" w:cs="Times New Roman"/>
    </w:rPr>
  </w:style>
  <w:style w:type="character" w:customStyle="1" w:styleId="WW8Num33z0">
    <w:name w:val="WW8Num33z0"/>
    <w:rsid w:val="003440DD"/>
    <w:rPr>
      <w:rFonts w:ascii="Wingdings" w:hAnsi="Wingdings" w:cs="Wingdings"/>
    </w:rPr>
  </w:style>
  <w:style w:type="character" w:customStyle="1" w:styleId="WW8Num61z0">
    <w:name w:val="WW8Num61z0"/>
    <w:rsid w:val="003440DD"/>
    <w:rPr>
      <w:rFonts w:ascii="Calibri" w:hAnsi="Calibri" w:cs="Times New Roman"/>
    </w:rPr>
  </w:style>
  <w:style w:type="character" w:customStyle="1" w:styleId="WW8Num66z0">
    <w:name w:val="WW8Num66z0"/>
    <w:rsid w:val="003440DD"/>
    <w:rPr>
      <w:rFonts w:ascii="Calibri" w:hAnsi="Calibri" w:cs="Times New Roman"/>
    </w:rPr>
  </w:style>
  <w:style w:type="character" w:customStyle="1" w:styleId="WW8Num69z0">
    <w:name w:val="WW8Num69z0"/>
    <w:rsid w:val="003440DD"/>
    <w:rPr>
      <w:rFonts w:ascii="Symbol" w:hAnsi="Symbol" w:cs="Symbol"/>
    </w:rPr>
  </w:style>
  <w:style w:type="character" w:customStyle="1" w:styleId="WW8Num77z0">
    <w:name w:val="WW8Num77z0"/>
    <w:rsid w:val="003440DD"/>
    <w:rPr>
      <w:rFonts w:ascii="Wingdings" w:hAnsi="Wingdings" w:cs="Symbol"/>
    </w:rPr>
  </w:style>
  <w:style w:type="character" w:customStyle="1" w:styleId="Domylnaczcionkaakapitu5">
    <w:name w:val="Domyślna czcionka akapitu5"/>
    <w:rsid w:val="003440DD"/>
  </w:style>
  <w:style w:type="character" w:customStyle="1" w:styleId="WW8Num6z0">
    <w:name w:val="WW8Num6z0"/>
    <w:rsid w:val="003440DD"/>
    <w:rPr>
      <w:rFonts w:ascii="Times New Roman" w:eastAsia="Times New Roman" w:hAnsi="Times New Roman" w:cs="Times New Roman"/>
    </w:rPr>
  </w:style>
  <w:style w:type="character" w:customStyle="1" w:styleId="WW8Num8z0">
    <w:name w:val="WW8Num8z0"/>
    <w:rsid w:val="003440DD"/>
    <w:rPr>
      <w:rFonts w:ascii="Times New Roman" w:eastAsia="Times New Roman" w:hAnsi="Times New Roman" w:cs="Times New Roman"/>
    </w:rPr>
  </w:style>
  <w:style w:type="character" w:customStyle="1" w:styleId="WW8Num9z0">
    <w:name w:val="WW8Num9z0"/>
    <w:rsid w:val="003440DD"/>
    <w:rPr>
      <w:rFonts w:ascii="Symbol" w:hAnsi="Symbol" w:cs="Symbol"/>
    </w:rPr>
  </w:style>
  <w:style w:type="character" w:customStyle="1" w:styleId="WW8Num19z0">
    <w:name w:val="WW8Num19z0"/>
    <w:rsid w:val="003440DD"/>
    <w:rPr>
      <w:strike w:val="0"/>
      <w:dstrike w:val="0"/>
    </w:rPr>
  </w:style>
  <w:style w:type="character" w:customStyle="1" w:styleId="WW8Num19z1">
    <w:name w:val="WW8Num19z1"/>
    <w:rsid w:val="003440DD"/>
    <w:rPr>
      <w:rFonts w:cs="Times New Roman"/>
    </w:rPr>
  </w:style>
  <w:style w:type="character" w:customStyle="1" w:styleId="WW8Num19z2">
    <w:name w:val="WW8Num19z2"/>
    <w:rsid w:val="003440DD"/>
    <w:rPr>
      <w:rFonts w:cs="Times New Roman"/>
      <w:b w:val="0"/>
      <w:i w:val="0"/>
      <w:sz w:val="24"/>
      <w:szCs w:val="24"/>
    </w:rPr>
  </w:style>
  <w:style w:type="character" w:customStyle="1" w:styleId="WW8Num19z4">
    <w:name w:val="WW8Num19z4"/>
    <w:rsid w:val="003440DD"/>
    <w:rPr>
      <w:rFonts w:ascii="Courier New" w:hAnsi="Courier New" w:cs="Courier New"/>
    </w:rPr>
  </w:style>
  <w:style w:type="character" w:customStyle="1" w:styleId="WW8Num19z5">
    <w:name w:val="WW8Num19z5"/>
    <w:rsid w:val="003440DD"/>
    <w:rPr>
      <w:rFonts w:ascii="Wingdings" w:hAnsi="Wingdings" w:cs="Wingdings"/>
    </w:rPr>
  </w:style>
  <w:style w:type="character" w:customStyle="1" w:styleId="WW8Num25z0">
    <w:name w:val="WW8Num25z0"/>
    <w:rsid w:val="003440DD"/>
    <w:rPr>
      <w:rFonts w:ascii="Symbol" w:hAnsi="Symbol" w:cs="Symbol"/>
    </w:rPr>
  </w:style>
  <w:style w:type="character" w:customStyle="1" w:styleId="WW8Num31z0">
    <w:name w:val="WW8Num31z0"/>
    <w:rsid w:val="003440DD"/>
    <w:rPr>
      <w:rFonts w:ascii="Times New Roman" w:hAnsi="Times New Roman" w:cs="Symbol"/>
    </w:rPr>
  </w:style>
  <w:style w:type="character" w:customStyle="1" w:styleId="WW8Num37z0">
    <w:name w:val="WW8Num37z0"/>
    <w:rsid w:val="003440DD"/>
    <w:rPr>
      <w:rFonts w:ascii="Wingdings" w:hAnsi="Wingdings" w:cs="Wingdings"/>
    </w:rPr>
  </w:style>
  <w:style w:type="character" w:customStyle="1" w:styleId="WW8Num37z1">
    <w:name w:val="WW8Num37z1"/>
    <w:rsid w:val="003440DD"/>
    <w:rPr>
      <w:rFonts w:cs="Times New Roman"/>
    </w:rPr>
  </w:style>
  <w:style w:type="character" w:customStyle="1" w:styleId="WW8Num63z0">
    <w:name w:val="WW8Num63z0"/>
    <w:rsid w:val="003440DD"/>
    <w:rPr>
      <w:rFonts w:ascii="Symbol" w:hAnsi="Symbol" w:cs="Symbol"/>
    </w:rPr>
  </w:style>
  <w:style w:type="character" w:customStyle="1" w:styleId="Absatz-Standardschriftart">
    <w:name w:val="Absatz-Standardschriftart"/>
    <w:rsid w:val="003440DD"/>
  </w:style>
  <w:style w:type="character" w:customStyle="1" w:styleId="WW-Absatz-Standardschriftart">
    <w:name w:val="WW-Absatz-Standardschriftart"/>
    <w:rsid w:val="003440DD"/>
  </w:style>
  <w:style w:type="character" w:customStyle="1" w:styleId="WW-Absatz-Standardschriftart1">
    <w:name w:val="WW-Absatz-Standardschriftart1"/>
    <w:rsid w:val="003440DD"/>
  </w:style>
  <w:style w:type="character" w:customStyle="1" w:styleId="WW-Absatz-Standardschriftart11">
    <w:name w:val="WW-Absatz-Standardschriftart11"/>
    <w:rsid w:val="003440DD"/>
  </w:style>
  <w:style w:type="character" w:customStyle="1" w:styleId="WW-Absatz-Standardschriftart111">
    <w:name w:val="WW-Absatz-Standardschriftart111"/>
    <w:rsid w:val="003440DD"/>
  </w:style>
  <w:style w:type="character" w:customStyle="1" w:styleId="WW8Num39z0">
    <w:name w:val="WW8Num39z0"/>
    <w:rsid w:val="003440DD"/>
    <w:rPr>
      <w:rFonts w:cs="Times New Roman"/>
    </w:rPr>
  </w:style>
  <w:style w:type="character" w:customStyle="1" w:styleId="WW8Num54z0">
    <w:name w:val="WW8Num54z0"/>
    <w:rsid w:val="003440DD"/>
    <w:rPr>
      <w:strike w:val="0"/>
      <w:dstrike w:val="0"/>
      <w:color w:val="000000"/>
    </w:rPr>
  </w:style>
  <w:style w:type="character" w:customStyle="1" w:styleId="WW8Num55z0">
    <w:name w:val="WW8Num55z0"/>
    <w:rsid w:val="003440DD"/>
    <w:rPr>
      <w:rFonts w:ascii="Symbol" w:hAnsi="Symbol" w:cs="Symbol"/>
    </w:rPr>
  </w:style>
  <w:style w:type="character" w:customStyle="1" w:styleId="WW8Num60z0">
    <w:name w:val="WW8Num60z0"/>
    <w:rsid w:val="003440DD"/>
    <w:rPr>
      <w:rFonts w:ascii="Wingdings" w:hAnsi="Wingdings" w:cs="Book Antiqua"/>
      <w:sz w:val="20"/>
      <w:szCs w:val="20"/>
    </w:rPr>
  </w:style>
  <w:style w:type="character" w:customStyle="1" w:styleId="WW8Num76z0">
    <w:name w:val="WW8Num76z0"/>
    <w:rsid w:val="003440DD"/>
    <w:rPr>
      <w:rFonts w:ascii="Wingdings" w:hAnsi="Wingdings" w:cs="Wingdings"/>
    </w:rPr>
  </w:style>
  <w:style w:type="character" w:customStyle="1" w:styleId="WW-Absatz-Standardschriftart1111">
    <w:name w:val="WW-Absatz-Standardschriftart1111"/>
    <w:rsid w:val="003440DD"/>
  </w:style>
  <w:style w:type="character" w:customStyle="1" w:styleId="WW8Num1z0">
    <w:name w:val="WW8Num1z0"/>
    <w:rsid w:val="003440DD"/>
    <w:rPr>
      <w:rFonts w:ascii="Symbol" w:hAnsi="Symbol" w:cs="Symbol"/>
    </w:rPr>
  </w:style>
  <w:style w:type="character" w:customStyle="1" w:styleId="WW8Num23z0">
    <w:name w:val="WW8Num23z0"/>
    <w:rsid w:val="003440DD"/>
    <w:rPr>
      <w:rFonts w:ascii="Wingdings" w:hAnsi="Wingdings" w:cs="Wingdings"/>
    </w:rPr>
  </w:style>
  <w:style w:type="character" w:customStyle="1" w:styleId="WW8Num26z0">
    <w:name w:val="WW8Num26z0"/>
    <w:rsid w:val="003440DD"/>
    <w:rPr>
      <w:rFonts w:ascii="Symbol" w:hAnsi="Symbol" w:cs="Symbol"/>
    </w:rPr>
  </w:style>
  <w:style w:type="character" w:customStyle="1" w:styleId="WW8Num32z0">
    <w:name w:val="WW8Num32z0"/>
    <w:rsid w:val="003440DD"/>
    <w:rPr>
      <w:rFonts w:ascii="Symbol" w:hAnsi="Symbol" w:cs="Symbol"/>
    </w:rPr>
  </w:style>
  <w:style w:type="character" w:customStyle="1" w:styleId="WW8Num38z0">
    <w:name w:val="WW8Num38z0"/>
    <w:rsid w:val="003440DD"/>
    <w:rPr>
      <w:rFonts w:ascii="Symbol" w:hAnsi="Symbol" w:cs="Symbol"/>
    </w:rPr>
  </w:style>
  <w:style w:type="character" w:customStyle="1" w:styleId="WW8Num38z1">
    <w:name w:val="WW8Num38z1"/>
    <w:rsid w:val="003440DD"/>
    <w:rPr>
      <w:rFonts w:cs="Times New Roman"/>
    </w:rPr>
  </w:style>
  <w:style w:type="character" w:customStyle="1" w:styleId="WW8Num40z0">
    <w:name w:val="WW8Num40z0"/>
    <w:rsid w:val="003440DD"/>
    <w:rPr>
      <w:rFonts w:ascii="Wingdings" w:hAnsi="Wingdings" w:cs="Wingdings"/>
    </w:rPr>
  </w:style>
  <w:style w:type="character" w:customStyle="1" w:styleId="WW8Num46z0">
    <w:name w:val="WW8Num46z0"/>
    <w:rsid w:val="003440DD"/>
    <w:rPr>
      <w:strike w:val="0"/>
      <w:dstrike w:val="0"/>
      <w:color w:val="000000"/>
    </w:rPr>
  </w:style>
  <w:style w:type="character" w:customStyle="1" w:styleId="WW8Num46z1">
    <w:name w:val="WW8Num46z1"/>
    <w:rsid w:val="003440DD"/>
    <w:rPr>
      <w:rFonts w:ascii="Courier New" w:hAnsi="Courier New" w:cs="Times New Roman"/>
    </w:rPr>
  </w:style>
  <w:style w:type="character" w:customStyle="1" w:styleId="WW8Num46z2">
    <w:name w:val="WW8Num46z2"/>
    <w:rsid w:val="003440DD"/>
    <w:rPr>
      <w:rFonts w:ascii="Wingdings" w:hAnsi="Wingdings" w:cs="Wingdings"/>
      <w:sz w:val="20"/>
    </w:rPr>
  </w:style>
  <w:style w:type="character" w:customStyle="1" w:styleId="WW8Num51z0">
    <w:name w:val="WW8Num51z0"/>
    <w:rsid w:val="003440DD"/>
    <w:rPr>
      <w:rFonts w:ascii="Symbol" w:hAnsi="Symbol" w:cs="Symbol"/>
    </w:rPr>
  </w:style>
  <w:style w:type="character" w:customStyle="1" w:styleId="WW8Num52z0">
    <w:name w:val="WW8Num52z0"/>
    <w:rsid w:val="003440DD"/>
    <w:rPr>
      <w:rFonts w:ascii="Wingdings" w:hAnsi="Wingdings" w:cs="Wingdings"/>
    </w:rPr>
  </w:style>
  <w:style w:type="character" w:customStyle="1" w:styleId="WW8Num59z0">
    <w:name w:val="WW8Num59z0"/>
    <w:rsid w:val="003440DD"/>
    <w:rPr>
      <w:rFonts w:ascii="Wingdings" w:hAnsi="Wingdings" w:cs="Symbol"/>
      <w:sz w:val="20"/>
    </w:rPr>
  </w:style>
  <w:style w:type="character" w:customStyle="1" w:styleId="WW8Num64z0">
    <w:name w:val="WW8Num64z0"/>
    <w:rsid w:val="003440DD"/>
    <w:rPr>
      <w:strike w:val="0"/>
      <w:dstrike w:val="0"/>
      <w:color w:val="000000"/>
    </w:rPr>
  </w:style>
  <w:style w:type="character" w:customStyle="1" w:styleId="WW8Num65z0">
    <w:name w:val="WW8Num65z0"/>
    <w:rsid w:val="003440DD"/>
    <w:rPr>
      <w:strike w:val="0"/>
      <w:dstrike w:val="0"/>
      <w:color w:val="000000"/>
    </w:rPr>
  </w:style>
  <w:style w:type="character" w:customStyle="1" w:styleId="WW8Num71z0">
    <w:name w:val="WW8Num71z0"/>
    <w:rsid w:val="003440DD"/>
    <w:rPr>
      <w:rFonts w:ascii="Symbol" w:hAnsi="Symbol" w:cs="Times New Roman"/>
      <w:b w:val="0"/>
      <w:i w:val="0"/>
      <w:sz w:val="22"/>
      <w:u w:val="none"/>
    </w:rPr>
  </w:style>
  <w:style w:type="character" w:customStyle="1" w:styleId="WW8Num73z0">
    <w:name w:val="WW8Num73z0"/>
    <w:rsid w:val="003440DD"/>
    <w:rPr>
      <w:rFonts w:ascii="Book Antiqua" w:hAnsi="Book Antiqua" w:cs="Book Antiqua"/>
      <w:sz w:val="20"/>
      <w:szCs w:val="20"/>
    </w:rPr>
  </w:style>
  <w:style w:type="character" w:customStyle="1" w:styleId="WW8Num74z0">
    <w:name w:val="WW8Num74z0"/>
    <w:rsid w:val="003440DD"/>
    <w:rPr>
      <w:rFonts w:ascii="Garamond" w:eastAsia="Times New Roman" w:hAnsi="Garamond" w:cs="Times New Roman"/>
      <w:b w:val="0"/>
      <w:i w:val="0"/>
      <w:sz w:val="22"/>
      <w:u w:val="none"/>
    </w:rPr>
  </w:style>
  <w:style w:type="character" w:customStyle="1" w:styleId="WW8Num76z1">
    <w:name w:val="WW8Num76z1"/>
    <w:rsid w:val="003440DD"/>
    <w:rPr>
      <w:rFonts w:ascii="Courier New" w:hAnsi="Courier New" w:cs="Courier New"/>
    </w:rPr>
  </w:style>
  <w:style w:type="character" w:customStyle="1" w:styleId="WW8Num76z2">
    <w:name w:val="WW8Num76z2"/>
    <w:rsid w:val="003440DD"/>
    <w:rPr>
      <w:rFonts w:ascii="Wingdings" w:hAnsi="Wingdings" w:cs="Wingdings"/>
      <w:sz w:val="20"/>
    </w:rPr>
  </w:style>
  <w:style w:type="character" w:customStyle="1" w:styleId="WW8Num80z0">
    <w:name w:val="WW8Num80z0"/>
    <w:rsid w:val="003440DD"/>
    <w:rPr>
      <w:rFonts w:ascii="Symbol" w:hAnsi="Symbol" w:cs="Symbol"/>
    </w:rPr>
  </w:style>
  <w:style w:type="character" w:customStyle="1" w:styleId="WW8Num80z1">
    <w:name w:val="WW8Num80z1"/>
    <w:rsid w:val="003440DD"/>
    <w:rPr>
      <w:rFonts w:ascii="Courier New" w:hAnsi="Courier New" w:cs="Courier New"/>
    </w:rPr>
  </w:style>
  <w:style w:type="character" w:customStyle="1" w:styleId="WW8Num80z2">
    <w:name w:val="WW8Num80z2"/>
    <w:rsid w:val="003440DD"/>
    <w:rPr>
      <w:rFonts w:ascii="Wingdings" w:hAnsi="Wingdings" w:cs="Wingdings"/>
    </w:rPr>
  </w:style>
  <w:style w:type="character" w:customStyle="1" w:styleId="WW8Num86z0">
    <w:name w:val="WW8Num86z0"/>
    <w:rsid w:val="003440DD"/>
    <w:rPr>
      <w:rFonts w:ascii="Symbol" w:hAnsi="Symbol" w:cs="Symbol"/>
      <w:sz w:val="20"/>
    </w:rPr>
  </w:style>
  <w:style w:type="character" w:customStyle="1" w:styleId="WW8Num86z1">
    <w:name w:val="WW8Num86z1"/>
    <w:rsid w:val="003440DD"/>
    <w:rPr>
      <w:rFonts w:ascii="Courier New" w:hAnsi="Courier New" w:cs="Courier New"/>
      <w:sz w:val="20"/>
    </w:rPr>
  </w:style>
  <w:style w:type="character" w:customStyle="1" w:styleId="WW8Num86z2">
    <w:name w:val="WW8Num86z2"/>
    <w:rsid w:val="003440DD"/>
    <w:rPr>
      <w:rFonts w:ascii="Wingdings" w:hAnsi="Wingdings" w:cs="Wingdings"/>
      <w:sz w:val="20"/>
    </w:rPr>
  </w:style>
  <w:style w:type="character" w:customStyle="1" w:styleId="WW8Num89z0">
    <w:name w:val="WW8Num89z0"/>
    <w:rsid w:val="003440DD"/>
    <w:rPr>
      <w:rFonts w:ascii="Symbol" w:hAnsi="Symbol" w:cs="Symbol"/>
      <w:sz w:val="20"/>
    </w:rPr>
  </w:style>
  <w:style w:type="character" w:customStyle="1" w:styleId="WW8Num90z0">
    <w:name w:val="WW8Num90z0"/>
    <w:rsid w:val="003440DD"/>
    <w:rPr>
      <w:rFonts w:ascii="Wingdings" w:hAnsi="Wingdings" w:cs="Wingdings"/>
    </w:rPr>
  </w:style>
  <w:style w:type="character" w:customStyle="1" w:styleId="WW8Num92z0">
    <w:name w:val="WW8Num92z0"/>
    <w:rsid w:val="003440DD"/>
    <w:rPr>
      <w:sz w:val="22"/>
      <w:szCs w:val="22"/>
    </w:rPr>
  </w:style>
  <w:style w:type="character" w:customStyle="1" w:styleId="WW8Num92z1">
    <w:name w:val="WW8Num92z1"/>
    <w:rsid w:val="003440DD"/>
    <w:rPr>
      <w:rFonts w:ascii="Courier New" w:hAnsi="Courier New" w:cs="Courier New"/>
      <w:sz w:val="20"/>
    </w:rPr>
  </w:style>
  <w:style w:type="character" w:customStyle="1" w:styleId="WW8Num92z2">
    <w:name w:val="WW8Num92z2"/>
    <w:rsid w:val="003440DD"/>
    <w:rPr>
      <w:rFonts w:ascii="Wingdings" w:hAnsi="Wingdings" w:cs="Wingdings"/>
      <w:sz w:val="20"/>
    </w:rPr>
  </w:style>
  <w:style w:type="character" w:customStyle="1" w:styleId="WW8Num98z0">
    <w:name w:val="WW8Num98z0"/>
    <w:rsid w:val="003440DD"/>
    <w:rPr>
      <w:rFonts w:ascii="Symbol" w:hAnsi="Symbol" w:cs="Symbol"/>
    </w:rPr>
  </w:style>
  <w:style w:type="character" w:customStyle="1" w:styleId="WW-Absatz-Standardschriftart11111">
    <w:name w:val="WW-Absatz-Standardschriftart11111"/>
    <w:rsid w:val="003440DD"/>
  </w:style>
  <w:style w:type="character" w:customStyle="1" w:styleId="WW8Num21z0">
    <w:name w:val="WW8Num21z0"/>
    <w:rsid w:val="003440DD"/>
    <w:rPr>
      <w:b w:val="0"/>
      <w:i w:val="0"/>
    </w:rPr>
  </w:style>
  <w:style w:type="character" w:customStyle="1" w:styleId="WW8Num28z0">
    <w:name w:val="WW8Num28z0"/>
    <w:rsid w:val="003440DD"/>
    <w:rPr>
      <w:strike w:val="0"/>
      <w:dstrike w:val="0"/>
    </w:rPr>
  </w:style>
  <w:style w:type="character" w:customStyle="1" w:styleId="WW8Num29z0">
    <w:name w:val="WW8Num29z0"/>
    <w:rsid w:val="003440DD"/>
    <w:rPr>
      <w:rFonts w:ascii="Wingdings" w:hAnsi="Wingdings" w:cs="Wingdings"/>
    </w:rPr>
  </w:style>
  <w:style w:type="character" w:customStyle="1" w:styleId="WW8Num29z1">
    <w:name w:val="WW8Num29z1"/>
    <w:rsid w:val="003440DD"/>
    <w:rPr>
      <w:rFonts w:ascii="Courier New" w:hAnsi="Courier New" w:cs="Times New Roman"/>
      <w:b/>
      <w:sz w:val="26"/>
      <w:szCs w:val="26"/>
    </w:rPr>
  </w:style>
  <w:style w:type="character" w:customStyle="1" w:styleId="WW8Num29z2">
    <w:name w:val="WW8Num29z2"/>
    <w:rsid w:val="003440DD"/>
    <w:rPr>
      <w:rFonts w:ascii="Wingdings" w:hAnsi="Wingdings" w:cs="Times New Roman"/>
    </w:rPr>
  </w:style>
  <w:style w:type="character" w:customStyle="1" w:styleId="WW8Num35z0">
    <w:name w:val="WW8Num35z0"/>
    <w:rsid w:val="003440DD"/>
    <w:rPr>
      <w:rFonts w:cs="Times New Roman"/>
      <w:strike w:val="0"/>
      <w:dstrike w:val="0"/>
    </w:rPr>
  </w:style>
  <w:style w:type="character" w:customStyle="1" w:styleId="WW8Num41z0">
    <w:name w:val="WW8Num41z0"/>
    <w:rsid w:val="003440DD"/>
    <w:rPr>
      <w:rFonts w:ascii="Times New Roman" w:hAnsi="Times New Roman" w:cs="Times New Roman"/>
    </w:rPr>
  </w:style>
  <w:style w:type="character" w:customStyle="1" w:styleId="WW8Num41z1">
    <w:name w:val="WW8Num41z1"/>
    <w:rsid w:val="003440DD"/>
    <w:rPr>
      <w:rFonts w:ascii="Courier New" w:hAnsi="Courier New" w:cs="Courier New"/>
    </w:rPr>
  </w:style>
  <w:style w:type="character" w:customStyle="1" w:styleId="WW8Num43z0">
    <w:name w:val="WW8Num43z0"/>
    <w:rsid w:val="003440DD"/>
    <w:rPr>
      <w:rFonts w:ascii="Calibri" w:hAnsi="Calibri" w:cs="Times New Roman"/>
    </w:rPr>
  </w:style>
  <w:style w:type="character" w:customStyle="1" w:styleId="WW8Num49z0">
    <w:name w:val="WW8Num49z0"/>
    <w:rsid w:val="003440DD"/>
    <w:rPr>
      <w:rFonts w:cs="Times New Roman"/>
      <w:strike w:val="0"/>
      <w:dstrike w:val="0"/>
    </w:rPr>
  </w:style>
  <w:style w:type="character" w:customStyle="1" w:styleId="WW8Num49z1">
    <w:name w:val="WW8Num49z1"/>
    <w:rsid w:val="003440DD"/>
    <w:rPr>
      <w:rFonts w:cs="Times New Roman"/>
    </w:rPr>
  </w:style>
  <w:style w:type="character" w:customStyle="1" w:styleId="WW8Num49z2">
    <w:name w:val="WW8Num49z2"/>
    <w:rsid w:val="003440DD"/>
    <w:rPr>
      <w:rFonts w:ascii="Wingdings" w:hAnsi="Wingdings" w:cs="Wingdings"/>
      <w:sz w:val="20"/>
    </w:rPr>
  </w:style>
  <w:style w:type="character" w:customStyle="1" w:styleId="WW8Num62z0">
    <w:name w:val="WW8Num62z0"/>
    <w:rsid w:val="003440DD"/>
    <w:rPr>
      <w:rFonts w:ascii="Symbol" w:hAnsi="Symbol" w:cs="Symbol"/>
      <w:sz w:val="20"/>
    </w:rPr>
  </w:style>
  <w:style w:type="character" w:customStyle="1" w:styleId="WW8Num67z0">
    <w:name w:val="WW8Num67z0"/>
    <w:rsid w:val="003440DD"/>
    <w:rPr>
      <w:rFonts w:ascii="Book Antiqua" w:hAnsi="Book Antiqua" w:cs="Book Antiqua"/>
      <w:sz w:val="20"/>
      <w:szCs w:val="20"/>
    </w:rPr>
  </w:style>
  <w:style w:type="character" w:customStyle="1" w:styleId="WW8Num68z0">
    <w:name w:val="WW8Num68z0"/>
    <w:rsid w:val="003440DD"/>
    <w:rPr>
      <w:rFonts w:ascii="Symbol" w:hAnsi="Symbol" w:cs="Symbol"/>
    </w:rPr>
  </w:style>
  <w:style w:type="character" w:customStyle="1" w:styleId="WW8Num79z0">
    <w:name w:val="WW8Num79z0"/>
    <w:rsid w:val="003440DD"/>
    <w:rPr>
      <w:rFonts w:ascii="Garamond" w:eastAsia="Times New Roman" w:hAnsi="Garamond" w:cs="Times New Roman"/>
      <w:b w:val="0"/>
      <w:i w:val="0"/>
      <w:sz w:val="22"/>
      <w:u w:val="none"/>
    </w:rPr>
  </w:style>
  <w:style w:type="character" w:customStyle="1" w:styleId="WW8Num79z1">
    <w:name w:val="WW8Num79z1"/>
    <w:rsid w:val="003440DD"/>
    <w:rPr>
      <w:rFonts w:ascii="Courier New" w:hAnsi="Courier New" w:cs="Courier New"/>
      <w:sz w:val="20"/>
    </w:rPr>
  </w:style>
  <w:style w:type="character" w:customStyle="1" w:styleId="WW8Num79z2">
    <w:name w:val="WW8Num79z2"/>
    <w:rsid w:val="003440DD"/>
    <w:rPr>
      <w:rFonts w:ascii="Wingdings" w:hAnsi="Wingdings" w:cs="Wingdings"/>
      <w:sz w:val="20"/>
    </w:rPr>
  </w:style>
  <w:style w:type="character" w:customStyle="1" w:styleId="WW8Num83z0">
    <w:name w:val="WW8Num83z0"/>
    <w:rsid w:val="003440DD"/>
    <w:rPr>
      <w:rFonts w:ascii="Symbol" w:hAnsi="Symbol" w:cs="Symbol"/>
    </w:rPr>
  </w:style>
  <w:style w:type="character" w:customStyle="1" w:styleId="WW8Num83z1">
    <w:name w:val="WW8Num83z1"/>
    <w:rsid w:val="003440DD"/>
    <w:rPr>
      <w:rFonts w:ascii="Courier New" w:hAnsi="Courier New" w:cs="Courier New"/>
    </w:rPr>
  </w:style>
  <w:style w:type="character" w:customStyle="1" w:styleId="WW8Num83z2">
    <w:name w:val="WW8Num83z2"/>
    <w:rsid w:val="003440DD"/>
    <w:rPr>
      <w:rFonts w:ascii="Wingdings" w:hAnsi="Wingdings" w:cs="Wingdings"/>
    </w:rPr>
  </w:style>
  <w:style w:type="character" w:customStyle="1" w:styleId="WW8Num89z1">
    <w:name w:val="WW8Num89z1"/>
    <w:rsid w:val="003440DD"/>
    <w:rPr>
      <w:rFonts w:ascii="Courier New" w:hAnsi="Courier New" w:cs="Courier New"/>
      <w:sz w:val="20"/>
    </w:rPr>
  </w:style>
  <w:style w:type="character" w:customStyle="1" w:styleId="WW8Num89z2">
    <w:name w:val="WW8Num89z2"/>
    <w:rsid w:val="003440DD"/>
    <w:rPr>
      <w:rFonts w:ascii="Wingdings" w:hAnsi="Wingdings" w:cs="Wingdings"/>
      <w:sz w:val="20"/>
    </w:rPr>
  </w:style>
  <w:style w:type="character" w:customStyle="1" w:styleId="WW8Num93z0">
    <w:name w:val="WW8Num93z0"/>
    <w:rsid w:val="003440DD"/>
    <w:rPr>
      <w:rFonts w:ascii="Symbol" w:hAnsi="Symbol" w:cs="Symbol"/>
      <w:sz w:val="20"/>
    </w:rPr>
  </w:style>
  <w:style w:type="character" w:customStyle="1" w:styleId="WW8Num95z0">
    <w:name w:val="WW8Num95z0"/>
    <w:rsid w:val="003440DD"/>
    <w:rPr>
      <w:rFonts w:ascii="Symbol" w:hAnsi="Symbol" w:cs="Symbol"/>
      <w:sz w:val="20"/>
    </w:rPr>
  </w:style>
  <w:style w:type="character" w:customStyle="1" w:styleId="WW8Num95z1">
    <w:name w:val="WW8Num95z1"/>
    <w:rsid w:val="003440DD"/>
    <w:rPr>
      <w:rFonts w:ascii="Courier New" w:hAnsi="Courier New" w:cs="Courier New"/>
      <w:sz w:val="20"/>
    </w:rPr>
  </w:style>
  <w:style w:type="character" w:customStyle="1" w:styleId="WW8Num95z2">
    <w:name w:val="WW8Num95z2"/>
    <w:rsid w:val="003440DD"/>
    <w:rPr>
      <w:rFonts w:ascii="Wingdings" w:hAnsi="Wingdings" w:cs="Wingdings"/>
      <w:sz w:val="20"/>
    </w:rPr>
  </w:style>
  <w:style w:type="character" w:customStyle="1" w:styleId="WW8Num101z0">
    <w:name w:val="WW8Num101z0"/>
    <w:rsid w:val="003440DD"/>
    <w:rPr>
      <w:rFonts w:ascii="Symbol" w:hAnsi="Symbol" w:cs="Symbol"/>
    </w:rPr>
  </w:style>
  <w:style w:type="character" w:customStyle="1" w:styleId="WW-Absatz-Standardschriftart111111">
    <w:name w:val="WW-Absatz-Standardschriftart111111"/>
    <w:rsid w:val="003440DD"/>
  </w:style>
  <w:style w:type="character" w:customStyle="1" w:styleId="WW8Num22z0">
    <w:name w:val="WW8Num22z0"/>
    <w:rsid w:val="003440DD"/>
    <w:rPr>
      <w:rFonts w:ascii="Wingdings" w:hAnsi="Wingdings" w:cs="Wingdings"/>
    </w:rPr>
  </w:style>
  <w:style w:type="character" w:customStyle="1" w:styleId="WW8Num32z1">
    <w:name w:val="WW8Num32z1"/>
    <w:rsid w:val="003440DD"/>
    <w:rPr>
      <w:rFonts w:cs="Times New Roman"/>
      <w:b/>
      <w:sz w:val="26"/>
      <w:szCs w:val="26"/>
    </w:rPr>
  </w:style>
  <w:style w:type="character" w:customStyle="1" w:styleId="WW8Num32z2">
    <w:name w:val="WW8Num32z2"/>
    <w:rsid w:val="003440DD"/>
    <w:rPr>
      <w:rFonts w:ascii="Calibri" w:hAnsi="Calibri" w:cs="Times New Roman"/>
    </w:rPr>
  </w:style>
  <w:style w:type="character" w:customStyle="1" w:styleId="WW8Num34z0">
    <w:name w:val="WW8Num34z0"/>
    <w:rsid w:val="003440DD"/>
    <w:rPr>
      <w:rFonts w:ascii="Wingdings" w:hAnsi="Wingdings" w:cs="Wingdings"/>
    </w:rPr>
  </w:style>
  <w:style w:type="character" w:customStyle="1" w:styleId="WW8Num36z0">
    <w:name w:val="WW8Num36z0"/>
    <w:rsid w:val="003440DD"/>
    <w:rPr>
      <w:strike w:val="0"/>
      <w:dstrike w:val="0"/>
      <w:color w:val="000000"/>
    </w:rPr>
  </w:style>
  <w:style w:type="character" w:customStyle="1" w:styleId="WW8Num42z0">
    <w:name w:val="WW8Num42z0"/>
    <w:rsid w:val="003440DD"/>
    <w:rPr>
      <w:rFonts w:ascii="Wingdings" w:hAnsi="Wingdings" w:cs="Wingdings"/>
    </w:rPr>
  </w:style>
  <w:style w:type="character" w:customStyle="1" w:styleId="WW8Num51z1">
    <w:name w:val="WW8Num51z1"/>
    <w:rsid w:val="003440DD"/>
    <w:rPr>
      <w:rFonts w:ascii="Courier New" w:hAnsi="Courier New" w:cs="Courier New"/>
    </w:rPr>
  </w:style>
  <w:style w:type="character" w:customStyle="1" w:styleId="WW8Num62z1">
    <w:name w:val="WW8Num62z1"/>
    <w:rsid w:val="003440DD"/>
    <w:rPr>
      <w:rFonts w:cs="Times New Roman"/>
    </w:rPr>
  </w:style>
  <w:style w:type="character" w:customStyle="1" w:styleId="WW8Num62z2">
    <w:name w:val="WW8Num62z2"/>
    <w:rsid w:val="003440DD"/>
    <w:rPr>
      <w:rFonts w:ascii="Wingdings" w:hAnsi="Wingdings" w:cs="Wingdings"/>
      <w:sz w:val="20"/>
    </w:rPr>
  </w:style>
  <w:style w:type="character" w:customStyle="1" w:styleId="WW8Num68z1">
    <w:name w:val="WW8Num68z1"/>
    <w:rsid w:val="003440DD"/>
    <w:rPr>
      <w:rFonts w:ascii="Courier New" w:hAnsi="Courier New" w:cs="Courier New"/>
    </w:rPr>
  </w:style>
  <w:style w:type="character" w:customStyle="1" w:styleId="WW8Num68z2">
    <w:name w:val="WW8Num68z2"/>
    <w:rsid w:val="003440DD"/>
    <w:rPr>
      <w:rFonts w:ascii="Wingdings" w:hAnsi="Wingdings" w:cs="Wingdings"/>
    </w:rPr>
  </w:style>
  <w:style w:type="character" w:customStyle="1" w:styleId="WW8Num69z1">
    <w:name w:val="WW8Num69z1"/>
    <w:rsid w:val="003440DD"/>
    <w:rPr>
      <w:rFonts w:ascii="Courier New" w:hAnsi="Courier New" w:cs="Courier New"/>
    </w:rPr>
  </w:style>
  <w:style w:type="character" w:customStyle="1" w:styleId="WW8Num69z2">
    <w:name w:val="WW8Num69z2"/>
    <w:rsid w:val="003440DD"/>
    <w:rPr>
      <w:rFonts w:ascii="Wingdings" w:hAnsi="Wingdings" w:cs="Wingdings"/>
    </w:rPr>
  </w:style>
  <w:style w:type="character" w:customStyle="1" w:styleId="WW8Num76z3">
    <w:name w:val="WW8Num76z3"/>
    <w:rsid w:val="003440DD"/>
    <w:rPr>
      <w:rFonts w:ascii="Symbol" w:hAnsi="Symbol" w:cs="Symbol"/>
    </w:rPr>
  </w:style>
  <w:style w:type="character" w:customStyle="1" w:styleId="WW8Num81z0">
    <w:name w:val="WW8Num81z0"/>
    <w:rsid w:val="003440DD"/>
    <w:rPr>
      <w:rFonts w:ascii="Symbol" w:hAnsi="Symbol" w:cs="Symbol"/>
    </w:rPr>
  </w:style>
  <w:style w:type="character" w:customStyle="1" w:styleId="WW8Num81z1">
    <w:name w:val="WW8Num81z1"/>
    <w:rsid w:val="003440DD"/>
    <w:rPr>
      <w:rFonts w:ascii="Courier New" w:hAnsi="Courier New" w:cs="Courier New"/>
    </w:rPr>
  </w:style>
  <w:style w:type="character" w:customStyle="1" w:styleId="WW8Num81z2">
    <w:name w:val="WW8Num81z2"/>
    <w:rsid w:val="003440DD"/>
    <w:rPr>
      <w:rFonts w:ascii="Wingdings" w:hAnsi="Wingdings" w:cs="Wingdings"/>
    </w:rPr>
  </w:style>
  <w:style w:type="character" w:customStyle="1" w:styleId="WW8Num82z0">
    <w:name w:val="WW8Num82z0"/>
    <w:rsid w:val="003440DD"/>
    <w:rPr>
      <w:sz w:val="22"/>
      <w:szCs w:val="22"/>
    </w:rPr>
  </w:style>
  <w:style w:type="character" w:customStyle="1" w:styleId="WW8Num82z1">
    <w:name w:val="WW8Num82z1"/>
    <w:rsid w:val="003440DD"/>
    <w:rPr>
      <w:rFonts w:ascii="Courier New" w:hAnsi="Courier New" w:cs="Courier New"/>
    </w:rPr>
  </w:style>
  <w:style w:type="character" w:customStyle="1" w:styleId="WW8Num82z3">
    <w:name w:val="WW8Num82z3"/>
    <w:rsid w:val="003440DD"/>
    <w:rPr>
      <w:rFonts w:ascii="Symbol" w:hAnsi="Symbol" w:cs="Symbol"/>
    </w:rPr>
  </w:style>
  <w:style w:type="character" w:customStyle="1" w:styleId="WW8Num88z0">
    <w:name w:val="WW8Num88z0"/>
    <w:rsid w:val="003440DD"/>
    <w:rPr>
      <w:rFonts w:ascii="Symbol" w:hAnsi="Symbol" w:cs="Symbol"/>
    </w:rPr>
  </w:style>
  <w:style w:type="character" w:customStyle="1" w:styleId="WW8Num88z1">
    <w:name w:val="WW8Num88z1"/>
    <w:rsid w:val="003440DD"/>
    <w:rPr>
      <w:rFonts w:ascii="Symbol" w:hAnsi="Symbol" w:cs="Symbol"/>
    </w:rPr>
  </w:style>
  <w:style w:type="character" w:customStyle="1" w:styleId="WW8Num88z2">
    <w:name w:val="WW8Num88z2"/>
    <w:rsid w:val="003440DD"/>
    <w:rPr>
      <w:rFonts w:ascii="Wingdings" w:hAnsi="Wingdings" w:cs="Wingdings"/>
    </w:rPr>
  </w:style>
  <w:style w:type="character" w:customStyle="1" w:styleId="WW8Num90z1">
    <w:name w:val="WW8Num90z1"/>
    <w:rsid w:val="003440DD"/>
    <w:rPr>
      <w:rFonts w:ascii="Courier New" w:hAnsi="Courier New" w:cs="Courier New"/>
    </w:rPr>
  </w:style>
  <w:style w:type="character" w:customStyle="1" w:styleId="WW8Num90z3">
    <w:name w:val="WW8Num90z3"/>
    <w:rsid w:val="003440DD"/>
    <w:rPr>
      <w:rFonts w:ascii="Symbol" w:hAnsi="Symbol" w:cs="Symbol"/>
    </w:rPr>
  </w:style>
  <w:style w:type="character" w:customStyle="1" w:styleId="WW8Num91z0">
    <w:name w:val="WW8Num91z0"/>
    <w:rsid w:val="003440DD"/>
    <w:rPr>
      <w:rFonts w:ascii="Symbol" w:hAnsi="Symbol" w:cs="Symbol"/>
    </w:rPr>
  </w:style>
  <w:style w:type="character" w:customStyle="1" w:styleId="WW8Num91z1">
    <w:name w:val="WW8Num91z1"/>
    <w:rsid w:val="003440DD"/>
    <w:rPr>
      <w:rFonts w:ascii="Courier New" w:hAnsi="Courier New" w:cs="Courier New"/>
    </w:rPr>
  </w:style>
  <w:style w:type="character" w:customStyle="1" w:styleId="WW8Num91z3">
    <w:name w:val="WW8Num91z3"/>
    <w:rsid w:val="003440DD"/>
    <w:rPr>
      <w:rFonts w:ascii="Symbol" w:hAnsi="Symbol" w:cs="Symbol"/>
    </w:rPr>
  </w:style>
  <w:style w:type="character" w:customStyle="1" w:styleId="WW8Num93z1">
    <w:name w:val="WW8Num93z1"/>
    <w:rsid w:val="003440DD"/>
    <w:rPr>
      <w:rFonts w:ascii="Courier New" w:hAnsi="Courier New" w:cs="Courier New"/>
      <w:sz w:val="20"/>
    </w:rPr>
  </w:style>
  <w:style w:type="character" w:customStyle="1" w:styleId="WW8Num93z2">
    <w:name w:val="WW8Num93z2"/>
    <w:rsid w:val="003440DD"/>
    <w:rPr>
      <w:rFonts w:ascii="Wingdings" w:hAnsi="Wingdings" w:cs="Wingdings"/>
      <w:sz w:val="20"/>
    </w:rPr>
  </w:style>
  <w:style w:type="character" w:customStyle="1" w:styleId="WW8Num97z0">
    <w:name w:val="WW8Num97z0"/>
    <w:rsid w:val="003440DD"/>
    <w:rPr>
      <w:rFonts w:ascii="Symbol" w:hAnsi="Symbol" w:cs="Symbol"/>
      <w:sz w:val="20"/>
    </w:rPr>
  </w:style>
  <w:style w:type="character" w:customStyle="1" w:styleId="WW8Num97z1">
    <w:name w:val="WW8Num97z1"/>
    <w:rsid w:val="003440DD"/>
    <w:rPr>
      <w:rFonts w:ascii="Courier New" w:hAnsi="Courier New" w:cs="Courier New"/>
      <w:sz w:val="20"/>
    </w:rPr>
  </w:style>
  <w:style w:type="character" w:customStyle="1" w:styleId="WW8Num97z2">
    <w:name w:val="WW8Num97z2"/>
    <w:rsid w:val="003440DD"/>
    <w:rPr>
      <w:rFonts w:ascii="Wingdings" w:hAnsi="Wingdings" w:cs="Wingdings"/>
      <w:sz w:val="20"/>
    </w:rPr>
  </w:style>
  <w:style w:type="character" w:customStyle="1" w:styleId="WW8Num103z0">
    <w:name w:val="WW8Num103z0"/>
    <w:rsid w:val="003440DD"/>
    <w:rPr>
      <w:rFonts w:ascii="Symbol" w:hAnsi="Symbol" w:cs="Symbol"/>
      <w:sz w:val="20"/>
    </w:rPr>
  </w:style>
  <w:style w:type="character" w:customStyle="1" w:styleId="WW8Num103z1">
    <w:name w:val="WW8Num103z1"/>
    <w:rsid w:val="003440DD"/>
    <w:rPr>
      <w:rFonts w:ascii="Courier New" w:hAnsi="Courier New" w:cs="Courier New"/>
      <w:sz w:val="20"/>
    </w:rPr>
  </w:style>
  <w:style w:type="character" w:customStyle="1" w:styleId="WW8Num103z2">
    <w:name w:val="WW8Num103z2"/>
    <w:rsid w:val="003440DD"/>
    <w:rPr>
      <w:rFonts w:ascii="Wingdings" w:hAnsi="Wingdings" w:cs="Wingdings"/>
      <w:sz w:val="20"/>
    </w:rPr>
  </w:style>
  <w:style w:type="character" w:customStyle="1" w:styleId="WW8Num106z0">
    <w:name w:val="WW8Num106z0"/>
    <w:rsid w:val="003440DD"/>
    <w:rPr>
      <w:rFonts w:ascii="Symbol" w:hAnsi="Symbol" w:cs="Symbol"/>
    </w:rPr>
  </w:style>
  <w:style w:type="character" w:customStyle="1" w:styleId="WW8Num106z1">
    <w:name w:val="WW8Num106z1"/>
    <w:rsid w:val="003440DD"/>
    <w:rPr>
      <w:rFonts w:ascii="Courier New" w:hAnsi="Courier New" w:cs="Courier New"/>
    </w:rPr>
  </w:style>
  <w:style w:type="character" w:customStyle="1" w:styleId="WW8Num106z2">
    <w:name w:val="WW8Num106z2"/>
    <w:rsid w:val="003440DD"/>
    <w:rPr>
      <w:rFonts w:ascii="Wingdings" w:hAnsi="Wingdings" w:cs="Wingdings"/>
    </w:rPr>
  </w:style>
  <w:style w:type="character" w:customStyle="1" w:styleId="WW8Num107z0">
    <w:name w:val="WW8Num107z0"/>
    <w:rsid w:val="003440DD"/>
    <w:rPr>
      <w:rFonts w:ascii="Symbol" w:hAnsi="Symbol" w:cs="Symbol"/>
    </w:rPr>
  </w:style>
  <w:style w:type="character" w:customStyle="1" w:styleId="WW8Num107z1">
    <w:name w:val="WW8Num107z1"/>
    <w:rsid w:val="003440DD"/>
    <w:rPr>
      <w:rFonts w:ascii="Courier New" w:hAnsi="Courier New" w:cs="Courier New"/>
    </w:rPr>
  </w:style>
  <w:style w:type="character" w:customStyle="1" w:styleId="WW8Num107z2">
    <w:name w:val="WW8Num107z2"/>
    <w:rsid w:val="003440DD"/>
    <w:rPr>
      <w:rFonts w:ascii="Wingdings" w:hAnsi="Wingdings" w:cs="Wingdings"/>
    </w:rPr>
  </w:style>
  <w:style w:type="character" w:customStyle="1" w:styleId="WW8Num109z0">
    <w:name w:val="WW8Num109z0"/>
    <w:rsid w:val="003440DD"/>
    <w:rPr>
      <w:rFonts w:ascii="Symbol" w:hAnsi="Symbol" w:cs="Symbol"/>
      <w:sz w:val="20"/>
    </w:rPr>
  </w:style>
  <w:style w:type="character" w:customStyle="1" w:styleId="WW8Num109z1">
    <w:name w:val="WW8Num109z1"/>
    <w:rsid w:val="003440DD"/>
    <w:rPr>
      <w:rFonts w:ascii="Courier New" w:hAnsi="Courier New" w:cs="Courier New"/>
      <w:sz w:val="20"/>
    </w:rPr>
  </w:style>
  <w:style w:type="character" w:customStyle="1" w:styleId="WW8Num109z2">
    <w:name w:val="WW8Num109z2"/>
    <w:rsid w:val="003440DD"/>
    <w:rPr>
      <w:rFonts w:ascii="Wingdings" w:hAnsi="Wingdings" w:cs="Wingdings"/>
      <w:sz w:val="20"/>
    </w:rPr>
  </w:style>
  <w:style w:type="character" w:customStyle="1" w:styleId="WW8Num115z0">
    <w:name w:val="WW8Num115z0"/>
    <w:rsid w:val="003440DD"/>
    <w:rPr>
      <w:rFonts w:ascii="Symbol" w:hAnsi="Symbol" w:cs="Symbol"/>
    </w:rPr>
  </w:style>
  <w:style w:type="character" w:customStyle="1" w:styleId="WW8Num115z1">
    <w:name w:val="WW8Num115z1"/>
    <w:rsid w:val="003440DD"/>
    <w:rPr>
      <w:rFonts w:ascii="Courier New" w:hAnsi="Courier New" w:cs="Courier New"/>
    </w:rPr>
  </w:style>
  <w:style w:type="character" w:customStyle="1" w:styleId="WW8Num115z2">
    <w:name w:val="WW8Num115z2"/>
    <w:rsid w:val="003440DD"/>
    <w:rPr>
      <w:rFonts w:ascii="Wingdings" w:hAnsi="Wingdings" w:cs="Wingdings"/>
    </w:rPr>
  </w:style>
  <w:style w:type="character" w:customStyle="1" w:styleId="Domylnaczcionkaakapitu3">
    <w:name w:val="Domyślna czcionka akapitu3"/>
    <w:rsid w:val="003440DD"/>
  </w:style>
  <w:style w:type="character" w:customStyle="1" w:styleId="WW-Absatz-Standardschriftart1111111">
    <w:name w:val="WW-Absatz-Standardschriftart1111111"/>
    <w:rsid w:val="003440DD"/>
  </w:style>
  <w:style w:type="character" w:customStyle="1" w:styleId="WW8Num20z0">
    <w:name w:val="WW8Num20z0"/>
    <w:rsid w:val="003440DD"/>
    <w:rPr>
      <w:rFonts w:ascii="Symbol" w:hAnsi="Symbol" w:cs="Symbol"/>
    </w:rPr>
  </w:style>
  <w:style w:type="character" w:customStyle="1" w:styleId="WW8Num20z1">
    <w:name w:val="WW8Num20z1"/>
    <w:rsid w:val="003440DD"/>
    <w:rPr>
      <w:rFonts w:cs="Times New Roman"/>
    </w:rPr>
  </w:style>
  <w:style w:type="character" w:customStyle="1" w:styleId="WW8Num20z2">
    <w:name w:val="WW8Num20z2"/>
    <w:rsid w:val="003440DD"/>
    <w:rPr>
      <w:rFonts w:cs="Times New Roman"/>
      <w:b w:val="0"/>
      <w:i w:val="0"/>
      <w:sz w:val="24"/>
      <w:szCs w:val="24"/>
    </w:rPr>
  </w:style>
  <w:style w:type="character" w:customStyle="1" w:styleId="WW8Num20z4">
    <w:name w:val="WW8Num20z4"/>
    <w:rsid w:val="003440DD"/>
    <w:rPr>
      <w:rFonts w:ascii="Courier New" w:hAnsi="Courier New" w:cs="Courier New"/>
    </w:rPr>
  </w:style>
  <w:style w:type="character" w:customStyle="1" w:styleId="WW8Num20z5">
    <w:name w:val="WW8Num20z5"/>
    <w:rsid w:val="003440DD"/>
    <w:rPr>
      <w:rFonts w:ascii="Wingdings" w:hAnsi="Wingdings" w:cs="Wingdings"/>
    </w:rPr>
  </w:style>
  <w:style w:type="character" w:customStyle="1" w:styleId="WW8Num27z0">
    <w:name w:val="WW8Num27z0"/>
    <w:rsid w:val="003440DD"/>
    <w:rPr>
      <w:rFonts w:ascii="Symbol" w:hAnsi="Symbol" w:cs="Symbol"/>
    </w:rPr>
  </w:style>
  <w:style w:type="character" w:customStyle="1" w:styleId="WW8Num34z1">
    <w:name w:val="WW8Num34z1"/>
    <w:rsid w:val="003440DD"/>
    <w:rPr>
      <w:rFonts w:ascii="Courier New" w:hAnsi="Courier New" w:cs="Courier New"/>
    </w:rPr>
  </w:style>
  <w:style w:type="character" w:customStyle="1" w:styleId="WW8Num34z2">
    <w:name w:val="WW8Num34z2"/>
    <w:rsid w:val="003440DD"/>
    <w:rPr>
      <w:rFonts w:ascii="Wingdings" w:hAnsi="Wingdings" w:cs="Wingdings"/>
    </w:rPr>
  </w:style>
  <w:style w:type="character" w:customStyle="1" w:styleId="WW8Num44z0">
    <w:name w:val="WW8Num44z0"/>
    <w:rsid w:val="003440DD"/>
    <w:rPr>
      <w:rFonts w:ascii="Wingdings" w:hAnsi="Wingdings" w:cs="Wingdings"/>
    </w:rPr>
  </w:style>
  <w:style w:type="character" w:customStyle="1" w:styleId="WW8Num45z0">
    <w:name w:val="WW8Num45z0"/>
    <w:rsid w:val="003440DD"/>
    <w:rPr>
      <w:rFonts w:ascii="Symbol" w:hAnsi="Symbol" w:cs="Symbol"/>
    </w:rPr>
  </w:style>
  <w:style w:type="character" w:customStyle="1" w:styleId="WW8Num50z0">
    <w:name w:val="WW8Num50z0"/>
    <w:rsid w:val="003440DD"/>
    <w:rPr>
      <w:rFonts w:ascii="Book Antiqua" w:hAnsi="Book Antiqua" w:cs="Book Antiqua"/>
      <w:sz w:val="20"/>
      <w:szCs w:val="20"/>
    </w:rPr>
  </w:style>
  <w:style w:type="character" w:customStyle="1" w:styleId="WW8Num57z0">
    <w:name w:val="WW8Num57z0"/>
    <w:rsid w:val="003440DD"/>
    <w:rPr>
      <w:rFonts w:ascii="Symbol" w:hAnsi="Symbol" w:cs="Symbol"/>
    </w:rPr>
  </w:style>
  <w:style w:type="character" w:customStyle="1" w:styleId="WW8Num57z1">
    <w:name w:val="WW8Num57z1"/>
    <w:rsid w:val="003440DD"/>
    <w:rPr>
      <w:rFonts w:ascii="Courier New" w:hAnsi="Courier New" w:cs="Courier New"/>
    </w:rPr>
  </w:style>
  <w:style w:type="character" w:customStyle="1" w:styleId="WW-Absatz-Standardschriftart11111111">
    <w:name w:val="WW-Absatz-Standardschriftart11111111"/>
    <w:rsid w:val="003440DD"/>
  </w:style>
  <w:style w:type="character" w:customStyle="1" w:styleId="WW-Absatz-Standardschriftart111111111">
    <w:name w:val="WW-Absatz-Standardschriftart111111111"/>
    <w:rsid w:val="003440DD"/>
  </w:style>
  <w:style w:type="character" w:customStyle="1" w:styleId="WW8Num7z1">
    <w:name w:val="WW8Num7z1"/>
    <w:rsid w:val="003440DD"/>
    <w:rPr>
      <w:rFonts w:ascii="Symbol" w:hAnsi="Symbol" w:cs="Symbol"/>
    </w:rPr>
  </w:style>
  <w:style w:type="character" w:customStyle="1" w:styleId="WW8Num10z0">
    <w:name w:val="WW8Num10z0"/>
    <w:rsid w:val="003440DD"/>
    <w:rPr>
      <w:rFonts w:ascii="Times New Roman" w:eastAsia="Times New Roman" w:hAnsi="Times New Roman" w:cs="Times New Roman"/>
    </w:rPr>
  </w:style>
  <w:style w:type="character" w:customStyle="1" w:styleId="WW8Num11z1">
    <w:name w:val="WW8Num11z1"/>
    <w:rsid w:val="003440DD"/>
    <w:rPr>
      <w:b w:val="0"/>
    </w:rPr>
  </w:style>
  <w:style w:type="character" w:customStyle="1" w:styleId="WW8Num32z4">
    <w:name w:val="WW8Num32z4"/>
    <w:rsid w:val="003440DD"/>
    <w:rPr>
      <w:rFonts w:ascii="Courier New" w:hAnsi="Courier New" w:cs="Courier New"/>
    </w:rPr>
  </w:style>
  <w:style w:type="character" w:customStyle="1" w:styleId="WW8Num32z5">
    <w:name w:val="WW8Num32z5"/>
    <w:rsid w:val="003440DD"/>
    <w:rPr>
      <w:rFonts w:ascii="Wingdings" w:hAnsi="Wingdings" w:cs="Wingdings"/>
    </w:rPr>
  </w:style>
  <w:style w:type="character" w:customStyle="1" w:styleId="WW8Num38z2">
    <w:name w:val="WW8Num38z2"/>
    <w:rsid w:val="003440DD"/>
    <w:rPr>
      <w:rFonts w:cs="Times New Roman"/>
      <w:b w:val="0"/>
      <w:i w:val="0"/>
      <w:sz w:val="24"/>
      <w:szCs w:val="24"/>
    </w:rPr>
  </w:style>
  <w:style w:type="character" w:customStyle="1" w:styleId="WW8Num38z4">
    <w:name w:val="WW8Num38z4"/>
    <w:rsid w:val="003440DD"/>
    <w:rPr>
      <w:rFonts w:ascii="Courier New" w:hAnsi="Courier New" w:cs="Courier New"/>
    </w:rPr>
  </w:style>
  <w:style w:type="character" w:customStyle="1" w:styleId="WW8Num38z5">
    <w:name w:val="WW8Num38z5"/>
    <w:rsid w:val="003440DD"/>
    <w:rPr>
      <w:rFonts w:ascii="Wingdings" w:hAnsi="Wingdings" w:cs="Wingdings"/>
    </w:rPr>
  </w:style>
  <w:style w:type="character" w:customStyle="1" w:styleId="WW8Num44z1">
    <w:name w:val="WW8Num44z1"/>
    <w:rsid w:val="003440DD"/>
    <w:rPr>
      <w:rFonts w:ascii="Courier New" w:hAnsi="Courier New" w:cs="Courier New"/>
    </w:rPr>
  </w:style>
  <w:style w:type="character" w:customStyle="1" w:styleId="WW8Num44z3">
    <w:name w:val="WW8Num44z3"/>
    <w:rsid w:val="003440DD"/>
    <w:rPr>
      <w:rFonts w:ascii="Symbol" w:hAnsi="Symbol" w:cs="Symbol"/>
    </w:rPr>
  </w:style>
  <w:style w:type="character" w:customStyle="1" w:styleId="WW8Num44z4">
    <w:name w:val="WW8Num44z4"/>
    <w:rsid w:val="003440DD"/>
    <w:rPr>
      <w:rFonts w:ascii="Courier New" w:hAnsi="Courier New" w:cs="Courier New"/>
    </w:rPr>
  </w:style>
  <w:style w:type="character" w:customStyle="1" w:styleId="WW8Num44z5">
    <w:name w:val="WW8Num44z5"/>
    <w:rsid w:val="003440DD"/>
    <w:rPr>
      <w:rFonts w:ascii="Wingdings" w:hAnsi="Wingdings" w:cs="Wingdings"/>
    </w:rPr>
  </w:style>
  <w:style w:type="character" w:customStyle="1" w:styleId="WW8Num55z1">
    <w:name w:val="WW8Num55z1"/>
    <w:rsid w:val="003440DD"/>
    <w:rPr>
      <w:rFonts w:ascii="Courier New" w:hAnsi="Courier New" w:cs="Courier New"/>
    </w:rPr>
  </w:style>
  <w:style w:type="character" w:customStyle="1" w:styleId="WW8Num55z2">
    <w:name w:val="WW8Num55z2"/>
    <w:rsid w:val="003440DD"/>
    <w:rPr>
      <w:rFonts w:ascii="Wingdings" w:hAnsi="Wingdings" w:cs="Wingdings"/>
    </w:rPr>
  </w:style>
  <w:style w:type="character" w:customStyle="1" w:styleId="WW8Num56z0">
    <w:name w:val="WW8Num56z0"/>
    <w:rsid w:val="003440DD"/>
    <w:rPr>
      <w:rFonts w:ascii="Garamond" w:eastAsia="Times New Roman" w:hAnsi="Garamond" w:cs="Times New Roman"/>
      <w:b w:val="0"/>
      <w:i w:val="0"/>
      <w:sz w:val="22"/>
      <w:u w:val="none"/>
    </w:rPr>
  </w:style>
  <w:style w:type="character" w:customStyle="1" w:styleId="WW8Num63z1">
    <w:name w:val="WW8Num63z1"/>
    <w:rsid w:val="003440DD"/>
    <w:rPr>
      <w:rFonts w:ascii="Courier New" w:hAnsi="Courier New" w:cs="Courier New"/>
    </w:rPr>
  </w:style>
  <w:style w:type="character" w:customStyle="1" w:styleId="WW8Num63z2">
    <w:name w:val="WW8Num63z2"/>
    <w:rsid w:val="003440DD"/>
    <w:rPr>
      <w:rFonts w:ascii="Wingdings" w:hAnsi="Wingdings" w:cs="Wingdings"/>
    </w:rPr>
  </w:style>
  <w:style w:type="character" w:customStyle="1" w:styleId="WW8Num71z1">
    <w:name w:val="WW8Num71z1"/>
    <w:rsid w:val="003440DD"/>
    <w:rPr>
      <w:rFonts w:ascii="Symbol" w:hAnsi="Symbol" w:cs="Symbol"/>
    </w:rPr>
  </w:style>
  <w:style w:type="character" w:customStyle="1" w:styleId="WW8Num72z0">
    <w:name w:val="WW8Num72z0"/>
    <w:rsid w:val="003440DD"/>
    <w:rPr>
      <w:rFonts w:ascii="Times New Roman" w:eastAsia="Calibri" w:hAnsi="Times New Roman" w:cs="Times New Roman"/>
    </w:rPr>
  </w:style>
  <w:style w:type="character" w:customStyle="1" w:styleId="WW8Num72z1">
    <w:name w:val="WW8Num72z1"/>
    <w:rsid w:val="003440DD"/>
    <w:rPr>
      <w:rFonts w:ascii="Courier New" w:hAnsi="Courier New" w:cs="Courier New"/>
    </w:rPr>
  </w:style>
  <w:style w:type="character" w:customStyle="1" w:styleId="WW8Num72z2">
    <w:name w:val="WW8Num72z2"/>
    <w:rsid w:val="003440DD"/>
    <w:rPr>
      <w:rFonts w:ascii="Wingdings" w:hAnsi="Wingdings" w:cs="Wingdings"/>
    </w:rPr>
  </w:style>
  <w:style w:type="character" w:customStyle="1" w:styleId="WW8Num72z3">
    <w:name w:val="WW8Num72z3"/>
    <w:rsid w:val="003440DD"/>
    <w:rPr>
      <w:rFonts w:ascii="Symbol" w:hAnsi="Symbol" w:cs="Symbol"/>
    </w:rPr>
  </w:style>
  <w:style w:type="character" w:customStyle="1" w:styleId="WW8Num85z0">
    <w:name w:val="WW8Num85z0"/>
    <w:rsid w:val="003440DD"/>
    <w:rPr>
      <w:rFonts w:ascii="Garamond" w:eastAsia="Times New Roman" w:hAnsi="Garamond" w:cs="Times New Roman"/>
      <w:b w:val="0"/>
      <w:i w:val="0"/>
      <w:sz w:val="22"/>
      <w:u w:val="none"/>
    </w:rPr>
  </w:style>
  <w:style w:type="character" w:customStyle="1" w:styleId="WW8Num87z0">
    <w:name w:val="WW8Num87z0"/>
    <w:rsid w:val="003440DD"/>
    <w:rPr>
      <w:b/>
      <w:i w:val="0"/>
      <w:sz w:val="24"/>
      <w:szCs w:val="24"/>
    </w:rPr>
  </w:style>
  <w:style w:type="character" w:customStyle="1" w:styleId="WW8Num87z1">
    <w:name w:val="WW8Num87z1"/>
    <w:rsid w:val="003440DD"/>
    <w:rPr>
      <w:b w:val="0"/>
      <w:i w:val="0"/>
      <w:sz w:val="20"/>
      <w:szCs w:val="20"/>
    </w:rPr>
  </w:style>
  <w:style w:type="character" w:customStyle="1" w:styleId="WW8Num91z2">
    <w:name w:val="WW8Num91z2"/>
    <w:rsid w:val="003440DD"/>
    <w:rPr>
      <w:rFonts w:ascii="Wingdings" w:hAnsi="Wingdings" w:cs="Wingdings"/>
    </w:rPr>
  </w:style>
  <w:style w:type="character" w:customStyle="1" w:styleId="Domylnaczcionkaakapitu2">
    <w:name w:val="Domyślna czcionka akapitu2"/>
    <w:rsid w:val="003440DD"/>
  </w:style>
  <w:style w:type="character" w:customStyle="1" w:styleId="WW8Num3z0">
    <w:name w:val="WW8Num3z0"/>
    <w:rsid w:val="003440DD"/>
    <w:rPr>
      <w:color w:val="000000"/>
    </w:rPr>
  </w:style>
  <w:style w:type="character" w:customStyle="1" w:styleId="WW8Num5z0">
    <w:name w:val="WW8Num5z0"/>
    <w:rsid w:val="003440DD"/>
    <w:rPr>
      <w:rFonts w:ascii="Symbol" w:hAnsi="Symbol" w:cs="Symbol"/>
    </w:rPr>
  </w:style>
  <w:style w:type="character" w:customStyle="1" w:styleId="WW8Num7z0">
    <w:name w:val="WW8Num7z0"/>
    <w:rsid w:val="003440DD"/>
    <w:rPr>
      <w:b w:val="0"/>
      <w:i w:val="0"/>
    </w:rPr>
  </w:style>
  <w:style w:type="character" w:customStyle="1" w:styleId="WW8Num9z1">
    <w:name w:val="WW8Num9z1"/>
    <w:rsid w:val="003440DD"/>
    <w:rPr>
      <w:b w:val="0"/>
      <w:i w:val="0"/>
      <w:strike w:val="0"/>
      <w:dstrike w:val="0"/>
      <w:sz w:val="22"/>
      <w:szCs w:val="22"/>
    </w:rPr>
  </w:style>
  <w:style w:type="character" w:customStyle="1" w:styleId="WW8Num13z1">
    <w:name w:val="WW8Num13z1"/>
    <w:rsid w:val="003440DD"/>
    <w:rPr>
      <w:b w:val="0"/>
    </w:rPr>
  </w:style>
  <w:style w:type="character" w:customStyle="1" w:styleId="WW8Num15z0">
    <w:name w:val="WW8Num15z0"/>
    <w:rsid w:val="003440DD"/>
    <w:rPr>
      <w:rFonts w:ascii="Tahoma" w:hAnsi="Tahoma" w:cs="Tahoma"/>
      <w:sz w:val="20"/>
      <w:szCs w:val="20"/>
    </w:rPr>
  </w:style>
  <w:style w:type="character" w:customStyle="1" w:styleId="WW8Num21z2">
    <w:name w:val="WW8Num21z2"/>
    <w:rsid w:val="003440DD"/>
    <w:rPr>
      <w:rFonts w:ascii="Symbol" w:hAnsi="Symbol" w:cs="Symbol"/>
    </w:rPr>
  </w:style>
  <w:style w:type="character" w:customStyle="1" w:styleId="WW8Num26z2">
    <w:name w:val="WW8Num26z2"/>
    <w:rsid w:val="003440DD"/>
    <w:rPr>
      <w:rFonts w:ascii="Calibri" w:eastAsia="Calibri" w:hAnsi="Calibri" w:cs="Arial"/>
    </w:rPr>
  </w:style>
  <w:style w:type="character" w:customStyle="1" w:styleId="WW8Num33z1">
    <w:name w:val="WW8Num33z1"/>
    <w:rsid w:val="003440DD"/>
    <w:rPr>
      <w:rFonts w:ascii="Courier New" w:hAnsi="Courier New" w:cs="Courier New"/>
    </w:rPr>
  </w:style>
  <w:style w:type="character" w:customStyle="1" w:styleId="WW8Num33z3">
    <w:name w:val="WW8Num33z3"/>
    <w:rsid w:val="003440DD"/>
    <w:rPr>
      <w:rFonts w:ascii="Symbol" w:hAnsi="Symbol" w:cs="Symbol"/>
    </w:rPr>
  </w:style>
  <w:style w:type="character" w:customStyle="1" w:styleId="WW8Num34z3">
    <w:name w:val="WW8Num34z3"/>
    <w:rsid w:val="003440DD"/>
    <w:rPr>
      <w:rFonts w:ascii="Symbol" w:hAnsi="Symbol" w:cs="Symbol"/>
    </w:rPr>
  </w:style>
  <w:style w:type="character" w:customStyle="1" w:styleId="WW8Num40z1">
    <w:name w:val="WW8Num40z1"/>
    <w:rsid w:val="003440DD"/>
    <w:rPr>
      <w:rFonts w:ascii="Courier New" w:hAnsi="Courier New" w:cs="Courier New"/>
    </w:rPr>
  </w:style>
  <w:style w:type="character" w:customStyle="1" w:styleId="WW8Num40z3">
    <w:name w:val="WW8Num40z3"/>
    <w:rsid w:val="003440DD"/>
    <w:rPr>
      <w:rFonts w:ascii="Symbol" w:hAnsi="Symbol" w:cs="Symbol"/>
    </w:rPr>
  </w:style>
  <w:style w:type="character" w:customStyle="1" w:styleId="WW8Num45z1">
    <w:name w:val="WW8Num45z1"/>
    <w:rsid w:val="003440DD"/>
    <w:rPr>
      <w:rFonts w:cs="Times New Roman"/>
      <w:b/>
      <w:sz w:val="26"/>
      <w:szCs w:val="26"/>
    </w:rPr>
  </w:style>
  <w:style w:type="character" w:customStyle="1" w:styleId="WW8Num45z2">
    <w:name w:val="WW8Num45z2"/>
    <w:rsid w:val="003440DD"/>
    <w:rPr>
      <w:rFonts w:ascii="Calibri" w:hAnsi="Calibri" w:cs="Times New Roman"/>
    </w:rPr>
  </w:style>
  <w:style w:type="character" w:customStyle="1" w:styleId="WW8Num45z4">
    <w:name w:val="WW8Num45z4"/>
    <w:rsid w:val="003440DD"/>
    <w:rPr>
      <w:rFonts w:ascii="Courier New" w:hAnsi="Courier New" w:cs="Courier New"/>
    </w:rPr>
  </w:style>
  <w:style w:type="character" w:customStyle="1" w:styleId="WW8Num45z5">
    <w:name w:val="WW8Num45z5"/>
    <w:rsid w:val="003440DD"/>
    <w:rPr>
      <w:rFonts w:ascii="Wingdings" w:hAnsi="Wingdings" w:cs="Wingdings"/>
    </w:rPr>
  </w:style>
  <w:style w:type="character" w:customStyle="1" w:styleId="WW8Num47z0">
    <w:name w:val="WW8Num47z0"/>
    <w:rsid w:val="003440DD"/>
    <w:rPr>
      <w:strike w:val="0"/>
      <w:dstrike w:val="0"/>
      <w:color w:val="000000"/>
    </w:rPr>
  </w:style>
  <w:style w:type="character" w:customStyle="1" w:styleId="WW8Num48z0">
    <w:name w:val="WW8Num48z0"/>
    <w:rsid w:val="003440DD"/>
    <w:rPr>
      <w:rFonts w:ascii="Wingdings" w:hAnsi="Wingdings" w:cs="Wingdings"/>
    </w:rPr>
  </w:style>
  <w:style w:type="character" w:customStyle="1" w:styleId="WW8Num48z1">
    <w:name w:val="WW8Num48z1"/>
    <w:rsid w:val="003440DD"/>
    <w:rPr>
      <w:rFonts w:ascii="Courier New" w:hAnsi="Courier New" w:cs="Courier New"/>
    </w:rPr>
  </w:style>
  <w:style w:type="character" w:customStyle="1" w:styleId="WW8Num48z3">
    <w:name w:val="WW8Num48z3"/>
    <w:rsid w:val="003440DD"/>
    <w:rPr>
      <w:rFonts w:ascii="Symbol" w:hAnsi="Symbol" w:cs="Symbol"/>
    </w:rPr>
  </w:style>
  <w:style w:type="character" w:customStyle="1" w:styleId="WW8Num52z1">
    <w:name w:val="WW8Num52z1"/>
    <w:rsid w:val="003440DD"/>
    <w:rPr>
      <w:rFonts w:ascii="Courier New" w:hAnsi="Courier New" w:cs="Courier New"/>
    </w:rPr>
  </w:style>
  <w:style w:type="character" w:customStyle="1" w:styleId="WW8Num52z3">
    <w:name w:val="WW8Num52z3"/>
    <w:rsid w:val="003440DD"/>
    <w:rPr>
      <w:rFonts w:ascii="Symbol" w:hAnsi="Symbol" w:cs="Symbol"/>
    </w:rPr>
  </w:style>
  <w:style w:type="character" w:customStyle="1" w:styleId="WW8Num53z0">
    <w:name w:val="WW8Num53z0"/>
    <w:rsid w:val="003440DD"/>
    <w:rPr>
      <w:rFonts w:ascii="Symbol" w:hAnsi="Symbol" w:cs="Symbol"/>
    </w:rPr>
  </w:style>
  <w:style w:type="character" w:customStyle="1" w:styleId="WW8Num53z1">
    <w:name w:val="WW8Num53z1"/>
    <w:rsid w:val="003440DD"/>
    <w:rPr>
      <w:rFonts w:cs="Times New Roman"/>
    </w:rPr>
  </w:style>
  <w:style w:type="character" w:customStyle="1" w:styleId="WW8Num53z4">
    <w:name w:val="WW8Num53z4"/>
    <w:rsid w:val="003440DD"/>
    <w:rPr>
      <w:rFonts w:ascii="Courier New" w:hAnsi="Courier New" w:cs="Courier New"/>
    </w:rPr>
  </w:style>
  <w:style w:type="character" w:customStyle="1" w:styleId="WW8Num53z5">
    <w:name w:val="WW8Num53z5"/>
    <w:rsid w:val="003440DD"/>
    <w:rPr>
      <w:rFonts w:ascii="Wingdings" w:hAnsi="Wingdings" w:cs="Wingdings"/>
    </w:rPr>
  </w:style>
  <w:style w:type="character" w:customStyle="1" w:styleId="WW8Num57z2">
    <w:name w:val="WW8Num57z2"/>
    <w:rsid w:val="003440DD"/>
    <w:rPr>
      <w:rFonts w:ascii="Wingdings" w:hAnsi="Wingdings" w:cs="Wingdings"/>
    </w:rPr>
  </w:style>
  <w:style w:type="character" w:customStyle="1" w:styleId="WW8Num58z0">
    <w:name w:val="WW8Num58z0"/>
    <w:rsid w:val="003440DD"/>
    <w:rPr>
      <w:strike w:val="0"/>
      <w:dstrike w:val="0"/>
      <w:color w:val="000000"/>
    </w:rPr>
  </w:style>
  <w:style w:type="character" w:customStyle="1" w:styleId="WW8Num58z1">
    <w:name w:val="WW8Num58z1"/>
    <w:rsid w:val="003440DD"/>
    <w:rPr>
      <w:rFonts w:cs="Times New Roman"/>
    </w:rPr>
  </w:style>
  <w:style w:type="character" w:customStyle="1" w:styleId="WW8Num62z3">
    <w:name w:val="WW8Num62z3"/>
    <w:rsid w:val="003440DD"/>
    <w:rPr>
      <w:rFonts w:ascii="Symbol" w:hAnsi="Symbol" w:cs="Symbol"/>
    </w:rPr>
  </w:style>
  <w:style w:type="character" w:customStyle="1" w:styleId="WW8Num62z4">
    <w:name w:val="WW8Num62z4"/>
    <w:rsid w:val="003440DD"/>
    <w:rPr>
      <w:rFonts w:ascii="Courier New" w:hAnsi="Courier New" w:cs="Courier New"/>
    </w:rPr>
  </w:style>
  <w:style w:type="character" w:customStyle="1" w:styleId="WW8Num62z5">
    <w:name w:val="WW8Num62z5"/>
    <w:rsid w:val="003440DD"/>
    <w:rPr>
      <w:rFonts w:ascii="Wingdings" w:hAnsi="Wingdings" w:cs="Wingdings"/>
    </w:rPr>
  </w:style>
  <w:style w:type="character" w:customStyle="1" w:styleId="Domylnaczcionkaakapitu1">
    <w:name w:val="Domyślna czcionka akapitu1"/>
    <w:rsid w:val="003440DD"/>
  </w:style>
  <w:style w:type="character" w:customStyle="1" w:styleId="NagwekZnak">
    <w:name w:val="Nagłówek Znak"/>
    <w:basedOn w:val="Domylnaczcionkaakapitu1"/>
    <w:uiPriority w:val="99"/>
    <w:rsid w:val="003440DD"/>
  </w:style>
  <w:style w:type="character" w:customStyle="1" w:styleId="StopkaZnak">
    <w:name w:val="Stopka Znak"/>
    <w:basedOn w:val="Domylnaczcionkaakapitu1"/>
    <w:uiPriority w:val="99"/>
    <w:rsid w:val="003440DD"/>
  </w:style>
  <w:style w:type="character" w:customStyle="1" w:styleId="TekstdymkaZnak">
    <w:name w:val="Tekst dymka Znak"/>
    <w:rsid w:val="003440DD"/>
    <w:rPr>
      <w:rFonts w:ascii="Tahoma" w:hAnsi="Tahoma" w:cs="Tahoma"/>
      <w:sz w:val="16"/>
      <w:szCs w:val="16"/>
    </w:rPr>
  </w:style>
  <w:style w:type="character" w:styleId="Hipercze">
    <w:name w:val="Hyperlink"/>
    <w:rsid w:val="003440DD"/>
    <w:rPr>
      <w:color w:val="0000FF"/>
      <w:u w:val="single"/>
    </w:rPr>
  </w:style>
  <w:style w:type="character" w:customStyle="1" w:styleId="rvts6">
    <w:name w:val="rvts6"/>
    <w:rsid w:val="003440DD"/>
    <w:rPr>
      <w:color w:val="000000"/>
    </w:rPr>
  </w:style>
  <w:style w:type="character" w:styleId="Pogrubienie">
    <w:name w:val="Strong"/>
    <w:uiPriority w:val="22"/>
    <w:qFormat/>
    <w:rsid w:val="003440DD"/>
    <w:rPr>
      <w:b/>
      <w:bCs/>
    </w:rPr>
  </w:style>
  <w:style w:type="character" w:customStyle="1" w:styleId="WW8Num14z2">
    <w:name w:val="WW8Num14z2"/>
    <w:rsid w:val="003440DD"/>
    <w:rPr>
      <w:rFonts w:ascii="Wingdings" w:hAnsi="Wingdings" w:cs="Wingdings"/>
    </w:rPr>
  </w:style>
  <w:style w:type="character" w:customStyle="1" w:styleId="TekstprzypisukocowegoZnak">
    <w:name w:val="Tekst przypisu końcowego Znak"/>
    <w:basedOn w:val="Domylnaczcionkaakapitu1"/>
    <w:rsid w:val="003440DD"/>
  </w:style>
  <w:style w:type="character" w:customStyle="1" w:styleId="Znakiprzypiswkocowych">
    <w:name w:val="Znaki przypisów końcowych"/>
    <w:rsid w:val="003440DD"/>
    <w:rPr>
      <w:vertAlign w:val="superscript"/>
    </w:rPr>
  </w:style>
  <w:style w:type="character" w:customStyle="1" w:styleId="TekstpodstawowyZnak">
    <w:name w:val="Tekst podstawowy Znak"/>
    <w:rsid w:val="003440DD"/>
    <w:rPr>
      <w:rFonts w:cs="Calibri"/>
      <w:sz w:val="22"/>
      <w:szCs w:val="22"/>
    </w:rPr>
  </w:style>
  <w:style w:type="character" w:customStyle="1" w:styleId="Odwoanieprzypisukocowego1">
    <w:name w:val="Odwołanie przypisu końcowego1"/>
    <w:rsid w:val="003440DD"/>
    <w:rPr>
      <w:vertAlign w:val="superscript"/>
    </w:rPr>
  </w:style>
  <w:style w:type="character" w:customStyle="1" w:styleId="Tekstpodstawowywcity2Znak">
    <w:name w:val="Tekst podstawowy wcięty 2 Znak"/>
    <w:rsid w:val="003440DD"/>
    <w:rPr>
      <w:rFonts w:ascii="Calibri" w:eastAsia="Calibri" w:hAnsi="Calibri" w:cs="Calibri"/>
      <w:sz w:val="22"/>
      <w:szCs w:val="22"/>
    </w:rPr>
  </w:style>
  <w:style w:type="character" w:customStyle="1" w:styleId="Nagwek2Znak">
    <w:name w:val="Nagłówek 2 Znak"/>
    <w:rsid w:val="003440DD"/>
    <w:rPr>
      <w:rFonts w:ascii="Cambria" w:eastAsia="Times New Roman" w:hAnsi="Cambria" w:cs="Times New Roman"/>
      <w:b/>
      <w:bCs/>
      <w:i/>
      <w:iCs/>
      <w:sz w:val="28"/>
      <w:szCs w:val="28"/>
    </w:rPr>
  </w:style>
  <w:style w:type="character" w:styleId="Uwydatnienie">
    <w:name w:val="Emphasis"/>
    <w:qFormat/>
    <w:rsid w:val="003440DD"/>
    <w:rPr>
      <w:rFonts w:cs="Times New Roman"/>
      <w:i/>
      <w:iCs/>
    </w:rPr>
  </w:style>
  <w:style w:type="character" w:customStyle="1" w:styleId="zwykly2">
    <w:name w:val="zwykly2"/>
    <w:rsid w:val="003440DD"/>
    <w:rPr>
      <w:rFonts w:cs="Times New Roman"/>
    </w:rPr>
  </w:style>
  <w:style w:type="character" w:customStyle="1" w:styleId="text-header1">
    <w:name w:val="text-header1"/>
    <w:rsid w:val="003440DD"/>
    <w:rPr>
      <w:rFonts w:ascii="Arial" w:hAnsi="Arial" w:cs="Arial"/>
      <w:b/>
      <w:bCs/>
      <w:sz w:val="28"/>
      <w:szCs w:val="28"/>
    </w:rPr>
  </w:style>
  <w:style w:type="character" w:customStyle="1" w:styleId="tyt">
    <w:name w:val="tyt"/>
    <w:rsid w:val="003440DD"/>
    <w:rPr>
      <w:rFonts w:cs="Times New Roman"/>
    </w:rPr>
  </w:style>
  <w:style w:type="character" w:customStyle="1" w:styleId="Odwoaniedokomentarza1">
    <w:name w:val="Odwołanie do komentarza1"/>
    <w:rsid w:val="003440DD"/>
    <w:rPr>
      <w:sz w:val="16"/>
      <w:szCs w:val="16"/>
    </w:rPr>
  </w:style>
  <w:style w:type="character" w:customStyle="1" w:styleId="TekstkomentarzaZnak">
    <w:name w:val="Tekst komentarza Znak"/>
    <w:rsid w:val="003440DD"/>
    <w:rPr>
      <w:rFonts w:ascii="Calibri" w:eastAsia="Calibri" w:hAnsi="Calibri" w:cs="Calibri"/>
    </w:rPr>
  </w:style>
  <w:style w:type="character" w:customStyle="1" w:styleId="TematkomentarzaZnak">
    <w:name w:val="Temat komentarza Znak"/>
    <w:rsid w:val="003440DD"/>
    <w:rPr>
      <w:rFonts w:ascii="Calibri" w:eastAsia="Calibri" w:hAnsi="Calibri" w:cs="Calibri"/>
      <w:b/>
      <w:bCs/>
    </w:rPr>
  </w:style>
  <w:style w:type="character" w:customStyle="1" w:styleId="Tekstpodstawowy2Znak">
    <w:name w:val="Tekst podstawowy 2 Znak"/>
    <w:rsid w:val="003440DD"/>
    <w:rPr>
      <w:rFonts w:ascii="Calibri" w:eastAsia="Calibri" w:hAnsi="Calibri" w:cs="Calibri"/>
      <w:sz w:val="22"/>
      <w:szCs w:val="22"/>
    </w:rPr>
  </w:style>
  <w:style w:type="character" w:customStyle="1" w:styleId="Tekstpodstawowy3Znak">
    <w:name w:val="Tekst podstawowy 3 Znak"/>
    <w:rsid w:val="003440DD"/>
    <w:rPr>
      <w:rFonts w:ascii="Calibri" w:eastAsia="Calibri" w:hAnsi="Calibri" w:cs="Calibri"/>
      <w:sz w:val="16"/>
      <w:szCs w:val="16"/>
    </w:rPr>
  </w:style>
  <w:style w:type="character" w:customStyle="1" w:styleId="Znakinumeracji">
    <w:name w:val="Znaki numeracji"/>
    <w:rsid w:val="003440DD"/>
  </w:style>
  <w:style w:type="character" w:customStyle="1" w:styleId="Symbolewypunktowania">
    <w:name w:val="Symbole wypunktowania"/>
    <w:rsid w:val="003440DD"/>
    <w:rPr>
      <w:rFonts w:ascii="OpenSymbol" w:eastAsia="OpenSymbol" w:hAnsi="OpenSymbol" w:cs="OpenSymbol"/>
    </w:rPr>
  </w:style>
  <w:style w:type="character" w:customStyle="1" w:styleId="WW8Num4z3">
    <w:name w:val="WW8Num4z3"/>
    <w:rsid w:val="003440DD"/>
    <w:rPr>
      <w:b/>
    </w:rPr>
  </w:style>
  <w:style w:type="character" w:customStyle="1" w:styleId="WW8Num6z1">
    <w:name w:val="WW8Num6z1"/>
    <w:rsid w:val="003440DD"/>
    <w:rPr>
      <w:rFonts w:ascii="Symbol" w:hAnsi="Symbol" w:cs="Symbol"/>
    </w:rPr>
  </w:style>
  <w:style w:type="character" w:customStyle="1" w:styleId="WW8Num17z0">
    <w:name w:val="WW8Num17z0"/>
    <w:rsid w:val="003440DD"/>
    <w:rPr>
      <w:sz w:val="20"/>
      <w:szCs w:val="20"/>
    </w:rPr>
  </w:style>
  <w:style w:type="character" w:customStyle="1" w:styleId="WW8Num41z4">
    <w:name w:val="WW8Num41z4"/>
    <w:rsid w:val="003440DD"/>
    <w:rPr>
      <w:rFonts w:ascii="Courier New" w:hAnsi="Courier New" w:cs="Symbol"/>
    </w:rPr>
  </w:style>
  <w:style w:type="character" w:customStyle="1" w:styleId="WW8Num41z5">
    <w:name w:val="WW8Num41z5"/>
    <w:rsid w:val="003440DD"/>
    <w:rPr>
      <w:rFonts w:ascii="Wingdings" w:hAnsi="Wingdings" w:cs="Wingdings"/>
    </w:rPr>
  </w:style>
  <w:style w:type="character" w:customStyle="1" w:styleId="WW8Num45z3">
    <w:name w:val="WW8Num45z3"/>
    <w:rsid w:val="003440DD"/>
    <w:rPr>
      <w:rFonts w:ascii="Symbol" w:hAnsi="Symbol" w:cs="Symbol"/>
    </w:rPr>
  </w:style>
  <w:style w:type="character" w:customStyle="1" w:styleId="WW8Num46z3">
    <w:name w:val="WW8Num46z3"/>
    <w:rsid w:val="003440DD"/>
    <w:rPr>
      <w:rFonts w:ascii="Symbol" w:hAnsi="Symbol" w:cs="Symbol"/>
    </w:rPr>
  </w:style>
  <w:style w:type="character" w:customStyle="1" w:styleId="WW8Num47z1">
    <w:name w:val="WW8Num47z1"/>
    <w:rsid w:val="003440DD"/>
    <w:rPr>
      <w:rFonts w:ascii="Courier New" w:hAnsi="Courier New" w:cs="Courier New"/>
    </w:rPr>
  </w:style>
  <w:style w:type="character" w:customStyle="1" w:styleId="WW8Num47z2">
    <w:name w:val="WW8Num47z2"/>
    <w:rsid w:val="003440DD"/>
    <w:rPr>
      <w:rFonts w:ascii="Wingdings" w:hAnsi="Wingdings" w:cs="Wingdings"/>
    </w:rPr>
  </w:style>
  <w:style w:type="character" w:customStyle="1" w:styleId="Domylnaczcionkaakapitu4">
    <w:name w:val="Domyślna czcionka akapitu4"/>
    <w:rsid w:val="003440DD"/>
  </w:style>
  <w:style w:type="character" w:customStyle="1" w:styleId="WW8Num42z1">
    <w:name w:val="WW8Num42z1"/>
    <w:rsid w:val="003440DD"/>
    <w:rPr>
      <w:rFonts w:ascii="Symbol" w:hAnsi="Symbol" w:cs="Symbol"/>
    </w:rPr>
  </w:style>
  <w:style w:type="character" w:customStyle="1" w:styleId="WW8Num42z4">
    <w:name w:val="WW8Num42z4"/>
    <w:rsid w:val="003440DD"/>
    <w:rPr>
      <w:rFonts w:ascii="Courier New" w:hAnsi="Courier New" w:cs="Symbol"/>
    </w:rPr>
  </w:style>
  <w:style w:type="character" w:customStyle="1" w:styleId="WW8Num42z5">
    <w:name w:val="WW8Num42z5"/>
    <w:rsid w:val="003440DD"/>
    <w:rPr>
      <w:rFonts w:ascii="Wingdings" w:hAnsi="Wingdings" w:cs="Wingdings"/>
    </w:rPr>
  </w:style>
  <w:style w:type="character" w:customStyle="1" w:styleId="WW8Num42z3">
    <w:name w:val="WW8Num42z3"/>
    <w:rsid w:val="003440DD"/>
    <w:rPr>
      <w:rFonts w:ascii="Symbol" w:hAnsi="Symbol" w:cs="Symbol"/>
    </w:rPr>
  </w:style>
  <w:style w:type="character" w:customStyle="1" w:styleId="WW8Num6z3">
    <w:name w:val="WW8Num6z3"/>
    <w:rsid w:val="003440DD"/>
    <w:rPr>
      <w:b/>
    </w:rPr>
  </w:style>
  <w:style w:type="character" w:customStyle="1" w:styleId="WW8Num8z1">
    <w:name w:val="WW8Num8z1"/>
    <w:rsid w:val="003440DD"/>
    <w:rPr>
      <w:b w:val="0"/>
      <w:i w:val="0"/>
      <w:strike w:val="0"/>
      <w:dstrike w:val="0"/>
      <w:sz w:val="22"/>
      <w:szCs w:val="22"/>
    </w:rPr>
  </w:style>
  <w:style w:type="character" w:customStyle="1" w:styleId="WW8Num22z1">
    <w:name w:val="WW8Num22z1"/>
    <w:rsid w:val="003440DD"/>
    <w:rPr>
      <w:rFonts w:cs="Times New Roman"/>
    </w:rPr>
  </w:style>
  <w:style w:type="character" w:customStyle="1" w:styleId="WW8Num22z2">
    <w:name w:val="WW8Num22z2"/>
    <w:rsid w:val="003440DD"/>
    <w:rPr>
      <w:rFonts w:ascii="Calibri" w:hAnsi="Calibri" w:cs="Times New Roman"/>
    </w:rPr>
  </w:style>
  <w:style w:type="character" w:customStyle="1" w:styleId="WW8Num22z4">
    <w:name w:val="WW8Num22z4"/>
    <w:rsid w:val="003440DD"/>
    <w:rPr>
      <w:rFonts w:ascii="Courier New" w:hAnsi="Courier New" w:cs="Courier New"/>
    </w:rPr>
  </w:style>
  <w:style w:type="character" w:customStyle="1" w:styleId="WW8Num22z5">
    <w:name w:val="WW8Num22z5"/>
    <w:rsid w:val="003440DD"/>
    <w:rPr>
      <w:rFonts w:ascii="Wingdings" w:hAnsi="Wingdings" w:cs="Wingdings"/>
    </w:rPr>
  </w:style>
  <w:style w:type="character" w:customStyle="1" w:styleId="WW-Absatz-Standardschriftart1111111111">
    <w:name w:val="WW-Absatz-Standardschriftart1111111111"/>
    <w:rsid w:val="003440DD"/>
  </w:style>
  <w:style w:type="character" w:customStyle="1" w:styleId="WW-Absatz-Standardschriftart11111111111">
    <w:name w:val="WW-Absatz-Standardschriftart11111111111"/>
    <w:rsid w:val="003440DD"/>
  </w:style>
  <w:style w:type="character" w:customStyle="1" w:styleId="WW8Num7z3">
    <w:name w:val="WW8Num7z3"/>
    <w:rsid w:val="003440DD"/>
    <w:rPr>
      <w:b/>
    </w:rPr>
  </w:style>
  <w:style w:type="character" w:customStyle="1" w:styleId="WW8Num23z1">
    <w:name w:val="WW8Num23z1"/>
    <w:rsid w:val="003440DD"/>
    <w:rPr>
      <w:rFonts w:cs="Times New Roman"/>
    </w:rPr>
  </w:style>
  <w:style w:type="character" w:customStyle="1" w:styleId="WW8Num23z2">
    <w:name w:val="WW8Num23z2"/>
    <w:rsid w:val="003440DD"/>
    <w:rPr>
      <w:rFonts w:ascii="Calibri" w:hAnsi="Calibri" w:cs="Times New Roman"/>
    </w:rPr>
  </w:style>
  <w:style w:type="character" w:customStyle="1" w:styleId="WW8Num23z4">
    <w:name w:val="WW8Num23z4"/>
    <w:rsid w:val="003440DD"/>
    <w:rPr>
      <w:rFonts w:ascii="Courier New" w:hAnsi="Courier New" w:cs="Courier New"/>
    </w:rPr>
  </w:style>
  <w:style w:type="character" w:customStyle="1" w:styleId="WW8Num23z5">
    <w:name w:val="WW8Num23z5"/>
    <w:rsid w:val="003440DD"/>
    <w:rPr>
      <w:rFonts w:ascii="Wingdings" w:hAnsi="Wingdings" w:cs="Wingdings"/>
    </w:rPr>
  </w:style>
  <w:style w:type="character" w:customStyle="1" w:styleId="WW-Absatz-Standardschriftart111111111111">
    <w:name w:val="WW-Absatz-Standardschriftart111111111111"/>
    <w:rsid w:val="003440DD"/>
  </w:style>
  <w:style w:type="character" w:customStyle="1" w:styleId="WW-Absatz-Standardschriftart1111111111111">
    <w:name w:val="WW-Absatz-Standardschriftart1111111111111"/>
    <w:rsid w:val="003440DD"/>
  </w:style>
  <w:style w:type="character" w:customStyle="1" w:styleId="WW-Absatz-Standardschriftart11111111111111">
    <w:name w:val="WW-Absatz-Standardschriftart11111111111111"/>
    <w:rsid w:val="003440DD"/>
  </w:style>
  <w:style w:type="character" w:customStyle="1" w:styleId="WW-Absatz-Standardschriftart111111111111111">
    <w:name w:val="WW-Absatz-Standardschriftart111111111111111"/>
    <w:rsid w:val="003440DD"/>
  </w:style>
  <w:style w:type="character" w:customStyle="1" w:styleId="WW-Absatz-Standardschriftart1111111111111111">
    <w:name w:val="WW-Absatz-Standardschriftart1111111111111111"/>
    <w:rsid w:val="003440DD"/>
  </w:style>
  <w:style w:type="character" w:customStyle="1" w:styleId="WW-Absatz-Standardschriftart11111111111111111">
    <w:name w:val="WW-Absatz-Standardschriftart11111111111111111"/>
    <w:rsid w:val="003440DD"/>
  </w:style>
  <w:style w:type="character" w:customStyle="1" w:styleId="WW-Absatz-Standardschriftart111111111111111111">
    <w:name w:val="WW-Absatz-Standardschriftart111111111111111111"/>
    <w:rsid w:val="003440DD"/>
  </w:style>
  <w:style w:type="character" w:customStyle="1" w:styleId="WW-Absatz-Standardschriftart1111111111111111111">
    <w:name w:val="WW-Absatz-Standardschriftart1111111111111111111"/>
    <w:rsid w:val="003440DD"/>
  </w:style>
  <w:style w:type="character" w:customStyle="1" w:styleId="WW-Absatz-Standardschriftart11111111111111111111">
    <w:name w:val="WW-Absatz-Standardschriftart11111111111111111111"/>
    <w:rsid w:val="003440DD"/>
  </w:style>
  <w:style w:type="character" w:customStyle="1" w:styleId="WW-Absatz-Standardschriftart111111111111111111111">
    <w:name w:val="WW-Absatz-Standardschriftart111111111111111111111"/>
    <w:rsid w:val="003440DD"/>
  </w:style>
  <w:style w:type="character" w:customStyle="1" w:styleId="WW-Absatz-Standardschriftart1111111111111111111111">
    <w:name w:val="WW-Absatz-Standardschriftart1111111111111111111111"/>
    <w:rsid w:val="003440DD"/>
  </w:style>
  <w:style w:type="character" w:customStyle="1" w:styleId="WW-Absatz-Standardschriftart11111111111111111111111">
    <w:name w:val="WW-Absatz-Standardschriftart11111111111111111111111"/>
    <w:rsid w:val="003440DD"/>
  </w:style>
  <w:style w:type="character" w:customStyle="1" w:styleId="WW8Num10z3">
    <w:name w:val="WW8Num10z3"/>
    <w:rsid w:val="003440DD"/>
    <w:rPr>
      <w:b/>
    </w:rPr>
  </w:style>
  <w:style w:type="character" w:customStyle="1" w:styleId="WW8Num11z0">
    <w:name w:val="WW8Num11z0"/>
    <w:rsid w:val="003440DD"/>
    <w:rPr>
      <w:rFonts w:ascii="Symbol" w:hAnsi="Symbol" w:cs="Symbol"/>
    </w:rPr>
  </w:style>
  <w:style w:type="character" w:customStyle="1" w:styleId="WW8Num35z1">
    <w:name w:val="WW8Num35z1"/>
    <w:rsid w:val="003440DD"/>
    <w:rPr>
      <w:rFonts w:ascii="Courier New" w:hAnsi="Courier New" w:cs="Courier New"/>
    </w:rPr>
  </w:style>
  <w:style w:type="character" w:customStyle="1" w:styleId="WW8Num35z2">
    <w:name w:val="WW8Num35z2"/>
    <w:rsid w:val="003440DD"/>
    <w:rPr>
      <w:rFonts w:ascii="Wingdings" w:hAnsi="Wingdings" w:cs="Wingdings"/>
    </w:rPr>
  </w:style>
  <w:style w:type="character" w:customStyle="1" w:styleId="WW8Num37z2">
    <w:name w:val="WW8Num37z2"/>
    <w:rsid w:val="003440DD"/>
    <w:rPr>
      <w:rFonts w:ascii="Calibri" w:hAnsi="Calibri" w:cs="Times New Roman"/>
    </w:rPr>
  </w:style>
  <w:style w:type="character" w:customStyle="1" w:styleId="WW8Num37z4">
    <w:name w:val="WW8Num37z4"/>
    <w:rsid w:val="003440DD"/>
    <w:rPr>
      <w:rFonts w:ascii="Courier New" w:hAnsi="Courier New" w:cs="Courier New"/>
    </w:rPr>
  </w:style>
  <w:style w:type="character" w:customStyle="1" w:styleId="WW8Num37z5">
    <w:name w:val="WW8Num37z5"/>
    <w:rsid w:val="003440DD"/>
    <w:rPr>
      <w:rFonts w:ascii="Wingdings" w:hAnsi="Wingdings" w:cs="Wingdings"/>
    </w:rPr>
  </w:style>
  <w:style w:type="character" w:customStyle="1" w:styleId="WW8Num39z1">
    <w:name w:val="WW8Num39z1"/>
    <w:rsid w:val="003440DD"/>
    <w:rPr>
      <w:rFonts w:ascii="Courier New" w:hAnsi="Courier New" w:cs="Courier New"/>
    </w:rPr>
  </w:style>
  <w:style w:type="character" w:customStyle="1" w:styleId="WW8Num39z2">
    <w:name w:val="WW8Num39z2"/>
    <w:rsid w:val="003440DD"/>
    <w:rPr>
      <w:rFonts w:ascii="Wingdings" w:hAnsi="Wingdings" w:cs="Wingdings"/>
    </w:rPr>
  </w:style>
  <w:style w:type="character" w:customStyle="1" w:styleId="WW8Num43z1">
    <w:name w:val="WW8Num43z1"/>
    <w:rsid w:val="003440DD"/>
    <w:rPr>
      <w:rFonts w:ascii="Courier New" w:hAnsi="Courier New" w:cs="Courier New"/>
    </w:rPr>
  </w:style>
  <w:style w:type="character" w:customStyle="1" w:styleId="WW8Num43z2">
    <w:name w:val="WW8Num43z2"/>
    <w:rsid w:val="003440DD"/>
    <w:rPr>
      <w:rFonts w:ascii="Wingdings" w:hAnsi="Wingdings" w:cs="Wingdings"/>
    </w:rPr>
  </w:style>
  <w:style w:type="character" w:customStyle="1" w:styleId="WW8Num53z2">
    <w:name w:val="WW8Num53z2"/>
    <w:rsid w:val="003440DD"/>
    <w:rPr>
      <w:rFonts w:ascii="Wingdings" w:hAnsi="Wingdings" w:cs="Wingdings"/>
    </w:rPr>
  </w:style>
  <w:style w:type="character" w:customStyle="1" w:styleId="WW8Num53z3">
    <w:name w:val="WW8Num53z3"/>
    <w:rsid w:val="003440DD"/>
    <w:rPr>
      <w:rFonts w:ascii="Symbol" w:hAnsi="Symbol" w:cs="Symbol"/>
    </w:rPr>
  </w:style>
  <w:style w:type="character" w:customStyle="1" w:styleId="WW8Num56z1">
    <w:name w:val="WW8Num56z1"/>
    <w:rsid w:val="003440DD"/>
    <w:rPr>
      <w:rFonts w:ascii="Courier New" w:hAnsi="Courier New" w:cs="Courier New"/>
    </w:rPr>
  </w:style>
  <w:style w:type="character" w:customStyle="1" w:styleId="WW8Num56z2">
    <w:name w:val="WW8Num56z2"/>
    <w:rsid w:val="003440DD"/>
    <w:rPr>
      <w:rFonts w:ascii="Wingdings" w:hAnsi="Wingdings" w:cs="Wingdings"/>
    </w:rPr>
  </w:style>
  <w:style w:type="character" w:customStyle="1" w:styleId="WW8Num60z1">
    <w:name w:val="WW8Num60z1"/>
    <w:rsid w:val="003440DD"/>
    <w:rPr>
      <w:rFonts w:ascii="Courier New" w:hAnsi="Courier New" w:cs="Courier New"/>
    </w:rPr>
  </w:style>
  <w:style w:type="character" w:customStyle="1" w:styleId="WW8Num60z2">
    <w:name w:val="WW8Num60z2"/>
    <w:rsid w:val="003440DD"/>
    <w:rPr>
      <w:rFonts w:ascii="Wingdings" w:hAnsi="Wingdings" w:cs="Wingdings"/>
    </w:rPr>
  </w:style>
  <w:style w:type="character" w:customStyle="1" w:styleId="WW8Num64z1">
    <w:name w:val="WW8Num64z1"/>
    <w:rsid w:val="003440DD"/>
    <w:rPr>
      <w:rFonts w:cs="Times New Roman"/>
    </w:rPr>
  </w:style>
  <w:style w:type="character" w:customStyle="1" w:styleId="WW8Num64z3">
    <w:name w:val="WW8Num64z3"/>
    <w:rsid w:val="003440DD"/>
    <w:rPr>
      <w:rFonts w:ascii="Symbol" w:hAnsi="Symbol" w:cs="Symbol"/>
    </w:rPr>
  </w:style>
  <w:style w:type="character" w:customStyle="1" w:styleId="WW8Num64z4">
    <w:name w:val="WW8Num64z4"/>
    <w:rsid w:val="003440DD"/>
    <w:rPr>
      <w:rFonts w:ascii="Courier New" w:hAnsi="Courier New" w:cs="Courier New"/>
    </w:rPr>
  </w:style>
  <w:style w:type="character" w:customStyle="1" w:styleId="WW8Num64z5">
    <w:name w:val="WW8Num64z5"/>
    <w:rsid w:val="003440DD"/>
    <w:rPr>
      <w:rFonts w:ascii="Wingdings" w:hAnsi="Wingdings" w:cs="Wingdings"/>
    </w:rPr>
  </w:style>
  <w:style w:type="character" w:styleId="Numerstrony">
    <w:name w:val="page number"/>
    <w:basedOn w:val="Domylnaczcionkaakapitu1"/>
    <w:rsid w:val="003440DD"/>
  </w:style>
  <w:style w:type="character" w:customStyle="1" w:styleId="TekstprzypisudolnegoZnak">
    <w:name w:val="Tekst przypisu dolnego Znak"/>
    <w:uiPriority w:val="99"/>
    <w:rsid w:val="003440DD"/>
  </w:style>
  <w:style w:type="character" w:customStyle="1" w:styleId="Znakiprzypiswdolnych">
    <w:name w:val="Znaki przypisów dolnych"/>
    <w:rsid w:val="003440DD"/>
    <w:rPr>
      <w:vertAlign w:val="superscript"/>
    </w:rPr>
  </w:style>
  <w:style w:type="character" w:customStyle="1" w:styleId="attributenametext">
    <w:name w:val="attribute_name_text"/>
    <w:basedOn w:val="Domylnaczcionkaakapitu1"/>
    <w:rsid w:val="003440DD"/>
  </w:style>
  <w:style w:type="character" w:customStyle="1" w:styleId="TekstprzypisudolnegoZnak1">
    <w:name w:val="Tekst przypisu dolnego Znak1"/>
    <w:rsid w:val="003440DD"/>
    <w:rPr>
      <w:rFonts w:ascii="Calibri" w:eastAsia="Calibri" w:hAnsi="Calibri" w:cs="Calibri"/>
    </w:rPr>
  </w:style>
  <w:style w:type="character" w:customStyle="1" w:styleId="text">
    <w:name w:val="text"/>
    <w:basedOn w:val="Domylnaczcionkaakapitu5"/>
    <w:rsid w:val="003440DD"/>
  </w:style>
  <w:style w:type="character" w:customStyle="1" w:styleId="Nagwek8Znak">
    <w:name w:val="Nagłówek 8 Znak"/>
    <w:rsid w:val="003440DD"/>
    <w:rPr>
      <w:rFonts w:ascii="Calibri" w:eastAsia="Times New Roman" w:hAnsi="Calibri" w:cs="Times New Roman"/>
      <w:i/>
      <w:iCs/>
      <w:sz w:val="24"/>
      <w:szCs w:val="24"/>
    </w:rPr>
  </w:style>
  <w:style w:type="character" w:customStyle="1" w:styleId="Nagwek4Znak">
    <w:name w:val="Nagłówek 4 Znak"/>
    <w:rsid w:val="003440DD"/>
    <w:rPr>
      <w:rFonts w:ascii="Calibri" w:eastAsia="Times New Roman" w:hAnsi="Calibri" w:cs="Times New Roman"/>
      <w:b/>
      <w:bCs/>
      <w:sz w:val="28"/>
      <w:szCs w:val="28"/>
    </w:rPr>
  </w:style>
  <w:style w:type="character" w:customStyle="1" w:styleId="TekstpodstawowywcityZnak">
    <w:name w:val="Tekst podstawowy wcięty Znak"/>
    <w:rsid w:val="003440DD"/>
    <w:rPr>
      <w:rFonts w:ascii="Calibri" w:eastAsia="Calibri" w:hAnsi="Calibri" w:cs="Calibri"/>
      <w:sz w:val="22"/>
      <w:szCs w:val="22"/>
    </w:rPr>
  </w:style>
  <w:style w:type="character" w:customStyle="1" w:styleId="Odwoanieprzypisukocowego2">
    <w:name w:val="Odwołanie przypisu końcowego2"/>
    <w:rsid w:val="003440DD"/>
    <w:rPr>
      <w:vertAlign w:val="superscript"/>
    </w:rPr>
  </w:style>
  <w:style w:type="character" w:customStyle="1" w:styleId="Odwoanieprzypisudolnego1">
    <w:name w:val="Odwołanie przypisu dolnego1"/>
    <w:rsid w:val="003440DD"/>
    <w:rPr>
      <w:vertAlign w:val="superscript"/>
    </w:rPr>
  </w:style>
  <w:style w:type="paragraph" w:customStyle="1" w:styleId="Nagwek5">
    <w:name w:val="Nagłówek5"/>
    <w:basedOn w:val="Normalny"/>
    <w:next w:val="Tekstpodstawowy"/>
    <w:rsid w:val="003440DD"/>
    <w:pPr>
      <w:keepNext/>
      <w:spacing w:before="240" w:after="120"/>
    </w:pPr>
    <w:rPr>
      <w:rFonts w:ascii="Arial" w:eastAsia="SimSun" w:hAnsi="Arial" w:cs="Mangal"/>
      <w:sz w:val="28"/>
      <w:szCs w:val="28"/>
    </w:rPr>
  </w:style>
  <w:style w:type="paragraph" w:styleId="Tekstpodstawowy">
    <w:name w:val="Body Text"/>
    <w:basedOn w:val="Normalny"/>
    <w:rsid w:val="003440DD"/>
    <w:pPr>
      <w:spacing w:after="120"/>
    </w:pPr>
  </w:style>
  <w:style w:type="paragraph" w:styleId="Lista">
    <w:name w:val="List"/>
    <w:basedOn w:val="Normalny"/>
    <w:rsid w:val="003440DD"/>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3440DD"/>
    <w:pPr>
      <w:suppressLineNumbers/>
      <w:spacing w:before="120" w:after="120"/>
    </w:pPr>
    <w:rPr>
      <w:rFonts w:cs="Mangal"/>
      <w:i/>
      <w:iCs/>
      <w:sz w:val="24"/>
      <w:szCs w:val="24"/>
    </w:rPr>
  </w:style>
  <w:style w:type="paragraph" w:customStyle="1" w:styleId="Indeks">
    <w:name w:val="Indeks"/>
    <w:basedOn w:val="Normalny"/>
    <w:rsid w:val="003440DD"/>
    <w:pPr>
      <w:suppressLineNumbers/>
    </w:pPr>
    <w:rPr>
      <w:rFonts w:cs="Tahoma"/>
    </w:rPr>
  </w:style>
  <w:style w:type="paragraph" w:customStyle="1" w:styleId="Nagwek30">
    <w:name w:val="Nagłówek3"/>
    <w:basedOn w:val="Normalny"/>
    <w:next w:val="Tekstpodstawowy"/>
    <w:rsid w:val="003440DD"/>
    <w:pPr>
      <w:keepNext/>
      <w:spacing w:before="240" w:after="120"/>
    </w:pPr>
    <w:rPr>
      <w:rFonts w:ascii="Arial" w:eastAsia="Arial Unicode MS" w:hAnsi="Arial" w:cs="Mangal"/>
      <w:sz w:val="28"/>
      <w:szCs w:val="28"/>
    </w:rPr>
  </w:style>
  <w:style w:type="paragraph" w:customStyle="1" w:styleId="Legenda4">
    <w:name w:val="Legenda4"/>
    <w:basedOn w:val="Normalny"/>
    <w:rsid w:val="003440DD"/>
    <w:pPr>
      <w:suppressLineNumbers/>
      <w:spacing w:before="120" w:after="120"/>
    </w:pPr>
    <w:rPr>
      <w:rFonts w:cs="Mangal"/>
      <w:i/>
      <w:iCs/>
      <w:sz w:val="24"/>
      <w:szCs w:val="24"/>
    </w:rPr>
  </w:style>
  <w:style w:type="paragraph" w:styleId="Nagwek">
    <w:name w:val="header"/>
    <w:basedOn w:val="Normalny"/>
    <w:next w:val="Tekstpodstawowy"/>
    <w:uiPriority w:val="99"/>
    <w:rsid w:val="003440DD"/>
    <w:pPr>
      <w:keepNext/>
      <w:spacing w:before="240" w:after="120"/>
    </w:pPr>
    <w:rPr>
      <w:rFonts w:ascii="Arial" w:eastAsia="Arial Unicode MS" w:hAnsi="Arial" w:cs="Mangal"/>
      <w:sz w:val="28"/>
      <w:szCs w:val="28"/>
    </w:rPr>
  </w:style>
  <w:style w:type="paragraph" w:customStyle="1" w:styleId="Nagwek20">
    <w:name w:val="Nagłówek2"/>
    <w:basedOn w:val="Normalny"/>
    <w:next w:val="Podtytu"/>
    <w:rsid w:val="003440DD"/>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3440DD"/>
    <w:pPr>
      <w:suppressLineNumbers/>
      <w:spacing w:before="120" w:after="120"/>
    </w:pPr>
    <w:rPr>
      <w:rFonts w:cs="Mangal"/>
      <w:i/>
      <w:iCs/>
      <w:sz w:val="24"/>
      <w:szCs w:val="24"/>
    </w:rPr>
  </w:style>
  <w:style w:type="paragraph" w:customStyle="1" w:styleId="Nagwek10">
    <w:name w:val="Nagłówek1"/>
    <w:basedOn w:val="Normalny"/>
    <w:next w:val="Tekstpodstawowy"/>
    <w:rsid w:val="003440DD"/>
    <w:pPr>
      <w:keepNext/>
      <w:spacing w:before="240" w:after="120"/>
    </w:pPr>
    <w:rPr>
      <w:rFonts w:ascii="Arial" w:eastAsia="MS Mincho" w:hAnsi="Arial" w:cs="Tahoma"/>
      <w:sz w:val="28"/>
      <w:szCs w:val="28"/>
    </w:rPr>
  </w:style>
  <w:style w:type="paragraph" w:customStyle="1" w:styleId="Podpis1">
    <w:name w:val="Podpis1"/>
    <w:basedOn w:val="Normalny"/>
    <w:rsid w:val="003440DD"/>
    <w:pPr>
      <w:suppressLineNumbers/>
      <w:spacing w:before="120" w:after="120"/>
    </w:pPr>
    <w:rPr>
      <w:rFonts w:cs="Tahoma"/>
      <w:i/>
      <w:iCs/>
      <w:sz w:val="24"/>
      <w:szCs w:val="24"/>
    </w:rPr>
  </w:style>
  <w:style w:type="paragraph" w:styleId="Akapitzlist">
    <w:name w:val="List Paragraph"/>
    <w:aliases w:val="Preambuła,normalny tekst"/>
    <w:basedOn w:val="Normalny"/>
    <w:link w:val="AkapitzlistZnak"/>
    <w:uiPriority w:val="34"/>
    <w:qFormat/>
    <w:rsid w:val="003440DD"/>
    <w:pPr>
      <w:ind w:left="720"/>
    </w:pPr>
    <w:rPr>
      <w:rFonts w:cs="Times New Roman"/>
    </w:rPr>
  </w:style>
  <w:style w:type="paragraph" w:styleId="Stopka">
    <w:name w:val="footer"/>
    <w:basedOn w:val="Normalny"/>
    <w:uiPriority w:val="99"/>
    <w:rsid w:val="003440DD"/>
    <w:pPr>
      <w:spacing w:after="0" w:line="100" w:lineRule="atLeast"/>
    </w:pPr>
  </w:style>
  <w:style w:type="paragraph" w:styleId="Tekstdymka">
    <w:name w:val="Balloon Text"/>
    <w:basedOn w:val="Normalny"/>
    <w:rsid w:val="003440DD"/>
    <w:pPr>
      <w:spacing w:after="0" w:line="100" w:lineRule="atLeast"/>
    </w:pPr>
    <w:rPr>
      <w:rFonts w:ascii="Tahoma" w:hAnsi="Tahoma" w:cs="Tahoma"/>
      <w:sz w:val="16"/>
      <w:szCs w:val="16"/>
    </w:rPr>
  </w:style>
  <w:style w:type="paragraph" w:customStyle="1" w:styleId="Tekstpodstawowy21">
    <w:name w:val="Tekst podstawowy 21"/>
    <w:basedOn w:val="Normalny"/>
    <w:rsid w:val="003440DD"/>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rsid w:val="003440DD"/>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3440DD"/>
    <w:pPr>
      <w:spacing w:after="120" w:line="480" w:lineRule="auto"/>
      <w:ind w:left="283"/>
    </w:pPr>
  </w:style>
  <w:style w:type="paragraph" w:customStyle="1" w:styleId="Tekstpodstawowywcity31">
    <w:name w:val="Tekst podstawowy wcięty 31"/>
    <w:basedOn w:val="Normalny"/>
    <w:rsid w:val="003440DD"/>
    <w:pPr>
      <w:spacing w:after="120"/>
      <w:ind w:left="283"/>
    </w:pPr>
    <w:rPr>
      <w:sz w:val="16"/>
      <w:szCs w:val="16"/>
    </w:rPr>
  </w:style>
  <w:style w:type="paragraph" w:styleId="Podtytu">
    <w:name w:val="Subtitle"/>
    <w:basedOn w:val="Normalny"/>
    <w:next w:val="Tekstpodstawowy"/>
    <w:qFormat/>
    <w:rsid w:val="003440DD"/>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rsid w:val="003440DD"/>
    <w:pPr>
      <w:spacing w:after="120" w:line="480" w:lineRule="auto"/>
      <w:ind w:left="283"/>
    </w:pPr>
  </w:style>
  <w:style w:type="paragraph" w:styleId="Tekstprzypisukocowego">
    <w:name w:val="endnote text"/>
    <w:basedOn w:val="Normalny"/>
    <w:rsid w:val="003440DD"/>
    <w:rPr>
      <w:sz w:val="20"/>
      <w:szCs w:val="20"/>
    </w:rPr>
  </w:style>
  <w:style w:type="paragraph" w:customStyle="1" w:styleId="Zawartoramki">
    <w:name w:val="Zawartość ramki"/>
    <w:basedOn w:val="Tekstpodstawowy"/>
    <w:rsid w:val="003440DD"/>
  </w:style>
  <w:style w:type="paragraph" w:customStyle="1" w:styleId="Zawartotabeli">
    <w:name w:val="Zawartość tabeli"/>
    <w:basedOn w:val="Normalny"/>
    <w:rsid w:val="003440DD"/>
    <w:pPr>
      <w:suppressLineNumbers/>
    </w:pPr>
  </w:style>
  <w:style w:type="paragraph" w:customStyle="1" w:styleId="Nagwektabeli">
    <w:name w:val="Nagłówek tabeli"/>
    <w:basedOn w:val="Zawartotabeli"/>
    <w:rsid w:val="003440DD"/>
    <w:pPr>
      <w:jc w:val="center"/>
    </w:pPr>
    <w:rPr>
      <w:b/>
      <w:bCs/>
    </w:rPr>
  </w:style>
  <w:style w:type="paragraph" w:customStyle="1" w:styleId="Tekstpodstawowywcity23">
    <w:name w:val="Tekst podstawowy wcięty 23"/>
    <w:basedOn w:val="Normalny"/>
    <w:rsid w:val="003440DD"/>
    <w:pPr>
      <w:suppressAutoHyphens w:val="0"/>
      <w:spacing w:after="120" w:line="480" w:lineRule="auto"/>
      <w:ind w:left="283"/>
    </w:pPr>
    <w:rPr>
      <w:rFonts w:cs="Times New Roman"/>
    </w:rPr>
  </w:style>
  <w:style w:type="paragraph" w:customStyle="1" w:styleId="naglowek2">
    <w:name w:val="naglowek2"/>
    <w:basedOn w:val="Normalny"/>
    <w:rsid w:val="003440DD"/>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3440DD"/>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sid w:val="003440DD"/>
    <w:rPr>
      <w:sz w:val="20"/>
      <w:szCs w:val="20"/>
    </w:rPr>
  </w:style>
  <w:style w:type="paragraph" w:styleId="Tematkomentarza">
    <w:name w:val="annotation subject"/>
    <w:basedOn w:val="Tekstkomentarza1"/>
    <w:next w:val="Tekstkomentarza1"/>
    <w:rsid w:val="003440DD"/>
    <w:rPr>
      <w:b/>
      <w:bCs/>
    </w:rPr>
  </w:style>
  <w:style w:type="paragraph" w:customStyle="1" w:styleId="Tekstpodstawowy22">
    <w:name w:val="Tekst podstawowy 22"/>
    <w:basedOn w:val="Normalny"/>
    <w:rsid w:val="003440DD"/>
    <w:pPr>
      <w:spacing w:after="120" w:line="480" w:lineRule="auto"/>
    </w:pPr>
  </w:style>
  <w:style w:type="paragraph" w:customStyle="1" w:styleId="Tekstpodstawowy31">
    <w:name w:val="Tekst podstawowy 31"/>
    <w:basedOn w:val="Normalny"/>
    <w:rsid w:val="003440DD"/>
    <w:pPr>
      <w:spacing w:after="120"/>
    </w:pPr>
    <w:rPr>
      <w:sz w:val="16"/>
      <w:szCs w:val="16"/>
    </w:rPr>
  </w:style>
  <w:style w:type="paragraph" w:customStyle="1" w:styleId="WW-Normal">
    <w:name w:val="WW-Normal"/>
    <w:rsid w:val="003440DD"/>
    <w:pPr>
      <w:suppressAutoHyphens/>
      <w:autoSpaceDE w:val="0"/>
    </w:pPr>
    <w:rPr>
      <w:rFonts w:eastAsia="Calibri"/>
      <w:color w:val="000000"/>
      <w:sz w:val="24"/>
      <w:szCs w:val="24"/>
      <w:lang w:eastAsia="ar-SA"/>
    </w:rPr>
  </w:style>
  <w:style w:type="paragraph" w:customStyle="1" w:styleId="Tekstpodstawowy32">
    <w:name w:val="Tekst podstawowy 32"/>
    <w:basedOn w:val="Normalny"/>
    <w:rsid w:val="003440DD"/>
    <w:pPr>
      <w:spacing w:after="120"/>
    </w:pPr>
    <w:rPr>
      <w:sz w:val="16"/>
      <w:szCs w:val="16"/>
    </w:rPr>
  </w:style>
  <w:style w:type="paragraph" w:customStyle="1" w:styleId="Nagwek40">
    <w:name w:val="Nagłówek4"/>
    <w:basedOn w:val="Normalny"/>
    <w:next w:val="Tekstpodstawowy"/>
    <w:rsid w:val="003440DD"/>
    <w:pPr>
      <w:keepNext/>
      <w:spacing w:before="240" w:after="120"/>
    </w:pPr>
    <w:rPr>
      <w:rFonts w:ascii="Arial" w:eastAsia="Arial Unicode MS" w:hAnsi="Arial" w:cs="Mangal"/>
      <w:sz w:val="28"/>
      <w:szCs w:val="28"/>
    </w:rPr>
  </w:style>
  <w:style w:type="paragraph" w:customStyle="1" w:styleId="Legenda3">
    <w:name w:val="Legenda3"/>
    <w:basedOn w:val="Normalny"/>
    <w:rsid w:val="003440DD"/>
    <w:pPr>
      <w:suppressLineNumbers/>
      <w:spacing w:before="120" w:after="120"/>
    </w:pPr>
    <w:rPr>
      <w:rFonts w:cs="Mangal"/>
      <w:i/>
      <w:iCs/>
      <w:sz w:val="24"/>
      <w:szCs w:val="24"/>
    </w:rPr>
  </w:style>
  <w:style w:type="paragraph" w:customStyle="1" w:styleId="Legenda2">
    <w:name w:val="Legenda2"/>
    <w:basedOn w:val="Normalny"/>
    <w:rsid w:val="003440DD"/>
    <w:pPr>
      <w:suppressLineNumbers/>
      <w:spacing w:before="120" w:after="120"/>
    </w:pPr>
    <w:rPr>
      <w:rFonts w:cs="Mangal"/>
      <w:i/>
      <w:iCs/>
      <w:sz w:val="24"/>
      <w:szCs w:val="24"/>
    </w:rPr>
  </w:style>
  <w:style w:type="paragraph" w:styleId="Tekstprzypisudolnego">
    <w:name w:val="footnote text"/>
    <w:basedOn w:val="Normalny"/>
    <w:uiPriority w:val="99"/>
    <w:rsid w:val="003440DD"/>
    <w:rPr>
      <w:sz w:val="20"/>
      <w:szCs w:val="20"/>
    </w:rPr>
  </w:style>
  <w:style w:type="paragraph" w:styleId="Bezodstpw">
    <w:name w:val="No Spacing"/>
    <w:qFormat/>
    <w:rsid w:val="003440DD"/>
    <w:pPr>
      <w:suppressAutoHyphens/>
    </w:pPr>
    <w:rPr>
      <w:rFonts w:ascii="Calibri" w:eastAsia="Arial" w:hAnsi="Calibri" w:cs="Calibri"/>
      <w:sz w:val="22"/>
      <w:szCs w:val="22"/>
      <w:lang w:eastAsia="ar-SA"/>
    </w:rPr>
  </w:style>
  <w:style w:type="paragraph" w:customStyle="1" w:styleId="Default">
    <w:name w:val="Default"/>
    <w:rsid w:val="003440DD"/>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rsid w:val="003440DD"/>
    <w:pPr>
      <w:spacing w:after="120"/>
      <w:ind w:left="283"/>
    </w:pPr>
  </w:style>
  <w:style w:type="paragraph" w:customStyle="1" w:styleId="Standard">
    <w:name w:val="Standard"/>
    <w:rsid w:val="003440D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
    <w:link w:val="Akapitzlist"/>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525690"/>
  </w:style>
  <w:style w:type="character" w:customStyle="1" w:styleId="highlight">
    <w:name w:val="highlight"/>
    <w:rsid w:val="00525690"/>
  </w:style>
  <w:style w:type="character" w:customStyle="1" w:styleId="hgkelc">
    <w:name w:val="hgkelc"/>
    <w:rsid w:val="0071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o.ropczyce"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jo.ropczyc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p1ropczyce@op.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C99B-4F08-48A8-8ED2-86059EE2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31</Pages>
  <Words>9946</Words>
  <Characters>59682</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PO</vt:lpstr>
    </vt:vector>
  </TitlesOfParts>
  <Company>PZU SA</Company>
  <LinksUpToDate>false</LinksUpToDate>
  <CharactersWithSpaces>69490</CharactersWithSpaces>
  <SharedDoc>false</SharedDoc>
  <HLinks>
    <vt:vector size="90" baseType="variant">
      <vt:variant>
        <vt:i4>655431</vt:i4>
      </vt:variant>
      <vt:variant>
        <vt:i4>42</vt:i4>
      </vt:variant>
      <vt:variant>
        <vt:i4>0</vt:i4>
      </vt:variant>
      <vt:variant>
        <vt:i4>5</vt:i4>
      </vt:variant>
      <vt:variant>
        <vt:lpwstr>http://platformazakupowa.pl/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6881386</vt:i4>
      </vt:variant>
      <vt:variant>
        <vt:i4>18</vt:i4>
      </vt:variant>
      <vt:variant>
        <vt:i4>0</vt:i4>
      </vt:variant>
      <vt:variant>
        <vt:i4>5</vt:i4>
      </vt:variant>
      <vt:variant>
        <vt:lpwstr>https://drive.google.com/file/d/1Kd1DttbBeiNWt4q4slS4t76lZVKPbkyD/view</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7602238</vt:i4>
      </vt:variant>
      <vt:variant>
        <vt:i4>12</vt:i4>
      </vt:variant>
      <vt:variant>
        <vt:i4>0</vt:i4>
      </vt:variant>
      <vt:variant>
        <vt:i4>5</vt:i4>
      </vt:variant>
      <vt:variant>
        <vt:lpwstr>https://platformazakupowa.pl/pn/jo.ropczyce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6225998</vt:i4>
      </vt:variant>
      <vt:variant>
        <vt:i4>6</vt:i4>
      </vt:variant>
      <vt:variant>
        <vt:i4>0</vt:i4>
      </vt:variant>
      <vt:variant>
        <vt:i4>5</vt:i4>
      </vt:variant>
      <vt:variant>
        <vt:lpwstr>https://platformazakupowa.pl/</vt:lpwstr>
      </vt:variant>
      <vt:variant>
        <vt:lpwstr/>
      </vt:variant>
      <vt:variant>
        <vt:i4>1966177</vt:i4>
      </vt:variant>
      <vt:variant>
        <vt:i4>3</vt:i4>
      </vt:variant>
      <vt:variant>
        <vt:i4>0</vt:i4>
      </vt:variant>
      <vt:variant>
        <vt:i4>5</vt:i4>
      </vt:variant>
      <vt:variant>
        <vt:lpwstr>mailto:pp1ropczyce@op.pl</vt:lpwstr>
      </vt:variant>
      <vt:variant>
        <vt:lpwstr/>
      </vt:variant>
      <vt:variant>
        <vt:i4>7602238</vt:i4>
      </vt:variant>
      <vt:variant>
        <vt:i4>0</vt:i4>
      </vt:variant>
      <vt:variant>
        <vt:i4>0</vt:i4>
      </vt:variant>
      <vt:variant>
        <vt:i4>5</vt:i4>
      </vt:variant>
      <vt:variant>
        <vt:lpwstr>https://platformazakupowa.pl/pn/jo.ropczyce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32</cp:revision>
  <cp:lastPrinted>2023-06-21T06:14:00Z</cp:lastPrinted>
  <dcterms:created xsi:type="dcterms:W3CDTF">2023-06-14T14:00:00Z</dcterms:created>
  <dcterms:modified xsi:type="dcterms:W3CDTF">2023-06-21T12:31:00Z</dcterms:modified>
</cp:coreProperties>
</file>