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8C75" w14:textId="3401C897" w:rsidR="00EB1CFD" w:rsidRPr="000C4DF7" w:rsidRDefault="006D2C02" w:rsidP="00F375FF">
      <w:pPr>
        <w:pStyle w:val="Standard"/>
        <w:shd w:val="clear" w:color="auto" w:fill="FFFFFF"/>
        <w:rPr>
          <w:rFonts w:cs="Times New Roman"/>
          <w:b/>
          <w:color w:val="000000"/>
          <w:shd w:val="clear" w:color="auto" w:fill="FFFFFF"/>
          <w:lang w:val="pl-PL"/>
        </w:rPr>
      </w:pPr>
      <w:r>
        <w:rPr>
          <w:rFonts w:cs="Times New Roman"/>
          <w:b/>
          <w:color w:val="000000"/>
          <w:shd w:val="clear" w:color="auto" w:fill="FFFFFF"/>
          <w:lang w:val="pl-PL"/>
        </w:rPr>
        <w:t xml:space="preserve">                                                                                               </w:t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 xml:space="preserve">                                        Załącznik nr 5</w:t>
      </w:r>
    </w:p>
    <w:p w14:paraId="4193D339" w14:textId="77777777" w:rsidR="00EB1CFD" w:rsidRPr="000C4DF7" w:rsidRDefault="00EB1CFD" w:rsidP="000048DF">
      <w:pPr>
        <w:pStyle w:val="Standard"/>
        <w:shd w:val="clear" w:color="auto" w:fill="FFFFFF"/>
        <w:rPr>
          <w:rFonts w:cs="Times New Roman"/>
          <w:b/>
          <w:color w:val="000000"/>
          <w:shd w:val="clear" w:color="auto" w:fill="FFFFFF"/>
          <w:lang w:val="pl-PL"/>
        </w:rPr>
      </w:pPr>
    </w:p>
    <w:p w14:paraId="2CAD9EFD" w14:textId="77777777" w:rsidR="00EB1CFD" w:rsidRPr="000C4DF7" w:rsidRDefault="00EB1CFD" w:rsidP="000048DF">
      <w:pPr>
        <w:pStyle w:val="Standard"/>
        <w:shd w:val="clear" w:color="auto" w:fill="FFFFFF"/>
        <w:rPr>
          <w:rFonts w:cs="Times New Roman"/>
          <w:b/>
          <w:color w:val="000000"/>
          <w:shd w:val="clear" w:color="auto" w:fill="FFFFFF"/>
          <w:lang w:val="pl-PL"/>
        </w:rPr>
      </w:pPr>
    </w:p>
    <w:p w14:paraId="1331F535" w14:textId="7C67252B" w:rsidR="007B59D3" w:rsidRPr="000C4DF7" w:rsidRDefault="004E6747" w:rsidP="00EB1CFD">
      <w:pPr>
        <w:pStyle w:val="Standard"/>
        <w:shd w:val="clear" w:color="auto" w:fill="FFFFFF"/>
        <w:jc w:val="center"/>
        <w:rPr>
          <w:rFonts w:cs="Times New Roman"/>
          <w:b/>
          <w:strike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>Umowa n</w:t>
      </w:r>
      <w:r w:rsidR="004129B0" w:rsidRPr="000C4DF7">
        <w:rPr>
          <w:rFonts w:cs="Times New Roman"/>
          <w:b/>
          <w:color w:val="000000"/>
          <w:shd w:val="clear" w:color="auto" w:fill="FFFFFF"/>
          <w:lang w:val="pl-PL"/>
        </w:rPr>
        <w:t xml:space="preserve">r </w:t>
      </w:r>
      <w:r w:rsidR="00C325EE" w:rsidRPr="000C4DF7">
        <w:rPr>
          <w:rFonts w:cs="Times New Roman"/>
          <w:b/>
          <w:color w:val="000000"/>
          <w:shd w:val="clear" w:color="auto" w:fill="FFFFFF"/>
          <w:lang w:val="pl-PL"/>
        </w:rPr>
        <w:t xml:space="preserve"> </w:t>
      </w:r>
    </w:p>
    <w:p w14:paraId="7E98AFD7" w14:textId="77777777" w:rsidR="0027164C" w:rsidRPr="000C4DF7" w:rsidRDefault="0027164C" w:rsidP="000048DF">
      <w:pPr>
        <w:pStyle w:val="Standard"/>
        <w:shd w:val="clear" w:color="auto" w:fill="FFFFFF"/>
        <w:rPr>
          <w:rFonts w:cs="Times New Roman"/>
          <w:b/>
          <w:color w:val="000000"/>
          <w:shd w:val="clear" w:color="auto" w:fill="FFFFFF"/>
          <w:lang w:val="pl-PL"/>
        </w:rPr>
      </w:pPr>
    </w:p>
    <w:p w14:paraId="62B09303" w14:textId="77777777" w:rsidR="007B59D3" w:rsidRPr="000C4DF7" w:rsidRDefault="007B59D3" w:rsidP="000048DF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</w:p>
    <w:p w14:paraId="2B04BB80" w14:textId="136DF22B" w:rsidR="00995389" w:rsidRPr="000C4DF7" w:rsidRDefault="00EB1CFD" w:rsidP="00995389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z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awarta w</w:t>
      </w:r>
      <w:r w:rsidR="002575AF" w:rsidRPr="000C4DF7">
        <w:rPr>
          <w:rFonts w:cs="Times New Roman"/>
          <w:color w:val="000000"/>
          <w:shd w:val="clear" w:color="auto" w:fill="FFFFFF"/>
          <w:lang w:val="pl-PL"/>
        </w:rPr>
        <w:t xml:space="preserve"> Lwówku Śląskim,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 xml:space="preserve"> dni</w:t>
      </w:r>
      <w:r w:rsidR="002575AF" w:rsidRPr="000C4DF7">
        <w:rPr>
          <w:rFonts w:cs="Times New Roman"/>
          <w:color w:val="000000"/>
          <w:shd w:val="clear" w:color="auto" w:fill="FFFFFF"/>
          <w:lang w:val="pl-PL"/>
        </w:rPr>
        <w:t>a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4129B0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C566A7" w:rsidRPr="000C4DF7">
        <w:rPr>
          <w:rFonts w:cs="Times New Roman"/>
          <w:color w:val="000000"/>
          <w:shd w:val="clear" w:color="auto" w:fill="FFFFFF"/>
          <w:lang w:val="pl-PL"/>
        </w:rPr>
        <w:t>…….</w:t>
      </w:r>
      <w:r w:rsidR="00CB72E9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pomiędzy</w:t>
      </w:r>
      <w:r w:rsidR="00995389" w:rsidRPr="000C4DF7">
        <w:rPr>
          <w:rFonts w:cs="Times New Roman"/>
          <w:color w:val="000000"/>
          <w:shd w:val="clear" w:color="auto" w:fill="FFFFFF"/>
          <w:lang w:val="pl-PL"/>
        </w:rPr>
        <w:t>:</w:t>
      </w:r>
    </w:p>
    <w:p w14:paraId="6C0DA66E" w14:textId="77777777" w:rsidR="00EB1CFD" w:rsidRPr="000C4DF7" w:rsidRDefault="00EB1CFD" w:rsidP="00995389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</w:p>
    <w:p w14:paraId="6F99D611" w14:textId="42A9839D" w:rsidR="002B3A6E" w:rsidRPr="000C4DF7" w:rsidRDefault="00995389" w:rsidP="00EB1CFD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lang w:val="pl-PL"/>
        </w:rPr>
        <w:t xml:space="preserve">Gminą i Miastem </w:t>
      </w:r>
      <w:r w:rsidRPr="000C4DF7">
        <w:rPr>
          <w:rFonts w:eastAsia="Times New Roman" w:cs="Times New Roman"/>
          <w:kern w:val="0"/>
          <w:lang w:val="pl-PL" w:eastAsia="pl-PL" w:bidi="ar-SA"/>
        </w:rPr>
        <w:t>Lwówek Śl</w:t>
      </w:r>
      <w:r w:rsidR="00B85972" w:rsidRPr="000C4DF7">
        <w:rPr>
          <w:rFonts w:eastAsia="Times New Roman" w:cs="Times New Roman"/>
          <w:kern w:val="0"/>
          <w:lang w:val="pl-PL" w:eastAsia="pl-PL" w:bidi="ar-SA"/>
        </w:rPr>
        <w:t>ąski</w:t>
      </w:r>
      <w:r w:rsidRPr="000C4DF7">
        <w:rPr>
          <w:rFonts w:eastAsia="Times New Roman" w:cs="Times New Roman"/>
          <w:kern w:val="0"/>
          <w:lang w:val="pl-PL" w:eastAsia="pl-PL" w:bidi="ar-SA"/>
        </w:rPr>
        <w:t>,</w:t>
      </w:r>
      <w:r w:rsidR="00A244C4" w:rsidRPr="000C4DF7">
        <w:rPr>
          <w:rFonts w:eastAsia="Times New Roman" w:cs="Times New Roman"/>
          <w:kern w:val="0"/>
          <w:lang w:val="pl-PL" w:eastAsia="pl-PL" w:bidi="ar-SA"/>
        </w:rPr>
        <w:t xml:space="preserve"> z siedzibą</w:t>
      </w:r>
      <w:r w:rsidRPr="000C4DF7">
        <w:rPr>
          <w:rFonts w:eastAsia="Times New Roman" w:cs="Times New Roman"/>
          <w:kern w:val="0"/>
          <w:lang w:val="pl-PL" w:eastAsia="pl-PL" w:bidi="ar-SA"/>
        </w:rPr>
        <w:t xml:space="preserve"> Al. Wojska Polskiego 25A, 59-600 Lwówek Śląski</w:t>
      </w:r>
      <w:r w:rsidR="008B2C14" w:rsidRPr="000C4DF7">
        <w:rPr>
          <w:rFonts w:eastAsia="Times New Roman" w:cs="Times New Roman"/>
          <w:kern w:val="0"/>
          <w:lang w:val="pl-PL" w:eastAsia="pl-PL" w:bidi="ar-SA"/>
        </w:rPr>
        <w:t xml:space="preserve">, </w:t>
      </w:r>
      <w:r w:rsidR="00791536" w:rsidRPr="000C4DF7">
        <w:rPr>
          <w:rFonts w:eastAsia="Times New Roman" w:cs="Times New Roman"/>
          <w:color w:val="000000" w:themeColor="text1"/>
          <w:kern w:val="0"/>
          <w:lang w:val="pl-PL" w:eastAsia="pl-PL" w:bidi="ar-SA"/>
        </w:rPr>
        <w:t>NIP 616-10-03-030</w:t>
      </w:r>
      <w:r w:rsidR="00C325EE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</w:t>
      </w:r>
      <w:r w:rsidRPr="000C4DF7">
        <w:rPr>
          <w:rFonts w:cs="Times New Roman"/>
          <w:color w:val="000000"/>
          <w:shd w:val="clear" w:color="auto" w:fill="FFFFFF"/>
          <w:lang w:val="pl-PL"/>
        </w:rPr>
        <w:t>reprezentowan</w:t>
      </w:r>
      <w:r w:rsidR="00EB1CFD" w:rsidRPr="000C4DF7">
        <w:rPr>
          <w:rFonts w:cs="Times New Roman"/>
          <w:color w:val="000000"/>
          <w:shd w:val="clear" w:color="auto" w:fill="FFFFFF"/>
          <w:lang w:val="pl-PL"/>
        </w:rPr>
        <w:t>ą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przez:</w:t>
      </w:r>
    </w:p>
    <w:p w14:paraId="7BB64FB2" w14:textId="6067D124" w:rsidR="002B3A6E" w:rsidRPr="000C4DF7" w:rsidRDefault="00A244C4" w:rsidP="00EB1CFD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Burmistrza Gminy i Miasta Lwówek Śląs</w:t>
      </w:r>
      <w:r w:rsidR="00CB72E9" w:rsidRPr="000C4DF7">
        <w:rPr>
          <w:rFonts w:cs="Times New Roman"/>
          <w:color w:val="000000"/>
          <w:shd w:val="clear" w:color="auto" w:fill="FFFFFF"/>
          <w:lang w:val="pl-PL"/>
        </w:rPr>
        <w:t>ki</w:t>
      </w:r>
      <w:r w:rsidR="005231BD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EB1CFD" w:rsidRPr="000C4DF7">
        <w:rPr>
          <w:rFonts w:cs="Times New Roman"/>
          <w:color w:val="000000"/>
          <w:shd w:val="clear" w:color="auto" w:fill="FFFFFF"/>
          <w:lang w:val="pl-PL"/>
        </w:rPr>
        <w:t xml:space="preserve">- </w:t>
      </w:r>
      <w:r w:rsidR="005231BD" w:rsidRPr="000C4DF7">
        <w:rPr>
          <w:rFonts w:cs="Times New Roman"/>
          <w:color w:val="000000"/>
          <w:shd w:val="clear" w:color="auto" w:fill="FFFFFF"/>
          <w:lang w:val="pl-PL"/>
        </w:rPr>
        <w:t>Mariolę</w:t>
      </w:r>
      <w:r w:rsidR="002B3A6E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proofErr w:type="spellStart"/>
      <w:r w:rsidR="002B3A6E" w:rsidRPr="000C4DF7">
        <w:rPr>
          <w:rFonts w:cs="Times New Roman"/>
          <w:color w:val="000000"/>
          <w:shd w:val="clear" w:color="auto" w:fill="FFFFFF"/>
          <w:lang w:val="pl-PL"/>
        </w:rPr>
        <w:t>Szczęsną</w:t>
      </w:r>
      <w:proofErr w:type="spellEnd"/>
    </w:p>
    <w:p w14:paraId="1C1C53E1" w14:textId="1DDBA65D" w:rsidR="002B3A6E" w:rsidRPr="000C4DF7" w:rsidRDefault="00CB72E9" w:rsidP="00EB1CFD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przy kontrasygnacie Skarbnika Gminy i Miasta Lwówek Śląski</w:t>
      </w:r>
      <w:r w:rsidR="005231BD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EB1CFD" w:rsidRPr="000C4DF7">
        <w:rPr>
          <w:rFonts w:cs="Times New Roman"/>
          <w:color w:val="000000"/>
          <w:shd w:val="clear" w:color="auto" w:fill="FFFFFF"/>
          <w:lang w:val="pl-PL"/>
        </w:rPr>
        <w:t xml:space="preserve">- </w:t>
      </w:r>
      <w:r w:rsidR="005231BD" w:rsidRPr="000C4DF7">
        <w:rPr>
          <w:rFonts w:cs="Times New Roman"/>
          <w:color w:val="000000"/>
          <w:shd w:val="clear" w:color="auto" w:fill="FFFFFF"/>
          <w:lang w:val="pl-PL"/>
        </w:rPr>
        <w:t>Julity Marchewk</w:t>
      </w:r>
      <w:r w:rsidR="00EB1CFD" w:rsidRPr="000C4DF7">
        <w:rPr>
          <w:rFonts w:cs="Times New Roman"/>
          <w:color w:val="000000"/>
          <w:shd w:val="clear" w:color="auto" w:fill="FFFFFF"/>
          <w:lang w:val="pl-PL"/>
        </w:rPr>
        <w:t>i</w:t>
      </w:r>
    </w:p>
    <w:p w14:paraId="05CAAE17" w14:textId="4B10A94A" w:rsidR="00995389" w:rsidRPr="000C4DF7" w:rsidRDefault="00995389" w:rsidP="00EB1CFD">
      <w:pPr>
        <w:pStyle w:val="Standard"/>
        <w:shd w:val="clear" w:color="auto" w:fill="FFFFFF"/>
        <w:rPr>
          <w:rFonts w:cs="Times New Roman"/>
          <w:b/>
          <w:bCs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zwan</w:t>
      </w:r>
      <w:r w:rsidR="00EB1CFD" w:rsidRPr="000C4DF7">
        <w:rPr>
          <w:rFonts w:cs="Times New Roman"/>
          <w:color w:val="000000"/>
          <w:shd w:val="clear" w:color="auto" w:fill="FFFFFF"/>
          <w:lang w:val="pl-PL"/>
        </w:rPr>
        <w:t>ą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 dalej </w:t>
      </w:r>
      <w:r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>„Zamawiającym”</w:t>
      </w:r>
    </w:p>
    <w:p w14:paraId="53F46C50" w14:textId="77777777" w:rsidR="007B59D3" w:rsidRPr="000C4DF7" w:rsidRDefault="007B59D3" w:rsidP="00F032DA">
      <w:pPr>
        <w:pStyle w:val="Standard"/>
        <w:shd w:val="clear" w:color="auto" w:fill="FFFFFF"/>
        <w:rPr>
          <w:rFonts w:cs="Times New Roman"/>
          <w:b/>
          <w:bCs/>
          <w:color w:val="000000"/>
          <w:shd w:val="clear" w:color="auto" w:fill="FFFFFF"/>
          <w:lang w:val="pl-PL"/>
        </w:rPr>
      </w:pPr>
    </w:p>
    <w:p w14:paraId="34DF7897" w14:textId="7B84A05F" w:rsidR="00EB1CFD" w:rsidRPr="000C4DF7" w:rsidRDefault="00EB1CFD" w:rsidP="00EB1CFD">
      <w:pPr>
        <w:spacing w:before="60"/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>a</w:t>
      </w:r>
    </w:p>
    <w:p w14:paraId="2A0949C2" w14:textId="74CAB8C1" w:rsidR="005F0BF0" w:rsidRPr="000C4DF7" w:rsidRDefault="005F0BF0" w:rsidP="00EB1CFD">
      <w:pPr>
        <w:spacing w:before="60"/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>Podmiot</w:t>
      </w:r>
      <w:r w:rsidR="00E301FD" w:rsidRPr="000C4DF7">
        <w:rPr>
          <w:rFonts w:eastAsia="Times New Roman" w:cs="Times New Roman"/>
          <w:color w:val="000000" w:themeColor="text1"/>
          <w:lang w:val="pl-PL" w:eastAsia="pl-PL"/>
        </w:rPr>
        <w:t>em</w:t>
      </w:r>
      <w:r w:rsidRPr="000C4DF7">
        <w:rPr>
          <w:rFonts w:eastAsia="Times New Roman" w:cs="Times New Roman"/>
          <w:color w:val="000000" w:themeColor="text1"/>
          <w:lang w:val="pl-PL" w:eastAsia="pl-PL"/>
        </w:rPr>
        <w:t xml:space="preserve"> gospodarczy</w:t>
      </w:r>
      <w:r w:rsidR="00E301FD" w:rsidRPr="000C4DF7">
        <w:rPr>
          <w:rFonts w:eastAsia="Times New Roman" w:cs="Times New Roman"/>
          <w:color w:val="000000" w:themeColor="text1"/>
          <w:lang w:val="pl-PL" w:eastAsia="pl-PL"/>
        </w:rPr>
        <w:t>m</w:t>
      </w:r>
      <w:r w:rsidRPr="000C4DF7">
        <w:rPr>
          <w:rFonts w:eastAsia="Times New Roman" w:cs="Times New Roman"/>
          <w:color w:val="000000" w:themeColor="text1"/>
          <w:lang w:val="pl-PL" w:eastAsia="pl-PL"/>
        </w:rPr>
        <w:t xml:space="preserve"> prowadzący</w:t>
      </w:r>
      <w:r w:rsidR="00E301FD" w:rsidRPr="000C4DF7">
        <w:rPr>
          <w:rFonts w:eastAsia="Times New Roman" w:cs="Times New Roman"/>
          <w:color w:val="000000" w:themeColor="text1"/>
          <w:lang w:val="pl-PL" w:eastAsia="pl-PL"/>
        </w:rPr>
        <w:t>m</w:t>
      </w:r>
      <w:r w:rsidRPr="000C4DF7">
        <w:rPr>
          <w:rFonts w:eastAsia="Times New Roman" w:cs="Times New Roman"/>
          <w:color w:val="000000" w:themeColor="text1"/>
          <w:lang w:val="pl-PL" w:eastAsia="pl-PL"/>
        </w:rPr>
        <w:t xml:space="preserve"> działalność pod fi</w:t>
      </w:r>
      <w:r w:rsidR="0026025C" w:rsidRPr="000C4DF7">
        <w:rPr>
          <w:rFonts w:eastAsia="Times New Roman" w:cs="Times New Roman"/>
          <w:color w:val="000000" w:themeColor="text1"/>
          <w:lang w:val="pl-PL" w:eastAsia="pl-PL"/>
        </w:rPr>
        <w:t>r</w:t>
      </w:r>
      <w:r w:rsidRPr="000C4DF7">
        <w:rPr>
          <w:rFonts w:eastAsia="Times New Roman" w:cs="Times New Roman"/>
          <w:color w:val="000000" w:themeColor="text1"/>
          <w:lang w:val="pl-PL" w:eastAsia="pl-PL"/>
        </w:rPr>
        <w:t>mą:</w:t>
      </w:r>
    </w:p>
    <w:p w14:paraId="652AC57F" w14:textId="787EF990" w:rsidR="00380B51" w:rsidRPr="000C4DF7" w:rsidRDefault="00380B51" w:rsidP="00EB1CFD">
      <w:pPr>
        <w:spacing w:before="60"/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>……………………………………………….</w:t>
      </w:r>
    </w:p>
    <w:p w14:paraId="3A820F71" w14:textId="49268E50" w:rsidR="00380B51" w:rsidRPr="000C4DF7" w:rsidRDefault="00380B51" w:rsidP="00EB1CFD">
      <w:pPr>
        <w:spacing w:before="60"/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>………………………………………………..</w:t>
      </w:r>
    </w:p>
    <w:p w14:paraId="7CB298F7" w14:textId="0243F90D" w:rsidR="00380B51" w:rsidRPr="000C4DF7" w:rsidRDefault="00380B51" w:rsidP="00EB1CFD">
      <w:pPr>
        <w:spacing w:before="60"/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>………………………………………………..</w:t>
      </w:r>
    </w:p>
    <w:p w14:paraId="5A6F0E7D" w14:textId="721C2A8A" w:rsidR="00380B51" w:rsidRPr="000C4DF7" w:rsidRDefault="00380B51" w:rsidP="00EB1CFD">
      <w:pPr>
        <w:spacing w:before="60"/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>………………………………………………..</w:t>
      </w:r>
    </w:p>
    <w:p w14:paraId="2C191FF2" w14:textId="77777777" w:rsidR="008A2DDE" w:rsidRPr="000C4DF7" w:rsidRDefault="008A2DDE" w:rsidP="00EB1CFD">
      <w:pPr>
        <w:adjustRightInd w:val="0"/>
        <w:jc w:val="both"/>
        <w:rPr>
          <w:rFonts w:eastAsia="Times New Roman" w:cs="Times New Roman"/>
          <w:color w:val="000000" w:themeColor="text1"/>
          <w:lang w:val="pl-PL" w:eastAsia="pl-PL"/>
        </w:rPr>
      </w:pPr>
    </w:p>
    <w:p w14:paraId="43565B46" w14:textId="77777777" w:rsidR="00EB1CFD" w:rsidRPr="000C4DF7" w:rsidRDefault="00EB1CFD" w:rsidP="00EB1CFD">
      <w:pPr>
        <w:jc w:val="both"/>
        <w:rPr>
          <w:rFonts w:eastAsia="Times New Roman" w:cs="Times New Roman"/>
          <w:color w:val="000000" w:themeColor="text1"/>
          <w:lang w:val="pl-PL" w:eastAsia="pl-PL"/>
        </w:rPr>
      </w:pPr>
      <w:r w:rsidRPr="000C4DF7">
        <w:rPr>
          <w:rFonts w:eastAsia="Times New Roman" w:cs="Times New Roman"/>
          <w:color w:val="000000" w:themeColor="text1"/>
          <w:lang w:val="pl-PL" w:eastAsia="pl-PL"/>
        </w:rPr>
        <w:t xml:space="preserve">zwanym dalej </w:t>
      </w:r>
      <w:r w:rsidRPr="000C4DF7">
        <w:rPr>
          <w:rFonts w:eastAsia="Times New Roman" w:cs="Times New Roman"/>
          <w:b/>
          <w:bCs/>
          <w:color w:val="000000" w:themeColor="text1"/>
          <w:spacing w:val="1"/>
          <w:lang w:val="pl-PL" w:eastAsia="pl-PL"/>
        </w:rPr>
        <w:t>Wykonawcą.</w:t>
      </w:r>
    </w:p>
    <w:p w14:paraId="62F86BA9" w14:textId="30655568" w:rsidR="00EB1CFD" w:rsidRPr="000C4DF7" w:rsidRDefault="00EB1CFD" w:rsidP="00EB1CFD">
      <w:pPr>
        <w:spacing w:before="60"/>
        <w:jc w:val="both"/>
        <w:rPr>
          <w:rFonts w:cs="Times New Roman"/>
          <w:color w:val="000000" w:themeColor="text1"/>
          <w:lang w:val="pl-PL"/>
        </w:rPr>
      </w:pPr>
      <w:r w:rsidRPr="000C4DF7">
        <w:rPr>
          <w:rFonts w:cs="Times New Roman"/>
          <w:color w:val="000000" w:themeColor="text1"/>
          <w:lang w:val="pl-PL"/>
        </w:rPr>
        <w:t xml:space="preserve">W rezultacie przeprowadzenia postępowania na podstawie Regulaminu udzielania zamówień publicznych </w:t>
      </w:r>
      <w:r w:rsidR="008452CB" w:rsidRPr="000C4DF7">
        <w:rPr>
          <w:rFonts w:cs="Times New Roman"/>
          <w:color w:val="000000" w:themeColor="text1"/>
          <w:lang w:val="pl-PL"/>
        </w:rPr>
        <w:t xml:space="preserve"> </w:t>
      </w:r>
      <w:r w:rsidRPr="000C4DF7">
        <w:rPr>
          <w:rFonts w:cs="Times New Roman"/>
          <w:color w:val="000000" w:themeColor="text1"/>
          <w:lang w:val="pl-PL"/>
        </w:rPr>
        <w:t xml:space="preserve">o wartości nieprzekraczającej kwoty 130 000,00 zł wskazanej w art. 2 ust. 1 pkt 1 ustawy - Prawo </w:t>
      </w:r>
      <w:r w:rsidR="008B2C14" w:rsidRPr="000C4DF7">
        <w:rPr>
          <w:rFonts w:cs="Times New Roman"/>
          <w:color w:val="000000" w:themeColor="text1"/>
          <w:lang w:val="pl-PL"/>
        </w:rPr>
        <w:t>z</w:t>
      </w:r>
      <w:r w:rsidRPr="000C4DF7">
        <w:rPr>
          <w:rFonts w:cs="Times New Roman"/>
          <w:color w:val="000000" w:themeColor="text1"/>
          <w:lang w:val="pl-PL"/>
        </w:rPr>
        <w:t xml:space="preserve">amówień </w:t>
      </w:r>
      <w:r w:rsidR="008B2C14" w:rsidRPr="000C4DF7">
        <w:rPr>
          <w:rFonts w:cs="Times New Roman"/>
          <w:color w:val="000000" w:themeColor="text1"/>
          <w:lang w:val="pl-PL"/>
        </w:rPr>
        <w:t>p</w:t>
      </w:r>
      <w:r w:rsidRPr="000C4DF7">
        <w:rPr>
          <w:rFonts w:cs="Times New Roman"/>
          <w:color w:val="000000" w:themeColor="text1"/>
          <w:lang w:val="pl-PL"/>
        </w:rPr>
        <w:t>ublicznych, została zawarta umowa o następującej treści.</w:t>
      </w:r>
    </w:p>
    <w:p w14:paraId="62EC0DCE" w14:textId="77777777" w:rsidR="007B59D3" w:rsidRPr="000C4DF7" w:rsidRDefault="007B59D3" w:rsidP="000048DF">
      <w:pPr>
        <w:pStyle w:val="Standard"/>
        <w:shd w:val="clear" w:color="auto" w:fill="FFFFFF"/>
        <w:rPr>
          <w:rFonts w:cs="Times New Roman"/>
          <w:b/>
          <w:bCs/>
          <w:color w:val="FF0000"/>
          <w:shd w:val="clear" w:color="auto" w:fill="FFFFFF"/>
          <w:lang w:val="pl-PL"/>
        </w:rPr>
      </w:pPr>
    </w:p>
    <w:p w14:paraId="14DA8263" w14:textId="77777777" w:rsidR="007B59D3" w:rsidRPr="000C4DF7" w:rsidRDefault="007B59D3" w:rsidP="000048DF">
      <w:pPr>
        <w:pStyle w:val="Standard"/>
        <w:shd w:val="clear" w:color="auto" w:fill="FFFFFF"/>
        <w:rPr>
          <w:rFonts w:cs="Times New Roman"/>
          <w:b/>
          <w:bCs/>
          <w:color w:val="000000"/>
          <w:shd w:val="clear" w:color="auto" w:fill="FFFFFF"/>
          <w:lang w:val="pl-PL"/>
        </w:rPr>
      </w:pPr>
    </w:p>
    <w:p w14:paraId="1DC8CEAF" w14:textId="77777777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>§ 1</w:t>
      </w:r>
    </w:p>
    <w:p w14:paraId="3BADC453" w14:textId="77777777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>Przedmiot umowy</w:t>
      </w:r>
    </w:p>
    <w:p w14:paraId="14517933" w14:textId="2F70E0CD" w:rsidR="00F25B74" w:rsidRPr="000C4DF7" w:rsidRDefault="00F25B74" w:rsidP="000048DF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0C4DF7">
        <w:t>Zamawiający zleca</w:t>
      </w:r>
      <w:r w:rsidR="00C325EE" w:rsidRPr="000C4DF7">
        <w:t>,</w:t>
      </w:r>
      <w:r w:rsidRPr="000C4DF7">
        <w:t xml:space="preserve"> a Wykonawca zobowiązuje się do świadczenia usług weterynaryjnych</w:t>
      </w:r>
      <w:r w:rsidR="00284D79" w:rsidRPr="000C4DF7">
        <w:br/>
      </w:r>
      <w:r w:rsidRPr="000C4DF7">
        <w:t xml:space="preserve">w zakresie określonym w ust. </w:t>
      </w:r>
      <w:r w:rsidR="00C83116" w:rsidRPr="000C4DF7">
        <w:t>2.</w:t>
      </w:r>
    </w:p>
    <w:p w14:paraId="0094C1FC" w14:textId="77777777" w:rsidR="00EB1CFD" w:rsidRPr="000C4DF7" w:rsidRDefault="00F25B74" w:rsidP="00EB1CFD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0C4DF7">
        <w:t>Przedmiot umowy obejmuje w szczególności:</w:t>
      </w:r>
    </w:p>
    <w:p w14:paraId="215DC287" w14:textId="72EC45E7" w:rsidR="00EB1CFD" w:rsidRPr="000C4DF7" w:rsidRDefault="00F25B74" w:rsidP="00EB1CFD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 w:rsidRPr="000C4DF7">
        <w:t>zapewnienie całodobowej opieki nad</w:t>
      </w:r>
      <w:r w:rsidR="00531D3A" w:rsidRPr="000C4DF7">
        <w:t xml:space="preserve"> </w:t>
      </w:r>
      <w:r w:rsidR="00531D3A" w:rsidRPr="000C4DF7">
        <w:rPr>
          <w:color w:val="000000" w:themeColor="text1"/>
        </w:rPr>
        <w:t xml:space="preserve">każdorazowo wskazanym </w:t>
      </w:r>
      <w:r w:rsidRPr="000C4DF7">
        <w:t>zwierzęciem uczestniczącym</w:t>
      </w:r>
      <w:r w:rsidR="00EB1CFD" w:rsidRPr="000C4DF7">
        <w:t xml:space="preserve"> </w:t>
      </w:r>
      <w:r w:rsidRPr="000C4DF7">
        <w:t>w zdarzeniu drogowym na</w:t>
      </w:r>
      <w:r w:rsidR="003B61DF" w:rsidRPr="000C4DF7">
        <w:t xml:space="preserve"> terenie Gminy i Miasta Lwówek Ś</w:t>
      </w:r>
      <w:r w:rsidR="00995389" w:rsidRPr="000C4DF7">
        <w:t>l</w:t>
      </w:r>
      <w:r w:rsidR="003B61DF" w:rsidRPr="000C4DF7">
        <w:t>ąski</w:t>
      </w:r>
      <w:r w:rsidR="00995389" w:rsidRPr="000C4DF7">
        <w:t>.</w:t>
      </w:r>
    </w:p>
    <w:p w14:paraId="6A2B1450" w14:textId="621081DE" w:rsidR="00EB1CFD" w:rsidRPr="000C4DF7" w:rsidRDefault="00F25B74" w:rsidP="00EB1CFD">
      <w:pPr>
        <w:pStyle w:val="NormalnyWeb"/>
        <w:spacing w:before="0" w:beforeAutospacing="0" w:after="0"/>
        <w:ind w:left="1440"/>
        <w:jc w:val="both"/>
      </w:pPr>
      <w:r w:rsidRPr="000C4DF7">
        <w:t>Do obowiązków wykonawcy w tym zakresie należeć będzie niezwł</w:t>
      </w:r>
      <w:r w:rsidR="00B725AB" w:rsidRPr="000C4DF7">
        <w:t>oczne, nie później niż w ciągu 2</w:t>
      </w:r>
      <w:r w:rsidR="00B85972" w:rsidRPr="000C4DF7">
        <w:t xml:space="preserve"> godzin</w:t>
      </w:r>
      <w:r w:rsidRPr="000C4DF7">
        <w:t xml:space="preserve"> od otrzymania stosownego zgłoszenia</w:t>
      </w:r>
      <w:r w:rsidR="00B11C18" w:rsidRPr="000C4DF7">
        <w:t xml:space="preserve"> </w:t>
      </w:r>
      <w:r w:rsidRPr="000C4DF7">
        <w:t>stawienie się na miejscu zdarzenia drogoweg</w:t>
      </w:r>
      <w:r w:rsidR="00BC0F38" w:rsidRPr="000C4DF7">
        <w:t>o</w:t>
      </w:r>
      <w:r w:rsidR="00EB1CFD" w:rsidRPr="000C4DF7">
        <w:t xml:space="preserve"> </w:t>
      </w:r>
      <w:r w:rsidR="00BC0F38" w:rsidRPr="000C4DF7">
        <w:t>z udziałem zwierzęcia</w:t>
      </w:r>
      <w:r w:rsidRPr="000C4DF7">
        <w:t>, jego zdiagnozowanie, zaopatrzenie, przetransportowanie do lecznicy</w:t>
      </w:r>
      <w:r w:rsidR="00EB1CFD" w:rsidRPr="000C4DF7">
        <w:t xml:space="preserve"> </w:t>
      </w:r>
      <w:r w:rsidRPr="000C4DF7">
        <w:t>w celu przeprowadzenia koniecznych zabiegów</w:t>
      </w:r>
      <w:r w:rsidR="00A5497B" w:rsidRPr="000C4DF7">
        <w:br/>
      </w:r>
      <w:r w:rsidRPr="000C4DF7">
        <w:t>i operacji ratujących zdrowie i życie oraz zapewnienie im miejsca do czasu ustalenia właściciela zwierzęcia lub do czasu przeniesienia do s</w:t>
      </w:r>
      <w:r w:rsidR="00B85972" w:rsidRPr="000C4DF7">
        <w:t>c</w:t>
      </w:r>
      <w:r w:rsidR="00C94266" w:rsidRPr="000C4DF7">
        <w:t>hroniska – nie dłużej niż</w:t>
      </w:r>
      <w:r w:rsidR="00320B7C" w:rsidRPr="000C4DF7">
        <w:br/>
      </w:r>
      <w:r w:rsidR="00C94266" w:rsidRPr="000C4DF7">
        <w:t>3 doby</w:t>
      </w:r>
      <w:r w:rsidRPr="000C4DF7">
        <w:t>. W uzasadnionych przypadkach Wykonawca może przeprowadzić eutanazję. Zgłoszenia o zdarzeniu drogowym z udziałem zwierząt dokonać może</w:t>
      </w:r>
      <w:r w:rsidR="00B85972" w:rsidRPr="000C4DF7">
        <w:t xml:space="preserve"> Straż Miejska, Policja</w:t>
      </w:r>
      <w:r w:rsidR="00DF590F" w:rsidRPr="000C4DF7">
        <w:t xml:space="preserve">, </w:t>
      </w:r>
      <w:r w:rsidRPr="000C4DF7">
        <w:t xml:space="preserve">pracownik </w:t>
      </w:r>
      <w:r w:rsidR="00995389" w:rsidRPr="000C4DF7">
        <w:t>Urzędu Miasta i Gminy</w:t>
      </w:r>
      <w:r w:rsidR="00B85972" w:rsidRPr="000C4DF7">
        <w:t xml:space="preserve"> w Lwówku Śląskim</w:t>
      </w:r>
      <w:r w:rsidR="00DF590F" w:rsidRPr="000C4DF7">
        <w:t xml:space="preserve"> lub osoba będąca bezpośrednim świadkiem zdarzenia</w:t>
      </w:r>
      <w:r w:rsidR="00802F7E" w:rsidRPr="000C4DF7">
        <w:t>;</w:t>
      </w:r>
    </w:p>
    <w:p w14:paraId="1395AA2B" w14:textId="70688F06" w:rsidR="00F25B74" w:rsidRPr="000C4DF7" w:rsidRDefault="00F25B74" w:rsidP="00EB1CFD">
      <w:pPr>
        <w:pStyle w:val="NormalnyWeb"/>
        <w:numPr>
          <w:ilvl w:val="0"/>
          <w:numId w:val="15"/>
        </w:numPr>
        <w:spacing w:before="0" w:beforeAutospacing="0" w:after="0"/>
        <w:jc w:val="both"/>
      </w:pPr>
      <w:r w:rsidRPr="000C4DF7">
        <w:t>odławianie bezdomnych zwierząt w dni wolne od pracy oraz poza godzinami pracy Urzędu i zapewnienie opieki do czasu odbioru zwierzęcia przez schronisko</w:t>
      </w:r>
      <w:r w:rsidR="00B85972" w:rsidRPr="000C4DF7">
        <w:t xml:space="preserve"> – maksymalnie do 3 doby</w:t>
      </w:r>
      <w:r w:rsidR="00802F7E" w:rsidRPr="000C4DF7">
        <w:t>.</w:t>
      </w:r>
      <w:r w:rsidR="00EB1CFD" w:rsidRPr="000C4DF7">
        <w:t xml:space="preserve"> </w:t>
      </w:r>
      <w:r w:rsidR="00B85972" w:rsidRPr="000C4DF7">
        <w:t>Do obowiązków W</w:t>
      </w:r>
      <w:r w:rsidRPr="000C4DF7">
        <w:t>ykonawcy w tym zakresie należ</w:t>
      </w:r>
      <w:r w:rsidR="00C325EE" w:rsidRPr="000C4DF7">
        <w:t>eć będzie odłowienie bezdomnego lub pozostającego bez opieki (wałęsającego się) zwierzęcia</w:t>
      </w:r>
      <w:r w:rsidRPr="000C4DF7">
        <w:t>, przetransportowanie do zakładu leczniczego oraz zapewnienie mu miejsca do czasu przekazania do s</w:t>
      </w:r>
      <w:r w:rsidR="00C325EE" w:rsidRPr="000C4DF7">
        <w:t>chroniska lub oddania prawnemu opiekunowi</w:t>
      </w:r>
      <w:r w:rsidRPr="000C4DF7">
        <w:t xml:space="preserve">. Wykonawca ma prawo poszukiwać właściciela dla bezdomnego zwierzęcia. W przypadku oddania do adopcji </w:t>
      </w:r>
      <w:r w:rsidRPr="000C4DF7">
        <w:lastRenderedPageBreak/>
        <w:t>zwierzę objęte zostanie pakietem adopcyjnym oraz sterylizacją lub kastracją. Zgłoszenia, po wcześniejszym rozpoznaniu czy do czynienia mamy ze zwierzęciem bezdomnym, może dokonać Policja</w:t>
      </w:r>
      <w:r w:rsidR="003B61DF" w:rsidRPr="000C4DF7">
        <w:t>, Straż Miejska</w:t>
      </w:r>
      <w:r w:rsidR="00B85972" w:rsidRPr="000C4DF7">
        <w:t>,</w:t>
      </w:r>
      <w:r w:rsidR="00995389" w:rsidRPr="000C4DF7">
        <w:t xml:space="preserve"> pracownik Urzędu Gminy</w:t>
      </w:r>
      <w:r w:rsidR="00B85972" w:rsidRPr="000C4DF7">
        <w:t xml:space="preserve"> i Miasta </w:t>
      </w:r>
      <w:r w:rsidR="00284D79" w:rsidRPr="000C4DF7">
        <w:br/>
      </w:r>
      <w:r w:rsidR="00B85972" w:rsidRPr="000C4DF7">
        <w:t>w Lwówku Śląskim</w:t>
      </w:r>
      <w:r w:rsidR="00802F7E" w:rsidRPr="000C4DF7">
        <w:t>;</w:t>
      </w:r>
    </w:p>
    <w:p w14:paraId="7643D196" w14:textId="77777777" w:rsidR="00C9598D" w:rsidRPr="000C4DF7" w:rsidRDefault="00C9598D" w:rsidP="00C9598D">
      <w:pPr>
        <w:pStyle w:val="NormalnyWeb"/>
        <w:spacing w:before="0" w:beforeAutospacing="0" w:after="0"/>
        <w:ind w:left="1440"/>
        <w:jc w:val="both"/>
      </w:pPr>
    </w:p>
    <w:p w14:paraId="0479373E" w14:textId="24C79D69" w:rsidR="00EB1CFD" w:rsidRPr="000C4DF7" w:rsidRDefault="00337C31" w:rsidP="00EB1CF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206709"/>
      <w:bookmarkStart w:id="1" w:name="_Hlk95206965"/>
      <w:r w:rsidRPr="000C4DF7">
        <w:rPr>
          <w:rFonts w:ascii="Times New Roman" w:hAnsi="Times New Roman" w:cs="Times New Roman"/>
          <w:sz w:val="24"/>
          <w:szCs w:val="24"/>
        </w:rPr>
        <w:t>usypianie</w:t>
      </w:r>
      <w:bookmarkStart w:id="2" w:name="_Hlk95127579"/>
      <w:r w:rsidRPr="000C4DF7">
        <w:rPr>
          <w:rFonts w:ascii="Times New Roman" w:hAnsi="Times New Roman" w:cs="Times New Roman"/>
          <w:sz w:val="24"/>
          <w:szCs w:val="24"/>
        </w:rPr>
        <w:t xml:space="preserve"> zwierząt w uzasadnionych dopuszczających ustawą o ochronie </w:t>
      </w:r>
      <w:r w:rsidR="00802F7E" w:rsidRPr="000C4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zwierząt </w:t>
      </w:r>
      <w:r w:rsidRPr="000C4DF7">
        <w:rPr>
          <w:rFonts w:ascii="Times New Roman" w:hAnsi="Times New Roman" w:cs="Times New Roman"/>
          <w:sz w:val="24"/>
          <w:szCs w:val="24"/>
        </w:rPr>
        <w:t xml:space="preserve">(koniecznych) przypadkach: eutanazja humanitarna, usypianie </w:t>
      </w:r>
      <w:bookmarkEnd w:id="2"/>
      <w:r w:rsidRPr="000C4DF7">
        <w:rPr>
          <w:rFonts w:ascii="Times New Roman" w:hAnsi="Times New Roman" w:cs="Times New Roman"/>
          <w:sz w:val="24"/>
          <w:szCs w:val="24"/>
        </w:rPr>
        <w:t>ślepych miotów zwierząt</w:t>
      </w:r>
      <w:bookmarkEnd w:id="0"/>
      <w:r w:rsidRPr="000C4DF7">
        <w:rPr>
          <w:rFonts w:ascii="Times New Roman" w:hAnsi="Times New Roman" w:cs="Times New Roman"/>
          <w:sz w:val="24"/>
          <w:szCs w:val="24"/>
        </w:rPr>
        <w:t>; zgłoszenie dokonać może Policja, Straż Miejska, pracownik Urzędu Gminy</w:t>
      </w:r>
      <w:r w:rsidR="00650419" w:rsidRPr="000C4DF7">
        <w:rPr>
          <w:rFonts w:ascii="Times New Roman" w:hAnsi="Times New Roman" w:cs="Times New Roman"/>
          <w:sz w:val="24"/>
          <w:szCs w:val="24"/>
        </w:rPr>
        <w:br/>
      </w:r>
      <w:r w:rsidRPr="000C4DF7">
        <w:rPr>
          <w:rFonts w:ascii="Times New Roman" w:hAnsi="Times New Roman" w:cs="Times New Roman"/>
          <w:sz w:val="24"/>
          <w:szCs w:val="24"/>
        </w:rPr>
        <w:t>i Miasta w Lwówku Śląskim</w:t>
      </w:r>
      <w:bookmarkEnd w:id="1"/>
      <w:r w:rsidRPr="000C4DF7">
        <w:rPr>
          <w:rFonts w:ascii="Times New Roman" w:hAnsi="Times New Roman" w:cs="Times New Roman"/>
          <w:sz w:val="24"/>
          <w:szCs w:val="24"/>
        </w:rPr>
        <w:t>;</w:t>
      </w:r>
    </w:p>
    <w:p w14:paraId="30E8ED81" w14:textId="11015B23" w:rsidR="00EB1CFD" w:rsidRPr="000C4DF7" w:rsidRDefault="00F25B74" w:rsidP="00EB1CF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 xml:space="preserve">celem </w:t>
      </w:r>
      <w:r w:rsidR="00B6393E" w:rsidRPr="000C4DF7">
        <w:rPr>
          <w:rFonts w:ascii="Times New Roman" w:hAnsi="Times New Roman" w:cs="Times New Roman"/>
          <w:sz w:val="24"/>
          <w:szCs w:val="24"/>
        </w:rPr>
        <w:t>ograniczenia niekontrolowanego rozmnażania się kotów wolno żyjących przeprowadzenie akcji polegającej na wyłapaniu wolnożyjących kotów z terenu miasta</w:t>
      </w:r>
      <w:r w:rsidR="00650419" w:rsidRPr="000C4DF7">
        <w:rPr>
          <w:rFonts w:ascii="Times New Roman" w:hAnsi="Times New Roman" w:cs="Times New Roman"/>
          <w:sz w:val="24"/>
          <w:szCs w:val="24"/>
        </w:rPr>
        <w:br/>
      </w:r>
      <w:r w:rsidR="00B6393E" w:rsidRPr="000C4DF7">
        <w:rPr>
          <w:rFonts w:ascii="Times New Roman" w:hAnsi="Times New Roman" w:cs="Times New Roman"/>
          <w:sz w:val="24"/>
          <w:szCs w:val="24"/>
        </w:rPr>
        <w:t>i gminy,  poddaniu ich sterylizacji lub kastracji i</w:t>
      </w:r>
      <w:r w:rsidR="00B41E1D" w:rsidRPr="000C4DF7">
        <w:rPr>
          <w:rFonts w:ascii="Times New Roman" w:hAnsi="Times New Roman" w:cs="Times New Roman"/>
          <w:sz w:val="24"/>
          <w:szCs w:val="24"/>
        </w:rPr>
        <w:t xml:space="preserve"> trwałemu oznaczeniu</w:t>
      </w:r>
      <w:r w:rsidR="00B6393E" w:rsidRPr="000C4DF7">
        <w:rPr>
          <w:rFonts w:ascii="Times New Roman" w:hAnsi="Times New Roman" w:cs="Times New Roman"/>
          <w:sz w:val="24"/>
          <w:szCs w:val="24"/>
        </w:rPr>
        <w:t>,</w:t>
      </w:r>
      <w:r w:rsidR="00650419" w:rsidRPr="000C4DF7">
        <w:rPr>
          <w:rFonts w:ascii="Times New Roman" w:hAnsi="Times New Roman" w:cs="Times New Roman"/>
          <w:sz w:val="24"/>
          <w:szCs w:val="24"/>
        </w:rPr>
        <w:br/>
      </w:r>
      <w:r w:rsidR="00B6393E" w:rsidRPr="000C4DF7">
        <w:rPr>
          <w:rFonts w:ascii="Times New Roman" w:hAnsi="Times New Roman" w:cs="Times New Roman"/>
          <w:sz w:val="24"/>
          <w:szCs w:val="24"/>
        </w:rPr>
        <w:t>a następnie wypuszczeniu ich do naturalnego środowiska w miejscu wcześniejszego bytowania</w:t>
      </w:r>
      <w:r w:rsidR="00802F7E" w:rsidRPr="000C4DF7">
        <w:rPr>
          <w:rFonts w:ascii="Times New Roman" w:hAnsi="Times New Roman" w:cs="Times New Roman"/>
          <w:sz w:val="24"/>
          <w:szCs w:val="24"/>
        </w:rPr>
        <w:t>;</w:t>
      </w:r>
    </w:p>
    <w:p w14:paraId="373F733F" w14:textId="3146FF39" w:rsidR="00B41E1D" w:rsidRPr="000C4DF7" w:rsidRDefault="008340FC" w:rsidP="00B41E1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329046"/>
      <w:bookmarkStart w:id="4" w:name="_Hlk124330405"/>
      <w:r w:rsidRPr="000C4DF7">
        <w:rPr>
          <w:rFonts w:ascii="Times New Roman" w:hAnsi="Times New Roman" w:cs="Times New Roman"/>
          <w:sz w:val="24"/>
          <w:szCs w:val="24"/>
        </w:rPr>
        <w:t>Wykonanie</w:t>
      </w:r>
      <w:r w:rsidR="00BB0762" w:rsidRPr="000C4DF7">
        <w:rPr>
          <w:rFonts w:ascii="Times New Roman" w:hAnsi="Times New Roman" w:cs="Times New Roman"/>
          <w:sz w:val="24"/>
          <w:szCs w:val="24"/>
        </w:rPr>
        <w:t xml:space="preserve"> zabiegów sterylizacji i kastracji kotów lub psów</w:t>
      </w:r>
      <w:r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BB0762" w:rsidRPr="000C4DF7">
        <w:rPr>
          <w:rFonts w:ascii="Times New Roman" w:hAnsi="Times New Roman" w:cs="Times New Roman"/>
          <w:sz w:val="24"/>
          <w:szCs w:val="24"/>
        </w:rPr>
        <w:t xml:space="preserve">będących pod opieką mieszkańców </w:t>
      </w:r>
      <w:r w:rsidRPr="000C4DF7">
        <w:rPr>
          <w:rFonts w:ascii="Times New Roman" w:hAnsi="Times New Roman" w:cs="Times New Roman"/>
          <w:sz w:val="24"/>
          <w:szCs w:val="24"/>
        </w:rPr>
        <w:t xml:space="preserve"> gmin</w:t>
      </w:r>
      <w:r w:rsidR="00BB0762" w:rsidRPr="000C4DF7">
        <w:rPr>
          <w:rFonts w:ascii="Times New Roman" w:hAnsi="Times New Roman" w:cs="Times New Roman"/>
          <w:sz w:val="24"/>
          <w:szCs w:val="24"/>
        </w:rPr>
        <w:t>y Lwówek Śląski</w:t>
      </w:r>
      <w:r w:rsidRPr="000C4DF7">
        <w:rPr>
          <w:rFonts w:ascii="Times New Roman" w:hAnsi="Times New Roman" w:cs="Times New Roman"/>
          <w:sz w:val="24"/>
          <w:szCs w:val="24"/>
        </w:rPr>
        <w:t>, przy pełnym poszanowaniu praw właścicieli</w:t>
      </w:r>
      <w:r w:rsidR="00BB0762" w:rsidRPr="000C4DF7">
        <w:rPr>
          <w:rFonts w:ascii="Times New Roman" w:hAnsi="Times New Roman" w:cs="Times New Roman"/>
          <w:sz w:val="24"/>
          <w:szCs w:val="24"/>
        </w:rPr>
        <w:t xml:space="preserve"> oraz trwałe oznakowanie przez wszczepienie pod skórę </w:t>
      </w:r>
      <w:proofErr w:type="spellStart"/>
      <w:r w:rsidR="00BB0762" w:rsidRPr="000C4DF7">
        <w:rPr>
          <w:rFonts w:ascii="Times New Roman" w:hAnsi="Times New Roman" w:cs="Times New Roman"/>
          <w:sz w:val="24"/>
          <w:szCs w:val="24"/>
        </w:rPr>
        <w:t>mikroczipu</w:t>
      </w:r>
      <w:proofErr w:type="spellEnd"/>
      <w:r w:rsidR="00BB0762" w:rsidRPr="000C4DF7">
        <w:rPr>
          <w:rFonts w:ascii="Times New Roman" w:hAnsi="Times New Roman" w:cs="Times New Roman"/>
          <w:sz w:val="24"/>
          <w:szCs w:val="24"/>
        </w:rPr>
        <w:t xml:space="preserve"> (transponder)</w:t>
      </w:r>
      <w:r w:rsidR="00650419" w:rsidRPr="000C4DF7">
        <w:rPr>
          <w:rFonts w:ascii="Times New Roman" w:hAnsi="Times New Roman" w:cs="Times New Roman"/>
          <w:sz w:val="24"/>
          <w:szCs w:val="24"/>
        </w:rPr>
        <w:br/>
      </w:r>
      <w:r w:rsidR="00BB0762" w:rsidRPr="000C4DF7">
        <w:rPr>
          <w:rFonts w:ascii="Times New Roman" w:hAnsi="Times New Roman" w:cs="Times New Roman"/>
          <w:sz w:val="24"/>
          <w:szCs w:val="24"/>
        </w:rPr>
        <w:t xml:space="preserve">– typ </w:t>
      </w:r>
      <w:proofErr w:type="spellStart"/>
      <w:r w:rsidR="00BB0762" w:rsidRPr="000C4DF7">
        <w:rPr>
          <w:rFonts w:ascii="Times New Roman" w:hAnsi="Times New Roman" w:cs="Times New Roman"/>
          <w:sz w:val="24"/>
          <w:szCs w:val="24"/>
        </w:rPr>
        <w:t>mikroczipa</w:t>
      </w:r>
      <w:proofErr w:type="spellEnd"/>
      <w:r w:rsidR="00BB0762" w:rsidRPr="000C4DF7">
        <w:rPr>
          <w:rFonts w:ascii="Times New Roman" w:hAnsi="Times New Roman" w:cs="Times New Roman"/>
          <w:sz w:val="24"/>
          <w:szCs w:val="24"/>
        </w:rPr>
        <w:t xml:space="preserve"> zgodny z zaleceniami bazy </w:t>
      </w:r>
      <w:proofErr w:type="spellStart"/>
      <w:r w:rsidR="00BB0762" w:rsidRPr="000C4DF7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BB0762" w:rsidRPr="000C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762" w:rsidRPr="000C4DF7">
        <w:rPr>
          <w:rFonts w:ascii="Times New Roman" w:hAnsi="Times New Roman" w:cs="Times New Roman"/>
          <w:sz w:val="24"/>
          <w:szCs w:val="24"/>
        </w:rPr>
        <w:t>Animal</w:t>
      </w:r>
      <w:bookmarkEnd w:id="3"/>
      <w:proofErr w:type="spellEnd"/>
      <w:r w:rsidR="0005190C" w:rsidRPr="000C4DF7">
        <w:rPr>
          <w:rFonts w:ascii="Times New Roman" w:hAnsi="Times New Roman" w:cs="Times New Roman"/>
          <w:sz w:val="24"/>
          <w:szCs w:val="24"/>
        </w:rPr>
        <w:t>, a także wykonywanie zabiegów kastracji i sterylizacji kotów wolno żyjących i ich znakowaniu przez nacięcie ucha.</w:t>
      </w:r>
    </w:p>
    <w:p w14:paraId="4C293D1B" w14:textId="7701DA0B" w:rsidR="0005190C" w:rsidRPr="000C4DF7" w:rsidRDefault="00B41E1D" w:rsidP="00B41E1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4330440"/>
      <w:bookmarkStart w:id="6" w:name="_Hlk124329451"/>
      <w:bookmarkEnd w:id="4"/>
      <w:r w:rsidRPr="000C4DF7">
        <w:rPr>
          <w:rFonts w:ascii="Times New Roman" w:hAnsi="Times New Roman" w:cs="Times New Roman"/>
          <w:sz w:val="24"/>
          <w:szCs w:val="24"/>
        </w:rPr>
        <w:t xml:space="preserve">dokonania wpisu każdego zwierzęcia oznakowanego </w:t>
      </w:r>
      <w:proofErr w:type="spellStart"/>
      <w:r w:rsidRPr="000C4DF7">
        <w:rPr>
          <w:rFonts w:ascii="Times New Roman" w:hAnsi="Times New Roman" w:cs="Times New Roman"/>
          <w:sz w:val="24"/>
          <w:szCs w:val="24"/>
        </w:rPr>
        <w:t>mikroczipem</w:t>
      </w:r>
      <w:proofErr w:type="spellEnd"/>
      <w:r w:rsidRPr="000C4DF7">
        <w:rPr>
          <w:rFonts w:ascii="Times New Roman" w:hAnsi="Times New Roman" w:cs="Times New Roman"/>
          <w:sz w:val="24"/>
          <w:szCs w:val="24"/>
        </w:rPr>
        <w:t xml:space="preserve"> (transponderem) do Międzynarodowej Bazy Danych </w:t>
      </w:r>
      <w:r w:rsidRPr="000C4DF7">
        <w:rPr>
          <w:rFonts w:ascii="Times New Roman" w:hAnsi="Times New Roman" w:cs="Times New Roman"/>
          <w:iCs/>
          <w:sz w:val="24"/>
          <w:szCs w:val="24"/>
        </w:rPr>
        <w:t>SAFE ANIMAL</w:t>
      </w:r>
      <w:r w:rsidR="00665599" w:rsidRPr="000C4DF7">
        <w:rPr>
          <w:rFonts w:ascii="Times New Roman" w:hAnsi="Times New Roman" w:cs="Times New Roman"/>
          <w:sz w:val="24"/>
          <w:szCs w:val="24"/>
        </w:rPr>
        <w:t>, przy czym danymi niezastrzeżonymi w bazie będzie co najmniej telefon</w:t>
      </w:r>
      <w:r w:rsidR="00694FB3" w:rsidRPr="000C4DF7">
        <w:rPr>
          <w:rFonts w:ascii="Times New Roman" w:hAnsi="Times New Roman" w:cs="Times New Roman"/>
          <w:sz w:val="24"/>
          <w:szCs w:val="24"/>
        </w:rPr>
        <w:t>, a opiekun zwierzęcia zostanie poinformowany, że fundacja może skontaktować się z nim w celu zweryfikowania niniejszego porozumienia</w:t>
      </w:r>
      <w:r w:rsidR="00774F99" w:rsidRPr="000C4DF7">
        <w:rPr>
          <w:rFonts w:ascii="Times New Roman" w:hAnsi="Times New Roman" w:cs="Times New Roman"/>
          <w:sz w:val="24"/>
          <w:szCs w:val="24"/>
        </w:rPr>
        <w:t>.</w:t>
      </w:r>
      <w:r w:rsidR="000F3854" w:rsidRPr="000C4D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BD87A" w14:textId="4C4347E0" w:rsidR="00B41E1D" w:rsidRPr="000C4DF7" w:rsidRDefault="000F3854" w:rsidP="0005190C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5"/>
    <w:p w14:paraId="0D6743A0" w14:textId="495065B5" w:rsidR="000F3854" w:rsidRPr="000C4DF7" w:rsidRDefault="008B2C14" w:rsidP="0005190C">
      <w:pPr>
        <w:pStyle w:val="Akapitzlist"/>
        <w:spacing w:after="0" w:line="276" w:lineRule="auto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§2</w:t>
      </w:r>
    </w:p>
    <w:bookmarkEnd w:id="6"/>
    <w:p w14:paraId="68A0BCC5" w14:textId="78EF4341" w:rsidR="00366932" w:rsidRPr="000C4DF7" w:rsidRDefault="000F3854" w:rsidP="000F3854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D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366932" w:rsidRPr="000C4DF7">
        <w:rPr>
          <w:rFonts w:ascii="Times New Roman" w:hAnsi="Times New Roman" w:cs="Times New Roman"/>
          <w:b/>
          <w:bCs/>
          <w:sz w:val="24"/>
          <w:szCs w:val="24"/>
        </w:rPr>
        <w:t>Wykon</w:t>
      </w:r>
      <w:r w:rsidRPr="000C4DF7">
        <w:rPr>
          <w:rFonts w:ascii="Times New Roman" w:hAnsi="Times New Roman" w:cs="Times New Roman"/>
          <w:b/>
          <w:bCs/>
          <w:sz w:val="24"/>
          <w:szCs w:val="24"/>
        </w:rPr>
        <w:t>ywanie</w:t>
      </w:r>
      <w:r w:rsidR="00366932" w:rsidRPr="000C4DF7">
        <w:rPr>
          <w:rFonts w:ascii="Times New Roman" w:hAnsi="Times New Roman" w:cs="Times New Roman"/>
          <w:b/>
          <w:bCs/>
          <w:sz w:val="24"/>
          <w:szCs w:val="24"/>
        </w:rPr>
        <w:t xml:space="preserve"> zabiegów sterylizacji i kastracji </w:t>
      </w:r>
    </w:p>
    <w:p w14:paraId="7AF7F24F" w14:textId="77777777" w:rsidR="000F3854" w:rsidRPr="000C4DF7" w:rsidRDefault="000F3854" w:rsidP="000F3854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14CDF07" w14:textId="7A747F21" w:rsidR="00C9598D" w:rsidRPr="000C4DF7" w:rsidRDefault="00C9598D" w:rsidP="00693C83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>poddani</w:t>
      </w:r>
      <w:r w:rsidR="000F3854" w:rsidRPr="000C4DF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zwierzęcia kwalifikacji do zabiegu kastracji – nie zostaną poddane zabiegowi zwierzęta, których stan zdrowia wskazuje, iż przeprowadzenie go stwarzałoby zagrożenie dla ich zdrowia i/lub życia oraz zwierzęta zbyt młode;</w:t>
      </w:r>
    </w:p>
    <w:p w14:paraId="0D150290" w14:textId="50C21A27" w:rsidR="00C9598D" w:rsidRPr="000C4DF7" w:rsidRDefault="00C9598D" w:rsidP="00693C83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64" w:lineRule="auto"/>
        <w:ind w:left="851" w:hanging="403"/>
        <w:jc w:val="both"/>
        <w:textAlignment w:val="auto"/>
        <w:rPr>
          <w:rFonts w:cs="Times New Roman"/>
          <w:color w:val="000000"/>
          <w:lang w:val="pl-PL"/>
        </w:rPr>
      </w:pPr>
      <w:r w:rsidRPr="000C4DF7">
        <w:rPr>
          <w:rFonts w:cs="Times New Roman"/>
          <w:color w:val="000000"/>
          <w:lang w:val="pl-PL"/>
        </w:rPr>
        <w:t>wykonani</w:t>
      </w:r>
      <w:r w:rsidR="000F3854" w:rsidRPr="000C4DF7">
        <w:rPr>
          <w:rFonts w:cs="Times New Roman"/>
          <w:color w:val="000000"/>
          <w:lang w:val="pl-PL"/>
        </w:rPr>
        <w:t>e</w:t>
      </w:r>
      <w:r w:rsidRPr="000C4DF7">
        <w:rPr>
          <w:rFonts w:cs="Times New Roman"/>
          <w:color w:val="000000"/>
          <w:lang w:val="pl-PL"/>
        </w:rPr>
        <w:t xml:space="preserve"> zabiegów zgodnie z regułami wykonywania zawodu lekarza weterynarii, przy czym w przypadku samic kotów zostanie wykonany zabieg </w:t>
      </w:r>
      <w:proofErr w:type="spellStart"/>
      <w:r w:rsidRPr="000C4DF7">
        <w:rPr>
          <w:rFonts w:cs="Times New Roman"/>
          <w:color w:val="000000"/>
          <w:lang w:val="pl-PL"/>
        </w:rPr>
        <w:t>owariektomii</w:t>
      </w:r>
      <w:proofErr w:type="spellEnd"/>
      <w:r w:rsidRPr="000C4DF7">
        <w:rPr>
          <w:rFonts w:cs="Times New Roman"/>
          <w:color w:val="000000"/>
          <w:lang w:val="pl-PL"/>
        </w:rPr>
        <w:t xml:space="preserve"> (usunięcia jajników) lub </w:t>
      </w:r>
      <w:proofErr w:type="spellStart"/>
      <w:r w:rsidRPr="000C4DF7">
        <w:rPr>
          <w:rFonts w:cs="Times New Roman"/>
          <w:color w:val="000000"/>
          <w:lang w:val="pl-PL"/>
        </w:rPr>
        <w:t>owariohisterektomii</w:t>
      </w:r>
      <w:proofErr w:type="spellEnd"/>
      <w:r w:rsidRPr="000C4DF7">
        <w:rPr>
          <w:rFonts w:cs="Times New Roman"/>
          <w:color w:val="000000"/>
          <w:lang w:val="pl-PL"/>
        </w:rPr>
        <w:t xml:space="preserve"> (usunięcia jajników i macicy), w </w:t>
      </w:r>
      <w:r w:rsidRPr="000C4DF7">
        <w:rPr>
          <w:rFonts w:cs="Times New Roman"/>
          <w:lang w:val="pl-PL"/>
        </w:rPr>
        <w:t xml:space="preserve">przypadku samic psów zabieg </w:t>
      </w:r>
      <w:proofErr w:type="spellStart"/>
      <w:r w:rsidRPr="000C4DF7">
        <w:rPr>
          <w:rFonts w:cs="Times New Roman"/>
          <w:lang w:val="pl-PL"/>
        </w:rPr>
        <w:t>owariohisterektomii</w:t>
      </w:r>
      <w:proofErr w:type="spellEnd"/>
      <w:r w:rsidRPr="000C4DF7">
        <w:rPr>
          <w:rFonts w:cs="Times New Roman"/>
          <w:lang w:val="pl-PL"/>
        </w:rPr>
        <w:t>,</w:t>
      </w:r>
      <w:r w:rsidRPr="000C4DF7">
        <w:rPr>
          <w:rFonts w:cs="Times New Roman"/>
          <w:color w:val="000000"/>
          <w:lang w:val="pl-PL"/>
        </w:rPr>
        <w:t xml:space="preserve"> zaś w przypadku samców zabieg kastracji (usunięcia jąder);</w:t>
      </w:r>
    </w:p>
    <w:p w14:paraId="7A0FFAD1" w14:textId="77777777" w:rsidR="00C9598D" w:rsidRPr="000C4DF7" w:rsidRDefault="00C9598D" w:rsidP="00693C83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64" w:lineRule="auto"/>
        <w:ind w:left="851"/>
        <w:jc w:val="both"/>
        <w:textAlignment w:val="auto"/>
        <w:rPr>
          <w:rFonts w:cs="Times New Roman"/>
          <w:color w:val="000000"/>
          <w:lang w:val="pl-PL"/>
        </w:rPr>
      </w:pPr>
      <w:r w:rsidRPr="000C4DF7">
        <w:rPr>
          <w:rFonts w:cs="Times New Roman"/>
          <w:color w:val="000000"/>
          <w:lang w:val="pl-PL"/>
        </w:rPr>
        <w:t>zastosowania następujących zasad wykonania szycia:</w:t>
      </w:r>
    </w:p>
    <w:p w14:paraId="02A793B4" w14:textId="06769D70" w:rsidR="00693C83" w:rsidRPr="000C4DF7" w:rsidRDefault="00C9598D" w:rsidP="00506F96">
      <w:pPr>
        <w:pStyle w:val="Akapitzlist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w przypadku suk wymagane są trzy piętra szwów: 1 – wewnętrzne nicią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wchłanialną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0419" w:rsidRPr="000C4D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2 – zszycie podskórza nicią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wchłanialną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, 3 – szew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śródskórnywykonany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nicią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wchłanialną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, w razie potrzeby wzmocniony szwem zewnętrznym, przy zastosowaniu nici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niewchłanialnych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05618F" w14:textId="001FB45B" w:rsidR="0039011F" w:rsidRPr="000C4DF7" w:rsidRDefault="00C9598D" w:rsidP="00C41ADA">
      <w:pPr>
        <w:pStyle w:val="Akapitzlist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w przypadku kotek wymagane są dwa piętra szwów: 1 – wewnętrzne nicią wchłanianą, </w:t>
      </w:r>
      <w:r w:rsidR="00693C83" w:rsidRPr="000C4DF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– szew śródskórny wykonany nicią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wchłanialną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, w razie potrzeby wzmocniony szwem zewnętrznym, przy zastosowaniu nici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niewchłanialnych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8008EE" w14:textId="77777777" w:rsidR="0039011F" w:rsidRPr="000C4DF7" w:rsidRDefault="00C9598D" w:rsidP="0039011F">
      <w:pPr>
        <w:pStyle w:val="Akapitzlist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u samic cięcie powinno być jak najmniejsze, chyba że samica była ciężarna lub wystąpiły problemy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okołozabiegowe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A2551A" w14:textId="77777777" w:rsidR="0039011F" w:rsidRPr="000C4DF7" w:rsidRDefault="006E5B3F" w:rsidP="0039011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 w trakcie zabiegu istnienia choroby u kota wolno żyjącego, wymagającej dalszej diagnostyki i/lub leczenia, poinformowania przez lekarza weterynarii osoby wskazanej przez Gminę w celu ustalenia dalszej opieki nad  zwierzęciem; </w:t>
      </w:r>
    </w:p>
    <w:p w14:paraId="74CA80D2" w14:textId="1BDCC935" w:rsidR="0039011F" w:rsidRPr="000C4DF7" w:rsidRDefault="0039011F" w:rsidP="0039011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>zabezpieczenia zwierzęcia we wszystkie niezbędne leki, w tym podania antybiotyku</w:t>
      </w:r>
      <w:r w:rsidR="00650419" w:rsidRPr="000C4D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(o działaniu minimum trzydniowym, zwierzętom utrzymywanym na zewnątrz oraz kotom wolno żyjącym) i leków przeciwbólowych; </w:t>
      </w:r>
    </w:p>
    <w:p w14:paraId="5BAA8ED0" w14:textId="2C334204" w:rsidR="00C9598D" w:rsidRPr="000C4DF7" w:rsidRDefault="006E5B3F" w:rsidP="0039011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>w przypadku suczek, w razie potrzeby, zabezpieczenia w ubranko pooperacyjne, zaś</w:t>
      </w:r>
      <w:r w:rsidR="00650419" w:rsidRPr="000C4D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w przypadku kotów wolno żyjących (będących w ogólnym dobrym stanie zdrowia) podania środków przeciwpasożytniczych (np. </w:t>
      </w:r>
      <w:proofErr w:type="spellStart"/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>stronghold</w:t>
      </w:r>
      <w:proofErr w:type="spellEnd"/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albo </w:t>
      </w:r>
      <w:proofErr w:type="spellStart"/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>advocate</w:t>
      </w:r>
      <w:proofErr w:type="spellEnd"/>
      <w:r w:rsidR="00C9598D" w:rsidRPr="000C4DF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935A225" w14:textId="45785B16" w:rsidR="00C9598D" w:rsidRPr="000C4DF7" w:rsidRDefault="00C9598D" w:rsidP="0039011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>trwałego oznakowania zwierzęcia najpóźniej w terminie wykonania zabiegu</w:t>
      </w:r>
      <w:r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color w:val="000000"/>
          <w:sz w:val="24"/>
          <w:szCs w:val="24"/>
        </w:rPr>
        <w:t>kastracji:</w:t>
      </w:r>
    </w:p>
    <w:p w14:paraId="599A4473" w14:textId="72CC4AAE" w:rsidR="00C9598D" w:rsidRPr="000C4DF7" w:rsidRDefault="00C9598D" w:rsidP="0039011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w przypadku kota lub psa będącego pod opieką mieszkańca gminy, zwierzęciu zostanie wszczepiony pod skórę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mikroczip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(transponder) – typ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mikroczipa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będzie zgodny z zaleceniami bazy </w:t>
      </w:r>
      <w:proofErr w:type="spellStart"/>
      <w:r w:rsidRPr="000C4DF7">
        <w:rPr>
          <w:rFonts w:ascii="Times New Roman" w:hAnsi="Times New Roman" w:cs="Times New Roman"/>
          <w:i/>
          <w:color w:val="000000"/>
          <w:sz w:val="24"/>
          <w:szCs w:val="24"/>
        </w:rPr>
        <w:t>Safe</w:t>
      </w:r>
      <w:proofErr w:type="spellEnd"/>
      <w:r w:rsidRPr="000C4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C4DF7">
        <w:rPr>
          <w:rFonts w:ascii="Times New Roman" w:hAnsi="Times New Roman" w:cs="Times New Roman"/>
          <w:i/>
          <w:color w:val="000000"/>
          <w:sz w:val="24"/>
          <w:szCs w:val="24"/>
        </w:rPr>
        <w:t>Animal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0D5E8" w14:textId="6C5AABF9" w:rsidR="00C9598D" w:rsidRPr="000C4DF7" w:rsidRDefault="00C9598D" w:rsidP="0039011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>w przypadku kota wolno żyjącego, zwierzę zostanie oznakowane przez nacięcie ucha (podczas trwania narkozy do zabiegu kastracji) w sposób jednolity wybrany przez Gminę (przycięcie musi być widoczne z odległości);</w:t>
      </w:r>
    </w:p>
    <w:p w14:paraId="685AEEDC" w14:textId="1F313855" w:rsidR="00C9598D" w:rsidRPr="000C4DF7" w:rsidRDefault="00C9598D" w:rsidP="0039011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>opracowania i przekazywania Gminie comiesięcznego raportu, zawierającego informacje</w:t>
      </w:r>
      <w:r w:rsidR="00650419" w:rsidRPr="000C4D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4DF7">
        <w:rPr>
          <w:rFonts w:ascii="Times New Roman" w:hAnsi="Times New Roman" w:cs="Times New Roman"/>
          <w:color w:val="000000"/>
          <w:sz w:val="24"/>
          <w:szCs w:val="24"/>
        </w:rPr>
        <w:t>o poddanych zabiegom kastracji:</w:t>
      </w:r>
    </w:p>
    <w:p w14:paraId="038A5600" w14:textId="0D8C98C3" w:rsidR="00C9598D" w:rsidRPr="000C4DF7" w:rsidRDefault="00C9598D" w:rsidP="0039011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zwierzętach utrzymywanych przez mieszkańców Gminy, w tym wskazanie gatunku, płci, przybliżonego wieku oraz imienia, a także informację o dacie wykonania zabiegu i oznakowania zwierzęcia wraz z numerem </w:t>
      </w:r>
      <w:proofErr w:type="spellStart"/>
      <w:r w:rsidRPr="000C4DF7">
        <w:rPr>
          <w:rFonts w:ascii="Times New Roman" w:hAnsi="Times New Roman" w:cs="Times New Roman"/>
          <w:color w:val="000000"/>
          <w:sz w:val="24"/>
          <w:szCs w:val="24"/>
        </w:rPr>
        <w:t>mikroczipa</w:t>
      </w:r>
      <w:proofErr w:type="spellEnd"/>
      <w:r w:rsidRPr="000C4DF7">
        <w:rPr>
          <w:rFonts w:ascii="Times New Roman" w:hAnsi="Times New Roman" w:cs="Times New Roman"/>
          <w:color w:val="000000"/>
          <w:sz w:val="24"/>
          <w:szCs w:val="24"/>
        </w:rPr>
        <w:t xml:space="preserve"> (transpondera),</w:t>
      </w:r>
    </w:p>
    <w:p w14:paraId="7AF96E92" w14:textId="303E1C91" w:rsidR="002B3A6E" w:rsidRPr="000C4DF7" w:rsidRDefault="00C9598D" w:rsidP="004129B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DF7">
        <w:rPr>
          <w:rFonts w:ascii="Times New Roman" w:hAnsi="Times New Roman" w:cs="Times New Roman"/>
          <w:color w:val="000000"/>
          <w:sz w:val="24"/>
          <w:szCs w:val="24"/>
        </w:rPr>
        <w:t>kotach wolno żyjących, w tym wskazanie płci, przybliżonego wieku zwierzęcia oraz imienia i nazwiska osoby, która je przyniosła do zakładu i przekazania zdjęcia zwierzęcia.</w:t>
      </w:r>
    </w:p>
    <w:p w14:paraId="4E13C87B" w14:textId="45DF6B48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>§ 2</w:t>
      </w:r>
    </w:p>
    <w:p w14:paraId="27237D87" w14:textId="0AEB3FDC" w:rsidR="008B2C14" w:rsidRPr="000C4DF7" w:rsidRDefault="008B2C14" w:rsidP="000048DF">
      <w:pPr>
        <w:pStyle w:val="Standard"/>
        <w:shd w:val="clear" w:color="auto" w:fill="FFFFFF"/>
        <w:jc w:val="center"/>
        <w:rPr>
          <w:rFonts w:cs="Times New Roman"/>
          <w:b/>
          <w:bCs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 w:themeColor="text1"/>
          <w:shd w:val="clear" w:color="auto" w:fill="FFFFFF"/>
          <w:lang w:val="pl-PL"/>
        </w:rPr>
        <w:t>Obowiązki Wykonawcy i Zamawiającego</w:t>
      </w:r>
    </w:p>
    <w:p w14:paraId="3A6995D6" w14:textId="57B201D6" w:rsidR="007B59D3" w:rsidRPr="000C4DF7" w:rsidRDefault="004E6747" w:rsidP="0059651F">
      <w:pPr>
        <w:pStyle w:val="Standard"/>
        <w:shd w:val="clear" w:color="auto" w:fill="FFFFFF"/>
        <w:ind w:left="851" w:hanging="425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1. Obowiązki Wykonawcy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t>: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br/>
      </w:r>
      <w:r w:rsidRPr="000C4DF7">
        <w:rPr>
          <w:rFonts w:cs="Times New Roman"/>
          <w:color w:val="000000"/>
          <w:shd w:val="clear" w:color="auto" w:fill="FFFFFF"/>
          <w:lang w:val="pl-PL"/>
        </w:rPr>
        <w:t>Wykonawca zobowiązany jest do przest</w:t>
      </w:r>
      <w:r w:rsidR="003B0EE7" w:rsidRPr="000C4DF7">
        <w:rPr>
          <w:rFonts w:cs="Times New Roman"/>
          <w:color w:val="000000"/>
          <w:shd w:val="clear" w:color="auto" w:fill="FFFFFF"/>
          <w:lang w:val="pl-PL"/>
        </w:rPr>
        <w:t xml:space="preserve">rzegania przepisów zawartych w </w:t>
      </w:r>
      <w:r w:rsidR="00BE78BD" w:rsidRPr="000C4DF7">
        <w:rPr>
          <w:rFonts w:cs="Times New Roman"/>
          <w:color w:val="000000"/>
          <w:shd w:val="clear" w:color="auto" w:fill="FFFFFF"/>
          <w:lang w:val="pl-PL"/>
        </w:rPr>
        <w:t>u</w:t>
      </w:r>
      <w:r w:rsidRPr="000C4DF7">
        <w:rPr>
          <w:rFonts w:cs="Times New Roman"/>
          <w:color w:val="000000"/>
          <w:shd w:val="clear" w:color="auto" w:fill="FFFFFF"/>
          <w:lang w:val="pl-PL"/>
        </w:rPr>
        <w:t>stawie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59651F" w:rsidRPr="000C4DF7">
        <w:rPr>
          <w:rFonts w:cs="Times New Roman"/>
          <w:color w:val="000000"/>
          <w:shd w:val="clear" w:color="auto" w:fill="FFFFFF"/>
          <w:lang w:val="pl-PL"/>
        </w:rPr>
        <w:t xml:space="preserve">z </w:t>
      </w:r>
      <w:r w:rsidRPr="000C4DF7">
        <w:rPr>
          <w:rFonts w:cs="Times New Roman"/>
          <w:color w:val="000000"/>
          <w:shd w:val="clear" w:color="auto" w:fill="FFFFFF"/>
          <w:lang w:val="pl-PL"/>
        </w:rPr>
        <w:t>dnia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Pr="000C4DF7">
        <w:rPr>
          <w:rFonts w:cs="Times New Roman"/>
          <w:color w:val="000000"/>
          <w:shd w:val="clear" w:color="auto" w:fill="FFFFFF"/>
          <w:lang w:val="pl-PL"/>
        </w:rPr>
        <w:t>21 sierpnia 1997</w:t>
      </w:r>
      <w:r w:rsidR="00206423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r. </w:t>
      </w:r>
      <w:r w:rsidR="00206423" w:rsidRPr="000C4DF7">
        <w:rPr>
          <w:rFonts w:cs="Times New Roman"/>
          <w:color w:val="000000"/>
          <w:shd w:val="clear" w:color="auto" w:fill="FFFFFF"/>
          <w:lang w:val="pl-PL"/>
        </w:rPr>
        <w:t xml:space="preserve">o 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ochronie </w:t>
      </w: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zwierząt</w:t>
      </w:r>
      <w:r w:rsidR="00F07310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(</w:t>
      </w:r>
      <w:proofErr w:type="spellStart"/>
      <w:r w:rsidR="00C566A7" w:rsidRPr="000C4DF7">
        <w:rPr>
          <w:rFonts w:cs="Times New Roman"/>
          <w:color w:val="000000" w:themeColor="text1"/>
          <w:shd w:val="clear" w:color="auto" w:fill="FFFFFF"/>
          <w:lang w:val="pl-PL"/>
        </w:rPr>
        <w:t>t.j</w:t>
      </w:r>
      <w:proofErr w:type="spellEnd"/>
      <w:r w:rsidR="00C566A7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. </w:t>
      </w:r>
      <w:r w:rsidR="00C566A7" w:rsidRPr="000C4DF7">
        <w:rPr>
          <w:rFonts w:eastAsia="Times New Roman" w:cs="Times New Roman"/>
          <w:kern w:val="0"/>
          <w:lang w:val="pl-PL" w:eastAsia="pl-PL" w:bidi="ar-SA"/>
        </w:rPr>
        <w:t>Dz.U.2023 r. poz. 1580)</w:t>
      </w:r>
      <w:r w:rsidR="0059651F" w:rsidRPr="000C4DF7">
        <w:rPr>
          <w:rFonts w:eastAsia="Times New Roman" w:cs="Times New Roman"/>
          <w:kern w:val="0"/>
          <w:lang w:val="pl-PL" w:eastAsia="pl-PL" w:bidi="ar-SA"/>
        </w:rPr>
        <w:t>,</w:t>
      </w:r>
      <w:r w:rsidR="006D2C02" w:rsidRPr="000C4DF7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3B0EE7" w:rsidRPr="000C4DF7">
        <w:rPr>
          <w:rFonts w:cs="Times New Roman"/>
          <w:color w:val="000000"/>
          <w:shd w:val="clear" w:color="auto" w:fill="FFFFFF"/>
          <w:lang w:val="pl-PL"/>
        </w:rPr>
        <w:t>R</w:t>
      </w:r>
      <w:r w:rsidRPr="000C4DF7">
        <w:rPr>
          <w:rFonts w:cs="Times New Roman"/>
          <w:color w:val="000000"/>
          <w:shd w:val="clear" w:color="auto" w:fill="FFFFFF"/>
          <w:lang w:val="pl-PL"/>
        </w:rPr>
        <w:t>ozporządzen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t>i</w:t>
      </w:r>
      <w:r w:rsidR="0059651F" w:rsidRPr="000C4DF7">
        <w:rPr>
          <w:rFonts w:cs="Times New Roman"/>
          <w:color w:val="000000"/>
          <w:shd w:val="clear" w:color="auto" w:fill="FFFFFF"/>
          <w:lang w:val="pl-PL"/>
        </w:rPr>
        <w:t xml:space="preserve">u </w:t>
      </w:r>
      <w:r w:rsidRPr="000C4DF7">
        <w:rPr>
          <w:rFonts w:cs="Times New Roman"/>
          <w:color w:val="000000"/>
          <w:shd w:val="clear" w:color="auto" w:fill="FFFFFF"/>
          <w:lang w:val="pl-PL"/>
        </w:rPr>
        <w:t>M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t xml:space="preserve">inistra Spraw Wewnętrznych i Administracji </w:t>
      </w:r>
      <w:r w:rsidRPr="000C4DF7">
        <w:rPr>
          <w:rFonts w:cs="Times New Roman"/>
          <w:color w:val="000000"/>
          <w:shd w:val="clear" w:color="auto" w:fill="FFFFFF"/>
          <w:lang w:val="pl-PL"/>
        </w:rPr>
        <w:t>z dnia 26 sierpnia 1998</w:t>
      </w:r>
      <w:r w:rsidR="00206423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Pr="000C4DF7">
        <w:rPr>
          <w:rFonts w:cs="Times New Roman"/>
          <w:color w:val="000000"/>
          <w:shd w:val="clear" w:color="auto" w:fill="FFFFFF"/>
          <w:lang w:val="pl-PL"/>
        </w:rPr>
        <w:t>r. w sprawie zas</w:t>
      </w:r>
      <w:r w:rsidR="0059651F" w:rsidRPr="000C4DF7">
        <w:rPr>
          <w:rFonts w:cs="Times New Roman"/>
          <w:color w:val="000000"/>
          <w:shd w:val="clear" w:color="auto" w:fill="FFFFFF"/>
          <w:lang w:val="pl-PL"/>
        </w:rPr>
        <w:t xml:space="preserve">ad                               i </w:t>
      </w:r>
      <w:r w:rsidRPr="000C4DF7">
        <w:rPr>
          <w:rFonts w:cs="Times New Roman"/>
          <w:color w:val="000000"/>
          <w:shd w:val="clear" w:color="auto" w:fill="FFFFFF"/>
          <w:lang w:val="pl-PL"/>
        </w:rPr>
        <w:t>warunków</w:t>
      </w:r>
      <w:r w:rsidR="006D2C02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Pr="000C4DF7">
        <w:rPr>
          <w:rFonts w:cs="Times New Roman"/>
          <w:color w:val="000000"/>
          <w:shd w:val="clear" w:color="auto" w:fill="FFFFFF"/>
          <w:lang w:val="pl-PL"/>
        </w:rPr>
        <w:t>wyłapywania</w:t>
      </w:r>
      <w:r w:rsidR="003B0EE7" w:rsidRPr="000C4DF7">
        <w:rPr>
          <w:rFonts w:cs="Times New Roman"/>
          <w:color w:val="000000"/>
          <w:shd w:val="clear" w:color="auto" w:fill="FFFFFF"/>
          <w:lang w:val="pl-PL"/>
        </w:rPr>
        <w:t xml:space="preserve"> bezdomnych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 zwierząt (</w:t>
      </w:r>
      <w:r w:rsidR="00284D79" w:rsidRPr="000C4DF7">
        <w:rPr>
          <w:rFonts w:cs="Times New Roman"/>
          <w:shd w:val="clear" w:color="auto" w:fill="FFFFFF"/>
          <w:lang w:val="pl-PL"/>
        </w:rPr>
        <w:t xml:space="preserve">Dz. U. </w:t>
      </w:r>
      <w:r w:rsidR="003B0EE7" w:rsidRPr="000C4DF7">
        <w:rPr>
          <w:rFonts w:cs="Times New Roman"/>
          <w:shd w:val="clear" w:color="auto" w:fill="FFFFFF"/>
          <w:lang w:val="pl-PL"/>
        </w:rPr>
        <w:t>Nr 1</w:t>
      </w:r>
      <w:r w:rsidR="00BE78BD" w:rsidRPr="000C4DF7">
        <w:rPr>
          <w:rFonts w:cs="Times New Roman"/>
          <w:shd w:val="clear" w:color="auto" w:fill="FFFFFF"/>
          <w:lang w:val="pl-PL"/>
        </w:rPr>
        <w:t>16</w:t>
      </w:r>
      <w:r w:rsidR="003B0EE7" w:rsidRPr="000C4DF7">
        <w:rPr>
          <w:rFonts w:cs="Times New Roman"/>
          <w:shd w:val="clear" w:color="auto" w:fill="FFFFFF"/>
          <w:lang w:val="pl-PL"/>
        </w:rPr>
        <w:t xml:space="preserve">, poz. </w:t>
      </w:r>
      <w:r w:rsidR="00592AA6" w:rsidRPr="000C4DF7">
        <w:rPr>
          <w:rFonts w:cs="Times New Roman"/>
          <w:shd w:val="clear" w:color="auto" w:fill="FFFFFF"/>
          <w:lang w:val="pl-PL"/>
        </w:rPr>
        <w:t>753)</w:t>
      </w:r>
    </w:p>
    <w:p w14:paraId="7FA5FBA5" w14:textId="77777777" w:rsidR="008340FC" w:rsidRPr="000C4DF7" w:rsidRDefault="008340FC" w:rsidP="0039011F">
      <w:pPr>
        <w:pStyle w:val="Standard"/>
        <w:numPr>
          <w:ilvl w:val="0"/>
          <w:numId w:val="5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lang w:val="pl-PL"/>
        </w:rPr>
        <w:t>prowadzeni</w:t>
      </w:r>
      <w:r w:rsidR="00BE78BD" w:rsidRPr="000C4DF7">
        <w:rPr>
          <w:rFonts w:cs="Times New Roman"/>
          <w:lang w:val="pl-PL"/>
        </w:rPr>
        <w:t>a</w:t>
      </w:r>
      <w:r w:rsidRPr="000C4DF7">
        <w:rPr>
          <w:rFonts w:cs="Times New Roman"/>
          <w:lang w:val="pl-PL"/>
        </w:rPr>
        <w:t xml:space="preserve"> ewidencji zdarzeń wraz z pełną dokumentacją (data zdarzenia, opis zwierzęcia, dokumentacja fotograficzna</w:t>
      </w:r>
      <w:r w:rsidR="00F07310" w:rsidRPr="000C4DF7">
        <w:rPr>
          <w:rFonts w:cs="Times New Roman"/>
          <w:lang w:val="pl-PL"/>
        </w:rPr>
        <w:t xml:space="preserve"> minimum 2 fotografie</w:t>
      </w:r>
      <w:r w:rsidRPr="000C4DF7">
        <w:rPr>
          <w:rFonts w:cs="Times New Roman"/>
          <w:lang w:val="pl-PL"/>
        </w:rPr>
        <w:t>, opis wykonanych usług/zabiegów) do wglądu Zamawiającego.</w:t>
      </w:r>
    </w:p>
    <w:p w14:paraId="1DB3DF08" w14:textId="77777777" w:rsidR="00F25B74" w:rsidRPr="000C4DF7" w:rsidRDefault="00BE78BD" w:rsidP="0039011F">
      <w:pPr>
        <w:pStyle w:val="Standard"/>
        <w:numPr>
          <w:ilvl w:val="0"/>
          <w:numId w:val="5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p</w:t>
      </w:r>
      <w:r w:rsidR="00BE1A86" w:rsidRPr="000C4DF7">
        <w:rPr>
          <w:rFonts w:cs="Times New Roman"/>
          <w:color w:val="000000"/>
          <w:shd w:val="clear" w:color="auto" w:fill="FFFFFF"/>
          <w:lang w:val="pl-PL"/>
        </w:rPr>
        <w:t>rofesjonalne</w:t>
      </w:r>
      <w:r w:rsidRPr="000C4DF7">
        <w:rPr>
          <w:rFonts w:cs="Times New Roman"/>
          <w:color w:val="000000"/>
          <w:shd w:val="clear" w:color="auto" w:fill="FFFFFF"/>
          <w:lang w:val="pl-PL"/>
        </w:rPr>
        <w:t>go</w:t>
      </w:r>
      <w:r w:rsidR="00BE1A86" w:rsidRPr="000C4DF7">
        <w:rPr>
          <w:rFonts w:cs="Times New Roman"/>
          <w:color w:val="000000"/>
          <w:shd w:val="clear" w:color="auto" w:fill="FFFFFF"/>
          <w:lang w:val="pl-PL"/>
        </w:rPr>
        <w:t xml:space="preserve"> i zgodne</w:t>
      </w:r>
      <w:r w:rsidRPr="000C4DF7">
        <w:rPr>
          <w:rFonts w:cs="Times New Roman"/>
          <w:color w:val="000000"/>
          <w:shd w:val="clear" w:color="auto" w:fill="FFFFFF"/>
          <w:lang w:val="pl-PL"/>
        </w:rPr>
        <w:t>go</w:t>
      </w:r>
      <w:r w:rsidR="00BE1A86" w:rsidRPr="000C4DF7">
        <w:rPr>
          <w:rFonts w:cs="Times New Roman"/>
          <w:color w:val="000000"/>
          <w:shd w:val="clear" w:color="auto" w:fill="FFFFFF"/>
          <w:lang w:val="pl-PL"/>
        </w:rPr>
        <w:t xml:space="preserve"> ze sztuką medyczną świadczeni</w:t>
      </w:r>
      <w:r w:rsidRPr="000C4DF7">
        <w:rPr>
          <w:rFonts w:cs="Times New Roman"/>
          <w:color w:val="000000"/>
          <w:shd w:val="clear" w:color="auto" w:fill="FFFFFF"/>
          <w:lang w:val="pl-PL"/>
        </w:rPr>
        <w:t>a</w:t>
      </w:r>
      <w:r w:rsidR="00F25B74" w:rsidRPr="000C4DF7">
        <w:rPr>
          <w:rFonts w:cs="Times New Roman"/>
          <w:color w:val="000000"/>
          <w:shd w:val="clear" w:color="auto" w:fill="FFFFFF"/>
          <w:lang w:val="pl-PL"/>
        </w:rPr>
        <w:t xml:space="preserve"> usług;</w:t>
      </w:r>
    </w:p>
    <w:p w14:paraId="187FF393" w14:textId="77777777" w:rsidR="00F25B74" w:rsidRPr="000C4DF7" w:rsidRDefault="00BE78BD" w:rsidP="0039011F">
      <w:pPr>
        <w:pStyle w:val="Standard"/>
        <w:numPr>
          <w:ilvl w:val="0"/>
          <w:numId w:val="5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u</w:t>
      </w:r>
      <w:r w:rsidR="00F25B74" w:rsidRPr="000C4DF7">
        <w:rPr>
          <w:rFonts w:cs="Times New Roman"/>
          <w:color w:val="000000"/>
          <w:shd w:val="clear" w:color="auto" w:fill="FFFFFF"/>
          <w:lang w:val="pl-PL"/>
        </w:rPr>
        <w:t xml:space="preserve">trzymywania w stałej gotowości przychodni weterynaryjnej oraz </w:t>
      </w:r>
      <w:r w:rsidR="005C40EF" w:rsidRPr="000C4DF7">
        <w:rPr>
          <w:rFonts w:cs="Times New Roman"/>
          <w:color w:val="000000"/>
          <w:shd w:val="clear" w:color="auto" w:fill="FFFFFF"/>
          <w:lang w:val="pl-PL"/>
        </w:rPr>
        <w:t xml:space="preserve">ludzi i </w:t>
      </w:r>
      <w:r w:rsidR="00F25B74" w:rsidRPr="000C4DF7">
        <w:rPr>
          <w:rFonts w:cs="Times New Roman"/>
          <w:color w:val="000000"/>
          <w:shd w:val="clear" w:color="auto" w:fill="FFFFFF"/>
          <w:lang w:val="pl-PL"/>
        </w:rPr>
        <w:t>sprzętu niezbędnego do świadczenia usług;</w:t>
      </w:r>
    </w:p>
    <w:p w14:paraId="7FB014AE" w14:textId="2EE3A7B9" w:rsidR="00F25B74" w:rsidRPr="000C4DF7" w:rsidRDefault="00BE78BD" w:rsidP="0039011F">
      <w:pPr>
        <w:pStyle w:val="Standard"/>
        <w:numPr>
          <w:ilvl w:val="0"/>
          <w:numId w:val="5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b</w:t>
      </w:r>
      <w:r w:rsidR="00F25B74" w:rsidRPr="000C4DF7">
        <w:rPr>
          <w:rFonts w:cs="Times New Roman"/>
          <w:color w:val="000000"/>
          <w:shd w:val="clear" w:color="auto" w:fill="FFFFFF"/>
          <w:lang w:val="pl-PL"/>
        </w:rPr>
        <w:t xml:space="preserve">ieżącego </w:t>
      </w:r>
      <w:r w:rsidR="00206423" w:rsidRPr="000C4DF7">
        <w:rPr>
          <w:rFonts w:cs="Times New Roman"/>
          <w:color w:val="000000"/>
          <w:shd w:val="clear" w:color="auto" w:fill="FFFFFF"/>
          <w:lang w:val="pl-PL"/>
        </w:rPr>
        <w:t>(</w:t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 xml:space="preserve">do </w:t>
      </w:r>
      <w:r w:rsidR="00011247" w:rsidRPr="000C4DF7">
        <w:rPr>
          <w:rFonts w:cs="Times New Roman"/>
          <w:color w:val="000000"/>
          <w:shd w:val="clear" w:color="auto" w:fill="FFFFFF"/>
          <w:lang w:val="pl-PL"/>
        </w:rPr>
        <w:t>12</w:t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 xml:space="preserve"> godzin od</w:t>
      </w:r>
      <w:r w:rsidR="00995389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5C40EF" w:rsidRPr="000C4DF7">
        <w:rPr>
          <w:rFonts w:cs="Times New Roman"/>
          <w:color w:val="000000"/>
          <w:shd w:val="clear" w:color="auto" w:fill="FFFFFF"/>
          <w:lang w:val="pl-PL"/>
        </w:rPr>
        <w:t xml:space="preserve">podjętej interwencji) </w:t>
      </w:r>
      <w:r w:rsidR="00F25B74" w:rsidRPr="000C4DF7">
        <w:rPr>
          <w:rFonts w:cs="Times New Roman"/>
          <w:color w:val="000000"/>
          <w:shd w:val="clear" w:color="auto" w:fill="FFFFFF"/>
          <w:lang w:val="pl-PL"/>
        </w:rPr>
        <w:t xml:space="preserve">przesyłania danych </w:t>
      </w:r>
      <w:r w:rsidR="00F25B74" w:rsidRPr="000C4DF7">
        <w:rPr>
          <w:rFonts w:cs="Times New Roman"/>
          <w:color w:val="000000" w:themeColor="text1"/>
          <w:shd w:val="clear" w:color="auto" w:fill="FFFFFF"/>
          <w:lang w:val="pl-PL"/>
        </w:rPr>
        <w:t>n</w:t>
      </w:r>
      <w:r w:rsidR="00BB0804" w:rsidRPr="000C4DF7">
        <w:rPr>
          <w:rFonts w:cs="Times New Roman"/>
          <w:color w:val="000000" w:themeColor="text1"/>
          <w:shd w:val="clear" w:color="auto" w:fill="FFFFFF"/>
          <w:lang w:val="pl-PL"/>
        </w:rPr>
        <w:t>a temat</w:t>
      </w:r>
      <w:r w:rsidR="00F25B74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</w:t>
      </w:r>
      <w:r w:rsidR="005C40EF" w:rsidRPr="000C4DF7">
        <w:rPr>
          <w:rFonts w:cs="Times New Roman"/>
          <w:color w:val="000000"/>
          <w:shd w:val="clear" w:color="auto" w:fill="FFFFFF"/>
          <w:lang w:val="pl-PL"/>
        </w:rPr>
        <w:t>podejmowanych działań obejmujących min. informacje o dacie i g</w:t>
      </w:r>
      <w:r w:rsidR="00206423" w:rsidRPr="000C4DF7">
        <w:rPr>
          <w:rFonts w:cs="Times New Roman"/>
          <w:color w:val="000000"/>
          <w:shd w:val="clear" w:color="auto" w:fill="FFFFFF"/>
          <w:lang w:val="pl-PL"/>
        </w:rPr>
        <w:t>odzinie interwencji, zwierzęciu</w:t>
      </w:r>
      <w:r w:rsidR="005C40EF" w:rsidRPr="000C4DF7">
        <w:rPr>
          <w:rFonts w:cs="Times New Roman"/>
          <w:color w:val="000000"/>
          <w:shd w:val="clear" w:color="auto" w:fill="FFFFFF"/>
          <w:lang w:val="pl-PL"/>
        </w:rPr>
        <w:t>, podejmowanych zabiegach łącznie z ich wyceną, dokumentacji fotograficznej</w:t>
      </w:r>
      <w:r w:rsidR="00E22357" w:rsidRPr="000C4DF7">
        <w:rPr>
          <w:rFonts w:cs="Times New Roman"/>
          <w:color w:val="000000"/>
          <w:shd w:val="clear" w:color="auto" w:fill="FFFFFF"/>
          <w:lang w:val="pl-PL"/>
        </w:rPr>
        <w:t xml:space="preserve"> obrazującej zwierzę przed i po zabiegu – po min. </w:t>
      </w:r>
      <w:r w:rsidR="00F07310" w:rsidRPr="000C4DF7">
        <w:rPr>
          <w:rFonts w:cs="Times New Roman"/>
          <w:color w:val="000000"/>
          <w:shd w:val="clear" w:color="auto" w:fill="FFFFFF"/>
          <w:lang w:val="pl-PL"/>
        </w:rPr>
        <w:t>2</w:t>
      </w:r>
      <w:r w:rsidR="00E22357" w:rsidRPr="000C4DF7">
        <w:rPr>
          <w:rFonts w:cs="Times New Roman"/>
          <w:color w:val="000000"/>
          <w:shd w:val="clear" w:color="auto" w:fill="FFFFFF"/>
          <w:lang w:val="pl-PL"/>
        </w:rPr>
        <w:t xml:space="preserve"> zdjęcia ka</w:t>
      </w:r>
      <w:r w:rsidR="00C14633" w:rsidRPr="000C4DF7">
        <w:rPr>
          <w:rFonts w:cs="Times New Roman"/>
          <w:color w:val="000000"/>
          <w:shd w:val="clear" w:color="auto" w:fill="FFFFFF"/>
          <w:lang w:val="pl-PL"/>
        </w:rPr>
        <w:t>ż</w:t>
      </w:r>
      <w:r w:rsidR="002B71A4" w:rsidRPr="000C4DF7">
        <w:rPr>
          <w:rFonts w:cs="Times New Roman"/>
          <w:color w:val="000000"/>
          <w:shd w:val="clear" w:color="auto" w:fill="FFFFFF"/>
          <w:lang w:val="pl-PL"/>
        </w:rPr>
        <w:t>dego</w:t>
      </w:r>
      <w:r w:rsidR="00650419" w:rsidRPr="000C4DF7">
        <w:rPr>
          <w:rFonts w:cs="Times New Roman"/>
          <w:color w:val="000000"/>
          <w:shd w:val="clear" w:color="auto" w:fill="FFFFFF"/>
          <w:lang w:val="pl-PL"/>
        </w:rPr>
        <w:br/>
      </w:r>
      <w:r w:rsidR="002B71A4" w:rsidRPr="000C4DF7">
        <w:rPr>
          <w:rFonts w:cs="Times New Roman"/>
          <w:color w:val="000000"/>
          <w:shd w:val="clear" w:color="auto" w:fill="FFFFFF"/>
          <w:lang w:val="pl-PL"/>
        </w:rPr>
        <w:t>ze stanów)</w:t>
      </w:r>
      <w:r w:rsidR="005C40EF" w:rsidRPr="000C4DF7">
        <w:rPr>
          <w:rFonts w:cs="Times New Roman"/>
          <w:color w:val="000000"/>
          <w:shd w:val="clear" w:color="auto" w:fill="FFFFFF"/>
          <w:lang w:val="pl-PL"/>
        </w:rPr>
        <w:t xml:space="preserve"> i przesyłanie nich na adres </w:t>
      </w:r>
      <w:r w:rsidR="00D41CC9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hyperlink r:id="rId8" w:history="1">
        <w:r w:rsidR="00D41CC9" w:rsidRPr="000C4DF7">
          <w:rPr>
            <w:rStyle w:val="Hipercze"/>
            <w:rFonts w:cs="Times New Roman"/>
            <w:color w:val="000000" w:themeColor="text1"/>
            <w:shd w:val="clear" w:color="auto" w:fill="FFFFFF"/>
            <w:lang w:val="pl-PL"/>
          </w:rPr>
          <w:t>sm@lwowekslaski.pl</w:t>
        </w:r>
      </w:hyperlink>
      <w:r w:rsidR="00D41CC9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</w:t>
      </w:r>
    </w:p>
    <w:p w14:paraId="211665F4" w14:textId="4F8549A6" w:rsidR="005C40EF" w:rsidRPr="000C4DF7" w:rsidRDefault="00BE78BD" w:rsidP="0039011F">
      <w:pPr>
        <w:pStyle w:val="Standard"/>
        <w:numPr>
          <w:ilvl w:val="0"/>
          <w:numId w:val="5"/>
        </w:numPr>
        <w:shd w:val="clear" w:color="auto" w:fill="FFFFFF"/>
        <w:ind w:left="1418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z</w:t>
      </w:r>
      <w:r w:rsidR="005C40EF" w:rsidRPr="000C4DF7">
        <w:rPr>
          <w:rFonts w:cs="Times New Roman"/>
          <w:color w:val="000000" w:themeColor="text1"/>
          <w:shd w:val="clear" w:color="auto" w:fill="FFFFFF"/>
          <w:lang w:val="pl-PL"/>
        </w:rPr>
        <w:t>awarci</w:t>
      </w: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e </w:t>
      </w:r>
      <w:r w:rsidR="005C40EF" w:rsidRPr="000C4DF7">
        <w:rPr>
          <w:rFonts w:cs="Times New Roman"/>
          <w:color w:val="000000" w:themeColor="text1"/>
          <w:shd w:val="clear" w:color="auto" w:fill="FFFFFF"/>
          <w:lang w:val="pl-PL"/>
        </w:rPr>
        <w:t>i utrzymywani</w:t>
      </w: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e</w:t>
      </w:r>
      <w:r w:rsidR="005C40EF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w czasie trwania umowy ubezpieczenia OC obejmującego wszelkie szkody</w:t>
      </w:r>
      <w:r w:rsidR="008E2CFB" w:rsidRPr="000C4DF7">
        <w:rPr>
          <w:rFonts w:cs="Times New Roman"/>
          <w:color w:val="000000" w:themeColor="text1"/>
          <w:shd w:val="clear" w:color="auto" w:fill="FFFFFF"/>
          <w:lang w:val="pl-PL"/>
        </w:rPr>
        <w:t>, które powstały w zw. z wykonywanie</w:t>
      </w:r>
      <w:r w:rsidR="00D41CC9" w:rsidRPr="000C4DF7">
        <w:rPr>
          <w:rFonts w:cs="Times New Roman"/>
          <w:color w:val="000000" w:themeColor="text1"/>
          <w:shd w:val="clear" w:color="auto" w:fill="FFFFFF"/>
          <w:lang w:val="pl-PL"/>
        </w:rPr>
        <w:t>m</w:t>
      </w:r>
      <w:r w:rsidR="008E2CFB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nin. </w:t>
      </w:r>
      <w:r w:rsidR="00C83116" w:rsidRPr="000C4DF7">
        <w:rPr>
          <w:rFonts w:cs="Times New Roman"/>
          <w:color w:val="000000" w:themeColor="text1"/>
          <w:shd w:val="clear" w:color="auto" w:fill="FFFFFF"/>
          <w:lang w:val="pl-PL"/>
        </w:rPr>
        <w:t>U</w:t>
      </w:r>
      <w:r w:rsidR="008E2CFB" w:rsidRPr="000C4DF7">
        <w:rPr>
          <w:rFonts w:cs="Times New Roman"/>
          <w:color w:val="000000" w:themeColor="text1"/>
          <w:shd w:val="clear" w:color="auto" w:fill="FFFFFF"/>
          <w:lang w:val="pl-PL"/>
        </w:rPr>
        <w:t>mowy</w:t>
      </w:r>
      <w:r w:rsidR="00C83116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na kwotę nie mniejszą niż 50 000 zł.</w:t>
      </w:r>
      <w:r w:rsidR="00BB0804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(słownie:</w:t>
      </w:r>
      <w:r w:rsidR="0005190C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pięćdziesiąt tysięcy złotych</w:t>
      </w:r>
      <w:r w:rsidR="00BB0804" w:rsidRPr="000C4DF7">
        <w:rPr>
          <w:rFonts w:cs="Times New Roman"/>
          <w:color w:val="000000" w:themeColor="text1"/>
          <w:shd w:val="clear" w:color="auto" w:fill="FFFFFF"/>
          <w:lang w:val="pl-PL"/>
        </w:rPr>
        <w:t>)</w:t>
      </w:r>
      <w:r w:rsidR="00C21803" w:rsidRPr="000C4DF7">
        <w:rPr>
          <w:rFonts w:cs="Times New Roman"/>
          <w:color w:val="000000" w:themeColor="text1"/>
          <w:shd w:val="clear" w:color="auto" w:fill="FFFFFF"/>
          <w:lang w:val="pl-PL"/>
        </w:rPr>
        <w:t>.</w:t>
      </w:r>
    </w:p>
    <w:p w14:paraId="47673CBF" w14:textId="77777777" w:rsidR="004129B0" w:rsidRPr="000C4DF7" w:rsidRDefault="004129B0" w:rsidP="004129B0">
      <w:pPr>
        <w:pStyle w:val="Standard"/>
        <w:shd w:val="clear" w:color="auto" w:fill="FFFFFF"/>
        <w:ind w:left="1418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</w:p>
    <w:p w14:paraId="73E5FDB8" w14:textId="77777777" w:rsidR="00B4244C" w:rsidRPr="000C4DF7" w:rsidRDefault="00B4244C" w:rsidP="004129B0">
      <w:pPr>
        <w:pStyle w:val="Standard"/>
        <w:shd w:val="clear" w:color="auto" w:fill="FFFFFF"/>
        <w:ind w:left="1418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</w:p>
    <w:p w14:paraId="7351F62A" w14:textId="77777777" w:rsidR="007B59D3" w:rsidRPr="000C4DF7" w:rsidRDefault="007B59D3" w:rsidP="00BE1A86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2A82C60B" w14:textId="77777777" w:rsidR="0059651F" w:rsidRPr="000C4DF7" w:rsidRDefault="0059651F" w:rsidP="00BE1A86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2A5D8FC3" w14:textId="77777777" w:rsidR="007B59D3" w:rsidRPr="000C4DF7" w:rsidRDefault="004E6747" w:rsidP="0039011F">
      <w:pPr>
        <w:pStyle w:val="Standard"/>
        <w:shd w:val="clear" w:color="auto" w:fill="FFFFFF"/>
        <w:tabs>
          <w:tab w:val="left" w:pos="720"/>
        </w:tabs>
        <w:ind w:left="851" w:hanging="360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lastRenderedPageBreak/>
        <w:t>2. Obowiązki Zamawiającego:</w:t>
      </w:r>
    </w:p>
    <w:p w14:paraId="6260F1E5" w14:textId="77777777" w:rsidR="008E2CFB" w:rsidRPr="000C4DF7" w:rsidRDefault="00BE78BD" w:rsidP="0039011F">
      <w:pPr>
        <w:pStyle w:val="Standard"/>
        <w:numPr>
          <w:ilvl w:val="0"/>
          <w:numId w:val="6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e</w:t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>widencjonowanie świadczonych usług;</w:t>
      </w:r>
    </w:p>
    <w:p w14:paraId="3C2CD806" w14:textId="1D90154C" w:rsidR="008E2CFB" w:rsidRPr="000C4DF7" w:rsidRDefault="00BE78BD" w:rsidP="0039011F">
      <w:pPr>
        <w:pStyle w:val="Standard"/>
        <w:numPr>
          <w:ilvl w:val="0"/>
          <w:numId w:val="6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p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rze</w:t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 xml:space="preserve">prowadzenie kontroli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realizacji umowy</w:t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>;</w:t>
      </w:r>
    </w:p>
    <w:p w14:paraId="1F68455C" w14:textId="1D4B53B4" w:rsidR="008E2CFB" w:rsidRPr="000C4DF7" w:rsidRDefault="00BE78BD" w:rsidP="0039011F">
      <w:pPr>
        <w:pStyle w:val="Standard"/>
        <w:numPr>
          <w:ilvl w:val="0"/>
          <w:numId w:val="6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z</w:t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 xml:space="preserve">amieszczanie na stronie internetowej informacji o zwierzętach objętych opieką </w:t>
      </w:r>
      <w:r w:rsidR="00C83116" w:rsidRPr="000C4DF7">
        <w:rPr>
          <w:rFonts w:cs="Times New Roman"/>
          <w:color w:val="000000"/>
          <w:shd w:val="clear" w:color="auto" w:fill="FFFFFF"/>
          <w:lang w:val="pl-PL"/>
        </w:rPr>
        <w:br/>
      </w:r>
      <w:r w:rsidR="008E2CFB" w:rsidRPr="000C4DF7">
        <w:rPr>
          <w:rFonts w:cs="Times New Roman"/>
          <w:color w:val="000000"/>
          <w:shd w:val="clear" w:color="auto" w:fill="FFFFFF"/>
          <w:lang w:val="pl-PL"/>
        </w:rPr>
        <w:t>wg uzyskanych zgłoszeń;</w:t>
      </w:r>
    </w:p>
    <w:p w14:paraId="7E399277" w14:textId="33A90B69" w:rsidR="007B59D3" w:rsidRPr="000C4DF7" w:rsidRDefault="00BE78BD" w:rsidP="0039011F">
      <w:pPr>
        <w:pStyle w:val="Standard"/>
        <w:numPr>
          <w:ilvl w:val="0"/>
          <w:numId w:val="6"/>
        </w:numPr>
        <w:shd w:val="clear" w:color="auto" w:fill="FFFFFF"/>
        <w:ind w:left="1418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d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okonywanie płatności za wystawione faktury.</w:t>
      </w:r>
    </w:p>
    <w:p w14:paraId="19ED6937" w14:textId="77777777" w:rsidR="001C238C" w:rsidRPr="000C4DF7" w:rsidRDefault="001C238C" w:rsidP="001C238C">
      <w:pPr>
        <w:pStyle w:val="Standard"/>
        <w:shd w:val="clear" w:color="auto" w:fill="FFFFFF"/>
        <w:tabs>
          <w:tab w:val="left" w:pos="720"/>
        </w:tabs>
        <w:ind w:left="720"/>
        <w:rPr>
          <w:rFonts w:cs="Times New Roman"/>
          <w:b/>
          <w:bCs/>
          <w:color w:val="000000"/>
          <w:shd w:val="clear" w:color="auto" w:fill="FFFFFF"/>
          <w:lang w:val="pl-PL"/>
        </w:rPr>
      </w:pPr>
    </w:p>
    <w:p w14:paraId="1228FFDE" w14:textId="3F7DC161" w:rsidR="007B59D3" w:rsidRPr="000C4DF7" w:rsidRDefault="004E6747" w:rsidP="009502F4">
      <w:pPr>
        <w:pStyle w:val="Standard"/>
        <w:shd w:val="clear" w:color="auto" w:fill="FFFFFF"/>
        <w:tabs>
          <w:tab w:val="left" w:pos="720"/>
        </w:tabs>
        <w:ind w:left="720"/>
        <w:jc w:val="center"/>
        <w:rPr>
          <w:rFonts w:cs="Times New Roman"/>
          <w:b/>
          <w:bCs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>§ 3</w:t>
      </w:r>
    </w:p>
    <w:p w14:paraId="49ECAD55" w14:textId="77777777" w:rsidR="007B59D3" w:rsidRPr="000C4DF7" w:rsidRDefault="004C7081" w:rsidP="000048DF">
      <w:pPr>
        <w:pStyle w:val="Standard"/>
        <w:shd w:val="clear" w:color="auto" w:fill="FFFFFF"/>
        <w:jc w:val="center"/>
        <w:rPr>
          <w:rFonts w:cs="Times New Roman"/>
          <w:b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>Komunikacja</w:t>
      </w:r>
      <w:r w:rsidR="004E6747" w:rsidRPr="000C4DF7">
        <w:rPr>
          <w:rFonts w:cs="Times New Roman"/>
          <w:b/>
          <w:color w:val="000000"/>
          <w:shd w:val="clear" w:color="auto" w:fill="FFFFFF"/>
          <w:lang w:val="pl-PL"/>
        </w:rPr>
        <w:t xml:space="preserve"> Stron</w:t>
      </w:r>
    </w:p>
    <w:p w14:paraId="17C283E0" w14:textId="6E3053A9" w:rsidR="007B59D3" w:rsidRPr="000C4DF7" w:rsidRDefault="004E6747" w:rsidP="0039011F">
      <w:pPr>
        <w:pStyle w:val="Standard"/>
        <w:shd w:val="clear" w:color="auto" w:fill="FFFFFF"/>
        <w:ind w:left="709" w:hanging="283"/>
        <w:jc w:val="both"/>
        <w:rPr>
          <w:rFonts w:cs="Times New Roman"/>
          <w:color w:val="FF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1. Zgłoszenia </w:t>
      </w:r>
      <w:r w:rsidR="00F46962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przekazywane będą </w:t>
      </w:r>
      <w:r w:rsidR="009A100F" w:rsidRPr="000C4DF7">
        <w:rPr>
          <w:rFonts w:cs="Times New Roman"/>
          <w:color w:val="000000"/>
          <w:shd w:val="clear" w:color="auto" w:fill="FFFFFF"/>
          <w:lang w:val="pl-PL"/>
        </w:rPr>
        <w:t>telefonicznie lub za pośrednictwem poczty elektronicznej</w:t>
      </w:r>
      <w:r w:rsidR="00BE1A86" w:rsidRPr="000C4DF7">
        <w:rPr>
          <w:rFonts w:cs="Times New Roman"/>
          <w:color w:val="000000"/>
          <w:shd w:val="clear" w:color="auto" w:fill="FFFFFF"/>
          <w:lang w:val="pl-PL"/>
        </w:rPr>
        <w:t xml:space="preserve"> przez </w:t>
      </w:r>
      <w:r w:rsidR="00473CD2" w:rsidRPr="000C4DF7">
        <w:rPr>
          <w:rFonts w:cs="Times New Roman"/>
          <w:color w:val="000000" w:themeColor="text1"/>
          <w:shd w:val="clear" w:color="auto" w:fill="FFFFFF"/>
          <w:lang w:val="pl-PL"/>
        </w:rPr>
        <w:t>pracowników</w:t>
      </w:r>
      <w:r w:rsidR="00473CD2" w:rsidRPr="000C4DF7">
        <w:rPr>
          <w:rFonts w:cs="Times New Roman"/>
          <w:color w:val="FF0000"/>
          <w:shd w:val="clear" w:color="auto" w:fill="FFFFFF"/>
          <w:lang w:val="pl-PL"/>
        </w:rPr>
        <w:t xml:space="preserve"> </w:t>
      </w:r>
      <w:r w:rsidRPr="000C4DF7">
        <w:rPr>
          <w:rFonts w:cs="Times New Roman"/>
          <w:color w:val="000000"/>
          <w:shd w:val="clear" w:color="auto" w:fill="FFFFFF"/>
          <w:lang w:val="pl-PL"/>
        </w:rPr>
        <w:t>Zamawiającego:</w:t>
      </w:r>
      <w:r w:rsidR="009A100F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682DB9" w:rsidRPr="000C4DF7">
        <w:rPr>
          <w:rFonts w:cs="Times New Roman"/>
          <w:color w:val="000000"/>
          <w:shd w:val="clear" w:color="auto" w:fill="FFFFFF"/>
          <w:lang w:val="pl-PL"/>
        </w:rPr>
        <w:t>Krzysztof Siczek, Jolanta Kuklińska</w:t>
      </w:r>
      <w:r w:rsidR="0083397F" w:rsidRPr="000C4DF7">
        <w:rPr>
          <w:rFonts w:cs="Times New Roman"/>
          <w:color w:val="000000"/>
          <w:shd w:val="clear" w:color="auto" w:fill="FFFFFF"/>
          <w:lang w:val="pl-PL"/>
        </w:rPr>
        <w:t>,</w:t>
      </w:r>
      <w:r w:rsidR="008A2DDE" w:rsidRPr="000C4DF7">
        <w:rPr>
          <w:rFonts w:cs="Times New Roman"/>
          <w:color w:val="000000"/>
          <w:shd w:val="clear" w:color="auto" w:fill="FFFFFF"/>
          <w:lang w:val="pl-PL"/>
        </w:rPr>
        <w:t xml:space="preserve"> Rafał Protasiewicz</w:t>
      </w:r>
      <w:r w:rsidR="0059651F" w:rsidRPr="000C4DF7">
        <w:rPr>
          <w:rFonts w:cs="Times New Roman"/>
          <w:color w:val="000000"/>
          <w:shd w:val="clear" w:color="auto" w:fill="FFFFFF"/>
          <w:lang w:val="pl-PL"/>
        </w:rPr>
        <w:t>, Anna Sawicka</w:t>
      </w:r>
      <w:r w:rsidR="0083397F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9A100F" w:rsidRPr="000C4DF7">
        <w:rPr>
          <w:rFonts w:cs="Times New Roman"/>
          <w:color w:val="000000"/>
          <w:shd w:val="clear" w:color="auto" w:fill="FFFFFF"/>
          <w:lang w:val="pl-PL"/>
        </w:rPr>
        <w:t>nr telefonu</w:t>
      </w:r>
      <w:r w:rsidR="00682DB9" w:rsidRPr="000C4DF7">
        <w:rPr>
          <w:rFonts w:cs="Times New Roman"/>
          <w:color w:val="000000"/>
          <w:shd w:val="clear" w:color="auto" w:fill="FFFFFF"/>
          <w:lang w:val="pl-PL"/>
        </w:rPr>
        <w:t>:</w:t>
      </w:r>
      <w:r w:rsidR="009A100F" w:rsidRPr="000C4DF7">
        <w:rPr>
          <w:rFonts w:cs="Times New Roman"/>
          <w:color w:val="000000"/>
          <w:shd w:val="clear" w:color="auto" w:fill="FFFFFF"/>
          <w:lang w:val="pl-PL"/>
        </w:rPr>
        <w:t xml:space="preserve"> 756477873, 794459600</w:t>
      </w:r>
      <w:r w:rsidR="008A2DDE" w:rsidRPr="000C4DF7">
        <w:rPr>
          <w:rFonts w:cs="Times New Roman"/>
          <w:color w:val="000000"/>
          <w:shd w:val="clear" w:color="auto" w:fill="FFFFFF"/>
          <w:lang w:val="pl-PL"/>
        </w:rPr>
        <w:t>, 791159 600,</w:t>
      </w:r>
      <w:r w:rsidR="00BE78BD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C45DCE" w:rsidRPr="000C4DF7">
        <w:rPr>
          <w:rFonts w:cs="Times New Roman"/>
          <w:color w:val="000000" w:themeColor="text1"/>
          <w:shd w:val="clear" w:color="auto" w:fill="FFFFFF"/>
          <w:lang w:val="pl-PL"/>
        </w:rPr>
        <w:t>e-mail: sm</w:t>
      </w:r>
      <w:r w:rsidR="00BC0F38" w:rsidRPr="000C4DF7">
        <w:rPr>
          <w:rFonts w:cs="Times New Roman"/>
          <w:color w:val="000000" w:themeColor="text1"/>
          <w:shd w:val="clear" w:color="auto" w:fill="FFFFFF"/>
          <w:lang w:val="pl-PL"/>
        </w:rPr>
        <w:t>@lwowekslaski.pl</w:t>
      </w:r>
    </w:p>
    <w:p w14:paraId="1C49F4BB" w14:textId="3D98DFA0" w:rsidR="007B59D3" w:rsidRPr="000C4DF7" w:rsidRDefault="00592AA6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2.</w:t>
      </w:r>
      <w:r w:rsidR="00320B7C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Zgłosze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nia przyjmować będzie ze </w:t>
      </w:r>
      <w:r w:rsidR="00284D79" w:rsidRPr="000C4DF7">
        <w:rPr>
          <w:rFonts w:cs="Times New Roman"/>
          <w:color w:val="000000"/>
          <w:shd w:val="clear" w:color="auto" w:fill="FFFFFF"/>
          <w:lang w:val="pl-PL"/>
        </w:rPr>
        <w:t xml:space="preserve">Strony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Wykonawcy</w:t>
      </w:r>
      <w:r w:rsidR="008A2DDE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: </w:t>
      </w:r>
    </w:p>
    <w:p w14:paraId="0B2C80C8" w14:textId="42C069BA" w:rsidR="00380B51" w:rsidRPr="000C4DF7" w:rsidRDefault="00380B51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………………………………………………………….</w:t>
      </w:r>
    </w:p>
    <w:p w14:paraId="4FE44B9D" w14:textId="7520712F" w:rsidR="00380B51" w:rsidRPr="000C4DF7" w:rsidRDefault="00380B51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………………………………………………………….</w:t>
      </w:r>
    </w:p>
    <w:p w14:paraId="205AD669" w14:textId="5A2BB54A" w:rsidR="00380B51" w:rsidRPr="000C4DF7" w:rsidRDefault="00380B51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………………………………………………………….</w:t>
      </w:r>
    </w:p>
    <w:p w14:paraId="5C3E60EE" w14:textId="49F3F673" w:rsidR="00A27102" w:rsidRPr="000C4DF7" w:rsidRDefault="00DB3432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color w:val="000000" w:themeColor="text1"/>
          <w:shd w:val="clear" w:color="auto" w:fill="FFFFFF"/>
          <w:lang w:val="pl-PL"/>
        </w:rPr>
        <w:t>3. Dane teleadresowe wymienione w ust. 1 i 2 będą używane również do komunikowania się przez Strony w wykonaniu niniejszej umowy.</w:t>
      </w:r>
    </w:p>
    <w:p w14:paraId="2F4265AE" w14:textId="21439E21" w:rsidR="00F46962" w:rsidRPr="000C4DF7" w:rsidRDefault="00F46962" w:rsidP="000048DF">
      <w:pPr>
        <w:pStyle w:val="Standard"/>
        <w:shd w:val="clear" w:color="auto" w:fill="FFFFFF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</w:p>
    <w:p w14:paraId="33FCCA0F" w14:textId="36825493" w:rsidR="00F46962" w:rsidRPr="000C4DF7" w:rsidRDefault="009502F4" w:rsidP="00F46962">
      <w:pPr>
        <w:pStyle w:val="Standard"/>
        <w:shd w:val="clear" w:color="auto" w:fill="FFFFFF"/>
        <w:jc w:val="center"/>
        <w:rPr>
          <w:rFonts w:cs="Times New Roman"/>
          <w:b/>
          <w:bCs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 w:themeColor="text1"/>
          <w:shd w:val="clear" w:color="auto" w:fill="FFFFFF"/>
          <w:lang w:val="pl-PL"/>
        </w:rPr>
        <w:t xml:space="preserve">      </w:t>
      </w:r>
      <w:r w:rsidR="00F46962" w:rsidRPr="000C4DF7">
        <w:rPr>
          <w:rFonts w:cs="Times New Roman"/>
          <w:b/>
          <w:bCs/>
          <w:color w:val="000000" w:themeColor="text1"/>
          <w:shd w:val="clear" w:color="auto" w:fill="FFFFFF"/>
          <w:lang w:val="pl-PL"/>
        </w:rPr>
        <w:t xml:space="preserve">§ </w:t>
      </w:r>
      <w:r w:rsidR="00422A10" w:rsidRPr="000C4DF7">
        <w:rPr>
          <w:rFonts w:cs="Times New Roman"/>
          <w:b/>
          <w:bCs/>
          <w:color w:val="000000" w:themeColor="text1"/>
          <w:shd w:val="clear" w:color="auto" w:fill="FFFFFF"/>
          <w:lang w:val="pl-PL"/>
        </w:rPr>
        <w:t>4</w:t>
      </w:r>
    </w:p>
    <w:p w14:paraId="3A160A44" w14:textId="4D863F0F" w:rsidR="00F46962" w:rsidRPr="000C4DF7" w:rsidRDefault="0001552D" w:rsidP="00F46962">
      <w:pPr>
        <w:pStyle w:val="Standard"/>
        <w:shd w:val="clear" w:color="auto" w:fill="FFFFFF"/>
        <w:jc w:val="center"/>
        <w:rPr>
          <w:rFonts w:cs="Times New Roman"/>
          <w:b/>
          <w:bCs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 w:themeColor="text1"/>
          <w:shd w:val="clear" w:color="auto" w:fill="FFFFFF"/>
          <w:lang w:val="pl-PL"/>
        </w:rPr>
        <w:t>Ochrona danych osobowych</w:t>
      </w:r>
    </w:p>
    <w:p w14:paraId="6B7943D6" w14:textId="77777777" w:rsidR="0025537E" w:rsidRPr="000C4DF7" w:rsidRDefault="0025537E" w:rsidP="0025537E">
      <w:pPr>
        <w:widowControl/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0C4DF7">
        <w:rPr>
          <w:rFonts w:eastAsia="Times New Roman" w:cs="Times New Roman"/>
          <w:color w:val="000000"/>
          <w:kern w:val="0"/>
          <w:lang w:val="pl-PL" w:eastAsia="pl-PL" w:bidi="ar-SA"/>
        </w:rPr>
        <w:t>W związku z wykonywaniem  Umowy dochodzi do udostępnienia przez Strony danych osobowych osób zaangażowanych w zawarcie oraz wykonywanie umowy („dane osobowe pracowników”); </w:t>
      </w:r>
    </w:p>
    <w:p w14:paraId="262C5324" w14:textId="77777777" w:rsidR="0025537E" w:rsidRPr="000C4DF7" w:rsidRDefault="0025537E" w:rsidP="0025537E">
      <w:pPr>
        <w:widowControl/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0C4DF7">
        <w:rPr>
          <w:rFonts w:eastAsia="Times New Roman" w:cs="Times New Roman"/>
          <w:color w:val="000000"/>
          <w:kern w:val="0"/>
          <w:lang w:val="pl-PL" w:eastAsia="pl-PL" w:bidi="ar-SA"/>
        </w:rPr>
        <w:t>Celem przetwarzania danych osobowych pracowników udostępnionych  przez Strony jest zawarcie oraz wykonanie niniejszej Umowy. Przez wykonanie niniejszej Umowy Strony rozumieją w szczególności: nawiązanie i utrzymywanie stałego kontaktu na potrzeby wykonania Umowy, realizację wszelkich zobowiązań wynikających z Umowy; </w:t>
      </w:r>
    </w:p>
    <w:p w14:paraId="0D7E6339" w14:textId="77777777" w:rsidR="0025537E" w:rsidRPr="000C4DF7" w:rsidRDefault="0025537E" w:rsidP="0025537E">
      <w:pPr>
        <w:widowControl/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0C4DF7">
        <w:rPr>
          <w:rFonts w:eastAsia="Times New Roman" w:cs="Times New Roman"/>
          <w:color w:val="000000"/>
          <w:kern w:val="0"/>
          <w:lang w:val="pl-PL" w:eastAsia="pl-PL" w:bidi="ar-SA"/>
        </w:rPr>
        <w:t>Udostępnienie  danych osobowych pracowników powoduje, iż Strona, której udostępniono dane osobowe  staje się ich administratorem w rozumieniu art. 4 pkt 7 Rozporządzenia Parlamentu 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(dalej jako „RODO”), ustalając cele i sposoby ich przetwarzania z uwzględnieniem zasad wynikających z art. 5 RODO;</w:t>
      </w:r>
    </w:p>
    <w:p w14:paraId="44B13EB3" w14:textId="77777777" w:rsidR="0025537E" w:rsidRPr="000C4DF7" w:rsidRDefault="0025537E" w:rsidP="0025537E">
      <w:pPr>
        <w:widowControl/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0C4DF7">
        <w:rPr>
          <w:rFonts w:eastAsia="Times New Roman" w:cs="Times New Roman"/>
          <w:color w:val="000000"/>
          <w:kern w:val="0"/>
          <w:lang w:val="pl-PL" w:eastAsia="pl-PL" w:bidi="ar-SA"/>
        </w:rPr>
        <w:t> Strony Umowy zobowiązują się do ochrony udostępnionych danych osobowych pracowników, w tym do stosowania organizacyjnych i technicznych środków ochrony danych osobowych. Strony zobowiązują się także do zapoznania z przepisami dotyczącymi ochrony danych osobowych pracowników, którzy będą mieli dostęp do danych osobowych udostępnionych przez Strony umowy oraz do nadania im stosownych upoważnień do przetwarzania danych osobowych.</w:t>
      </w:r>
    </w:p>
    <w:p w14:paraId="5EBF2D52" w14:textId="77777777" w:rsidR="0025537E" w:rsidRPr="000C4DF7" w:rsidRDefault="0025537E" w:rsidP="0025537E">
      <w:pPr>
        <w:widowControl/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val="pl-PL" w:eastAsia="pl-PL" w:bidi="ar-SA"/>
        </w:rPr>
      </w:pPr>
      <w:r w:rsidRPr="000C4DF7">
        <w:rPr>
          <w:rFonts w:eastAsia="Times New Roman" w:cs="Times New Roman"/>
          <w:color w:val="000000"/>
          <w:kern w:val="0"/>
          <w:lang w:val="pl-PL" w:eastAsia="pl-PL" w:bidi="ar-SA"/>
        </w:rPr>
        <w:t>Strony Umowy zobowiązują się wykonać w stosunku do swoich pracowników, o których mowa powyżej, obowiązek informacyjny zgodnie z art. 13 oraz 14 RODO.</w:t>
      </w:r>
    </w:p>
    <w:p w14:paraId="79B38654" w14:textId="77777777" w:rsidR="00650419" w:rsidRPr="000C4DF7" w:rsidRDefault="00650419" w:rsidP="008B717D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</w:p>
    <w:p w14:paraId="60ECD02E" w14:textId="2FA6ED00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 xml:space="preserve">§ </w:t>
      </w:r>
      <w:r w:rsidR="00422A10"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>5</w:t>
      </w:r>
    </w:p>
    <w:p w14:paraId="77FB5AC3" w14:textId="77777777" w:rsidR="008E2CFB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shd w:val="clear" w:color="auto" w:fill="FFFFFF"/>
          <w:lang w:val="pl-PL"/>
        </w:rPr>
      </w:pPr>
      <w:r w:rsidRPr="000C4DF7">
        <w:rPr>
          <w:rFonts w:cs="Times New Roman"/>
          <w:b/>
          <w:shd w:val="clear" w:color="auto" w:fill="FFFFFF"/>
          <w:lang w:val="pl-PL"/>
        </w:rPr>
        <w:t>Wynagrodzenie i rozliczenie</w:t>
      </w:r>
    </w:p>
    <w:p w14:paraId="00D5D3D2" w14:textId="4FE653CA" w:rsidR="008E2CFB" w:rsidRPr="000C4DF7" w:rsidRDefault="008E2CFB" w:rsidP="0039011F">
      <w:pPr>
        <w:pStyle w:val="Standard"/>
        <w:numPr>
          <w:ilvl w:val="0"/>
          <w:numId w:val="10"/>
        </w:numPr>
        <w:tabs>
          <w:tab w:val="left" w:pos="2325"/>
        </w:tabs>
        <w:ind w:left="851"/>
        <w:jc w:val="both"/>
        <w:rPr>
          <w:rFonts w:eastAsia="SimSun" w:cs="Times New Roman"/>
          <w:bCs/>
          <w:lang w:val="pl-PL" w:eastAsia="zh-CN" w:bidi="hi-IN"/>
        </w:rPr>
      </w:pPr>
      <w:r w:rsidRPr="000C4DF7">
        <w:rPr>
          <w:rFonts w:cs="Times New Roman"/>
          <w:shd w:val="clear" w:color="auto" w:fill="FFFFFF"/>
          <w:lang w:val="pl-PL"/>
        </w:rPr>
        <w:t>Wartość wynagrodzenia Wykonawcy za wykonanie nin. umowy nie może przekroczyć kwoty</w:t>
      </w:r>
      <w:r w:rsidR="00BC0F38" w:rsidRPr="000C4DF7">
        <w:rPr>
          <w:rFonts w:cs="Times New Roman"/>
          <w:shd w:val="clear" w:color="auto" w:fill="FFFFFF"/>
          <w:lang w:val="pl-PL"/>
        </w:rPr>
        <w:t xml:space="preserve"> </w:t>
      </w:r>
      <w:r w:rsidR="0001552D" w:rsidRPr="000C4DF7">
        <w:rPr>
          <w:rFonts w:cs="Times New Roman"/>
        </w:rPr>
        <w:t xml:space="preserve">35 185,19 </w:t>
      </w:r>
      <w:proofErr w:type="spellStart"/>
      <w:r w:rsidR="0001552D" w:rsidRPr="000C4DF7">
        <w:rPr>
          <w:rFonts w:cs="Times New Roman"/>
        </w:rPr>
        <w:t>zł</w:t>
      </w:r>
      <w:proofErr w:type="spellEnd"/>
      <w:r w:rsidR="0001552D" w:rsidRPr="000C4DF7">
        <w:rPr>
          <w:rFonts w:cs="Times New Roman"/>
        </w:rPr>
        <w:t xml:space="preserve">. </w:t>
      </w:r>
      <w:proofErr w:type="spellStart"/>
      <w:r w:rsidR="0001552D" w:rsidRPr="000C4DF7">
        <w:rPr>
          <w:rFonts w:cs="Times New Roman"/>
        </w:rPr>
        <w:t>netto</w:t>
      </w:r>
      <w:proofErr w:type="spellEnd"/>
      <w:r w:rsidR="0001552D" w:rsidRPr="000C4DF7">
        <w:rPr>
          <w:rFonts w:cs="Times New Roman"/>
        </w:rPr>
        <w:t xml:space="preserve"> (</w:t>
      </w:r>
      <w:proofErr w:type="spellStart"/>
      <w:r w:rsidR="0001552D" w:rsidRPr="000C4DF7">
        <w:rPr>
          <w:rFonts w:cs="Times New Roman"/>
        </w:rPr>
        <w:t>słownie</w:t>
      </w:r>
      <w:proofErr w:type="spellEnd"/>
      <w:r w:rsidR="0001552D" w:rsidRPr="000C4DF7">
        <w:rPr>
          <w:rFonts w:cs="Times New Roman"/>
        </w:rPr>
        <w:t xml:space="preserve">: </w:t>
      </w:r>
      <w:proofErr w:type="spellStart"/>
      <w:r w:rsidR="0001552D" w:rsidRPr="000C4DF7">
        <w:rPr>
          <w:rFonts w:cs="Times New Roman"/>
        </w:rPr>
        <w:t>trzydzieści</w:t>
      </w:r>
      <w:proofErr w:type="spellEnd"/>
      <w:r w:rsidR="0001552D" w:rsidRPr="000C4DF7">
        <w:rPr>
          <w:rFonts w:cs="Times New Roman"/>
        </w:rPr>
        <w:t xml:space="preserve"> </w:t>
      </w:r>
      <w:proofErr w:type="spellStart"/>
      <w:r w:rsidR="0001552D" w:rsidRPr="000C4DF7">
        <w:rPr>
          <w:rFonts w:cs="Times New Roman"/>
        </w:rPr>
        <w:t>pięć</w:t>
      </w:r>
      <w:proofErr w:type="spellEnd"/>
      <w:r w:rsidR="0001552D" w:rsidRPr="000C4DF7">
        <w:rPr>
          <w:rFonts w:cs="Times New Roman"/>
        </w:rPr>
        <w:t xml:space="preserve"> </w:t>
      </w:r>
      <w:proofErr w:type="spellStart"/>
      <w:r w:rsidR="0001552D" w:rsidRPr="000C4DF7">
        <w:rPr>
          <w:rFonts w:cs="Times New Roman"/>
        </w:rPr>
        <w:t>tysięcy</w:t>
      </w:r>
      <w:proofErr w:type="spellEnd"/>
      <w:r w:rsidR="0001552D" w:rsidRPr="000C4DF7">
        <w:rPr>
          <w:rFonts w:cs="Times New Roman"/>
        </w:rPr>
        <w:t xml:space="preserve"> </w:t>
      </w:r>
      <w:proofErr w:type="spellStart"/>
      <w:r w:rsidR="0001552D" w:rsidRPr="000C4DF7">
        <w:rPr>
          <w:rFonts w:cs="Times New Roman"/>
        </w:rPr>
        <w:t>sto</w:t>
      </w:r>
      <w:proofErr w:type="spellEnd"/>
      <w:r w:rsidR="0001552D" w:rsidRPr="000C4DF7">
        <w:rPr>
          <w:rFonts w:cs="Times New Roman"/>
        </w:rPr>
        <w:t xml:space="preserve"> </w:t>
      </w:r>
      <w:proofErr w:type="spellStart"/>
      <w:r w:rsidR="0001552D" w:rsidRPr="000C4DF7">
        <w:rPr>
          <w:rFonts w:cs="Times New Roman"/>
        </w:rPr>
        <w:t>osiemdziesiąt</w:t>
      </w:r>
      <w:proofErr w:type="spellEnd"/>
      <w:r w:rsidR="0001552D" w:rsidRPr="000C4DF7">
        <w:rPr>
          <w:rFonts w:cs="Times New Roman"/>
        </w:rPr>
        <w:t xml:space="preserve"> </w:t>
      </w:r>
      <w:proofErr w:type="spellStart"/>
      <w:r w:rsidR="0001552D" w:rsidRPr="000C4DF7">
        <w:rPr>
          <w:rFonts w:cs="Times New Roman"/>
        </w:rPr>
        <w:t>pięć</w:t>
      </w:r>
      <w:proofErr w:type="spellEnd"/>
      <w:r w:rsidR="00F81347" w:rsidRPr="000C4DF7">
        <w:rPr>
          <w:rFonts w:cs="Times New Roman"/>
        </w:rPr>
        <w:t xml:space="preserve"> </w:t>
      </w:r>
      <w:proofErr w:type="spellStart"/>
      <w:r w:rsidR="00F81347" w:rsidRPr="000C4DF7">
        <w:rPr>
          <w:rFonts w:cs="Times New Roman"/>
        </w:rPr>
        <w:t>złotych</w:t>
      </w:r>
      <w:proofErr w:type="spellEnd"/>
      <w:r w:rsidR="0001552D" w:rsidRPr="000C4DF7">
        <w:rPr>
          <w:rFonts w:cs="Times New Roman"/>
        </w:rPr>
        <w:t xml:space="preserve"> 19/100) </w:t>
      </w:r>
      <w:r w:rsidRPr="000C4DF7">
        <w:rPr>
          <w:rFonts w:cs="Times New Roman"/>
          <w:shd w:val="clear" w:color="auto" w:fill="FFFFFF"/>
          <w:lang w:val="pl-PL"/>
        </w:rPr>
        <w:t>zarezerwowanej na ten cel w</w:t>
      </w:r>
      <w:r w:rsidR="002B3A6E" w:rsidRPr="000C4DF7">
        <w:rPr>
          <w:rFonts w:cs="Times New Roman"/>
          <w:shd w:val="clear" w:color="auto" w:fill="FFFFFF"/>
          <w:lang w:val="pl-PL"/>
        </w:rPr>
        <w:t xml:space="preserve"> budżecie Gminy i Miasta Lwówek Śląski na 20</w:t>
      </w:r>
      <w:r w:rsidR="00F07310" w:rsidRPr="000C4DF7">
        <w:rPr>
          <w:rFonts w:cs="Times New Roman"/>
          <w:shd w:val="clear" w:color="auto" w:fill="FFFFFF"/>
          <w:lang w:val="pl-PL"/>
        </w:rPr>
        <w:t>2</w:t>
      </w:r>
      <w:r w:rsidR="0001552D" w:rsidRPr="000C4DF7">
        <w:rPr>
          <w:rFonts w:cs="Times New Roman"/>
          <w:shd w:val="clear" w:color="auto" w:fill="FFFFFF"/>
          <w:lang w:val="pl-PL"/>
        </w:rPr>
        <w:t>4</w:t>
      </w:r>
      <w:r w:rsidR="002B3A6E" w:rsidRPr="000C4DF7">
        <w:rPr>
          <w:rFonts w:cs="Times New Roman"/>
          <w:shd w:val="clear" w:color="auto" w:fill="FFFFFF"/>
          <w:lang w:val="pl-PL"/>
        </w:rPr>
        <w:t xml:space="preserve"> r</w:t>
      </w:r>
      <w:r w:rsidR="00B323BD" w:rsidRPr="000C4DF7">
        <w:rPr>
          <w:rFonts w:cs="Times New Roman"/>
          <w:shd w:val="clear" w:color="auto" w:fill="FFFFFF"/>
          <w:lang w:val="pl-PL"/>
        </w:rPr>
        <w:t>ok</w:t>
      </w:r>
      <w:r w:rsidR="00C83116" w:rsidRPr="000C4DF7">
        <w:rPr>
          <w:rFonts w:cs="Times New Roman"/>
          <w:shd w:val="clear" w:color="auto" w:fill="FFFFFF"/>
          <w:lang w:val="pl-PL"/>
        </w:rPr>
        <w:t xml:space="preserve"> </w:t>
      </w:r>
      <w:r w:rsidR="00C83116" w:rsidRPr="000C4DF7">
        <w:rPr>
          <w:rFonts w:cs="Times New Roman"/>
          <w:shd w:val="clear" w:color="auto" w:fill="FFFFFF"/>
          <w:lang w:val="pl-PL"/>
        </w:rPr>
        <w:lastRenderedPageBreak/>
        <w:t xml:space="preserve">to jest </w:t>
      </w:r>
      <w:r w:rsidR="00913E41" w:rsidRPr="000C4DF7">
        <w:rPr>
          <w:rFonts w:cs="Times New Roman"/>
          <w:shd w:val="clear" w:color="auto" w:fill="FFFFFF"/>
          <w:lang w:val="pl-PL"/>
        </w:rPr>
        <w:t xml:space="preserve">38 000 </w:t>
      </w:r>
      <w:r w:rsidR="00C83116" w:rsidRPr="000C4DF7">
        <w:rPr>
          <w:rFonts w:cs="Times New Roman"/>
          <w:shd w:val="clear" w:color="auto" w:fill="FFFFFF"/>
          <w:lang w:val="pl-PL"/>
        </w:rPr>
        <w:t>złotych brutto.</w:t>
      </w:r>
    </w:p>
    <w:p w14:paraId="262BBED6" w14:textId="77777777" w:rsidR="00E22357" w:rsidRPr="000C4DF7" w:rsidRDefault="00E22357" w:rsidP="0039011F">
      <w:pPr>
        <w:pStyle w:val="Standard"/>
        <w:numPr>
          <w:ilvl w:val="0"/>
          <w:numId w:val="10"/>
        </w:numPr>
        <w:tabs>
          <w:tab w:val="left" w:pos="2325"/>
        </w:tabs>
        <w:ind w:left="851"/>
        <w:jc w:val="both"/>
        <w:rPr>
          <w:rFonts w:eastAsia="SimSun" w:cs="Times New Roman"/>
          <w:bCs/>
          <w:lang w:val="pl-PL" w:eastAsia="zh-CN" w:bidi="hi-IN"/>
        </w:rPr>
      </w:pPr>
      <w:r w:rsidRPr="000C4DF7">
        <w:rPr>
          <w:rFonts w:eastAsia="SimSun" w:cs="Times New Roman"/>
          <w:bCs/>
          <w:lang w:val="pl-PL" w:eastAsia="zh-CN" w:bidi="hi-IN"/>
        </w:rPr>
        <w:t>Wynagrodzenie rozliczane będzie na koniec każdego miesiąca obowiązywania umowy przy uwzględnieniu wykonanego zakres</w:t>
      </w:r>
      <w:r w:rsidR="0083397F" w:rsidRPr="000C4DF7">
        <w:rPr>
          <w:rFonts w:eastAsia="SimSun" w:cs="Times New Roman"/>
          <w:bCs/>
          <w:lang w:val="pl-PL" w:eastAsia="zh-CN" w:bidi="hi-IN"/>
        </w:rPr>
        <w:t>u</w:t>
      </w:r>
      <w:r w:rsidRPr="000C4DF7">
        <w:rPr>
          <w:rFonts w:eastAsia="SimSun" w:cs="Times New Roman"/>
          <w:bCs/>
          <w:lang w:val="pl-PL" w:eastAsia="zh-CN" w:bidi="hi-IN"/>
        </w:rPr>
        <w:t xml:space="preserve"> rzeczowego i następujących stawek :</w:t>
      </w:r>
    </w:p>
    <w:p w14:paraId="7744DD46" w14:textId="77777777" w:rsidR="008E2CFB" w:rsidRPr="000C4DF7" w:rsidRDefault="008E2CFB" w:rsidP="00473CD2">
      <w:pPr>
        <w:pStyle w:val="Standard"/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4DAB5FC1" w14:textId="52951409" w:rsidR="008E2CFB" w:rsidRPr="000C4DF7" w:rsidRDefault="008E2CFB" w:rsidP="008A2DDE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niezwłoczne podjęcie działań w przypadku zaistnienia zdarzenia drogowego</w:t>
      </w:r>
      <w:r w:rsidR="00D70731" w:rsidRPr="000C4DF7">
        <w:rPr>
          <w:rFonts w:ascii="Times New Roman" w:hAnsi="Times New Roman" w:cs="Times New Roman"/>
          <w:sz w:val="24"/>
          <w:szCs w:val="24"/>
        </w:rPr>
        <w:t xml:space="preserve"> z udziałem zwierzęcia</w:t>
      </w:r>
      <w:r w:rsidR="008A2DDE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za zdarzenie (słownie:</w:t>
      </w:r>
      <w:r w:rsidR="008A2DDE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brutto);</w:t>
      </w:r>
    </w:p>
    <w:p w14:paraId="42854295" w14:textId="460D4B6A" w:rsidR="008E2CFB" w:rsidRPr="000C4DF7" w:rsidRDefault="008E2CFB" w:rsidP="0039011F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odło</w:t>
      </w:r>
      <w:r w:rsidR="00DC607B" w:rsidRPr="000C4DF7">
        <w:rPr>
          <w:rFonts w:ascii="Times New Roman" w:hAnsi="Times New Roman" w:cs="Times New Roman"/>
          <w:sz w:val="24"/>
          <w:szCs w:val="24"/>
        </w:rPr>
        <w:t>wieni</w:t>
      </w:r>
      <w:r w:rsidR="00BC0F38" w:rsidRPr="000C4DF7">
        <w:rPr>
          <w:rFonts w:ascii="Times New Roman" w:hAnsi="Times New Roman" w:cs="Times New Roman"/>
          <w:sz w:val="24"/>
          <w:szCs w:val="24"/>
        </w:rPr>
        <w:t>e zwierzęcia (z lekami)</w:t>
      </w:r>
      <w:r w:rsidR="002D5F1F" w:rsidRPr="000C4DF7">
        <w:rPr>
          <w:rFonts w:ascii="Times New Roman" w:hAnsi="Times New Roman" w:cs="Times New Roman"/>
          <w:sz w:val="24"/>
          <w:szCs w:val="24"/>
        </w:rPr>
        <w:t>: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……….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za 1 zwierzę (słownie:</w:t>
      </w:r>
      <w:r w:rsidR="00D70731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brutto);</w:t>
      </w:r>
    </w:p>
    <w:p w14:paraId="0D58354F" w14:textId="50766CC5" w:rsidR="006668C2" w:rsidRPr="000C4DF7" w:rsidRDefault="006668C2" w:rsidP="0039011F">
      <w:pPr>
        <w:pStyle w:val="Akapitzlist"/>
        <w:numPr>
          <w:ilvl w:val="0"/>
          <w:numId w:val="8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odłowienia zwierzęcia beż użycia leków</w:t>
      </w:r>
      <w:r w:rsidR="005F0BF0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……….</w:t>
      </w:r>
      <w:r w:rsidRPr="000C4DF7">
        <w:rPr>
          <w:rFonts w:ascii="Times New Roman" w:hAnsi="Times New Roman" w:cs="Times New Roman"/>
          <w:sz w:val="24"/>
          <w:szCs w:val="24"/>
        </w:rPr>
        <w:t>zł brutto za 1 zwierzę; (słowni</w:t>
      </w:r>
      <w:r w:rsidR="005F0BF0" w:rsidRPr="000C4DF7">
        <w:rPr>
          <w:rFonts w:ascii="Times New Roman" w:hAnsi="Times New Roman" w:cs="Times New Roman"/>
          <w:sz w:val="24"/>
          <w:szCs w:val="24"/>
        </w:rPr>
        <w:t xml:space="preserve">e: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0C01CFC0" w14:textId="38B08B97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zapewnienie całodobowej opieki nad odłowionym zwierzęciem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650419" w:rsidRPr="000C4DF7">
        <w:rPr>
          <w:rFonts w:ascii="Times New Roman" w:hAnsi="Times New Roman" w:cs="Times New Roman"/>
          <w:sz w:val="24"/>
          <w:szCs w:val="24"/>
        </w:rPr>
        <w:br/>
        <w:t>1</w:t>
      </w:r>
      <w:r w:rsidRPr="000C4DF7">
        <w:rPr>
          <w:rFonts w:ascii="Times New Roman" w:hAnsi="Times New Roman" w:cs="Times New Roman"/>
          <w:sz w:val="24"/>
          <w:szCs w:val="24"/>
        </w:rPr>
        <w:t xml:space="preserve"> dobę (słownie: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brutto);</w:t>
      </w:r>
    </w:p>
    <w:p w14:paraId="3C8BA722" w14:textId="50F561DB" w:rsidR="008E2CFB" w:rsidRPr="000C4DF7" w:rsidRDefault="00BC0F38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pakiet adopcyjny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……..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8E2CFB" w:rsidRPr="000C4DF7">
        <w:rPr>
          <w:rFonts w:ascii="Times New Roman" w:hAnsi="Times New Roman" w:cs="Times New Roman"/>
          <w:sz w:val="24"/>
          <w:szCs w:val="24"/>
        </w:rPr>
        <w:t xml:space="preserve">zł brutto pakiet (słownie: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………………………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8E2CFB" w:rsidRPr="000C4DF7">
        <w:rPr>
          <w:rFonts w:ascii="Times New Roman" w:hAnsi="Times New Roman" w:cs="Times New Roman"/>
          <w:sz w:val="24"/>
          <w:szCs w:val="24"/>
        </w:rPr>
        <w:t>brutto);</w:t>
      </w:r>
    </w:p>
    <w:p w14:paraId="54978789" w14:textId="3944C400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uspokojenie farmakologiczne kota – sedacja zwierzęcia - z lekami, bez względu na masę ciała zwierzę</w:t>
      </w:r>
      <w:r w:rsidR="00BC0F38" w:rsidRPr="000C4DF7">
        <w:rPr>
          <w:rFonts w:ascii="Times New Roman" w:hAnsi="Times New Roman" w:cs="Times New Roman"/>
          <w:sz w:val="24"/>
          <w:szCs w:val="24"/>
        </w:rPr>
        <w:t>cia</w:t>
      </w:r>
      <w:r w:rsidR="002D5F1F" w:rsidRPr="000C4DF7">
        <w:rPr>
          <w:rFonts w:ascii="Times New Roman" w:hAnsi="Times New Roman" w:cs="Times New Roman"/>
          <w:sz w:val="24"/>
          <w:szCs w:val="24"/>
        </w:rPr>
        <w:t>:</w:t>
      </w:r>
      <w:r w:rsidR="00BC0F38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……….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>zł</w:t>
      </w:r>
      <w:r w:rsidR="00B11C18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>brutto</w:t>
      </w:r>
      <w:r w:rsidR="00B11C18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>(słownie: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</w:t>
      </w:r>
      <w:r w:rsidR="00DC607B" w:rsidRPr="000C4DF7">
        <w:rPr>
          <w:rFonts w:ascii="Times New Roman" w:hAnsi="Times New Roman" w:cs="Times New Roman"/>
          <w:sz w:val="24"/>
          <w:szCs w:val="24"/>
        </w:rPr>
        <w:t>)</w:t>
      </w:r>
      <w:r w:rsidRPr="000C4D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3777D9" w14:textId="5152CE84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uspokojenie farmakologiczne psa – sedacja zwierzęcia (z lekami, bez względu na masę ciała zwierzęcia)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………..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>zł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>brutto(słownie:</w:t>
      </w:r>
      <w:r w:rsidR="00DC607B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</w:t>
      </w:r>
      <w:r w:rsidR="00DC607B" w:rsidRPr="000C4DF7">
        <w:rPr>
          <w:rFonts w:ascii="Times New Roman" w:hAnsi="Times New Roman" w:cs="Times New Roman"/>
          <w:sz w:val="24"/>
          <w:szCs w:val="24"/>
        </w:rPr>
        <w:t>)</w:t>
      </w:r>
      <w:r w:rsidRPr="000C4D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FD9AF1" w14:textId="0A16F150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eutanazja kota (z lekami, bez względu na masę ciała zwierzęcia)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……..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 xml:space="preserve">zł brutto (słownie: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…………………..</w:t>
      </w:r>
      <w:r w:rsidRPr="000C4DF7">
        <w:rPr>
          <w:rFonts w:ascii="Times New Roman" w:hAnsi="Times New Roman" w:cs="Times New Roman"/>
          <w:sz w:val="24"/>
          <w:szCs w:val="24"/>
        </w:rPr>
        <w:t>brutto);</w:t>
      </w:r>
    </w:p>
    <w:p w14:paraId="122E0AF6" w14:textId="0A3E520F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eutanazja psa (z lekami, bez względu na masę ciała zwierzęcia)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brutto);</w:t>
      </w:r>
    </w:p>
    <w:p w14:paraId="0B673924" w14:textId="4D04EF74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sterylizacja suczki (z lekami, bez względu na masę ciała zwierzęcia)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  <w:r w:rsidR="00D30EC1" w:rsidRPr="000C4DF7">
        <w:rPr>
          <w:rFonts w:ascii="Times New Roman" w:hAnsi="Times New Roman" w:cs="Times New Roman"/>
          <w:sz w:val="24"/>
          <w:szCs w:val="24"/>
        </w:rPr>
        <w:t>;</w:t>
      </w:r>
    </w:p>
    <w:p w14:paraId="1207CF48" w14:textId="3F960DE9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kastracja psa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(słownie: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50A7AF48" w14:textId="50E0F4D8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sterylizacja kotki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 xml:space="preserve">zł brutto (słownie: </w:t>
      </w:r>
      <w:r w:rsidR="00380B51" w:rsidRPr="000C4DF7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4BFC4ADA" w14:textId="46A226D5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kastracja kota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Pr="000C4DF7">
        <w:rPr>
          <w:rFonts w:ascii="Times New Roman" w:hAnsi="Times New Roman" w:cs="Times New Roman"/>
          <w:sz w:val="24"/>
          <w:szCs w:val="24"/>
        </w:rPr>
        <w:t>zł brutto (słownie: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……………….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41000300" w14:textId="64D50CCC" w:rsidR="00C9598D" w:rsidRPr="000C4DF7" w:rsidRDefault="00C9598D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 xml:space="preserve">znakowanie psa lub kota poprzez wszczepienie pod skórę </w:t>
      </w:r>
      <w:proofErr w:type="spellStart"/>
      <w:r w:rsidRPr="000C4DF7">
        <w:rPr>
          <w:rFonts w:ascii="Times New Roman" w:hAnsi="Times New Roman" w:cs="Times New Roman"/>
          <w:sz w:val="24"/>
          <w:szCs w:val="24"/>
        </w:rPr>
        <w:t>mikroczipu</w:t>
      </w:r>
      <w:proofErr w:type="spellEnd"/>
      <w:r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962888" w:rsidRPr="000C4DF7">
        <w:rPr>
          <w:rFonts w:ascii="Times New Roman" w:hAnsi="Times New Roman" w:cs="Times New Roman"/>
          <w:sz w:val="24"/>
          <w:szCs w:val="24"/>
        </w:rPr>
        <w:t>(transpondera)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……….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0C4DF7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…………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28D0640A" w14:textId="01B84B48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usypianie ślepego miotu kotów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(słownie: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………….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5D9A9B1D" w14:textId="5E39B3E4" w:rsidR="008E2CFB" w:rsidRPr="000C4DF7" w:rsidRDefault="00BC0F38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usypianie ślepego miotu psów</w:t>
      </w:r>
      <w:r w:rsidR="002D5F1F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……..</w:t>
      </w:r>
      <w:r w:rsidR="008E2CFB" w:rsidRPr="000C4DF7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……………….</w:t>
      </w:r>
      <w:r w:rsidR="008E2CFB" w:rsidRPr="000C4DF7">
        <w:rPr>
          <w:rFonts w:ascii="Times New Roman" w:hAnsi="Times New Roman" w:cs="Times New Roman"/>
          <w:sz w:val="24"/>
          <w:szCs w:val="24"/>
        </w:rPr>
        <w:t xml:space="preserve"> brutto)</w:t>
      </w:r>
    </w:p>
    <w:p w14:paraId="473CBEAA" w14:textId="7026A860" w:rsidR="008E2CFB" w:rsidRPr="000C4DF7" w:rsidRDefault="008E2CFB" w:rsidP="00320B7C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C4DF7">
        <w:rPr>
          <w:rFonts w:ascii="Times New Roman" w:hAnsi="Times New Roman" w:cs="Times New Roman"/>
          <w:sz w:val="24"/>
          <w:szCs w:val="24"/>
        </w:rPr>
        <w:t>dojazd i powrót za 1 km</w:t>
      </w:r>
      <w:r w:rsidR="00284D79" w:rsidRPr="000C4DF7">
        <w:rPr>
          <w:rFonts w:ascii="Times New Roman" w:hAnsi="Times New Roman" w:cs="Times New Roman"/>
          <w:sz w:val="24"/>
          <w:szCs w:val="24"/>
        </w:rPr>
        <w:t xml:space="preserve"> </w:t>
      </w:r>
      <w:r w:rsidR="006668C2" w:rsidRPr="000C4DF7">
        <w:rPr>
          <w:rFonts w:ascii="Times New Roman" w:hAnsi="Times New Roman" w:cs="Times New Roman"/>
          <w:sz w:val="24"/>
          <w:szCs w:val="24"/>
        </w:rPr>
        <w:t xml:space="preserve">(cena za dojazd do wszystkich zdarzeń za wyjątkiem zdarzeń drogowych z udziałem zwierzęcia) </w:t>
      </w:r>
      <w:r w:rsidR="00C21803" w:rsidRPr="000C4DF7">
        <w:rPr>
          <w:rFonts w:ascii="Times New Roman" w:hAnsi="Times New Roman" w:cs="Times New Roman"/>
          <w:sz w:val="24"/>
          <w:szCs w:val="24"/>
        </w:rPr>
        <w:t xml:space="preserve">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………..</w:t>
      </w:r>
      <w:r w:rsidRPr="000C4DF7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B4244C" w:rsidRPr="000C4DF7">
        <w:rPr>
          <w:rFonts w:ascii="Times New Roman" w:hAnsi="Times New Roman" w:cs="Times New Roman"/>
          <w:sz w:val="24"/>
          <w:szCs w:val="24"/>
        </w:rPr>
        <w:t>…………….</w:t>
      </w:r>
      <w:r w:rsidRPr="000C4DF7">
        <w:rPr>
          <w:rFonts w:ascii="Times New Roman" w:hAnsi="Times New Roman" w:cs="Times New Roman"/>
          <w:sz w:val="24"/>
          <w:szCs w:val="24"/>
        </w:rPr>
        <w:t xml:space="preserve"> brutto).</w:t>
      </w:r>
    </w:p>
    <w:p w14:paraId="006B654A" w14:textId="4F066158" w:rsidR="007B59D3" w:rsidRPr="000C4DF7" w:rsidRDefault="004E6747" w:rsidP="000048DF">
      <w:pPr>
        <w:pStyle w:val="Standard"/>
        <w:numPr>
          <w:ilvl w:val="0"/>
          <w:numId w:val="10"/>
        </w:numPr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 Do wystawionej faktury Wykonawca każdorazowo będzie dołączać zestawienie zbiorcze wykonanych usług, obejmujące opis zwierzęcia, </w:t>
      </w:r>
      <w:r w:rsidR="00473CD2" w:rsidRPr="000C4DF7">
        <w:rPr>
          <w:rFonts w:cs="Times New Roman"/>
          <w:color w:val="000000"/>
          <w:shd w:val="clear" w:color="auto" w:fill="FFFFFF"/>
          <w:lang w:val="pl-PL"/>
        </w:rPr>
        <w:t xml:space="preserve">rodzaj wykonanej usługi </w:t>
      </w:r>
      <w:r w:rsidR="00473CD2" w:rsidRPr="000C4DF7">
        <w:rPr>
          <w:rFonts w:cs="Times New Roman"/>
          <w:color w:val="000000" w:themeColor="text1"/>
          <w:shd w:val="clear" w:color="auto" w:fill="FFFFFF"/>
          <w:lang w:val="pl-PL"/>
        </w:rPr>
        <w:t>oraz ilość przejechanych kilometrów</w:t>
      </w:r>
      <w:r w:rsidR="00284D79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</w:t>
      </w:r>
      <w:r w:rsidR="00473CD2" w:rsidRPr="000C4DF7">
        <w:rPr>
          <w:rFonts w:cs="Times New Roman"/>
          <w:color w:val="000000" w:themeColor="text1"/>
          <w:shd w:val="clear" w:color="auto" w:fill="FFFFFF"/>
          <w:lang w:val="pl-PL"/>
        </w:rPr>
        <w:t>o ile  dojazd i powrót wystąpią.</w:t>
      </w:r>
    </w:p>
    <w:p w14:paraId="5680F92A" w14:textId="23E24F97" w:rsidR="004129B0" w:rsidRPr="000C4DF7" w:rsidRDefault="00B3080A" w:rsidP="004129B0">
      <w:pPr>
        <w:pStyle w:val="Standard"/>
        <w:numPr>
          <w:ilvl w:val="0"/>
          <w:numId w:val="10"/>
        </w:numPr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Płatność za wykonanie przedmiotu umowy nastąpi w ciągu 30 dni od dnia otrzymania przez Zamawiającego prawidłowo wystawionej faktury VAT oraz stwierdzenia przez Zamawiającego, że wykonano usługę zgodnie z niniejszą Umową.</w:t>
      </w:r>
    </w:p>
    <w:p w14:paraId="31792FD1" w14:textId="77777777" w:rsidR="004129B0" w:rsidRPr="000C4DF7" w:rsidRDefault="004129B0" w:rsidP="004129B0">
      <w:pPr>
        <w:pStyle w:val="Standard"/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745361F2" w14:textId="77777777" w:rsidR="007828B5" w:rsidRPr="000C4DF7" w:rsidRDefault="007828B5" w:rsidP="00BE78BD">
      <w:pPr>
        <w:pStyle w:val="Standard"/>
        <w:shd w:val="clear" w:color="auto" w:fill="FFFFFF"/>
        <w:tabs>
          <w:tab w:val="left" w:pos="2475"/>
        </w:tabs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3DE16EB9" w14:textId="6E21377E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 xml:space="preserve">§ </w:t>
      </w:r>
      <w:r w:rsidR="005F3586"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>6</w:t>
      </w:r>
    </w:p>
    <w:p w14:paraId="0C617D5C" w14:textId="77777777" w:rsidR="007B59D3" w:rsidRPr="000C4DF7" w:rsidRDefault="000048DF" w:rsidP="000048DF">
      <w:pPr>
        <w:pStyle w:val="Standard"/>
        <w:shd w:val="clear" w:color="auto" w:fill="FFFFFF"/>
        <w:jc w:val="center"/>
        <w:rPr>
          <w:rFonts w:cs="Times New Roman"/>
          <w:b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 xml:space="preserve">Termin </w:t>
      </w:r>
    </w:p>
    <w:p w14:paraId="59A27C5A" w14:textId="6C7EF360" w:rsidR="007B59D3" w:rsidRPr="000C4DF7" w:rsidRDefault="004E6747" w:rsidP="000048DF">
      <w:pPr>
        <w:pStyle w:val="Standard"/>
        <w:shd w:val="clear" w:color="auto" w:fill="FFFFFF"/>
        <w:jc w:val="both"/>
        <w:rPr>
          <w:rFonts w:cs="Times New Roman"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Umowa zostaje zawarta na czas określony</w:t>
      </w:r>
      <w:r w:rsidR="00F46962" w:rsidRPr="000C4DF7">
        <w:rPr>
          <w:rFonts w:cs="Times New Roman"/>
          <w:color w:val="000000"/>
          <w:shd w:val="clear" w:color="auto" w:fill="FFFFFF"/>
          <w:lang w:val="pl-PL"/>
        </w:rPr>
        <w:t xml:space="preserve"> tj.</w:t>
      </w:r>
      <w:r w:rsidRPr="000C4DF7">
        <w:rPr>
          <w:rFonts w:cs="Times New Roman"/>
          <w:color w:val="000000"/>
          <w:shd w:val="clear" w:color="auto" w:fill="FFFFFF"/>
          <w:lang w:val="pl-PL"/>
        </w:rPr>
        <w:t xml:space="preserve"> od dnia </w:t>
      </w:r>
      <w:r w:rsidR="00C37B7A" w:rsidRPr="000C4DF7">
        <w:rPr>
          <w:rFonts w:cs="Times New Roman"/>
          <w:color w:val="000000"/>
          <w:shd w:val="clear" w:color="auto" w:fill="FFFFFF"/>
          <w:lang w:val="pl-PL"/>
        </w:rPr>
        <w:t>1 kwietnia</w:t>
      </w:r>
      <w:r w:rsidR="00206423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C45DCE" w:rsidRPr="000C4DF7">
        <w:rPr>
          <w:rFonts w:cs="Times New Roman"/>
          <w:color w:val="000000" w:themeColor="text1"/>
          <w:shd w:val="clear" w:color="auto" w:fill="FFFFFF"/>
          <w:lang w:val="pl-PL"/>
        </w:rPr>
        <w:t>202</w:t>
      </w:r>
      <w:r w:rsidR="00900746" w:rsidRPr="000C4DF7">
        <w:rPr>
          <w:rFonts w:cs="Times New Roman"/>
          <w:color w:val="000000" w:themeColor="text1"/>
          <w:shd w:val="clear" w:color="auto" w:fill="FFFFFF"/>
          <w:lang w:val="pl-PL"/>
        </w:rPr>
        <w:t>4</w:t>
      </w:r>
      <w:r w:rsidR="00C37B7A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roku do 31 marca</w:t>
      </w:r>
      <w:r w:rsidR="00C45DCE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202</w:t>
      </w:r>
      <w:r w:rsidR="00900746" w:rsidRPr="000C4DF7">
        <w:rPr>
          <w:rFonts w:cs="Times New Roman"/>
          <w:color w:val="000000" w:themeColor="text1"/>
          <w:shd w:val="clear" w:color="auto" w:fill="FFFFFF"/>
          <w:lang w:val="pl-PL"/>
        </w:rPr>
        <w:t>5</w:t>
      </w:r>
      <w:r w:rsidR="00D41CC9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r</w:t>
      </w:r>
      <w:r w:rsidR="00C37B7A" w:rsidRPr="000C4DF7">
        <w:rPr>
          <w:rFonts w:cs="Times New Roman"/>
          <w:color w:val="000000" w:themeColor="text1"/>
          <w:shd w:val="clear" w:color="auto" w:fill="FFFFFF"/>
          <w:lang w:val="pl-PL"/>
        </w:rPr>
        <w:t>oku</w:t>
      </w:r>
      <w:r w:rsidR="00C83116" w:rsidRPr="000C4DF7">
        <w:rPr>
          <w:rFonts w:cs="Times New Roman"/>
          <w:color w:val="000000" w:themeColor="text1"/>
          <w:shd w:val="clear" w:color="auto" w:fill="FFFFFF"/>
          <w:lang w:val="pl-PL"/>
        </w:rPr>
        <w:t>, bądź do wyczerpanych maksymalnej wartości brutto umowy</w:t>
      </w:r>
      <w:r w:rsidR="0052339E" w:rsidRPr="000C4DF7">
        <w:rPr>
          <w:rFonts w:cs="Times New Roman"/>
          <w:color w:val="000000" w:themeColor="text1"/>
          <w:shd w:val="clear" w:color="auto" w:fill="FFFFFF"/>
          <w:lang w:val="pl-PL"/>
        </w:rPr>
        <w:t xml:space="preserve"> określonej § 5 ust.1.</w:t>
      </w:r>
    </w:p>
    <w:p w14:paraId="2CF1D7ED" w14:textId="77777777" w:rsidR="004129B0" w:rsidRPr="000C4DF7" w:rsidRDefault="004129B0" w:rsidP="000048DF">
      <w:pPr>
        <w:pStyle w:val="Standard"/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15FEB58F" w14:textId="77777777" w:rsidR="007F78DD" w:rsidRPr="000C4DF7" w:rsidRDefault="007F78DD" w:rsidP="000048DF">
      <w:pPr>
        <w:pStyle w:val="Standard"/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49896934" w14:textId="330F5BD1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 xml:space="preserve">§ </w:t>
      </w:r>
      <w:r w:rsidR="005F3586" w:rsidRPr="000C4DF7">
        <w:rPr>
          <w:rFonts w:cs="Times New Roman"/>
          <w:b/>
          <w:bCs/>
          <w:color w:val="000000"/>
          <w:shd w:val="clear" w:color="auto" w:fill="FFFFFF"/>
          <w:lang w:val="pl-PL"/>
        </w:rPr>
        <w:t>7</w:t>
      </w:r>
    </w:p>
    <w:p w14:paraId="3795C7EF" w14:textId="40D835FA" w:rsidR="00174844" w:rsidRPr="000C4DF7" w:rsidRDefault="004406FF" w:rsidP="000048DF">
      <w:pPr>
        <w:pStyle w:val="Standard"/>
        <w:shd w:val="clear" w:color="auto" w:fill="FFFFFF"/>
        <w:jc w:val="center"/>
        <w:rPr>
          <w:rFonts w:cs="Times New Roman"/>
          <w:b/>
          <w:color w:val="000000" w:themeColor="text1"/>
          <w:shd w:val="clear" w:color="auto" w:fill="FFFFFF"/>
          <w:lang w:val="pl-PL"/>
        </w:rPr>
      </w:pPr>
      <w:r w:rsidRPr="000C4DF7">
        <w:rPr>
          <w:rFonts w:cs="Times New Roman"/>
          <w:b/>
          <w:color w:val="000000" w:themeColor="text1"/>
          <w:shd w:val="clear" w:color="auto" w:fill="FFFFFF"/>
          <w:lang w:val="pl-PL"/>
        </w:rPr>
        <w:t>Kary umowne</w:t>
      </w:r>
    </w:p>
    <w:p w14:paraId="0823DFB7" w14:textId="2A4A9289" w:rsidR="000048DF" w:rsidRPr="000C4DF7" w:rsidRDefault="00592AA6" w:rsidP="00320B7C">
      <w:pPr>
        <w:ind w:left="851" w:hanging="360"/>
        <w:jc w:val="both"/>
        <w:rPr>
          <w:rFonts w:cs="Times New Roman"/>
          <w:lang w:val="pl-PL" w:eastAsia="ar-SA"/>
        </w:rPr>
      </w:pPr>
      <w:r w:rsidRPr="000C4DF7">
        <w:rPr>
          <w:rFonts w:cs="Times New Roman"/>
          <w:lang w:val="pl-PL" w:eastAsia="ar-SA"/>
        </w:rPr>
        <w:t xml:space="preserve">1. </w:t>
      </w:r>
      <w:r w:rsidR="000048DF" w:rsidRPr="000C4DF7">
        <w:rPr>
          <w:rFonts w:cs="Times New Roman"/>
          <w:lang w:val="pl-PL" w:eastAsia="ar-SA"/>
        </w:rPr>
        <w:t xml:space="preserve">Strony postanawiają, iż obowiązującą formę odszkodowania </w:t>
      </w:r>
      <w:r w:rsidR="00453DB8" w:rsidRPr="000C4DF7">
        <w:rPr>
          <w:rFonts w:cs="Times New Roman"/>
          <w:lang w:val="pl-PL" w:eastAsia="ar-SA"/>
        </w:rPr>
        <w:t xml:space="preserve">z tytułu niewykonania lub nienależytego wykonania umowy </w:t>
      </w:r>
      <w:r w:rsidR="000048DF" w:rsidRPr="000C4DF7">
        <w:rPr>
          <w:rFonts w:cs="Times New Roman"/>
          <w:lang w:val="pl-PL" w:eastAsia="ar-SA"/>
        </w:rPr>
        <w:t>stanowią kary umowne:</w:t>
      </w:r>
    </w:p>
    <w:p w14:paraId="634A1252" w14:textId="77777777" w:rsidR="000048DF" w:rsidRPr="000C4DF7" w:rsidRDefault="000048DF" w:rsidP="00320B7C">
      <w:pPr>
        <w:tabs>
          <w:tab w:val="left" w:pos="765"/>
        </w:tabs>
        <w:ind w:left="851" w:hanging="360"/>
        <w:jc w:val="both"/>
        <w:rPr>
          <w:rFonts w:cs="Times New Roman"/>
          <w:lang w:val="pl-PL" w:eastAsia="ar-SA"/>
        </w:rPr>
      </w:pPr>
      <w:r w:rsidRPr="000C4DF7">
        <w:rPr>
          <w:rFonts w:cs="Times New Roman"/>
          <w:lang w:val="pl-PL" w:eastAsia="ar-SA"/>
        </w:rPr>
        <w:t>2.  Wykonawca zapłaci Zamawiającemu następujące kary umowne:</w:t>
      </w:r>
    </w:p>
    <w:p w14:paraId="2BADBF63" w14:textId="0D6F5A41" w:rsidR="002B3A6E" w:rsidRPr="000C4DF7" w:rsidRDefault="000048DF" w:rsidP="00650419">
      <w:pPr>
        <w:ind w:left="1276" w:hanging="283"/>
        <w:jc w:val="both"/>
        <w:rPr>
          <w:rFonts w:cs="Times New Roman"/>
          <w:color w:val="FF0000"/>
          <w:lang w:val="pl-PL" w:eastAsia="ar-SA"/>
        </w:rPr>
      </w:pPr>
      <w:r w:rsidRPr="000C4DF7">
        <w:rPr>
          <w:rFonts w:cs="Times New Roman"/>
          <w:lang w:val="pl-PL" w:eastAsia="ar-SA"/>
        </w:rPr>
        <w:t xml:space="preserve">a) </w:t>
      </w:r>
      <w:r w:rsidR="00174844" w:rsidRPr="000C4DF7">
        <w:rPr>
          <w:rFonts w:cs="Times New Roman"/>
          <w:lang w:val="pl-PL"/>
        </w:rPr>
        <w:t>w przypadku</w:t>
      </w:r>
      <w:r w:rsidRPr="000C4DF7">
        <w:rPr>
          <w:rFonts w:cs="Times New Roman"/>
          <w:color w:val="000000" w:themeColor="text1"/>
          <w:lang w:val="pl-PL"/>
        </w:rPr>
        <w:t xml:space="preserve"> </w:t>
      </w:r>
      <w:r w:rsidR="00F46962" w:rsidRPr="000C4DF7">
        <w:rPr>
          <w:rFonts w:cs="Times New Roman"/>
          <w:color w:val="000000" w:themeColor="text1"/>
          <w:lang w:val="pl-PL"/>
        </w:rPr>
        <w:t xml:space="preserve">stwierdzenia </w:t>
      </w:r>
      <w:r w:rsidRPr="000C4DF7">
        <w:rPr>
          <w:rFonts w:cs="Times New Roman"/>
          <w:lang w:val="pl-PL"/>
        </w:rPr>
        <w:t xml:space="preserve">niewłaściwego wykonania przez Wykonawcę usługi </w:t>
      </w:r>
      <w:r w:rsidR="00650419" w:rsidRPr="000C4DF7">
        <w:rPr>
          <w:rFonts w:cs="Times New Roman"/>
          <w:lang w:val="pl-PL"/>
        </w:rPr>
        <w:br/>
      </w:r>
      <w:r w:rsidR="00A244C4" w:rsidRPr="000C4DF7">
        <w:rPr>
          <w:rFonts w:cs="Times New Roman"/>
          <w:lang w:val="pl-PL" w:eastAsia="ar-SA"/>
        </w:rPr>
        <w:lastRenderedPageBreak/>
        <w:t xml:space="preserve">w </w:t>
      </w:r>
      <w:r w:rsidR="00174844" w:rsidRPr="000C4DF7">
        <w:rPr>
          <w:rFonts w:cs="Times New Roman"/>
          <w:lang w:val="pl-PL" w:eastAsia="ar-SA"/>
        </w:rPr>
        <w:t>wysokości</w:t>
      </w:r>
      <w:r w:rsidR="00650419" w:rsidRPr="000C4DF7">
        <w:rPr>
          <w:rFonts w:cs="Times New Roman"/>
          <w:lang w:val="pl-PL" w:eastAsia="ar-SA"/>
        </w:rPr>
        <w:t>:</w:t>
      </w:r>
      <w:r w:rsidR="00592AA6" w:rsidRPr="000C4DF7">
        <w:rPr>
          <w:rFonts w:cs="Times New Roman"/>
          <w:lang w:val="pl-PL" w:eastAsia="ar-SA"/>
        </w:rPr>
        <w:t xml:space="preserve"> </w:t>
      </w:r>
      <w:r w:rsidR="0052339E" w:rsidRPr="000C4DF7">
        <w:rPr>
          <w:rFonts w:cs="Times New Roman"/>
          <w:lang w:val="pl-PL" w:eastAsia="ar-SA"/>
        </w:rPr>
        <w:t>100 zł za każdy stwierdzony przypadek</w:t>
      </w:r>
      <w:r w:rsidR="00473CD2" w:rsidRPr="000C4DF7">
        <w:rPr>
          <w:rFonts w:cs="Times New Roman"/>
          <w:color w:val="000000" w:themeColor="text1"/>
          <w:lang w:val="pl-PL" w:eastAsia="ar-SA"/>
        </w:rPr>
        <w:t xml:space="preserve"> z katalogu zawartego w § </w:t>
      </w:r>
      <w:r w:rsidR="00A57912" w:rsidRPr="000C4DF7">
        <w:rPr>
          <w:rFonts w:cs="Times New Roman"/>
          <w:color w:val="000000" w:themeColor="text1"/>
          <w:lang w:val="pl-PL" w:eastAsia="ar-SA"/>
        </w:rPr>
        <w:t>5</w:t>
      </w:r>
      <w:r w:rsidR="00473CD2" w:rsidRPr="000C4DF7">
        <w:rPr>
          <w:rFonts w:cs="Times New Roman"/>
          <w:color w:val="000000" w:themeColor="text1"/>
          <w:lang w:val="pl-PL" w:eastAsia="ar-SA"/>
        </w:rPr>
        <w:t xml:space="preserve"> ust.2.</w:t>
      </w:r>
    </w:p>
    <w:p w14:paraId="5C781353" w14:textId="77777777" w:rsidR="00A46060" w:rsidRPr="000C4DF7" w:rsidRDefault="00174844" w:rsidP="00A46060">
      <w:pPr>
        <w:ind w:left="1276" w:hanging="283"/>
        <w:jc w:val="both"/>
        <w:rPr>
          <w:rFonts w:cs="Times New Roman"/>
          <w:color w:val="000000" w:themeColor="text1"/>
          <w:lang w:val="pl-PL" w:eastAsia="ar-SA"/>
        </w:rPr>
      </w:pPr>
      <w:r w:rsidRPr="000C4DF7">
        <w:rPr>
          <w:rFonts w:cs="Times New Roman"/>
          <w:lang w:val="pl-PL" w:eastAsia="ar-SA"/>
        </w:rPr>
        <w:t>b) za każde stwierdzone przekroczenie czasu interwencji w zakresie zdarzeń drogowych</w:t>
      </w:r>
      <w:r w:rsidR="00874CA7" w:rsidRPr="000C4DF7">
        <w:rPr>
          <w:rFonts w:cs="Times New Roman"/>
          <w:lang w:val="pl-PL" w:eastAsia="ar-SA"/>
        </w:rPr>
        <w:t xml:space="preserve">, </w:t>
      </w:r>
      <w:r w:rsidR="00874CA7" w:rsidRPr="000C4DF7">
        <w:rPr>
          <w:rFonts w:cs="Times New Roman"/>
          <w:color w:val="000000" w:themeColor="text1"/>
          <w:lang w:val="pl-PL" w:eastAsia="ar-SA"/>
        </w:rPr>
        <w:t>określonego w §</w:t>
      </w:r>
      <w:r w:rsidR="00A5497B" w:rsidRPr="000C4DF7">
        <w:rPr>
          <w:rFonts w:cs="Times New Roman"/>
          <w:color w:val="000000" w:themeColor="text1"/>
          <w:lang w:val="pl-PL" w:eastAsia="ar-SA"/>
        </w:rPr>
        <w:t xml:space="preserve">1 ust. 2 pkt </w:t>
      </w:r>
      <w:r w:rsidR="00395295" w:rsidRPr="000C4DF7">
        <w:rPr>
          <w:rFonts w:cs="Times New Roman"/>
          <w:color w:val="000000" w:themeColor="text1"/>
          <w:lang w:val="pl-PL" w:eastAsia="ar-SA"/>
        </w:rPr>
        <w:t>1</w:t>
      </w:r>
      <w:r w:rsidR="00A5497B" w:rsidRPr="000C4DF7">
        <w:rPr>
          <w:rFonts w:cs="Times New Roman"/>
          <w:color w:val="000000" w:themeColor="text1"/>
          <w:lang w:val="pl-PL" w:eastAsia="ar-SA"/>
        </w:rPr>
        <w:t xml:space="preserve"> </w:t>
      </w:r>
      <w:r w:rsidR="00874CA7" w:rsidRPr="000C4DF7">
        <w:rPr>
          <w:rFonts w:cs="Times New Roman"/>
          <w:color w:val="000000" w:themeColor="text1"/>
          <w:lang w:val="pl-PL" w:eastAsia="ar-SA"/>
        </w:rPr>
        <w:t>umowy</w:t>
      </w:r>
      <w:r w:rsidRPr="000C4DF7">
        <w:rPr>
          <w:rFonts w:cs="Times New Roman"/>
          <w:color w:val="000000" w:themeColor="text1"/>
          <w:lang w:val="pl-PL" w:eastAsia="ar-SA"/>
        </w:rPr>
        <w:t xml:space="preserve"> </w:t>
      </w:r>
      <w:r w:rsidR="00874CA7" w:rsidRPr="000C4DF7">
        <w:rPr>
          <w:rFonts w:cs="Times New Roman"/>
          <w:color w:val="000000" w:themeColor="text1"/>
          <w:lang w:val="pl-PL" w:eastAsia="ar-SA"/>
        </w:rPr>
        <w:t xml:space="preserve">w wys. </w:t>
      </w:r>
      <w:r w:rsidR="0052339E" w:rsidRPr="000C4DF7">
        <w:rPr>
          <w:rFonts w:cs="Times New Roman"/>
          <w:color w:val="000000" w:themeColor="text1"/>
          <w:lang w:val="pl-PL" w:eastAsia="ar-SA"/>
        </w:rPr>
        <w:t>100</w:t>
      </w:r>
      <w:r w:rsidRPr="000C4DF7">
        <w:rPr>
          <w:rFonts w:cs="Times New Roman"/>
          <w:color w:val="000000" w:themeColor="text1"/>
          <w:lang w:val="pl-PL" w:eastAsia="ar-SA"/>
        </w:rPr>
        <w:t>,00 z</w:t>
      </w:r>
      <w:r w:rsidR="00791536" w:rsidRPr="000C4DF7">
        <w:rPr>
          <w:rFonts w:cs="Times New Roman"/>
          <w:color w:val="000000" w:themeColor="text1"/>
          <w:lang w:val="pl-PL" w:eastAsia="ar-SA"/>
        </w:rPr>
        <w:t>ł</w:t>
      </w:r>
      <w:r w:rsidR="005969B6" w:rsidRPr="000C4DF7">
        <w:rPr>
          <w:rFonts w:cs="Times New Roman"/>
          <w:color w:val="000000" w:themeColor="text1"/>
          <w:lang w:val="pl-PL" w:eastAsia="ar-SA"/>
        </w:rPr>
        <w:t>.</w:t>
      </w:r>
    </w:p>
    <w:p w14:paraId="008E208A" w14:textId="336C2BEB" w:rsidR="00874CA7" w:rsidRPr="000C4DF7" w:rsidRDefault="000048DF" w:rsidP="00A46060">
      <w:pPr>
        <w:ind w:left="426"/>
        <w:jc w:val="both"/>
        <w:rPr>
          <w:rFonts w:cs="Times New Roman"/>
          <w:color w:val="FF0000"/>
          <w:lang w:val="pl-PL" w:eastAsia="ar-SA"/>
        </w:rPr>
      </w:pPr>
      <w:r w:rsidRPr="000C4DF7">
        <w:rPr>
          <w:rFonts w:cs="Times New Roman"/>
          <w:color w:val="000000" w:themeColor="text1"/>
          <w:lang w:val="pl-PL" w:eastAsia="ar-SA"/>
        </w:rPr>
        <w:t xml:space="preserve">3. </w:t>
      </w:r>
      <w:r w:rsidR="00874CA7" w:rsidRPr="000C4DF7">
        <w:rPr>
          <w:rFonts w:cs="Times New Roman"/>
          <w:color w:val="000000" w:themeColor="text1"/>
          <w:lang w:val="pl-PL"/>
        </w:rPr>
        <w:t>Za zwłokę w płatnościach z przyczyn leżących po stronie Zamawiającego, Wykonawca może</w:t>
      </w:r>
      <w:r w:rsidR="00EE7F93" w:rsidRPr="000C4DF7">
        <w:rPr>
          <w:rFonts w:cs="Times New Roman"/>
          <w:color w:val="000000" w:themeColor="text1"/>
          <w:lang w:val="pl-PL"/>
        </w:rPr>
        <w:t xml:space="preserve">                 </w:t>
      </w:r>
      <w:r w:rsidR="00874CA7" w:rsidRPr="000C4DF7">
        <w:rPr>
          <w:rFonts w:cs="Times New Roman"/>
          <w:color w:val="000000" w:themeColor="text1"/>
          <w:lang w:val="pl-PL"/>
        </w:rPr>
        <w:t xml:space="preserve">naliczyć odsetki w wysokości ustawowej. </w:t>
      </w:r>
    </w:p>
    <w:p w14:paraId="21B0C560" w14:textId="0B53EDE2" w:rsidR="000048DF" w:rsidRPr="000C4DF7" w:rsidRDefault="00874CA7" w:rsidP="00320B7C">
      <w:pPr>
        <w:ind w:left="709" w:hanging="283"/>
        <w:jc w:val="both"/>
        <w:rPr>
          <w:rFonts w:cs="Times New Roman"/>
          <w:lang w:val="pl-PL" w:eastAsia="ar-SA"/>
        </w:rPr>
      </w:pPr>
      <w:r w:rsidRPr="000C4DF7">
        <w:rPr>
          <w:rFonts w:cs="Times New Roman"/>
          <w:color w:val="000000" w:themeColor="text1"/>
          <w:lang w:val="pl-PL" w:eastAsia="ar-SA"/>
        </w:rPr>
        <w:t xml:space="preserve">4. </w:t>
      </w:r>
      <w:r w:rsidR="000048DF" w:rsidRPr="000C4DF7">
        <w:rPr>
          <w:rFonts w:cs="Times New Roman"/>
          <w:lang w:val="pl-PL" w:eastAsia="ar-SA"/>
        </w:rPr>
        <w:t>Zamawiający zastrzega sobie prawo dochodzenia odszkodo</w:t>
      </w:r>
      <w:r w:rsidR="002B71A4" w:rsidRPr="000C4DF7">
        <w:rPr>
          <w:rFonts w:cs="Times New Roman"/>
          <w:lang w:val="pl-PL" w:eastAsia="ar-SA"/>
        </w:rPr>
        <w:t>wania prze</w:t>
      </w:r>
      <w:r w:rsidR="00453DB8" w:rsidRPr="000C4DF7">
        <w:rPr>
          <w:rFonts w:cs="Times New Roman"/>
          <w:lang w:val="pl-PL" w:eastAsia="ar-SA"/>
        </w:rPr>
        <w:t xml:space="preserve">wyższającego </w:t>
      </w:r>
      <w:r w:rsidR="002B71A4" w:rsidRPr="000C4DF7">
        <w:rPr>
          <w:rFonts w:cs="Times New Roman"/>
          <w:lang w:val="pl-PL" w:eastAsia="ar-SA"/>
        </w:rPr>
        <w:t xml:space="preserve">wysokość </w:t>
      </w:r>
      <w:r w:rsidR="000048DF" w:rsidRPr="000C4DF7">
        <w:rPr>
          <w:rFonts w:cs="Times New Roman"/>
          <w:lang w:val="pl-PL" w:eastAsia="ar-SA"/>
        </w:rPr>
        <w:t>ustalonych kar umownych.</w:t>
      </w:r>
    </w:p>
    <w:p w14:paraId="1EC73164" w14:textId="1ECE04A2" w:rsidR="000048DF" w:rsidRPr="000C4DF7" w:rsidRDefault="0052339E" w:rsidP="00320B7C">
      <w:pPr>
        <w:ind w:left="709" w:hanging="283"/>
        <w:jc w:val="both"/>
        <w:rPr>
          <w:rFonts w:cs="Times New Roman"/>
          <w:lang w:val="pl-PL" w:eastAsia="ar-SA"/>
        </w:rPr>
      </w:pPr>
      <w:r w:rsidRPr="000C4DF7">
        <w:rPr>
          <w:rFonts w:cs="Times New Roman"/>
          <w:color w:val="000000" w:themeColor="text1"/>
          <w:lang w:val="pl-PL" w:eastAsia="ar-SA"/>
        </w:rPr>
        <w:t>5.</w:t>
      </w:r>
      <w:r w:rsidRPr="000C4DF7">
        <w:rPr>
          <w:rFonts w:cs="Times New Roman"/>
          <w:lang w:val="pl-PL" w:eastAsia="ar-SA"/>
        </w:rPr>
        <w:t xml:space="preserve"> Wysokość wszystkich kar umownych należnych Zamawiającemu nie może przekroczyć 25% wynagrodzenia netto, o którym mowa w § 5 ust.1, </w:t>
      </w:r>
      <w:bookmarkStart w:id="7" w:name="_Hlk96341236"/>
      <w:r w:rsidRPr="000C4DF7">
        <w:rPr>
          <w:rFonts w:cs="Times New Roman"/>
          <w:lang w:val="pl-PL" w:eastAsia="ar-SA"/>
        </w:rPr>
        <w:t>gdy suma wszystkich kar umownych przekroczy 25</w:t>
      </w:r>
      <w:r w:rsidR="006036C2" w:rsidRPr="000C4DF7">
        <w:rPr>
          <w:rFonts w:cs="Times New Roman"/>
          <w:lang w:val="pl-PL" w:eastAsia="ar-SA"/>
        </w:rPr>
        <w:t xml:space="preserve">% Zamawiający zastrzega sobie </w:t>
      </w:r>
      <w:r w:rsidR="00A46060" w:rsidRPr="000C4DF7">
        <w:rPr>
          <w:rFonts w:cs="Times New Roman"/>
          <w:lang w:val="pl-PL" w:eastAsia="ar-SA"/>
        </w:rPr>
        <w:t>możliwość</w:t>
      </w:r>
      <w:r w:rsidR="006036C2" w:rsidRPr="000C4DF7">
        <w:rPr>
          <w:rFonts w:cs="Times New Roman"/>
          <w:lang w:val="pl-PL" w:eastAsia="ar-SA"/>
        </w:rPr>
        <w:t xml:space="preserve"> do odstąpienia od umowy bez jakichkolwiek zobowiązań w stosunku do </w:t>
      </w:r>
      <w:r w:rsidR="00A46060" w:rsidRPr="000C4DF7">
        <w:rPr>
          <w:rFonts w:cs="Times New Roman"/>
          <w:lang w:val="pl-PL" w:eastAsia="ar-SA"/>
        </w:rPr>
        <w:t>W</w:t>
      </w:r>
      <w:r w:rsidR="006036C2" w:rsidRPr="000C4DF7">
        <w:rPr>
          <w:rFonts w:cs="Times New Roman"/>
          <w:lang w:val="pl-PL" w:eastAsia="ar-SA"/>
        </w:rPr>
        <w:t>ykonawcy</w:t>
      </w:r>
      <w:bookmarkEnd w:id="7"/>
      <w:r w:rsidR="008B717D" w:rsidRPr="000C4DF7">
        <w:rPr>
          <w:rFonts w:cs="Times New Roman"/>
          <w:lang w:val="pl-PL" w:eastAsia="ar-SA"/>
        </w:rPr>
        <w:t>.</w:t>
      </w:r>
    </w:p>
    <w:p w14:paraId="4C1511F8" w14:textId="5F5F3E1E" w:rsidR="004406FF" w:rsidRPr="000C4DF7" w:rsidRDefault="004406FF" w:rsidP="00F46962">
      <w:pPr>
        <w:tabs>
          <w:tab w:val="left" w:pos="720"/>
        </w:tabs>
        <w:jc w:val="both"/>
        <w:rPr>
          <w:rFonts w:cs="Times New Roman"/>
          <w:lang w:val="pl-PL" w:eastAsia="ar-SA"/>
        </w:rPr>
      </w:pPr>
    </w:p>
    <w:p w14:paraId="7C6C3848" w14:textId="37B9E992" w:rsidR="004406FF" w:rsidRPr="000C4DF7" w:rsidRDefault="004406FF" w:rsidP="004406FF">
      <w:pPr>
        <w:pStyle w:val="Akapitzlist"/>
        <w:tabs>
          <w:tab w:val="left" w:pos="4140"/>
        </w:tabs>
        <w:spacing w:before="120"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C4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9502F4" w:rsidRPr="000C4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</w:p>
    <w:p w14:paraId="5EB80BF4" w14:textId="77777777" w:rsidR="004406FF" w:rsidRPr="000C4DF7" w:rsidRDefault="004406FF" w:rsidP="004406FF">
      <w:pPr>
        <w:pStyle w:val="Akapitzlist"/>
        <w:tabs>
          <w:tab w:val="left" w:pos="4140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C4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Odstąpienie od umowy</w:t>
      </w:r>
    </w:p>
    <w:p w14:paraId="246FF711" w14:textId="306B632D" w:rsidR="009A050D" w:rsidRPr="000C4DF7" w:rsidRDefault="009A050D" w:rsidP="009A050D">
      <w:pPr>
        <w:pStyle w:val="Akapitzlist"/>
        <w:widowControl w:val="0"/>
        <w:numPr>
          <w:ilvl w:val="0"/>
          <w:numId w:val="21"/>
        </w:numPr>
        <w:suppressAutoHyphens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Oprócz wypadków wymienionych w przepisach Kodeksu Cywilnego, Zamawiającemu przysługuje prawo odstąpienia od umowy w ciągu 10 dni od powzięcia wiadomości</w:t>
      </w:r>
      <w:r w:rsidR="005F3586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 zaistnieniu któregoś z niżej wskazanych zdarzeń, tj. jeżeli:</w:t>
      </w:r>
    </w:p>
    <w:p w14:paraId="76660C8F" w14:textId="77777777" w:rsidR="009A050D" w:rsidRPr="000C4DF7" w:rsidRDefault="009A050D" w:rsidP="00320B7C">
      <w:pPr>
        <w:pStyle w:val="Akapitzlist"/>
        <w:widowControl w:val="0"/>
        <w:numPr>
          <w:ilvl w:val="0"/>
          <w:numId w:val="22"/>
        </w:numPr>
        <w:suppressAutoHyphens/>
        <w:kinsoku w:val="0"/>
        <w:overflowPunct w:val="0"/>
        <w:spacing w:after="0" w:line="240" w:lineRule="auto"/>
        <w:ind w:left="141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C4DF7">
        <w:rPr>
          <w:rFonts w:ascii="Times New Roman" w:eastAsiaTheme="minorEastAsia" w:hAnsi="Times New Roman" w:cs="Times New Roman"/>
          <w:color w:val="000000" w:themeColor="text1"/>
          <w:spacing w:val="1"/>
          <w:sz w:val="24"/>
          <w:szCs w:val="24"/>
          <w:lang w:eastAsia="pl-PL"/>
        </w:rPr>
        <w:t>zostanie ogłoszona upadłość lub rozwiązanie firmy Wykonawcy,</w:t>
      </w:r>
    </w:p>
    <w:p w14:paraId="43FCC26F" w14:textId="77777777" w:rsidR="009A050D" w:rsidRPr="000C4DF7" w:rsidRDefault="009A050D" w:rsidP="00320B7C">
      <w:pPr>
        <w:pStyle w:val="Akapitzlist"/>
        <w:widowControl w:val="0"/>
        <w:numPr>
          <w:ilvl w:val="0"/>
          <w:numId w:val="22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3"/>
          <w:sz w:val="24"/>
          <w:szCs w:val="24"/>
          <w:lang w:eastAsia="pl-PL"/>
        </w:rPr>
      </w:pPr>
      <w:r w:rsidRPr="000C4DF7">
        <w:rPr>
          <w:rFonts w:ascii="Times New Roman" w:eastAsiaTheme="minorEastAsia" w:hAnsi="Times New Roman" w:cs="Times New Roman"/>
          <w:color w:val="000000" w:themeColor="text1"/>
          <w:spacing w:val="1"/>
          <w:sz w:val="24"/>
          <w:szCs w:val="24"/>
          <w:lang w:eastAsia="pl-PL"/>
        </w:rPr>
        <w:t>zostanie wydany nakaz zajęcia majątku i składnika(-ów) majątku Wykonawcy,</w:t>
      </w:r>
    </w:p>
    <w:p w14:paraId="52BBF929" w14:textId="17C1179E" w:rsidR="009A050D" w:rsidRPr="000C4DF7" w:rsidRDefault="005969B6" w:rsidP="00320B7C">
      <w:pPr>
        <w:pStyle w:val="Akapitzlist"/>
        <w:widowControl w:val="0"/>
        <w:numPr>
          <w:ilvl w:val="0"/>
          <w:numId w:val="22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3"/>
          <w:sz w:val="24"/>
          <w:szCs w:val="24"/>
          <w:lang w:eastAsia="pl-PL"/>
        </w:rPr>
      </w:pPr>
      <w:r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9A050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ykonawca przerwał </w:t>
      </w:r>
      <w:r w:rsidR="00FB761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świadczenie usług</w:t>
      </w:r>
      <w:r w:rsidR="009A050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bez uzasadnionych przyczyn i przerwa ta trwa dłużej niż </w:t>
      </w:r>
      <w:r w:rsidR="005F3586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10 dni</w:t>
      </w:r>
      <w:r w:rsidR="006036C2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E3C8957" w14:textId="53122EB0" w:rsidR="00C35517" w:rsidRPr="000C4DF7" w:rsidRDefault="006036C2" w:rsidP="00320B7C">
      <w:pPr>
        <w:pStyle w:val="Akapitzlist"/>
        <w:widowControl w:val="0"/>
        <w:numPr>
          <w:ilvl w:val="0"/>
          <w:numId w:val="22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3"/>
          <w:sz w:val="24"/>
          <w:szCs w:val="24"/>
          <w:lang w:eastAsia="pl-PL"/>
        </w:rPr>
      </w:pPr>
      <w:r w:rsidRPr="000C4D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gdy suma wszystkich kar umownych przekroczy 25% </w:t>
      </w:r>
      <w:r w:rsidR="00A46060" w:rsidRPr="000C4D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wynagrodzenia netto, o którym mowa</w:t>
      </w:r>
      <w:r w:rsidR="00EE7F93" w:rsidRPr="000C4D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§ 5 ust. 1</w:t>
      </w:r>
      <w:r w:rsidR="00C35517" w:rsidRPr="000C4D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453587B5" w14:textId="3EBF0991" w:rsidR="00FB761D" w:rsidRPr="000C4DF7" w:rsidRDefault="005969B6" w:rsidP="00320B7C">
      <w:pPr>
        <w:pStyle w:val="Akapitzlist"/>
        <w:widowControl w:val="0"/>
        <w:numPr>
          <w:ilvl w:val="0"/>
          <w:numId w:val="22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3"/>
          <w:sz w:val="24"/>
          <w:szCs w:val="24"/>
          <w:lang w:eastAsia="pl-PL"/>
        </w:rPr>
      </w:pPr>
      <w:r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9A050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razie </w:t>
      </w:r>
      <w:r w:rsidR="00FB761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świadczenia usług</w:t>
      </w:r>
      <w:r w:rsidR="009A050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przez Wykonawcę niezgodnie z umową</w:t>
      </w:r>
      <w:r w:rsidR="00FB761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9A050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zapytaniem ofertowym</w:t>
      </w:r>
      <w:r w:rsidR="00FB761D" w:rsidRPr="000C4D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3DEFBBC" w14:textId="5E708421" w:rsidR="004406FF" w:rsidRPr="000C4DF7" w:rsidRDefault="004406FF" w:rsidP="008B717D">
      <w:pPr>
        <w:pStyle w:val="Akapitzlist"/>
        <w:numPr>
          <w:ilvl w:val="0"/>
          <w:numId w:val="21"/>
        </w:numPr>
        <w:tabs>
          <w:tab w:val="left" w:pos="4140"/>
        </w:tabs>
        <w:kinsoku w:val="0"/>
        <w:overflowPunct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C4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odstąpieniu od umowy wraz z uzasadnieniem, wymaga formy pisemnej pod rygorem nieważności</w:t>
      </w:r>
      <w:r w:rsidR="005F3586" w:rsidRPr="000C4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D89CD51" w14:textId="77777777" w:rsidR="007F78DD" w:rsidRPr="000C4DF7" w:rsidRDefault="007F78DD" w:rsidP="007F78DD">
      <w:pPr>
        <w:pStyle w:val="Akapitzlist"/>
        <w:tabs>
          <w:tab w:val="left" w:pos="4140"/>
        </w:tabs>
        <w:kinsoku w:val="0"/>
        <w:overflowPunct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BE8CD6" w14:textId="77ACE92D" w:rsidR="000048DF" w:rsidRPr="000C4DF7" w:rsidRDefault="00174844" w:rsidP="00453DB8">
      <w:pPr>
        <w:pStyle w:val="Standard"/>
        <w:shd w:val="clear" w:color="auto" w:fill="FFFFFF"/>
        <w:jc w:val="center"/>
        <w:rPr>
          <w:rFonts w:cs="Times New Roman"/>
          <w:b/>
          <w:bCs/>
          <w:shd w:val="clear" w:color="auto" w:fill="FFFFFF"/>
          <w:lang w:val="pl-PL"/>
        </w:rPr>
      </w:pPr>
      <w:r w:rsidRPr="000C4DF7">
        <w:rPr>
          <w:rFonts w:cs="Times New Roman"/>
          <w:b/>
          <w:bCs/>
          <w:shd w:val="clear" w:color="auto" w:fill="FFFFFF"/>
          <w:lang w:val="pl-PL"/>
        </w:rPr>
        <w:t xml:space="preserve">§ </w:t>
      </w:r>
      <w:r w:rsidR="009502F4" w:rsidRPr="000C4DF7">
        <w:rPr>
          <w:rFonts w:cs="Times New Roman"/>
          <w:b/>
          <w:bCs/>
          <w:shd w:val="clear" w:color="auto" w:fill="FFFFFF"/>
          <w:lang w:val="pl-PL"/>
        </w:rPr>
        <w:t>9</w:t>
      </w:r>
    </w:p>
    <w:p w14:paraId="5B2DE0D5" w14:textId="77777777" w:rsidR="007B59D3" w:rsidRPr="000C4DF7" w:rsidRDefault="004E6747" w:rsidP="000048DF">
      <w:pPr>
        <w:pStyle w:val="Standard"/>
        <w:shd w:val="clear" w:color="auto" w:fill="FFFFFF"/>
        <w:jc w:val="center"/>
        <w:rPr>
          <w:rFonts w:cs="Times New Roman"/>
          <w:b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>Postanowienia końcowe</w:t>
      </w:r>
    </w:p>
    <w:p w14:paraId="0A172539" w14:textId="77777777" w:rsidR="007B59D3" w:rsidRPr="000C4DF7" w:rsidRDefault="007B59D3" w:rsidP="000048DF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</w:p>
    <w:p w14:paraId="34FBA704" w14:textId="6FEF9DFE" w:rsidR="007B59D3" w:rsidRPr="000C4DF7" w:rsidRDefault="00473CD2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FF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1.</w:t>
      </w:r>
      <w:r w:rsidR="00592AA6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 xml:space="preserve">Ewentualne spory powstałe w wyniku realizacji umowy rozwiązywane będą przez sąd właściwy  </w:t>
      </w:r>
      <w:r w:rsidR="00874CA7" w:rsidRPr="000C4DF7">
        <w:rPr>
          <w:rFonts w:cs="Times New Roman"/>
          <w:color w:val="000000" w:themeColor="text1"/>
          <w:shd w:val="clear" w:color="auto" w:fill="FFFFFF"/>
          <w:lang w:val="pl-PL"/>
        </w:rPr>
        <w:t>dla</w:t>
      </w:r>
      <w:r w:rsidR="00874CA7" w:rsidRPr="000C4DF7">
        <w:rPr>
          <w:rFonts w:cs="Times New Roman"/>
          <w:color w:val="FF0000"/>
          <w:shd w:val="clear" w:color="auto" w:fill="FFFFFF"/>
          <w:lang w:val="pl-PL"/>
        </w:rPr>
        <w:t xml:space="preserve">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siedziby Zamawiającego.</w:t>
      </w:r>
    </w:p>
    <w:p w14:paraId="35431DD8" w14:textId="2D1621B6" w:rsidR="007B59D3" w:rsidRPr="000C4DF7" w:rsidRDefault="00A27102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2.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 xml:space="preserve"> W sprawach nieuregulowanych niniejszą umową mają zastosowanie przepis</w:t>
      </w:r>
      <w:r w:rsidR="00174844" w:rsidRPr="000C4DF7">
        <w:rPr>
          <w:rFonts w:cs="Times New Roman"/>
          <w:color w:val="000000"/>
          <w:shd w:val="clear" w:color="auto" w:fill="FFFFFF"/>
          <w:lang w:val="pl-PL"/>
        </w:rPr>
        <w:t xml:space="preserve">y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Kodeksu Cywilnego.</w:t>
      </w:r>
    </w:p>
    <w:p w14:paraId="6ADCB5B1" w14:textId="7DD89BA0" w:rsidR="007B59D3" w:rsidRPr="000C4DF7" w:rsidRDefault="00A27102" w:rsidP="00320B7C">
      <w:pPr>
        <w:pStyle w:val="Standard"/>
        <w:shd w:val="clear" w:color="auto" w:fill="FFFFFF"/>
        <w:ind w:left="709" w:hanging="283"/>
        <w:jc w:val="both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color w:val="000000"/>
          <w:shd w:val="clear" w:color="auto" w:fill="FFFFFF"/>
          <w:lang w:val="pl-PL"/>
        </w:rPr>
        <w:t>3.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Umowę sporządzono</w:t>
      </w:r>
      <w:r w:rsidR="00A46060" w:rsidRPr="000C4DF7">
        <w:rPr>
          <w:rFonts w:cs="Times New Roman"/>
          <w:color w:val="000000"/>
          <w:shd w:val="clear" w:color="auto" w:fill="FFFFFF"/>
          <w:lang w:val="pl-PL"/>
        </w:rPr>
        <w:t xml:space="preserve"> 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w 3 jednobrzmiących egzemplarz</w:t>
      </w:r>
      <w:r w:rsidR="008C4376" w:rsidRPr="000C4DF7">
        <w:rPr>
          <w:rFonts w:cs="Times New Roman"/>
          <w:color w:val="000000"/>
          <w:shd w:val="clear" w:color="auto" w:fill="FFFFFF"/>
          <w:lang w:val="pl-PL"/>
        </w:rPr>
        <w:t>ach: 2 egzemplarze dla Zamawiają</w:t>
      </w:r>
      <w:r w:rsidR="00AC234B" w:rsidRPr="000C4DF7">
        <w:rPr>
          <w:rFonts w:cs="Times New Roman"/>
          <w:color w:val="000000"/>
          <w:shd w:val="clear" w:color="auto" w:fill="FFFFFF"/>
          <w:lang w:val="pl-PL"/>
        </w:rPr>
        <w:t>cego, j</w:t>
      </w:r>
      <w:r w:rsidR="004E6747" w:rsidRPr="000C4DF7">
        <w:rPr>
          <w:rFonts w:cs="Times New Roman"/>
          <w:color w:val="000000"/>
          <w:shd w:val="clear" w:color="auto" w:fill="FFFFFF"/>
          <w:lang w:val="pl-PL"/>
        </w:rPr>
        <w:t>eden egzemplarz dla Wykonawcy.</w:t>
      </w:r>
    </w:p>
    <w:p w14:paraId="382E89ED" w14:textId="77777777" w:rsidR="007B59D3" w:rsidRPr="000C4DF7" w:rsidRDefault="007B59D3" w:rsidP="000048DF">
      <w:pPr>
        <w:pStyle w:val="Standard"/>
        <w:shd w:val="clear" w:color="auto" w:fill="FFFFFF"/>
        <w:jc w:val="both"/>
        <w:rPr>
          <w:rFonts w:cs="Times New Roman"/>
          <w:color w:val="000000"/>
          <w:shd w:val="clear" w:color="auto" w:fill="FFFFFF"/>
          <w:lang w:val="pl-PL"/>
        </w:rPr>
      </w:pPr>
    </w:p>
    <w:p w14:paraId="6C6E0A95" w14:textId="77777777" w:rsidR="007B59D3" w:rsidRPr="000C4DF7" w:rsidRDefault="007B59D3" w:rsidP="00D41CC9">
      <w:pPr>
        <w:pStyle w:val="Standard"/>
        <w:shd w:val="clear" w:color="auto" w:fill="FFFFFF"/>
        <w:rPr>
          <w:rFonts w:cs="Times New Roman"/>
          <w:color w:val="000000"/>
          <w:shd w:val="clear" w:color="auto" w:fill="FFFFFF"/>
          <w:lang w:val="pl-PL"/>
        </w:rPr>
      </w:pPr>
    </w:p>
    <w:p w14:paraId="5498ECE4" w14:textId="77777777" w:rsidR="007B59D3" w:rsidRPr="000C4DF7" w:rsidRDefault="004E6747" w:rsidP="008C4376">
      <w:pPr>
        <w:pStyle w:val="Standard"/>
        <w:shd w:val="clear" w:color="auto" w:fill="FFFFFF"/>
        <w:jc w:val="center"/>
        <w:rPr>
          <w:rFonts w:cs="Times New Roman"/>
          <w:color w:val="000000"/>
          <w:shd w:val="clear" w:color="auto" w:fill="FFFFFF"/>
          <w:lang w:val="pl-PL"/>
        </w:rPr>
      </w:pPr>
      <w:r w:rsidRPr="000C4DF7">
        <w:rPr>
          <w:rFonts w:cs="Times New Roman"/>
          <w:b/>
          <w:color w:val="000000"/>
          <w:shd w:val="clear" w:color="auto" w:fill="FFFFFF"/>
          <w:lang w:val="pl-PL"/>
        </w:rPr>
        <w:t xml:space="preserve">ZAMAWIAJĄCY </w:t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ab/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ab/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ab/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ab/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ab/>
      </w:r>
      <w:r w:rsidRPr="000C4DF7">
        <w:rPr>
          <w:rFonts w:cs="Times New Roman"/>
          <w:b/>
          <w:color w:val="000000"/>
          <w:shd w:val="clear" w:color="auto" w:fill="FFFFFF"/>
          <w:lang w:val="pl-PL"/>
        </w:rPr>
        <w:tab/>
        <w:t>WYKONAWCA</w:t>
      </w:r>
    </w:p>
    <w:sectPr w:rsidR="007B59D3" w:rsidRPr="000C4DF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3D3F" w14:textId="77777777" w:rsidR="00591075" w:rsidRDefault="00591075">
      <w:r>
        <w:separator/>
      </w:r>
    </w:p>
  </w:endnote>
  <w:endnote w:type="continuationSeparator" w:id="0">
    <w:p w14:paraId="1E362A7B" w14:textId="77777777" w:rsidR="00591075" w:rsidRDefault="005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1CE4" w14:textId="77777777" w:rsidR="00591075" w:rsidRDefault="00591075">
      <w:r>
        <w:rPr>
          <w:color w:val="000000"/>
        </w:rPr>
        <w:ptab w:relativeTo="margin" w:alignment="center" w:leader="none"/>
      </w:r>
    </w:p>
  </w:footnote>
  <w:footnote w:type="continuationSeparator" w:id="0">
    <w:p w14:paraId="6D70BC6E" w14:textId="77777777" w:rsidR="00591075" w:rsidRDefault="005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FB1"/>
    <w:multiLevelType w:val="hybridMultilevel"/>
    <w:tmpl w:val="1672884E"/>
    <w:lvl w:ilvl="0" w:tplc="B6A460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599"/>
    <w:multiLevelType w:val="hybridMultilevel"/>
    <w:tmpl w:val="3496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F0B"/>
    <w:multiLevelType w:val="hybridMultilevel"/>
    <w:tmpl w:val="C046F2A4"/>
    <w:lvl w:ilvl="0" w:tplc="2976050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2090D"/>
    <w:multiLevelType w:val="hybridMultilevel"/>
    <w:tmpl w:val="DF64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F0C"/>
    <w:multiLevelType w:val="hybridMultilevel"/>
    <w:tmpl w:val="13445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1E3E"/>
    <w:multiLevelType w:val="hybridMultilevel"/>
    <w:tmpl w:val="230E2B02"/>
    <w:lvl w:ilvl="0" w:tplc="546C2B3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777D"/>
    <w:multiLevelType w:val="hybridMultilevel"/>
    <w:tmpl w:val="B4BA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8169A"/>
    <w:multiLevelType w:val="hybridMultilevel"/>
    <w:tmpl w:val="6994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07F76"/>
    <w:multiLevelType w:val="hybridMultilevel"/>
    <w:tmpl w:val="3384A662"/>
    <w:lvl w:ilvl="0" w:tplc="AEA80C46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9" w15:restartNumberingAfterBreak="0">
    <w:nsid w:val="28D5358C"/>
    <w:multiLevelType w:val="hybridMultilevel"/>
    <w:tmpl w:val="65560380"/>
    <w:lvl w:ilvl="0" w:tplc="A796CC0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  <w:sz w:val="20"/>
      </w:rPr>
    </w:lvl>
    <w:lvl w:ilvl="1" w:tplc="AC5CC8F2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313509D5"/>
    <w:multiLevelType w:val="multilevel"/>
    <w:tmpl w:val="E2C4180E"/>
    <w:lvl w:ilvl="0">
      <w:start w:val="1"/>
      <w:numFmt w:val="bullet"/>
      <w:lvlText w:val="●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6F0D14"/>
    <w:multiLevelType w:val="hybridMultilevel"/>
    <w:tmpl w:val="EF681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5D37"/>
    <w:multiLevelType w:val="multilevel"/>
    <w:tmpl w:val="7FA8E6B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BE6CC1"/>
    <w:multiLevelType w:val="hybridMultilevel"/>
    <w:tmpl w:val="D1A6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73E87"/>
    <w:multiLevelType w:val="multilevel"/>
    <w:tmpl w:val="1CDA3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80CFD"/>
    <w:multiLevelType w:val="multilevel"/>
    <w:tmpl w:val="07E07320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C4E1A58"/>
    <w:multiLevelType w:val="hybridMultilevel"/>
    <w:tmpl w:val="13702A3E"/>
    <w:lvl w:ilvl="0" w:tplc="0428F2D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6F60"/>
    <w:multiLevelType w:val="hybridMultilevel"/>
    <w:tmpl w:val="14E2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183B"/>
    <w:multiLevelType w:val="multilevel"/>
    <w:tmpl w:val="8C16D0D8"/>
    <w:styleLink w:val="WWNum2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0063EE9"/>
    <w:multiLevelType w:val="multilevel"/>
    <w:tmpl w:val="4CE2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D5B7C"/>
    <w:multiLevelType w:val="multilevel"/>
    <w:tmpl w:val="E69CA7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766DB"/>
    <w:multiLevelType w:val="hybridMultilevel"/>
    <w:tmpl w:val="5F327E38"/>
    <w:lvl w:ilvl="0" w:tplc="4EF6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128"/>
    <w:multiLevelType w:val="hybridMultilevel"/>
    <w:tmpl w:val="4B3836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5F6CCA"/>
    <w:multiLevelType w:val="hybridMultilevel"/>
    <w:tmpl w:val="82626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1412F"/>
    <w:multiLevelType w:val="hybridMultilevel"/>
    <w:tmpl w:val="1EBEC3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D41611"/>
    <w:multiLevelType w:val="hybridMultilevel"/>
    <w:tmpl w:val="42E80904"/>
    <w:lvl w:ilvl="0" w:tplc="455E9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7D3"/>
    <w:multiLevelType w:val="hybridMultilevel"/>
    <w:tmpl w:val="45986376"/>
    <w:lvl w:ilvl="0" w:tplc="2806FAF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562C2"/>
    <w:multiLevelType w:val="hybridMultilevel"/>
    <w:tmpl w:val="41CE02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9B14E7"/>
    <w:multiLevelType w:val="hybridMultilevel"/>
    <w:tmpl w:val="BA3E5694"/>
    <w:lvl w:ilvl="0" w:tplc="E5962ED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40A3F"/>
    <w:multiLevelType w:val="hybridMultilevel"/>
    <w:tmpl w:val="67E2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4501">
    <w:abstractNumId w:val="18"/>
  </w:num>
  <w:num w:numId="2" w16cid:durableId="1173960476">
    <w:abstractNumId w:val="15"/>
  </w:num>
  <w:num w:numId="3" w16cid:durableId="2128740893">
    <w:abstractNumId w:val="27"/>
  </w:num>
  <w:num w:numId="4" w16cid:durableId="1654792663">
    <w:abstractNumId w:val="13"/>
  </w:num>
  <w:num w:numId="5" w16cid:durableId="1934236689">
    <w:abstractNumId w:val="6"/>
  </w:num>
  <w:num w:numId="6" w16cid:durableId="592669400">
    <w:abstractNumId w:val="0"/>
  </w:num>
  <w:num w:numId="7" w16cid:durableId="13273985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097430">
    <w:abstractNumId w:val="23"/>
  </w:num>
  <w:num w:numId="9" w16cid:durableId="1040784848">
    <w:abstractNumId w:val="3"/>
  </w:num>
  <w:num w:numId="10" w16cid:durableId="1389649489">
    <w:abstractNumId w:val="1"/>
  </w:num>
  <w:num w:numId="11" w16cid:durableId="1097215882">
    <w:abstractNumId w:val="7"/>
  </w:num>
  <w:num w:numId="12" w16cid:durableId="1431778597">
    <w:abstractNumId w:val="17"/>
  </w:num>
  <w:num w:numId="13" w16cid:durableId="927423509">
    <w:abstractNumId w:val="4"/>
  </w:num>
  <w:num w:numId="14" w16cid:durableId="1253470790">
    <w:abstractNumId w:val="22"/>
  </w:num>
  <w:num w:numId="15" w16cid:durableId="2009676233">
    <w:abstractNumId w:val="24"/>
  </w:num>
  <w:num w:numId="16" w16cid:durableId="1026485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8044206">
    <w:abstractNumId w:val="25"/>
  </w:num>
  <w:num w:numId="18" w16cid:durableId="972252048">
    <w:abstractNumId w:val="8"/>
  </w:num>
  <w:num w:numId="19" w16cid:durableId="1153107637">
    <w:abstractNumId w:val="21"/>
  </w:num>
  <w:num w:numId="20" w16cid:durableId="985820963">
    <w:abstractNumId w:val="9"/>
  </w:num>
  <w:num w:numId="21" w16cid:durableId="1907763668">
    <w:abstractNumId w:val="29"/>
  </w:num>
  <w:num w:numId="22" w16cid:durableId="593173122">
    <w:abstractNumId w:val="26"/>
  </w:num>
  <w:num w:numId="23" w16cid:durableId="1623730474">
    <w:abstractNumId w:val="20"/>
  </w:num>
  <w:num w:numId="24" w16cid:durableId="1983191754">
    <w:abstractNumId w:val="10"/>
  </w:num>
  <w:num w:numId="25" w16cid:durableId="2085639677">
    <w:abstractNumId w:val="12"/>
  </w:num>
  <w:num w:numId="26" w16cid:durableId="1228876448">
    <w:abstractNumId w:val="2"/>
  </w:num>
  <w:num w:numId="27" w16cid:durableId="1869299210">
    <w:abstractNumId w:val="14"/>
  </w:num>
  <w:num w:numId="28" w16cid:durableId="1955363487">
    <w:abstractNumId w:val="19"/>
  </w:num>
  <w:num w:numId="29" w16cid:durableId="1277906263">
    <w:abstractNumId w:val="5"/>
  </w:num>
  <w:num w:numId="30" w16cid:durableId="11540275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D3"/>
    <w:rsid w:val="000048DF"/>
    <w:rsid w:val="00011247"/>
    <w:rsid w:val="00012904"/>
    <w:rsid w:val="0001422A"/>
    <w:rsid w:val="0001552D"/>
    <w:rsid w:val="00025510"/>
    <w:rsid w:val="00030005"/>
    <w:rsid w:val="00031257"/>
    <w:rsid w:val="00044148"/>
    <w:rsid w:val="000467BC"/>
    <w:rsid w:val="0005190C"/>
    <w:rsid w:val="0007225C"/>
    <w:rsid w:val="000747E8"/>
    <w:rsid w:val="000C4DF7"/>
    <w:rsid w:val="000C746C"/>
    <w:rsid w:val="000F3854"/>
    <w:rsid w:val="001451A1"/>
    <w:rsid w:val="001540E6"/>
    <w:rsid w:val="00174844"/>
    <w:rsid w:val="001859F1"/>
    <w:rsid w:val="001B6777"/>
    <w:rsid w:val="001C238C"/>
    <w:rsid w:val="001D6762"/>
    <w:rsid w:val="001E33CF"/>
    <w:rsid w:val="00206423"/>
    <w:rsid w:val="002479F6"/>
    <w:rsid w:val="00250AC7"/>
    <w:rsid w:val="002523BC"/>
    <w:rsid w:val="00253A43"/>
    <w:rsid w:val="0025537E"/>
    <w:rsid w:val="002575AF"/>
    <w:rsid w:val="0026025C"/>
    <w:rsid w:val="002711F5"/>
    <w:rsid w:val="0027164C"/>
    <w:rsid w:val="00284D79"/>
    <w:rsid w:val="002B08A1"/>
    <w:rsid w:val="002B3A6E"/>
    <w:rsid w:val="002B71A4"/>
    <w:rsid w:val="002C4BAE"/>
    <w:rsid w:val="002C50AF"/>
    <w:rsid w:val="002D5F1F"/>
    <w:rsid w:val="002D6E04"/>
    <w:rsid w:val="00320B7C"/>
    <w:rsid w:val="00331D8D"/>
    <w:rsid w:val="003342D3"/>
    <w:rsid w:val="00337C31"/>
    <w:rsid w:val="00352E88"/>
    <w:rsid w:val="00366932"/>
    <w:rsid w:val="0036762C"/>
    <w:rsid w:val="00380B51"/>
    <w:rsid w:val="0039011F"/>
    <w:rsid w:val="00395295"/>
    <w:rsid w:val="003B0EE7"/>
    <w:rsid w:val="003B61DF"/>
    <w:rsid w:val="003F45E5"/>
    <w:rsid w:val="004129B0"/>
    <w:rsid w:val="00422A10"/>
    <w:rsid w:val="004406FF"/>
    <w:rsid w:val="00453DB8"/>
    <w:rsid w:val="00473CD2"/>
    <w:rsid w:val="004A4FAA"/>
    <w:rsid w:val="004C7081"/>
    <w:rsid w:val="004D379F"/>
    <w:rsid w:val="004E6747"/>
    <w:rsid w:val="004F3F8E"/>
    <w:rsid w:val="00507DA4"/>
    <w:rsid w:val="005231BD"/>
    <w:rsid w:val="0052339E"/>
    <w:rsid w:val="00531D3A"/>
    <w:rsid w:val="00531E1F"/>
    <w:rsid w:val="00531E8B"/>
    <w:rsid w:val="00553630"/>
    <w:rsid w:val="0057588C"/>
    <w:rsid w:val="0058298B"/>
    <w:rsid w:val="005858CF"/>
    <w:rsid w:val="00591075"/>
    <w:rsid w:val="00592AA6"/>
    <w:rsid w:val="0059651F"/>
    <w:rsid w:val="005969B6"/>
    <w:rsid w:val="005C40EF"/>
    <w:rsid w:val="005E0816"/>
    <w:rsid w:val="005E10CB"/>
    <w:rsid w:val="005E452D"/>
    <w:rsid w:val="005F0BF0"/>
    <w:rsid w:val="005F3586"/>
    <w:rsid w:val="005F58B1"/>
    <w:rsid w:val="006036C2"/>
    <w:rsid w:val="00650419"/>
    <w:rsid w:val="00652C30"/>
    <w:rsid w:val="00665599"/>
    <w:rsid w:val="006668C2"/>
    <w:rsid w:val="006707E8"/>
    <w:rsid w:val="00682DB9"/>
    <w:rsid w:val="0068734F"/>
    <w:rsid w:val="00693C83"/>
    <w:rsid w:val="00694FB3"/>
    <w:rsid w:val="006A1EF0"/>
    <w:rsid w:val="006B3A6E"/>
    <w:rsid w:val="006D2C02"/>
    <w:rsid w:val="006D2D0E"/>
    <w:rsid w:val="006E5B3F"/>
    <w:rsid w:val="00770A8A"/>
    <w:rsid w:val="00774F99"/>
    <w:rsid w:val="00776CEE"/>
    <w:rsid w:val="007828B5"/>
    <w:rsid w:val="00791536"/>
    <w:rsid w:val="007B59D3"/>
    <w:rsid w:val="007C2C46"/>
    <w:rsid w:val="007D0C4C"/>
    <w:rsid w:val="007F78DD"/>
    <w:rsid w:val="00802F7E"/>
    <w:rsid w:val="0083397F"/>
    <w:rsid w:val="008340FC"/>
    <w:rsid w:val="008452CB"/>
    <w:rsid w:val="00846E04"/>
    <w:rsid w:val="00874CA7"/>
    <w:rsid w:val="00885EAB"/>
    <w:rsid w:val="008A2DDE"/>
    <w:rsid w:val="008B2C14"/>
    <w:rsid w:val="008B717D"/>
    <w:rsid w:val="008C4376"/>
    <w:rsid w:val="008C76A0"/>
    <w:rsid w:val="008D5B27"/>
    <w:rsid w:val="008E2CFB"/>
    <w:rsid w:val="00900746"/>
    <w:rsid w:val="00913E41"/>
    <w:rsid w:val="009169F7"/>
    <w:rsid w:val="009502F4"/>
    <w:rsid w:val="00955F50"/>
    <w:rsid w:val="00962888"/>
    <w:rsid w:val="00963FF6"/>
    <w:rsid w:val="0096589E"/>
    <w:rsid w:val="00976437"/>
    <w:rsid w:val="00995389"/>
    <w:rsid w:val="009A050D"/>
    <w:rsid w:val="009A100F"/>
    <w:rsid w:val="009A79E2"/>
    <w:rsid w:val="009D17FB"/>
    <w:rsid w:val="009E3025"/>
    <w:rsid w:val="009F0545"/>
    <w:rsid w:val="00A156D4"/>
    <w:rsid w:val="00A244C4"/>
    <w:rsid w:val="00A27102"/>
    <w:rsid w:val="00A343BF"/>
    <w:rsid w:val="00A46060"/>
    <w:rsid w:val="00A5497B"/>
    <w:rsid w:val="00A57912"/>
    <w:rsid w:val="00A61408"/>
    <w:rsid w:val="00A95938"/>
    <w:rsid w:val="00AA4F7F"/>
    <w:rsid w:val="00AC234B"/>
    <w:rsid w:val="00AD1815"/>
    <w:rsid w:val="00AE2FB8"/>
    <w:rsid w:val="00B041DA"/>
    <w:rsid w:val="00B11C18"/>
    <w:rsid w:val="00B3080A"/>
    <w:rsid w:val="00B323BD"/>
    <w:rsid w:val="00B41E1D"/>
    <w:rsid w:val="00B4244C"/>
    <w:rsid w:val="00B466C5"/>
    <w:rsid w:val="00B530A6"/>
    <w:rsid w:val="00B6393E"/>
    <w:rsid w:val="00B6430E"/>
    <w:rsid w:val="00B725AB"/>
    <w:rsid w:val="00B729B1"/>
    <w:rsid w:val="00B85972"/>
    <w:rsid w:val="00BB0762"/>
    <w:rsid w:val="00BB0804"/>
    <w:rsid w:val="00BC0F38"/>
    <w:rsid w:val="00BE1A86"/>
    <w:rsid w:val="00BE78BD"/>
    <w:rsid w:val="00C13950"/>
    <w:rsid w:val="00C14633"/>
    <w:rsid w:val="00C21803"/>
    <w:rsid w:val="00C325EE"/>
    <w:rsid w:val="00C35517"/>
    <w:rsid w:val="00C37B7A"/>
    <w:rsid w:val="00C45DCE"/>
    <w:rsid w:val="00C566A7"/>
    <w:rsid w:val="00C83116"/>
    <w:rsid w:val="00C90256"/>
    <w:rsid w:val="00C94266"/>
    <w:rsid w:val="00C944CB"/>
    <w:rsid w:val="00C9598D"/>
    <w:rsid w:val="00CB06D4"/>
    <w:rsid w:val="00CB5219"/>
    <w:rsid w:val="00CB72E9"/>
    <w:rsid w:val="00CE0A8D"/>
    <w:rsid w:val="00D156C0"/>
    <w:rsid w:val="00D30EC1"/>
    <w:rsid w:val="00D41CC9"/>
    <w:rsid w:val="00D70731"/>
    <w:rsid w:val="00DB3432"/>
    <w:rsid w:val="00DC41D6"/>
    <w:rsid w:val="00DC5216"/>
    <w:rsid w:val="00DC607B"/>
    <w:rsid w:val="00DF590F"/>
    <w:rsid w:val="00E22357"/>
    <w:rsid w:val="00E301FD"/>
    <w:rsid w:val="00E61E3C"/>
    <w:rsid w:val="00E67624"/>
    <w:rsid w:val="00EA49FF"/>
    <w:rsid w:val="00EB1CFD"/>
    <w:rsid w:val="00EE7F93"/>
    <w:rsid w:val="00EF7245"/>
    <w:rsid w:val="00F032DA"/>
    <w:rsid w:val="00F07310"/>
    <w:rsid w:val="00F25B74"/>
    <w:rsid w:val="00F375FF"/>
    <w:rsid w:val="00F46962"/>
    <w:rsid w:val="00F47FCE"/>
    <w:rsid w:val="00F81347"/>
    <w:rsid w:val="00FB761D"/>
    <w:rsid w:val="00FC6AA7"/>
    <w:rsid w:val="00FE170D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1F8A"/>
  <w15:docId w15:val="{20083B43-7538-4EF5-B534-00ED246D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6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hAnsi="Times New Roman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F25B74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F25B74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D41C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E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102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337C31"/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F46962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0"/>
      <w:szCs w:val="20"/>
      <w:lang w:val="x-none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6962"/>
    <w:rPr>
      <w:rFonts w:eastAsia="Times New Roman" w:cs="Times New Roman"/>
      <w:kern w:val="0"/>
      <w:sz w:val="20"/>
      <w:szCs w:val="20"/>
      <w:lang w:val="x-none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9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962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8A2DDE"/>
  </w:style>
  <w:style w:type="character" w:customStyle="1" w:styleId="Nagwek3Znak">
    <w:name w:val="Nagłówek 3 Znak"/>
    <w:basedOn w:val="Domylnaczcionkaakapitu"/>
    <w:link w:val="Nagwek3"/>
    <w:uiPriority w:val="9"/>
    <w:rsid w:val="00C566A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0F8E-5B42-4721-97D8-43F23C50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2302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Siczek</cp:lastModifiedBy>
  <cp:revision>9</cp:revision>
  <cp:lastPrinted>2024-01-18T12:49:00Z</cp:lastPrinted>
  <dcterms:created xsi:type="dcterms:W3CDTF">2024-01-16T11:08:00Z</dcterms:created>
  <dcterms:modified xsi:type="dcterms:W3CDTF">2024-01-23T07:29:00Z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