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95" w:rsidRDefault="002F3295" w:rsidP="00490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 przedmiotu zamówienia</w:t>
      </w:r>
    </w:p>
    <w:p w:rsidR="004904BA" w:rsidRPr="002F3495" w:rsidRDefault="004904BA" w:rsidP="00490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4904BA" w:rsidRDefault="000E692B" w:rsidP="00920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3495">
        <w:rPr>
          <w:rFonts w:ascii="Times New Roman" w:hAnsi="Times New Roman" w:cs="Times New Roman"/>
          <w:sz w:val="28"/>
          <w:szCs w:val="28"/>
        </w:rPr>
        <w:t>Wykonanie o</w:t>
      </w:r>
      <w:r w:rsidR="002736EE" w:rsidRPr="002F3495">
        <w:rPr>
          <w:rFonts w:ascii="Times New Roman" w:hAnsi="Times New Roman" w:cs="Times New Roman"/>
          <w:sz w:val="28"/>
          <w:szCs w:val="28"/>
        </w:rPr>
        <w:t>świetleni</w:t>
      </w:r>
      <w:r w:rsidRPr="002F3495">
        <w:rPr>
          <w:rFonts w:ascii="Times New Roman" w:hAnsi="Times New Roman" w:cs="Times New Roman"/>
          <w:sz w:val="28"/>
          <w:szCs w:val="28"/>
        </w:rPr>
        <w:t>a</w:t>
      </w:r>
      <w:r w:rsidR="002736EE" w:rsidRPr="002F3495">
        <w:rPr>
          <w:rFonts w:ascii="Times New Roman" w:hAnsi="Times New Roman" w:cs="Times New Roman"/>
          <w:sz w:val="28"/>
          <w:szCs w:val="28"/>
        </w:rPr>
        <w:t xml:space="preserve"> </w:t>
      </w:r>
      <w:r w:rsidRPr="002F3495">
        <w:rPr>
          <w:rFonts w:ascii="Times New Roman" w:hAnsi="Times New Roman" w:cs="Times New Roman"/>
          <w:sz w:val="28"/>
          <w:szCs w:val="28"/>
        </w:rPr>
        <w:t>dla hodowli okrzemek Instytutu Nauk o Morzu i Środowisku US</w:t>
      </w:r>
      <w:r w:rsidR="002F3495" w:rsidRPr="002F3495">
        <w:rPr>
          <w:rFonts w:ascii="Times New Roman" w:hAnsi="Times New Roman" w:cs="Times New Roman"/>
          <w:sz w:val="28"/>
          <w:szCs w:val="28"/>
        </w:rPr>
        <w:t xml:space="preserve"> w budynku przy ulicy Mickiewicza 16a</w:t>
      </w:r>
      <w:r w:rsidRPr="002F3495">
        <w:rPr>
          <w:rFonts w:ascii="Times New Roman" w:hAnsi="Times New Roman" w:cs="Times New Roman"/>
          <w:sz w:val="28"/>
          <w:szCs w:val="28"/>
        </w:rPr>
        <w:t>.</w:t>
      </w:r>
    </w:p>
    <w:p w:rsidR="00920B05" w:rsidRDefault="00920B05" w:rsidP="00920B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04BA" w:rsidRDefault="000E692B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495">
        <w:rPr>
          <w:rFonts w:ascii="Times New Roman" w:hAnsi="Times New Roman" w:cs="Times New Roman"/>
          <w:sz w:val="28"/>
          <w:szCs w:val="28"/>
        </w:rPr>
        <w:t xml:space="preserve"> Oświetlenie musi mieć możliwość symulacji warunków noc (bez światła) – dzień (z oświetleniem). </w:t>
      </w:r>
    </w:p>
    <w:p w:rsidR="000E692B" w:rsidRDefault="002736EE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495">
        <w:rPr>
          <w:rFonts w:ascii="Times New Roman" w:hAnsi="Times New Roman" w:cs="Times New Roman"/>
          <w:sz w:val="28"/>
          <w:szCs w:val="28"/>
        </w:rPr>
        <w:t xml:space="preserve">W tym celu w hodowli </w:t>
      </w:r>
      <w:r w:rsidR="000E692B" w:rsidRPr="002F3495">
        <w:rPr>
          <w:rFonts w:ascii="Times New Roman" w:hAnsi="Times New Roman" w:cs="Times New Roman"/>
          <w:sz w:val="28"/>
          <w:szCs w:val="28"/>
        </w:rPr>
        <w:t xml:space="preserve">konieczny jest </w:t>
      </w:r>
      <w:r w:rsidRPr="002F3495">
        <w:rPr>
          <w:rFonts w:ascii="Times New Roman" w:hAnsi="Times New Roman" w:cs="Times New Roman"/>
          <w:sz w:val="28"/>
          <w:szCs w:val="28"/>
        </w:rPr>
        <w:t>mont</w:t>
      </w:r>
      <w:r w:rsidR="000E692B" w:rsidRPr="002F3495">
        <w:rPr>
          <w:rFonts w:ascii="Times New Roman" w:hAnsi="Times New Roman" w:cs="Times New Roman"/>
          <w:sz w:val="28"/>
          <w:szCs w:val="28"/>
        </w:rPr>
        <w:t>aż</w:t>
      </w:r>
      <w:r w:rsidRPr="002F3495">
        <w:rPr>
          <w:rFonts w:ascii="Times New Roman" w:hAnsi="Times New Roman" w:cs="Times New Roman"/>
          <w:sz w:val="28"/>
          <w:szCs w:val="28"/>
        </w:rPr>
        <w:t xml:space="preserve"> panel</w:t>
      </w:r>
      <w:r w:rsidR="000E692B" w:rsidRPr="002F3495">
        <w:rPr>
          <w:rFonts w:ascii="Times New Roman" w:hAnsi="Times New Roman" w:cs="Times New Roman"/>
          <w:sz w:val="28"/>
          <w:szCs w:val="28"/>
        </w:rPr>
        <w:t>i</w:t>
      </w:r>
      <w:r w:rsidRPr="002F3495">
        <w:rPr>
          <w:rFonts w:ascii="Times New Roman" w:hAnsi="Times New Roman" w:cs="Times New Roman"/>
          <w:sz w:val="28"/>
          <w:szCs w:val="28"/>
        </w:rPr>
        <w:t xml:space="preserve"> z</w:t>
      </w:r>
      <w:r w:rsidR="000E692B" w:rsidRPr="002F3495">
        <w:rPr>
          <w:rFonts w:ascii="Times New Roman" w:hAnsi="Times New Roman" w:cs="Times New Roman"/>
          <w:sz w:val="28"/>
          <w:szCs w:val="28"/>
        </w:rPr>
        <w:t xml:space="preserve"> </w:t>
      </w:r>
      <w:r w:rsidRPr="002F3495">
        <w:rPr>
          <w:rFonts w:ascii="Times New Roman" w:hAnsi="Times New Roman" w:cs="Times New Roman"/>
          <w:sz w:val="28"/>
          <w:szCs w:val="28"/>
        </w:rPr>
        <w:t xml:space="preserve">automatycznym sterowaniem światłem. </w:t>
      </w:r>
    </w:p>
    <w:p w:rsidR="00920B05" w:rsidRDefault="00920B05" w:rsidP="00920B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Zamówienie  </w:t>
      </w:r>
      <w:r w:rsidRPr="002F3495">
        <w:rPr>
          <w:rFonts w:ascii="Times New Roman" w:hAnsi="Times New Roman" w:cs="Times New Roman"/>
          <w:sz w:val="28"/>
          <w:szCs w:val="28"/>
        </w:rPr>
        <w:t xml:space="preserve">oświetlenia do hodowli okrzemek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obejmuje  :</w:t>
      </w:r>
    </w:p>
    <w:p w:rsidR="00920B05" w:rsidRPr="002F3495" w:rsidRDefault="00920B05" w:rsidP="00920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92B" w:rsidRDefault="00920B0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zakup i m</w:t>
      </w:r>
      <w:r w:rsidR="000E692B" w:rsidRPr="002F3495">
        <w:rPr>
          <w:rFonts w:ascii="Times New Roman" w:hAnsi="Times New Roman" w:cs="Times New Roman"/>
          <w:sz w:val="28"/>
          <w:szCs w:val="28"/>
        </w:rPr>
        <w:t>ontaż opraw oświetleniowych ze świetlówkami LED G13 T8 600mm 6500K</w:t>
      </w:r>
      <w:r w:rsidR="002F3495" w:rsidRPr="002F3495">
        <w:rPr>
          <w:rFonts w:ascii="Times New Roman" w:hAnsi="Times New Roman" w:cs="Times New Roman"/>
          <w:sz w:val="28"/>
          <w:szCs w:val="28"/>
        </w:rPr>
        <w:t xml:space="preserve">, w sumie 16 podwójnych paneli (32 oprawy) 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20B05" w:rsidRPr="002F3495" w:rsidRDefault="00920B0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92B" w:rsidRDefault="00920B0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</w:t>
      </w:r>
      <w:r w:rsidR="000E692B" w:rsidRPr="002F3495">
        <w:rPr>
          <w:rFonts w:ascii="Times New Roman" w:hAnsi="Times New Roman" w:cs="Times New Roman"/>
          <w:sz w:val="28"/>
          <w:szCs w:val="28"/>
        </w:rPr>
        <w:t>ontaż instalacji na regałach</w:t>
      </w:r>
      <w:r>
        <w:rPr>
          <w:rFonts w:ascii="Times New Roman" w:hAnsi="Times New Roman" w:cs="Times New Roman"/>
          <w:sz w:val="28"/>
          <w:szCs w:val="28"/>
        </w:rPr>
        <w:t xml:space="preserve"> (załączono fotografie),</w:t>
      </w:r>
    </w:p>
    <w:p w:rsidR="00920B05" w:rsidRPr="002F3495" w:rsidRDefault="00920B0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92B" w:rsidRDefault="00920B0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zakup i m</w:t>
      </w:r>
      <w:r w:rsidR="000E692B" w:rsidRPr="002F3495">
        <w:rPr>
          <w:rFonts w:ascii="Times New Roman" w:hAnsi="Times New Roman" w:cs="Times New Roman"/>
          <w:sz w:val="28"/>
          <w:szCs w:val="28"/>
        </w:rPr>
        <w:t>ontaż zegara sterującego analogowego ETI APC DR1</w:t>
      </w:r>
    </w:p>
    <w:p w:rsidR="002F3495" w:rsidRPr="002F3495" w:rsidRDefault="002F3495" w:rsidP="000E6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495" w:rsidRPr="002F3495" w:rsidRDefault="002F3495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Pożądany przez 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Zamawiającego 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termin realizacji instalacji 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</w:t>
      </w:r>
      <w:r w:rsidR="00920B0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wa miesiące od daty wyłonienia W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ykonawcy</w:t>
      </w:r>
      <w:r w:rsidR="00920B0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i podpisania umowy.</w:t>
      </w:r>
    </w:p>
    <w:p w:rsidR="002F3495" w:rsidRPr="002F3495" w:rsidRDefault="002F3495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0E692B" w:rsidRPr="002F3495" w:rsidRDefault="002F3495" w:rsidP="002F3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Okres gwarancji 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- 24 miesiące</w:t>
      </w:r>
    </w:p>
    <w:p w:rsidR="004904BA" w:rsidRDefault="002F3495" w:rsidP="00490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W związku z tym, że zamówienie jest usługą wyko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nywaną na "wymiar" Zamawiający przewiduje  zorganizowanie 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wizji lokalnej 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w obiekcie </w:t>
      </w:r>
      <w:r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przy 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</w:t>
      </w:r>
      <w:r w:rsidR="004904BA" w:rsidRPr="002F3495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zachowaniu zasad bezpieczeństwa z uwagi na COV</w:t>
      </w:r>
      <w:r w:rsidR="004904BA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-19.</w:t>
      </w:r>
    </w:p>
    <w:p w:rsidR="005C02FC" w:rsidRDefault="005C02FC" w:rsidP="00490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5C02FC" w:rsidRDefault="005C02FC" w:rsidP="00490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Data wizji lokalnej zostanie podania po dniu 03.05.2020 i  zamieszczona na platformie zakupowej  Zamawiającego.</w:t>
      </w: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4904BA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4904BA" w:rsidRDefault="002F3495" w:rsidP="002F3495">
      <w:pPr>
        <w:spacing w:after="0" w:line="240" w:lineRule="auto"/>
        <w:rPr>
          <w:noProof/>
        </w:rPr>
      </w:pPr>
      <w:r w:rsidRPr="002F3495">
        <w:rPr>
          <w:noProof/>
        </w:rPr>
        <w:t xml:space="preserve"> </w:t>
      </w:r>
    </w:p>
    <w:p w:rsidR="002F3495" w:rsidRDefault="002F3495" w:rsidP="002F34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>
            <wp:extent cx="4064000" cy="3048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95" w:rsidRPr="002F3495" w:rsidRDefault="002C7BAD" w:rsidP="002F3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349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="002F3495" w:rsidRPr="002F3495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INCLUDEPICTURE "cid:B72AA81B-5A30-418B-A81A-E48EA6761203" \* MERGEFORMATINET </w:instrText>
      </w:r>
      <w:r w:rsidRPr="002F349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rect id="Prostokąt 1" o:spid="_x0000_s1026" alt="k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2F3495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</w:p>
    <w:p w:rsidR="00197097" w:rsidRPr="002F3495" w:rsidRDefault="002F3495" w:rsidP="002F3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F3495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064000" cy="3048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097" w:rsidRPr="002F3495" w:rsidSect="00B9438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F3295"/>
    <w:rsid w:val="000C313E"/>
    <w:rsid w:val="000E692B"/>
    <w:rsid w:val="00197097"/>
    <w:rsid w:val="002206F1"/>
    <w:rsid w:val="002736EE"/>
    <w:rsid w:val="002C7BAD"/>
    <w:rsid w:val="002F3295"/>
    <w:rsid w:val="002F3495"/>
    <w:rsid w:val="004904BA"/>
    <w:rsid w:val="005C02FC"/>
    <w:rsid w:val="00857A4C"/>
    <w:rsid w:val="00920B05"/>
    <w:rsid w:val="00B94387"/>
    <w:rsid w:val="00DE5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295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4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Witkowski</dc:creator>
  <cp:keywords/>
  <dc:description/>
  <cp:lastModifiedBy>User</cp:lastModifiedBy>
  <cp:revision>6</cp:revision>
  <dcterms:created xsi:type="dcterms:W3CDTF">2020-04-24T12:06:00Z</dcterms:created>
  <dcterms:modified xsi:type="dcterms:W3CDTF">2020-04-28T09:19:00Z</dcterms:modified>
</cp:coreProperties>
</file>