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E" w:rsidRPr="001A022B" w:rsidRDefault="004A1AAE" w:rsidP="000613DC">
      <w:pPr>
        <w:ind w:left="709" w:hanging="709"/>
        <w:rPr>
          <w:rFonts w:ascii="Tahoma" w:hAnsi="Tahoma" w:cs="Tahoma"/>
          <w:sz w:val="20"/>
          <w:szCs w:val="20"/>
        </w:rPr>
      </w:pPr>
      <w:r w:rsidRPr="001A022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1A022B">
        <w:rPr>
          <w:rFonts w:ascii="Tahoma" w:hAnsi="Tahoma" w:cs="Tahoma"/>
          <w:sz w:val="20"/>
          <w:szCs w:val="20"/>
        </w:rPr>
        <w:t xml:space="preserve">                 </w:t>
      </w:r>
      <w:r w:rsidRPr="001A022B">
        <w:rPr>
          <w:rFonts w:ascii="Tahoma" w:hAnsi="Tahoma" w:cs="Tahoma"/>
          <w:sz w:val="20"/>
          <w:szCs w:val="20"/>
        </w:rPr>
        <w:t xml:space="preserve">           Sośnicowice </w:t>
      </w:r>
      <w:r w:rsidR="00754ECB" w:rsidRPr="001A022B">
        <w:rPr>
          <w:rFonts w:ascii="Tahoma" w:hAnsi="Tahoma" w:cs="Tahoma"/>
          <w:sz w:val="20"/>
          <w:szCs w:val="20"/>
        </w:rPr>
        <w:t>04</w:t>
      </w:r>
      <w:r w:rsidR="00231804">
        <w:rPr>
          <w:rFonts w:ascii="Tahoma" w:hAnsi="Tahoma" w:cs="Tahoma"/>
          <w:sz w:val="20"/>
          <w:szCs w:val="20"/>
        </w:rPr>
        <w:t>.</w:t>
      </w:r>
      <w:r w:rsidR="00754ECB" w:rsidRPr="001A022B">
        <w:rPr>
          <w:rFonts w:ascii="Tahoma" w:hAnsi="Tahoma" w:cs="Tahoma"/>
          <w:sz w:val="20"/>
          <w:szCs w:val="20"/>
        </w:rPr>
        <w:t>10</w:t>
      </w:r>
      <w:r w:rsidRPr="001A022B">
        <w:rPr>
          <w:rFonts w:ascii="Tahoma" w:hAnsi="Tahoma" w:cs="Tahoma"/>
          <w:sz w:val="20"/>
          <w:szCs w:val="20"/>
        </w:rPr>
        <w:t>.2018</w:t>
      </w:r>
    </w:p>
    <w:p w:rsidR="00871DB7" w:rsidRPr="001A022B" w:rsidRDefault="007C0F32" w:rsidP="000613DC">
      <w:pPr>
        <w:ind w:left="709" w:hanging="709"/>
        <w:rPr>
          <w:rFonts w:ascii="Tahoma" w:hAnsi="Tahoma" w:cs="Tahoma"/>
          <w:bCs/>
          <w:sz w:val="24"/>
          <w:szCs w:val="24"/>
        </w:rPr>
      </w:pPr>
      <w:r w:rsidRPr="007C0F32">
        <w:rPr>
          <w:rFonts w:ascii="Tahoma" w:eastAsia="Times New Roman" w:hAnsi="Tahoma" w:cs="Tahoma"/>
          <w:b/>
          <w:sz w:val="20"/>
          <w:szCs w:val="20"/>
        </w:rPr>
        <w:t>RGG.271.1.19.2018</w:t>
      </w:r>
    </w:p>
    <w:p w:rsidR="000613DC" w:rsidRPr="001A022B" w:rsidRDefault="000613DC" w:rsidP="000613DC">
      <w:pPr>
        <w:ind w:left="709" w:hanging="709"/>
        <w:jc w:val="center"/>
        <w:rPr>
          <w:rFonts w:ascii="Tahoma" w:hAnsi="Tahoma" w:cs="Tahoma"/>
          <w:b/>
          <w:bCs/>
          <w:sz w:val="20"/>
          <w:szCs w:val="20"/>
        </w:rPr>
      </w:pPr>
      <w:r w:rsidRPr="001A022B">
        <w:rPr>
          <w:rFonts w:ascii="Tahoma" w:hAnsi="Tahoma" w:cs="Tahoma"/>
          <w:b/>
          <w:bCs/>
          <w:sz w:val="20"/>
          <w:szCs w:val="20"/>
        </w:rPr>
        <w:t>Opis przedmiotu zamówienia:</w:t>
      </w:r>
    </w:p>
    <w:p w:rsidR="00CF55C8" w:rsidRDefault="00CF55C8" w:rsidP="005B08E5">
      <w:pPr>
        <w:pStyle w:val="Tekstpodstawowywcity2"/>
        <w:tabs>
          <w:tab w:val="left" w:pos="1843"/>
        </w:tabs>
        <w:ind w:left="0" w:right="141"/>
        <w:jc w:val="center"/>
        <w:rPr>
          <w:rFonts w:ascii="Tahoma" w:hAnsi="Tahoma" w:cs="Tahoma"/>
          <w:b/>
          <w:szCs w:val="24"/>
        </w:rPr>
      </w:pPr>
      <w:r w:rsidRPr="001A022B">
        <w:rPr>
          <w:rFonts w:ascii="Tahoma" w:hAnsi="Tahoma" w:cs="Tahoma"/>
          <w:b/>
          <w:szCs w:val="24"/>
        </w:rPr>
        <w:t>„Budowa zadaszenia przy placu tanecznym w rejonie ul. Nowo</w:t>
      </w:r>
      <w:r w:rsidR="00342B14">
        <w:rPr>
          <w:rFonts w:ascii="Tahoma" w:hAnsi="Tahoma" w:cs="Tahoma"/>
          <w:b/>
          <w:szCs w:val="24"/>
        </w:rPr>
        <w:t>wiejska</w:t>
      </w:r>
      <w:r w:rsidRPr="001A022B">
        <w:rPr>
          <w:rFonts w:ascii="Tahoma" w:hAnsi="Tahoma" w:cs="Tahoma"/>
          <w:b/>
          <w:szCs w:val="24"/>
        </w:rPr>
        <w:t xml:space="preserve"> </w:t>
      </w:r>
      <w:r w:rsidR="00231804">
        <w:rPr>
          <w:rFonts w:ascii="Tahoma" w:hAnsi="Tahoma" w:cs="Tahoma"/>
          <w:b/>
          <w:szCs w:val="24"/>
        </w:rPr>
        <w:br/>
      </w:r>
      <w:r w:rsidRPr="001A022B">
        <w:rPr>
          <w:rFonts w:ascii="Tahoma" w:hAnsi="Tahoma" w:cs="Tahoma"/>
          <w:b/>
          <w:szCs w:val="24"/>
        </w:rPr>
        <w:t>w Tworogu Małym”</w:t>
      </w:r>
    </w:p>
    <w:p w:rsidR="001A022B" w:rsidRPr="001A022B" w:rsidRDefault="001A022B" w:rsidP="005B08E5">
      <w:pPr>
        <w:pStyle w:val="Tekstpodstawowywcity2"/>
        <w:tabs>
          <w:tab w:val="left" w:pos="1843"/>
        </w:tabs>
        <w:ind w:left="0" w:right="141"/>
        <w:jc w:val="center"/>
        <w:rPr>
          <w:rFonts w:ascii="Tahoma" w:hAnsi="Tahoma" w:cs="Tahoma"/>
          <w:b/>
          <w:szCs w:val="24"/>
        </w:rPr>
      </w:pPr>
    </w:p>
    <w:p w:rsidR="00CF55C8" w:rsidRPr="00DC4EA2" w:rsidRDefault="00CF55C8" w:rsidP="00DC4EA2">
      <w:pPr>
        <w:pStyle w:val="Tekstpodstawowywcity2"/>
        <w:numPr>
          <w:ilvl w:val="0"/>
          <w:numId w:val="13"/>
        </w:numPr>
        <w:tabs>
          <w:tab w:val="left" w:pos="1843"/>
        </w:tabs>
        <w:spacing w:before="120" w:after="120"/>
        <w:ind w:left="426" w:right="141" w:hanging="426"/>
        <w:jc w:val="both"/>
        <w:rPr>
          <w:rFonts w:ascii="Tahoma" w:hAnsi="Tahoma" w:cs="Tahoma"/>
          <w:sz w:val="20"/>
        </w:rPr>
      </w:pPr>
      <w:r w:rsidRPr="001A022B">
        <w:rPr>
          <w:rFonts w:ascii="Tahoma" w:eastAsiaTheme="minorHAnsi" w:hAnsi="Tahoma" w:cs="Tahoma"/>
          <w:sz w:val="20"/>
          <w:lang w:eastAsia="en-US"/>
        </w:rPr>
        <w:t>Zadaniem Wykonawcy przedsi</w:t>
      </w:r>
      <w:r w:rsidRPr="001A022B">
        <w:rPr>
          <w:rFonts w:ascii="Tahoma" w:eastAsia="TimesNewRoman" w:hAnsi="Tahoma" w:cs="Tahoma"/>
          <w:sz w:val="20"/>
          <w:lang w:eastAsia="en-US"/>
        </w:rPr>
        <w:t>ę</w:t>
      </w:r>
      <w:r w:rsidRPr="001A022B">
        <w:rPr>
          <w:rFonts w:ascii="Tahoma" w:eastAsiaTheme="minorHAnsi" w:hAnsi="Tahoma" w:cs="Tahoma"/>
          <w:sz w:val="20"/>
          <w:lang w:eastAsia="en-US"/>
        </w:rPr>
        <w:t>wzi</w:t>
      </w:r>
      <w:r w:rsidRPr="001A022B">
        <w:rPr>
          <w:rFonts w:ascii="Tahoma" w:eastAsia="TimesNewRoman" w:hAnsi="Tahoma" w:cs="Tahoma"/>
          <w:sz w:val="20"/>
          <w:lang w:eastAsia="en-US"/>
        </w:rPr>
        <w:t>ę</w:t>
      </w:r>
      <w:r w:rsidRPr="001A022B">
        <w:rPr>
          <w:rFonts w:ascii="Tahoma" w:eastAsiaTheme="minorHAnsi" w:hAnsi="Tahoma" w:cs="Tahoma"/>
          <w:sz w:val="20"/>
          <w:lang w:eastAsia="en-US"/>
        </w:rPr>
        <w:t>cia będzie przygotowanie dokumentacji technicznej oraz budowa zadaszenia przy placu tanecznym w rejonie ul. Nowo</w:t>
      </w:r>
      <w:r w:rsidR="00342B14">
        <w:rPr>
          <w:rFonts w:ascii="Tahoma" w:eastAsiaTheme="minorHAnsi" w:hAnsi="Tahoma" w:cs="Tahoma"/>
          <w:sz w:val="20"/>
          <w:lang w:eastAsia="en-US"/>
        </w:rPr>
        <w:t>wiejska</w:t>
      </w:r>
      <w:r w:rsidR="00DC4EA2">
        <w:rPr>
          <w:rFonts w:ascii="Tahoma" w:hAnsi="Tahoma" w:cs="Tahoma"/>
          <w:sz w:val="20"/>
        </w:rPr>
        <w:t xml:space="preserve"> </w:t>
      </w:r>
      <w:r w:rsidRPr="00DC4EA2">
        <w:rPr>
          <w:rFonts w:ascii="Tahoma" w:eastAsiaTheme="minorHAnsi" w:hAnsi="Tahoma" w:cs="Tahoma"/>
          <w:sz w:val="20"/>
          <w:lang w:eastAsia="en-US"/>
        </w:rPr>
        <w:t>w Tworogu Małym.</w:t>
      </w:r>
    </w:p>
    <w:p w:rsidR="00CF55C8" w:rsidRPr="001A022B" w:rsidRDefault="00CF55C8" w:rsidP="00CF55C8">
      <w:pPr>
        <w:pStyle w:val="Tekstpodstawowywcity2"/>
        <w:tabs>
          <w:tab w:val="left" w:pos="1843"/>
        </w:tabs>
        <w:spacing w:before="120" w:after="120"/>
        <w:ind w:left="709" w:right="141" w:hanging="283"/>
        <w:jc w:val="both"/>
        <w:rPr>
          <w:rFonts w:ascii="Tahoma" w:hAnsi="Tahoma" w:cs="Tahoma"/>
          <w:sz w:val="20"/>
          <w:u w:val="single"/>
        </w:rPr>
      </w:pPr>
      <w:r w:rsidRPr="001A022B">
        <w:rPr>
          <w:rFonts w:ascii="Tahoma" w:hAnsi="Tahoma" w:cs="Tahoma"/>
          <w:sz w:val="20"/>
          <w:u w:val="single"/>
        </w:rPr>
        <w:t>Dane Techniczne:</w:t>
      </w:r>
    </w:p>
    <w:p w:rsidR="00CF55C8" w:rsidRPr="001A022B" w:rsidRDefault="00CF55C8" w:rsidP="00CF55C8">
      <w:pPr>
        <w:pStyle w:val="Tekstpodstawowywcity2"/>
        <w:numPr>
          <w:ilvl w:val="0"/>
          <w:numId w:val="12"/>
        </w:numPr>
        <w:tabs>
          <w:tab w:val="left" w:pos="1843"/>
        </w:tabs>
        <w:spacing w:before="120" w:after="120"/>
        <w:ind w:left="709" w:right="141" w:hanging="283"/>
        <w:jc w:val="both"/>
        <w:rPr>
          <w:rFonts w:ascii="Tahoma" w:hAnsi="Tahoma" w:cs="Tahoma"/>
          <w:sz w:val="20"/>
        </w:rPr>
      </w:pPr>
      <w:r w:rsidRPr="001A022B">
        <w:rPr>
          <w:rFonts w:ascii="Tahoma" w:hAnsi="Tahoma" w:cs="Tahoma"/>
          <w:sz w:val="20"/>
        </w:rPr>
        <w:t>Wymiar: 6 m x 4 m</w:t>
      </w:r>
    </w:p>
    <w:p w:rsidR="00CF55C8" w:rsidRPr="001A022B" w:rsidRDefault="00CF55C8" w:rsidP="00CF55C8">
      <w:pPr>
        <w:pStyle w:val="Tekstpodstawowywcity2"/>
        <w:numPr>
          <w:ilvl w:val="0"/>
          <w:numId w:val="12"/>
        </w:numPr>
        <w:tabs>
          <w:tab w:val="left" w:pos="1843"/>
        </w:tabs>
        <w:spacing w:before="120" w:after="120"/>
        <w:ind w:left="709" w:right="141" w:hanging="283"/>
        <w:jc w:val="both"/>
        <w:rPr>
          <w:rFonts w:ascii="Tahoma" w:hAnsi="Tahoma" w:cs="Tahoma"/>
          <w:sz w:val="20"/>
        </w:rPr>
      </w:pPr>
      <w:r w:rsidRPr="001A022B">
        <w:rPr>
          <w:rFonts w:ascii="Tahoma" w:hAnsi="Tahoma" w:cs="Tahoma"/>
          <w:sz w:val="20"/>
        </w:rPr>
        <w:t>Materiał: drewno</w:t>
      </w:r>
    </w:p>
    <w:p w:rsidR="00CF55C8" w:rsidRPr="001A022B" w:rsidRDefault="00CF55C8" w:rsidP="00CF55C8">
      <w:pPr>
        <w:pStyle w:val="Tekstpodstawowywcity2"/>
        <w:numPr>
          <w:ilvl w:val="0"/>
          <w:numId w:val="12"/>
        </w:numPr>
        <w:tabs>
          <w:tab w:val="left" w:pos="1843"/>
        </w:tabs>
        <w:spacing w:before="120" w:after="120"/>
        <w:ind w:left="709" w:right="141" w:hanging="283"/>
        <w:jc w:val="both"/>
        <w:rPr>
          <w:rFonts w:ascii="Tahoma" w:hAnsi="Tahoma" w:cs="Tahoma"/>
          <w:sz w:val="20"/>
        </w:rPr>
      </w:pPr>
      <w:r w:rsidRPr="001A022B">
        <w:rPr>
          <w:rFonts w:ascii="Tahoma" w:hAnsi="Tahoma" w:cs="Tahoma"/>
          <w:sz w:val="20"/>
        </w:rPr>
        <w:t>Konstrukcja: dach dwuspadowy</w:t>
      </w:r>
    </w:p>
    <w:p w:rsidR="00CF55C8" w:rsidRPr="001A022B" w:rsidRDefault="00CF55C8" w:rsidP="00CF55C8">
      <w:pPr>
        <w:pStyle w:val="Tekstpodstawowywcity2"/>
        <w:numPr>
          <w:ilvl w:val="0"/>
          <w:numId w:val="12"/>
        </w:numPr>
        <w:tabs>
          <w:tab w:val="left" w:pos="1843"/>
        </w:tabs>
        <w:spacing w:before="120" w:after="120"/>
        <w:ind w:left="709" w:right="141" w:hanging="283"/>
        <w:jc w:val="both"/>
        <w:rPr>
          <w:rFonts w:ascii="Tahoma" w:hAnsi="Tahoma" w:cs="Tahoma"/>
          <w:sz w:val="20"/>
        </w:rPr>
      </w:pPr>
      <w:r w:rsidRPr="001A022B">
        <w:rPr>
          <w:rFonts w:ascii="Tahoma" w:hAnsi="Tahoma" w:cs="Tahoma"/>
          <w:sz w:val="20"/>
        </w:rPr>
        <w:t>Pokrycie: gont bitumiczny</w:t>
      </w:r>
    </w:p>
    <w:p w:rsidR="00CF55C8" w:rsidRPr="001A022B" w:rsidRDefault="00CF55C8" w:rsidP="00CF55C8">
      <w:pPr>
        <w:pStyle w:val="Default"/>
        <w:numPr>
          <w:ilvl w:val="0"/>
          <w:numId w:val="13"/>
        </w:numPr>
        <w:ind w:left="426" w:hanging="426"/>
        <w:jc w:val="both"/>
        <w:rPr>
          <w:bCs/>
          <w:sz w:val="20"/>
          <w:szCs w:val="20"/>
        </w:rPr>
      </w:pPr>
      <w:r w:rsidRPr="001A022B">
        <w:rPr>
          <w:bCs/>
          <w:sz w:val="20"/>
          <w:szCs w:val="20"/>
        </w:rPr>
        <w:t xml:space="preserve">Szczegółowy zakres oraz forma dokumentacji: </w:t>
      </w:r>
    </w:p>
    <w:p w:rsidR="00CF55C8" w:rsidRPr="001A022B" w:rsidRDefault="00CF55C8" w:rsidP="00CF55C8">
      <w:pPr>
        <w:pStyle w:val="Default"/>
        <w:ind w:left="426"/>
        <w:jc w:val="both"/>
        <w:rPr>
          <w:sz w:val="20"/>
          <w:szCs w:val="20"/>
        </w:rPr>
      </w:pPr>
      <w:r w:rsidRPr="001A022B">
        <w:rPr>
          <w:color w:val="000000" w:themeColor="text1"/>
          <w:sz w:val="20"/>
          <w:szCs w:val="20"/>
        </w:rPr>
        <w:t>Roboty budowlane podlegają zgłoszeniu</w:t>
      </w:r>
      <w:r w:rsidRPr="001A022B">
        <w:rPr>
          <w:sz w:val="20"/>
          <w:szCs w:val="20"/>
        </w:rPr>
        <w:t xml:space="preserve"> bez wymaganego pozwolenia na budowę. </w:t>
      </w:r>
      <w:r w:rsidRPr="001A022B">
        <w:rPr>
          <w:color w:val="000000" w:themeColor="text1"/>
          <w:sz w:val="20"/>
          <w:szCs w:val="20"/>
        </w:rPr>
        <w:t xml:space="preserve">właściwemu organowi tj. w </w:t>
      </w:r>
      <w:r w:rsidRPr="001A022B">
        <w:rPr>
          <w:rFonts w:eastAsia="Times New Roman"/>
          <w:color w:val="000000" w:themeColor="text1"/>
          <w:sz w:val="20"/>
          <w:szCs w:val="20"/>
        </w:rPr>
        <w:t xml:space="preserve">Wydziale Architektury i Budownictwa </w:t>
      </w:r>
      <w:r w:rsidRPr="001A022B">
        <w:rPr>
          <w:rFonts w:eastAsia="Times New Roman"/>
          <w:iCs/>
          <w:color w:val="000000" w:themeColor="text1"/>
          <w:sz w:val="20"/>
          <w:szCs w:val="20"/>
        </w:rPr>
        <w:t xml:space="preserve">Starostwa Powiatowego w Gliwicach </w:t>
      </w:r>
      <w:r w:rsidRPr="001A022B">
        <w:rPr>
          <w:color w:val="000000" w:themeColor="text1"/>
          <w:sz w:val="20"/>
          <w:szCs w:val="20"/>
        </w:rPr>
        <w:t xml:space="preserve">zgodnie z art.29 ust.1 Prawo Budowlane </w:t>
      </w:r>
    </w:p>
    <w:p w:rsidR="00CF55C8" w:rsidRPr="001A022B" w:rsidRDefault="00CF55C8" w:rsidP="00CF55C8">
      <w:pPr>
        <w:pStyle w:val="Default"/>
        <w:ind w:left="426" w:hanging="426"/>
        <w:jc w:val="both"/>
        <w:rPr>
          <w:sz w:val="20"/>
          <w:szCs w:val="20"/>
        </w:rPr>
      </w:pPr>
      <w:r w:rsidRPr="001A022B">
        <w:rPr>
          <w:sz w:val="20"/>
          <w:szCs w:val="20"/>
        </w:rPr>
        <w:t>3.</w:t>
      </w:r>
      <w:r w:rsidRPr="001A022B">
        <w:rPr>
          <w:sz w:val="20"/>
          <w:szCs w:val="20"/>
        </w:rPr>
        <w:tab/>
        <w:t xml:space="preserve">Całość dokumentacji należy wykonać zgodnie z art.29 ust.3 ustawy z dnia 29 Stycznia 2004 r. Prawo zamówień publicznych (Dz. U. z 2017r.poz.z późn. zm.), unikając znaków towarowych, patentów lub pochodzenia, źródła lub szczególnego procesu, który charakteryzuje produkt lub usługi dostarczane przez konkretnego wykonawcę, jeżeli mogłoby to doprowadzić </w:t>
      </w:r>
      <w:r w:rsidR="00DA340D">
        <w:rPr>
          <w:sz w:val="20"/>
          <w:szCs w:val="20"/>
        </w:rPr>
        <w:br/>
      </w:r>
      <w:r w:rsidRPr="001A022B">
        <w:rPr>
          <w:sz w:val="20"/>
          <w:szCs w:val="20"/>
        </w:rPr>
        <w:t xml:space="preserve">do uprzywilejowania lub wyeliminowania niektórych wykonawców lub produktów, chyba że jest </w:t>
      </w:r>
      <w:r w:rsidR="00DA340D">
        <w:rPr>
          <w:sz w:val="20"/>
          <w:szCs w:val="20"/>
        </w:rPr>
        <w:br/>
      </w:r>
      <w:r w:rsidRPr="001A022B">
        <w:rPr>
          <w:sz w:val="20"/>
          <w:szCs w:val="20"/>
        </w:rPr>
        <w:t xml:space="preserve">to uzasadnione specyfiką przedmiotu zamówienia i zamawiający nie może opisać przedmiotu zamówienia za pomocą dostatecznie dokładnych określeń, a wskazaniu takiemu towarzyszą wyrazy ,,lub równoważny". </w:t>
      </w:r>
    </w:p>
    <w:p w:rsidR="00CF55C8" w:rsidRPr="001A022B" w:rsidRDefault="00CF55C8" w:rsidP="00CF55C8">
      <w:pPr>
        <w:pStyle w:val="Default"/>
        <w:spacing w:after="52"/>
        <w:ind w:left="426" w:hanging="426"/>
        <w:jc w:val="both"/>
        <w:rPr>
          <w:sz w:val="20"/>
          <w:szCs w:val="20"/>
        </w:rPr>
      </w:pPr>
      <w:r w:rsidRPr="001A022B">
        <w:rPr>
          <w:sz w:val="20"/>
          <w:szCs w:val="20"/>
        </w:rPr>
        <w:t>4.</w:t>
      </w:r>
      <w:r w:rsidRPr="001A022B">
        <w:rPr>
          <w:sz w:val="20"/>
          <w:szCs w:val="20"/>
        </w:rPr>
        <w:tab/>
        <w:t>Dokumentacja winna zawierać wszystkie jednoznaczne i niezbędne do realizacji rysunki lub opisy. Dla dokumentacji winien być opracowany przedmiar i kosztorys inwestorski.</w:t>
      </w:r>
    </w:p>
    <w:p w:rsidR="00CF55C8" w:rsidRPr="001A022B" w:rsidRDefault="00CF55C8" w:rsidP="00CF55C8">
      <w:pPr>
        <w:pStyle w:val="Default"/>
        <w:spacing w:after="52"/>
        <w:ind w:left="426" w:hanging="426"/>
        <w:jc w:val="both"/>
        <w:rPr>
          <w:sz w:val="20"/>
          <w:szCs w:val="20"/>
        </w:rPr>
      </w:pPr>
      <w:r w:rsidRPr="001A022B">
        <w:rPr>
          <w:sz w:val="20"/>
          <w:szCs w:val="20"/>
        </w:rPr>
        <w:t>5.</w:t>
      </w:r>
      <w:r w:rsidRPr="001A022B">
        <w:rPr>
          <w:sz w:val="20"/>
          <w:szCs w:val="20"/>
        </w:rPr>
        <w:tab/>
        <w:t xml:space="preserve">Wykonawca udzieli Zamawiającemu gwarancji jakości wykonania przedmiotu umowy na okres minimum 36 miesięcy, licząc od dnia wykonania przedmiotu zamówienia i podpisania protokołu zdawczo-odbiorczego. </w:t>
      </w:r>
    </w:p>
    <w:p w:rsidR="00163834" w:rsidRPr="001A022B" w:rsidRDefault="00CF55C8" w:rsidP="00CF55C8">
      <w:pPr>
        <w:pStyle w:val="Default"/>
        <w:spacing w:after="52"/>
        <w:ind w:left="426" w:hanging="426"/>
        <w:jc w:val="both"/>
        <w:rPr>
          <w:sz w:val="20"/>
          <w:szCs w:val="20"/>
        </w:rPr>
      </w:pPr>
      <w:r w:rsidRPr="001A022B">
        <w:rPr>
          <w:sz w:val="20"/>
          <w:szCs w:val="20"/>
        </w:rPr>
        <w:t>6.</w:t>
      </w:r>
      <w:r w:rsidRPr="001A022B">
        <w:rPr>
          <w:sz w:val="20"/>
          <w:szCs w:val="20"/>
        </w:rPr>
        <w:tab/>
        <w:t xml:space="preserve">Przed złożeniem oferty zaleca się przeprowadzenie wizji lokalnej w terenie wcześniej uzgodnionym z Zamawiającym. </w:t>
      </w:r>
    </w:p>
    <w:p w:rsidR="00CF55C8" w:rsidRPr="001A022B" w:rsidRDefault="00CF55C8" w:rsidP="00CF55C8">
      <w:pPr>
        <w:pStyle w:val="Default"/>
        <w:spacing w:after="52"/>
        <w:ind w:left="426" w:hanging="426"/>
        <w:jc w:val="both"/>
        <w:rPr>
          <w:sz w:val="20"/>
          <w:szCs w:val="20"/>
        </w:rPr>
      </w:pPr>
    </w:p>
    <w:p w:rsidR="00CF55C8" w:rsidRPr="001A022B" w:rsidRDefault="00CF55C8" w:rsidP="004A1AAE">
      <w:pPr>
        <w:rPr>
          <w:rFonts w:ascii="Tahoma" w:hAnsi="Tahoma" w:cs="Tahoma"/>
          <w:sz w:val="20"/>
          <w:szCs w:val="20"/>
        </w:rPr>
      </w:pPr>
    </w:p>
    <w:sectPr w:rsidR="00CF55C8" w:rsidRPr="001A022B" w:rsidSect="00CF55C8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92" w:rsidRDefault="00C72F92" w:rsidP="000D3669">
      <w:pPr>
        <w:spacing w:after="0" w:line="240" w:lineRule="auto"/>
      </w:pPr>
      <w:r>
        <w:separator/>
      </w:r>
    </w:p>
  </w:endnote>
  <w:endnote w:type="continuationSeparator" w:id="1">
    <w:p w:rsidR="00C72F92" w:rsidRDefault="00C72F92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92" w:rsidRDefault="00C72F92" w:rsidP="000D3669">
      <w:pPr>
        <w:spacing w:after="0" w:line="240" w:lineRule="auto"/>
      </w:pPr>
      <w:r>
        <w:separator/>
      </w:r>
    </w:p>
  </w:footnote>
  <w:footnote w:type="continuationSeparator" w:id="1">
    <w:p w:rsidR="00C72F92" w:rsidRDefault="00C72F92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0D3669" w:rsidRDefault="00621F7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4AA1CB9"/>
    <w:multiLevelType w:val="hybridMultilevel"/>
    <w:tmpl w:val="1A28E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A9D"/>
    <w:multiLevelType w:val="hybridMultilevel"/>
    <w:tmpl w:val="29C49294"/>
    <w:lvl w:ilvl="0" w:tplc="8DBCD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A236D"/>
    <w:rsid w:val="000D3669"/>
    <w:rsid w:val="00163834"/>
    <w:rsid w:val="00175E49"/>
    <w:rsid w:val="001A022B"/>
    <w:rsid w:val="00220CE6"/>
    <w:rsid w:val="00231804"/>
    <w:rsid w:val="002B5CDD"/>
    <w:rsid w:val="002C42C9"/>
    <w:rsid w:val="003167B0"/>
    <w:rsid w:val="00342B14"/>
    <w:rsid w:val="003562E6"/>
    <w:rsid w:val="00365493"/>
    <w:rsid w:val="003A39C9"/>
    <w:rsid w:val="003B16D9"/>
    <w:rsid w:val="003C5BB9"/>
    <w:rsid w:val="003E3440"/>
    <w:rsid w:val="00434762"/>
    <w:rsid w:val="00466EC9"/>
    <w:rsid w:val="004739CB"/>
    <w:rsid w:val="0049648D"/>
    <w:rsid w:val="004A1AAE"/>
    <w:rsid w:val="004A4C8D"/>
    <w:rsid w:val="004B10ED"/>
    <w:rsid w:val="004D4498"/>
    <w:rsid w:val="005B08E5"/>
    <w:rsid w:val="0061226B"/>
    <w:rsid w:val="00621F79"/>
    <w:rsid w:val="0067787B"/>
    <w:rsid w:val="00700F0F"/>
    <w:rsid w:val="00754ECB"/>
    <w:rsid w:val="007C0F32"/>
    <w:rsid w:val="00871DB7"/>
    <w:rsid w:val="00923D15"/>
    <w:rsid w:val="009703E4"/>
    <w:rsid w:val="00B02329"/>
    <w:rsid w:val="00B124C9"/>
    <w:rsid w:val="00C51E94"/>
    <w:rsid w:val="00C72F92"/>
    <w:rsid w:val="00C86783"/>
    <w:rsid w:val="00CB03D7"/>
    <w:rsid w:val="00CB289C"/>
    <w:rsid w:val="00CC4307"/>
    <w:rsid w:val="00CF55C8"/>
    <w:rsid w:val="00DA340D"/>
    <w:rsid w:val="00DC4EA2"/>
    <w:rsid w:val="00EC49EA"/>
    <w:rsid w:val="00F8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  <w:style w:type="paragraph" w:customStyle="1" w:styleId="Default">
    <w:name w:val="Default"/>
    <w:rsid w:val="00CF55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20</cp:revision>
  <cp:lastPrinted>2018-10-04T11:35:00Z</cp:lastPrinted>
  <dcterms:created xsi:type="dcterms:W3CDTF">2018-08-22T11:15:00Z</dcterms:created>
  <dcterms:modified xsi:type="dcterms:W3CDTF">2018-10-04T11:56:00Z</dcterms:modified>
</cp:coreProperties>
</file>