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07" w:rsidRDefault="00032B07"/>
    <w:p w:rsidR="001E40D5" w:rsidRDefault="001E40D5">
      <w:r w:rsidRPr="00274AFE">
        <w:rPr>
          <w:rFonts w:ascii="Arial" w:hAnsi="Arial" w:cs="Arial"/>
          <w:noProof/>
          <w:color w:val="5B9BD5"/>
        </w:rPr>
        <w:drawing>
          <wp:inline distT="0" distB="0" distL="0" distR="0" wp14:anchorId="6AB25E8F" wp14:editId="57E284CA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D5" w:rsidRDefault="001E40D5"/>
    <w:p w:rsidR="001E40D5" w:rsidRDefault="001E40D5"/>
    <w:p w:rsidR="001E40D5" w:rsidRDefault="001E40D5">
      <w:r>
        <w:t>Poznań, dnia 2024-01-12</w:t>
      </w:r>
    </w:p>
    <w:p w:rsidR="001E40D5" w:rsidRDefault="001E40D5">
      <w:r>
        <w:t>EZ/2/2024/…</w:t>
      </w:r>
      <w:r w:rsidR="00EE75DC">
        <w:t>31</w:t>
      </w:r>
      <w:bookmarkStart w:id="0" w:name="_GoBack"/>
      <w:bookmarkEnd w:id="0"/>
      <w:r>
        <w:t>…</w:t>
      </w:r>
    </w:p>
    <w:p w:rsidR="001E40D5" w:rsidRDefault="001E40D5"/>
    <w:p w:rsidR="001E40D5" w:rsidRDefault="001E40D5"/>
    <w:p w:rsidR="001E40D5" w:rsidRPr="001E40D5" w:rsidRDefault="001E40D5">
      <w:pPr>
        <w:rPr>
          <w:b/>
        </w:rPr>
      </w:pPr>
      <w:r w:rsidRPr="001E40D5">
        <w:rPr>
          <w:b/>
        </w:rPr>
        <w:t xml:space="preserve">Wg rozdzielnika </w:t>
      </w:r>
    </w:p>
    <w:p w:rsidR="001E40D5" w:rsidRPr="001E40D5" w:rsidRDefault="001E40D5">
      <w:pPr>
        <w:rPr>
          <w:b/>
        </w:rPr>
      </w:pPr>
      <w:r w:rsidRPr="001E40D5">
        <w:rPr>
          <w:b/>
        </w:rPr>
        <w:t>Do uczestników i zainteresowanych</w:t>
      </w:r>
    </w:p>
    <w:p w:rsidR="001E40D5" w:rsidRDefault="001E40D5"/>
    <w:p w:rsidR="001E40D5" w:rsidRDefault="001E40D5"/>
    <w:p w:rsidR="001E40D5" w:rsidRPr="001E40D5" w:rsidRDefault="001E40D5" w:rsidP="001E40D5">
      <w:pPr>
        <w:rPr>
          <w:i/>
          <w:u w:val="single"/>
        </w:rPr>
      </w:pPr>
      <w:r>
        <w:rPr>
          <w:i/>
          <w:u w:val="single"/>
        </w:rPr>
        <w:t>Dotyczy: postepowania</w:t>
      </w:r>
      <w:r w:rsidRPr="001E40D5">
        <w:rPr>
          <w:i/>
          <w:u w:val="single"/>
        </w:rPr>
        <w:t xml:space="preserve"> 2/2024</w:t>
      </w:r>
      <w:r>
        <w:rPr>
          <w:i/>
          <w:u w:val="single"/>
        </w:rPr>
        <w:t xml:space="preserve"> </w:t>
      </w:r>
      <w:r w:rsidRPr="001E40D5">
        <w:rPr>
          <w:i/>
          <w:u w:val="single"/>
        </w:rPr>
        <w:t xml:space="preserve"> Zakup i dostawa czynnika sterylizującego do sterylizatora</w:t>
      </w:r>
    </w:p>
    <w:p w:rsidR="001E40D5" w:rsidRPr="001E40D5" w:rsidRDefault="001E40D5" w:rsidP="001E40D5">
      <w:pPr>
        <w:rPr>
          <w:i/>
          <w:u w:val="single"/>
        </w:rPr>
      </w:pPr>
      <w:r w:rsidRPr="001E40D5">
        <w:rPr>
          <w:i/>
          <w:u w:val="single"/>
        </w:rPr>
        <w:t>plazmowego</w:t>
      </w:r>
    </w:p>
    <w:p w:rsidR="001E40D5" w:rsidRDefault="001E40D5" w:rsidP="001E40D5"/>
    <w:p w:rsidR="001E40D5" w:rsidRDefault="001E40D5" w:rsidP="001E40D5"/>
    <w:p w:rsidR="001E40D5" w:rsidRDefault="001E40D5" w:rsidP="001E40D5">
      <w:r>
        <w:t>Zamawiający informuje, iż przedłuża się terminy postepowania</w:t>
      </w:r>
    </w:p>
    <w:p w:rsidR="001E40D5" w:rsidRDefault="001E40D5" w:rsidP="001E40D5">
      <w:r>
        <w:t>Ustala się:</w:t>
      </w:r>
    </w:p>
    <w:p w:rsidR="001E40D5" w:rsidRDefault="001E40D5" w:rsidP="001E40D5">
      <w:r>
        <w:t>Termin składania ofert do dnia 19.01.2024 r. do godz. 9.00</w:t>
      </w:r>
    </w:p>
    <w:p w:rsidR="001E40D5" w:rsidRDefault="001E40D5" w:rsidP="001E40D5">
      <w:r>
        <w:t>Termin otwarcia ofert w dniu 19.01.2024 r. o godz. 10.00.</w:t>
      </w:r>
    </w:p>
    <w:p w:rsidR="001E40D5" w:rsidRDefault="001E40D5" w:rsidP="001E40D5"/>
    <w:p w:rsidR="001E40D5" w:rsidRDefault="001E40D5" w:rsidP="001E40D5"/>
    <w:p w:rsidR="001E40D5" w:rsidRDefault="001E40D5" w:rsidP="001E40D5"/>
    <w:p w:rsidR="001E40D5" w:rsidRDefault="001E40D5" w:rsidP="001E40D5">
      <w:r>
        <w:t>Z poważaniem,</w:t>
      </w:r>
    </w:p>
    <w:p w:rsidR="001E40D5" w:rsidRDefault="001E40D5" w:rsidP="001E40D5"/>
    <w:sectPr w:rsidR="001E40D5" w:rsidSect="001E40D5">
      <w:footerReference w:type="default" r:id="rId7"/>
      <w:pgSz w:w="11906" w:h="16838" w:code="9"/>
      <w:pgMar w:top="992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D5" w:rsidRDefault="001E40D5" w:rsidP="001E40D5">
      <w:r>
        <w:separator/>
      </w:r>
    </w:p>
  </w:endnote>
  <w:endnote w:type="continuationSeparator" w:id="0">
    <w:p w:rsidR="001E40D5" w:rsidRDefault="001E40D5" w:rsidP="001E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D5" w:rsidRPr="001E40D5" w:rsidRDefault="001E40D5" w:rsidP="001E40D5">
    <w:pPr>
      <w:pStyle w:val="Stopka"/>
      <w:jc w:val="right"/>
      <w:rPr>
        <w:vertAlign w:val="subscript"/>
      </w:rPr>
    </w:pPr>
    <w:r w:rsidRPr="001E40D5">
      <w:rPr>
        <w:vertAlign w:val="subscript"/>
      </w:rPr>
      <w:t xml:space="preserve">Sporządził:  Dział zamówień publicznych i zaopatrzenia -  Katarzyna Witkowska tel. 61/88 50 643, …644. </w:t>
    </w:r>
  </w:p>
  <w:p w:rsidR="001E40D5" w:rsidRDefault="001E4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D5" w:rsidRDefault="001E40D5" w:rsidP="001E40D5">
      <w:r>
        <w:separator/>
      </w:r>
    </w:p>
  </w:footnote>
  <w:footnote w:type="continuationSeparator" w:id="0">
    <w:p w:rsidR="001E40D5" w:rsidRDefault="001E40D5" w:rsidP="001E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E"/>
    <w:rsid w:val="00032B07"/>
    <w:rsid w:val="001574FD"/>
    <w:rsid w:val="001E40D5"/>
    <w:rsid w:val="002B1BBB"/>
    <w:rsid w:val="003E7DC9"/>
    <w:rsid w:val="007609BE"/>
    <w:rsid w:val="00971E0E"/>
    <w:rsid w:val="009E3756"/>
    <w:rsid w:val="00E72A5C"/>
    <w:rsid w:val="00E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FA9C-A9F9-47A3-96A3-FE086EB1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D5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0D5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350</Characters>
  <Application>Microsoft Office Word</Application>
  <DocSecurity>0</DocSecurity>
  <Lines>2</Lines>
  <Paragraphs>1</Paragraphs>
  <ScaleCrop>false</ScaleCrop>
  <Company>WCO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dcterms:created xsi:type="dcterms:W3CDTF">2024-01-12T12:13:00Z</dcterms:created>
  <dcterms:modified xsi:type="dcterms:W3CDTF">2024-01-12T12:19:00Z</dcterms:modified>
</cp:coreProperties>
</file>