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854" w14:textId="31E34C7E" w:rsidR="00C732C1" w:rsidRDefault="00E879D4" w:rsidP="00072000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3410DA">
        <w:rPr>
          <w:sz w:val="28"/>
          <w:szCs w:val="28"/>
        </w:rPr>
        <w:t xml:space="preserve">                                                          </w:t>
      </w:r>
      <w:r w:rsidR="009E1CDC">
        <w:rPr>
          <w:sz w:val="28"/>
          <w:szCs w:val="28"/>
        </w:rPr>
        <w:t xml:space="preserve">             </w:t>
      </w:r>
      <w:r w:rsidR="003410DA">
        <w:rPr>
          <w:sz w:val="28"/>
          <w:szCs w:val="28"/>
        </w:rPr>
        <w:t xml:space="preserve"> </w:t>
      </w:r>
      <w:r w:rsidR="003410DA" w:rsidRPr="009E1CDC">
        <w:rPr>
          <w:sz w:val="24"/>
          <w:szCs w:val="24"/>
        </w:rPr>
        <w:t>Bydgoszcz,</w:t>
      </w:r>
      <w:r w:rsidR="002969B4">
        <w:rPr>
          <w:sz w:val="24"/>
          <w:szCs w:val="24"/>
        </w:rPr>
        <w:t>2</w:t>
      </w:r>
      <w:r w:rsidR="00C17716">
        <w:rPr>
          <w:sz w:val="24"/>
          <w:szCs w:val="24"/>
        </w:rPr>
        <w:t>7</w:t>
      </w:r>
      <w:r w:rsidR="003410DA" w:rsidRPr="009E1CDC">
        <w:rPr>
          <w:sz w:val="24"/>
          <w:szCs w:val="24"/>
        </w:rPr>
        <w:t>.</w:t>
      </w:r>
      <w:r w:rsidR="002969B4">
        <w:rPr>
          <w:sz w:val="24"/>
          <w:szCs w:val="24"/>
        </w:rPr>
        <w:t>0</w:t>
      </w:r>
      <w:r w:rsidR="00C17716">
        <w:rPr>
          <w:sz w:val="24"/>
          <w:szCs w:val="24"/>
        </w:rPr>
        <w:t>3</w:t>
      </w:r>
      <w:r w:rsidR="003410DA" w:rsidRPr="009E1CDC">
        <w:rPr>
          <w:sz w:val="24"/>
          <w:szCs w:val="24"/>
        </w:rPr>
        <w:t>.202</w:t>
      </w:r>
      <w:r w:rsidR="002969B4">
        <w:rPr>
          <w:sz w:val="24"/>
          <w:szCs w:val="24"/>
        </w:rPr>
        <w:t>3</w:t>
      </w:r>
      <w:r w:rsidR="003410DA" w:rsidRPr="009E1CDC">
        <w:rPr>
          <w:sz w:val="24"/>
          <w:szCs w:val="24"/>
        </w:rPr>
        <w:t>r.</w:t>
      </w:r>
    </w:p>
    <w:p w14:paraId="4618E1F0" w14:textId="6B92D136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77777777" w:rsidR="00626BE2" w:rsidRDefault="00626BE2" w:rsidP="00626BE2">
      <w:pPr>
        <w:jc w:val="center"/>
      </w:pPr>
      <w:r>
        <w:t>NIP 5542647568 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30E7F8B3" w14:textId="22938FB0" w:rsidR="00626BE2" w:rsidRPr="00072000" w:rsidRDefault="00626BE2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072000">
        <w:rPr>
          <w:rFonts w:ascii="Arial" w:hAnsi="Arial" w:cs="Arial"/>
          <w:b/>
          <w:bCs/>
        </w:rPr>
        <w:t>ODPOWIEDZI NA PYTANIA</w:t>
      </w:r>
      <w:r w:rsidR="008F6C5B">
        <w:rPr>
          <w:rFonts w:ascii="Arial" w:hAnsi="Arial" w:cs="Arial"/>
          <w:b/>
          <w:bCs/>
        </w:rPr>
        <w:t xml:space="preserve">  </w:t>
      </w:r>
      <w:r w:rsidR="002969B4">
        <w:rPr>
          <w:rFonts w:ascii="Arial" w:hAnsi="Arial" w:cs="Arial"/>
          <w:b/>
          <w:bCs/>
        </w:rPr>
        <w:t>1</w:t>
      </w:r>
    </w:p>
    <w:p w14:paraId="44010372" w14:textId="4B1A513F" w:rsidR="00C17716" w:rsidRPr="00C318F3" w:rsidRDefault="00626BE2" w:rsidP="00C17716">
      <w:pPr>
        <w:autoSpaceDE w:val="0"/>
        <w:spacing w:line="276" w:lineRule="auto"/>
        <w:ind w:right="15" w:hanging="75"/>
        <w:jc w:val="center"/>
        <w:rPr>
          <w:rFonts w:ascii="Century Gothic" w:hAnsi="Century Gothic"/>
          <w:b/>
          <w:bCs/>
          <w:i/>
          <w:color w:val="000000" w:themeColor="text1"/>
          <w:sz w:val="16"/>
          <w:szCs w:val="16"/>
          <w:shd w:val="clear" w:color="auto" w:fill="FFFFFF"/>
        </w:rPr>
      </w:pPr>
      <w:r w:rsidRPr="0064005A">
        <w:rPr>
          <w:rFonts w:cs="Arial"/>
        </w:rPr>
        <w:t xml:space="preserve">           </w:t>
      </w:r>
      <w:r w:rsidRPr="00624B5C">
        <w:rPr>
          <w:rFonts w:cs="Arial"/>
          <w:bCs/>
        </w:rPr>
        <w:t xml:space="preserve">Działając na podstawie ustawy Prawo zamówień publicznych (tj. Dz. U. z 2019 r. poz. 2019) Zamawiający przekazuje treść zapytań wraz z udzielonymi odpowiedziami w postępowaniu o udzielenie zamówienia publicznego </w:t>
      </w:r>
      <w:proofErr w:type="spellStart"/>
      <w:r w:rsidRPr="00624B5C">
        <w:rPr>
          <w:rFonts w:cs="Arial"/>
          <w:bCs/>
        </w:rPr>
        <w:t>pn</w:t>
      </w:r>
      <w:proofErr w:type="spellEnd"/>
      <w:r w:rsidR="00A344DA" w:rsidRPr="00624B5C">
        <w:rPr>
          <w:rFonts w:cs="Arial"/>
          <w:bCs/>
        </w:rPr>
        <w:t xml:space="preserve">: </w:t>
      </w:r>
      <w:r w:rsidR="00AC03CC" w:rsidRPr="00624B5C">
        <w:rPr>
          <w:rFonts w:cs="Arial"/>
          <w:bCs/>
        </w:rPr>
        <w:t xml:space="preserve">” </w:t>
      </w:r>
    </w:p>
    <w:p w14:paraId="11512DF0" w14:textId="4702A254" w:rsidR="00A344DA" w:rsidRDefault="00C17716" w:rsidP="00C17716">
      <w:pPr>
        <w:pStyle w:val="Tekstpodstawowy"/>
        <w:tabs>
          <w:tab w:val="left" w:pos="142"/>
        </w:tabs>
        <w:spacing w:line="360" w:lineRule="auto"/>
        <w:ind w:right="-427"/>
        <w:jc w:val="center"/>
        <w:rPr>
          <w:rFonts w:cs="Arial"/>
          <w:bCs/>
          <w:szCs w:val="22"/>
        </w:rPr>
      </w:pPr>
      <w:r w:rsidRPr="00C318F3">
        <w:rPr>
          <w:rFonts w:ascii="Century Gothic" w:hAnsi="Century Gothic" w:cs="Arial"/>
          <w:bCs/>
          <w:sz w:val="18"/>
          <w:szCs w:val="18"/>
          <w:lang w:eastAsia="ar-SA"/>
        </w:rPr>
        <w:t>„</w:t>
      </w:r>
      <w:r w:rsidRPr="00E3452F">
        <w:rPr>
          <w:rFonts w:ascii="Helvetica" w:hAnsi="Helvetica"/>
          <w:bCs/>
          <w:sz w:val="20"/>
        </w:rPr>
        <w:t>DOSTAWA MATERIAŁÓW PROMOCYJNYCH NA POTRZEBY UKW W BYDGOSZCZY</w:t>
      </w:r>
      <w:r w:rsidRPr="00C318F3">
        <w:rPr>
          <w:rFonts w:ascii="Century Gothic" w:hAnsi="Century Gothic" w:cs="Arial"/>
          <w:bCs/>
          <w:color w:val="000000" w:themeColor="text1"/>
          <w:sz w:val="18"/>
          <w:szCs w:val="18"/>
          <w:lang w:eastAsia="ar-SA"/>
        </w:rPr>
        <w:t>”</w:t>
      </w:r>
      <w:r w:rsidR="00AC03CC" w:rsidRPr="00624B5C">
        <w:rPr>
          <w:rFonts w:cs="Arial"/>
          <w:bCs/>
          <w:szCs w:val="22"/>
          <w:shd w:val="clear" w:color="auto" w:fill="FFFFFF"/>
        </w:rPr>
        <w:t>”</w:t>
      </w:r>
      <w:r w:rsidR="00A344DA" w:rsidRPr="00624B5C">
        <w:rPr>
          <w:rFonts w:cs="Arial"/>
          <w:bCs/>
          <w:szCs w:val="22"/>
        </w:rPr>
        <w:t xml:space="preserve"> .</w:t>
      </w:r>
    </w:p>
    <w:p w14:paraId="63455B85" w14:textId="77777777" w:rsidR="00C17716" w:rsidRDefault="00C17716" w:rsidP="00C17716">
      <w:pPr>
        <w:pStyle w:val="Tekstpodstawowy"/>
        <w:tabs>
          <w:tab w:val="left" w:pos="142"/>
        </w:tabs>
        <w:spacing w:line="360" w:lineRule="auto"/>
        <w:ind w:right="-427"/>
        <w:rPr>
          <w:rFonts w:ascii="Helvetica" w:hAnsi="Helvetica" w:cs="Helvetica"/>
          <w:sz w:val="21"/>
          <w:szCs w:val="21"/>
          <w:shd w:val="clear" w:color="auto" w:fill="FFFFFF"/>
        </w:rPr>
      </w:pPr>
    </w:p>
    <w:p w14:paraId="3FE660BC" w14:textId="5EA7B7DC" w:rsidR="00624B5C" w:rsidRPr="00C17716" w:rsidRDefault="00C17716" w:rsidP="00C17716">
      <w:pPr>
        <w:pStyle w:val="Tekstpodstawowy"/>
        <w:tabs>
          <w:tab w:val="left" w:pos="142"/>
        </w:tabs>
        <w:spacing w:line="360" w:lineRule="auto"/>
        <w:ind w:right="-427"/>
        <w:rPr>
          <w:rFonts w:asciiTheme="minorHAnsi" w:hAnsiTheme="minorHAnsi" w:cstheme="minorHAnsi"/>
          <w:b w:val="0"/>
          <w:bCs/>
          <w:szCs w:val="22"/>
        </w:rPr>
      </w:pPr>
      <w:r w:rsidRPr="00C17716">
        <w:rPr>
          <w:rFonts w:ascii="Helvetica" w:hAnsi="Helvetica" w:cs="Helvetica"/>
          <w:sz w:val="21"/>
          <w:szCs w:val="21"/>
          <w:shd w:val="clear" w:color="auto" w:fill="FFFFFF"/>
        </w:rPr>
        <w:t xml:space="preserve">Pytanie: </w:t>
      </w:r>
      <w:r w:rsidRPr="00C17716">
        <w:rPr>
          <w:rFonts w:ascii="Helvetica" w:hAnsi="Helvetica" w:cs="Helvetica"/>
          <w:b w:val="0"/>
          <w:bCs/>
          <w:sz w:val="21"/>
          <w:szCs w:val="21"/>
          <w:shd w:val="clear" w:color="auto" w:fill="FFFFFF"/>
        </w:rPr>
        <w:t>Czy próbki zgodne z OPZ złożone jako wzory mogą być bez nadruk</w:t>
      </w:r>
      <w:r>
        <w:rPr>
          <w:rFonts w:ascii="Helvetica" w:hAnsi="Helvetica" w:cs="Helvetica"/>
          <w:b w:val="0"/>
          <w:bCs/>
          <w:sz w:val="21"/>
          <w:szCs w:val="21"/>
          <w:shd w:val="clear" w:color="auto" w:fill="FFFFFF"/>
        </w:rPr>
        <w:t>u</w:t>
      </w:r>
      <w:r w:rsidRPr="00C17716">
        <w:rPr>
          <w:rFonts w:ascii="Helvetica" w:hAnsi="Helvetica" w:cs="Helvetica"/>
          <w:b w:val="0"/>
          <w:bCs/>
          <w:sz w:val="21"/>
          <w:szCs w:val="21"/>
          <w:shd w:val="clear" w:color="auto" w:fill="FFFFFF"/>
        </w:rPr>
        <w:t xml:space="preserve"> i dodatkowo dołączylibyśmy produkt tożsamy z nadrukiem?</w:t>
      </w:r>
    </w:p>
    <w:p w14:paraId="2F32CA29" w14:textId="77777777" w:rsidR="002969B4" w:rsidRPr="007160F8" w:rsidRDefault="002969B4" w:rsidP="007D631B">
      <w:pPr>
        <w:pStyle w:val="Tekstpodstawowy"/>
        <w:spacing w:line="360" w:lineRule="auto"/>
        <w:rPr>
          <w:rFonts w:cs="Arial"/>
          <w:b w:val="0"/>
          <w:sz w:val="16"/>
          <w:szCs w:val="16"/>
          <w:shd w:val="clear" w:color="auto" w:fill="FFFFFF"/>
        </w:rPr>
      </w:pPr>
    </w:p>
    <w:p w14:paraId="7790AF78" w14:textId="72A6088C" w:rsidR="00A710DF" w:rsidRPr="008F6C5B" w:rsidRDefault="007D631B" w:rsidP="007D631B">
      <w:pPr>
        <w:pStyle w:val="Tekstpodstawowy"/>
        <w:spacing w:line="360" w:lineRule="auto"/>
        <w:rPr>
          <w:rFonts w:cs="Arial"/>
          <w:b w:val="0"/>
          <w:szCs w:val="22"/>
          <w:shd w:val="clear" w:color="auto" w:fill="FFFFFF"/>
        </w:rPr>
      </w:pPr>
      <w:r w:rsidRPr="00C17716">
        <w:rPr>
          <w:rFonts w:cs="Arial"/>
          <w:bCs/>
          <w:szCs w:val="22"/>
          <w:shd w:val="clear" w:color="auto" w:fill="FFFFFF"/>
        </w:rPr>
        <w:t>Odp</w:t>
      </w:r>
      <w:r w:rsidRPr="008F6C5B">
        <w:rPr>
          <w:rFonts w:cs="Arial"/>
          <w:b w:val="0"/>
          <w:szCs w:val="22"/>
          <w:shd w:val="clear" w:color="auto" w:fill="FFFFFF"/>
        </w:rPr>
        <w:t xml:space="preserve">. </w:t>
      </w:r>
      <w:r w:rsidR="00C17716">
        <w:rPr>
          <w:rFonts w:cs="Arial"/>
          <w:b w:val="0"/>
          <w:szCs w:val="22"/>
          <w:shd w:val="clear" w:color="auto" w:fill="FFFFFF"/>
        </w:rPr>
        <w:t xml:space="preserve">Zamawiający dopuszcza takie rozwiązanie w zakresie złożenia próbek. </w:t>
      </w:r>
    </w:p>
    <w:p w14:paraId="10ABBD0C" w14:textId="77777777" w:rsidR="00C17716" w:rsidRDefault="00C17716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7BD37E17" w14:textId="77777777" w:rsidR="00C17716" w:rsidRDefault="00C17716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35FA5C78" w14:textId="2780308E" w:rsidR="00434502" w:rsidRDefault="00A344DA" w:rsidP="00A344DA">
      <w:pPr>
        <w:ind w:left="360"/>
        <w:jc w:val="right"/>
        <w:rPr>
          <w:rFonts w:cstheme="minorHAnsi"/>
          <w:bCs/>
          <w:sz w:val="24"/>
          <w:szCs w:val="24"/>
        </w:rPr>
      </w:pPr>
      <w:r w:rsidRPr="00A344DA">
        <w:rPr>
          <w:rFonts w:cstheme="minorHAnsi"/>
          <w:bCs/>
          <w:sz w:val="24"/>
          <w:szCs w:val="24"/>
        </w:rPr>
        <w:t>Kanclerz UKW</w:t>
      </w:r>
    </w:p>
    <w:p w14:paraId="4DD7A3C2" w14:textId="77777777" w:rsidR="00A710DF" w:rsidRDefault="00A710DF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48095957" w14:textId="04A87686" w:rsidR="00A344DA" w:rsidRPr="00A344DA" w:rsidRDefault="00A344DA" w:rsidP="00A344DA">
      <w:pPr>
        <w:ind w:left="360"/>
        <w:jc w:val="right"/>
        <w:rPr>
          <w:rFonts w:ascii="Arial" w:hAnsi="Arial" w:cs="Arial"/>
          <w:shd w:val="clear" w:color="auto" w:fill="FFFFFF"/>
        </w:rPr>
      </w:pPr>
      <w:r w:rsidRPr="00A344DA">
        <w:rPr>
          <w:rFonts w:cstheme="minorHAnsi"/>
          <w:bCs/>
          <w:sz w:val="24"/>
          <w:szCs w:val="24"/>
        </w:rPr>
        <w:t xml:space="preserve">Mgr </w:t>
      </w:r>
      <w:r w:rsidR="008B482D">
        <w:rPr>
          <w:rFonts w:cstheme="minorHAnsi"/>
          <w:bCs/>
          <w:sz w:val="24"/>
          <w:szCs w:val="24"/>
        </w:rPr>
        <w:t>Renata Malak</w:t>
      </w:r>
    </w:p>
    <w:sectPr w:rsidR="00A344DA" w:rsidRPr="00A3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04BC"/>
    <w:multiLevelType w:val="hybridMultilevel"/>
    <w:tmpl w:val="6A04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3"/>
    <w:rsid w:val="00003B14"/>
    <w:rsid w:val="00072000"/>
    <w:rsid w:val="000952B5"/>
    <w:rsid w:val="001143A2"/>
    <w:rsid w:val="001F6457"/>
    <w:rsid w:val="002125F7"/>
    <w:rsid w:val="00224063"/>
    <w:rsid w:val="002969B4"/>
    <w:rsid w:val="002A2574"/>
    <w:rsid w:val="002D7387"/>
    <w:rsid w:val="002F1247"/>
    <w:rsid w:val="003410DA"/>
    <w:rsid w:val="00356449"/>
    <w:rsid w:val="003565D0"/>
    <w:rsid w:val="003E7545"/>
    <w:rsid w:val="0041003C"/>
    <w:rsid w:val="00434502"/>
    <w:rsid w:val="004576E5"/>
    <w:rsid w:val="0051123C"/>
    <w:rsid w:val="005301ED"/>
    <w:rsid w:val="00553433"/>
    <w:rsid w:val="0059569A"/>
    <w:rsid w:val="00624B5C"/>
    <w:rsid w:val="00625009"/>
    <w:rsid w:val="00626BE2"/>
    <w:rsid w:val="0062757A"/>
    <w:rsid w:val="0064005A"/>
    <w:rsid w:val="00661D72"/>
    <w:rsid w:val="006B28E3"/>
    <w:rsid w:val="006B3FEE"/>
    <w:rsid w:val="006D17F3"/>
    <w:rsid w:val="006D3A6F"/>
    <w:rsid w:val="0070538C"/>
    <w:rsid w:val="007160F8"/>
    <w:rsid w:val="00776A88"/>
    <w:rsid w:val="007D631B"/>
    <w:rsid w:val="007E521D"/>
    <w:rsid w:val="007E65C4"/>
    <w:rsid w:val="00826DA1"/>
    <w:rsid w:val="00846C7C"/>
    <w:rsid w:val="00851A5C"/>
    <w:rsid w:val="00864FA0"/>
    <w:rsid w:val="008B482D"/>
    <w:rsid w:val="008F6C5B"/>
    <w:rsid w:val="00903086"/>
    <w:rsid w:val="00960C58"/>
    <w:rsid w:val="009E1CDC"/>
    <w:rsid w:val="009F71CF"/>
    <w:rsid w:val="00A344DA"/>
    <w:rsid w:val="00A710DF"/>
    <w:rsid w:val="00AA3000"/>
    <w:rsid w:val="00AC03CC"/>
    <w:rsid w:val="00AD3705"/>
    <w:rsid w:val="00AD7597"/>
    <w:rsid w:val="00AF14B1"/>
    <w:rsid w:val="00B4026D"/>
    <w:rsid w:val="00BD05BA"/>
    <w:rsid w:val="00BD1C9F"/>
    <w:rsid w:val="00BF0254"/>
    <w:rsid w:val="00BF321E"/>
    <w:rsid w:val="00C17716"/>
    <w:rsid w:val="00C2484C"/>
    <w:rsid w:val="00C732C1"/>
    <w:rsid w:val="00C7486C"/>
    <w:rsid w:val="00C815DF"/>
    <w:rsid w:val="00D748DA"/>
    <w:rsid w:val="00D8155C"/>
    <w:rsid w:val="00D86345"/>
    <w:rsid w:val="00DE2C8F"/>
    <w:rsid w:val="00DE5B65"/>
    <w:rsid w:val="00E5089C"/>
    <w:rsid w:val="00E62F72"/>
    <w:rsid w:val="00E879D4"/>
    <w:rsid w:val="00EA3305"/>
    <w:rsid w:val="00EC0AF6"/>
    <w:rsid w:val="00ED25EE"/>
    <w:rsid w:val="00F106A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17716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ED25EE"/>
  </w:style>
  <w:style w:type="character" w:customStyle="1" w:styleId="WW8Num14z3">
    <w:name w:val="WW8Num14z3"/>
    <w:rsid w:val="00624B5C"/>
    <w:rPr>
      <w:i w:val="0"/>
    </w:rPr>
  </w:style>
  <w:style w:type="character" w:customStyle="1" w:styleId="Nagwek3Znak">
    <w:name w:val="Nagłówek 3 Znak"/>
    <w:basedOn w:val="Domylnaczcionkaakapitu"/>
    <w:link w:val="Nagwek3"/>
    <w:rsid w:val="00C1771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a</cp:lastModifiedBy>
  <cp:revision>3</cp:revision>
  <cp:lastPrinted>2023-03-27T11:35:00Z</cp:lastPrinted>
  <dcterms:created xsi:type="dcterms:W3CDTF">2023-03-27T11:32:00Z</dcterms:created>
  <dcterms:modified xsi:type="dcterms:W3CDTF">2023-03-27T11:35:00Z</dcterms:modified>
</cp:coreProperties>
</file>