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DBA08E1" w14:textId="77777777" w:rsidR="001C3F6A" w:rsidRDefault="001C3F6A" w:rsidP="0087059A">
      <w:pPr>
        <w:pStyle w:val="Default"/>
        <w:rPr>
          <w:rFonts w:ascii="Arial" w:hAnsi="Arial" w:cs="Arial"/>
          <w:b/>
          <w:bCs/>
          <w:sz w:val="44"/>
          <w:szCs w:val="44"/>
        </w:rPr>
      </w:pPr>
    </w:p>
    <w:p w14:paraId="44F39899" w14:textId="77777777" w:rsidR="001C3F6A" w:rsidRDefault="001C3F6A">
      <w:pPr>
        <w:pStyle w:val="Default"/>
        <w:rPr>
          <w:b/>
          <w:bCs/>
          <w:sz w:val="44"/>
          <w:szCs w:val="44"/>
        </w:rPr>
      </w:pPr>
    </w:p>
    <w:p w14:paraId="5031FEE5"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290C84D0"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604FEF6F" w14:textId="77777777" w:rsidR="001C3F6A" w:rsidRDefault="001C3F6A">
      <w:pPr>
        <w:pStyle w:val="Default"/>
        <w:jc w:val="center"/>
        <w:rPr>
          <w:rFonts w:ascii="Arial" w:hAnsi="Arial" w:cs="Arial"/>
          <w:b/>
          <w:bCs/>
          <w:sz w:val="32"/>
          <w:szCs w:val="32"/>
        </w:rPr>
      </w:pPr>
    </w:p>
    <w:p w14:paraId="75A1674A" w14:textId="130B6FC6" w:rsidR="001C3F6A" w:rsidRDefault="001C3F6A">
      <w:pPr>
        <w:pStyle w:val="Default"/>
        <w:jc w:val="center"/>
        <w:rPr>
          <w:rFonts w:ascii="Arial" w:hAnsi="Arial" w:cs="Arial"/>
          <w:b/>
          <w:bCs/>
          <w:sz w:val="32"/>
          <w:szCs w:val="32"/>
        </w:rPr>
      </w:pPr>
    </w:p>
    <w:p w14:paraId="38CBBEC5" w14:textId="7B625C1C" w:rsidR="009E14F3" w:rsidRDefault="009E14F3">
      <w:pPr>
        <w:pStyle w:val="Default"/>
        <w:jc w:val="center"/>
        <w:rPr>
          <w:rFonts w:ascii="Arial" w:hAnsi="Arial" w:cs="Arial"/>
          <w:b/>
          <w:bCs/>
          <w:sz w:val="32"/>
          <w:szCs w:val="32"/>
        </w:rPr>
      </w:pPr>
    </w:p>
    <w:p w14:paraId="0774A87E" w14:textId="2170A93D" w:rsidR="009E14F3" w:rsidRDefault="009E14F3">
      <w:pPr>
        <w:pStyle w:val="Default"/>
        <w:jc w:val="center"/>
        <w:rPr>
          <w:rFonts w:ascii="Arial" w:hAnsi="Arial" w:cs="Arial"/>
          <w:b/>
          <w:bCs/>
          <w:sz w:val="32"/>
          <w:szCs w:val="32"/>
        </w:rPr>
      </w:pPr>
    </w:p>
    <w:p w14:paraId="7A195D3A" w14:textId="3A1A72A1" w:rsidR="009E14F3" w:rsidRDefault="009E14F3">
      <w:pPr>
        <w:pStyle w:val="Default"/>
        <w:jc w:val="center"/>
        <w:rPr>
          <w:rFonts w:ascii="Arial" w:hAnsi="Arial" w:cs="Arial"/>
          <w:b/>
          <w:bCs/>
          <w:sz w:val="32"/>
          <w:szCs w:val="32"/>
        </w:rPr>
      </w:pPr>
    </w:p>
    <w:p w14:paraId="23AC6E5F" w14:textId="2912EADC" w:rsidR="009E14F3" w:rsidRDefault="009E14F3">
      <w:pPr>
        <w:pStyle w:val="Default"/>
        <w:jc w:val="center"/>
        <w:rPr>
          <w:rFonts w:ascii="Arial" w:hAnsi="Arial" w:cs="Arial"/>
          <w:b/>
          <w:bCs/>
          <w:sz w:val="32"/>
          <w:szCs w:val="32"/>
        </w:rPr>
      </w:pPr>
    </w:p>
    <w:p w14:paraId="55C8C42D" w14:textId="121ACC6A" w:rsidR="009E14F3" w:rsidRDefault="009E14F3">
      <w:pPr>
        <w:pStyle w:val="Default"/>
        <w:jc w:val="center"/>
        <w:rPr>
          <w:rFonts w:ascii="Arial" w:hAnsi="Arial" w:cs="Arial"/>
          <w:b/>
          <w:bCs/>
          <w:sz w:val="32"/>
          <w:szCs w:val="32"/>
        </w:rPr>
      </w:pPr>
    </w:p>
    <w:p w14:paraId="2920BEB9" w14:textId="68418C3B" w:rsidR="009E14F3" w:rsidRDefault="009E14F3">
      <w:pPr>
        <w:pStyle w:val="Default"/>
        <w:jc w:val="center"/>
        <w:rPr>
          <w:rFonts w:ascii="Arial" w:hAnsi="Arial" w:cs="Arial"/>
          <w:b/>
          <w:bCs/>
          <w:sz w:val="32"/>
          <w:szCs w:val="32"/>
        </w:rPr>
      </w:pPr>
    </w:p>
    <w:p w14:paraId="35ADA926" w14:textId="623ED7FE" w:rsidR="009E14F3" w:rsidRDefault="009E14F3">
      <w:pPr>
        <w:pStyle w:val="Default"/>
        <w:jc w:val="center"/>
        <w:rPr>
          <w:rFonts w:ascii="Arial" w:hAnsi="Arial" w:cs="Arial"/>
          <w:b/>
          <w:bCs/>
          <w:sz w:val="32"/>
          <w:szCs w:val="32"/>
        </w:rPr>
      </w:pPr>
    </w:p>
    <w:p w14:paraId="4454C41D" w14:textId="77777777" w:rsidR="009E14F3" w:rsidRDefault="009E14F3">
      <w:pPr>
        <w:pStyle w:val="Default"/>
        <w:jc w:val="center"/>
        <w:rPr>
          <w:rFonts w:ascii="Arial" w:hAnsi="Arial" w:cs="Arial"/>
          <w:b/>
          <w:bCs/>
          <w:sz w:val="32"/>
          <w:szCs w:val="32"/>
        </w:rPr>
      </w:pPr>
    </w:p>
    <w:p w14:paraId="4C046649" w14:textId="77777777" w:rsidR="001C3F6A" w:rsidRDefault="001C3F6A">
      <w:pPr>
        <w:pStyle w:val="Default"/>
        <w:jc w:val="center"/>
        <w:rPr>
          <w:rFonts w:ascii="Arial" w:hAnsi="Arial" w:cs="Arial"/>
          <w:b/>
          <w:bCs/>
          <w:sz w:val="32"/>
          <w:szCs w:val="32"/>
        </w:rPr>
      </w:pPr>
    </w:p>
    <w:tbl>
      <w:tblPr>
        <w:tblW w:w="0" w:type="auto"/>
        <w:tblInd w:w="-30" w:type="dxa"/>
        <w:tblLayout w:type="fixed"/>
        <w:tblCellMar>
          <w:left w:w="30" w:type="dxa"/>
          <w:right w:w="30" w:type="dxa"/>
        </w:tblCellMar>
        <w:tblLook w:val="0000" w:firstRow="0" w:lastRow="0" w:firstColumn="0" w:lastColumn="0" w:noHBand="0" w:noVBand="0"/>
      </w:tblPr>
      <w:tblGrid>
        <w:gridCol w:w="10678"/>
        <w:gridCol w:w="993"/>
        <w:gridCol w:w="1011"/>
        <w:gridCol w:w="1790"/>
      </w:tblGrid>
      <w:tr w:rsidR="007D61CF" w14:paraId="3B8001A0" w14:textId="77777777" w:rsidTr="007D61CF">
        <w:tblPrEx>
          <w:tblCellMar>
            <w:top w:w="0" w:type="dxa"/>
            <w:bottom w:w="0" w:type="dxa"/>
          </w:tblCellMar>
        </w:tblPrEx>
        <w:trPr>
          <w:trHeight w:val="562"/>
        </w:trPr>
        <w:tc>
          <w:tcPr>
            <w:tcW w:w="10678" w:type="dxa"/>
            <w:tcBorders>
              <w:top w:val="nil"/>
              <w:left w:val="nil"/>
              <w:bottom w:val="nil"/>
              <w:right w:val="nil"/>
            </w:tcBorders>
          </w:tcPr>
          <w:p w14:paraId="67496B1A" w14:textId="7D48DBF8" w:rsidR="007D61CF" w:rsidRPr="007D61CF" w:rsidRDefault="007D61CF">
            <w:pPr>
              <w:widowControl/>
              <w:suppressAutoHyphens w:val="0"/>
              <w:autoSpaceDE w:val="0"/>
              <w:autoSpaceDN w:val="0"/>
              <w:adjustRightInd w:val="0"/>
              <w:jc w:val="center"/>
              <w:rPr>
                <w:rFonts w:eastAsia="Times New Roman" w:cs="Times New Roman"/>
                <w:b/>
                <w:bCs/>
                <w:color w:val="000000"/>
                <w:kern w:val="0"/>
                <w:sz w:val="32"/>
                <w:szCs w:val="32"/>
                <w:lang w:eastAsia="pl-PL" w:bidi="ar-SA"/>
              </w:rPr>
            </w:pPr>
            <w:r w:rsidRPr="007D61CF">
              <w:rPr>
                <w:rFonts w:eastAsia="Times New Roman" w:cs="Times New Roman"/>
                <w:b/>
                <w:bCs/>
                <w:color w:val="000000"/>
                <w:kern w:val="0"/>
                <w:sz w:val="32"/>
                <w:szCs w:val="32"/>
                <w:lang w:eastAsia="pl-PL" w:bidi="ar-SA"/>
              </w:rPr>
              <w:t xml:space="preserve">Likwidacja przełomu w ciągu drogi powiatowej Nr 1495N </w:t>
            </w:r>
            <w:r>
              <w:rPr>
                <w:rFonts w:eastAsia="Times New Roman" w:cs="Times New Roman"/>
                <w:b/>
                <w:bCs/>
                <w:color w:val="000000"/>
                <w:kern w:val="0"/>
                <w:sz w:val="32"/>
                <w:szCs w:val="32"/>
                <w:lang w:eastAsia="pl-PL" w:bidi="ar-SA"/>
              </w:rPr>
              <w:t xml:space="preserve">                                </w:t>
            </w:r>
            <w:r w:rsidRPr="007D61CF">
              <w:rPr>
                <w:rFonts w:eastAsia="Times New Roman" w:cs="Times New Roman"/>
                <w:b/>
                <w:bCs/>
                <w:color w:val="000000"/>
                <w:kern w:val="0"/>
                <w:sz w:val="32"/>
                <w:szCs w:val="32"/>
                <w:lang w:eastAsia="pl-PL" w:bidi="ar-SA"/>
              </w:rPr>
              <w:t xml:space="preserve">w </w:t>
            </w:r>
            <w:proofErr w:type="spellStart"/>
            <w:r w:rsidRPr="007D61CF">
              <w:rPr>
                <w:rFonts w:eastAsia="Times New Roman" w:cs="Times New Roman"/>
                <w:b/>
                <w:bCs/>
                <w:color w:val="000000"/>
                <w:kern w:val="0"/>
                <w:sz w:val="32"/>
                <w:szCs w:val="32"/>
                <w:lang w:eastAsia="pl-PL" w:bidi="ar-SA"/>
              </w:rPr>
              <w:t>msc</w:t>
            </w:r>
            <w:proofErr w:type="spellEnd"/>
            <w:r w:rsidRPr="007D61CF">
              <w:rPr>
                <w:rFonts w:eastAsia="Times New Roman" w:cs="Times New Roman"/>
                <w:b/>
                <w:bCs/>
                <w:color w:val="000000"/>
                <w:kern w:val="0"/>
                <w:sz w:val="32"/>
                <w:szCs w:val="32"/>
                <w:lang w:eastAsia="pl-PL" w:bidi="ar-SA"/>
              </w:rPr>
              <w:t>. Ryn Reszelski od km 5+115 do km 5+155</w:t>
            </w:r>
          </w:p>
        </w:tc>
        <w:tc>
          <w:tcPr>
            <w:tcW w:w="993" w:type="dxa"/>
            <w:tcBorders>
              <w:top w:val="nil"/>
              <w:left w:val="nil"/>
              <w:bottom w:val="nil"/>
              <w:right w:val="nil"/>
            </w:tcBorders>
          </w:tcPr>
          <w:p w14:paraId="0DC13095" w14:textId="77777777" w:rsidR="007D61CF" w:rsidRDefault="007D61CF">
            <w:pPr>
              <w:widowControl/>
              <w:suppressAutoHyphens w:val="0"/>
              <w:autoSpaceDE w:val="0"/>
              <w:autoSpaceDN w:val="0"/>
              <w:adjustRightInd w:val="0"/>
              <w:jc w:val="center"/>
              <w:rPr>
                <w:rFonts w:eastAsia="Times New Roman" w:cs="Times New Roman"/>
                <w:color w:val="000000"/>
                <w:kern w:val="0"/>
                <w:lang w:eastAsia="pl-PL" w:bidi="ar-SA"/>
              </w:rPr>
            </w:pPr>
          </w:p>
        </w:tc>
        <w:tc>
          <w:tcPr>
            <w:tcW w:w="1011" w:type="dxa"/>
            <w:tcBorders>
              <w:top w:val="nil"/>
              <w:left w:val="nil"/>
              <w:bottom w:val="nil"/>
              <w:right w:val="nil"/>
            </w:tcBorders>
          </w:tcPr>
          <w:p w14:paraId="47718338" w14:textId="77777777" w:rsidR="007D61CF" w:rsidRDefault="007D61CF">
            <w:pPr>
              <w:widowControl/>
              <w:suppressAutoHyphens w:val="0"/>
              <w:autoSpaceDE w:val="0"/>
              <w:autoSpaceDN w:val="0"/>
              <w:adjustRightInd w:val="0"/>
              <w:jc w:val="center"/>
              <w:rPr>
                <w:rFonts w:eastAsia="Times New Roman" w:cs="Times New Roman"/>
                <w:color w:val="000000"/>
                <w:kern w:val="0"/>
                <w:lang w:eastAsia="pl-PL" w:bidi="ar-SA"/>
              </w:rPr>
            </w:pPr>
          </w:p>
        </w:tc>
        <w:tc>
          <w:tcPr>
            <w:tcW w:w="1790" w:type="dxa"/>
            <w:tcBorders>
              <w:top w:val="nil"/>
              <w:left w:val="nil"/>
              <w:bottom w:val="nil"/>
              <w:right w:val="nil"/>
            </w:tcBorders>
          </w:tcPr>
          <w:p w14:paraId="68C3D2EF" w14:textId="77777777" w:rsidR="007D61CF" w:rsidRDefault="007D61CF">
            <w:pPr>
              <w:widowControl/>
              <w:suppressAutoHyphens w:val="0"/>
              <w:autoSpaceDE w:val="0"/>
              <w:autoSpaceDN w:val="0"/>
              <w:adjustRightInd w:val="0"/>
              <w:jc w:val="center"/>
              <w:rPr>
                <w:rFonts w:eastAsia="Times New Roman" w:cs="Times New Roman"/>
                <w:color w:val="000000"/>
                <w:kern w:val="0"/>
                <w:lang w:eastAsia="pl-PL" w:bidi="ar-SA"/>
              </w:rPr>
            </w:pPr>
          </w:p>
        </w:tc>
      </w:tr>
    </w:tbl>
    <w:p w14:paraId="506C2002" w14:textId="77777777" w:rsidR="00870DF5" w:rsidRDefault="00870DF5" w:rsidP="00870DF5">
      <w:pPr>
        <w:pStyle w:val="Tekstpodstawowy31"/>
        <w:tabs>
          <w:tab w:val="num" w:pos="644"/>
          <w:tab w:val="left" w:pos="10773"/>
        </w:tabs>
        <w:jc w:val="both"/>
        <w:rPr>
          <w:b/>
          <w:bCs/>
          <w:szCs w:val="24"/>
        </w:rPr>
      </w:pPr>
    </w:p>
    <w:p w14:paraId="36DAECE3" w14:textId="77777777" w:rsidR="0087059A" w:rsidRPr="009E14F3" w:rsidRDefault="0087059A" w:rsidP="009E14F3">
      <w:pPr>
        <w:pStyle w:val="Tekstpodstawowy31"/>
        <w:tabs>
          <w:tab w:val="left" w:pos="10773"/>
        </w:tabs>
        <w:jc w:val="center"/>
        <w:rPr>
          <w:b/>
          <w:bCs/>
          <w:sz w:val="28"/>
          <w:szCs w:val="28"/>
        </w:rPr>
      </w:pPr>
    </w:p>
    <w:p w14:paraId="05C778B7" w14:textId="605E6450" w:rsidR="001C3F6A" w:rsidRDefault="001C3F6A">
      <w:pPr>
        <w:autoSpaceDE w:val="0"/>
        <w:jc w:val="center"/>
        <w:rPr>
          <w:rFonts w:ascii="Arial" w:eastAsia="Palatino Linotype" w:hAnsi="Arial" w:cs="Arial"/>
          <w:b/>
          <w:bCs/>
          <w:color w:val="000000"/>
          <w:sz w:val="64"/>
          <w:szCs w:val="64"/>
        </w:rPr>
      </w:pPr>
    </w:p>
    <w:p w14:paraId="203B3FF5" w14:textId="1C116D40" w:rsidR="009E14F3" w:rsidRDefault="009E14F3">
      <w:pPr>
        <w:autoSpaceDE w:val="0"/>
        <w:jc w:val="center"/>
        <w:rPr>
          <w:rFonts w:ascii="Arial" w:eastAsia="Palatino Linotype" w:hAnsi="Arial" w:cs="Arial"/>
          <w:b/>
          <w:bCs/>
          <w:color w:val="000000"/>
          <w:sz w:val="64"/>
          <w:szCs w:val="64"/>
        </w:rPr>
      </w:pPr>
    </w:p>
    <w:p w14:paraId="63990285" w14:textId="00029318" w:rsidR="009E14F3" w:rsidRDefault="009E14F3">
      <w:pPr>
        <w:autoSpaceDE w:val="0"/>
        <w:jc w:val="center"/>
        <w:rPr>
          <w:rFonts w:ascii="Arial" w:eastAsia="Palatino Linotype" w:hAnsi="Arial" w:cs="Arial"/>
          <w:b/>
          <w:bCs/>
          <w:color w:val="000000"/>
          <w:sz w:val="64"/>
          <w:szCs w:val="64"/>
        </w:rPr>
      </w:pPr>
    </w:p>
    <w:p w14:paraId="7DD1ACF9" w14:textId="77777777" w:rsidR="009E14F3" w:rsidRDefault="009E14F3">
      <w:pPr>
        <w:autoSpaceDE w:val="0"/>
        <w:jc w:val="center"/>
        <w:rPr>
          <w:rFonts w:ascii="Arial" w:eastAsia="Palatino Linotype" w:hAnsi="Arial" w:cs="Arial"/>
          <w:b/>
          <w:bCs/>
          <w:color w:val="000000"/>
          <w:sz w:val="64"/>
          <w:szCs w:val="64"/>
        </w:rPr>
      </w:pPr>
    </w:p>
    <w:p w14:paraId="1FA81D45" w14:textId="77777777" w:rsidR="004F1A35" w:rsidRDefault="004F1A35">
      <w:pPr>
        <w:tabs>
          <w:tab w:val="left" w:pos="10773"/>
        </w:tabs>
        <w:overflowPunct w:val="0"/>
        <w:autoSpaceDE w:val="0"/>
        <w:ind w:left="17" w:firstLine="17"/>
        <w:jc w:val="center"/>
        <w:textAlignment w:val="baseline"/>
        <w:rPr>
          <w:rFonts w:eastAsia="Times New Roman" w:cs="Times New Roman"/>
          <w:b/>
          <w:bCs/>
          <w:color w:val="000000"/>
          <w:sz w:val="64"/>
          <w:szCs w:val="64"/>
        </w:rPr>
      </w:pPr>
    </w:p>
    <w:p w14:paraId="0F77A36E" w14:textId="02F46016"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7416CD68" w14:textId="77777777" w:rsidR="009E14F3" w:rsidRDefault="009E14F3">
      <w:pPr>
        <w:pStyle w:val="Tekstpodstawowy31"/>
        <w:tabs>
          <w:tab w:val="left" w:pos="10773"/>
        </w:tabs>
        <w:ind w:left="17" w:firstLine="17"/>
        <w:jc w:val="center"/>
        <w:rPr>
          <w:rFonts w:ascii="Arial" w:eastAsia="Times New Roman" w:hAnsi="Arial" w:cs="Arial"/>
          <w:b/>
          <w:bCs/>
          <w:color w:val="000000"/>
          <w:sz w:val="64"/>
          <w:szCs w:val="64"/>
        </w:rPr>
      </w:pPr>
    </w:p>
    <w:p w14:paraId="36FBD045" w14:textId="77777777" w:rsidR="001C3F6A" w:rsidRDefault="001C3F6A" w:rsidP="0087059A">
      <w:pPr>
        <w:autoSpaceDE w:val="0"/>
        <w:rPr>
          <w:rFonts w:ascii="Arial" w:hAnsi="Arial" w:cs="Arial"/>
          <w:b/>
          <w:bCs/>
          <w:color w:val="000000"/>
          <w:sz w:val="32"/>
          <w:szCs w:val="32"/>
        </w:rPr>
      </w:pPr>
    </w:p>
    <w:p w14:paraId="7571C27A" w14:textId="77777777" w:rsidR="001C3F6A" w:rsidRDefault="001C3F6A">
      <w:pPr>
        <w:autoSpaceDE w:val="0"/>
        <w:jc w:val="center"/>
        <w:rPr>
          <w:rFonts w:ascii="Arial" w:hAnsi="Arial" w:cs="Arial"/>
          <w:b/>
          <w:bCs/>
          <w:color w:val="000000"/>
          <w:sz w:val="32"/>
          <w:szCs w:val="32"/>
        </w:rPr>
      </w:pPr>
    </w:p>
    <w:p w14:paraId="283EB33D" w14:textId="77777777" w:rsidR="001C3F6A" w:rsidRDefault="001C3F6A">
      <w:pPr>
        <w:pStyle w:val="Nagwekspisutreci"/>
      </w:pPr>
      <w:r>
        <w:t>Spis zawartości</w:t>
      </w:r>
    </w:p>
    <w:p w14:paraId="086EFAD0" w14:textId="77777777" w:rsidR="0067002F" w:rsidRDefault="001C3F6A">
      <w:pPr>
        <w:pStyle w:val="Spistreci2"/>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67002F">
        <w:rPr>
          <w:noProof/>
        </w:rPr>
        <w:t>D 00.00.00 WYMAGANIA OGÓLNE</w:t>
      </w:r>
      <w:r w:rsidR="0067002F">
        <w:rPr>
          <w:noProof/>
        </w:rPr>
        <w:tab/>
      </w:r>
    </w:p>
    <w:p w14:paraId="2498B443"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 xml:space="preserve">D-01.02.04 </w:t>
      </w:r>
      <w:r w:rsidRPr="004127A9">
        <w:rPr>
          <w:rFonts w:eastAsia="Times New Roman" w:cs="Times New Roman"/>
          <w:noProof/>
          <w:kern w:val="0"/>
          <w:lang w:eastAsia="pl-PL"/>
        </w:rPr>
        <w:t>ROZBIÓRKA ELEMENTÓW DRÓG, OGRODZEŃ I PRZEPUSTÓW</w:t>
      </w:r>
      <w:r>
        <w:rPr>
          <w:noProof/>
        </w:rPr>
        <w:tab/>
      </w:r>
    </w:p>
    <w:p w14:paraId="114838B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 - 02.00.01 ROBOTY  ZIEMNE.  WYMAGANIA  OGÓLNE</w:t>
      </w:r>
      <w:r>
        <w:rPr>
          <w:noProof/>
        </w:rPr>
        <w:tab/>
      </w:r>
    </w:p>
    <w:p w14:paraId="1AB5B907"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D-04.01.01 KORYTO  WRAZ  Z  PROFILOWANIEM I  ZAGĘSZCZANIEM  PODŁOŻA</w:t>
      </w:r>
      <w:r>
        <w:rPr>
          <w:noProof/>
        </w:rPr>
        <w:tab/>
      </w:r>
    </w:p>
    <w:p w14:paraId="4887F984"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 – 04.02.01a WARSTWA  ODCINAJĄCA  Z  GEOWŁÓKNINY</w:t>
      </w:r>
      <w:r>
        <w:rPr>
          <w:noProof/>
        </w:rPr>
        <w:tab/>
      </w:r>
    </w:p>
    <w:p w14:paraId="237C0ABB"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D-04.04.00 PODBUDOWA  Z  KRUSZYW.  WYMAGANIA OGÓLNE</w:t>
      </w:r>
      <w:r>
        <w:rPr>
          <w:noProof/>
        </w:rPr>
        <w:tab/>
      </w:r>
    </w:p>
    <w:p w14:paraId="68B4703D"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D-04.04.02 PODBUDOWA  Z  KRUSZYWA  ŁAMANEGO STABILIZOWANEGO  MECHANICZNIE</w:t>
      </w:r>
      <w:r>
        <w:rPr>
          <w:noProof/>
        </w:rPr>
        <w:tab/>
      </w:r>
    </w:p>
    <w:p w14:paraId="6D42B8DD"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D-04.04.01 PODBUDOWA  Z  KRUSZYWA  NATURALNEGO STABILIZOWANEGO  MECHANICZNIE</w:t>
      </w:r>
      <w:r>
        <w:rPr>
          <w:noProof/>
        </w:rPr>
        <w:tab/>
      </w:r>
    </w:p>
    <w:p w14:paraId="33BAD4EC"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D-02.01.01j WZMOCNIENIE  GEOKRATĄ  PRZESTRZENNĄ SŁABEGO  PODŁOŻA  POD  NAWIERZCHNIĄ  DRÓG</w:t>
      </w:r>
      <w:r>
        <w:rPr>
          <w:noProof/>
        </w:rPr>
        <w:tab/>
      </w:r>
    </w:p>
    <w:p w14:paraId="21872519"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D-05.03.05 NAWIERZCHNIA  Z  BETONU  ASFALTOWEGO</w:t>
      </w:r>
      <w:r>
        <w:rPr>
          <w:noProof/>
        </w:rPr>
        <w:tab/>
      </w:r>
    </w:p>
    <w:p w14:paraId="58A6EED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05.03.05a NAWIERZCHNIA  Z  BETONU ASFALTOWEGO. WARSTWA ŚCIERALNA wg WT-1 i WT-2</w:t>
      </w:r>
      <w:r>
        <w:rPr>
          <w:noProof/>
        </w:rPr>
        <w:tab/>
      </w:r>
    </w:p>
    <w:p w14:paraId="1726C318"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06.03.01a POBOCZE  UTWARDZONE  KRUSZYWEM  ŁAMANYM</w:t>
      </w:r>
      <w:r>
        <w:rPr>
          <w:noProof/>
        </w:rPr>
        <w:tab/>
      </w:r>
    </w:p>
    <w:p w14:paraId="451740A4" w14:textId="77777777" w:rsidR="0067002F" w:rsidRDefault="0067002F" w:rsidP="00561BD7">
      <w:pPr>
        <w:pStyle w:val="Spistreci2"/>
        <w:rPr>
          <w:rFonts w:asciiTheme="minorHAnsi" w:eastAsiaTheme="minorEastAsia" w:hAnsiTheme="minorHAnsi" w:cstheme="minorBidi"/>
          <w:noProof/>
          <w:kern w:val="0"/>
          <w:sz w:val="22"/>
          <w:szCs w:val="22"/>
          <w:lang w:eastAsia="pl-PL" w:bidi="ar-SA"/>
        </w:rPr>
      </w:pPr>
    </w:p>
    <w:p w14:paraId="2817B403" w14:textId="77777777" w:rsidR="001C3F6A" w:rsidRDefault="001C3F6A">
      <w:pPr>
        <w:autoSpaceDE w:val="0"/>
        <w:jc w:val="center"/>
      </w:pPr>
      <w:r>
        <w:fldChar w:fldCharType="end"/>
      </w:r>
    </w:p>
    <w:p w14:paraId="3061A82A" w14:textId="77777777" w:rsidR="001C3F6A" w:rsidRDefault="001C3F6A">
      <w:pPr>
        <w:pStyle w:val="Tekstpodstawowy"/>
        <w:jc w:val="center"/>
      </w:pPr>
    </w:p>
    <w:p w14:paraId="2D7D1B44" w14:textId="77777777" w:rsidR="001C3F6A" w:rsidRDefault="001C3F6A">
      <w:pPr>
        <w:pStyle w:val="Tekstpodstawowy"/>
        <w:jc w:val="center"/>
      </w:pPr>
    </w:p>
    <w:p w14:paraId="338BC889" w14:textId="77777777" w:rsidR="001C3F6A" w:rsidRDefault="00561BD7" w:rsidP="00561BD7">
      <w:pPr>
        <w:pStyle w:val="Tekstpodstawowy"/>
        <w:tabs>
          <w:tab w:val="left" w:pos="8271"/>
        </w:tabs>
      </w:pPr>
      <w:r>
        <w:tab/>
      </w:r>
    </w:p>
    <w:p w14:paraId="1498F887" w14:textId="77777777" w:rsidR="001C3F6A" w:rsidRDefault="001C3F6A">
      <w:pPr>
        <w:pStyle w:val="Tekstpodstawowy"/>
        <w:jc w:val="center"/>
      </w:pPr>
    </w:p>
    <w:p w14:paraId="4B8314D4" w14:textId="77777777" w:rsidR="001C3F6A" w:rsidRDefault="001C3F6A">
      <w:pPr>
        <w:pStyle w:val="Tekstpodstawowy"/>
        <w:jc w:val="center"/>
      </w:pPr>
    </w:p>
    <w:p w14:paraId="7EC2F549" w14:textId="77777777" w:rsidR="001C3F6A" w:rsidRDefault="001C3F6A">
      <w:pPr>
        <w:pStyle w:val="Tekstpodstawowy"/>
        <w:jc w:val="center"/>
      </w:pPr>
    </w:p>
    <w:p w14:paraId="1848DD6B" w14:textId="77777777" w:rsidR="001C3F6A" w:rsidRPr="001614AE" w:rsidRDefault="001614AE" w:rsidP="001614AE">
      <w:pPr>
        <w:pStyle w:val="Nagwek2"/>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br w:type="page"/>
      </w:r>
      <w:bookmarkStart w:id="8" w:name="_Toc484512291"/>
      <w:r>
        <w:lastRenderedPageBreak/>
        <w:t xml:space="preserve">D 00.00.00 </w:t>
      </w:r>
      <w:r w:rsidR="001C3F6A" w:rsidRPr="001614AE">
        <w:t>WYMAGANIA OGÓLNE</w:t>
      </w:r>
      <w:bookmarkEnd w:id="8"/>
    </w:p>
    <w:p w14:paraId="3E631AED" w14:textId="77777777" w:rsidR="004D01B2" w:rsidRDefault="004D01B2" w:rsidP="004D01B2">
      <w:pPr>
        <w:pStyle w:val="Bezodstpw"/>
        <w:rPr>
          <w:rFonts w:eastAsia="Times New Roman" w:cs="Times New Roman"/>
          <w:kern w:val="28"/>
          <w:sz w:val="20"/>
          <w:szCs w:val="20"/>
          <w:lang w:eastAsia="pl-PL" w:bidi="ar-SA"/>
        </w:rPr>
      </w:pPr>
      <w:bookmarkStart w:id="9" w:name="_Toc404150096"/>
      <w:bookmarkStart w:id="10" w:name="_Toc416830698"/>
      <w:bookmarkStart w:id="11" w:name="_Toc6881279"/>
      <w:bookmarkStart w:id="12" w:name="_Toc9229973"/>
      <w:r>
        <w:t>1. WSTĘP</w:t>
      </w:r>
      <w:bookmarkEnd w:id="9"/>
      <w:bookmarkEnd w:id="10"/>
      <w:bookmarkEnd w:id="11"/>
      <w:bookmarkEnd w:id="12"/>
    </w:p>
    <w:p w14:paraId="7B0CD3C1" w14:textId="77777777" w:rsidR="004D01B2" w:rsidRDefault="004D01B2" w:rsidP="004D01B2">
      <w:pPr>
        <w:pStyle w:val="Bezodstpw"/>
      </w:pPr>
      <w:r>
        <w:t>1.1. Przedmiot ST</w:t>
      </w:r>
    </w:p>
    <w:p w14:paraId="36249544" w14:textId="77777777" w:rsidR="004D01B2" w:rsidRDefault="004D01B2" w:rsidP="004D01B2">
      <w:pPr>
        <w:pStyle w:val="Bezodstpw"/>
      </w:pPr>
      <w:r>
        <w:tab/>
        <w:t>Przedmiotem niniejszej specyfikacji technicznej są wymagania dotyczące wykonania i odbioru robót drogowych związanych z przebudow</w:t>
      </w:r>
      <w:r w:rsidR="007F6132">
        <w:t>ą</w:t>
      </w:r>
      <w:r>
        <w:t xml:space="preserve"> drogi powiatowej.</w:t>
      </w:r>
    </w:p>
    <w:p w14:paraId="347F18D0" w14:textId="77777777" w:rsidR="004D01B2" w:rsidRDefault="004D01B2" w:rsidP="004D01B2">
      <w:pPr>
        <w:pStyle w:val="Bezodstpw"/>
      </w:pPr>
      <w:r>
        <w:t>1.2. Zakres stosowania ST</w:t>
      </w:r>
    </w:p>
    <w:p w14:paraId="0AE7A581" w14:textId="77777777" w:rsidR="004D01B2" w:rsidRDefault="004D01B2" w:rsidP="004D01B2">
      <w:pPr>
        <w:pStyle w:val="Bezodstpw"/>
      </w:pPr>
      <w:r>
        <w:tab/>
        <w:t>Specyfikacja techniczna stanowi podstawę specyfikacji technicznej jako dokument przetargowy i kontraktowy przy zlecaniu</w:t>
      </w:r>
      <w:r w:rsidR="007F6132">
        <w:t xml:space="preserve"> i realizacji robót na drogach powiatowych</w:t>
      </w:r>
      <w:r>
        <w:t>.</w:t>
      </w:r>
    </w:p>
    <w:p w14:paraId="73C4F358" w14:textId="77777777" w:rsidR="004D01B2" w:rsidRDefault="004D01B2" w:rsidP="004D01B2">
      <w:pPr>
        <w:pStyle w:val="Bezodstpw"/>
      </w:pPr>
      <w:r>
        <w:t>1.3. Zakres robót objętych ST</w:t>
      </w:r>
    </w:p>
    <w:p w14:paraId="65B85A9F" w14:textId="77777777" w:rsidR="004D01B2" w:rsidRDefault="004D01B2" w:rsidP="004D01B2">
      <w:pPr>
        <w:pStyle w:val="Bezodstpw"/>
      </w:pPr>
      <w:r>
        <w:tab/>
        <w:t xml:space="preserve">Ustalenia zawarte w niniejszej specyfikacji obejmują wymagania ogólne. </w:t>
      </w:r>
    </w:p>
    <w:p w14:paraId="6C797614" w14:textId="77777777" w:rsidR="004D01B2" w:rsidRDefault="004D01B2" w:rsidP="004D01B2">
      <w:pPr>
        <w:pStyle w:val="Bezodstpw"/>
      </w:pPr>
      <w:r>
        <w:t>1.4. Określenia podstawowe</w:t>
      </w:r>
    </w:p>
    <w:p w14:paraId="0AB3C1D3" w14:textId="77777777" w:rsidR="004D01B2" w:rsidRDefault="004D01B2" w:rsidP="004D01B2">
      <w:pPr>
        <w:pStyle w:val="Bezodstpw"/>
      </w:pPr>
      <w:r>
        <w:tab/>
        <w:t>Użyte w ST wymienione poniżej określenia należy rozumieć w każdym przypadku następująco:</w:t>
      </w:r>
    </w:p>
    <w:p w14:paraId="2D1F6623"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289E262E" w14:textId="77777777" w:rsidR="004D01B2" w:rsidRDefault="004D01B2" w:rsidP="004D01B2">
      <w:pPr>
        <w:pStyle w:val="Bezodstpw"/>
      </w:pPr>
      <w:r>
        <w:rPr>
          <w:b/>
        </w:rPr>
        <w:t>1.4.2</w:t>
      </w:r>
      <w:r>
        <w:t>.</w:t>
      </w:r>
      <w:r>
        <w:tab/>
        <w:t>Chodnik - wyznaczony pas terenu przy jezdni lub odsunięty od jezdni, przeznaczony do ruchu pieszych.</w:t>
      </w:r>
    </w:p>
    <w:p w14:paraId="562B87E7" w14:textId="77777777" w:rsidR="004D01B2" w:rsidRDefault="004D01B2" w:rsidP="004D01B2">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5F0996E9"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0DEF5B5D"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3290B5C9"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749A9FEE" w14:textId="77777777" w:rsidR="004D01B2" w:rsidRDefault="004D01B2" w:rsidP="004D01B2">
      <w:pPr>
        <w:pStyle w:val="Bezodstpw"/>
      </w:pPr>
      <w:r>
        <w:rPr>
          <w:b/>
        </w:rPr>
        <w:t>1.4.7.</w:t>
      </w:r>
      <w:r>
        <w:tab/>
        <w:t>Estakada - obiekt zbudowany nad przeszkodą terenową dla zapewnienia komunikacji drogowej i ruchu pieszego.</w:t>
      </w:r>
    </w:p>
    <w:p w14:paraId="6AF66B57"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0A80C871" w14:textId="77777777" w:rsidR="004D01B2" w:rsidRDefault="004D01B2" w:rsidP="004D01B2">
      <w:pPr>
        <w:pStyle w:val="Bezodstpw"/>
      </w:pPr>
      <w:r>
        <w:rPr>
          <w:b/>
        </w:rPr>
        <w:t>1.4.9.</w:t>
      </w:r>
      <w:r>
        <w:tab/>
        <w:t>Jezdnia - część korony drogi przeznaczona do ruchu pojazdów.</w:t>
      </w:r>
    </w:p>
    <w:p w14:paraId="099656D2"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678D5981"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34AF91F1" w14:textId="77777777" w:rsidR="004D01B2" w:rsidRDefault="004D01B2" w:rsidP="004D01B2">
      <w:pPr>
        <w:pStyle w:val="Bezodstpw"/>
      </w:pPr>
      <w:r>
        <w:rPr>
          <w:b/>
        </w:rPr>
        <w:t>1.4.12.</w:t>
      </w:r>
      <w:r>
        <w:tab/>
        <w:t>Konstrukcja nawierzchni - układ warstw nawierzchni wraz ze sposobem ich połączenia.</w:t>
      </w:r>
    </w:p>
    <w:p w14:paraId="4E7E897D"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676D706D" w14:textId="77777777" w:rsidR="004D01B2" w:rsidRDefault="004D01B2" w:rsidP="004D01B2">
      <w:pPr>
        <w:pStyle w:val="Bezodstpw"/>
      </w:pPr>
      <w:r>
        <w:rPr>
          <w:b/>
        </w:rPr>
        <w:lastRenderedPageBreak/>
        <w:t>1.4.14.</w:t>
      </w:r>
      <w:r>
        <w:tab/>
        <w:t>Korpus drogowy - nasyp lub ta część wykopu, która jest ograniczona koroną drogi i skarpami rowów.</w:t>
      </w:r>
    </w:p>
    <w:p w14:paraId="6C7EF4A4" w14:textId="77777777" w:rsidR="004D01B2" w:rsidRDefault="004D01B2" w:rsidP="004D01B2">
      <w:pPr>
        <w:pStyle w:val="Bezodstpw"/>
      </w:pPr>
      <w:r>
        <w:rPr>
          <w:b/>
        </w:rPr>
        <w:t>1.4.15.</w:t>
      </w:r>
      <w:r>
        <w:tab/>
        <w:t>Koryto - element uformowany w korpusie drogowym w celu ułożenia w nim konstrukcji nawierzchni.</w:t>
      </w:r>
    </w:p>
    <w:p w14:paraId="5D7C18C2"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CCEBAF1"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21E6A20B"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7E34874" w14:textId="77777777" w:rsidR="004D01B2" w:rsidRDefault="004D01B2" w:rsidP="004D01B2">
      <w:pPr>
        <w:pStyle w:val="Bezodstpw"/>
      </w:pPr>
      <w:r>
        <w:rPr>
          <w:b/>
        </w:rPr>
        <w:t>1.4.19.</w:t>
      </w:r>
      <w:r>
        <w:tab/>
        <w:t>Most - obiekt zbudowany nad przeszkodą wodną dla zapewnienia komunikacji drogowej i ruchu pieszego.</w:t>
      </w:r>
    </w:p>
    <w:p w14:paraId="555F566B"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45831D43" w14:textId="77777777" w:rsidR="004D01B2" w:rsidRDefault="004D01B2" w:rsidP="004D01B2">
      <w:pPr>
        <w:pStyle w:val="Bezodstpw"/>
      </w:pPr>
      <w:r>
        <w:t>Warstwa ścieralna - górna warstwa nawierzchni poddana bezpośrednio oddziaływaniu ruchu i czynników atmosferycznych.</w:t>
      </w:r>
    </w:p>
    <w:p w14:paraId="52067DBD" w14:textId="77777777" w:rsidR="004D01B2" w:rsidRDefault="004D01B2" w:rsidP="004D01B2">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E1292CD" w14:textId="77777777" w:rsidR="004D01B2" w:rsidRDefault="004D01B2" w:rsidP="004D01B2">
      <w:pPr>
        <w:pStyle w:val="Bezodstpw"/>
      </w:pPr>
      <w:r>
        <w:t>Warstwa wyrównawcza - warstwa służąca do wyrównania nierówności podbudowy lub profilu istniejącej nawierzchni.</w:t>
      </w:r>
    </w:p>
    <w:p w14:paraId="0996A5D5"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73648A4F"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731ADFCC" w14:textId="77777777" w:rsidR="004D01B2" w:rsidRDefault="004D01B2" w:rsidP="004D01B2">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690892E9" w14:textId="77777777" w:rsidR="004D01B2" w:rsidRDefault="004D01B2" w:rsidP="004D01B2">
      <w:pPr>
        <w:pStyle w:val="Bezodstpw"/>
      </w:pPr>
      <w:r>
        <w:t xml:space="preserve">Warstwa </w:t>
      </w:r>
      <w:proofErr w:type="spellStart"/>
      <w:r>
        <w:t>mrozoochronna</w:t>
      </w:r>
      <w:proofErr w:type="spellEnd"/>
      <w:r>
        <w:t xml:space="preserve"> - warstwa, której głównym zadaniem jest ochrona nawierzchni przed skutkami działania mrozu.</w:t>
      </w:r>
    </w:p>
    <w:p w14:paraId="08F8F3F4" w14:textId="77777777" w:rsidR="004D01B2" w:rsidRDefault="004D01B2" w:rsidP="004D01B2">
      <w:pPr>
        <w:pStyle w:val="Bezodstpw"/>
      </w:pPr>
      <w:r>
        <w:t>Warstwa odcinająca - warstwa stosowana w celu uniemożliwienia przenikania cząstek drobnych gruntu do warstwy nawierzchni leżącej powyżej.</w:t>
      </w:r>
    </w:p>
    <w:p w14:paraId="51B37C0E" w14:textId="77777777" w:rsidR="004D01B2" w:rsidRDefault="004D01B2" w:rsidP="004D01B2">
      <w:pPr>
        <w:pStyle w:val="Bezodstpw"/>
      </w:pPr>
      <w:r>
        <w:t>Warstwa odsączająca - warstwa służąca do odprowadzenia wody przedostającej się do nawierzchni.</w:t>
      </w:r>
    </w:p>
    <w:p w14:paraId="6DAB0990"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559AC967" w14:textId="77777777" w:rsidR="004D01B2" w:rsidRDefault="004D01B2" w:rsidP="004D01B2">
      <w:pPr>
        <w:pStyle w:val="Bezodstpw"/>
      </w:pPr>
      <w:r>
        <w:rPr>
          <w:b/>
        </w:rPr>
        <w:t>1.4.22.</w:t>
      </w:r>
      <w:r>
        <w:tab/>
        <w:t>Obiekt mostowy - most, wiadukt, estakada, tunel, kładka dla pieszych i przepust.</w:t>
      </w:r>
    </w:p>
    <w:p w14:paraId="2E2D6A6E"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1F58DB0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2ED73F96" w14:textId="77777777" w:rsidR="004D01B2" w:rsidRDefault="004D01B2" w:rsidP="004D01B2">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12AF1F22"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34A1352" w14:textId="77777777" w:rsidR="004D01B2" w:rsidRDefault="004D01B2" w:rsidP="004D01B2">
      <w:pPr>
        <w:pStyle w:val="Bezodstpw"/>
      </w:pPr>
      <w:r>
        <w:rPr>
          <w:b/>
        </w:rPr>
        <w:t>1.4.27.</w:t>
      </w:r>
      <w:r>
        <w:tab/>
        <w:t>Podłoże nawierzchni - grunt rodzimy lub nasypowy, leżący pod nawierzchnią do głębokości przemarzania.</w:t>
      </w:r>
    </w:p>
    <w:p w14:paraId="2BD424EE"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049986C5"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10D3F1E9" w14:textId="77777777" w:rsidR="004D01B2" w:rsidRDefault="004D01B2" w:rsidP="004D01B2">
      <w:pPr>
        <w:pStyle w:val="Bezodstpw"/>
      </w:pPr>
      <w:r>
        <w:rPr>
          <w:b/>
        </w:rPr>
        <w:t>1.4.30.</w:t>
      </w:r>
      <w:r>
        <w:tab/>
        <w:t>Projektant - uprawniona osoba prawna lub fizyczna będąca autorem dokumentacji projektowej.</w:t>
      </w:r>
    </w:p>
    <w:p w14:paraId="2DF42FEB"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BDF0DA9"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71BC438"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4F43582F"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659AD39F"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7FB55EB6"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6BFF7828"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42B1831A" w14:textId="77777777" w:rsidR="004D01B2" w:rsidRDefault="004D01B2" w:rsidP="004D01B2">
      <w:pPr>
        <w:pStyle w:val="Bezodstpw"/>
      </w:pPr>
      <w:r>
        <w:rPr>
          <w:b/>
        </w:rPr>
        <w:t>1.4.38.</w:t>
      </w:r>
      <w:r>
        <w:tab/>
        <w:t>Rozpiętość teoretyczna - odległość między punktami podparcia (łożyskami), przęsła mostowego.</w:t>
      </w:r>
    </w:p>
    <w:p w14:paraId="2EFF5DEE"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15C33301"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7C886209" w14:textId="77777777" w:rsidR="004D01B2" w:rsidRDefault="004D01B2" w:rsidP="004D01B2">
      <w:pPr>
        <w:pStyle w:val="Bezodstpw"/>
      </w:pPr>
      <w:r>
        <w:rPr>
          <w:b/>
        </w:rPr>
        <w:t>1.4.41.</w:t>
      </w:r>
      <w:r>
        <w:tab/>
        <w:t>Ślepy kosztorys - wykaz robót z podaniem ich ilości (przedmiarem) w kolejności technologicznej ich wykonania.</w:t>
      </w:r>
    </w:p>
    <w:p w14:paraId="1725E7B6"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436EF16" w14:textId="77777777" w:rsidR="004D01B2" w:rsidRDefault="004D01B2" w:rsidP="004D01B2">
      <w:pPr>
        <w:pStyle w:val="Bezodstpw"/>
      </w:pPr>
      <w:r>
        <w:rPr>
          <w:b/>
        </w:rPr>
        <w:t>1.4.43.</w:t>
      </w:r>
      <w:r>
        <w:tab/>
        <w:t>Tunel - obiekt zagłębiony poniżej poziomu terenu dla zapewnienia komunikacji drogowej i ruchu pieszego.</w:t>
      </w:r>
    </w:p>
    <w:p w14:paraId="6A7EDAC8" w14:textId="77777777" w:rsidR="004D01B2" w:rsidRDefault="004D01B2" w:rsidP="004D01B2">
      <w:pPr>
        <w:pStyle w:val="Bezodstpw"/>
      </w:pPr>
      <w:r>
        <w:rPr>
          <w:b/>
        </w:rPr>
        <w:t>1.4.44.</w:t>
      </w:r>
      <w:r>
        <w:tab/>
        <w:t xml:space="preserve">Wiadukt - obiekt zbudowany nad linią kolejową lub inną drogą dla bezkolizyjnego </w:t>
      </w:r>
      <w:r>
        <w:lastRenderedPageBreak/>
        <w:t>zapewnienia komunikacji drogowej i ruchu pieszego.</w:t>
      </w:r>
    </w:p>
    <w:p w14:paraId="1F9C28EA"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44DA4EF5" w14:textId="77777777" w:rsidR="004D01B2" w:rsidRDefault="004D01B2" w:rsidP="004D01B2">
      <w:pPr>
        <w:pStyle w:val="Bezodstpw"/>
      </w:pPr>
      <w:r>
        <w:t>1.5. Ogólne wymagania dotyczące robót</w:t>
      </w:r>
    </w:p>
    <w:p w14:paraId="0613DE74"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4349CCA0" w14:textId="77777777" w:rsidR="004D01B2" w:rsidRDefault="004D01B2" w:rsidP="004D01B2">
      <w:pPr>
        <w:pStyle w:val="Bezodstpw"/>
      </w:pPr>
      <w:r>
        <w:rPr>
          <w:b/>
        </w:rPr>
        <w:t>1.5.1.</w:t>
      </w:r>
      <w:r>
        <w:t xml:space="preserve"> Przekazanie terenu budowy</w:t>
      </w:r>
    </w:p>
    <w:p w14:paraId="013BF0B8"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738E671B"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91673B7" w14:textId="77777777" w:rsidR="004D01B2" w:rsidRDefault="004D01B2" w:rsidP="004D01B2">
      <w:pPr>
        <w:pStyle w:val="Bezodstpw"/>
      </w:pPr>
      <w:r>
        <w:rPr>
          <w:b/>
        </w:rPr>
        <w:t>1.5.2.</w:t>
      </w:r>
      <w:r>
        <w:t xml:space="preserve"> Dokumentacja projektowa</w:t>
      </w:r>
    </w:p>
    <w:p w14:paraId="2D621111"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26358DFF"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6F953ACA" w14:textId="77777777" w:rsidR="004D01B2" w:rsidRDefault="004D01B2" w:rsidP="004D01B2">
      <w:pPr>
        <w:pStyle w:val="Bezodstpw"/>
      </w:pPr>
      <w:r>
        <w:t>Wykonawcy; wykaz zawierający spis dokumentacji projektowej, którą Wykonawca opracuje w ramach ceny kontraktowej.</w:t>
      </w:r>
    </w:p>
    <w:p w14:paraId="4AFD3857" w14:textId="77777777" w:rsidR="004D01B2" w:rsidRDefault="004D01B2" w:rsidP="004D01B2">
      <w:pPr>
        <w:pStyle w:val="Bezodstpw"/>
      </w:pPr>
      <w:r>
        <w:rPr>
          <w:b/>
        </w:rPr>
        <w:t>1.5.3.</w:t>
      </w:r>
      <w:r>
        <w:t xml:space="preserve"> Zgodność robót z dokumentacją projektową i SST</w:t>
      </w:r>
    </w:p>
    <w:p w14:paraId="6F673D3D"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6A552F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6F6D50E8" w14:textId="77777777" w:rsidR="004D01B2" w:rsidRDefault="004D01B2" w:rsidP="004D01B2">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4FC5B96F" w14:textId="77777777" w:rsidR="004D01B2" w:rsidRDefault="004D01B2" w:rsidP="004D01B2">
      <w:pPr>
        <w:pStyle w:val="Bezodstpw"/>
      </w:pPr>
      <w:r>
        <w:tab/>
        <w:t>W przypadku rozbieżności, wymiary podane na piśmie są ważniejsze od wymiarów określonych na podstawie odczytu ze skali rysunku.</w:t>
      </w:r>
    </w:p>
    <w:p w14:paraId="6F67B98D" w14:textId="77777777" w:rsidR="004D01B2" w:rsidRDefault="004D01B2" w:rsidP="004D01B2">
      <w:pPr>
        <w:pStyle w:val="Bezodstpw"/>
      </w:pPr>
      <w:r>
        <w:tab/>
        <w:t>Wszystkie wykonane roboty i dostarczone materiały będą zgodne z dokumentacją projektową i SST.</w:t>
      </w:r>
    </w:p>
    <w:p w14:paraId="79465B71"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1B2EFCC2" w14:textId="77777777" w:rsidR="004D01B2" w:rsidRDefault="004D01B2" w:rsidP="004D01B2">
      <w:pPr>
        <w:pStyle w:val="Bezodstpw"/>
      </w:pPr>
      <w: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lastRenderedPageBreak/>
        <w:t>Wykonawcy.</w:t>
      </w:r>
    </w:p>
    <w:p w14:paraId="74A357F2" w14:textId="77777777" w:rsidR="004D01B2" w:rsidRDefault="004D01B2" w:rsidP="004D01B2">
      <w:pPr>
        <w:pStyle w:val="Bezodstpw"/>
      </w:pPr>
      <w:r>
        <w:rPr>
          <w:b/>
        </w:rPr>
        <w:t>1.5.4.</w:t>
      </w:r>
      <w:r>
        <w:t xml:space="preserve"> Zabezpieczenie terenu budowy</w:t>
      </w:r>
    </w:p>
    <w:p w14:paraId="3971C4F8" w14:textId="77777777" w:rsidR="004D01B2" w:rsidRDefault="004D01B2" w:rsidP="004D01B2">
      <w:pPr>
        <w:pStyle w:val="Bezodstpw"/>
      </w:pPr>
      <w:r>
        <w:t>Roboty modernizacyjne/ przebudowa i remontowe („pod   ruchem”)</w:t>
      </w:r>
    </w:p>
    <w:p w14:paraId="5C9E20DA"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395F4554"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6F38434"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17238CD2"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49DE042B" w14:textId="77777777" w:rsidR="004D01B2" w:rsidRDefault="004D01B2" w:rsidP="004D01B2">
      <w:pPr>
        <w:pStyle w:val="Bezodstpw"/>
      </w:pPr>
      <w:r>
        <w:tab/>
        <w:t>Wszystkie znaki, zapory i inne urządzenia zabezpieczające będą akceptowane przez Inżyniera/Kierownika projektu.</w:t>
      </w:r>
    </w:p>
    <w:p w14:paraId="6552C215"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EC7F04" w14:textId="77777777" w:rsidR="004D01B2" w:rsidRDefault="004D01B2" w:rsidP="004D01B2">
      <w:pPr>
        <w:pStyle w:val="Bezodstpw"/>
      </w:pPr>
      <w:r>
        <w:tab/>
        <w:t>Koszt zabezpieczenia terenu budowy nie podlega odrębnej zapłacie i przyjmuje się, że jest włączony w cenę kontraktową.</w:t>
      </w:r>
    </w:p>
    <w:p w14:paraId="35D178B2" w14:textId="77777777" w:rsidR="004D01B2" w:rsidRDefault="004D01B2" w:rsidP="004D01B2">
      <w:pPr>
        <w:pStyle w:val="Bezodstpw"/>
      </w:pPr>
      <w:r>
        <w:t>Roboty o charakterze inwestycyjnym</w:t>
      </w:r>
    </w:p>
    <w:p w14:paraId="40102001"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45A889F3"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6DC102F8"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209BE02D"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16F3F066"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275A2890" w14:textId="77777777" w:rsidR="004D01B2" w:rsidRDefault="004D01B2" w:rsidP="004D01B2">
      <w:pPr>
        <w:pStyle w:val="Bezodstpw"/>
      </w:pPr>
      <w:r>
        <w:tab/>
        <w:t>Koszt zabezpieczenia terenu budowy nie podlega odrębnej zapłacie i przyjmuje się, że jest włączony w cenę kontraktową.</w:t>
      </w:r>
    </w:p>
    <w:p w14:paraId="48D2D5EF" w14:textId="77777777" w:rsidR="004D01B2" w:rsidRDefault="004D01B2" w:rsidP="004D01B2">
      <w:pPr>
        <w:pStyle w:val="Bezodstpw"/>
      </w:pPr>
      <w:r>
        <w:rPr>
          <w:b/>
        </w:rPr>
        <w:t>1.5.5.</w:t>
      </w:r>
      <w:r>
        <w:t xml:space="preserve"> Ochrona środowiska w czasie wykonywania robót</w:t>
      </w:r>
    </w:p>
    <w:p w14:paraId="5B65FF73" w14:textId="77777777" w:rsidR="004D01B2" w:rsidRDefault="004D01B2" w:rsidP="004D01B2">
      <w:pPr>
        <w:pStyle w:val="Bezodstpw"/>
      </w:pPr>
      <w:r>
        <w:tab/>
        <w:t xml:space="preserve">Wykonawca ma obowiązek znać i stosować w czasie prowadzenia robót wszelkie </w:t>
      </w:r>
      <w:r>
        <w:lastRenderedPageBreak/>
        <w:t>przepisy dotyczące ochrony środowiska naturalnego.</w:t>
      </w:r>
    </w:p>
    <w:p w14:paraId="7305BF82" w14:textId="77777777" w:rsidR="004D01B2" w:rsidRDefault="004D01B2" w:rsidP="004D01B2">
      <w:pPr>
        <w:pStyle w:val="Bezodstpw"/>
      </w:pPr>
      <w:r>
        <w:tab/>
        <w:t>W okresie trwania budowy i wykańczania robót Wykonawca będzie:</w:t>
      </w:r>
    </w:p>
    <w:p w14:paraId="3E90CB2C" w14:textId="77777777" w:rsidR="004D01B2" w:rsidRDefault="004D01B2" w:rsidP="004D01B2">
      <w:pPr>
        <w:pStyle w:val="Bezodstpw"/>
      </w:pPr>
      <w:r>
        <w:t>utrzymywać teren budowy i wykopy w stanie bez wody stojącej,</w:t>
      </w:r>
    </w:p>
    <w:p w14:paraId="53CF3505"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4F31D915" w14:textId="77777777" w:rsidR="004D01B2" w:rsidRDefault="004D01B2" w:rsidP="004D01B2">
      <w:pPr>
        <w:pStyle w:val="Bezodstpw"/>
      </w:pPr>
      <w:r>
        <w:t>Stosując się do tych wymagań będzie miał szczególny wzgląd na:</w:t>
      </w:r>
    </w:p>
    <w:p w14:paraId="4661D36B" w14:textId="77777777" w:rsidR="004D01B2" w:rsidRDefault="004D01B2" w:rsidP="004D01B2">
      <w:pPr>
        <w:pStyle w:val="Bezodstpw"/>
      </w:pPr>
      <w:r>
        <w:t>lokalizację baz, warsztatów, magazynów, składowisk, ukopów i dróg dojazdowych,</w:t>
      </w:r>
    </w:p>
    <w:p w14:paraId="31F89314" w14:textId="77777777" w:rsidR="004D01B2" w:rsidRDefault="004D01B2" w:rsidP="004D01B2">
      <w:pPr>
        <w:pStyle w:val="Bezodstpw"/>
      </w:pPr>
      <w:r>
        <w:t>środki ostrożności i zabezpieczenia przed:</w:t>
      </w:r>
    </w:p>
    <w:p w14:paraId="282F2CA0" w14:textId="77777777" w:rsidR="004D01B2" w:rsidRDefault="004D01B2" w:rsidP="004D01B2">
      <w:pPr>
        <w:pStyle w:val="Bezodstpw"/>
      </w:pPr>
      <w:r>
        <w:t>zanieczyszczeniem zbiorników i cieków wodnych pyłami lub substancjami toksycznymi,</w:t>
      </w:r>
    </w:p>
    <w:p w14:paraId="34CFBF1B" w14:textId="77777777" w:rsidR="004D01B2" w:rsidRDefault="004D01B2" w:rsidP="004D01B2">
      <w:pPr>
        <w:pStyle w:val="Bezodstpw"/>
      </w:pPr>
      <w:r>
        <w:t>zanieczyszczeniem powietrza pyłami i gazami,</w:t>
      </w:r>
    </w:p>
    <w:p w14:paraId="20E34581" w14:textId="77777777" w:rsidR="004D01B2" w:rsidRDefault="004D01B2" w:rsidP="004D01B2">
      <w:pPr>
        <w:pStyle w:val="Bezodstpw"/>
      </w:pPr>
      <w:r>
        <w:t>możliwością powstania pożaru.</w:t>
      </w:r>
    </w:p>
    <w:p w14:paraId="49EE1F68" w14:textId="77777777" w:rsidR="004D01B2" w:rsidRDefault="004D01B2" w:rsidP="004D01B2">
      <w:pPr>
        <w:pStyle w:val="Bezodstpw"/>
      </w:pPr>
      <w:r>
        <w:rPr>
          <w:b/>
        </w:rPr>
        <w:t>1.5.6.</w:t>
      </w:r>
      <w:r>
        <w:t xml:space="preserve"> Ochrona przeciwpożarowa</w:t>
      </w:r>
    </w:p>
    <w:p w14:paraId="4F37C5CD" w14:textId="77777777" w:rsidR="004D01B2" w:rsidRDefault="004D01B2" w:rsidP="004D01B2">
      <w:pPr>
        <w:pStyle w:val="Bezodstpw"/>
      </w:pPr>
      <w:r>
        <w:tab/>
        <w:t>Wykonawca będzie przestrzegać przepisy ochrony przeciwpożarowej.</w:t>
      </w:r>
    </w:p>
    <w:p w14:paraId="29AC2E54"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4D7A12B9" w14:textId="77777777" w:rsidR="004D01B2" w:rsidRDefault="004D01B2" w:rsidP="004D01B2">
      <w:pPr>
        <w:pStyle w:val="Bezodstpw"/>
      </w:pPr>
      <w:r>
        <w:tab/>
        <w:t>Materiały łatwopalne będą składowane w sposób zgodny z odpowiednimi przepisami i zabezpieczone przed dostępem osób trzecich.</w:t>
      </w:r>
    </w:p>
    <w:p w14:paraId="5F2D249D"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1E279F8" w14:textId="77777777" w:rsidR="004D01B2" w:rsidRDefault="004D01B2" w:rsidP="004D01B2">
      <w:pPr>
        <w:pStyle w:val="Bezodstpw"/>
      </w:pPr>
      <w:r>
        <w:rPr>
          <w:b/>
        </w:rPr>
        <w:t>1.5.7.</w:t>
      </w:r>
      <w:r>
        <w:t xml:space="preserve"> Materiały szkodliwe dla otoczenia</w:t>
      </w:r>
    </w:p>
    <w:p w14:paraId="486DFE41" w14:textId="77777777" w:rsidR="004D01B2" w:rsidRDefault="004D01B2" w:rsidP="004D01B2">
      <w:pPr>
        <w:pStyle w:val="Bezodstpw"/>
      </w:pPr>
      <w:r>
        <w:tab/>
        <w:t>Materiały, które w sposób trwały są szkodliwe dla otoczenia, nie będą dopuszczone do użycia.</w:t>
      </w:r>
    </w:p>
    <w:p w14:paraId="3EBFD150"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5FCDD1C3"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75F50EA9"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5406E04"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3C97CC7" w14:textId="77777777" w:rsidR="004D01B2" w:rsidRDefault="004D01B2" w:rsidP="004D01B2">
      <w:pPr>
        <w:pStyle w:val="Bezodstpw"/>
      </w:pPr>
      <w:r>
        <w:rPr>
          <w:b/>
        </w:rPr>
        <w:t>1.5.8.</w:t>
      </w:r>
      <w:r>
        <w:t xml:space="preserve"> Ochrona własności publicznej i prywatnej</w:t>
      </w:r>
    </w:p>
    <w:p w14:paraId="03C4924C" w14:textId="77777777" w:rsidR="004D01B2" w:rsidRDefault="004D01B2" w:rsidP="004D01B2">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272D2356" w14:textId="77777777" w:rsidR="004D01B2" w:rsidRDefault="004D01B2" w:rsidP="004D01B2">
      <w:pPr>
        <w:pStyle w:val="Bezodstpw"/>
      </w:pPr>
      <w:r>
        <w:tab/>
        <w:t xml:space="preserve">Wykonawca zobowiązany jest umieścić w swoim harmonogramie rezerwę czasową dla wszelkiego rodzaju robót, które mają być wykonane w zakresie przełożenia instalacji i urządzeń </w:t>
      </w:r>
      <w:r>
        <w:lastRenderedPageBreak/>
        <w:t>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9B156CA"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735B2DDD"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0BFB771E" w14:textId="77777777" w:rsidR="004D01B2" w:rsidRDefault="004D01B2" w:rsidP="004D01B2">
      <w:pPr>
        <w:pStyle w:val="Bezodstpw"/>
      </w:pPr>
      <w:r>
        <w:rPr>
          <w:b/>
        </w:rPr>
        <w:t>1.5.9.</w:t>
      </w:r>
      <w:r>
        <w:t xml:space="preserve"> Ograniczenie obciążeń osi pojazdów</w:t>
      </w:r>
    </w:p>
    <w:p w14:paraId="491568E1"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5565554E" w14:textId="77777777" w:rsidR="004D01B2" w:rsidRDefault="004D01B2" w:rsidP="004D01B2">
      <w:pPr>
        <w:pStyle w:val="Bezodstpw"/>
      </w:pPr>
      <w:r>
        <w:rPr>
          <w:b/>
        </w:rPr>
        <w:t>1.5.10.</w:t>
      </w:r>
      <w:r>
        <w:t xml:space="preserve"> Bezpieczeństwo i higiena pracy</w:t>
      </w:r>
    </w:p>
    <w:p w14:paraId="2B867BD0" w14:textId="77777777" w:rsidR="004D01B2" w:rsidRDefault="004D01B2" w:rsidP="004D01B2">
      <w:pPr>
        <w:pStyle w:val="Bezodstpw"/>
      </w:pPr>
      <w:r>
        <w:tab/>
        <w:t>Podczas realizacji robót Wykonawca będzie przestrzegać przepisów dotyczących bezpieczeństwa i higieny pracy.</w:t>
      </w:r>
    </w:p>
    <w:p w14:paraId="6148924F"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3821BFEF"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01CD087F"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31CBAD5B" w14:textId="77777777" w:rsidR="004D01B2" w:rsidRDefault="004D01B2" w:rsidP="004D01B2">
      <w:pPr>
        <w:pStyle w:val="Bezodstpw"/>
      </w:pPr>
      <w:r>
        <w:rPr>
          <w:b/>
        </w:rPr>
        <w:t>1.5.11.</w:t>
      </w:r>
      <w:r>
        <w:t xml:space="preserve"> Ochrona i utrzymanie robót</w:t>
      </w:r>
    </w:p>
    <w:p w14:paraId="6DC63EE5" w14:textId="77777777" w:rsidR="004D01B2" w:rsidRDefault="004D01B2" w:rsidP="004D01B2">
      <w:pPr>
        <w:pStyle w:val="Bezodstpw"/>
      </w:pPr>
      <w:r>
        <w:tab/>
      </w:r>
      <w:bookmarkStart w:id="13" w:name="_Toc412518567"/>
      <w:r>
        <w:t>Wykonawca będzie odpowiadał za ochronę robót i za wszelkie materiały i urządzenia używane do robót od daty rozpoczęcia do daty wydania potwierdzenia zakończenia robót przez Inżyniera/Kierownika projektu.</w:t>
      </w:r>
      <w:bookmarkEnd w:id="13"/>
    </w:p>
    <w:p w14:paraId="6967C8EE"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D944879" w14:textId="77777777" w:rsidR="004D01B2" w:rsidRDefault="004D01B2" w:rsidP="004D01B2">
      <w:pPr>
        <w:pStyle w:val="Bezodstpw"/>
      </w:pPr>
      <w:r>
        <w:tab/>
        <w:t>Jeśli Wykonawca w jakimkolwiek czasie zaniedba utrzymanie, to na polecenie Inżyniera/Kierownika projektu powinien rozpocząć roboty utrzymaniowe nie później niż w 24 godziny po otrzymaniu tego polecenia.</w:t>
      </w:r>
    </w:p>
    <w:p w14:paraId="4CAD2704" w14:textId="77777777" w:rsidR="004D01B2" w:rsidRDefault="004D01B2" w:rsidP="004D01B2">
      <w:pPr>
        <w:pStyle w:val="Bezodstpw"/>
      </w:pPr>
      <w:r>
        <w:rPr>
          <w:b/>
        </w:rPr>
        <w:lastRenderedPageBreak/>
        <w:t>1.5.12.</w:t>
      </w:r>
      <w:r>
        <w:t xml:space="preserve"> Stosowanie się do prawa i innych przepisów</w:t>
      </w:r>
    </w:p>
    <w:p w14:paraId="29BEB539"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143B0D59"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387BC74E" w14:textId="77777777" w:rsidR="004D01B2" w:rsidRDefault="004D01B2" w:rsidP="004D01B2">
      <w:pPr>
        <w:pStyle w:val="Bezodstpw"/>
      </w:pPr>
      <w:r>
        <w:rPr>
          <w:b/>
        </w:rPr>
        <w:t xml:space="preserve">1.5.13. </w:t>
      </w:r>
      <w:r>
        <w:t>Równoważność norm i zbiorów przepisów prawnych</w:t>
      </w:r>
    </w:p>
    <w:p w14:paraId="7F99C91C"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49C525D7" w14:textId="77777777" w:rsidR="004D01B2" w:rsidRDefault="004D01B2" w:rsidP="004D01B2">
      <w:pPr>
        <w:pStyle w:val="Bezodstpw"/>
      </w:pPr>
      <w:r>
        <w:rPr>
          <w:b/>
        </w:rPr>
        <w:t>1.5.14.</w:t>
      </w:r>
      <w:r>
        <w:t xml:space="preserve"> Wykopaliska</w:t>
      </w:r>
    </w:p>
    <w:p w14:paraId="2B498DE3"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FD4FCB4" w14:textId="77777777" w:rsidR="004D01B2" w:rsidRDefault="004D01B2" w:rsidP="004D01B2">
      <w:pPr>
        <w:pStyle w:val="Bezodstpw"/>
        <w:rPr>
          <w:b/>
        </w:rPr>
      </w:pPr>
      <w:r>
        <w:rPr>
          <w:b/>
        </w:rPr>
        <w:t>1.6. Zaplecze Zamawiającego (</w:t>
      </w:r>
      <w:r>
        <w:t>o ile warunki kontraktu przewidują realizację</w:t>
      </w:r>
      <w:r>
        <w:rPr>
          <w:b/>
        </w:rPr>
        <w:t>)</w:t>
      </w:r>
    </w:p>
    <w:p w14:paraId="68EF6AEB"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43E597EE" w14:textId="77777777" w:rsidR="004D01B2" w:rsidRDefault="004D01B2" w:rsidP="004D01B2">
      <w:pPr>
        <w:pStyle w:val="Bezodstpw"/>
      </w:pPr>
      <w:bookmarkStart w:id="14" w:name="_Toc416830699"/>
      <w:bookmarkStart w:id="15" w:name="_Toc6881280"/>
      <w:bookmarkStart w:id="16" w:name="_Toc9229974"/>
      <w:r>
        <w:t>2. MATERIAŁY</w:t>
      </w:r>
      <w:bookmarkEnd w:id="14"/>
      <w:bookmarkEnd w:id="15"/>
      <w:bookmarkEnd w:id="16"/>
    </w:p>
    <w:p w14:paraId="5A026824" w14:textId="77777777" w:rsidR="004D01B2" w:rsidRDefault="004D01B2" w:rsidP="004D01B2">
      <w:pPr>
        <w:pStyle w:val="Bezodstpw"/>
      </w:pPr>
      <w:r>
        <w:t>2.1. Źródła uzyskania materiałów</w:t>
      </w:r>
    </w:p>
    <w:p w14:paraId="29620F63"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31F5086E" w14:textId="77777777" w:rsidR="004D01B2" w:rsidRDefault="004D01B2" w:rsidP="004D01B2">
      <w:pPr>
        <w:pStyle w:val="Bezodstpw"/>
      </w:pPr>
      <w:r>
        <w:tab/>
        <w:t>Zatwierdzenie partii materiałów z danego źródła nie oznacza automatycznie, że wszelkie materiały z danego źródła uzyskają zatwierdzenie.</w:t>
      </w:r>
    </w:p>
    <w:p w14:paraId="20513808" w14:textId="77777777" w:rsidR="004D01B2" w:rsidRDefault="004D01B2" w:rsidP="004D01B2">
      <w:pPr>
        <w:pStyle w:val="Bezodstpw"/>
      </w:pPr>
      <w:r>
        <w:tab/>
        <w:t xml:space="preserve">Wykonawca zobowiązany jest do prowadzenia badań w celu wykazania, że materiały </w:t>
      </w:r>
      <w:r>
        <w:lastRenderedPageBreak/>
        <w:t>uzyskane z dopuszczonego źródła w sposób ciągły spełniają wymagania SST w czasie realizacji robót.</w:t>
      </w:r>
    </w:p>
    <w:p w14:paraId="66DF5D1A" w14:textId="77777777" w:rsidR="004D01B2" w:rsidRDefault="004D01B2" w:rsidP="004D01B2">
      <w:pPr>
        <w:pStyle w:val="Bezodstpw"/>
      </w:pPr>
      <w:r>
        <w:t>2.2. Pozyskiwanie materiałów miejscowych</w:t>
      </w:r>
    </w:p>
    <w:p w14:paraId="22039240"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7E0E78FD"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C4476A7" w14:textId="77777777" w:rsidR="004D01B2" w:rsidRDefault="004D01B2" w:rsidP="004D01B2">
      <w:pPr>
        <w:pStyle w:val="Bezodstpw"/>
      </w:pPr>
      <w:r>
        <w:tab/>
        <w:t>Wykonawca ponosi odpowiedzialność za spełnienie wymagań ilościowych i jakościowych materiałów pochodzących ze źródeł miejscowych.</w:t>
      </w:r>
    </w:p>
    <w:p w14:paraId="39889825"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4841951D" w14:textId="77777777" w:rsidR="004D01B2" w:rsidRDefault="004D01B2" w:rsidP="004D01B2">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170252ED"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4F341C52"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1D2F67E8" w14:textId="77777777" w:rsidR="004D01B2" w:rsidRDefault="004D01B2" w:rsidP="004D01B2">
      <w:pPr>
        <w:pStyle w:val="Bezodstpw"/>
      </w:pPr>
      <w:r>
        <w:tab/>
        <w:t>Eksploatacja źródeł materiałów będzie zgodna z wszelkimi regulacjami prawnymi obowiązującymi na danym obszarze.</w:t>
      </w:r>
    </w:p>
    <w:p w14:paraId="3EB1FB42" w14:textId="77777777" w:rsidR="004D01B2" w:rsidRDefault="004D01B2" w:rsidP="004D01B2">
      <w:pPr>
        <w:pStyle w:val="Bezodstpw"/>
      </w:pPr>
      <w:r>
        <w:t>2.3. Materiały nie odpowiadające wymaganiom</w:t>
      </w:r>
    </w:p>
    <w:p w14:paraId="4D00F3DC"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38981371"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3D2EABB2" w14:textId="77777777" w:rsidR="004D01B2" w:rsidRDefault="004D01B2" w:rsidP="004D01B2">
      <w:pPr>
        <w:pStyle w:val="Bezodstpw"/>
      </w:pPr>
      <w:r>
        <w:t>2.4. Wariantowe stosowanie materiałów</w:t>
      </w:r>
    </w:p>
    <w:p w14:paraId="427D96BE"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0CD103" w14:textId="77777777" w:rsidR="004D01B2" w:rsidRDefault="004D01B2" w:rsidP="004D01B2">
      <w:pPr>
        <w:pStyle w:val="Bezodstpw"/>
      </w:pPr>
      <w:r>
        <w:t>2.5. Przechowywanie i składowanie materiałów</w:t>
      </w:r>
    </w:p>
    <w:p w14:paraId="71BB3FB2" w14:textId="77777777" w:rsidR="004D01B2" w:rsidRDefault="004D01B2" w:rsidP="004D01B2">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3787872D" w14:textId="77777777" w:rsidR="004D01B2" w:rsidRDefault="004D01B2" w:rsidP="004D01B2">
      <w:pPr>
        <w:pStyle w:val="Bezodstpw"/>
      </w:pPr>
      <w:r>
        <w:tab/>
        <w:t xml:space="preserve">Miejsca czasowego składowania materiałów będą zlokalizowane w obrębie terenu </w:t>
      </w:r>
      <w:r>
        <w:lastRenderedPageBreak/>
        <w:t>budowy w miejscach uzgodnionych z Inżynierem/Kierownikiem projektu lub poza terenem budowy w miejscach zorganizowanych przez Wykonawcę i zaakceptowanych przez Inżyniera/Kierownika projektu.</w:t>
      </w:r>
    </w:p>
    <w:p w14:paraId="65599865" w14:textId="77777777" w:rsidR="004D01B2" w:rsidRDefault="004D01B2" w:rsidP="004D01B2">
      <w:pPr>
        <w:pStyle w:val="Bezodstpw"/>
      </w:pPr>
      <w:r>
        <w:t>2.6. Inspekcja wytwórni materiałów</w:t>
      </w:r>
    </w:p>
    <w:p w14:paraId="39384CBC"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FE48D4E" w14:textId="77777777" w:rsidR="004D01B2" w:rsidRDefault="004D01B2" w:rsidP="004D01B2">
      <w:pPr>
        <w:pStyle w:val="Bezodstpw"/>
      </w:pPr>
      <w:r>
        <w:tab/>
        <w:t>W przypadku, gdy Inżynier/Kierownik projektu będzie przeprowadzał inspekcję wytwórni, muszą być spełnione następujące warunki:</w:t>
      </w:r>
    </w:p>
    <w:p w14:paraId="3E0DCE57" w14:textId="77777777" w:rsidR="004D01B2" w:rsidRDefault="004D01B2" w:rsidP="004D01B2">
      <w:pPr>
        <w:pStyle w:val="Bezodstpw"/>
      </w:pPr>
      <w:r>
        <w:t>Inżynier/Kierownik projektu będzie miał zapewnioną współpracę i pomoc Wykonawcy oraz producenta materiałów w czasie przeprowadzania inspekcji,</w:t>
      </w:r>
    </w:p>
    <w:p w14:paraId="32B1B3C0"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6649A5EA"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26EE1B1" w14:textId="77777777" w:rsidR="004D01B2" w:rsidRDefault="004D01B2" w:rsidP="004D01B2">
      <w:pPr>
        <w:pStyle w:val="Bezodstpw"/>
      </w:pPr>
      <w:bookmarkStart w:id="17" w:name="_Toc416830700"/>
      <w:bookmarkStart w:id="18" w:name="_Toc6881281"/>
      <w:bookmarkStart w:id="19" w:name="_Toc9229975"/>
      <w:r>
        <w:t>3. sprzęt</w:t>
      </w:r>
      <w:bookmarkEnd w:id="17"/>
      <w:bookmarkEnd w:id="18"/>
      <w:bookmarkEnd w:id="19"/>
    </w:p>
    <w:p w14:paraId="62D51B6A"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2489A2BA"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4F347EA7"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BEBB8A4"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0D173B9B" w14:textId="77777777" w:rsidR="004D01B2" w:rsidRDefault="004D01B2" w:rsidP="004D01B2">
      <w:pPr>
        <w:pStyle w:val="Bezodstpw"/>
      </w:pPr>
      <w:r>
        <w:tab/>
        <w:t>Wykonawca będzie konserwować sprzęt jak również naprawiać lub wymieniać sprzęt niesprawny.</w:t>
      </w:r>
    </w:p>
    <w:p w14:paraId="4F565C7C"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3F26DD36"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51012420" w14:textId="77777777" w:rsidR="004D01B2" w:rsidRDefault="004D01B2" w:rsidP="004D01B2">
      <w:pPr>
        <w:pStyle w:val="Bezodstpw"/>
      </w:pPr>
      <w:bookmarkStart w:id="20" w:name="_Toc416830701"/>
      <w:bookmarkStart w:id="21" w:name="_Toc6881282"/>
      <w:bookmarkStart w:id="22" w:name="_Toc9229976"/>
      <w:r>
        <w:t>4. transport</w:t>
      </w:r>
      <w:bookmarkEnd w:id="20"/>
      <w:bookmarkEnd w:id="21"/>
      <w:bookmarkEnd w:id="22"/>
    </w:p>
    <w:p w14:paraId="33D3D2B7" w14:textId="77777777" w:rsidR="004D01B2" w:rsidRDefault="004D01B2" w:rsidP="004D01B2">
      <w:pPr>
        <w:pStyle w:val="Bezodstpw"/>
      </w:pPr>
      <w:r>
        <w:tab/>
        <w:t>Wykonawca jest zobowiązany do stosowania jedynie takich środków transportu, które nie wpłyną niekorzystnie na jakość wykonywanych robót i właściwości przewożonych materiałów.</w:t>
      </w:r>
    </w:p>
    <w:p w14:paraId="60479051" w14:textId="77777777" w:rsidR="004D01B2" w:rsidRDefault="004D01B2" w:rsidP="004D01B2">
      <w:pPr>
        <w:pStyle w:val="Bezodstpw"/>
      </w:pPr>
      <w:r>
        <w:tab/>
        <w:t xml:space="preserve">Liczba środków transportu powinna zapewniać prowadzenie robót zgodnie z zasadami </w:t>
      </w:r>
      <w:r>
        <w:lastRenderedPageBreak/>
        <w:t>określonymi w dokumentacji projektowej, SST i wskazaniach Inżyniera/Kierownika projektu, w terminie przewidzianym umową.</w:t>
      </w:r>
    </w:p>
    <w:p w14:paraId="34786B76"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0ABF6743"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6BE91D33" w14:textId="77777777" w:rsidR="004D01B2" w:rsidRDefault="004D01B2" w:rsidP="004D01B2">
      <w:pPr>
        <w:pStyle w:val="Bezodstpw"/>
      </w:pPr>
      <w:bookmarkStart w:id="23" w:name="_Toc416830702"/>
      <w:bookmarkStart w:id="24" w:name="_Toc6881283"/>
      <w:bookmarkStart w:id="25" w:name="_Toc9229977"/>
      <w:r>
        <w:t>5. wykonanie robót</w:t>
      </w:r>
      <w:bookmarkEnd w:id="23"/>
      <w:bookmarkEnd w:id="24"/>
      <w:bookmarkEnd w:id="25"/>
    </w:p>
    <w:p w14:paraId="69121FA4"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7754C8FE" w14:textId="77777777" w:rsidR="004D01B2" w:rsidRDefault="004D01B2" w:rsidP="004D01B2">
      <w:pPr>
        <w:pStyle w:val="Bezodstpw"/>
      </w:pPr>
      <w:r>
        <w:tab/>
        <w:t>Wykonawca jest odpowiedzialny za stosowane metody wykonywania robót.</w:t>
      </w:r>
    </w:p>
    <w:p w14:paraId="0AAFA021"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0E9EBC2D"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AA5C7EF"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44F427DD"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65AA35DB"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4DE0F3F7" w14:textId="77777777" w:rsidR="004D01B2" w:rsidRDefault="004D01B2" w:rsidP="004D01B2">
      <w:pPr>
        <w:pStyle w:val="Bezodstpw"/>
      </w:pPr>
      <w:bookmarkStart w:id="26" w:name="_Toc416830703"/>
      <w:bookmarkStart w:id="27" w:name="_Toc6881284"/>
      <w:bookmarkStart w:id="28" w:name="_Toc9229978"/>
      <w:r>
        <w:t>6. kontrola jakości robót</w:t>
      </w:r>
      <w:bookmarkEnd w:id="26"/>
      <w:bookmarkEnd w:id="27"/>
      <w:bookmarkEnd w:id="28"/>
    </w:p>
    <w:p w14:paraId="49FC29AA" w14:textId="77777777" w:rsidR="004D01B2" w:rsidRDefault="004D01B2" w:rsidP="004D01B2">
      <w:pPr>
        <w:pStyle w:val="Bezodstpw"/>
      </w:pPr>
      <w:r>
        <w:t xml:space="preserve">6.1. Program zapewnienia jakości </w:t>
      </w:r>
    </w:p>
    <w:p w14:paraId="69D73DEA"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016F2E13" w14:textId="77777777" w:rsidR="004D01B2" w:rsidRDefault="004D01B2" w:rsidP="004D01B2">
      <w:pPr>
        <w:pStyle w:val="Bezodstpw"/>
      </w:pPr>
      <w:r>
        <w:tab/>
        <w:t>Program zapewnienia jakości powinien zawierać:</w:t>
      </w:r>
    </w:p>
    <w:p w14:paraId="2147503E" w14:textId="77777777" w:rsidR="004D01B2" w:rsidRDefault="004D01B2" w:rsidP="004D01B2">
      <w:pPr>
        <w:pStyle w:val="Bezodstpw"/>
      </w:pPr>
      <w:r>
        <w:t>a) część ogólną opisującą:</w:t>
      </w:r>
    </w:p>
    <w:p w14:paraId="47DE1CFC" w14:textId="77777777" w:rsidR="004D01B2" w:rsidRDefault="004D01B2" w:rsidP="004D01B2">
      <w:pPr>
        <w:pStyle w:val="Bezodstpw"/>
      </w:pPr>
      <w:r>
        <w:t>organizację wykonania robót, w tym terminy i sposób prowadzenia robót,</w:t>
      </w:r>
    </w:p>
    <w:p w14:paraId="2F0AD94F" w14:textId="77777777" w:rsidR="004D01B2" w:rsidRDefault="004D01B2" w:rsidP="004D01B2">
      <w:pPr>
        <w:pStyle w:val="Bezodstpw"/>
      </w:pPr>
      <w:r>
        <w:t>organizację ruchu na budowie wraz z oznakowaniem robót,</w:t>
      </w:r>
    </w:p>
    <w:p w14:paraId="4E3F811E" w14:textId="77777777" w:rsidR="004D01B2" w:rsidRDefault="004D01B2" w:rsidP="004D01B2">
      <w:pPr>
        <w:pStyle w:val="Bezodstpw"/>
      </w:pPr>
      <w:r>
        <w:t>sposób zapewnienia bhp.,</w:t>
      </w:r>
    </w:p>
    <w:p w14:paraId="7549386F" w14:textId="77777777" w:rsidR="004D01B2" w:rsidRDefault="004D01B2" w:rsidP="004D01B2">
      <w:pPr>
        <w:pStyle w:val="Bezodstpw"/>
      </w:pPr>
      <w:r>
        <w:t>wykaz zespołów roboczych, ich kwalifikacje i przygotowanie praktyczne,</w:t>
      </w:r>
    </w:p>
    <w:p w14:paraId="1506E0AE" w14:textId="77777777" w:rsidR="004D01B2" w:rsidRDefault="004D01B2" w:rsidP="004D01B2">
      <w:pPr>
        <w:pStyle w:val="Bezodstpw"/>
      </w:pPr>
      <w:r>
        <w:t xml:space="preserve">wykaz osób odpowiedzialnych za jakość i terminowość wykonania poszczególnych elementów </w:t>
      </w:r>
      <w:r>
        <w:lastRenderedPageBreak/>
        <w:t>robót,</w:t>
      </w:r>
    </w:p>
    <w:p w14:paraId="43E62B7B" w14:textId="77777777" w:rsidR="004D01B2" w:rsidRDefault="004D01B2" w:rsidP="004D01B2">
      <w:pPr>
        <w:pStyle w:val="Bezodstpw"/>
      </w:pPr>
      <w:r>
        <w:t>system (sposób i procedurę) proponowanej kontroli i sterowania jakością wykonywanych robót,</w:t>
      </w:r>
    </w:p>
    <w:p w14:paraId="701EF754"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6F035610"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E098A16" w14:textId="77777777" w:rsidR="004D01B2" w:rsidRDefault="004D01B2" w:rsidP="004D01B2">
      <w:pPr>
        <w:pStyle w:val="Bezodstpw"/>
      </w:pPr>
      <w:r>
        <w:t>b) część szczegółową opisującą dla każdego asortymentu robót:</w:t>
      </w:r>
    </w:p>
    <w:p w14:paraId="7F036BF1"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415109CA" w14:textId="77777777" w:rsidR="004D01B2" w:rsidRDefault="004D01B2" w:rsidP="004D01B2">
      <w:pPr>
        <w:pStyle w:val="Bezodstpw"/>
      </w:pPr>
      <w:r>
        <w:t>rodzaje i ilość środków transportu oraz urządzeń do magazynowania i załadunku materiałów, spoiw, lepiszczy, kruszyw itp.,</w:t>
      </w:r>
    </w:p>
    <w:p w14:paraId="5CF1735B" w14:textId="77777777" w:rsidR="004D01B2" w:rsidRDefault="004D01B2" w:rsidP="004D01B2">
      <w:pPr>
        <w:pStyle w:val="Bezodstpw"/>
      </w:pPr>
      <w:r>
        <w:t>sposób zabezpieczenia i ochrony ładunków przed utratą ich właściwości w czasie transportu,</w:t>
      </w:r>
    </w:p>
    <w:p w14:paraId="35E35642"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6D70E08A" w14:textId="77777777" w:rsidR="004D01B2" w:rsidRDefault="004D01B2" w:rsidP="004D01B2">
      <w:pPr>
        <w:pStyle w:val="Bezodstpw"/>
      </w:pPr>
      <w:r>
        <w:t>sposób postępowania z materiałami i robotami nie odpowiadającymi wymaganiom.</w:t>
      </w:r>
    </w:p>
    <w:p w14:paraId="1E6301AD" w14:textId="77777777" w:rsidR="004D01B2" w:rsidRDefault="004D01B2" w:rsidP="004D01B2">
      <w:pPr>
        <w:pStyle w:val="Bezodstpw"/>
      </w:pPr>
      <w:r>
        <w:t>6.2. Zasady kontroli jakości robót</w:t>
      </w:r>
    </w:p>
    <w:p w14:paraId="574400EB" w14:textId="77777777" w:rsidR="004D01B2" w:rsidRDefault="004D01B2" w:rsidP="004D01B2">
      <w:pPr>
        <w:pStyle w:val="Bezodstpw"/>
      </w:pPr>
      <w:r>
        <w:tab/>
        <w:t>Celem kontroli robót będzie takie sterowanie ich przygotowaniem i wykonaniem, aby osiągnąć założoną jakość robót.</w:t>
      </w:r>
    </w:p>
    <w:p w14:paraId="66E4249D"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595D94CB"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76220FF3"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13CAE62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69ECFA6D"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43501CA3" w14:textId="77777777" w:rsidR="004D01B2" w:rsidRDefault="004D01B2" w:rsidP="004D01B2">
      <w:pPr>
        <w:pStyle w:val="Bezodstpw"/>
      </w:pPr>
      <w:r>
        <w:tab/>
        <w:t>Inżynier/Kierownik projektu będzie mieć nieograniczony dostęp do pomieszczeń laboratoryjnych, w celu ich inspekcji.</w:t>
      </w:r>
    </w:p>
    <w:p w14:paraId="73676869" w14:textId="77777777" w:rsidR="004D01B2" w:rsidRDefault="004D01B2" w:rsidP="004D01B2">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611D841F" w14:textId="77777777" w:rsidR="004D01B2" w:rsidRDefault="004D01B2" w:rsidP="004D01B2">
      <w:pPr>
        <w:pStyle w:val="Bezodstpw"/>
      </w:pPr>
      <w:r>
        <w:lastRenderedPageBreak/>
        <w:tab/>
        <w:t>Wszystkie koszty związane z organizowaniem i prowadzeniem badań materiałów ponosi Wykonawca.</w:t>
      </w:r>
    </w:p>
    <w:p w14:paraId="44627C64" w14:textId="77777777" w:rsidR="004D01B2" w:rsidRDefault="004D01B2" w:rsidP="004D01B2">
      <w:pPr>
        <w:pStyle w:val="Bezodstpw"/>
      </w:pPr>
      <w:r>
        <w:t>6.3. Pobieranie próbek</w:t>
      </w:r>
    </w:p>
    <w:p w14:paraId="114AEE15"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029C68BC" w14:textId="77777777" w:rsidR="004D01B2" w:rsidRDefault="004D01B2" w:rsidP="004D01B2">
      <w:pPr>
        <w:pStyle w:val="Bezodstpw"/>
      </w:pPr>
      <w:r>
        <w:tab/>
        <w:t>Inżynier/Kierownik projektu będzie mieć zapewnioną możliwość udziału w pobieraniu próbek.</w:t>
      </w:r>
    </w:p>
    <w:p w14:paraId="456AA440"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272C0EAF"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603C1B7A" w14:textId="77777777" w:rsidR="004D01B2" w:rsidRDefault="004D01B2" w:rsidP="004D01B2">
      <w:pPr>
        <w:pStyle w:val="Bezodstpw"/>
      </w:pPr>
      <w:r>
        <w:t>6.4. Badania i pomiary</w:t>
      </w:r>
    </w:p>
    <w:p w14:paraId="7CF6F13B"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8916370"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CA09507" w14:textId="77777777" w:rsidR="004D01B2" w:rsidRDefault="004D01B2" w:rsidP="004D01B2">
      <w:pPr>
        <w:pStyle w:val="Bezodstpw"/>
      </w:pPr>
      <w:r>
        <w:t>6.5. Raporty z badań</w:t>
      </w:r>
    </w:p>
    <w:p w14:paraId="67822979"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77DF195"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05A9A6D1" w14:textId="77777777" w:rsidR="004D01B2" w:rsidRDefault="004D01B2" w:rsidP="004D01B2">
      <w:pPr>
        <w:pStyle w:val="Bezodstpw"/>
      </w:pPr>
      <w:r>
        <w:t>6.6. Badania prowadzone przez Inżyniera/Kierownika projektu</w:t>
      </w:r>
    </w:p>
    <w:p w14:paraId="5871508E"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0E2C2D02"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4FC75BE6" w14:textId="77777777" w:rsidR="004D01B2" w:rsidRDefault="004D01B2" w:rsidP="004D01B2">
      <w:pPr>
        <w:pStyle w:val="Bezodstpw"/>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2E1D6CE8" w14:textId="77777777" w:rsidR="004D01B2" w:rsidRDefault="004D01B2" w:rsidP="004D01B2">
      <w:pPr>
        <w:pStyle w:val="Bezodstpw"/>
      </w:pPr>
      <w:r>
        <w:lastRenderedPageBreak/>
        <w:t>6.7. Certyfikaty i deklaracje</w:t>
      </w:r>
    </w:p>
    <w:p w14:paraId="39E7DEC4" w14:textId="77777777" w:rsidR="004D01B2" w:rsidRDefault="004D01B2" w:rsidP="004D01B2">
      <w:pPr>
        <w:pStyle w:val="Bezodstpw"/>
      </w:pPr>
      <w:r>
        <w:tab/>
        <w:t>Inżynier/Kierownik projektu może dopuścić do użycia tylko te materiały, które posiadają:</w:t>
      </w:r>
    </w:p>
    <w:p w14:paraId="0F59E0EB"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06165770" w14:textId="77777777" w:rsidR="004D01B2" w:rsidRDefault="004D01B2" w:rsidP="004D01B2">
      <w:pPr>
        <w:pStyle w:val="Bezodstpw"/>
      </w:pPr>
      <w:r>
        <w:t>deklarację zgodności lub certyfikat zgodności z:</w:t>
      </w:r>
    </w:p>
    <w:p w14:paraId="222522C7" w14:textId="77777777" w:rsidR="004D01B2" w:rsidRDefault="004D01B2" w:rsidP="004D01B2">
      <w:pPr>
        <w:pStyle w:val="Bezodstpw"/>
      </w:pPr>
      <w:r>
        <w:t>Polską Normą lub</w:t>
      </w:r>
    </w:p>
    <w:p w14:paraId="05B403E3" w14:textId="77777777" w:rsidR="004D01B2" w:rsidRDefault="004D01B2" w:rsidP="004D01B2">
      <w:pPr>
        <w:pStyle w:val="Bezodstpw"/>
      </w:pPr>
      <w:r>
        <w:t>aprobatą techniczną, w przypadku wyrobów, dla których nie ustanowiono Polskiej Normy, jeżeli nie są objęte certyfikacją określoną w pkt 1</w:t>
      </w:r>
    </w:p>
    <w:p w14:paraId="6605DBE7" w14:textId="77777777" w:rsidR="004D01B2" w:rsidRDefault="004D01B2" w:rsidP="004D01B2">
      <w:pPr>
        <w:pStyle w:val="Bezodstpw"/>
      </w:pPr>
      <w:r>
        <w:t>i które spełniają wymogi SST.</w:t>
      </w:r>
    </w:p>
    <w:p w14:paraId="09D20EDA"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5A90842E"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752BC162" w14:textId="77777777" w:rsidR="004D01B2" w:rsidRDefault="004D01B2" w:rsidP="004D01B2">
      <w:pPr>
        <w:pStyle w:val="Bezodstpw"/>
      </w:pPr>
      <w:r>
        <w:tab/>
        <w:t>Jakiekolwiek materiały, które nie spełniają tych wymagań będą odrzucone.</w:t>
      </w:r>
    </w:p>
    <w:p w14:paraId="2AA6C34A" w14:textId="77777777" w:rsidR="004D01B2" w:rsidRDefault="004D01B2" w:rsidP="004D01B2">
      <w:pPr>
        <w:pStyle w:val="Bezodstpw"/>
      </w:pPr>
      <w:r>
        <w:t>6.8. Dokumenty budowy</w:t>
      </w:r>
    </w:p>
    <w:p w14:paraId="5A9EBCEE" w14:textId="77777777" w:rsidR="004D01B2" w:rsidRDefault="004D01B2" w:rsidP="004D01B2">
      <w:pPr>
        <w:pStyle w:val="Bezodstpw"/>
      </w:pPr>
      <w:r>
        <w:t>(1) Dziennik budowy</w:t>
      </w:r>
    </w:p>
    <w:p w14:paraId="16C2E881"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4E5E61DF"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15DD8D05"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6F77A698"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5C3F14BF" w14:textId="77777777" w:rsidR="004D01B2" w:rsidRDefault="004D01B2" w:rsidP="004D01B2">
      <w:pPr>
        <w:pStyle w:val="Bezodstpw"/>
      </w:pPr>
      <w:r>
        <w:tab/>
        <w:t>Do dziennika budowy należy wpisywać w szczególności:</w:t>
      </w:r>
    </w:p>
    <w:p w14:paraId="7B0BC337" w14:textId="77777777" w:rsidR="004D01B2" w:rsidRDefault="004D01B2" w:rsidP="004D01B2">
      <w:pPr>
        <w:pStyle w:val="Bezodstpw"/>
      </w:pPr>
      <w:r>
        <w:t>datę przekazania Wykonawcy terenu budowy,</w:t>
      </w:r>
    </w:p>
    <w:p w14:paraId="0D4D2166" w14:textId="77777777" w:rsidR="004D01B2" w:rsidRDefault="004D01B2" w:rsidP="004D01B2">
      <w:pPr>
        <w:pStyle w:val="Bezodstpw"/>
      </w:pPr>
      <w:r>
        <w:t>datę przekazania przez Zamawiającego dokumentacji projektowej,</w:t>
      </w:r>
    </w:p>
    <w:p w14:paraId="630708D0" w14:textId="77777777" w:rsidR="004D01B2" w:rsidRDefault="004D01B2" w:rsidP="004D01B2">
      <w:pPr>
        <w:pStyle w:val="Bezodstpw"/>
      </w:pPr>
      <w:r>
        <w:t>datę uzgodnienia przez Inżyniera/Kierownika projektu programu zapewnienia jakości i harmonogramów robót,</w:t>
      </w:r>
    </w:p>
    <w:p w14:paraId="1FEA0DB3" w14:textId="77777777" w:rsidR="004D01B2" w:rsidRDefault="004D01B2" w:rsidP="004D01B2">
      <w:pPr>
        <w:pStyle w:val="Bezodstpw"/>
      </w:pPr>
      <w:r>
        <w:t>terminy rozpoczęcia i zakończenia poszczególnych elementów robót,</w:t>
      </w:r>
    </w:p>
    <w:p w14:paraId="711C4259" w14:textId="77777777" w:rsidR="004D01B2" w:rsidRDefault="004D01B2" w:rsidP="004D01B2">
      <w:pPr>
        <w:pStyle w:val="Bezodstpw"/>
      </w:pPr>
      <w:r>
        <w:t>przebieg robót, trudności i przeszkody w ich prowadzeniu, okresy i przyczyny przerw w robotach,</w:t>
      </w:r>
    </w:p>
    <w:p w14:paraId="642A449E" w14:textId="77777777" w:rsidR="004D01B2" w:rsidRDefault="004D01B2" w:rsidP="004D01B2">
      <w:pPr>
        <w:pStyle w:val="Bezodstpw"/>
      </w:pPr>
      <w:r>
        <w:t>uwagi i polecenia Inżyniera/Kierownika projektu,</w:t>
      </w:r>
    </w:p>
    <w:p w14:paraId="44975E01" w14:textId="77777777" w:rsidR="004D01B2" w:rsidRDefault="004D01B2" w:rsidP="004D01B2">
      <w:pPr>
        <w:pStyle w:val="Bezodstpw"/>
      </w:pPr>
      <w:r>
        <w:t>daty zarządzenia wstrzymania robót, z podaniem powodu,</w:t>
      </w:r>
    </w:p>
    <w:p w14:paraId="7DFE28D2" w14:textId="77777777" w:rsidR="004D01B2" w:rsidRDefault="004D01B2" w:rsidP="004D01B2">
      <w:pPr>
        <w:pStyle w:val="Bezodstpw"/>
      </w:pPr>
      <w:r>
        <w:t>zgłoszenia i daty odbiorów robót zanikających i ulegających zakryciu, częściowych i ostatecznych odbiorów robót,</w:t>
      </w:r>
    </w:p>
    <w:p w14:paraId="1A71060A" w14:textId="77777777" w:rsidR="004D01B2" w:rsidRDefault="004D01B2" w:rsidP="004D01B2">
      <w:pPr>
        <w:pStyle w:val="Bezodstpw"/>
      </w:pPr>
      <w:r>
        <w:t>wyjaśnienia, uwagi i propozycje Wykonawcy,</w:t>
      </w:r>
    </w:p>
    <w:p w14:paraId="7D0169F2" w14:textId="77777777" w:rsidR="004D01B2" w:rsidRDefault="004D01B2" w:rsidP="004D01B2">
      <w:pPr>
        <w:pStyle w:val="Bezodstpw"/>
      </w:pPr>
      <w:r>
        <w:t>stan pogody i temperaturę powietrza w okresie wykonywania robót podlegających ograniczeniom lub wymaganiom szczególnym w związku z warunkami klimatycznymi,</w:t>
      </w:r>
    </w:p>
    <w:p w14:paraId="3A4A7195" w14:textId="77777777" w:rsidR="004D01B2" w:rsidRDefault="004D01B2" w:rsidP="004D01B2">
      <w:pPr>
        <w:pStyle w:val="Bezodstpw"/>
      </w:pPr>
      <w:r>
        <w:t>zgodność rzeczywistych warunków geotechnicznych z ich opisem w dokumentacji projektowej,</w:t>
      </w:r>
    </w:p>
    <w:p w14:paraId="54F446F5" w14:textId="77777777" w:rsidR="004D01B2" w:rsidRDefault="004D01B2" w:rsidP="004D01B2">
      <w:pPr>
        <w:pStyle w:val="Bezodstpw"/>
      </w:pPr>
      <w:r>
        <w:lastRenderedPageBreak/>
        <w:t>dane dotyczące czynności geodezyjnych (pomiarowych) dokonywanych przed i w trakcie wykonywania robót,</w:t>
      </w:r>
    </w:p>
    <w:p w14:paraId="3A52F913" w14:textId="77777777" w:rsidR="004D01B2" w:rsidRDefault="004D01B2" w:rsidP="004D01B2">
      <w:pPr>
        <w:pStyle w:val="Bezodstpw"/>
      </w:pPr>
      <w:r>
        <w:t>dane dotyczące sposobu wykonywania zabezpieczenia robót,</w:t>
      </w:r>
    </w:p>
    <w:p w14:paraId="1C2A201A" w14:textId="77777777" w:rsidR="004D01B2" w:rsidRDefault="004D01B2" w:rsidP="004D01B2">
      <w:pPr>
        <w:pStyle w:val="Bezodstpw"/>
      </w:pPr>
      <w:r>
        <w:t>dane dotyczące jakości materiałów, pobierania próbek oraz wyniki przeprowadzonych badań z podaniem, kto je przeprowadzał,</w:t>
      </w:r>
    </w:p>
    <w:p w14:paraId="171E42E4" w14:textId="77777777" w:rsidR="004D01B2" w:rsidRDefault="004D01B2" w:rsidP="004D01B2">
      <w:pPr>
        <w:pStyle w:val="Bezodstpw"/>
      </w:pPr>
      <w:r>
        <w:t>wyniki prób poszczególnych elementów budowli z podaniem, kto je przeprowadzał,</w:t>
      </w:r>
    </w:p>
    <w:p w14:paraId="7EF8D634" w14:textId="77777777" w:rsidR="004D01B2" w:rsidRDefault="004D01B2" w:rsidP="004D01B2">
      <w:pPr>
        <w:pStyle w:val="Bezodstpw"/>
      </w:pPr>
      <w:r>
        <w:t>inne istotne informacje o przebiegu robót.</w:t>
      </w:r>
    </w:p>
    <w:p w14:paraId="2B3E7DA1"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17666355" w14:textId="77777777" w:rsidR="004D01B2" w:rsidRDefault="004D01B2" w:rsidP="004D01B2">
      <w:pPr>
        <w:pStyle w:val="Bezodstpw"/>
      </w:pPr>
      <w:r>
        <w:tab/>
        <w:t>Decyzje Inżyniera/Kierownika projektu wpisane do dziennika budowy Wykonawca podpisuje z zaznaczeniem ich przyjęcia lub zajęciem stanowiska.</w:t>
      </w:r>
    </w:p>
    <w:p w14:paraId="4DFD5F30"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0C398DD5" w14:textId="77777777" w:rsidR="004D01B2" w:rsidRDefault="004D01B2" w:rsidP="004D01B2">
      <w:pPr>
        <w:pStyle w:val="Bezodstpw"/>
      </w:pPr>
      <w:r>
        <w:t>(2) Książka obmiarów</w:t>
      </w:r>
    </w:p>
    <w:p w14:paraId="1702CC3E"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1623246" w14:textId="77777777" w:rsidR="004D01B2" w:rsidRDefault="004D01B2" w:rsidP="004D01B2">
      <w:pPr>
        <w:pStyle w:val="Bezodstpw"/>
      </w:pPr>
      <w:r>
        <w:t>(3) Dokumenty laboratoryjne</w:t>
      </w:r>
    </w:p>
    <w:p w14:paraId="0F2F99C6"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302AFB73" w14:textId="77777777" w:rsidR="004D01B2" w:rsidRDefault="004D01B2" w:rsidP="004D01B2">
      <w:pPr>
        <w:pStyle w:val="Bezodstpw"/>
      </w:pPr>
      <w:r>
        <w:t>(4) Pozostałe dokumenty budowy</w:t>
      </w:r>
    </w:p>
    <w:p w14:paraId="7BFD3F4B" w14:textId="77777777" w:rsidR="004D01B2" w:rsidRDefault="004D01B2" w:rsidP="004D01B2">
      <w:pPr>
        <w:pStyle w:val="Bezodstpw"/>
      </w:pPr>
      <w:r>
        <w:tab/>
        <w:t>Do dokumentów budowy zalicza się, oprócz wymienionych w punktach (1) - (3) następujące dokumenty:</w:t>
      </w:r>
    </w:p>
    <w:p w14:paraId="3D721C41" w14:textId="77777777" w:rsidR="004D01B2" w:rsidRDefault="004D01B2" w:rsidP="004D01B2">
      <w:pPr>
        <w:pStyle w:val="Bezodstpw"/>
      </w:pPr>
      <w:r>
        <w:t>pozwolenie na realizację zadania budowlanego,</w:t>
      </w:r>
    </w:p>
    <w:p w14:paraId="5DB2B4C4" w14:textId="77777777" w:rsidR="004D01B2" w:rsidRDefault="004D01B2" w:rsidP="004D01B2">
      <w:pPr>
        <w:pStyle w:val="Bezodstpw"/>
      </w:pPr>
      <w:r>
        <w:t>protokoły przekazania terenu budowy,</w:t>
      </w:r>
    </w:p>
    <w:p w14:paraId="2BCDA429" w14:textId="77777777" w:rsidR="004D01B2" w:rsidRDefault="004D01B2" w:rsidP="004D01B2">
      <w:pPr>
        <w:pStyle w:val="Bezodstpw"/>
      </w:pPr>
      <w:r>
        <w:t>umowy cywilno-prawne z osobami trzecimi i inne umowy cywilno-prawne,</w:t>
      </w:r>
    </w:p>
    <w:p w14:paraId="0B1F9463" w14:textId="77777777" w:rsidR="004D01B2" w:rsidRDefault="004D01B2" w:rsidP="004D01B2">
      <w:pPr>
        <w:pStyle w:val="Bezodstpw"/>
      </w:pPr>
      <w:r>
        <w:t>protokoły odbioru robót,</w:t>
      </w:r>
    </w:p>
    <w:p w14:paraId="558C451F" w14:textId="77777777" w:rsidR="004D01B2" w:rsidRDefault="004D01B2" w:rsidP="004D01B2">
      <w:pPr>
        <w:pStyle w:val="Bezodstpw"/>
      </w:pPr>
      <w:r>
        <w:t>protokoły z narad i ustaleń,</w:t>
      </w:r>
    </w:p>
    <w:p w14:paraId="0144A815" w14:textId="77777777" w:rsidR="004D01B2" w:rsidRDefault="004D01B2" w:rsidP="004D01B2">
      <w:pPr>
        <w:pStyle w:val="Bezodstpw"/>
      </w:pPr>
      <w:r>
        <w:t>korespondencję na budowie.</w:t>
      </w:r>
    </w:p>
    <w:p w14:paraId="41F0DDBC" w14:textId="77777777" w:rsidR="004D01B2" w:rsidRDefault="004D01B2" w:rsidP="004D01B2">
      <w:pPr>
        <w:pStyle w:val="Bezodstpw"/>
      </w:pPr>
      <w:r>
        <w:t>(5) Przechowywanie dokumentów budowy</w:t>
      </w:r>
    </w:p>
    <w:p w14:paraId="5077404D" w14:textId="77777777" w:rsidR="004D01B2" w:rsidRDefault="004D01B2" w:rsidP="004D01B2">
      <w:pPr>
        <w:pStyle w:val="Bezodstpw"/>
      </w:pPr>
      <w:r>
        <w:tab/>
        <w:t>Dokumenty budowy będą przechowywane na terenie budowy w miejscu odpowiednio zabezpieczonym.</w:t>
      </w:r>
    </w:p>
    <w:p w14:paraId="09EAA876" w14:textId="77777777" w:rsidR="004D01B2" w:rsidRDefault="004D01B2" w:rsidP="004D01B2">
      <w:pPr>
        <w:pStyle w:val="Bezodstpw"/>
      </w:pPr>
      <w:r>
        <w:tab/>
        <w:t>Zaginięcie któregokolwiek z dokumentów budowy spowoduje jego natychmiastowe odtworzenie w formie przewidzianej prawem.</w:t>
      </w:r>
    </w:p>
    <w:p w14:paraId="0A4D6C38" w14:textId="77777777" w:rsidR="004D01B2" w:rsidRDefault="004D01B2" w:rsidP="004D01B2">
      <w:pPr>
        <w:pStyle w:val="Bezodstpw"/>
      </w:pPr>
      <w:r>
        <w:tab/>
        <w:t>Wszelkie dokumenty budowy będą zawsze dostępne dla Inżyniera/Kierownika projektu i przedstawiane do wglądu na życzenie Zamawiającego.</w:t>
      </w:r>
    </w:p>
    <w:p w14:paraId="573D6068" w14:textId="77777777" w:rsidR="004D01B2" w:rsidRDefault="004D01B2" w:rsidP="004D01B2">
      <w:pPr>
        <w:pStyle w:val="Bezodstpw"/>
      </w:pPr>
      <w:bookmarkStart w:id="29" w:name="_Toc416830704"/>
      <w:bookmarkStart w:id="30" w:name="_Toc6881285"/>
      <w:bookmarkStart w:id="31" w:name="_Toc9229979"/>
      <w:r>
        <w:t>7. obmiar robót</w:t>
      </w:r>
      <w:bookmarkEnd w:id="29"/>
      <w:bookmarkEnd w:id="30"/>
      <w:bookmarkEnd w:id="31"/>
    </w:p>
    <w:p w14:paraId="68A85B3B" w14:textId="77777777" w:rsidR="004D01B2" w:rsidRDefault="004D01B2" w:rsidP="004D01B2">
      <w:pPr>
        <w:pStyle w:val="Bezodstpw"/>
      </w:pPr>
      <w:r>
        <w:t>7.1. Ogólne zasady obmiaru robót</w:t>
      </w:r>
    </w:p>
    <w:p w14:paraId="1DC0E464"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C0690C5" w14:textId="77777777" w:rsidR="004D01B2" w:rsidRDefault="004D01B2" w:rsidP="004D01B2">
      <w:pPr>
        <w:pStyle w:val="Bezodstpw"/>
      </w:pPr>
      <w:r>
        <w:tab/>
        <w:t>Obmiaru robót dokonuje Wykonawca po pisemnym powiadomieniu Inżyniera/Kierownika projektu o zakresie obmierzanych robót i terminie obmiaru, co najmniej na 3 dni przed tym terminem.</w:t>
      </w:r>
    </w:p>
    <w:p w14:paraId="72EC9122" w14:textId="77777777" w:rsidR="004D01B2" w:rsidRDefault="004D01B2" w:rsidP="004D01B2">
      <w:pPr>
        <w:pStyle w:val="Bezodstpw"/>
      </w:pPr>
      <w:r>
        <w:lastRenderedPageBreak/>
        <w:tab/>
        <w:t>Wyniki obmiaru będą wpisane do książki obmiarów.</w:t>
      </w:r>
    </w:p>
    <w:p w14:paraId="7888AEB3"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2EA2F1DA"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3C251688" w14:textId="77777777" w:rsidR="004D01B2" w:rsidRDefault="004D01B2" w:rsidP="004D01B2">
      <w:pPr>
        <w:pStyle w:val="Bezodstpw"/>
      </w:pPr>
      <w:r>
        <w:t>7.2. Zasady określania ilości robót i materiałów</w:t>
      </w:r>
    </w:p>
    <w:p w14:paraId="75DE2D2E" w14:textId="77777777" w:rsidR="004D01B2" w:rsidRDefault="004D01B2" w:rsidP="004D01B2">
      <w:pPr>
        <w:pStyle w:val="Bezodstpw"/>
      </w:pPr>
      <w:r>
        <w:tab/>
        <w:t>Długości i odległości pomiędzy wyszczególnionymi punktami skrajnymi będą obmierzone poziomo wzdłuż linii osiowej.</w:t>
      </w:r>
    </w:p>
    <w:p w14:paraId="67782C61"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84B6A05" w14:textId="77777777" w:rsidR="004D01B2" w:rsidRDefault="004D01B2" w:rsidP="004D01B2">
      <w:pPr>
        <w:pStyle w:val="Bezodstpw"/>
      </w:pPr>
      <w:r>
        <w:tab/>
        <w:t>Ilości, które mają być obmierzone wagowo, będą ważone w tonach lub kilogramach zgodnie z wymaganiami SST.</w:t>
      </w:r>
    </w:p>
    <w:p w14:paraId="502F010E" w14:textId="77777777" w:rsidR="004D01B2" w:rsidRDefault="004D01B2" w:rsidP="004D01B2">
      <w:pPr>
        <w:pStyle w:val="Bezodstpw"/>
      </w:pPr>
      <w:r>
        <w:t>7.3. Urządzenia i sprzęt pomiarowy</w:t>
      </w:r>
    </w:p>
    <w:p w14:paraId="36485B9D" w14:textId="77777777" w:rsidR="004D01B2" w:rsidRDefault="004D01B2" w:rsidP="004D01B2">
      <w:pPr>
        <w:pStyle w:val="Bezodstpw"/>
      </w:pPr>
      <w:r>
        <w:tab/>
        <w:t>Wszystkie urządzenia i sprzęt pomiarowy, stosowany w czasie obmiaru robót będą zaakceptowane przez Inżyniera/Kierownika projektu.</w:t>
      </w:r>
    </w:p>
    <w:p w14:paraId="10EF7499"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4D58CDE6" w14:textId="77777777" w:rsidR="004D01B2" w:rsidRDefault="004D01B2" w:rsidP="004D01B2">
      <w:pPr>
        <w:pStyle w:val="Bezodstpw"/>
      </w:pPr>
      <w:r>
        <w:tab/>
        <w:t>Wszystkie urządzenia pomiarowe będą przez Wykonawcę utrzymywane w dobrym stanie, w całym okresie trwania robót.</w:t>
      </w:r>
    </w:p>
    <w:p w14:paraId="62DFD2DC" w14:textId="77777777" w:rsidR="004D01B2" w:rsidRDefault="004D01B2" w:rsidP="004D01B2">
      <w:pPr>
        <w:pStyle w:val="Bezodstpw"/>
      </w:pPr>
      <w:r>
        <w:t>7.4. Wagi i zasady ważenia</w:t>
      </w:r>
    </w:p>
    <w:p w14:paraId="3FA927C0"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766C4D2" w14:textId="77777777" w:rsidR="004D01B2" w:rsidRDefault="004D01B2" w:rsidP="004D01B2">
      <w:pPr>
        <w:pStyle w:val="Bezodstpw"/>
      </w:pPr>
      <w:r>
        <w:t>7.5. Czas przeprowadzenia obmiaru</w:t>
      </w:r>
    </w:p>
    <w:p w14:paraId="1C997E7D"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47963EDA" w14:textId="77777777" w:rsidR="004D01B2" w:rsidRDefault="004D01B2" w:rsidP="004D01B2">
      <w:pPr>
        <w:pStyle w:val="Bezodstpw"/>
      </w:pPr>
      <w:r>
        <w:tab/>
        <w:t>Obmiar robót zanikających przeprowadza się w czasie ich wykonywania.</w:t>
      </w:r>
    </w:p>
    <w:p w14:paraId="69F608EF" w14:textId="77777777" w:rsidR="004D01B2" w:rsidRDefault="004D01B2" w:rsidP="004D01B2">
      <w:pPr>
        <w:pStyle w:val="Bezodstpw"/>
      </w:pPr>
      <w:r>
        <w:tab/>
        <w:t>Obmiar robót podlegających zakryciu przeprowadza się przed ich zakryciem.</w:t>
      </w:r>
    </w:p>
    <w:p w14:paraId="1EC1AD91" w14:textId="77777777" w:rsidR="004D01B2" w:rsidRDefault="004D01B2" w:rsidP="004D01B2">
      <w:pPr>
        <w:pStyle w:val="Bezodstpw"/>
      </w:pPr>
      <w:r>
        <w:tab/>
        <w:t>Roboty pomiarowe do obmiaru oraz nieodzowne obliczenia będą wykonane w sposób zrozumiały i jednoznaczny.</w:t>
      </w:r>
    </w:p>
    <w:p w14:paraId="072C470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48ACB519" w14:textId="77777777" w:rsidR="004D01B2" w:rsidRDefault="004D01B2" w:rsidP="004D01B2">
      <w:pPr>
        <w:pStyle w:val="Bezodstpw"/>
      </w:pPr>
      <w:bookmarkStart w:id="32" w:name="_Toc416830705"/>
      <w:bookmarkStart w:id="33" w:name="_Toc6881286"/>
      <w:bookmarkStart w:id="34" w:name="_Toc9229980"/>
      <w:r>
        <w:t>8. odbiór robót</w:t>
      </w:r>
      <w:bookmarkEnd w:id="32"/>
      <w:bookmarkEnd w:id="33"/>
      <w:bookmarkEnd w:id="34"/>
    </w:p>
    <w:p w14:paraId="24AC61B7" w14:textId="77777777" w:rsidR="004D01B2" w:rsidRDefault="004D01B2" w:rsidP="004D01B2">
      <w:pPr>
        <w:pStyle w:val="Bezodstpw"/>
      </w:pPr>
      <w:r>
        <w:t>8.1. Rodzaje odbiorów robót</w:t>
      </w:r>
    </w:p>
    <w:p w14:paraId="042D76F6" w14:textId="77777777" w:rsidR="004D01B2" w:rsidRDefault="004D01B2" w:rsidP="004D01B2">
      <w:pPr>
        <w:pStyle w:val="Bezodstpw"/>
      </w:pPr>
      <w:r>
        <w:tab/>
        <w:t>W zależności od ustaleń odpowiednich SST, roboty podlegają następującym etapom odbioru:</w:t>
      </w:r>
    </w:p>
    <w:p w14:paraId="5F3967CC" w14:textId="77777777" w:rsidR="004D01B2" w:rsidRDefault="004D01B2" w:rsidP="004D01B2">
      <w:pPr>
        <w:pStyle w:val="Bezodstpw"/>
      </w:pPr>
      <w:r>
        <w:t>odbiorowi robót zanikających i ulegających zakryciu,</w:t>
      </w:r>
    </w:p>
    <w:p w14:paraId="384FF24C" w14:textId="77777777" w:rsidR="004D01B2" w:rsidRDefault="004D01B2" w:rsidP="004D01B2">
      <w:pPr>
        <w:pStyle w:val="Bezodstpw"/>
      </w:pPr>
      <w:r>
        <w:t>odbiorowi częściowemu,</w:t>
      </w:r>
    </w:p>
    <w:p w14:paraId="6E0F2ABE" w14:textId="77777777" w:rsidR="004D01B2" w:rsidRDefault="004D01B2" w:rsidP="004D01B2">
      <w:pPr>
        <w:pStyle w:val="Bezodstpw"/>
      </w:pPr>
      <w:r>
        <w:t>odbiorowi ostatecznemu,</w:t>
      </w:r>
    </w:p>
    <w:p w14:paraId="56E7B2C2" w14:textId="77777777" w:rsidR="004D01B2" w:rsidRDefault="004D01B2" w:rsidP="004D01B2">
      <w:pPr>
        <w:pStyle w:val="Bezodstpw"/>
      </w:pPr>
      <w:r>
        <w:t>odbiorowi pogwarancyjnemu.</w:t>
      </w:r>
    </w:p>
    <w:p w14:paraId="11C1A082" w14:textId="77777777" w:rsidR="004D01B2" w:rsidRDefault="004D01B2" w:rsidP="004D01B2">
      <w:pPr>
        <w:pStyle w:val="Bezodstpw"/>
      </w:pPr>
      <w:r>
        <w:t>8.2. Odbiór robót zanikających i ulegających zakryciu</w:t>
      </w:r>
    </w:p>
    <w:p w14:paraId="4C376182" w14:textId="77777777" w:rsidR="004D01B2" w:rsidRDefault="004D01B2" w:rsidP="004D01B2">
      <w:pPr>
        <w:pStyle w:val="Bezodstpw"/>
      </w:pPr>
      <w:r>
        <w:lastRenderedPageBreak/>
        <w:tab/>
        <w:t>Odbiór robót zanikających i ulegających zakryciu polega na finalnej ocenie ilości i jakości wykonywanych robót, które w dalszym procesie realizacji ulegną zakryciu.</w:t>
      </w:r>
    </w:p>
    <w:p w14:paraId="03A4A09B"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5DB20EC2" w14:textId="77777777" w:rsidR="004D01B2" w:rsidRDefault="004D01B2" w:rsidP="004D01B2">
      <w:pPr>
        <w:pStyle w:val="Bezodstpw"/>
      </w:pPr>
      <w:r>
        <w:tab/>
        <w:t>Odbioru robót dokonuje Inżynier/Kierownik projektu.</w:t>
      </w:r>
    </w:p>
    <w:p w14:paraId="12ED0803"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592545"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38F79B2A" w14:textId="77777777" w:rsidR="004D01B2" w:rsidRDefault="004D01B2" w:rsidP="004D01B2">
      <w:pPr>
        <w:pStyle w:val="Bezodstpw"/>
      </w:pPr>
      <w:r>
        <w:t>8.3. Odbiór częściowy</w:t>
      </w:r>
    </w:p>
    <w:p w14:paraId="0E085E99"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7221B9DE" w14:textId="77777777" w:rsidR="004D01B2" w:rsidRDefault="004D01B2" w:rsidP="004D01B2">
      <w:pPr>
        <w:pStyle w:val="Bezodstpw"/>
      </w:pPr>
      <w:r>
        <w:t>8.4. Odbiór ostateczny robót</w:t>
      </w:r>
    </w:p>
    <w:p w14:paraId="12E472E3" w14:textId="77777777" w:rsidR="004D01B2" w:rsidRDefault="004D01B2" w:rsidP="004D01B2">
      <w:pPr>
        <w:pStyle w:val="Bezodstpw"/>
      </w:pPr>
      <w:r>
        <w:rPr>
          <w:b/>
        </w:rPr>
        <w:t>8.4.1.</w:t>
      </w:r>
      <w:r>
        <w:t xml:space="preserve"> Zasady odbioru ostatecznego robót</w:t>
      </w:r>
    </w:p>
    <w:p w14:paraId="61181E0B" w14:textId="77777777" w:rsidR="004D01B2" w:rsidRDefault="004D01B2" w:rsidP="004D01B2">
      <w:pPr>
        <w:pStyle w:val="Bezodstpw"/>
      </w:pPr>
      <w:r>
        <w:tab/>
        <w:t>Odbiór ostateczny polega na finalnej ocenie rzeczywistego wykonania robót w odniesieniu do ich ilości, jakości i wartości.</w:t>
      </w:r>
    </w:p>
    <w:p w14:paraId="754572F2"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04579DC9"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04CE2D7"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10A71C23"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75EF2FDF"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740C70F3"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C560CB2" w14:textId="77777777" w:rsidR="004D01B2" w:rsidRDefault="004D01B2" w:rsidP="004D01B2">
      <w:pPr>
        <w:pStyle w:val="Bezodstpw"/>
      </w:pPr>
      <w:bookmarkStart w:id="35" w:name="_Toc412518599"/>
      <w:r>
        <w:rPr>
          <w:b/>
        </w:rPr>
        <w:t>8.4.2.</w:t>
      </w:r>
      <w:r>
        <w:t xml:space="preserve"> Dokumenty do odbioru ostatecznego</w:t>
      </w:r>
      <w:bookmarkEnd w:id="35"/>
    </w:p>
    <w:p w14:paraId="2C31CA3A" w14:textId="77777777" w:rsidR="004D01B2" w:rsidRDefault="004D01B2" w:rsidP="004D01B2">
      <w:pPr>
        <w:pStyle w:val="Bezodstpw"/>
      </w:pPr>
      <w:r>
        <w:tab/>
        <w:t>Podstawowym dokumentem do dokonania odbioru ostatecznego robót jest protokół odbioru ostatecznego robót sporządzony wg wzoru ustalonego przez Zamawiającego.</w:t>
      </w:r>
    </w:p>
    <w:p w14:paraId="0D27EA71" w14:textId="77777777" w:rsidR="004D01B2" w:rsidRDefault="004D01B2" w:rsidP="004D01B2">
      <w:pPr>
        <w:pStyle w:val="Bezodstpw"/>
      </w:pPr>
      <w:r>
        <w:tab/>
        <w:t xml:space="preserve">Do odbioru ostatecznego Wykonawca jest zobowiązany przygotować następujące </w:t>
      </w:r>
      <w:r>
        <w:lastRenderedPageBreak/>
        <w:t>dokumenty:</w:t>
      </w:r>
    </w:p>
    <w:p w14:paraId="4F599C95" w14:textId="77777777" w:rsidR="004D01B2" w:rsidRDefault="004D01B2" w:rsidP="004D01B2">
      <w:pPr>
        <w:pStyle w:val="Bezodstpw"/>
      </w:pPr>
      <w:r>
        <w:t>dokumentację projektową podstawową z naniesionymi zmianami oraz dodatkową, jeśli została sporządzona w trakcie realizacji umowy,</w:t>
      </w:r>
    </w:p>
    <w:p w14:paraId="3BD8EE6D" w14:textId="77777777" w:rsidR="004D01B2" w:rsidRDefault="004D01B2" w:rsidP="004D01B2">
      <w:pPr>
        <w:pStyle w:val="Bezodstpw"/>
      </w:pPr>
      <w:r>
        <w:t>szczegółowe specyfikacje techniczne (podstawowe z dokumentów umowy i ew. uzupełniające lub zamienne),</w:t>
      </w:r>
    </w:p>
    <w:p w14:paraId="0C3F8D77" w14:textId="77777777" w:rsidR="004D01B2" w:rsidRDefault="004D01B2" w:rsidP="004D01B2">
      <w:pPr>
        <w:pStyle w:val="Bezodstpw"/>
      </w:pPr>
      <w:r>
        <w:t>recepty i ustalenia technologiczne,</w:t>
      </w:r>
    </w:p>
    <w:p w14:paraId="7D22B4BD" w14:textId="77777777" w:rsidR="004D01B2" w:rsidRDefault="004D01B2" w:rsidP="004D01B2">
      <w:pPr>
        <w:pStyle w:val="Bezodstpw"/>
      </w:pPr>
      <w:r>
        <w:t>dzienniki budowy i książki obmiarów (oryginały),</w:t>
      </w:r>
    </w:p>
    <w:p w14:paraId="377CC4CD" w14:textId="77777777" w:rsidR="004D01B2" w:rsidRDefault="004D01B2" w:rsidP="004D01B2">
      <w:pPr>
        <w:pStyle w:val="Bezodstpw"/>
      </w:pPr>
      <w:r>
        <w:t>wyniki pomiarów kontrolnych oraz badań i oznaczeń laboratoryjnych, zgodne z SST i ew. PZJ,</w:t>
      </w:r>
    </w:p>
    <w:p w14:paraId="4896B5FA" w14:textId="77777777" w:rsidR="004D01B2" w:rsidRDefault="004D01B2" w:rsidP="004D01B2">
      <w:pPr>
        <w:pStyle w:val="Bezodstpw"/>
      </w:pPr>
      <w:r>
        <w:t>deklaracje zgodności lub certyfikaty zgodności wbudowanych materiałów zgodnie z SST i ew. PZJ,</w:t>
      </w:r>
    </w:p>
    <w:p w14:paraId="58D018ED"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42592586"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71014EF5" w14:textId="77777777" w:rsidR="004D01B2" w:rsidRDefault="004D01B2" w:rsidP="004D01B2">
      <w:pPr>
        <w:pStyle w:val="Bezodstpw"/>
      </w:pPr>
      <w:r>
        <w:t>geodezyjną inwentaryzację powykonawczą robót i sieci uzbrojenia terenu,</w:t>
      </w:r>
    </w:p>
    <w:p w14:paraId="5A3EFF91" w14:textId="77777777" w:rsidR="004D01B2" w:rsidRDefault="004D01B2" w:rsidP="004D01B2">
      <w:pPr>
        <w:pStyle w:val="Bezodstpw"/>
      </w:pPr>
      <w:r>
        <w:t>kopię mapy zasadniczej powstałej w wyniku geodezyjnej inwentaryzacji powykonawczej.</w:t>
      </w:r>
    </w:p>
    <w:p w14:paraId="3DDF538A"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3B94A442" w14:textId="77777777" w:rsidR="004D01B2" w:rsidRDefault="004D01B2" w:rsidP="004D01B2">
      <w:pPr>
        <w:pStyle w:val="Bezodstpw"/>
      </w:pPr>
      <w:r>
        <w:tab/>
        <w:t>Wszystkie zarządzone przez komisję roboty poprawkowe lub uzupełniające będą zestawione wg wzoru ustalonego przez Zamawiającego.</w:t>
      </w:r>
    </w:p>
    <w:p w14:paraId="506E4A9F" w14:textId="77777777" w:rsidR="004D01B2" w:rsidRDefault="004D01B2" w:rsidP="004D01B2">
      <w:pPr>
        <w:pStyle w:val="Bezodstpw"/>
      </w:pPr>
      <w:r>
        <w:tab/>
        <w:t>Termin wykonania robót poprawkowych i robót uzupełniających wyznaczy komisja.</w:t>
      </w:r>
    </w:p>
    <w:p w14:paraId="32319D04" w14:textId="77777777" w:rsidR="004D01B2" w:rsidRDefault="004D01B2" w:rsidP="004D01B2">
      <w:pPr>
        <w:pStyle w:val="Bezodstpw"/>
      </w:pPr>
      <w:r>
        <w:t>8.5. Odbiór pogwarancyjny</w:t>
      </w:r>
    </w:p>
    <w:p w14:paraId="34616178"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6E50938"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6B9F6DE7" w14:textId="77777777" w:rsidR="004D01B2" w:rsidRDefault="004D01B2" w:rsidP="004D01B2">
      <w:pPr>
        <w:pStyle w:val="Bezodstpw"/>
      </w:pPr>
      <w:bookmarkStart w:id="36" w:name="_Toc416830706"/>
      <w:bookmarkStart w:id="37" w:name="_Toc6881287"/>
      <w:bookmarkStart w:id="38" w:name="_Toc9229981"/>
      <w:r>
        <w:t>9. podstawa płatności</w:t>
      </w:r>
      <w:bookmarkEnd w:id="36"/>
      <w:bookmarkEnd w:id="37"/>
      <w:bookmarkEnd w:id="38"/>
    </w:p>
    <w:p w14:paraId="5E481879" w14:textId="77777777" w:rsidR="004D01B2" w:rsidRDefault="004D01B2" w:rsidP="004D01B2">
      <w:pPr>
        <w:pStyle w:val="Bezodstpw"/>
      </w:pPr>
      <w:r>
        <w:t>9.1. Ustalenia ogólne</w:t>
      </w:r>
    </w:p>
    <w:p w14:paraId="0EDFC6FB" w14:textId="77777777" w:rsidR="004D01B2" w:rsidRDefault="004D01B2" w:rsidP="004D01B2">
      <w:pPr>
        <w:pStyle w:val="Bezodstpw"/>
      </w:pPr>
      <w:r>
        <w:tab/>
        <w:t>Podstawą płatności jest cena jednostkowa skalkulowana przez Wykonawcę za jednostkę obmiarową ustaloną dla danej pozycji kosztorysu.</w:t>
      </w:r>
    </w:p>
    <w:p w14:paraId="39E149AD" w14:textId="77777777" w:rsidR="004D01B2" w:rsidRDefault="004D01B2" w:rsidP="004D01B2">
      <w:pPr>
        <w:pStyle w:val="Bezodstpw"/>
      </w:pPr>
      <w:r>
        <w:tab/>
        <w:t>Dla pozycji kosztorysowych wycenionych ryczałtowo podstawą płatności jest wartość (kwota) podana przez Wykonawcę w danej pozycji kosztorysu.</w:t>
      </w:r>
    </w:p>
    <w:p w14:paraId="12D4380F"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7277527D" w14:textId="77777777" w:rsidR="004D01B2" w:rsidRDefault="004D01B2" w:rsidP="004D01B2">
      <w:pPr>
        <w:pStyle w:val="Bezodstpw"/>
      </w:pPr>
      <w:r>
        <w:tab/>
        <w:t>Ceny jednostkowe lub kwoty ryczałtowe robót będą obejmować:</w:t>
      </w:r>
    </w:p>
    <w:p w14:paraId="66A48AB5" w14:textId="77777777" w:rsidR="004D01B2" w:rsidRDefault="004D01B2" w:rsidP="004D01B2">
      <w:pPr>
        <w:pStyle w:val="Bezodstpw"/>
      </w:pPr>
      <w:r>
        <w:t>robociznę bezpośrednią wraz z towarzyszącymi kosztami,</w:t>
      </w:r>
    </w:p>
    <w:p w14:paraId="516A20FD" w14:textId="77777777" w:rsidR="004D01B2" w:rsidRDefault="004D01B2" w:rsidP="004D01B2">
      <w:pPr>
        <w:pStyle w:val="Bezodstpw"/>
      </w:pPr>
      <w:r>
        <w:t>wartość zużytych materiałów wraz z kosztami zakupu, magazynowania, ewentualnych ubytków i transportu na teren budowy,</w:t>
      </w:r>
    </w:p>
    <w:p w14:paraId="6F805E94" w14:textId="77777777" w:rsidR="004D01B2" w:rsidRDefault="004D01B2" w:rsidP="004D01B2">
      <w:pPr>
        <w:pStyle w:val="Bezodstpw"/>
      </w:pPr>
      <w:r>
        <w:t>wartość pracy sprzętu wraz z towarzyszącymi kosztami,</w:t>
      </w:r>
    </w:p>
    <w:p w14:paraId="2AB93759" w14:textId="77777777" w:rsidR="004D01B2" w:rsidRDefault="004D01B2" w:rsidP="004D01B2">
      <w:pPr>
        <w:pStyle w:val="Bezodstpw"/>
      </w:pPr>
      <w:r>
        <w:t>koszty pośrednie, zysk kalkulacyjny i ryzyko,</w:t>
      </w:r>
    </w:p>
    <w:p w14:paraId="1E8D143F" w14:textId="77777777" w:rsidR="004D01B2" w:rsidRDefault="004D01B2" w:rsidP="004D01B2">
      <w:pPr>
        <w:pStyle w:val="Bezodstpw"/>
      </w:pPr>
      <w:r>
        <w:t>podatki obliczone zgodnie z obowiązującymi przepisami.</w:t>
      </w:r>
    </w:p>
    <w:p w14:paraId="254E703B" w14:textId="77777777" w:rsidR="004D01B2" w:rsidRDefault="004D01B2" w:rsidP="004D01B2">
      <w:pPr>
        <w:pStyle w:val="Bezodstpw"/>
      </w:pPr>
      <w:r>
        <w:tab/>
        <w:t>Do cen jednostkowych nie należy wliczać podatku VAT.</w:t>
      </w:r>
    </w:p>
    <w:p w14:paraId="4D345BE1" w14:textId="77777777" w:rsidR="004D01B2" w:rsidRDefault="004D01B2" w:rsidP="004D01B2">
      <w:pPr>
        <w:pStyle w:val="Bezodstpw"/>
      </w:pPr>
      <w:r>
        <w:t>9.2. Warunki umowy i wymagania ogólne D-M-00.00.00</w:t>
      </w:r>
    </w:p>
    <w:p w14:paraId="6CB59569" w14:textId="77777777" w:rsidR="004D01B2" w:rsidRDefault="004D01B2" w:rsidP="004D01B2">
      <w:pPr>
        <w:pStyle w:val="Bezodstpw"/>
      </w:pPr>
      <w:r>
        <w:tab/>
        <w:t xml:space="preserve">Koszt dostosowania się do wymagań warunków umowy i wymagań ogólnych zawartych </w:t>
      </w:r>
      <w:r>
        <w:lastRenderedPageBreak/>
        <w:t>w D-M-00.00.00 obejmuje wszystkie warunki określone w ww. dokumentach, a nie wyszczególnione w kosztorysie.</w:t>
      </w:r>
    </w:p>
    <w:p w14:paraId="0D31D2B6" w14:textId="77777777" w:rsidR="004D01B2" w:rsidRDefault="004D01B2" w:rsidP="004D01B2">
      <w:pPr>
        <w:pStyle w:val="Bezodstpw"/>
      </w:pPr>
      <w:r>
        <w:t>9.3. Objazdy, przejazdy i organizacja ruchu</w:t>
      </w:r>
    </w:p>
    <w:p w14:paraId="4B6D4371" w14:textId="77777777" w:rsidR="004D01B2" w:rsidRDefault="004D01B2" w:rsidP="004D01B2">
      <w:pPr>
        <w:pStyle w:val="Bezodstpw"/>
      </w:pPr>
      <w:r>
        <w:tab/>
        <w:t>Koszt  wybudowania objazdów/przejazdów i organizacji ruchu obejmuje:</w:t>
      </w:r>
    </w:p>
    <w:p w14:paraId="39C13026"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43610370" w14:textId="77777777" w:rsidR="004D01B2" w:rsidRDefault="004D01B2" w:rsidP="004D01B2">
      <w:pPr>
        <w:pStyle w:val="Bezodstpw"/>
      </w:pPr>
      <w:r>
        <w:t>ustawienie tymczasowego oznakowania i oświetlenia zgodnie z wymaganiami bezpieczeństwa ruchu,</w:t>
      </w:r>
    </w:p>
    <w:p w14:paraId="7BCDAD29" w14:textId="77777777" w:rsidR="004D01B2" w:rsidRDefault="004D01B2" w:rsidP="004D01B2">
      <w:pPr>
        <w:pStyle w:val="Bezodstpw"/>
      </w:pPr>
      <w:r>
        <w:t>opłaty/dzierżawy terenu,</w:t>
      </w:r>
    </w:p>
    <w:p w14:paraId="1C78F70E" w14:textId="77777777" w:rsidR="004D01B2" w:rsidRDefault="004D01B2" w:rsidP="004D01B2">
      <w:pPr>
        <w:pStyle w:val="Bezodstpw"/>
      </w:pPr>
      <w:r>
        <w:t>przygotowanie terenu,</w:t>
      </w:r>
    </w:p>
    <w:p w14:paraId="67AAA2FC" w14:textId="77777777" w:rsidR="004D01B2" w:rsidRDefault="004D01B2" w:rsidP="004D01B2">
      <w:pPr>
        <w:pStyle w:val="Bezodstpw"/>
      </w:pPr>
      <w:r>
        <w:t xml:space="preserve">konstrukcję tymczasowej nawierzchni, ramp, chodników, krawężników, barier, </w:t>
      </w:r>
      <w:proofErr w:type="spellStart"/>
      <w:r>
        <w:t>oznakowań</w:t>
      </w:r>
      <w:proofErr w:type="spellEnd"/>
      <w:r>
        <w:t xml:space="preserve"> i drenażu,</w:t>
      </w:r>
    </w:p>
    <w:p w14:paraId="183B81A7" w14:textId="77777777" w:rsidR="004D01B2" w:rsidRDefault="004D01B2" w:rsidP="004D01B2">
      <w:pPr>
        <w:pStyle w:val="Bezodstpw"/>
      </w:pPr>
      <w:r>
        <w:t>tymczasową przebudowę urządzeń obcych.</w:t>
      </w:r>
    </w:p>
    <w:p w14:paraId="3DE9B0EB" w14:textId="77777777" w:rsidR="004D01B2" w:rsidRDefault="004D01B2" w:rsidP="004D01B2">
      <w:pPr>
        <w:pStyle w:val="Bezodstpw"/>
      </w:pPr>
      <w:r>
        <w:tab/>
        <w:t>Koszt utrzymania objazdów/przejazdów i organizacji ruchu obejmuje:</w:t>
      </w:r>
    </w:p>
    <w:p w14:paraId="49350BA0" w14:textId="77777777" w:rsidR="004D01B2" w:rsidRDefault="004D01B2" w:rsidP="004D01B2">
      <w:pPr>
        <w:pStyle w:val="Bezodstpw"/>
      </w:pPr>
      <w:r>
        <w:t xml:space="preserve">oczyszczanie, przestawienie, przykrycie i usunięcie tymczasowych </w:t>
      </w:r>
      <w:proofErr w:type="spellStart"/>
      <w:r>
        <w:t>oznakowań</w:t>
      </w:r>
      <w:proofErr w:type="spellEnd"/>
      <w:r>
        <w:t xml:space="preserve"> pionowych, poziomych, barier i świateł,</w:t>
      </w:r>
    </w:p>
    <w:p w14:paraId="130BD451" w14:textId="77777777" w:rsidR="004D01B2" w:rsidRDefault="004D01B2" w:rsidP="004D01B2">
      <w:pPr>
        <w:pStyle w:val="Bezodstpw"/>
      </w:pPr>
      <w:r>
        <w:t>utrzymanie płynności ruchu publicznego.</w:t>
      </w:r>
    </w:p>
    <w:p w14:paraId="47DCDD13" w14:textId="77777777" w:rsidR="004D01B2" w:rsidRDefault="004D01B2" w:rsidP="004D01B2">
      <w:pPr>
        <w:pStyle w:val="Bezodstpw"/>
      </w:pPr>
      <w:r>
        <w:tab/>
        <w:t>Koszt likwidacji objazdów/przejazdów i organizacji ruchu obejmuje:</w:t>
      </w:r>
    </w:p>
    <w:p w14:paraId="7F19FDD6" w14:textId="77777777" w:rsidR="004D01B2" w:rsidRDefault="004D01B2" w:rsidP="004D01B2">
      <w:pPr>
        <w:pStyle w:val="Bezodstpw"/>
      </w:pPr>
      <w:r>
        <w:t>usunięcie wbudowanych materiałów i oznakowania,</w:t>
      </w:r>
    </w:p>
    <w:p w14:paraId="232BF614" w14:textId="77777777" w:rsidR="004D01B2" w:rsidRDefault="004D01B2" w:rsidP="004D01B2">
      <w:pPr>
        <w:pStyle w:val="Bezodstpw"/>
      </w:pPr>
      <w:r>
        <w:t>doprowadzenie terenu do stanu pierwotnego.</w:t>
      </w:r>
    </w:p>
    <w:p w14:paraId="688C1024" w14:textId="77777777" w:rsidR="004D01B2" w:rsidRDefault="004D01B2" w:rsidP="004D01B2">
      <w:pPr>
        <w:pStyle w:val="Bezodstpw"/>
      </w:pPr>
      <w:bookmarkStart w:id="39" w:name="_Toc416830707"/>
      <w:bookmarkStart w:id="40" w:name="_Toc6881288"/>
      <w:bookmarkStart w:id="41" w:name="_Toc9229982"/>
      <w:r>
        <w:t>10. przepisy związane</w:t>
      </w:r>
      <w:bookmarkEnd w:id="39"/>
      <w:bookmarkEnd w:id="40"/>
      <w:bookmarkEnd w:id="41"/>
    </w:p>
    <w:p w14:paraId="60541BBA" w14:textId="77777777" w:rsidR="004D01B2" w:rsidRDefault="004D01B2" w:rsidP="004D01B2">
      <w:pPr>
        <w:pStyle w:val="Bezodstpw"/>
      </w:pPr>
      <w:r>
        <w:t>Ustawa z dnia 7 lipca 1994 r. - Prawo budowlane (Dz. U. Nr 89, poz. 414 z później</w:t>
      </w:r>
      <w:r>
        <w:softHyphen/>
        <w:t>szymi zmianami).</w:t>
      </w:r>
    </w:p>
    <w:p w14:paraId="15B8A8EE"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68357DB0" w14:textId="77777777" w:rsidR="004D01B2" w:rsidRDefault="004D01B2" w:rsidP="004D01B2">
      <w:pPr>
        <w:pStyle w:val="Bezodstpw"/>
      </w:pPr>
      <w:r>
        <w:t>Ustawa z dnia 21 marca 1985 r. o drogach publicznych (Dz. U. Nr 14, poz. 60 z późniejszymi zmianami).</w:t>
      </w:r>
    </w:p>
    <w:p w14:paraId="6723B0DC" w14:textId="77777777" w:rsidR="00AA6B18" w:rsidRPr="00AA6B18" w:rsidRDefault="00AA6B18" w:rsidP="00AA6B18">
      <w:pPr>
        <w:pStyle w:val="Nagwek1"/>
        <w:numPr>
          <w:ilvl w:val="0"/>
          <w:numId w:val="0"/>
        </w:numPr>
        <w:rPr>
          <w:rFonts w:eastAsia="Times New Roman" w:cs="Times New Roman"/>
          <w:kern w:val="0"/>
          <w:szCs w:val="20"/>
          <w:lang w:eastAsia="pl-PL" w:bidi="ar-SA"/>
        </w:rPr>
      </w:pPr>
      <w:r>
        <w:rPr>
          <w:lang w:bidi="ar-SA"/>
        </w:rPr>
        <w:br w:type="page"/>
      </w:r>
      <w:bookmarkStart w:id="42" w:name="_Toc484512292"/>
      <w:r w:rsidRPr="00AA6B18">
        <w:rPr>
          <w:lang w:eastAsia="pl-PL"/>
        </w:rPr>
        <w:lastRenderedPageBreak/>
        <w:t>D-01.02.04</w:t>
      </w:r>
      <w:r>
        <w:rPr>
          <w:lang w:eastAsia="pl-PL"/>
        </w:rPr>
        <w:t xml:space="preserve"> </w:t>
      </w:r>
      <w:r w:rsidRPr="00AA6B18">
        <w:rPr>
          <w:rFonts w:eastAsia="Times New Roman" w:cs="Times New Roman"/>
          <w:kern w:val="0"/>
          <w:szCs w:val="20"/>
          <w:lang w:eastAsia="pl-PL" w:bidi="ar-SA"/>
        </w:rPr>
        <w:t>ROZBIÓRKA ELEMENTÓW DRÓG, OGRODZEŃ</w:t>
      </w:r>
      <w:r>
        <w:rPr>
          <w:rFonts w:eastAsia="Times New Roman" w:cs="Times New Roman"/>
          <w:kern w:val="0"/>
          <w:szCs w:val="20"/>
          <w:lang w:eastAsia="pl-PL" w:bidi="ar-SA"/>
        </w:rPr>
        <w:t xml:space="preserve"> </w:t>
      </w:r>
      <w:r w:rsidRPr="00AA6B18">
        <w:rPr>
          <w:rFonts w:eastAsia="Times New Roman" w:cs="Times New Roman"/>
          <w:kern w:val="0"/>
          <w:szCs w:val="20"/>
          <w:lang w:eastAsia="pl-PL" w:bidi="ar-SA"/>
        </w:rPr>
        <w:t>I PRZEPUSTÓW</w:t>
      </w:r>
      <w:bookmarkEnd w:id="42"/>
    </w:p>
    <w:p w14:paraId="5F44E5A6" w14:textId="77777777" w:rsidR="00AA6B18" w:rsidRDefault="00AA6B18" w:rsidP="00AA6B18">
      <w:pPr>
        <w:pStyle w:val="Bezodstpw"/>
        <w:rPr>
          <w:rFonts w:eastAsia="Times New Roman" w:cs="Times New Roman"/>
          <w:kern w:val="28"/>
          <w:sz w:val="20"/>
          <w:szCs w:val="20"/>
          <w:lang w:eastAsia="pl-PL" w:bidi="ar-SA"/>
        </w:rPr>
      </w:pPr>
      <w:bookmarkStart w:id="43" w:name="_1._WSTĘP_4"/>
      <w:bookmarkEnd w:id="43"/>
      <w:r>
        <w:t>1. WSTĘP</w:t>
      </w:r>
    </w:p>
    <w:p w14:paraId="712B0990" w14:textId="77777777" w:rsidR="00AA6B18" w:rsidRDefault="00AA6B18" w:rsidP="00AA6B18">
      <w:pPr>
        <w:pStyle w:val="Bezodstpw"/>
      </w:pPr>
      <w:r>
        <w:t>1.1.Przedmiot OST</w:t>
      </w:r>
    </w:p>
    <w:p w14:paraId="1B1AC79C" w14:textId="77777777" w:rsidR="00AA6B18" w:rsidRDefault="00AA6B18" w:rsidP="00AA6B18">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6D686D88" w14:textId="77777777" w:rsidR="00AA6B18" w:rsidRDefault="00AA6B18" w:rsidP="00AA6B18">
      <w:pPr>
        <w:pStyle w:val="Bezodstpw"/>
      </w:pPr>
      <w:r>
        <w:t>1.2. Zakres stosowania OST</w:t>
      </w:r>
    </w:p>
    <w:p w14:paraId="5A3EEDA5" w14:textId="77777777" w:rsidR="00AA6B18" w:rsidRDefault="00AA6B18" w:rsidP="00AA6B1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B2FBADE" w14:textId="77777777" w:rsidR="00AA6B18" w:rsidRDefault="00AA6B18" w:rsidP="00AA6B18">
      <w:pPr>
        <w:pStyle w:val="Bezodstpw"/>
      </w:pPr>
      <w:r>
        <w:tab/>
        <w:t>Zaleca się wykorzystanie OST przy zlecaniu robót na drogach miejskich i gminnych.</w:t>
      </w:r>
    </w:p>
    <w:p w14:paraId="3120AE04" w14:textId="77777777" w:rsidR="00AA6B18" w:rsidRDefault="00AA6B18" w:rsidP="00AA6B18">
      <w:pPr>
        <w:pStyle w:val="Bezodstpw"/>
      </w:pPr>
      <w:r>
        <w:t>1.3. Zakres robót objętych OST</w:t>
      </w:r>
    </w:p>
    <w:p w14:paraId="4DC0A159" w14:textId="77777777" w:rsidR="00AA6B18" w:rsidRDefault="00AA6B18" w:rsidP="00AA6B18">
      <w:pPr>
        <w:pStyle w:val="Bezodstpw"/>
      </w:pPr>
      <w:r>
        <w:rPr>
          <w:b/>
        </w:rPr>
        <w:tab/>
      </w:r>
      <w:r>
        <w:t>Ustalenia zawarte w niniejszej specyfikacji dotyczą zasad prowadzenia robót związanych z rozbiórką:</w:t>
      </w:r>
    </w:p>
    <w:p w14:paraId="71FAC1A0" w14:textId="77777777" w:rsidR="00AA6B18" w:rsidRDefault="00AA6B18" w:rsidP="00AA6B18">
      <w:pPr>
        <w:pStyle w:val="Bezodstpw"/>
      </w:pPr>
      <w:r>
        <w:t>warstw nawierzchni,</w:t>
      </w:r>
    </w:p>
    <w:p w14:paraId="3BE2FF5A" w14:textId="77777777" w:rsidR="00AA6B18" w:rsidRDefault="00AA6B18" w:rsidP="00AA6B18">
      <w:pPr>
        <w:pStyle w:val="Bezodstpw"/>
      </w:pPr>
      <w:r>
        <w:t>krawężników, obrzeży i oporników,</w:t>
      </w:r>
    </w:p>
    <w:p w14:paraId="0E6AECA6" w14:textId="77777777" w:rsidR="00AA6B18" w:rsidRDefault="00AA6B18" w:rsidP="00AA6B18">
      <w:pPr>
        <w:pStyle w:val="Bezodstpw"/>
      </w:pPr>
      <w:r>
        <w:t>ścieków,</w:t>
      </w:r>
    </w:p>
    <w:p w14:paraId="370564B0" w14:textId="77777777" w:rsidR="00AA6B18" w:rsidRDefault="00AA6B18" w:rsidP="00AA6B18">
      <w:pPr>
        <w:pStyle w:val="Bezodstpw"/>
      </w:pPr>
      <w:r>
        <w:t xml:space="preserve"> chodników,</w:t>
      </w:r>
    </w:p>
    <w:p w14:paraId="64F4793F" w14:textId="77777777" w:rsidR="00AA6B18" w:rsidRDefault="00AA6B18" w:rsidP="00AA6B18">
      <w:pPr>
        <w:pStyle w:val="Bezodstpw"/>
      </w:pPr>
      <w:r>
        <w:t>ogrodzeń,</w:t>
      </w:r>
    </w:p>
    <w:p w14:paraId="11DC4067" w14:textId="77777777" w:rsidR="00AA6B18" w:rsidRDefault="00AA6B18" w:rsidP="00AA6B18">
      <w:pPr>
        <w:pStyle w:val="Bezodstpw"/>
      </w:pPr>
      <w:r>
        <w:t>barier i poręczy,</w:t>
      </w:r>
    </w:p>
    <w:p w14:paraId="499F7314" w14:textId="77777777" w:rsidR="00AA6B18" w:rsidRDefault="00AA6B18" w:rsidP="00AA6B18">
      <w:pPr>
        <w:pStyle w:val="Bezodstpw"/>
      </w:pPr>
      <w:r>
        <w:t>znaków drogowych,</w:t>
      </w:r>
    </w:p>
    <w:p w14:paraId="050EA0EF" w14:textId="77777777" w:rsidR="00AA6B18" w:rsidRDefault="00AA6B18" w:rsidP="00AA6B18">
      <w:pPr>
        <w:pStyle w:val="Bezodstpw"/>
      </w:pPr>
      <w:r>
        <w:t>przepustów: betonowych, żelbetowych, kamiennych, ceglanych itp.</w:t>
      </w:r>
    </w:p>
    <w:p w14:paraId="1D409C0F" w14:textId="77777777" w:rsidR="00AA6B18" w:rsidRDefault="00AA6B18" w:rsidP="00AA6B18">
      <w:pPr>
        <w:pStyle w:val="Bezodstpw"/>
      </w:pPr>
      <w:r>
        <w:t>1.4. Określenia podstawowe</w:t>
      </w:r>
    </w:p>
    <w:p w14:paraId="52AFBDDF" w14:textId="77777777" w:rsidR="00AA6B18" w:rsidRDefault="00AA6B18" w:rsidP="00AA6B18">
      <w:pPr>
        <w:pStyle w:val="Bezodstpw"/>
      </w:pPr>
      <w:r>
        <w:tab/>
        <w:t>Stosowane określenia podstawowe są zgodne z obowiązującymi, odpowiednimi polskimi normami oraz z definicjami podanymi w OST D-M-00.00.00 „Wymagania ogólne” pkt 1.4.</w:t>
      </w:r>
    </w:p>
    <w:p w14:paraId="3B13E65C" w14:textId="77777777" w:rsidR="00AA6B18" w:rsidRDefault="00AA6B18" w:rsidP="00AA6B18">
      <w:pPr>
        <w:pStyle w:val="Bezodstpw"/>
      </w:pPr>
      <w:r>
        <w:t>1.5. Ogólne wymagania dotyczące robót</w:t>
      </w:r>
    </w:p>
    <w:p w14:paraId="057922CE" w14:textId="77777777" w:rsidR="00AA6B18" w:rsidRDefault="00AA6B18" w:rsidP="00AA6B18">
      <w:pPr>
        <w:pStyle w:val="Bezodstpw"/>
      </w:pPr>
      <w:r>
        <w:tab/>
        <w:t>Ogólne wymagania dotyczące robót podano w OST D-M-00.00.00 „Wymagania ogólne” pkt 1.5.</w:t>
      </w:r>
    </w:p>
    <w:p w14:paraId="1338E1FA" w14:textId="77777777" w:rsidR="00AA6B18" w:rsidRDefault="00AA6B18" w:rsidP="00AA6B18">
      <w:pPr>
        <w:pStyle w:val="Bezodstpw"/>
      </w:pPr>
      <w:bookmarkStart w:id="44" w:name="_2._MATERIAŁY_4"/>
      <w:bookmarkEnd w:id="44"/>
      <w:r>
        <w:t>2. MATERIAŁY</w:t>
      </w:r>
    </w:p>
    <w:p w14:paraId="0841DC96" w14:textId="77777777" w:rsidR="00AA6B18" w:rsidRDefault="00AA6B18" w:rsidP="00AA6B18">
      <w:pPr>
        <w:pStyle w:val="Bezodstpw"/>
      </w:pPr>
      <w:r>
        <w:t>2.1. Ogólne wymagania dotyczące materiałów</w:t>
      </w:r>
    </w:p>
    <w:p w14:paraId="61B812C6" w14:textId="77777777" w:rsidR="00AA6B18" w:rsidRDefault="00AA6B18" w:rsidP="00AA6B18">
      <w:pPr>
        <w:pStyle w:val="Bezodstpw"/>
      </w:pPr>
      <w:r>
        <w:rPr>
          <w:b/>
        </w:rPr>
        <w:tab/>
      </w:r>
      <w:r>
        <w:t>Ogólne wymagania dotyczące materiałów, ich pozyskiwania i składowania, podano w OST D-M-00.00.00 „Wymagania ogólne” pkt 2.</w:t>
      </w:r>
    </w:p>
    <w:p w14:paraId="6DB51D2E" w14:textId="77777777" w:rsidR="00AA6B18" w:rsidRDefault="00AA6B18" w:rsidP="00AA6B18">
      <w:pPr>
        <w:pStyle w:val="Bezodstpw"/>
      </w:pPr>
      <w:r>
        <w:t>2.2. Rusztowania</w:t>
      </w:r>
    </w:p>
    <w:p w14:paraId="582D5316" w14:textId="77777777" w:rsidR="00AA6B18" w:rsidRDefault="00AA6B18" w:rsidP="00AA6B18">
      <w:pPr>
        <w:pStyle w:val="Bezodstpw"/>
      </w:pPr>
      <w:r>
        <w:tab/>
        <w:t>Rusztowania robocze przestawne przy rozbiórce przepustów mogą być wykonane z drewna lub rur stalowych w postaci:</w:t>
      </w:r>
    </w:p>
    <w:p w14:paraId="5DD96A0D" w14:textId="77777777" w:rsidR="00AA6B18" w:rsidRDefault="00AA6B18" w:rsidP="00AA6B18">
      <w:pPr>
        <w:pStyle w:val="Bezodstpw"/>
      </w:pPr>
      <w:r>
        <w:t>rusztowań kozłowych, wysokości od 1,0 do 1,5 m, składających się z leżni z bali (np. 12,5 x 12,5 cm), nóg z krawędziaków (np. 7,6 x 7,6 cm), stężeń (np. 3,2 x 12,5 cm) i pomostu z desek,</w:t>
      </w:r>
    </w:p>
    <w:p w14:paraId="78C6669C" w14:textId="77777777" w:rsidR="00AA6B18" w:rsidRDefault="00AA6B18" w:rsidP="00AA6B18">
      <w:pPr>
        <w:pStyle w:val="Bezodstpw"/>
      </w:pPr>
      <w:r>
        <w:t>rusztowań drabinowych, składających się z drabin (np. długości 6 m, szerokości 52 cm), usztywnionych stężeniami z desek (np. 3,2 x 12,5 cm), na których szczeblach (np. 3,2 x 6,3 cm) układa się pomosty z desek,</w:t>
      </w:r>
    </w:p>
    <w:p w14:paraId="6E5B7278" w14:textId="77777777" w:rsidR="00AA6B18" w:rsidRDefault="00AA6B18" w:rsidP="00AA6B18">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454352EA" w14:textId="77777777" w:rsidR="00AA6B18" w:rsidRDefault="00AA6B18" w:rsidP="00AA6B18">
      <w:pPr>
        <w:pStyle w:val="Bezodstpw"/>
      </w:pPr>
      <w:r>
        <w:t>rusztowań z rur stalowych średnicy od 33,5 do 76,1 mm połączonych łącznikami w ramownice i kratownice.</w:t>
      </w:r>
    </w:p>
    <w:p w14:paraId="42D0B572" w14:textId="77777777" w:rsidR="00AA6B18" w:rsidRDefault="00AA6B18" w:rsidP="00AA6B18">
      <w:pPr>
        <w:pStyle w:val="Bezodstpw"/>
      </w:pPr>
      <w:r>
        <w:lastRenderedPageBreak/>
        <w:tab/>
        <w:t>Rusztowanie należy wykonać z materiałów odpowiadających następującym normom:</w:t>
      </w:r>
    </w:p>
    <w:p w14:paraId="5BCDB978" w14:textId="77777777" w:rsidR="00AA6B18" w:rsidRDefault="00AA6B18" w:rsidP="00AA6B18">
      <w:pPr>
        <w:pStyle w:val="Bezodstpw"/>
      </w:pPr>
      <w:r>
        <w:t>drewno i tarcica wg PN-D-95017 [1], PN-D-96000 [2], PN-D-96002 [3] lub innej zaakceptowanej przez Inżyniera,</w:t>
      </w:r>
    </w:p>
    <w:p w14:paraId="7E510F60" w14:textId="77777777" w:rsidR="00AA6B18" w:rsidRDefault="00AA6B18" w:rsidP="00AA6B18">
      <w:pPr>
        <w:pStyle w:val="Bezodstpw"/>
      </w:pPr>
      <w:r>
        <w:t>gwoździe wg BN-87/5028-12 [8],</w:t>
      </w:r>
    </w:p>
    <w:p w14:paraId="06C7CD77" w14:textId="77777777" w:rsidR="00AA6B18" w:rsidRDefault="00AA6B18" w:rsidP="00AA6B18">
      <w:pPr>
        <w:pStyle w:val="Bezodstpw"/>
      </w:pPr>
      <w:r>
        <w:t>rury stalowe wg PN-H-74219 [4], PN-H-74220 [5] lub innej zaakceptowanej przez Inżyniera,</w:t>
      </w:r>
    </w:p>
    <w:p w14:paraId="3A21FDD0" w14:textId="77777777" w:rsidR="00AA6B18" w:rsidRDefault="00AA6B18" w:rsidP="00AA6B18">
      <w:pPr>
        <w:pStyle w:val="Bezodstpw"/>
      </w:pPr>
      <w:r>
        <w:t>kątowniki wg PN-H-93401[6], PN-H-93402 [7] lub innej zaakceptowanej przez Inżyniera.</w:t>
      </w:r>
    </w:p>
    <w:p w14:paraId="4512D527" w14:textId="77777777" w:rsidR="00AA6B18" w:rsidRDefault="00AA6B18" w:rsidP="00AA6B18">
      <w:pPr>
        <w:pStyle w:val="Bezodstpw"/>
      </w:pPr>
      <w:bookmarkStart w:id="45" w:name="_3._SPRZĘT_4"/>
      <w:bookmarkEnd w:id="45"/>
      <w:r>
        <w:t>3. SPRZĘT</w:t>
      </w:r>
    </w:p>
    <w:p w14:paraId="7E8802AB" w14:textId="77777777" w:rsidR="00AA6B18" w:rsidRDefault="00AA6B18" w:rsidP="00AA6B18">
      <w:pPr>
        <w:pStyle w:val="Bezodstpw"/>
      </w:pPr>
      <w:r>
        <w:t>3.1. Ogólne wymagania dotyczące sprzętu</w:t>
      </w:r>
    </w:p>
    <w:p w14:paraId="42DB6197" w14:textId="77777777" w:rsidR="00AA6B18" w:rsidRDefault="00AA6B18" w:rsidP="00AA6B18">
      <w:pPr>
        <w:pStyle w:val="Bezodstpw"/>
      </w:pPr>
      <w:r>
        <w:tab/>
        <w:t>Ogólne wymagania dotyczące sprzętu podano w OST D-M-00.00.00 „Wymagania ogólne” pkt 3.</w:t>
      </w:r>
    </w:p>
    <w:p w14:paraId="753BC747" w14:textId="77777777" w:rsidR="00AA6B18" w:rsidRDefault="00AA6B18" w:rsidP="00AA6B18">
      <w:pPr>
        <w:pStyle w:val="Bezodstpw"/>
      </w:pPr>
      <w:r>
        <w:t>3.2. Sprzęt do rozbiórki</w:t>
      </w:r>
    </w:p>
    <w:p w14:paraId="1158DE70" w14:textId="77777777" w:rsidR="00AA6B18" w:rsidRDefault="00AA6B18" w:rsidP="00AA6B18">
      <w:pPr>
        <w:pStyle w:val="Bezodstpw"/>
      </w:pPr>
      <w:r>
        <w:tab/>
        <w:t>Do wykonania robót związanych z rozbiórką elementów dróg, ogrodzeń i przepustów może być wykorzystany sprzęt podany poniżej, lub inny zaakceptowany przez Inżyniera:</w:t>
      </w:r>
    </w:p>
    <w:p w14:paraId="195A3B0B" w14:textId="77777777" w:rsidR="00AA6B18" w:rsidRDefault="00AA6B18" w:rsidP="00AA6B18">
      <w:pPr>
        <w:pStyle w:val="Bezodstpw"/>
      </w:pPr>
      <w:r>
        <w:t>spycharki,</w:t>
      </w:r>
    </w:p>
    <w:p w14:paraId="3597CBFF" w14:textId="77777777" w:rsidR="00AA6B18" w:rsidRDefault="00AA6B18" w:rsidP="00AA6B18">
      <w:pPr>
        <w:pStyle w:val="Bezodstpw"/>
      </w:pPr>
      <w:r>
        <w:t>ładowarki,</w:t>
      </w:r>
    </w:p>
    <w:p w14:paraId="1B79B58E" w14:textId="77777777" w:rsidR="00AA6B18" w:rsidRDefault="00AA6B18" w:rsidP="00AA6B18">
      <w:pPr>
        <w:pStyle w:val="Bezodstpw"/>
      </w:pPr>
      <w:r>
        <w:t>żurawie samochodowe,</w:t>
      </w:r>
    </w:p>
    <w:p w14:paraId="2736B9BE" w14:textId="77777777" w:rsidR="00AA6B18" w:rsidRDefault="00AA6B18" w:rsidP="00AA6B18">
      <w:pPr>
        <w:pStyle w:val="Bezodstpw"/>
      </w:pPr>
      <w:r>
        <w:t>samochody ciężarowe,</w:t>
      </w:r>
    </w:p>
    <w:p w14:paraId="7980677E" w14:textId="77777777" w:rsidR="00AA6B18" w:rsidRDefault="00AA6B18" w:rsidP="00AA6B18">
      <w:pPr>
        <w:pStyle w:val="Bezodstpw"/>
      </w:pPr>
      <w:r>
        <w:t>zrywarki,</w:t>
      </w:r>
    </w:p>
    <w:p w14:paraId="4E0F32D3" w14:textId="77777777" w:rsidR="00AA6B18" w:rsidRDefault="00AA6B18" w:rsidP="00AA6B18">
      <w:pPr>
        <w:pStyle w:val="Bezodstpw"/>
      </w:pPr>
      <w:r>
        <w:t>młoty pneumatyczne,</w:t>
      </w:r>
    </w:p>
    <w:p w14:paraId="381DB1C7" w14:textId="77777777" w:rsidR="00AA6B18" w:rsidRDefault="00AA6B18" w:rsidP="00AA6B18">
      <w:pPr>
        <w:pStyle w:val="Bezodstpw"/>
      </w:pPr>
      <w:r>
        <w:t>piły mechaniczne,</w:t>
      </w:r>
    </w:p>
    <w:p w14:paraId="6639F310" w14:textId="77777777" w:rsidR="00AA6B18" w:rsidRDefault="00AA6B18" w:rsidP="00AA6B18">
      <w:pPr>
        <w:pStyle w:val="Bezodstpw"/>
      </w:pPr>
      <w:r>
        <w:t>frezarki nawierzchni,</w:t>
      </w:r>
    </w:p>
    <w:p w14:paraId="582E897F" w14:textId="77777777" w:rsidR="00AA6B18" w:rsidRDefault="00AA6B18" w:rsidP="00AA6B18">
      <w:pPr>
        <w:pStyle w:val="Bezodstpw"/>
      </w:pPr>
      <w:r>
        <w:t>koparki.</w:t>
      </w:r>
    </w:p>
    <w:p w14:paraId="0C5DC16E" w14:textId="77777777" w:rsidR="00AA6B18" w:rsidRDefault="00AA6B18" w:rsidP="00AA6B18">
      <w:pPr>
        <w:pStyle w:val="Bezodstpw"/>
      </w:pPr>
      <w:bookmarkStart w:id="46" w:name="_4._TRANSPORT_4"/>
      <w:bookmarkEnd w:id="46"/>
      <w:r>
        <w:t>4. TRANSPORT</w:t>
      </w:r>
    </w:p>
    <w:p w14:paraId="03D248D8" w14:textId="77777777" w:rsidR="00AA6B18" w:rsidRDefault="00AA6B18" w:rsidP="00AA6B18">
      <w:pPr>
        <w:pStyle w:val="Bezodstpw"/>
      </w:pPr>
      <w:r>
        <w:t>4.1. Ogólne wymagania dotyczące transportu</w:t>
      </w:r>
    </w:p>
    <w:p w14:paraId="35413C91" w14:textId="77777777" w:rsidR="00AA6B18" w:rsidRDefault="00AA6B18" w:rsidP="00AA6B18">
      <w:pPr>
        <w:pStyle w:val="Bezodstpw"/>
      </w:pPr>
      <w:r>
        <w:tab/>
        <w:t>Ogólne wymagania dotyczące transportu podano w OST D-M-00.00.00 „Wymagania ogólne” pkt 4.</w:t>
      </w:r>
    </w:p>
    <w:p w14:paraId="22BD6610" w14:textId="77777777" w:rsidR="00AA6B18" w:rsidRDefault="00AA6B18" w:rsidP="00AA6B18">
      <w:pPr>
        <w:pStyle w:val="Bezodstpw"/>
      </w:pPr>
      <w:r>
        <w:t>4.2. Transport materiałów z rozbiórki</w:t>
      </w:r>
    </w:p>
    <w:p w14:paraId="5701300E" w14:textId="77777777" w:rsidR="00AA6B18" w:rsidRDefault="00AA6B18" w:rsidP="00AA6B18">
      <w:pPr>
        <w:pStyle w:val="Bezodstpw"/>
      </w:pPr>
      <w:r>
        <w:tab/>
        <w:t>Materiał z rozbiórki można przewozić dowolnym środkiem transportu.</w:t>
      </w:r>
    </w:p>
    <w:p w14:paraId="639D646C" w14:textId="77777777" w:rsidR="00AA6B18" w:rsidRDefault="00AA6B18" w:rsidP="00AA6B18">
      <w:pPr>
        <w:pStyle w:val="Bezodstpw"/>
      </w:pPr>
      <w:bookmarkStart w:id="47" w:name="_5._WYKONANIE_ROBÓT_4"/>
      <w:bookmarkEnd w:id="47"/>
      <w:r>
        <w:t>5. WYKONANIE ROBÓT</w:t>
      </w:r>
    </w:p>
    <w:p w14:paraId="28226D2F" w14:textId="77777777" w:rsidR="00AA6B18" w:rsidRDefault="00AA6B18" w:rsidP="00AA6B18">
      <w:pPr>
        <w:pStyle w:val="Bezodstpw"/>
      </w:pPr>
      <w:r>
        <w:t>5.1. Ogólne zasady wykonania robót</w:t>
      </w:r>
    </w:p>
    <w:p w14:paraId="4BC377C5" w14:textId="77777777" w:rsidR="00AA6B18" w:rsidRDefault="00AA6B18" w:rsidP="00AA6B18">
      <w:pPr>
        <w:pStyle w:val="Bezodstpw"/>
      </w:pPr>
      <w:r>
        <w:tab/>
        <w:t>Ogólne zasady wykonania robót podano w OST D-M-00.00.00 „Wymagania ogólne” pkt 5.</w:t>
      </w:r>
    </w:p>
    <w:p w14:paraId="24D69649" w14:textId="77777777" w:rsidR="00AA6B18" w:rsidRDefault="00AA6B18" w:rsidP="00AA6B18">
      <w:pPr>
        <w:pStyle w:val="Bezodstpw"/>
      </w:pPr>
      <w:r>
        <w:t>5.2. Wykonanie robót rozbiórkowych</w:t>
      </w:r>
    </w:p>
    <w:p w14:paraId="57504091" w14:textId="77777777" w:rsidR="00AA6B18" w:rsidRDefault="00AA6B18" w:rsidP="00AA6B18">
      <w:pPr>
        <w:pStyle w:val="Bezodstpw"/>
      </w:pPr>
      <w:r>
        <w:tab/>
        <w:t>Roboty rozbiórkowe elementów dróg, ogrodzeń i przepustów obejmują usunięcie z terenu budowy wszystkich elementów wymienionych w pkt 1.3, zgodnie z dokumentacją projektową, SST lub wskazanych przez Inżyniera.</w:t>
      </w:r>
    </w:p>
    <w:p w14:paraId="3CC9D08B" w14:textId="77777777" w:rsidR="00AA6B18" w:rsidRDefault="00AA6B18" w:rsidP="00AA6B18">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552447B" w14:textId="77777777" w:rsidR="00AA6B18" w:rsidRDefault="00AA6B18" w:rsidP="00AA6B18">
      <w:pPr>
        <w:pStyle w:val="Bezodstpw"/>
      </w:pPr>
      <w:r>
        <w:tab/>
        <w:t>Roboty rozbiórkowe można wykonywać mechanicznie lub ręcznie w sposób określony w SST lub przez Inżyniera.</w:t>
      </w:r>
    </w:p>
    <w:p w14:paraId="6019F04F" w14:textId="77777777" w:rsidR="00AA6B18" w:rsidRDefault="00AA6B18" w:rsidP="00AA6B18">
      <w:pPr>
        <w:pStyle w:val="Bezodstpw"/>
      </w:pPr>
      <w:r>
        <w:tab/>
        <w:t>W przypadku usuwania warstw nawierzchni z zastosowaniem frezarek drogowych, należy spełnić warunki określone w OST D-05.03.11 „Recykling”.</w:t>
      </w:r>
    </w:p>
    <w:p w14:paraId="5E24E76E" w14:textId="77777777" w:rsidR="00AA6B18" w:rsidRDefault="00AA6B18" w:rsidP="00AA6B18">
      <w:pPr>
        <w:pStyle w:val="Bezodstpw"/>
      </w:pPr>
      <w:r>
        <w:tab/>
        <w:t>W przypadku robót rozbiórkowych przepustu należy dokonać:</w:t>
      </w:r>
    </w:p>
    <w:p w14:paraId="48CF53E8" w14:textId="77777777" w:rsidR="00AA6B18" w:rsidRDefault="00AA6B18" w:rsidP="00AA6B18">
      <w:pPr>
        <w:pStyle w:val="Bezodstpw"/>
      </w:pPr>
      <w:r>
        <w:t>odkopania przepustu,</w:t>
      </w:r>
    </w:p>
    <w:p w14:paraId="54D2C92A" w14:textId="77777777" w:rsidR="00AA6B18" w:rsidRDefault="00AA6B18" w:rsidP="00AA6B18">
      <w:pPr>
        <w:pStyle w:val="Bezodstpw"/>
      </w:pPr>
      <w:r>
        <w:t>ew. ustawienia przenośnych rusztowań przy przepustach wyższych od około 2 m,</w:t>
      </w:r>
    </w:p>
    <w:p w14:paraId="357C40F3" w14:textId="77777777" w:rsidR="00AA6B18" w:rsidRDefault="00AA6B18" w:rsidP="00AA6B18">
      <w:pPr>
        <w:pStyle w:val="Bezodstpw"/>
      </w:pPr>
      <w:r>
        <w:t xml:space="preserve">rozbicia elementów, których nie przewiduje się odzyskać, w sposób ręczny lub mechaniczny z </w:t>
      </w:r>
      <w:r>
        <w:lastRenderedPageBreak/>
        <w:t>ew. przecięciem prętów zbrojeniowych i ich odgięciem,</w:t>
      </w:r>
    </w:p>
    <w:p w14:paraId="7AD48B4E" w14:textId="77777777" w:rsidR="00AA6B18" w:rsidRDefault="00AA6B18" w:rsidP="00AA6B18">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46F13828" w14:textId="77777777" w:rsidR="00AA6B18" w:rsidRDefault="00AA6B18" w:rsidP="00AA6B18">
      <w:pPr>
        <w:pStyle w:val="Bezodstpw"/>
      </w:pPr>
      <w:r>
        <w:t>oczyszczenia rozebranych elementów, przewidzianych do powtórnego użycia  (z zaprawy, kawałków betonu, izolacji itp.) i ich posortowania.</w:t>
      </w:r>
    </w:p>
    <w:p w14:paraId="2F042415" w14:textId="77777777" w:rsidR="00AA6B18" w:rsidRDefault="00AA6B18" w:rsidP="00AA6B18">
      <w:pPr>
        <w:pStyle w:val="Bezodstpw"/>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14:paraId="4CE91364" w14:textId="77777777" w:rsidR="00AA6B18" w:rsidRDefault="00AA6B18" w:rsidP="00AA6B18">
      <w:pPr>
        <w:pStyle w:val="Bezodstpw"/>
      </w:pPr>
      <w:r>
        <w:tab/>
        <w:t>Elementy i materiały, które zgodnie z SST stają się własnością Wykonawcy, powinny być usunięte z terenu budowy.</w:t>
      </w:r>
    </w:p>
    <w:p w14:paraId="2499D466" w14:textId="77777777" w:rsidR="00AA6B18" w:rsidRDefault="00AA6B18" w:rsidP="00AA6B18">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C760434" w14:textId="77777777" w:rsidR="00AA6B18" w:rsidRDefault="00AA6B18" w:rsidP="00AA6B18">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168C0CBE" w14:textId="77777777" w:rsidR="00AA6B18" w:rsidRDefault="00AA6B18" w:rsidP="00AA6B18">
      <w:pPr>
        <w:pStyle w:val="Bezodstpw"/>
      </w:pPr>
      <w:bookmarkStart w:id="48" w:name="_6._KONTROLA_JAKOŚCI_4"/>
      <w:bookmarkEnd w:id="48"/>
      <w:r>
        <w:t>6. KONTROLA JAKOŚCI ROBÓT</w:t>
      </w:r>
    </w:p>
    <w:p w14:paraId="15D1A44D" w14:textId="77777777" w:rsidR="00AA6B18" w:rsidRDefault="00AA6B18" w:rsidP="00AA6B18">
      <w:pPr>
        <w:pStyle w:val="Bezodstpw"/>
      </w:pPr>
      <w:r>
        <w:t>6.1. Ogólne zasady kontroli jakości robót</w:t>
      </w:r>
    </w:p>
    <w:p w14:paraId="2698D832" w14:textId="77777777" w:rsidR="00AA6B18" w:rsidRDefault="00AA6B18" w:rsidP="00AA6B18">
      <w:pPr>
        <w:pStyle w:val="Bezodstpw"/>
      </w:pPr>
      <w:r>
        <w:tab/>
        <w:t>Ogólne zasady kontroli jakości robót podano w OST D-M-00.00.00 „Wymagania ogólne” pkt 6.</w:t>
      </w:r>
    </w:p>
    <w:p w14:paraId="50AAAECF" w14:textId="77777777" w:rsidR="00AA6B18" w:rsidRDefault="00AA6B18" w:rsidP="00AA6B18">
      <w:pPr>
        <w:pStyle w:val="Bezodstpw"/>
      </w:pPr>
      <w:r>
        <w:t>6.2. Kontrola jakości robót rozbiórkowych</w:t>
      </w:r>
    </w:p>
    <w:p w14:paraId="3F012154" w14:textId="77777777" w:rsidR="00AA6B18" w:rsidRDefault="00AA6B18" w:rsidP="00AA6B18">
      <w:pPr>
        <w:pStyle w:val="Bezodstpw"/>
      </w:pPr>
      <w:r>
        <w:tab/>
        <w:t>Kontrola jakości robót polega na wizualnej ocenie kompletności wykonanych robót rozbiórkowych oraz sprawdzeniu stopnia uszkodzenia elementów przewidzianych do powtórnego wykorzystania.</w:t>
      </w:r>
    </w:p>
    <w:p w14:paraId="29685D19" w14:textId="77777777" w:rsidR="00AA6B18" w:rsidRDefault="00AA6B18" w:rsidP="00AA6B18">
      <w:pPr>
        <w:pStyle w:val="Bezodstpw"/>
      </w:pPr>
      <w:r>
        <w:tab/>
        <w:t>Zagęszczenie gruntu wypełniającego ewentualne doły po usuniętych elementach nawierzchni, ogrodzeń i przepustów powinno spełniać odpowiednie wymagania określone w OST D-02.00.00 „Roboty ziemne”.</w:t>
      </w:r>
    </w:p>
    <w:p w14:paraId="23C849CC" w14:textId="77777777" w:rsidR="00AA6B18" w:rsidRDefault="00AA6B18" w:rsidP="00AA6B18">
      <w:pPr>
        <w:pStyle w:val="Bezodstpw"/>
      </w:pPr>
      <w:bookmarkStart w:id="49" w:name="_7._OBMIAR_ROBÓT_4"/>
      <w:bookmarkEnd w:id="49"/>
      <w:r>
        <w:t>7. OBMIAR ROBÓT</w:t>
      </w:r>
    </w:p>
    <w:p w14:paraId="55C3D60C" w14:textId="77777777" w:rsidR="00AA6B18" w:rsidRDefault="00AA6B18" w:rsidP="00AA6B18">
      <w:pPr>
        <w:pStyle w:val="Bezodstpw"/>
      </w:pPr>
      <w:r>
        <w:t>7.1. Ogólne zasady obmiaru robót</w:t>
      </w:r>
    </w:p>
    <w:p w14:paraId="54F77A60" w14:textId="77777777" w:rsidR="00AA6B18" w:rsidRDefault="00AA6B18" w:rsidP="00AA6B18">
      <w:pPr>
        <w:pStyle w:val="Bezodstpw"/>
      </w:pPr>
      <w:r>
        <w:rPr>
          <w:b/>
        </w:rPr>
        <w:tab/>
      </w:r>
      <w:r>
        <w:t>Ogólne zasady obmiaru robót podano w OST D-M-00.00.00 „Wymagania ogólne” pkt 7.</w:t>
      </w:r>
    </w:p>
    <w:p w14:paraId="351EA3EB" w14:textId="77777777" w:rsidR="00AA6B18" w:rsidRDefault="00AA6B18" w:rsidP="00AA6B18">
      <w:pPr>
        <w:pStyle w:val="Bezodstpw"/>
      </w:pPr>
      <w:r>
        <w:t>7.2. Jednostka obmiarowa</w:t>
      </w:r>
    </w:p>
    <w:p w14:paraId="73834F8D" w14:textId="77777777" w:rsidR="00AA6B18" w:rsidRDefault="00AA6B18" w:rsidP="00AA6B18">
      <w:pPr>
        <w:pStyle w:val="Bezodstpw"/>
      </w:pPr>
      <w:r>
        <w:rPr>
          <w:b/>
        </w:rPr>
        <w:tab/>
      </w:r>
      <w:r>
        <w:t>Jednostką obmiarową robót związanych z rozbiórką elementów dróg i ogrodzeń jest:</w:t>
      </w:r>
    </w:p>
    <w:p w14:paraId="0F8FC49E" w14:textId="77777777" w:rsidR="00AA6B18" w:rsidRDefault="00AA6B18" w:rsidP="00AA6B18">
      <w:pPr>
        <w:pStyle w:val="Bezodstpw"/>
      </w:pPr>
      <w:r>
        <w:t>dla nawierzchni i chodnika - m</w:t>
      </w:r>
      <w:r>
        <w:rPr>
          <w:vertAlign w:val="superscript"/>
        </w:rPr>
        <w:t>2</w:t>
      </w:r>
      <w:r>
        <w:t xml:space="preserve"> (metr kwadratowy),</w:t>
      </w:r>
    </w:p>
    <w:p w14:paraId="1976A68F" w14:textId="77777777" w:rsidR="00AA6B18" w:rsidRDefault="00AA6B18" w:rsidP="00AA6B18">
      <w:pPr>
        <w:pStyle w:val="Bezodstpw"/>
      </w:pPr>
      <w:r>
        <w:t>dla krawężnika, opornika, obrzeża, ścieków prefabrykowanych, ogrodzeń, barier i poręczy - m (metr),</w:t>
      </w:r>
    </w:p>
    <w:p w14:paraId="77E08886" w14:textId="77777777" w:rsidR="00AA6B18" w:rsidRDefault="00AA6B18" w:rsidP="00AA6B18">
      <w:pPr>
        <w:pStyle w:val="Bezodstpw"/>
      </w:pPr>
      <w:r>
        <w:t>dla znaków drogowych - szt. (sztuka),</w:t>
      </w:r>
    </w:p>
    <w:p w14:paraId="7BE26EF1" w14:textId="77777777" w:rsidR="00AA6B18" w:rsidRDefault="00AA6B18" w:rsidP="00AA6B18">
      <w:pPr>
        <w:pStyle w:val="Bezodstpw"/>
      </w:pPr>
      <w:r>
        <w:t>dla przepustów i ich elementów</w:t>
      </w:r>
    </w:p>
    <w:p w14:paraId="38C713E7" w14:textId="77777777" w:rsidR="00AA6B18" w:rsidRDefault="00AA6B18" w:rsidP="00AA6B18">
      <w:pPr>
        <w:pStyle w:val="Bezodstpw"/>
      </w:pPr>
      <w:r>
        <w:tab/>
        <w:t>a) betonowych, kamiennych, ceglanych - m</w:t>
      </w:r>
      <w:r>
        <w:rPr>
          <w:vertAlign w:val="superscript"/>
        </w:rPr>
        <w:t>3</w:t>
      </w:r>
      <w:r>
        <w:t xml:space="preserve"> (metr sześcienny),</w:t>
      </w:r>
    </w:p>
    <w:p w14:paraId="4853649A" w14:textId="77777777" w:rsidR="00AA6B18" w:rsidRDefault="00AA6B18" w:rsidP="00AA6B18">
      <w:pPr>
        <w:pStyle w:val="Bezodstpw"/>
      </w:pPr>
      <w:r>
        <w:tab/>
        <w:t>b) prefabrykowanych betonowych, żelbetowych - m (metr).</w:t>
      </w:r>
    </w:p>
    <w:p w14:paraId="42474010" w14:textId="77777777" w:rsidR="00AA6B18" w:rsidRDefault="00AA6B18" w:rsidP="00AA6B18">
      <w:pPr>
        <w:pStyle w:val="Bezodstpw"/>
      </w:pPr>
      <w:bookmarkStart w:id="50" w:name="_8._ODBIÓR_ROBÓT_4"/>
      <w:bookmarkEnd w:id="50"/>
      <w:r>
        <w:t>8. ODBIÓR ROBÓT</w:t>
      </w:r>
    </w:p>
    <w:p w14:paraId="427170AB" w14:textId="77777777" w:rsidR="00AA6B18" w:rsidRDefault="00AA6B18" w:rsidP="00AA6B18">
      <w:pPr>
        <w:pStyle w:val="Bezodstpw"/>
      </w:pPr>
      <w:r>
        <w:rPr>
          <w:b/>
        </w:rPr>
        <w:tab/>
      </w:r>
      <w:r>
        <w:t>Ogólne zasady odbioru robót podano w OST D-M-00.00.00 „Wymagania ogólne” pkt 8.</w:t>
      </w:r>
    </w:p>
    <w:p w14:paraId="14FC1535" w14:textId="77777777" w:rsidR="00AA6B18" w:rsidRDefault="00AA6B18" w:rsidP="00AA6B18">
      <w:pPr>
        <w:pStyle w:val="Bezodstpw"/>
      </w:pPr>
      <w:bookmarkStart w:id="51" w:name="_9._PODSTAWA_PŁATNOŚCI_4"/>
      <w:bookmarkEnd w:id="51"/>
      <w:r>
        <w:t>9. PODSTAWA PŁATNOŚCI</w:t>
      </w:r>
    </w:p>
    <w:p w14:paraId="25C657DD" w14:textId="77777777" w:rsidR="00AA6B18" w:rsidRDefault="00AA6B18" w:rsidP="00AA6B18">
      <w:pPr>
        <w:pStyle w:val="Bezodstpw"/>
      </w:pPr>
      <w:r>
        <w:t>9.1. Ogólne ustalenia dotyczące podstawy płatności</w:t>
      </w:r>
    </w:p>
    <w:p w14:paraId="4525894F" w14:textId="77777777" w:rsidR="00AA6B18" w:rsidRDefault="00AA6B18" w:rsidP="00AA6B18">
      <w:pPr>
        <w:pStyle w:val="Bezodstpw"/>
      </w:pPr>
      <w:r>
        <w:rPr>
          <w:b/>
        </w:rPr>
        <w:lastRenderedPageBreak/>
        <w:tab/>
      </w:r>
      <w:r>
        <w:t>Ogólne ustalenia dotyczące podstawy płatności podano w OST D-M-00.00.00 „Wymagania ogólne” pkt 9.</w:t>
      </w:r>
    </w:p>
    <w:p w14:paraId="4C11753D" w14:textId="77777777" w:rsidR="00AA6B18" w:rsidRDefault="00AA6B18" w:rsidP="00AA6B18">
      <w:pPr>
        <w:pStyle w:val="Bezodstpw"/>
      </w:pPr>
      <w:r>
        <w:t>9.2. Cena jednostki obmiarowej</w:t>
      </w:r>
    </w:p>
    <w:p w14:paraId="54CB8152" w14:textId="77777777" w:rsidR="00AA6B18" w:rsidRDefault="00AA6B18" w:rsidP="00AA6B18">
      <w:pPr>
        <w:pStyle w:val="Bezodstpw"/>
      </w:pPr>
      <w:r>
        <w:tab/>
        <w:t>Cena wykonania robót obejmuje:</w:t>
      </w:r>
    </w:p>
    <w:p w14:paraId="1E2D10AA" w14:textId="77777777" w:rsidR="00AA6B18" w:rsidRDefault="00AA6B18" w:rsidP="00AA6B18">
      <w:pPr>
        <w:pStyle w:val="Bezodstpw"/>
      </w:pPr>
      <w:r>
        <w:t>a) dla rozbiórki warstw nawierzchni:</w:t>
      </w:r>
    </w:p>
    <w:p w14:paraId="41E5167C" w14:textId="77777777" w:rsidR="00AA6B18" w:rsidRDefault="00AA6B18" w:rsidP="00AA6B18">
      <w:pPr>
        <w:pStyle w:val="Bezodstpw"/>
      </w:pPr>
      <w:r>
        <w:t>wyznaczenie powierzchni przeznaczonej do rozbiórki,</w:t>
      </w:r>
    </w:p>
    <w:p w14:paraId="0C9C6CE4" w14:textId="77777777" w:rsidR="00AA6B18" w:rsidRDefault="00AA6B18" w:rsidP="00AA6B18">
      <w:pPr>
        <w:pStyle w:val="Bezodstpw"/>
      </w:pPr>
      <w:r>
        <w:t>rozkucie i zerwanie nawierzchni,</w:t>
      </w:r>
    </w:p>
    <w:p w14:paraId="680A1222" w14:textId="77777777" w:rsidR="00AA6B18" w:rsidRDefault="00AA6B18" w:rsidP="00AA6B18">
      <w:pPr>
        <w:pStyle w:val="Bezodstpw"/>
      </w:pPr>
      <w:r>
        <w:t>ew. przesortowanie materiału uzyskanego z rozbiórki, w celu ponownego jej użycia, z ułożeniem na poboczu,</w:t>
      </w:r>
    </w:p>
    <w:p w14:paraId="6566A21A" w14:textId="77777777" w:rsidR="00AA6B18" w:rsidRDefault="00AA6B18" w:rsidP="00AA6B18">
      <w:pPr>
        <w:pStyle w:val="Bezodstpw"/>
      </w:pPr>
      <w:r>
        <w:t>załadunek i wywiezienie materiałów z rozbiórki,</w:t>
      </w:r>
    </w:p>
    <w:p w14:paraId="2D65B409" w14:textId="77777777" w:rsidR="00AA6B18" w:rsidRDefault="00AA6B18" w:rsidP="00AA6B18">
      <w:pPr>
        <w:pStyle w:val="Bezodstpw"/>
      </w:pPr>
      <w:r>
        <w:t>wyrównanie podłoża i uporządkowanie terenu rozbiórki;</w:t>
      </w:r>
    </w:p>
    <w:p w14:paraId="31B88906" w14:textId="77777777" w:rsidR="00AA6B18" w:rsidRDefault="00AA6B18" w:rsidP="00AA6B18">
      <w:pPr>
        <w:pStyle w:val="Bezodstpw"/>
      </w:pPr>
      <w:r>
        <w:t>b) dla rozbiórki krawężników, obrzeży i oporników:</w:t>
      </w:r>
    </w:p>
    <w:p w14:paraId="0F6D7729" w14:textId="77777777" w:rsidR="00AA6B18" w:rsidRDefault="00AA6B18" w:rsidP="00AA6B18">
      <w:pPr>
        <w:pStyle w:val="Bezodstpw"/>
      </w:pPr>
      <w:r>
        <w:t>odkopanie krawężników, obrzeży i oporników wraz z wyjęciem i oczyszczeniem,</w:t>
      </w:r>
    </w:p>
    <w:p w14:paraId="75811A69" w14:textId="77777777" w:rsidR="00AA6B18" w:rsidRDefault="00AA6B18" w:rsidP="00AA6B18">
      <w:pPr>
        <w:pStyle w:val="Bezodstpw"/>
      </w:pPr>
      <w:r>
        <w:t>zerwanie podsypki cementowo-piaskowej i ew. ław,</w:t>
      </w:r>
    </w:p>
    <w:p w14:paraId="74DF2906" w14:textId="77777777" w:rsidR="00AA6B18" w:rsidRDefault="00AA6B18" w:rsidP="00AA6B18">
      <w:pPr>
        <w:pStyle w:val="Bezodstpw"/>
      </w:pPr>
      <w:r>
        <w:t>załadunek i wywiezienie materiału z rozbiórki,</w:t>
      </w:r>
    </w:p>
    <w:p w14:paraId="3035C730" w14:textId="77777777" w:rsidR="00AA6B18" w:rsidRDefault="00AA6B18" w:rsidP="00AA6B18">
      <w:pPr>
        <w:pStyle w:val="Bezodstpw"/>
      </w:pPr>
      <w:r>
        <w:t>wyrównanie podłoża i uporządkowanie terenu rozbiórki;</w:t>
      </w:r>
    </w:p>
    <w:p w14:paraId="1A274798" w14:textId="77777777" w:rsidR="00AA6B18" w:rsidRDefault="00AA6B18" w:rsidP="00AA6B18">
      <w:pPr>
        <w:pStyle w:val="Bezodstpw"/>
      </w:pPr>
      <w:r>
        <w:t>c) dla rozbiórki ścieku:</w:t>
      </w:r>
    </w:p>
    <w:p w14:paraId="6FF24CCF" w14:textId="77777777" w:rsidR="00AA6B18" w:rsidRDefault="00AA6B18" w:rsidP="00AA6B18">
      <w:pPr>
        <w:pStyle w:val="Bezodstpw"/>
      </w:pPr>
      <w:r>
        <w:t>odsłonięcie ścieku,</w:t>
      </w:r>
    </w:p>
    <w:p w14:paraId="3D79A30D" w14:textId="77777777" w:rsidR="00AA6B18" w:rsidRDefault="00AA6B18" w:rsidP="00AA6B18">
      <w:pPr>
        <w:pStyle w:val="Bezodstpw"/>
      </w:pPr>
      <w:r>
        <w:t>ręczne wyjęcie elementów ściekowych wraz z oczyszczeniem,</w:t>
      </w:r>
    </w:p>
    <w:p w14:paraId="7E70FB51" w14:textId="77777777" w:rsidR="00AA6B18" w:rsidRDefault="00AA6B18" w:rsidP="00AA6B18">
      <w:pPr>
        <w:pStyle w:val="Bezodstpw"/>
      </w:pPr>
      <w:r>
        <w:t>ew. przesortowanie materiału uzyskanego z rozbiórki, w celu ponownego jego użycia, z ułożeniem na poboczu,</w:t>
      </w:r>
    </w:p>
    <w:p w14:paraId="4F664B36" w14:textId="77777777" w:rsidR="00AA6B18" w:rsidRDefault="00AA6B18" w:rsidP="00AA6B18">
      <w:pPr>
        <w:pStyle w:val="Bezodstpw"/>
      </w:pPr>
      <w:r>
        <w:t>zerwanie podsypki cementowo-piaskowej,</w:t>
      </w:r>
    </w:p>
    <w:p w14:paraId="226028F7" w14:textId="77777777" w:rsidR="00AA6B18" w:rsidRDefault="00AA6B18" w:rsidP="00AA6B18">
      <w:pPr>
        <w:pStyle w:val="Bezodstpw"/>
      </w:pPr>
      <w:r>
        <w:t>uzupełnienie i wyrównanie podłoża,</w:t>
      </w:r>
    </w:p>
    <w:p w14:paraId="5E10571B" w14:textId="77777777" w:rsidR="00AA6B18" w:rsidRDefault="00AA6B18" w:rsidP="00AA6B18">
      <w:pPr>
        <w:pStyle w:val="Bezodstpw"/>
      </w:pPr>
      <w:r>
        <w:t>załadunek i wywóz materiałów z rozbiórki,</w:t>
      </w:r>
    </w:p>
    <w:p w14:paraId="33EA9CAC" w14:textId="77777777" w:rsidR="00AA6B18" w:rsidRDefault="00AA6B18" w:rsidP="00AA6B18">
      <w:pPr>
        <w:pStyle w:val="Bezodstpw"/>
      </w:pPr>
      <w:r>
        <w:t>uporządkowanie terenu rozbiórki;</w:t>
      </w:r>
    </w:p>
    <w:p w14:paraId="4A89419C" w14:textId="77777777" w:rsidR="00AA6B18" w:rsidRDefault="00AA6B18" w:rsidP="00AA6B18">
      <w:pPr>
        <w:pStyle w:val="Bezodstpw"/>
      </w:pPr>
      <w:r>
        <w:t>d) dla rozbiórki chodników:</w:t>
      </w:r>
    </w:p>
    <w:p w14:paraId="0EA6D052" w14:textId="77777777" w:rsidR="00AA6B18" w:rsidRDefault="00AA6B18" w:rsidP="00AA6B18">
      <w:pPr>
        <w:pStyle w:val="Bezodstpw"/>
      </w:pPr>
      <w:r>
        <w:t>ręczne wyjęcie płyt chodnikowych, lub rozkucie i zerwanie innych materiałów chodnikowych,</w:t>
      </w:r>
    </w:p>
    <w:p w14:paraId="30929AAE" w14:textId="77777777" w:rsidR="00AA6B18" w:rsidRDefault="00AA6B18" w:rsidP="00AA6B18">
      <w:pPr>
        <w:pStyle w:val="Bezodstpw"/>
      </w:pPr>
      <w:r>
        <w:t>ew. przesortowanie materiału uzyskanego z rozbiórki w celu ponownego jego użycia, z ułożeniem na poboczu,</w:t>
      </w:r>
    </w:p>
    <w:p w14:paraId="0344C43B" w14:textId="77777777" w:rsidR="00AA6B18" w:rsidRDefault="00AA6B18" w:rsidP="00AA6B18">
      <w:pPr>
        <w:pStyle w:val="Bezodstpw"/>
      </w:pPr>
      <w:r>
        <w:t>zerwanie podsypki cementowo-piaskowej,</w:t>
      </w:r>
    </w:p>
    <w:p w14:paraId="0028B5B3" w14:textId="77777777" w:rsidR="00AA6B18" w:rsidRDefault="00AA6B18" w:rsidP="00AA6B18">
      <w:pPr>
        <w:pStyle w:val="Bezodstpw"/>
      </w:pPr>
      <w:r>
        <w:t>załadunek i wywiezienie materiałów z rozbiórki,</w:t>
      </w:r>
    </w:p>
    <w:p w14:paraId="34CF323A" w14:textId="77777777" w:rsidR="00AA6B18" w:rsidRDefault="00AA6B18" w:rsidP="00AA6B18">
      <w:pPr>
        <w:pStyle w:val="Bezodstpw"/>
      </w:pPr>
      <w:r>
        <w:t>wyrównanie podłoża i uporządkowanie terenu rozbiórki;</w:t>
      </w:r>
    </w:p>
    <w:p w14:paraId="0BC6AD44" w14:textId="77777777" w:rsidR="00AA6B18" w:rsidRDefault="00AA6B18" w:rsidP="00AA6B18">
      <w:pPr>
        <w:pStyle w:val="Bezodstpw"/>
      </w:pPr>
      <w:r>
        <w:t>e) dla rozbiórki ogrodzeń:</w:t>
      </w:r>
    </w:p>
    <w:p w14:paraId="5FF1B6E2" w14:textId="77777777" w:rsidR="00AA6B18" w:rsidRDefault="00AA6B18" w:rsidP="00AA6B18">
      <w:pPr>
        <w:pStyle w:val="Bezodstpw"/>
      </w:pPr>
      <w:r>
        <w:t>demontaż elementów ogrodzenia,</w:t>
      </w:r>
    </w:p>
    <w:p w14:paraId="5701EA3F" w14:textId="77777777" w:rsidR="00AA6B18" w:rsidRDefault="00AA6B18" w:rsidP="00AA6B18">
      <w:pPr>
        <w:pStyle w:val="Bezodstpw"/>
      </w:pPr>
      <w:r>
        <w:t>odkopanie i wydobycie słupków wraz z fundamentem,</w:t>
      </w:r>
    </w:p>
    <w:p w14:paraId="7F844D2C" w14:textId="77777777" w:rsidR="00AA6B18" w:rsidRDefault="00AA6B18" w:rsidP="00AA6B18">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11918C78" w14:textId="77777777" w:rsidR="00AA6B18" w:rsidRDefault="00AA6B18" w:rsidP="00AA6B18">
      <w:pPr>
        <w:pStyle w:val="Bezodstpw"/>
      </w:pPr>
      <w:r>
        <w:t>ew. przesortowanie materiału uzyskanego z rozbiórki, w celu ponownego jego użycia, z ułożeniem w stosy na poboczu,</w:t>
      </w:r>
    </w:p>
    <w:p w14:paraId="17C69842" w14:textId="77777777" w:rsidR="00AA6B18" w:rsidRDefault="00AA6B18" w:rsidP="00AA6B18">
      <w:pPr>
        <w:pStyle w:val="Bezodstpw"/>
      </w:pPr>
      <w:r>
        <w:t>załadunek i wywiezienie materiałów z rozbiórki,</w:t>
      </w:r>
    </w:p>
    <w:p w14:paraId="38CBEC73" w14:textId="77777777" w:rsidR="00AA6B18" w:rsidRDefault="00AA6B18" w:rsidP="00AA6B18">
      <w:pPr>
        <w:pStyle w:val="Bezodstpw"/>
      </w:pPr>
      <w:r>
        <w:t>uporządkowanie terenu rozbiórki;</w:t>
      </w:r>
    </w:p>
    <w:p w14:paraId="023AD4C4" w14:textId="77777777" w:rsidR="00AA6B18" w:rsidRDefault="00AA6B18" w:rsidP="00AA6B18">
      <w:pPr>
        <w:pStyle w:val="Bezodstpw"/>
      </w:pPr>
      <w:r>
        <w:t>f) dla rozbiórki barier i poręczy:</w:t>
      </w:r>
    </w:p>
    <w:p w14:paraId="260126A4" w14:textId="77777777" w:rsidR="00AA6B18" w:rsidRDefault="00AA6B18" w:rsidP="00AA6B18">
      <w:pPr>
        <w:pStyle w:val="Bezodstpw"/>
      </w:pPr>
      <w:r>
        <w:t>demontaż elementów bariery lub poręczy,</w:t>
      </w:r>
    </w:p>
    <w:p w14:paraId="15342757" w14:textId="77777777" w:rsidR="00AA6B18" w:rsidRDefault="00AA6B18" w:rsidP="00AA6B18">
      <w:pPr>
        <w:pStyle w:val="Bezodstpw"/>
      </w:pPr>
      <w:r>
        <w:t>odkopanie i wydobycie słupków wraz z fundamentem,</w:t>
      </w:r>
    </w:p>
    <w:p w14:paraId="0CD60335"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0945D07D" w14:textId="77777777" w:rsidR="00AA6B18" w:rsidRDefault="00AA6B18" w:rsidP="00AA6B18">
      <w:pPr>
        <w:pStyle w:val="Bezodstpw"/>
      </w:pPr>
      <w:r>
        <w:t>załadunek i wywiezienie materiałów z rozbiórki,</w:t>
      </w:r>
    </w:p>
    <w:p w14:paraId="565C02C8" w14:textId="77777777" w:rsidR="00AA6B18" w:rsidRDefault="00AA6B18" w:rsidP="00AA6B18">
      <w:pPr>
        <w:pStyle w:val="Bezodstpw"/>
      </w:pPr>
      <w:r>
        <w:lastRenderedPageBreak/>
        <w:t>uporządkowanie terenu rozbiórki;</w:t>
      </w:r>
    </w:p>
    <w:p w14:paraId="22E3956A" w14:textId="77777777" w:rsidR="00AA6B18" w:rsidRDefault="00AA6B18" w:rsidP="00AA6B18">
      <w:pPr>
        <w:pStyle w:val="Bezodstpw"/>
      </w:pPr>
      <w:r>
        <w:t>g) dla rozbiórki znaków drogowych:</w:t>
      </w:r>
    </w:p>
    <w:p w14:paraId="0FE7C66C" w14:textId="77777777" w:rsidR="00AA6B18" w:rsidRDefault="00AA6B18" w:rsidP="00AA6B18">
      <w:pPr>
        <w:pStyle w:val="Bezodstpw"/>
      </w:pPr>
      <w:r>
        <w:t>demontaż tablic znaków drogowych ze słupków,</w:t>
      </w:r>
    </w:p>
    <w:p w14:paraId="49B3D894" w14:textId="77777777" w:rsidR="00AA6B18" w:rsidRDefault="00AA6B18" w:rsidP="00AA6B18">
      <w:pPr>
        <w:pStyle w:val="Bezodstpw"/>
      </w:pPr>
      <w:r>
        <w:t>odkopanie i wydobycie słupków,</w:t>
      </w:r>
    </w:p>
    <w:p w14:paraId="13887A36"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5C5384A" w14:textId="77777777" w:rsidR="00AA6B18" w:rsidRDefault="00AA6B18" w:rsidP="00AA6B18">
      <w:pPr>
        <w:pStyle w:val="Bezodstpw"/>
      </w:pPr>
      <w:r>
        <w:t>załadunek i wywiezienie materiałów z rozbiórki,</w:t>
      </w:r>
    </w:p>
    <w:p w14:paraId="2A0D6472" w14:textId="77777777" w:rsidR="00AA6B18" w:rsidRDefault="00AA6B18" w:rsidP="00AA6B18">
      <w:pPr>
        <w:pStyle w:val="Bezodstpw"/>
      </w:pPr>
      <w:r>
        <w:t>uporządkowanie terenu rozbiórki;</w:t>
      </w:r>
    </w:p>
    <w:p w14:paraId="5ED3431A" w14:textId="77777777" w:rsidR="00AA6B18" w:rsidRDefault="00AA6B18" w:rsidP="00AA6B18">
      <w:pPr>
        <w:pStyle w:val="Bezodstpw"/>
      </w:pPr>
      <w:r>
        <w:t>h) dla rozbiórki przepustu:</w:t>
      </w:r>
    </w:p>
    <w:p w14:paraId="69C2268B" w14:textId="77777777" w:rsidR="00AA6B18" w:rsidRDefault="00AA6B18" w:rsidP="00AA6B18">
      <w:pPr>
        <w:pStyle w:val="Bezodstpw"/>
      </w:pPr>
      <w:r>
        <w:t>odkopanie przepustu, fundamentów, ław, umocnień itp.,</w:t>
      </w:r>
    </w:p>
    <w:p w14:paraId="584D8420" w14:textId="77777777" w:rsidR="00AA6B18" w:rsidRDefault="00AA6B18" w:rsidP="00AA6B18">
      <w:pPr>
        <w:pStyle w:val="Bezodstpw"/>
      </w:pPr>
      <w:r>
        <w:t>ew. ustawienie rusztowań i ich późniejsze rozebranie,</w:t>
      </w:r>
    </w:p>
    <w:p w14:paraId="30D2B377" w14:textId="77777777" w:rsidR="00AA6B18" w:rsidRDefault="00AA6B18" w:rsidP="00AA6B18">
      <w:pPr>
        <w:pStyle w:val="Bezodstpw"/>
      </w:pPr>
      <w:r>
        <w:t>rozebranie elementów przepustu,</w:t>
      </w:r>
    </w:p>
    <w:p w14:paraId="1E3BAF07" w14:textId="77777777" w:rsidR="00AA6B18" w:rsidRDefault="00AA6B18" w:rsidP="00AA6B18">
      <w:pPr>
        <w:pStyle w:val="Bezodstpw"/>
      </w:pPr>
      <w:r>
        <w:t>sortowanie i pryzmowanie odzyskanych materiałów,</w:t>
      </w:r>
    </w:p>
    <w:p w14:paraId="72B66E5D" w14:textId="77777777" w:rsidR="00AA6B18" w:rsidRDefault="00AA6B18" w:rsidP="00AA6B18">
      <w:pPr>
        <w:pStyle w:val="Bezodstpw"/>
      </w:pPr>
      <w:r>
        <w:t>załadunek i wywiezienie materiałów z rozbiórki,</w:t>
      </w:r>
    </w:p>
    <w:p w14:paraId="5BB4E948" w14:textId="77777777" w:rsidR="00AA6B18" w:rsidRDefault="00AA6B18" w:rsidP="00AA6B18">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466666F7" w14:textId="77777777" w:rsidR="00AA6B18" w:rsidRDefault="00AA6B18" w:rsidP="00AA6B18">
      <w:pPr>
        <w:pStyle w:val="Bezodstpw"/>
      </w:pPr>
      <w:r>
        <w:t>uporządkowanie terenu rozbiórki.</w:t>
      </w:r>
    </w:p>
    <w:p w14:paraId="6188FC94" w14:textId="77777777" w:rsidR="00AA6B18" w:rsidRDefault="00AA6B18" w:rsidP="00AA6B18">
      <w:pPr>
        <w:pStyle w:val="Bezodstpw"/>
      </w:pPr>
      <w:bookmarkStart w:id="52" w:name="_10._PRZEPISY_ZWIĄZANE_4"/>
      <w:bookmarkEnd w:id="52"/>
      <w:r>
        <w:t>10. PRZEPISY ZWIĄZANE</w:t>
      </w:r>
    </w:p>
    <w:p w14:paraId="5F4E945A" w14:textId="77777777" w:rsidR="00AA6B18" w:rsidRDefault="00AA6B18" w:rsidP="00AA6B18">
      <w:pPr>
        <w:pStyle w:val="Bezodstpw"/>
      </w:pPr>
      <w: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AA6B18" w14:paraId="180696EF" w14:textId="77777777" w:rsidTr="00AA6B18">
        <w:tc>
          <w:tcPr>
            <w:tcW w:w="496" w:type="dxa"/>
            <w:hideMark/>
          </w:tcPr>
          <w:p w14:paraId="649E31AF" w14:textId="77777777" w:rsidR="00AA6B18" w:rsidRDefault="00AA6B18" w:rsidP="00AA6B18">
            <w:pPr>
              <w:pStyle w:val="Bezodstpw"/>
            </w:pPr>
            <w:r>
              <w:t>1.</w:t>
            </w:r>
          </w:p>
        </w:tc>
        <w:tc>
          <w:tcPr>
            <w:tcW w:w="2551" w:type="dxa"/>
            <w:hideMark/>
          </w:tcPr>
          <w:p w14:paraId="23E5037B" w14:textId="77777777" w:rsidR="00AA6B18" w:rsidRDefault="00AA6B18" w:rsidP="00AA6B18">
            <w:pPr>
              <w:pStyle w:val="Bezodstpw"/>
            </w:pPr>
            <w:r>
              <w:t>PN-D-95017</w:t>
            </w:r>
          </w:p>
        </w:tc>
        <w:tc>
          <w:tcPr>
            <w:tcW w:w="5450" w:type="dxa"/>
            <w:hideMark/>
          </w:tcPr>
          <w:p w14:paraId="23C357A8" w14:textId="77777777" w:rsidR="00AA6B18" w:rsidRDefault="00AA6B18" w:rsidP="00AA6B18">
            <w:pPr>
              <w:pStyle w:val="Bezodstpw"/>
            </w:pPr>
            <w:r>
              <w:t>Surowiec drzewny. Drewno tartaczne iglaste.</w:t>
            </w:r>
          </w:p>
        </w:tc>
      </w:tr>
      <w:tr w:rsidR="00AA6B18" w14:paraId="34845AE2" w14:textId="77777777" w:rsidTr="00AA6B18">
        <w:tc>
          <w:tcPr>
            <w:tcW w:w="496" w:type="dxa"/>
            <w:hideMark/>
          </w:tcPr>
          <w:p w14:paraId="4FD90C91" w14:textId="77777777" w:rsidR="00AA6B18" w:rsidRDefault="00AA6B18" w:rsidP="00AA6B18">
            <w:pPr>
              <w:pStyle w:val="Bezodstpw"/>
            </w:pPr>
            <w:r>
              <w:t>2.</w:t>
            </w:r>
          </w:p>
        </w:tc>
        <w:tc>
          <w:tcPr>
            <w:tcW w:w="2551" w:type="dxa"/>
            <w:hideMark/>
          </w:tcPr>
          <w:p w14:paraId="54C3E3ED" w14:textId="77777777" w:rsidR="00AA6B18" w:rsidRDefault="00AA6B18" w:rsidP="00AA6B18">
            <w:pPr>
              <w:pStyle w:val="Bezodstpw"/>
            </w:pPr>
            <w:r>
              <w:t>PN-D-96000</w:t>
            </w:r>
          </w:p>
        </w:tc>
        <w:tc>
          <w:tcPr>
            <w:tcW w:w="5450" w:type="dxa"/>
            <w:hideMark/>
          </w:tcPr>
          <w:p w14:paraId="7A0BDF59" w14:textId="77777777" w:rsidR="00AA6B18" w:rsidRDefault="00AA6B18" w:rsidP="00AA6B18">
            <w:pPr>
              <w:pStyle w:val="Bezodstpw"/>
            </w:pPr>
            <w:r>
              <w:t>Tarcica iglasta ogólnego przeznaczenia</w:t>
            </w:r>
          </w:p>
        </w:tc>
      </w:tr>
      <w:tr w:rsidR="00AA6B18" w14:paraId="08A2FB65" w14:textId="77777777" w:rsidTr="00AA6B18">
        <w:tc>
          <w:tcPr>
            <w:tcW w:w="496" w:type="dxa"/>
            <w:hideMark/>
          </w:tcPr>
          <w:p w14:paraId="549F6C30" w14:textId="77777777" w:rsidR="00AA6B18" w:rsidRDefault="00AA6B18" w:rsidP="00AA6B18">
            <w:pPr>
              <w:pStyle w:val="Bezodstpw"/>
            </w:pPr>
            <w:r>
              <w:t>3.</w:t>
            </w:r>
          </w:p>
        </w:tc>
        <w:tc>
          <w:tcPr>
            <w:tcW w:w="2551" w:type="dxa"/>
            <w:hideMark/>
          </w:tcPr>
          <w:p w14:paraId="03065059" w14:textId="77777777" w:rsidR="00AA6B18" w:rsidRDefault="00AA6B18" w:rsidP="00AA6B18">
            <w:pPr>
              <w:pStyle w:val="Bezodstpw"/>
            </w:pPr>
            <w:r>
              <w:t>PN-D-96002</w:t>
            </w:r>
          </w:p>
        </w:tc>
        <w:tc>
          <w:tcPr>
            <w:tcW w:w="5450" w:type="dxa"/>
            <w:hideMark/>
          </w:tcPr>
          <w:p w14:paraId="244510D2" w14:textId="77777777" w:rsidR="00AA6B18" w:rsidRDefault="00AA6B18" w:rsidP="00AA6B18">
            <w:pPr>
              <w:pStyle w:val="Bezodstpw"/>
            </w:pPr>
            <w:r>
              <w:t>Tarcica liściasta ogólnego przeznaczenia</w:t>
            </w:r>
          </w:p>
        </w:tc>
      </w:tr>
      <w:tr w:rsidR="00AA6B18" w14:paraId="4E928F10" w14:textId="77777777" w:rsidTr="00AA6B18">
        <w:tc>
          <w:tcPr>
            <w:tcW w:w="496" w:type="dxa"/>
            <w:hideMark/>
          </w:tcPr>
          <w:p w14:paraId="6F931786" w14:textId="77777777" w:rsidR="00AA6B18" w:rsidRDefault="00AA6B18" w:rsidP="00AA6B18">
            <w:pPr>
              <w:pStyle w:val="Bezodstpw"/>
            </w:pPr>
            <w:r>
              <w:t>4.</w:t>
            </w:r>
          </w:p>
        </w:tc>
        <w:tc>
          <w:tcPr>
            <w:tcW w:w="2551" w:type="dxa"/>
            <w:hideMark/>
          </w:tcPr>
          <w:p w14:paraId="78FA549B" w14:textId="77777777" w:rsidR="00AA6B18" w:rsidRDefault="00AA6B18" w:rsidP="00AA6B18">
            <w:pPr>
              <w:pStyle w:val="Bezodstpw"/>
            </w:pPr>
            <w:r>
              <w:t>PN-H-74219</w:t>
            </w:r>
          </w:p>
        </w:tc>
        <w:tc>
          <w:tcPr>
            <w:tcW w:w="5450" w:type="dxa"/>
            <w:hideMark/>
          </w:tcPr>
          <w:p w14:paraId="368CB1ED" w14:textId="77777777" w:rsidR="00AA6B18" w:rsidRDefault="00AA6B18" w:rsidP="00AA6B18">
            <w:pPr>
              <w:pStyle w:val="Bezodstpw"/>
            </w:pPr>
            <w:r>
              <w:t>Rury stalowe bez szwu walcowane na gorąco ogólnego stosowania</w:t>
            </w:r>
          </w:p>
        </w:tc>
      </w:tr>
      <w:tr w:rsidR="00AA6B18" w14:paraId="7D1F775E" w14:textId="77777777" w:rsidTr="00AA6B18">
        <w:tc>
          <w:tcPr>
            <w:tcW w:w="496" w:type="dxa"/>
            <w:hideMark/>
          </w:tcPr>
          <w:p w14:paraId="67873AF7" w14:textId="77777777" w:rsidR="00AA6B18" w:rsidRDefault="00AA6B18" w:rsidP="00AA6B18">
            <w:pPr>
              <w:pStyle w:val="Bezodstpw"/>
            </w:pPr>
            <w:r>
              <w:t>5.</w:t>
            </w:r>
          </w:p>
        </w:tc>
        <w:tc>
          <w:tcPr>
            <w:tcW w:w="2551" w:type="dxa"/>
            <w:hideMark/>
          </w:tcPr>
          <w:p w14:paraId="49EE13FC" w14:textId="77777777" w:rsidR="00AA6B18" w:rsidRDefault="00AA6B18" w:rsidP="00AA6B18">
            <w:pPr>
              <w:pStyle w:val="Bezodstpw"/>
            </w:pPr>
            <w:r>
              <w:t>PN-H-74220</w:t>
            </w:r>
          </w:p>
        </w:tc>
        <w:tc>
          <w:tcPr>
            <w:tcW w:w="5450" w:type="dxa"/>
            <w:hideMark/>
          </w:tcPr>
          <w:p w14:paraId="4D8186DC" w14:textId="77777777" w:rsidR="00AA6B18" w:rsidRDefault="00AA6B18" w:rsidP="00AA6B18">
            <w:pPr>
              <w:pStyle w:val="Bezodstpw"/>
            </w:pPr>
            <w:r>
              <w:t>Rury stalowe bez szwu ciągnione i walcowane na zimno ogólnego przeznaczenia</w:t>
            </w:r>
          </w:p>
        </w:tc>
      </w:tr>
      <w:tr w:rsidR="00AA6B18" w14:paraId="0B81AC5B" w14:textId="77777777" w:rsidTr="00AA6B18">
        <w:tc>
          <w:tcPr>
            <w:tcW w:w="496" w:type="dxa"/>
            <w:hideMark/>
          </w:tcPr>
          <w:p w14:paraId="3B333BFF" w14:textId="77777777" w:rsidR="00AA6B18" w:rsidRDefault="00AA6B18" w:rsidP="00AA6B18">
            <w:pPr>
              <w:pStyle w:val="Bezodstpw"/>
            </w:pPr>
            <w:r>
              <w:t>6.</w:t>
            </w:r>
          </w:p>
        </w:tc>
        <w:tc>
          <w:tcPr>
            <w:tcW w:w="2551" w:type="dxa"/>
            <w:hideMark/>
          </w:tcPr>
          <w:p w14:paraId="37918060" w14:textId="77777777" w:rsidR="00AA6B18" w:rsidRDefault="00AA6B18" w:rsidP="00AA6B18">
            <w:pPr>
              <w:pStyle w:val="Bezodstpw"/>
            </w:pPr>
            <w:r>
              <w:t>PN-H-93401</w:t>
            </w:r>
          </w:p>
        </w:tc>
        <w:tc>
          <w:tcPr>
            <w:tcW w:w="5450" w:type="dxa"/>
            <w:hideMark/>
          </w:tcPr>
          <w:p w14:paraId="63F6BB70" w14:textId="77777777" w:rsidR="00AA6B18" w:rsidRDefault="00AA6B18" w:rsidP="00AA6B18">
            <w:pPr>
              <w:pStyle w:val="Bezodstpw"/>
            </w:pPr>
            <w:r>
              <w:t>Stal walcowana. Kątowniki równoramienne</w:t>
            </w:r>
          </w:p>
        </w:tc>
      </w:tr>
      <w:tr w:rsidR="00AA6B18" w14:paraId="07F69D2B" w14:textId="77777777" w:rsidTr="00AA6B18">
        <w:tc>
          <w:tcPr>
            <w:tcW w:w="496" w:type="dxa"/>
            <w:hideMark/>
          </w:tcPr>
          <w:p w14:paraId="08BDCB6B" w14:textId="77777777" w:rsidR="00AA6B18" w:rsidRDefault="00AA6B18" w:rsidP="00AA6B18">
            <w:pPr>
              <w:pStyle w:val="Bezodstpw"/>
            </w:pPr>
            <w:r>
              <w:t>7.</w:t>
            </w:r>
          </w:p>
        </w:tc>
        <w:tc>
          <w:tcPr>
            <w:tcW w:w="2551" w:type="dxa"/>
            <w:hideMark/>
          </w:tcPr>
          <w:p w14:paraId="74318FB9" w14:textId="77777777" w:rsidR="00AA6B18" w:rsidRDefault="00AA6B18" w:rsidP="00AA6B18">
            <w:pPr>
              <w:pStyle w:val="Bezodstpw"/>
            </w:pPr>
            <w:r>
              <w:t>PN-H-93402</w:t>
            </w:r>
          </w:p>
        </w:tc>
        <w:tc>
          <w:tcPr>
            <w:tcW w:w="5450" w:type="dxa"/>
            <w:hideMark/>
          </w:tcPr>
          <w:p w14:paraId="2C63B3D4" w14:textId="77777777" w:rsidR="00AA6B18" w:rsidRDefault="00AA6B18" w:rsidP="00AA6B18">
            <w:pPr>
              <w:pStyle w:val="Bezodstpw"/>
            </w:pPr>
            <w:r>
              <w:t>Kątowniki nierównoramienne stalowe walcowane na gorąco</w:t>
            </w:r>
          </w:p>
        </w:tc>
      </w:tr>
      <w:tr w:rsidR="00AA6B18" w14:paraId="0D6B3CB1" w14:textId="77777777" w:rsidTr="00AA6B18">
        <w:tc>
          <w:tcPr>
            <w:tcW w:w="496" w:type="dxa"/>
            <w:hideMark/>
          </w:tcPr>
          <w:p w14:paraId="1AF8233C" w14:textId="77777777" w:rsidR="00AA6B18" w:rsidRDefault="00AA6B18" w:rsidP="00AA6B18">
            <w:pPr>
              <w:pStyle w:val="Bezodstpw"/>
            </w:pPr>
            <w:r>
              <w:t>8.</w:t>
            </w:r>
          </w:p>
        </w:tc>
        <w:tc>
          <w:tcPr>
            <w:tcW w:w="2551" w:type="dxa"/>
            <w:hideMark/>
          </w:tcPr>
          <w:p w14:paraId="3C6C7982" w14:textId="77777777" w:rsidR="00AA6B18" w:rsidRDefault="00AA6B18" w:rsidP="00AA6B18">
            <w:pPr>
              <w:pStyle w:val="Bezodstpw"/>
            </w:pPr>
            <w:r>
              <w:t>BN-87/5028-12</w:t>
            </w:r>
          </w:p>
        </w:tc>
        <w:tc>
          <w:tcPr>
            <w:tcW w:w="5450" w:type="dxa"/>
            <w:hideMark/>
          </w:tcPr>
          <w:p w14:paraId="287E395C" w14:textId="77777777" w:rsidR="00AA6B18" w:rsidRDefault="00AA6B18" w:rsidP="00AA6B18">
            <w:pPr>
              <w:pStyle w:val="Bezodstpw"/>
            </w:pPr>
            <w:r>
              <w:t>Gwoździe budowlane. Gwoździe z trzpieniem gładkim, okrągłym i kwadratowym</w:t>
            </w:r>
          </w:p>
        </w:tc>
      </w:tr>
      <w:tr w:rsidR="00AA6B18" w14:paraId="3024BA9C" w14:textId="77777777" w:rsidTr="00AA6B18">
        <w:tc>
          <w:tcPr>
            <w:tcW w:w="496" w:type="dxa"/>
            <w:hideMark/>
          </w:tcPr>
          <w:p w14:paraId="6604039A" w14:textId="77777777" w:rsidR="00AA6B18" w:rsidRDefault="00AA6B18" w:rsidP="00AA6B18">
            <w:pPr>
              <w:pStyle w:val="Bezodstpw"/>
            </w:pPr>
            <w:r>
              <w:t>9.</w:t>
            </w:r>
          </w:p>
        </w:tc>
        <w:tc>
          <w:tcPr>
            <w:tcW w:w="2551" w:type="dxa"/>
            <w:hideMark/>
          </w:tcPr>
          <w:p w14:paraId="430B18B7" w14:textId="77777777" w:rsidR="00AA6B18" w:rsidRDefault="00AA6B18" w:rsidP="00AA6B18">
            <w:pPr>
              <w:pStyle w:val="Bezodstpw"/>
            </w:pPr>
            <w:r>
              <w:t>BN-77/8931-12</w:t>
            </w:r>
          </w:p>
        </w:tc>
        <w:tc>
          <w:tcPr>
            <w:tcW w:w="5450" w:type="dxa"/>
            <w:hideMark/>
          </w:tcPr>
          <w:p w14:paraId="1BC0024B" w14:textId="77777777" w:rsidR="00AA6B18" w:rsidRDefault="00AA6B18" w:rsidP="00AA6B18">
            <w:pPr>
              <w:pStyle w:val="Bezodstpw"/>
            </w:pPr>
            <w:r>
              <w:t>Oznaczenie wskaźnika zagęszczenia gruntu.</w:t>
            </w:r>
          </w:p>
        </w:tc>
      </w:tr>
    </w:tbl>
    <w:p w14:paraId="0C17B177" w14:textId="77777777" w:rsidR="00AA6B18" w:rsidRDefault="00AA6B18" w:rsidP="00AA6B18">
      <w:pPr>
        <w:pStyle w:val="Bezodstpw"/>
        <w:rPr>
          <w:b/>
          <w:bCs/>
          <w:sz w:val="36"/>
          <w:szCs w:val="36"/>
          <w:lang w:eastAsia="pl-PL" w:bidi="ar-SA"/>
        </w:rPr>
      </w:pPr>
      <w:r>
        <w:rPr>
          <w:lang w:eastAsia="pl-PL" w:bidi="ar-SA"/>
        </w:rPr>
        <w:br w:type="page"/>
      </w:r>
    </w:p>
    <w:p w14:paraId="03FFDDF4" w14:textId="77777777" w:rsidR="00AA6B18" w:rsidRDefault="00AA6B18">
      <w:pPr>
        <w:widowControl/>
        <w:suppressAutoHyphens w:val="0"/>
        <w:rPr>
          <w:b/>
          <w:bCs/>
          <w:sz w:val="36"/>
          <w:szCs w:val="36"/>
          <w:lang w:bidi="ar-SA"/>
        </w:rPr>
      </w:pPr>
    </w:p>
    <w:p w14:paraId="09F28434" w14:textId="77777777" w:rsidR="001614AE" w:rsidRPr="001614AE" w:rsidRDefault="001614AE" w:rsidP="001614AE">
      <w:pPr>
        <w:pStyle w:val="Nagwek2"/>
        <w:rPr>
          <w:lang w:bidi="ar-SA"/>
        </w:rPr>
      </w:pPr>
      <w:bookmarkStart w:id="53" w:name="_Toc484512293"/>
      <w:r w:rsidRPr="001614AE">
        <w:rPr>
          <w:lang w:bidi="ar-SA"/>
        </w:rPr>
        <w:t>D - 02.00.01</w:t>
      </w:r>
      <w:r>
        <w:rPr>
          <w:lang w:bidi="ar-SA"/>
        </w:rPr>
        <w:t xml:space="preserve"> </w:t>
      </w:r>
      <w:r w:rsidRPr="001614AE">
        <w:rPr>
          <w:lang w:bidi="ar-SA"/>
        </w:rPr>
        <w:t>ROBOTY  ZIEMNE.  WYMAGANIA  OGÓLNE</w:t>
      </w:r>
      <w:bookmarkEnd w:id="53"/>
    </w:p>
    <w:p w14:paraId="37C678F6" w14:textId="77777777" w:rsidR="001614AE" w:rsidRDefault="001614AE" w:rsidP="001614AE">
      <w:pPr>
        <w:pStyle w:val="Bezodstpw"/>
        <w:rPr>
          <w:rFonts w:eastAsia="Times New Roman" w:cs="Times New Roman"/>
          <w:kern w:val="28"/>
          <w:sz w:val="20"/>
          <w:szCs w:val="20"/>
          <w:lang w:eastAsia="pl-PL" w:bidi="ar-SA"/>
        </w:rPr>
      </w:pPr>
      <w:bookmarkStart w:id="54" w:name="_1._Wstęp"/>
      <w:bookmarkStart w:id="55" w:name="_Toc405615030"/>
      <w:bookmarkStart w:id="56" w:name="_Toc407161178"/>
      <w:bookmarkStart w:id="57" w:name="_Toc418996322"/>
      <w:bookmarkStart w:id="58" w:name="_Toc418996691"/>
      <w:bookmarkStart w:id="59" w:name="_Toc418997078"/>
      <w:bookmarkStart w:id="60" w:name="_Toc418998487"/>
      <w:bookmarkStart w:id="61" w:name="_Toc418998843"/>
      <w:bookmarkStart w:id="62" w:name="_Toc419000089"/>
      <w:bookmarkEnd w:id="54"/>
      <w:r>
        <w:t>1. Wstęp</w:t>
      </w:r>
      <w:bookmarkEnd w:id="55"/>
      <w:bookmarkEnd w:id="56"/>
      <w:bookmarkEnd w:id="57"/>
      <w:bookmarkEnd w:id="58"/>
      <w:bookmarkEnd w:id="59"/>
      <w:bookmarkEnd w:id="60"/>
      <w:bookmarkEnd w:id="61"/>
      <w:bookmarkEnd w:id="62"/>
    </w:p>
    <w:p w14:paraId="541B4670" w14:textId="77777777" w:rsidR="001614AE" w:rsidRDefault="001614AE" w:rsidP="001614AE">
      <w:pPr>
        <w:pStyle w:val="Bezodstpw"/>
      </w:pPr>
      <w:bookmarkStart w:id="63" w:name="_Toc405615031"/>
      <w:bookmarkStart w:id="64" w:name="_Toc407161179"/>
      <w:r>
        <w:t>1.1. Przedmiot OST</w:t>
      </w:r>
      <w:bookmarkEnd w:id="63"/>
      <w:bookmarkEnd w:id="64"/>
    </w:p>
    <w:p w14:paraId="356A250F" w14:textId="77777777" w:rsidR="001614AE" w:rsidRDefault="001614AE" w:rsidP="001614AE">
      <w:pPr>
        <w:pStyle w:val="Bezodstpw"/>
      </w:pPr>
      <w:r>
        <w:tab/>
        <w:t>Przedmiotem niniejszej ogólnej specyfikacji technicznej (OST) są wymagania dotyczące wykonania i odbioru liniowych robót ziemnych.</w:t>
      </w:r>
    </w:p>
    <w:p w14:paraId="441C7948" w14:textId="77777777" w:rsidR="001614AE" w:rsidRDefault="001614AE" w:rsidP="001614AE">
      <w:pPr>
        <w:pStyle w:val="Bezodstpw"/>
      </w:pPr>
      <w:bookmarkStart w:id="65" w:name="_Toc405615032"/>
      <w:bookmarkStart w:id="66" w:name="_Toc407161180"/>
      <w:r>
        <w:t>1.2. Zakres stosowania OST</w:t>
      </w:r>
      <w:bookmarkEnd w:id="65"/>
      <w:bookmarkEnd w:id="66"/>
    </w:p>
    <w:p w14:paraId="136587EA"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91BDDCC" w14:textId="77777777" w:rsidR="001614AE" w:rsidRDefault="001614AE" w:rsidP="001614AE">
      <w:pPr>
        <w:pStyle w:val="Bezodstpw"/>
      </w:pPr>
      <w:r>
        <w:tab/>
        <w:t>Niniejsza specyfikacja nie ma zastosowania do robót fundamentowych i związanych z wykonaniem instalacji.</w:t>
      </w:r>
    </w:p>
    <w:p w14:paraId="7D18A104" w14:textId="77777777" w:rsidR="001614AE" w:rsidRDefault="001614AE" w:rsidP="001614AE">
      <w:pPr>
        <w:pStyle w:val="Bezodstpw"/>
      </w:pPr>
      <w:bookmarkStart w:id="67" w:name="_Toc405615033"/>
      <w:bookmarkStart w:id="68" w:name="_Toc407161181"/>
      <w:r>
        <w:t>1.3. Zakres robót objętych OST</w:t>
      </w:r>
      <w:bookmarkEnd w:id="67"/>
      <w:bookmarkEnd w:id="68"/>
    </w:p>
    <w:p w14:paraId="34E6025A" w14:textId="77777777" w:rsidR="001614AE" w:rsidRDefault="001614AE" w:rsidP="001614AE">
      <w:pPr>
        <w:pStyle w:val="Bezodstpw"/>
      </w:pPr>
      <w:r>
        <w:tab/>
        <w:t>Ustalenia zawarte w niniejszej specyfikacji dotyczą zasad prowadzenia robót ziemnych w czasie budowy lub modernizacji dróg i obejmują:</w:t>
      </w:r>
    </w:p>
    <w:p w14:paraId="76F4FFBF" w14:textId="77777777" w:rsidR="001614AE" w:rsidRDefault="001614AE" w:rsidP="001614AE">
      <w:pPr>
        <w:pStyle w:val="Bezodstpw"/>
      </w:pPr>
      <w:r>
        <w:t>wykonanie wykopów w gruntach nieskalistych,</w:t>
      </w:r>
    </w:p>
    <w:p w14:paraId="30044669" w14:textId="77777777" w:rsidR="001614AE" w:rsidRDefault="001614AE" w:rsidP="001614AE">
      <w:pPr>
        <w:pStyle w:val="Bezodstpw"/>
      </w:pPr>
      <w:r>
        <w:t>wykonanie wykopów w gruntach skalistych,</w:t>
      </w:r>
    </w:p>
    <w:p w14:paraId="2F0E0615" w14:textId="77777777" w:rsidR="001614AE" w:rsidRDefault="001614AE" w:rsidP="001614AE">
      <w:pPr>
        <w:pStyle w:val="Bezodstpw"/>
      </w:pPr>
      <w:r>
        <w:t>budowę nasypów drogowych,</w:t>
      </w:r>
    </w:p>
    <w:p w14:paraId="480C2899" w14:textId="77777777" w:rsidR="001614AE" w:rsidRDefault="001614AE" w:rsidP="001614AE">
      <w:pPr>
        <w:pStyle w:val="Bezodstpw"/>
      </w:pPr>
      <w:r>
        <w:t xml:space="preserve">pozyskiwanie gruntu z ukopu lub </w:t>
      </w:r>
      <w:proofErr w:type="spellStart"/>
      <w:r>
        <w:t>dokopu</w:t>
      </w:r>
      <w:proofErr w:type="spellEnd"/>
      <w:r>
        <w:t>.</w:t>
      </w:r>
    </w:p>
    <w:p w14:paraId="157E4EAD" w14:textId="77777777" w:rsidR="001614AE" w:rsidRDefault="001614AE" w:rsidP="001614AE">
      <w:pPr>
        <w:pStyle w:val="Bezodstpw"/>
      </w:pPr>
      <w:bookmarkStart w:id="69" w:name="_Toc405615034"/>
      <w:bookmarkStart w:id="70" w:name="_Toc407161182"/>
      <w:r>
        <w:t>1.4. Określenia podstawowe</w:t>
      </w:r>
      <w:bookmarkEnd w:id="69"/>
      <w:bookmarkEnd w:id="70"/>
    </w:p>
    <w:p w14:paraId="299CF533"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057781C5"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54BA06AE"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7F9F302D" w14:textId="77777777" w:rsidR="001614AE" w:rsidRDefault="001614AE" w:rsidP="001614AE">
      <w:pPr>
        <w:pStyle w:val="Bezodstpw"/>
      </w:pPr>
      <w:r>
        <w:rPr>
          <w:b/>
        </w:rPr>
        <w:t>1.4.4.</w:t>
      </w:r>
      <w:r>
        <w:rPr>
          <w:b/>
        </w:rPr>
        <w:tab/>
      </w:r>
      <w:r>
        <w:t>Nasyp niski - nasyp, którego wysokość jest mniejsza niż 1 m.</w:t>
      </w:r>
    </w:p>
    <w:p w14:paraId="19082EED" w14:textId="77777777" w:rsidR="001614AE" w:rsidRDefault="001614AE" w:rsidP="001614AE">
      <w:pPr>
        <w:pStyle w:val="Bezodstpw"/>
      </w:pPr>
      <w:r>
        <w:rPr>
          <w:b/>
        </w:rPr>
        <w:t>1.4.5.</w:t>
      </w:r>
      <w:r>
        <w:rPr>
          <w:b/>
        </w:rPr>
        <w:tab/>
      </w:r>
      <w:r>
        <w:t>Nasyp średni - nasyp, którego wysokość jest zawarta w granicach od 1 do 3 m.</w:t>
      </w:r>
    </w:p>
    <w:p w14:paraId="69FD083F" w14:textId="77777777" w:rsidR="001614AE" w:rsidRDefault="001614AE" w:rsidP="001614AE">
      <w:pPr>
        <w:pStyle w:val="Bezodstpw"/>
      </w:pPr>
      <w:r>
        <w:rPr>
          <w:b/>
        </w:rPr>
        <w:t>1.4.6.</w:t>
      </w:r>
      <w:r>
        <w:rPr>
          <w:b/>
        </w:rPr>
        <w:tab/>
      </w:r>
      <w:r>
        <w:t>Nasyp wysoki - nasyp, którego wysokość przekracza 3 m.</w:t>
      </w:r>
    </w:p>
    <w:p w14:paraId="2B324409" w14:textId="77777777" w:rsidR="001614AE" w:rsidRDefault="001614AE" w:rsidP="001614AE">
      <w:pPr>
        <w:pStyle w:val="Bezodstpw"/>
      </w:pPr>
      <w:r>
        <w:rPr>
          <w:b/>
        </w:rPr>
        <w:t>1.4.7.</w:t>
      </w:r>
      <w:r>
        <w:rPr>
          <w:b/>
        </w:rPr>
        <w:tab/>
      </w:r>
      <w:r>
        <w:t>Wykop płytki - wykop, którego głębokość jest mniejsza niż 1 m.</w:t>
      </w:r>
    </w:p>
    <w:p w14:paraId="4268DD5E" w14:textId="77777777" w:rsidR="001614AE" w:rsidRDefault="001614AE" w:rsidP="001614AE">
      <w:pPr>
        <w:pStyle w:val="Bezodstpw"/>
      </w:pPr>
      <w:r>
        <w:rPr>
          <w:b/>
        </w:rPr>
        <w:t>1.4.8.</w:t>
      </w:r>
      <w:r>
        <w:rPr>
          <w:b/>
        </w:rPr>
        <w:tab/>
      </w:r>
      <w:r>
        <w:t>Wykop średni - wykop, którego głębokość jest zawarta w granicach od 1 do 3 m.</w:t>
      </w:r>
    </w:p>
    <w:p w14:paraId="4C013FA8" w14:textId="77777777" w:rsidR="001614AE" w:rsidRDefault="001614AE" w:rsidP="001614AE">
      <w:pPr>
        <w:pStyle w:val="Bezodstpw"/>
      </w:pPr>
      <w:r>
        <w:rPr>
          <w:b/>
        </w:rPr>
        <w:t>1.4.9.</w:t>
      </w:r>
      <w:r>
        <w:rPr>
          <w:b/>
        </w:rPr>
        <w:tab/>
      </w:r>
      <w:r>
        <w:t>Wykop głęboki - wykop, którego głębokość przekracza 3 m.</w:t>
      </w:r>
    </w:p>
    <w:p w14:paraId="66F3E812"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361AE4CA"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0C7E297" w14:textId="77777777" w:rsidR="001614AE" w:rsidRDefault="001614AE" w:rsidP="001614AE">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4F4C8017" w14:textId="77777777" w:rsidR="001614AE" w:rsidRDefault="001614AE" w:rsidP="001614AE">
      <w:pPr>
        <w:pStyle w:val="Bezodstpw"/>
      </w:pPr>
      <w:r>
        <w:rPr>
          <w:b/>
        </w:rPr>
        <w:t>1.4.13.</w:t>
      </w:r>
      <w:r>
        <w:rPr>
          <w:b/>
        </w:rPr>
        <w:tab/>
      </w:r>
      <w:r>
        <w:t>Ukop - miejsce pozyskania gruntu do wykonania nasypów, położone w obrębie pasa robót drogowych.</w:t>
      </w:r>
    </w:p>
    <w:p w14:paraId="44DAC5E7" w14:textId="77777777" w:rsidR="001614AE" w:rsidRDefault="001614AE" w:rsidP="001614AE">
      <w:pPr>
        <w:pStyle w:val="Bezodstpw"/>
      </w:pPr>
      <w:r>
        <w:rPr>
          <w:b/>
        </w:rPr>
        <w:lastRenderedPageBreak/>
        <w:t>1.4.14.</w:t>
      </w:r>
      <w:r>
        <w:rPr>
          <w:b/>
        </w:rPr>
        <w:tab/>
      </w:r>
      <w:r>
        <w:t>Dokop - miejsce pozyskania gruntu do wykonania nasypów, położone poza pasem robót drogowych.</w:t>
      </w:r>
    </w:p>
    <w:p w14:paraId="17E6F6B4" w14:textId="77777777" w:rsidR="001614AE" w:rsidRDefault="001614AE" w:rsidP="001614AE">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12930B52"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2E25F78C" w14:textId="77777777" w:rsidR="001614AE" w:rsidRDefault="001614AE" w:rsidP="001614AE">
      <w:pPr>
        <w:pStyle w:val="Bezodstpw"/>
      </w:pPr>
      <w:r>
        <w:rPr>
          <w:rFonts w:eastAsia="Times New Roman" w:cs="Times New Roman"/>
          <w:sz w:val="20"/>
          <w:szCs w:val="20"/>
          <w:vertAlign w:val="subscript"/>
        </w:rPr>
        <w:object w:dxaOrig="780" w:dyaOrig="600" w14:anchorId="1FA5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76433536" r:id="rId8"/>
        </w:object>
      </w:r>
    </w:p>
    <w:p w14:paraId="01967687" w14:textId="77777777" w:rsidR="001614AE" w:rsidRDefault="001614AE" w:rsidP="001614AE">
      <w:pPr>
        <w:pStyle w:val="Bezodstpw"/>
      </w:pPr>
      <w:r>
        <w:t>gdzie:</w:t>
      </w:r>
    </w:p>
    <w:p w14:paraId="044DC328"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36448C28" w14:textId="77777777" w:rsidR="001614AE" w:rsidRDefault="001614AE" w:rsidP="001614AE">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7EC1A976" w14:textId="77777777" w:rsidR="001614AE" w:rsidRDefault="001614AE" w:rsidP="001614AE">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668F0708" w14:textId="77777777" w:rsidR="001614AE" w:rsidRDefault="001614AE" w:rsidP="001614AE">
      <w:pPr>
        <w:pStyle w:val="Bezodstpw"/>
        <w:rPr>
          <w:b/>
        </w:rPr>
      </w:pPr>
      <w:r>
        <w:rPr>
          <w:rFonts w:eastAsia="Times New Roman" w:cs="Times New Roman"/>
          <w:sz w:val="20"/>
          <w:szCs w:val="20"/>
          <w:vertAlign w:val="subscript"/>
        </w:rPr>
        <w:object w:dxaOrig="780" w:dyaOrig="600" w14:anchorId="3935D624">
          <v:shape id="_x0000_i1026" type="#_x0000_t75" style="width:39pt;height:30pt" o:ole="">
            <v:imagedata r:id="rId9" o:title=""/>
          </v:shape>
          <o:OLEObject Type="Embed" ProgID="Equation.3" ShapeID="_x0000_i1026" DrawAspect="Content" ObjectID="_1676433537" r:id="rId10"/>
        </w:object>
      </w:r>
    </w:p>
    <w:p w14:paraId="180D9ECB" w14:textId="77777777" w:rsidR="001614AE" w:rsidRDefault="001614AE" w:rsidP="001614AE">
      <w:pPr>
        <w:pStyle w:val="Bezodstpw"/>
      </w:pPr>
      <w:r>
        <w:t>gdzie:</w:t>
      </w:r>
    </w:p>
    <w:p w14:paraId="5D917FE7"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31E49690"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2970DD64"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69EA1F51" w14:textId="77777777" w:rsidR="001614AE" w:rsidRDefault="001614AE" w:rsidP="001614AE">
      <w:pPr>
        <w:pStyle w:val="Bezodstpw"/>
      </w:pPr>
      <w:r>
        <w:rPr>
          <w:rFonts w:eastAsia="Times New Roman" w:cs="Times New Roman"/>
          <w:sz w:val="20"/>
          <w:szCs w:val="20"/>
          <w:vertAlign w:val="subscript"/>
        </w:rPr>
        <w:object w:dxaOrig="720" w:dyaOrig="600" w14:anchorId="616507EE">
          <v:shape id="_x0000_i1027" type="#_x0000_t75" style="width:36.75pt;height:30pt" o:ole="">
            <v:imagedata r:id="rId11" o:title=""/>
          </v:shape>
          <o:OLEObject Type="Embed" ProgID="Equation.3" ShapeID="_x0000_i1027" DrawAspect="Content" ObjectID="_1676433538" r:id="rId12"/>
        </w:object>
      </w:r>
    </w:p>
    <w:p w14:paraId="55C04609" w14:textId="77777777" w:rsidR="001614AE" w:rsidRDefault="001614AE" w:rsidP="001614AE">
      <w:pPr>
        <w:pStyle w:val="Bezodstpw"/>
      </w:pPr>
      <w:r>
        <w:t>gdzie:</w:t>
      </w:r>
    </w:p>
    <w:p w14:paraId="4C4B986B"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0B230FD9"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5B23BC8A" w14:textId="77777777" w:rsidR="001614AE" w:rsidRDefault="001614AE" w:rsidP="001614AE">
      <w:pPr>
        <w:pStyle w:val="Bezodstpw"/>
      </w:pPr>
    </w:p>
    <w:p w14:paraId="0504E9A1" w14:textId="77777777" w:rsidR="001614AE" w:rsidRDefault="001614AE" w:rsidP="001614AE">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288383C1" w14:textId="77777777" w:rsidR="001614AE" w:rsidRDefault="001614AE" w:rsidP="001614AE">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8625AC7"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50417210" w14:textId="77777777" w:rsidR="001614AE" w:rsidRDefault="001614AE" w:rsidP="001614AE">
      <w:pPr>
        <w:pStyle w:val="Bezodstpw"/>
      </w:pPr>
      <w:bookmarkStart w:id="71" w:name="_Toc405615035"/>
      <w:bookmarkStart w:id="72" w:name="_Toc407161183"/>
      <w:r>
        <w:t>1.5. Ogólne wymagania dotyczące robót</w:t>
      </w:r>
      <w:bookmarkEnd w:id="71"/>
      <w:bookmarkEnd w:id="72"/>
    </w:p>
    <w:p w14:paraId="79C1AD9F" w14:textId="77777777" w:rsidR="001614AE" w:rsidRDefault="001614AE" w:rsidP="001614AE">
      <w:pPr>
        <w:pStyle w:val="Bezodstpw"/>
      </w:pPr>
      <w:r>
        <w:tab/>
        <w:t>Ogólne wymagania dotyczące robót podano w OST D-M-00.00.00 „Wymagania ogólne” pkt 1.5.</w:t>
      </w:r>
    </w:p>
    <w:p w14:paraId="162E967D" w14:textId="77777777" w:rsidR="001614AE" w:rsidRDefault="001614AE" w:rsidP="001614AE">
      <w:pPr>
        <w:pStyle w:val="Bezodstpw"/>
      </w:pPr>
      <w:bookmarkStart w:id="73" w:name="_2._materiały_(grunty)"/>
      <w:bookmarkStart w:id="74" w:name="_Toc419000090"/>
      <w:bookmarkStart w:id="75" w:name="_Toc418998845"/>
      <w:bookmarkStart w:id="76" w:name="_Toc418998489"/>
      <w:bookmarkStart w:id="77" w:name="_Toc418997079"/>
      <w:bookmarkStart w:id="78" w:name="_Toc418996692"/>
      <w:bookmarkStart w:id="79" w:name="_Toc418996323"/>
      <w:bookmarkStart w:id="80" w:name="_Toc407161184"/>
      <w:bookmarkStart w:id="81" w:name="_Toc405615036"/>
      <w:bookmarkEnd w:id="73"/>
      <w:r>
        <w:t>2. materiały (grunty)</w:t>
      </w:r>
      <w:bookmarkEnd w:id="74"/>
      <w:bookmarkEnd w:id="75"/>
      <w:bookmarkEnd w:id="76"/>
      <w:bookmarkEnd w:id="77"/>
      <w:bookmarkEnd w:id="78"/>
      <w:bookmarkEnd w:id="79"/>
      <w:bookmarkEnd w:id="80"/>
      <w:bookmarkEnd w:id="81"/>
    </w:p>
    <w:p w14:paraId="144FF847" w14:textId="77777777" w:rsidR="001614AE" w:rsidRDefault="001614AE" w:rsidP="001614AE">
      <w:pPr>
        <w:pStyle w:val="Bezodstpw"/>
      </w:pPr>
      <w:bookmarkStart w:id="82" w:name="_Toc405615037"/>
      <w:bookmarkStart w:id="83" w:name="_Toc407161185"/>
      <w:r>
        <w:t>2.1. Ogólne wymagania dotyczące materiałów</w:t>
      </w:r>
      <w:bookmarkEnd w:id="82"/>
      <w:bookmarkEnd w:id="83"/>
    </w:p>
    <w:p w14:paraId="5AF47E7A" w14:textId="77777777" w:rsidR="001614AE" w:rsidRDefault="001614AE" w:rsidP="001614AE">
      <w:pPr>
        <w:pStyle w:val="Bezodstpw"/>
      </w:pPr>
      <w:r>
        <w:tab/>
        <w:t xml:space="preserve">Ogólne wymagania dotyczące materiałów, ich pozyskiwania i składowania, podano w </w:t>
      </w:r>
      <w:r>
        <w:lastRenderedPageBreak/>
        <w:t>OST D-M-00.00.00 „Wymagania ogólne” pkt 2.</w:t>
      </w:r>
    </w:p>
    <w:p w14:paraId="70A5017C" w14:textId="77777777" w:rsidR="001614AE" w:rsidRDefault="001614AE" w:rsidP="001614AE">
      <w:pPr>
        <w:pStyle w:val="Bezodstpw"/>
      </w:pPr>
      <w:bookmarkStart w:id="84" w:name="_Toc405615038"/>
      <w:bookmarkStart w:id="85" w:name="_Toc407161186"/>
      <w:r>
        <w:t>2.2. Podział gruntów</w:t>
      </w:r>
      <w:bookmarkEnd w:id="84"/>
      <w:bookmarkEnd w:id="85"/>
    </w:p>
    <w:p w14:paraId="0536D2DC" w14:textId="77777777" w:rsidR="001614AE" w:rsidRDefault="001614AE" w:rsidP="001614AE">
      <w:pPr>
        <w:pStyle w:val="Bezodstpw"/>
      </w:pPr>
      <w:r>
        <w:tab/>
        <w:t xml:space="preserve">Podział gruntów pod względem </w:t>
      </w:r>
      <w:proofErr w:type="spellStart"/>
      <w:r>
        <w:t>wysadzinowości</w:t>
      </w:r>
      <w:proofErr w:type="spellEnd"/>
      <w:r>
        <w:t xml:space="preserve"> podaje tablica 1.</w:t>
      </w:r>
    </w:p>
    <w:p w14:paraId="2343E91D" w14:textId="77777777" w:rsidR="001614AE" w:rsidRDefault="001614AE" w:rsidP="001614AE">
      <w:pPr>
        <w:pStyle w:val="Bezodstpw"/>
      </w:pPr>
      <w:r>
        <w:tab/>
        <w:t>Podział gruntów pod względem przydatności do budowy nasypów podano w OST D-02.03.01 pkt 2.</w:t>
      </w:r>
    </w:p>
    <w:p w14:paraId="7F52B0EF" w14:textId="77777777" w:rsidR="001614AE" w:rsidRDefault="001614AE" w:rsidP="001614AE">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4D81627"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225AB1E5"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0C67556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73449853"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299499AC" w14:textId="77777777" w:rsidR="001614AE" w:rsidRDefault="001614AE" w:rsidP="001614AE">
            <w:pPr>
              <w:pStyle w:val="Bezodstpw"/>
            </w:pPr>
            <w:r>
              <w:t>Grupy gruntów</w:t>
            </w:r>
          </w:p>
        </w:tc>
      </w:tr>
      <w:tr w:rsidR="001614AE" w14:paraId="33282A34"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0D6B8A0"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8759F87"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1375C9E0"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8CE42F6" w14:textId="77777777" w:rsidR="001614AE" w:rsidRDefault="001614AE" w:rsidP="001614AE">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BEB8DC5"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66AA6D18" w14:textId="77777777" w:rsidR="001614AE" w:rsidRDefault="001614AE" w:rsidP="001614AE">
            <w:pPr>
              <w:pStyle w:val="Bezodstpw"/>
            </w:pPr>
            <w:proofErr w:type="spellStart"/>
            <w:r>
              <w:t>wysadzinowe</w:t>
            </w:r>
            <w:proofErr w:type="spellEnd"/>
          </w:p>
        </w:tc>
      </w:tr>
      <w:tr w:rsidR="001614AE" w14:paraId="55DE9227" w14:textId="77777777" w:rsidTr="001614AE">
        <w:tc>
          <w:tcPr>
            <w:tcW w:w="496" w:type="dxa"/>
            <w:tcBorders>
              <w:top w:val="nil"/>
              <w:left w:val="single" w:sz="6" w:space="0" w:color="auto"/>
              <w:bottom w:val="single" w:sz="6" w:space="0" w:color="auto"/>
              <w:right w:val="single" w:sz="6" w:space="0" w:color="auto"/>
            </w:tcBorders>
            <w:noWrap/>
            <w:hideMark/>
          </w:tcPr>
          <w:p w14:paraId="26E7E9BB"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9FE606F"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1EC65054"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39045D5D" w14:textId="77777777" w:rsidR="001614AE" w:rsidRDefault="001614AE" w:rsidP="001614AE">
            <w:pPr>
              <w:pStyle w:val="Bezodstpw"/>
            </w:pPr>
            <w:r>
              <w:t>rumosz niegliniasty</w:t>
            </w:r>
          </w:p>
          <w:p w14:paraId="777E911F" w14:textId="77777777" w:rsidR="001614AE" w:rsidRDefault="001614AE" w:rsidP="001614AE">
            <w:pPr>
              <w:pStyle w:val="Bezodstpw"/>
            </w:pPr>
            <w:r>
              <w:t>żwir</w:t>
            </w:r>
          </w:p>
          <w:p w14:paraId="4D925862" w14:textId="77777777" w:rsidR="001614AE" w:rsidRDefault="001614AE" w:rsidP="001614AE">
            <w:pPr>
              <w:pStyle w:val="Bezodstpw"/>
            </w:pPr>
            <w:r>
              <w:t>pospółka</w:t>
            </w:r>
          </w:p>
          <w:p w14:paraId="025586D7" w14:textId="77777777" w:rsidR="001614AE" w:rsidRDefault="001614AE" w:rsidP="001614AE">
            <w:pPr>
              <w:pStyle w:val="Bezodstpw"/>
            </w:pPr>
            <w:r>
              <w:t>piasek gruby</w:t>
            </w:r>
          </w:p>
          <w:p w14:paraId="2622946A" w14:textId="77777777" w:rsidR="001614AE" w:rsidRDefault="001614AE" w:rsidP="001614AE">
            <w:pPr>
              <w:pStyle w:val="Bezodstpw"/>
            </w:pPr>
            <w:r>
              <w:t>piasek średni</w:t>
            </w:r>
          </w:p>
          <w:p w14:paraId="17A463BB" w14:textId="77777777" w:rsidR="001614AE" w:rsidRDefault="001614AE" w:rsidP="001614AE">
            <w:pPr>
              <w:pStyle w:val="Bezodstpw"/>
            </w:pPr>
            <w:r>
              <w:t>piasek drobny</w:t>
            </w:r>
          </w:p>
          <w:p w14:paraId="1892B069" w14:textId="77777777" w:rsidR="001614AE" w:rsidRDefault="001614AE" w:rsidP="001614AE">
            <w:pPr>
              <w:pStyle w:val="Bezodstpw"/>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4E867DD1" w14:textId="77777777" w:rsidR="001614AE" w:rsidRDefault="001614AE" w:rsidP="001614AE">
            <w:pPr>
              <w:pStyle w:val="Bezodstpw"/>
            </w:pPr>
            <w:r>
              <w:t>piasek pylasty</w:t>
            </w:r>
          </w:p>
          <w:p w14:paraId="18959451" w14:textId="77777777" w:rsidR="001614AE" w:rsidRDefault="001614AE" w:rsidP="001614AE">
            <w:pPr>
              <w:pStyle w:val="Bezodstpw"/>
            </w:pPr>
            <w:r>
              <w:t>zwietrzelina gliniasta</w:t>
            </w:r>
          </w:p>
          <w:p w14:paraId="3D67B5A7" w14:textId="77777777" w:rsidR="001614AE" w:rsidRDefault="001614AE" w:rsidP="001614AE">
            <w:pPr>
              <w:pStyle w:val="Bezodstpw"/>
            </w:pPr>
            <w:r>
              <w:t>rumosz gliniasty</w:t>
            </w:r>
          </w:p>
          <w:p w14:paraId="4EB0936B" w14:textId="77777777" w:rsidR="001614AE" w:rsidRDefault="001614AE" w:rsidP="001614AE">
            <w:pPr>
              <w:pStyle w:val="Bezodstpw"/>
            </w:pPr>
            <w:r>
              <w:t>żwir gliniasty</w:t>
            </w:r>
          </w:p>
          <w:p w14:paraId="67146236"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14089281" w14:textId="77777777" w:rsidR="001614AE" w:rsidRDefault="001614AE" w:rsidP="001614AE">
            <w:pPr>
              <w:pStyle w:val="Bezodstpw"/>
              <w:rPr>
                <w:sz w:val="18"/>
              </w:rPr>
            </w:pPr>
            <w:r>
              <w:rPr>
                <w:b/>
                <w:sz w:val="18"/>
              </w:rPr>
              <w:t xml:space="preserve">mało </w:t>
            </w:r>
            <w:proofErr w:type="spellStart"/>
            <w:r>
              <w:rPr>
                <w:b/>
                <w:sz w:val="18"/>
              </w:rPr>
              <w:t>wysadzinowe</w:t>
            </w:r>
            <w:proofErr w:type="spellEnd"/>
          </w:p>
          <w:p w14:paraId="27E90D05"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zwięzła, glina zwięzła, glina pylasta zwięzła</w:t>
            </w:r>
          </w:p>
          <w:p w14:paraId="32A54E76" w14:textId="77777777" w:rsidR="001614AE" w:rsidRDefault="001614AE" w:rsidP="001614AE">
            <w:pPr>
              <w:pStyle w:val="Bezodstpw"/>
              <w:rPr>
                <w:sz w:val="18"/>
              </w:rPr>
            </w:pPr>
            <w:r>
              <w:rPr>
                <w:sz w:val="18"/>
              </w:rPr>
              <w:t xml:space="preserve">ił, ił </w:t>
            </w:r>
            <w:proofErr w:type="spellStart"/>
            <w:r>
              <w:rPr>
                <w:sz w:val="18"/>
              </w:rPr>
              <w:t>piaszczys</w:t>
            </w:r>
            <w:proofErr w:type="spellEnd"/>
            <w:r>
              <w:rPr>
                <w:sz w:val="18"/>
              </w:rPr>
              <w:t>-ty, ił pylasty</w:t>
            </w:r>
          </w:p>
          <w:p w14:paraId="0ABFCFF3" w14:textId="77777777" w:rsidR="001614AE" w:rsidRDefault="001614AE" w:rsidP="001614AE">
            <w:pPr>
              <w:pStyle w:val="Bezodstpw"/>
              <w:rPr>
                <w:b/>
                <w:sz w:val="18"/>
              </w:rPr>
            </w:pPr>
            <w:r>
              <w:rPr>
                <w:b/>
                <w:sz w:val="16"/>
              </w:rPr>
              <w:t xml:space="preserve">bardzo </w:t>
            </w:r>
            <w:proofErr w:type="spellStart"/>
            <w:r>
              <w:rPr>
                <w:b/>
                <w:sz w:val="16"/>
              </w:rPr>
              <w:t>wysadzinowe</w:t>
            </w:r>
            <w:proofErr w:type="spellEnd"/>
          </w:p>
          <w:p w14:paraId="7B9950E6" w14:textId="77777777" w:rsidR="001614AE" w:rsidRDefault="001614AE" w:rsidP="001614AE">
            <w:pPr>
              <w:pStyle w:val="Bezodstpw"/>
              <w:rPr>
                <w:sz w:val="18"/>
              </w:rPr>
            </w:pPr>
            <w:r>
              <w:rPr>
                <w:sz w:val="18"/>
              </w:rPr>
              <w:t>piasek gliniasty</w:t>
            </w:r>
          </w:p>
          <w:p w14:paraId="43C18D87" w14:textId="77777777" w:rsidR="001614AE" w:rsidRDefault="001614AE" w:rsidP="001614AE">
            <w:pPr>
              <w:pStyle w:val="Bezodstpw"/>
              <w:rPr>
                <w:sz w:val="18"/>
              </w:rPr>
            </w:pPr>
            <w:r>
              <w:rPr>
                <w:sz w:val="18"/>
              </w:rPr>
              <w:t xml:space="preserve">pył, pył </w:t>
            </w:r>
            <w:proofErr w:type="spellStart"/>
            <w:r>
              <w:rPr>
                <w:sz w:val="18"/>
              </w:rPr>
              <w:t>piasz</w:t>
            </w:r>
            <w:proofErr w:type="spellEnd"/>
            <w:r>
              <w:rPr>
                <w:sz w:val="18"/>
              </w:rPr>
              <w:t>-czysty</w:t>
            </w:r>
          </w:p>
          <w:p w14:paraId="735F4530"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glina, glina pylasta</w:t>
            </w:r>
          </w:p>
          <w:p w14:paraId="28EE37C7" w14:textId="77777777" w:rsidR="001614AE" w:rsidRDefault="001614AE" w:rsidP="001614AE">
            <w:pPr>
              <w:pStyle w:val="Bezodstpw"/>
              <w:rPr>
                <w:sz w:val="18"/>
              </w:rPr>
            </w:pPr>
            <w:r>
              <w:rPr>
                <w:sz w:val="18"/>
              </w:rPr>
              <w:t>ił warwowy</w:t>
            </w:r>
          </w:p>
        </w:tc>
      </w:tr>
      <w:tr w:rsidR="001614AE" w14:paraId="1BC8A6A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699B93C"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62640F2F" w14:textId="77777777" w:rsidR="001614AE" w:rsidRDefault="001614AE" w:rsidP="001614AE">
            <w:pPr>
              <w:pStyle w:val="Bezodstpw"/>
            </w:pPr>
            <w:r>
              <w:t>Zawartość cząstek</w:t>
            </w:r>
          </w:p>
          <w:p w14:paraId="33A7567E" w14:textId="77777777" w:rsidR="001614AE" w:rsidRDefault="001614AE" w:rsidP="001614AE">
            <w:pPr>
              <w:pStyle w:val="Bezodstpw"/>
            </w:pPr>
            <w:r>
              <w:sym w:font="Symbol" w:char="F0A3"/>
            </w:r>
            <w:r>
              <w:t xml:space="preserve"> 0,075 mm</w:t>
            </w:r>
          </w:p>
          <w:p w14:paraId="35ADE023"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6A7C79AD" w14:textId="77777777" w:rsidR="001614AE" w:rsidRDefault="001614AE" w:rsidP="001614AE">
            <w:pPr>
              <w:pStyle w:val="Bezodstpw"/>
            </w:pPr>
          </w:p>
          <w:p w14:paraId="4454CF51"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4A23EBB" w14:textId="77777777" w:rsidR="001614AE" w:rsidRDefault="001614AE" w:rsidP="001614AE">
            <w:pPr>
              <w:pStyle w:val="Bezodstpw"/>
            </w:pPr>
          </w:p>
          <w:p w14:paraId="5F4D396A" w14:textId="77777777" w:rsidR="001614AE" w:rsidRDefault="001614AE" w:rsidP="001614AE">
            <w:pPr>
              <w:pStyle w:val="Bezodstpw"/>
            </w:pPr>
          </w:p>
          <w:p w14:paraId="30A07B2A" w14:textId="77777777" w:rsidR="001614AE" w:rsidRDefault="001614AE" w:rsidP="001614AE">
            <w:pPr>
              <w:pStyle w:val="Bezodstpw"/>
            </w:pPr>
            <w:r>
              <w:sym w:font="Symbol" w:char="F03C"/>
            </w:r>
            <w:r>
              <w:t xml:space="preserve"> 15</w:t>
            </w:r>
          </w:p>
          <w:p w14:paraId="17A1C411"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33EB706E" w14:textId="77777777" w:rsidR="001614AE" w:rsidRDefault="001614AE" w:rsidP="001614AE">
            <w:pPr>
              <w:pStyle w:val="Bezodstpw"/>
            </w:pPr>
          </w:p>
          <w:p w14:paraId="6A4504E6" w14:textId="77777777" w:rsidR="001614AE" w:rsidRDefault="001614AE" w:rsidP="001614AE">
            <w:pPr>
              <w:pStyle w:val="Bezodstpw"/>
            </w:pPr>
          </w:p>
          <w:p w14:paraId="74D9DCB2" w14:textId="77777777" w:rsidR="001614AE" w:rsidRDefault="001614AE" w:rsidP="001614AE">
            <w:pPr>
              <w:pStyle w:val="Bezodstpw"/>
            </w:pPr>
            <w:r>
              <w:t>od 15 do 30</w:t>
            </w:r>
          </w:p>
          <w:p w14:paraId="64F47D24"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1271BE40" w14:textId="77777777" w:rsidR="001614AE" w:rsidRDefault="001614AE" w:rsidP="001614AE">
            <w:pPr>
              <w:pStyle w:val="Bezodstpw"/>
            </w:pPr>
          </w:p>
          <w:p w14:paraId="309C4D81" w14:textId="77777777" w:rsidR="001614AE" w:rsidRDefault="001614AE" w:rsidP="001614AE">
            <w:pPr>
              <w:pStyle w:val="Bezodstpw"/>
            </w:pPr>
          </w:p>
          <w:p w14:paraId="775626CD" w14:textId="77777777" w:rsidR="001614AE" w:rsidRDefault="001614AE" w:rsidP="001614AE">
            <w:pPr>
              <w:pStyle w:val="Bezodstpw"/>
            </w:pPr>
            <w:r>
              <w:sym w:font="Symbol" w:char="F03E"/>
            </w:r>
            <w:r>
              <w:t xml:space="preserve"> 30</w:t>
            </w:r>
          </w:p>
          <w:p w14:paraId="3F1B779D" w14:textId="77777777" w:rsidR="001614AE" w:rsidRDefault="001614AE" w:rsidP="001614AE">
            <w:pPr>
              <w:pStyle w:val="Bezodstpw"/>
            </w:pPr>
            <w:r>
              <w:sym w:font="Symbol" w:char="F03E"/>
            </w:r>
            <w:r>
              <w:t xml:space="preserve"> 10</w:t>
            </w:r>
          </w:p>
        </w:tc>
      </w:tr>
      <w:tr w:rsidR="001614AE" w14:paraId="1A30224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BAE9F6C"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7526E000" w14:textId="77777777" w:rsidR="001614AE" w:rsidRDefault="001614AE" w:rsidP="001614AE">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F6C643F" w14:textId="77777777" w:rsidR="001614AE" w:rsidRDefault="001614AE" w:rsidP="001614AE">
            <w:pPr>
              <w:pStyle w:val="Bezodstpw"/>
            </w:pPr>
          </w:p>
          <w:p w14:paraId="2C4EB5A8"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629BAFBE" w14:textId="77777777" w:rsidR="001614AE" w:rsidRDefault="001614AE" w:rsidP="001614AE">
            <w:pPr>
              <w:pStyle w:val="Bezodstpw"/>
            </w:pPr>
          </w:p>
          <w:p w14:paraId="09B1F155"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A83ED2C" w14:textId="77777777" w:rsidR="001614AE" w:rsidRDefault="001614AE" w:rsidP="001614AE">
            <w:pPr>
              <w:pStyle w:val="Bezodstpw"/>
            </w:pPr>
          </w:p>
          <w:p w14:paraId="022E79AB"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4BFE4FF0" w14:textId="77777777" w:rsidR="001614AE" w:rsidRDefault="001614AE" w:rsidP="001614AE">
            <w:pPr>
              <w:pStyle w:val="Bezodstpw"/>
            </w:pPr>
          </w:p>
          <w:p w14:paraId="764D9A94" w14:textId="77777777" w:rsidR="001614AE" w:rsidRDefault="001614AE" w:rsidP="001614AE">
            <w:pPr>
              <w:pStyle w:val="Bezodstpw"/>
            </w:pPr>
            <w:r>
              <w:sym w:font="Symbol" w:char="F03E"/>
            </w:r>
            <w:r>
              <w:t xml:space="preserve"> 1,0</w:t>
            </w:r>
          </w:p>
        </w:tc>
      </w:tr>
      <w:tr w:rsidR="001614AE" w14:paraId="7F8FA9F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3A05AE8"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79CC50F1"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2E4A2583"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6D8DE515" w14:textId="77777777" w:rsidR="001614AE" w:rsidRDefault="001614AE" w:rsidP="001614AE">
            <w:pPr>
              <w:pStyle w:val="Bezodstpw"/>
            </w:pPr>
          </w:p>
          <w:p w14:paraId="779A564E"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76EDDBF4" w14:textId="77777777" w:rsidR="001614AE" w:rsidRDefault="001614AE" w:rsidP="001614AE">
            <w:pPr>
              <w:pStyle w:val="Bezodstpw"/>
            </w:pPr>
          </w:p>
          <w:p w14:paraId="1E1C15F4"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3683044A" w14:textId="77777777" w:rsidR="001614AE" w:rsidRDefault="001614AE" w:rsidP="001614AE">
            <w:pPr>
              <w:pStyle w:val="Bezodstpw"/>
            </w:pPr>
          </w:p>
          <w:p w14:paraId="5B484BC5" w14:textId="77777777" w:rsidR="001614AE" w:rsidRDefault="001614AE" w:rsidP="001614AE">
            <w:pPr>
              <w:pStyle w:val="Bezodstpw"/>
            </w:pPr>
            <w:r>
              <w:sym w:font="Symbol" w:char="F03C"/>
            </w:r>
            <w:r>
              <w:t xml:space="preserve"> 25</w:t>
            </w:r>
          </w:p>
        </w:tc>
      </w:tr>
    </w:tbl>
    <w:p w14:paraId="45777989" w14:textId="77777777" w:rsidR="001614AE" w:rsidRDefault="001614AE" w:rsidP="001614AE">
      <w:pPr>
        <w:pStyle w:val="Bezodstpw"/>
        <w:rPr>
          <w:sz w:val="20"/>
          <w:szCs w:val="20"/>
        </w:rPr>
      </w:pPr>
    </w:p>
    <w:p w14:paraId="137E67B2" w14:textId="77777777" w:rsidR="001614AE" w:rsidRDefault="001614AE" w:rsidP="001614AE">
      <w:pPr>
        <w:pStyle w:val="Bezodstpw"/>
      </w:pPr>
      <w:bookmarkStart w:id="86" w:name="_Toc405615039"/>
      <w:bookmarkStart w:id="87" w:name="_Toc407161187"/>
      <w:r>
        <w:t>2.3. Zasady wykorzystania gruntów</w:t>
      </w:r>
      <w:bookmarkEnd w:id="86"/>
      <w:bookmarkEnd w:id="87"/>
    </w:p>
    <w:p w14:paraId="735CD2DB"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4B12086E"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DDA3AF5"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08147810" w14:textId="77777777" w:rsidR="001614AE" w:rsidRDefault="001614AE" w:rsidP="001614AE">
      <w:pPr>
        <w:pStyle w:val="Bezodstpw"/>
        <w:rPr>
          <w:b/>
        </w:rPr>
      </w:pPr>
      <w:r>
        <w:rPr>
          <w:b/>
        </w:rPr>
        <w:t xml:space="preserve">2.4. </w:t>
      </w:r>
      <w:proofErr w:type="spellStart"/>
      <w:r>
        <w:rPr>
          <w:b/>
        </w:rPr>
        <w:t>Geosyntetyk</w:t>
      </w:r>
      <w:proofErr w:type="spellEnd"/>
    </w:p>
    <w:p w14:paraId="144EB3FD" w14:textId="77777777" w:rsidR="001614AE" w:rsidRDefault="001614AE" w:rsidP="001614AE">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lastRenderedPageBreak/>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2A5BB0E7" w14:textId="77777777" w:rsidR="001614AE" w:rsidRDefault="001614AE" w:rsidP="001614AE">
      <w:pPr>
        <w:pStyle w:val="Bezodstpw"/>
      </w:pPr>
      <w:bookmarkStart w:id="88" w:name="_3._sprzęt"/>
      <w:bookmarkStart w:id="89" w:name="_Toc419000091"/>
      <w:bookmarkStart w:id="90" w:name="_Toc418998846"/>
      <w:bookmarkStart w:id="91" w:name="_Toc418998490"/>
      <w:bookmarkStart w:id="92" w:name="_Toc418997080"/>
      <w:bookmarkStart w:id="93" w:name="_Toc418996693"/>
      <w:bookmarkStart w:id="94" w:name="_Toc418996324"/>
      <w:bookmarkStart w:id="95" w:name="_Toc405615042"/>
      <w:bookmarkEnd w:id="88"/>
      <w:r>
        <w:t>3. sprzęt</w:t>
      </w:r>
      <w:bookmarkEnd w:id="89"/>
      <w:bookmarkEnd w:id="90"/>
      <w:bookmarkEnd w:id="91"/>
      <w:bookmarkEnd w:id="92"/>
      <w:bookmarkEnd w:id="93"/>
      <w:bookmarkEnd w:id="94"/>
    </w:p>
    <w:p w14:paraId="1A9E460B" w14:textId="77777777" w:rsidR="001614AE" w:rsidRDefault="001614AE" w:rsidP="001614AE">
      <w:pPr>
        <w:pStyle w:val="Bezodstpw"/>
      </w:pPr>
      <w:r>
        <w:t>3.1. Ogólne wymagania dotyczące sprzętu</w:t>
      </w:r>
    </w:p>
    <w:p w14:paraId="44F1C958" w14:textId="77777777" w:rsidR="001614AE" w:rsidRDefault="001614AE" w:rsidP="001614AE">
      <w:pPr>
        <w:pStyle w:val="Bezodstpw"/>
      </w:pPr>
      <w:r>
        <w:rPr>
          <w:sz w:val="20"/>
        </w:rPr>
        <w:tab/>
        <w:t>Ogólne wymagania dotyczące sprzętu podano w OST D-M-00.00.00 „Wymagania ogólne” pkt 3.</w:t>
      </w:r>
    </w:p>
    <w:p w14:paraId="0AC61B66" w14:textId="77777777" w:rsidR="001614AE" w:rsidRDefault="001614AE" w:rsidP="001614AE">
      <w:pPr>
        <w:pStyle w:val="Bezodstpw"/>
      </w:pPr>
      <w:bookmarkStart w:id="96" w:name="_Toc407161190"/>
      <w:r>
        <w:t>3.2. Sprzęt do robót ziemnych</w:t>
      </w:r>
      <w:bookmarkEnd w:id="95"/>
      <w:bookmarkEnd w:id="96"/>
    </w:p>
    <w:p w14:paraId="6D15D724" w14:textId="77777777" w:rsidR="001614AE" w:rsidRDefault="001614AE" w:rsidP="001614AE">
      <w:pPr>
        <w:pStyle w:val="Bezodstpw"/>
      </w:pPr>
      <w:r>
        <w:tab/>
        <w:t>Wykonawca przystępujący do wykonania robót ziemnych powinien wykazać się możliwością korzystania z następującego sprzętu do:</w:t>
      </w:r>
    </w:p>
    <w:p w14:paraId="79EB7E08" w14:textId="77777777" w:rsidR="001614AE" w:rsidRDefault="001614AE" w:rsidP="001614AE">
      <w:pPr>
        <w:pStyle w:val="Bezodstpw"/>
      </w:pPr>
      <w:r>
        <w:t>odspajania i wydobywania gruntów (narzędzia mechaniczne, młoty pneumatyczne, zrywarki, koparki, ładowarki, wiertarki mechaniczne itp.),</w:t>
      </w:r>
    </w:p>
    <w:p w14:paraId="5A4EDFC8" w14:textId="77777777" w:rsidR="001614AE" w:rsidRDefault="001614AE" w:rsidP="001614AE">
      <w:pPr>
        <w:pStyle w:val="Bezodstpw"/>
      </w:pPr>
      <w:r>
        <w:t>jednoczesnego wydobywania i przemieszczania gruntów (spycharki, zgarniarki, równiarki, urządzenia do hydromechanizacji itp.),</w:t>
      </w:r>
    </w:p>
    <w:p w14:paraId="1EEBE4A2" w14:textId="77777777" w:rsidR="001614AE" w:rsidRDefault="001614AE" w:rsidP="001614AE">
      <w:pPr>
        <w:pStyle w:val="Bezodstpw"/>
      </w:pPr>
      <w:r>
        <w:t>transportu mas ziemnych (samochody wywrotki, samochody skrzyniowe, taśmociągi itp.),</w:t>
      </w:r>
    </w:p>
    <w:p w14:paraId="5AAEE0AF" w14:textId="77777777" w:rsidR="001614AE" w:rsidRDefault="001614AE" w:rsidP="001614AE">
      <w:pPr>
        <w:pStyle w:val="Bezodstpw"/>
      </w:pPr>
      <w:r>
        <w:t>sprzętu zagęszczającego (walce, ubijaki, płyty wibracyjne itp.).</w:t>
      </w:r>
    </w:p>
    <w:p w14:paraId="01EE7E82" w14:textId="77777777" w:rsidR="001614AE" w:rsidRDefault="001614AE" w:rsidP="001614AE">
      <w:pPr>
        <w:pStyle w:val="Bezodstpw"/>
      </w:pPr>
    </w:p>
    <w:p w14:paraId="3577E80A" w14:textId="77777777" w:rsidR="001614AE" w:rsidRDefault="001614AE" w:rsidP="001614AE">
      <w:pPr>
        <w:pStyle w:val="Bezodstpw"/>
        <w:rPr>
          <w:b/>
        </w:rPr>
      </w:pPr>
      <w:r>
        <w:rPr>
          <w:b/>
        </w:rPr>
        <w:t xml:space="preserve">3.3. Sprzęt do przenoszenia i układania </w:t>
      </w:r>
      <w:proofErr w:type="spellStart"/>
      <w:r>
        <w:rPr>
          <w:b/>
        </w:rPr>
        <w:t>geosyntetyków</w:t>
      </w:r>
      <w:proofErr w:type="spellEnd"/>
    </w:p>
    <w:p w14:paraId="540DA4EC" w14:textId="77777777" w:rsidR="001614AE" w:rsidRDefault="001614AE" w:rsidP="001614AE">
      <w:pPr>
        <w:pStyle w:val="Bezodstpw"/>
      </w:pPr>
    </w:p>
    <w:p w14:paraId="2A7CC1AF" w14:textId="77777777" w:rsidR="001614AE" w:rsidRDefault="001614AE" w:rsidP="001614AE">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0F1F2926" w14:textId="77777777" w:rsidR="001614AE" w:rsidRDefault="001614AE" w:rsidP="001614AE">
      <w:pPr>
        <w:pStyle w:val="Bezodstpw"/>
      </w:pPr>
      <w:bookmarkStart w:id="97" w:name="_4._transport"/>
      <w:bookmarkStart w:id="98" w:name="_Toc419000092"/>
      <w:bookmarkStart w:id="99" w:name="_Toc418998847"/>
      <w:bookmarkStart w:id="100" w:name="_Toc418998491"/>
      <w:bookmarkStart w:id="101" w:name="_Toc418997081"/>
      <w:bookmarkStart w:id="102" w:name="_Toc418996694"/>
      <w:bookmarkStart w:id="103" w:name="_Toc418996325"/>
      <w:bookmarkStart w:id="104" w:name="_Toc407161191"/>
      <w:bookmarkStart w:id="105" w:name="_Toc405615043"/>
      <w:bookmarkEnd w:id="97"/>
      <w:r>
        <w:t>4. transport</w:t>
      </w:r>
      <w:bookmarkEnd w:id="98"/>
      <w:bookmarkEnd w:id="99"/>
      <w:bookmarkEnd w:id="100"/>
      <w:bookmarkEnd w:id="101"/>
      <w:bookmarkEnd w:id="102"/>
      <w:bookmarkEnd w:id="103"/>
      <w:bookmarkEnd w:id="104"/>
      <w:bookmarkEnd w:id="105"/>
    </w:p>
    <w:p w14:paraId="397A50BA" w14:textId="77777777" w:rsidR="001614AE" w:rsidRDefault="001614AE" w:rsidP="001614AE">
      <w:pPr>
        <w:pStyle w:val="Bezodstpw"/>
      </w:pPr>
      <w:bookmarkStart w:id="106" w:name="_Toc405615044"/>
      <w:bookmarkStart w:id="107" w:name="_Toc407161192"/>
      <w:r>
        <w:t>4.1. Ogólne wymagania dotyczące transportu</w:t>
      </w:r>
      <w:bookmarkEnd w:id="106"/>
      <w:bookmarkEnd w:id="107"/>
    </w:p>
    <w:p w14:paraId="2477B2B5" w14:textId="77777777" w:rsidR="001614AE" w:rsidRDefault="001614AE" w:rsidP="001614AE">
      <w:pPr>
        <w:pStyle w:val="Bezodstpw"/>
      </w:pPr>
      <w:r>
        <w:tab/>
        <w:t>Ogólne wymagania dotyczące transportu podano w OST D-M-00.00.00 „Wymagania ogólne” pkt 4.</w:t>
      </w:r>
    </w:p>
    <w:p w14:paraId="1F0F9A01" w14:textId="77777777" w:rsidR="001614AE" w:rsidRDefault="001614AE" w:rsidP="001614AE">
      <w:pPr>
        <w:pStyle w:val="Bezodstpw"/>
      </w:pPr>
      <w:bookmarkStart w:id="108" w:name="_Toc405615045"/>
      <w:bookmarkStart w:id="109" w:name="_Toc407161193"/>
      <w:r>
        <w:t>4.2. Transport gruntów</w:t>
      </w:r>
      <w:bookmarkEnd w:id="108"/>
      <w:bookmarkEnd w:id="109"/>
    </w:p>
    <w:p w14:paraId="3493E072"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28164537"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96A139D" w14:textId="77777777" w:rsidR="001614AE" w:rsidRDefault="001614AE" w:rsidP="001614AE">
      <w:pPr>
        <w:pStyle w:val="Bezodstpw"/>
        <w:rPr>
          <w:b/>
        </w:rPr>
      </w:pPr>
      <w:r>
        <w:rPr>
          <w:b/>
        </w:rPr>
        <w:t xml:space="preserve">4.3. Transport i składowanie </w:t>
      </w:r>
      <w:proofErr w:type="spellStart"/>
      <w:r>
        <w:rPr>
          <w:b/>
        </w:rPr>
        <w:t>geosyntetyków</w:t>
      </w:r>
      <w:proofErr w:type="spellEnd"/>
    </w:p>
    <w:p w14:paraId="757F568F" w14:textId="77777777" w:rsidR="001614AE" w:rsidRDefault="001614AE" w:rsidP="001614AE">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312894C6" w14:textId="77777777" w:rsidR="001614AE" w:rsidRDefault="001614AE" w:rsidP="001614AE">
      <w:pPr>
        <w:pStyle w:val="Bezodstpw"/>
      </w:pPr>
      <w:bookmarkStart w:id="110" w:name="_5._wykonanie_robót"/>
      <w:bookmarkStart w:id="111" w:name="_Toc419000093"/>
      <w:bookmarkStart w:id="112" w:name="_Toc418998848"/>
      <w:bookmarkStart w:id="113" w:name="_Toc418998492"/>
      <w:bookmarkStart w:id="114" w:name="_Toc418997082"/>
      <w:bookmarkStart w:id="115" w:name="_Toc418996695"/>
      <w:bookmarkStart w:id="116" w:name="_Toc418996326"/>
      <w:bookmarkStart w:id="117" w:name="_Toc407161194"/>
      <w:bookmarkStart w:id="118" w:name="_Toc405615046"/>
      <w:bookmarkEnd w:id="110"/>
      <w:r>
        <w:t>5. wykonanie robót</w:t>
      </w:r>
      <w:bookmarkEnd w:id="111"/>
      <w:bookmarkEnd w:id="112"/>
      <w:bookmarkEnd w:id="113"/>
      <w:bookmarkEnd w:id="114"/>
      <w:bookmarkEnd w:id="115"/>
      <w:bookmarkEnd w:id="116"/>
      <w:bookmarkEnd w:id="117"/>
      <w:bookmarkEnd w:id="118"/>
    </w:p>
    <w:p w14:paraId="7CE04E43" w14:textId="77777777" w:rsidR="001614AE" w:rsidRDefault="001614AE" w:rsidP="001614AE">
      <w:pPr>
        <w:pStyle w:val="Bezodstpw"/>
      </w:pPr>
      <w:bookmarkStart w:id="119" w:name="_Toc405615047"/>
      <w:bookmarkStart w:id="120" w:name="_Toc407161195"/>
      <w:r>
        <w:t>5.1. Ogólne zasady wykonania robót</w:t>
      </w:r>
      <w:bookmarkEnd w:id="119"/>
      <w:bookmarkEnd w:id="120"/>
    </w:p>
    <w:p w14:paraId="4427547B" w14:textId="77777777" w:rsidR="001614AE" w:rsidRDefault="001614AE" w:rsidP="001614AE">
      <w:pPr>
        <w:pStyle w:val="Bezodstpw"/>
      </w:pPr>
      <w:r>
        <w:tab/>
        <w:t>Ogólne zasady wykonania robót podano w OST D-M-00.00.00 „Wymagania ogólne” pkt 5.</w:t>
      </w:r>
    </w:p>
    <w:p w14:paraId="33E0BB24" w14:textId="77777777" w:rsidR="001614AE" w:rsidRDefault="001614AE" w:rsidP="001614AE">
      <w:pPr>
        <w:pStyle w:val="Bezodstpw"/>
      </w:pPr>
      <w:bookmarkStart w:id="121" w:name="_Toc405615048"/>
      <w:bookmarkStart w:id="122" w:name="_Toc407161196"/>
      <w:r>
        <w:t>5.2. Dokładność wykonania wykopów i nasypów</w:t>
      </w:r>
      <w:bookmarkEnd w:id="121"/>
      <w:bookmarkEnd w:id="122"/>
    </w:p>
    <w:p w14:paraId="4F78205B"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E7E1973"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56A33B2D" w14:textId="77777777" w:rsidR="001614AE" w:rsidRDefault="001614AE" w:rsidP="001614AE">
      <w:pPr>
        <w:pStyle w:val="Bezodstpw"/>
      </w:pPr>
      <w:r>
        <w:lastRenderedPageBreak/>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4F22047D"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671312C3" w14:textId="77777777" w:rsidR="001614AE" w:rsidRDefault="001614AE" w:rsidP="001614AE">
      <w:pPr>
        <w:pStyle w:val="Bezodstpw"/>
      </w:pPr>
      <w:bookmarkStart w:id="123" w:name="_Toc405615049"/>
      <w:bookmarkStart w:id="124" w:name="_Toc407161197"/>
      <w:r>
        <w:t>5.3. Odwodnienia pasa robót ziemnych</w:t>
      </w:r>
      <w:bookmarkEnd w:id="123"/>
      <w:bookmarkEnd w:id="124"/>
    </w:p>
    <w:p w14:paraId="61C3BD7F" w14:textId="77777777" w:rsidR="001614AE" w:rsidRDefault="001614AE" w:rsidP="001614AE">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2D49983D"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7B623399"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016273D0" w14:textId="77777777" w:rsidR="001614AE" w:rsidRDefault="001614AE" w:rsidP="001614AE">
      <w:pPr>
        <w:pStyle w:val="Bezodstpw"/>
      </w:pPr>
      <w:bookmarkStart w:id="125" w:name="_Toc405615050"/>
      <w:bookmarkStart w:id="126" w:name="_Toc407161198"/>
      <w:r>
        <w:t>5.4. Odwodnienie wykopów</w:t>
      </w:r>
      <w:bookmarkEnd w:id="125"/>
      <w:bookmarkEnd w:id="126"/>
    </w:p>
    <w:p w14:paraId="3901B686"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11C402DB"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27AE5823"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6678029D" w14:textId="77777777" w:rsidR="001614AE" w:rsidRDefault="001614AE" w:rsidP="001614AE">
      <w:pPr>
        <w:pStyle w:val="Bezodstpw"/>
      </w:pPr>
      <w:bookmarkStart w:id="127" w:name="_Toc405615051"/>
      <w:bookmarkStart w:id="128" w:name="_Toc407161199"/>
      <w:r>
        <w:t>5.5. Rowy</w:t>
      </w:r>
      <w:bookmarkEnd w:id="127"/>
      <w:bookmarkEnd w:id="128"/>
    </w:p>
    <w:p w14:paraId="2509415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6F1B72B3" w14:textId="77777777" w:rsidR="001614AE" w:rsidRDefault="001614AE" w:rsidP="001614AE">
      <w:pPr>
        <w:pStyle w:val="Bezodstpw"/>
        <w:rPr>
          <w:b/>
        </w:rPr>
      </w:pPr>
      <w:r>
        <w:rPr>
          <w:b/>
        </w:rPr>
        <w:t xml:space="preserve">5.6. Układanie </w:t>
      </w:r>
      <w:proofErr w:type="spellStart"/>
      <w:r>
        <w:rPr>
          <w:b/>
        </w:rPr>
        <w:t>geosyntetyków</w:t>
      </w:r>
      <w:proofErr w:type="spellEnd"/>
    </w:p>
    <w:p w14:paraId="0B0C38AA" w14:textId="77777777" w:rsidR="001614AE" w:rsidRDefault="001614AE" w:rsidP="001614AE">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6EE67A24" w14:textId="77777777" w:rsidR="001614AE" w:rsidRDefault="001614AE" w:rsidP="001614AE">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1AE8B39D" w14:textId="77777777" w:rsidR="001614AE" w:rsidRDefault="001614AE" w:rsidP="001614AE">
      <w:pPr>
        <w:pStyle w:val="Bezodstpw"/>
      </w:pPr>
      <w:r>
        <w:lastRenderedPageBreak/>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6C3F3D50" w14:textId="77777777" w:rsidR="001614AE" w:rsidRDefault="001614AE" w:rsidP="001614AE">
      <w:pPr>
        <w:pStyle w:val="Bezodstpw"/>
      </w:pPr>
      <w:bookmarkStart w:id="129" w:name="_6._kontrola_jakości"/>
      <w:bookmarkStart w:id="130" w:name="_Toc419000094"/>
      <w:bookmarkStart w:id="131" w:name="_Toc418998849"/>
      <w:bookmarkStart w:id="132" w:name="_Toc418998493"/>
      <w:bookmarkStart w:id="133" w:name="_Toc418997083"/>
      <w:bookmarkStart w:id="134" w:name="_Toc418996696"/>
      <w:bookmarkStart w:id="135" w:name="_Toc418996327"/>
      <w:bookmarkStart w:id="136" w:name="_Toc407161200"/>
      <w:bookmarkStart w:id="137" w:name="_Toc405615052"/>
      <w:bookmarkEnd w:id="129"/>
      <w:r>
        <w:t>6. kontrola jakości robót</w:t>
      </w:r>
      <w:bookmarkEnd w:id="130"/>
      <w:bookmarkEnd w:id="131"/>
      <w:bookmarkEnd w:id="132"/>
      <w:bookmarkEnd w:id="133"/>
      <w:bookmarkEnd w:id="134"/>
      <w:bookmarkEnd w:id="135"/>
      <w:bookmarkEnd w:id="136"/>
      <w:bookmarkEnd w:id="137"/>
    </w:p>
    <w:p w14:paraId="51201781" w14:textId="77777777" w:rsidR="001614AE" w:rsidRDefault="001614AE" w:rsidP="001614AE">
      <w:pPr>
        <w:pStyle w:val="Bezodstpw"/>
      </w:pPr>
      <w:bookmarkStart w:id="138" w:name="_Toc405615053"/>
      <w:bookmarkStart w:id="139" w:name="_Toc407161201"/>
      <w:r>
        <w:t>6.1. Ogólne zasady kontroli jakości robót</w:t>
      </w:r>
      <w:bookmarkEnd w:id="138"/>
      <w:bookmarkEnd w:id="139"/>
    </w:p>
    <w:p w14:paraId="57328A00" w14:textId="77777777" w:rsidR="001614AE" w:rsidRDefault="001614AE" w:rsidP="001614AE">
      <w:pPr>
        <w:pStyle w:val="Bezodstpw"/>
      </w:pPr>
      <w:r>
        <w:tab/>
        <w:t>Ogólne zasady kontroli jakości robót podano w OST D-M-00.00.00 „Wymagania ogólne” pkt 6.</w:t>
      </w:r>
    </w:p>
    <w:p w14:paraId="48E50F8C" w14:textId="77777777" w:rsidR="001614AE" w:rsidRDefault="001614AE" w:rsidP="001614AE">
      <w:pPr>
        <w:pStyle w:val="Bezodstpw"/>
      </w:pPr>
      <w:bookmarkStart w:id="140" w:name="_Toc405615054"/>
      <w:bookmarkStart w:id="141" w:name="_Toc407161202"/>
      <w:r>
        <w:t>6.2. Badania i pomiary w czasie wykonywania robót ziemnych</w:t>
      </w:r>
      <w:bookmarkEnd w:id="140"/>
      <w:bookmarkEnd w:id="141"/>
    </w:p>
    <w:p w14:paraId="169236C4" w14:textId="77777777" w:rsidR="001614AE" w:rsidRDefault="001614AE" w:rsidP="001614AE">
      <w:pPr>
        <w:pStyle w:val="Bezodstpw"/>
      </w:pPr>
      <w:r>
        <w:rPr>
          <w:b/>
        </w:rPr>
        <w:t xml:space="preserve">6.2.1. </w:t>
      </w:r>
      <w:r>
        <w:t>Sprawdzenie odwodnienia</w:t>
      </w:r>
    </w:p>
    <w:p w14:paraId="024BCCEE" w14:textId="77777777" w:rsidR="001614AE" w:rsidRDefault="001614AE" w:rsidP="001614AE">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31018421" w14:textId="77777777" w:rsidR="001614AE" w:rsidRDefault="001614AE" w:rsidP="001614AE">
      <w:pPr>
        <w:pStyle w:val="Bezodstpw"/>
      </w:pPr>
      <w:r>
        <w:tab/>
        <w:t>Szczególną uwagę należy zwrócić na:</w:t>
      </w:r>
    </w:p>
    <w:p w14:paraId="2236AC47" w14:textId="77777777" w:rsidR="001614AE" w:rsidRDefault="001614AE" w:rsidP="001614AE">
      <w:pPr>
        <w:pStyle w:val="Bezodstpw"/>
      </w:pPr>
      <w:r>
        <w:t>- właściwe ujęcie i odprowadzenie wód opadowych,</w:t>
      </w:r>
    </w:p>
    <w:p w14:paraId="267BD272" w14:textId="77777777" w:rsidR="001614AE" w:rsidRDefault="001614AE" w:rsidP="001614AE">
      <w:pPr>
        <w:pStyle w:val="Bezodstpw"/>
      </w:pPr>
      <w:r>
        <w:t>- właściwe ujęcie i odprowadzenie wysięków wodnych.</w:t>
      </w:r>
    </w:p>
    <w:p w14:paraId="77453128" w14:textId="77777777" w:rsidR="001614AE" w:rsidRDefault="001614AE" w:rsidP="001614AE">
      <w:pPr>
        <w:pStyle w:val="Bezodstpw"/>
      </w:pPr>
      <w:r>
        <w:rPr>
          <w:b/>
        </w:rPr>
        <w:t xml:space="preserve">6.2.2. </w:t>
      </w:r>
      <w:r>
        <w:t>Sprawdzenie jakości wykonania robót</w:t>
      </w:r>
    </w:p>
    <w:p w14:paraId="347BD241" w14:textId="77777777" w:rsidR="001614AE" w:rsidRDefault="001614AE" w:rsidP="001614AE">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0D3DD1DF" w14:textId="77777777" w:rsidR="001614AE" w:rsidRDefault="001614AE" w:rsidP="001614AE">
      <w:pPr>
        <w:pStyle w:val="Bezodstpw"/>
      </w:pPr>
      <w:bookmarkStart w:id="142" w:name="_Toc405615055"/>
      <w:bookmarkStart w:id="143" w:name="_Toc407161203"/>
      <w:r>
        <w:t>6.3. Badania do odbioru korpusu ziemnego</w:t>
      </w:r>
      <w:bookmarkEnd w:id="142"/>
      <w:bookmarkEnd w:id="143"/>
    </w:p>
    <w:p w14:paraId="17A90BB7" w14:textId="77777777" w:rsidR="001614AE" w:rsidRDefault="001614AE" w:rsidP="001614AE">
      <w:pPr>
        <w:pStyle w:val="Bezodstpw"/>
      </w:pPr>
      <w:r>
        <w:rPr>
          <w:b/>
        </w:rPr>
        <w:t xml:space="preserve">6.3.1. </w:t>
      </w:r>
      <w:r>
        <w:t>Częstotliwość oraz zakres badań i pomiarów</w:t>
      </w:r>
    </w:p>
    <w:p w14:paraId="4B332BB2" w14:textId="77777777" w:rsidR="001614AE" w:rsidRDefault="001614AE" w:rsidP="001614AE">
      <w:pPr>
        <w:pStyle w:val="Bezodstpw"/>
      </w:pPr>
      <w:r>
        <w:tab/>
        <w:t>Częstotliwość oraz zakres badań i pomiarów do odbioru korpusu ziemnego podaje tablica 2.</w:t>
      </w:r>
    </w:p>
    <w:p w14:paraId="052018B2"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59D9F7FD"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3B600DA7"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6EF880DA"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E742C72" w14:textId="77777777" w:rsidR="001614AE" w:rsidRDefault="001614AE" w:rsidP="001614AE">
            <w:pPr>
              <w:pStyle w:val="Bezodstpw"/>
            </w:pPr>
            <w:r>
              <w:t>Minimalna częstotliwość badań i pomiarów</w:t>
            </w:r>
          </w:p>
        </w:tc>
      </w:tr>
      <w:tr w:rsidR="001614AE" w14:paraId="41CF4BB9" w14:textId="77777777" w:rsidTr="001614AE">
        <w:tc>
          <w:tcPr>
            <w:tcW w:w="496" w:type="dxa"/>
            <w:tcBorders>
              <w:top w:val="nil"/>
              <w:left w:val="single" w:sz="6" w:space="0" w:color="auto"/>
              <w:bottom w:val="single" w:sz="6" w:space="0" w:color="auto"/>
              <w:right w:val="single" w:sz="6" w:space="0" w:color="auto"/>
            </w:tcBorders>
            <w:noWrap/>
            <w:hideMark/>
          </w:tcPr>
          <w:p w14:paraId="1A0B984D"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49DE9152"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A79DE56" w14:textId="77777777" w:rsidR="001614AE" w:rsidRDefault="001614AE" w:rsidP="001614AE">
            <w:pPr>
              <w:pStyle w:val="Bezodstpw"/>
            </w:pPr>
            <w:r>
              <w:t>Pomiar taśmą, szablonem, łatą o długości 3 m i poziomicą lub niwelatorem, w odstępach co 200 m na</w:t>
            </w:r>
          </w:p>
          <w:p w14:paraId="30538A7F"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0FF4EA5B" w14:textId="77777777" w:rsidR="001614AE" w:rsidRDefault="001614AE" w:rsidP="001614AE">
            <w:pPr>
              <w:pStyle w:val="Bezodstpw"/>
            </w:pPr>
            <w:r>
              <w:t>oraz w miejscach, które budzą wątpliwości</w:t>
            </w:r>
          </w:p>
        </w:tc>
      </w:tr>
      <w:tr w:rsidR="001614AE" w14:paraId="076AD97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898C78E"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82C7A23"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4D566B9A" w14:textId="77777777" w:rsidR="001614AE" w:rsidRDefault="001614AE" w:rsidP="001614AE">
            <w:pPr>
              <w:pStyle w:val="Bezodstpw"/>
            </w:pPr>
          </w:p>
        </w:tc>
      </w:tr>
      <w:tr w:rsidR="001614AE" w14:paraId="5CB88B2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924D6D6"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0552A337"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4E4C35CB" w14:textId="77777777" w:rsidR="001614AE" w:rsidRDefault="001614AE" w:rsidP="001614AE">
            <w:pPr>
              <w:pStyle w:val="Bezodstpw"/>
            </w:pPr>
          </w:p>
        </w:tc>
      </w:tr>
      <w:tr w:rsidR="001614AE" w14:paraId="5333DAB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EBF5247"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CC431F9"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0DBE28E7" w14:textId="77777777" w:rsidR="001614AE" w:rsidRDefault="001614AE" w:rsidP="001614AE">
            <w:pPr>
              <w:pStyle w:val="Bezodstpw"/>
            </w:pPr>
          </w:p>
        </w:tc>
      </w:tr>
      <w:tr w:rsidR="001614AE" w14:paraId="388F91C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B870A"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D584035"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1DA4063A" w14:textId="77777777" w:rsidR="001614AE" w:rsidRDefault="001614AE" w:rsidP="001614AE">
            <w:pPr>
              <w:pStyle w:val="Bezodstpw"/>
            </w:pPr>
          </w:p>
        </w:tc>
      </w:tr>
      <w:tr w:rsidR="001614AE" w14:paraId="06BBBD2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6D917D2"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0173D5E5"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53E15662" w14:textId="77777777" w:rsidR="001614AE" w:rsidRDefault="001614AE" w:rsidP="001614AE">
            <w:pPr>
              <w:pStyle w:val="Bezodstpw"/>
            </w:pPr>
          </w:p>
        </w:tc>
      </w:tr>
      <w:tr w:rsidR="001614AE" w14:paraId="580C264B" w14:textId="77777777" w:rsidTr="001614AE">
        <w:tc>
          <w:tcPr>
            <w:tcW w:w="496" w:type="dxa"/>
            <w:tcBorders>
              <w:top w:val="nil"/>
              <w:left w:val="single" w:sz="6" w:space="0" w:color="auto"/>
              <w:bottom w:val="single" w:sz="6" w:space="0" w:color="auto"/>
              <w:right w:val="single" w:sz="6" w:space="0" w:color="auto"/>
            </w:tcBorders>
            <w:noWrap/>
            <w:hideMark/>
          </w:tcPr>
          <w:p w14:paraId="6B5548E7"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41DAB2C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7E09C65F" w14:textId="77777777" w:rsidR="001614AE" w:rsidRDefault="001614AE" w:rsidP="001614AE">
            <w:pPr>
              <w:pStyle w:val="Bezodstpw"/>
            </w:pPr>
            <w:r>
              <w:t>Pomiar niwelatorem rzędnych w odstępach co 200 m oraz w punktach wątpliwych</w:t>
            </w:r>
          </w:p>
        </w:tc>
      </w:tr>
      <w:tr w:rsidR="001614AE" w14:paraId="3AC12C6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525E7C8"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A39CA01"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16078D37"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1FD158D1" w14:textId="77777777" w:rsidR="001614AE" w:rsidRDefault="001614AE" w:rsidP="001614AE">
      <w:pPr>
        <w:pStyle w:val="Bezodstpw"/>
        <w:rPr>
          <w:sz w:val="20"/>
          <w:szCs w:val="20"/>
        </w:rPr>
      </w:pPr>
    </w:p>
    <w:p w14:paraId="3D4904E5" w14:textId="77777777" w:rsidR="001614AE" w:rsidRDefault="001614AE" w:rsidP="001614AE">
      <w:pPr>
        <w:pStyle w:val="Bezodstpw"/>
      </w:pPr>
      <w:r>
        <w:rPr>
          <w:b/>
        </w:rPr>
        <w:t xml:space="preserve">6.3.2. </w:t>
      </w:r>
      <w:r>
        <w:t>Szerokość korpusu ziemnego</w:t>
      </w:r>
    </w:p>
    <w:p w14:paraId="354D9D28" w14:textId="77777777" w:rsidR="001614AE" w:rsidRDefault="001614AE" w:rsidP="001614AE">
      <w:pPr>
        <w:pStyle w:val="Bezodstpw"/>
      </w:pPr>
      <w:r>
        <w:tab/>
        <w:t xml:space="preserve">Szerokość korpusu ziemnego nie może różnić się od szerokości projektowanej o więcej niż </w:t>
      </w:r>
      <w:r>
        <w:sym w:font="Symbol" w:char="F0B1"/>
      </w:r>
      <w:r>
        <w:t xml:space="preserve"> 10 cm.</w:t>
      </w:r>
    </w:p>
    <w:p w14:paraId="7D92EACF" w14:textId="77777777" w:rsidR="001614AE" w:rsidRDefault="001614AE" w:rsidP="001614AE">
      <w:pPr>
        <w:pStyle w:val="Bezodstpw"/>
      </w:pPr>
      <w:r>
        <w:rPr>
          <w:b/>
        </w:rPr>
        <w:t xml:space="preserve">6.3.3. </w:t>
      </w:r>
      <w:r>
        <w:t>Szerokość dna rowów</w:t>
      </w:r>
    </w:p>
    <w:p w14:paraId="0846FAE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2613C1B0" w14:textId="77777777" w:rsidR="001614AE" w:rsidRDefault="001614AE" w:rsidP="001614AE">
      <w:pPr>
        <w:pStyle w:val="Bezodstpw"/>
      </w:pPr>
      <w:r>
        <w:rPr>
          <w:b/>
        </w:rPr>
        <w:t xml:space="preserve">6.3.4. </w:t>
      </w:r>
      <w:r>
        <w:t>Rzędne korony korpusu ziemnego</w:t>
      </w:r>
    </w:p>
    <w:p w14:paraId="5EFA5401" w14:textId="77777777" w:rsidR="001614AE" w:rsidRDefault="001614AE" w:rsidP="001614AE">
      <w:pPr>
        <w:pStyle w:val="Bezodstpw"/>
      </w:pPr>
      <w:r>
        <w:tab/>
        <w:t>Rzędne korony korpusu ziemnego nie mogą różnić się od rzędnych projektowanych o więcej niż -3 cm lub +1 cm.</w:t>
      </w:r>
    </w:p>
    <w:p w14:paraId="447586C0" w14:textId="77777777" w:rsidR="001614AE" w:rsidRDefault="001614AE" w:rsidP="001614AE">
      <w:pPr>
        <w:pStyle w:val="Bezodstpw"/>
      </w:pPr>
      <w:r>
        <w:rPr>
          <w:b/>
        </w:rPr>
        <w:t xml:space="preserve">6.3.5. </w:t>
      </w:r>
      <w:r>
        <w:t>Pochylenie skarp</w:t>
      </w:r>
    </w:p>
    <w:p w14:paraId="6BBF4C2A" w14:textId="77777777" w:rsidR="001614AE" w:rsidRDefault="001614AE" w:rsidP="001614AE">
      <w:pPr>
        <w:pStyle w:val="Bezodstpw"/>
      </w:pPr>
      <w:r>
        <w:tab/>
        <w:t>Pochylenie skarp nie może różnić się od pochylenia projektowanego o więcej niż 10% wartości pochylenia wyrażonego tangensem kąta.</w:t>
      </w:r>
    </w:p>
    <w:p w14:paraId="24D9CDFD" w14:textId="77777777" w:rsidR="001614AE" w:rsidRDefault="001614AE" w:rsidP="001614AE">
      <w:pPr>
        <w:pStyle w:val="Bezodstpw"/>
      </w:pPr>
      <w:r>
        <w:rPr>
          <w:b/>
        </w:rPr>
        <w:t xml:space="preserve">6.3.6. </w:t>
      </w:r>
      <w:r>
        <w:t>Równość korony korpusu</w:t>
      </w:r>
    </w:p>
    <w:p w14:paraId="52C01795" w14:textId="77777777" w:rsidR="001614AE" w:rsidRDefault="001614AE" w:rsidP="001614AE">
      <w:pPr>
        <w:pStyle w:val="Bezodstpw"/>
      </w:pPr>
      <w:r>
        <w:tab/>
        <w:t>Nierówności powierzchni korpusu ziemnego mierzone łatą 3-metrową, nie mogą przekraczać 3 cm.</w:t>
      </w:r>
    </w:p>
    <w:p w14:paraId="2E55A392" w14:textId="77777777" w:rsidR="001614AE" w:rsidRDefault="001614AE" w:rsidP="001614AE">
      <w:pPr>
        <w:pStyle w:val="Bezodstpw"/>
      </w:pPr>
      <w:r>
        <w:rPr>
          <w:b/>
        </w:rPr>
        <w:t xml:space="preserve">6.3.7. </w:t>
      </w:r>
      <w:r>
        <w:t>Równość skarp</w:t>
      </w:r>
    </w:p>
    <w:p w14:paraId="2670D5DB"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C906C7" w14:textId="77777777" w:rsidR="001614AE" w:rsidRDefault="001614AE" w:rsidP="001614AE">
      <w:pPr>
        <w:pStyle w:val="Bezodstpw"/>
      </w:pPr>
      <w:r>
        <w:rPr>
          <w:b/>
        </w:rPr>
        <w:t xml:space="preserve">6.3.8. </w:t>
      </w:r>
      <w:r>
        <w:t>Spadek podłużny korony korpusu lub dna rowu</w:t>
      </w:r>
    </w:p>
    <w:p w14:paraId="2815E06E"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6A4F9128" w14:textId="77777777" w:rsidR="001614AE" w:rsidRDefault="001614AE" w:rsidP="001614AE">
      <w:pPr>
        <w:pStyle w:val="Bezodstpw"/>
      </w:pPr>
      <w:r>
        <w:rPr>
          <w:b/>
        </w:rPr>
        <w:t xml:space="preserve">6.3.9. </w:t>
      </w:r>
      <w:r>
        <w:t>Zagęszczenie gruntu</w:t>
      </w:r>
    </w:p>
    <w:p w14:paraId="0980AA63"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28155F4C" w14:textId="77777777" w:rsidR="001614AE" w:rsidRDefault="001614AE" w:rsidP="001614AE">
      <w:pPr>
        <w:pStyle w:val="Bezodstpw"/>
        <w:rPr>
          <w:b/>
        </w:rPr>
      </w:pPr>
      <w:r>
        <w:rPr>
          <w:b/>
        </w:rPr>
        <w:t xml:space="preserve">6.4. Badania </w:t>
      </w:r>
      <w:proofErr w:type="spellStart"/>
      <w:r>
        <w:rPr>
          <w:b/>
        </w:rPr>
        <w:t>geosyntetyków</w:t>
      </w:r>
      <w:proofErr w:type="spellEnd"/>
    </w:p>
    <w:p w14:paraId="56F5BD73" w14:textId="77777777" w:rsidR="001614AE" w:rsidRDefault="001614AE" w:rsidP="001614AE">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14:paraId="2C71D2A0" w14:textId="77777777" w:rsidR="001614AE" w:rsidRDefault="001614AE" w:rsidP="001614AE">
      <w:pPr>
        <w:pStyle w:val="Bezodstpw"/>
      </w:pPr>
    </w:p>
    <w:p w14:paraId="25AA028B" w14:textId="77777777" w:rsidR="001614AE" w:rsidRDefault="001614AE" w:rsidP="001614AE">
      <w:pPr>
        <w:pStyle w:val="Bezodstpw"/>
      </w:pPr>
      <w:bookmarkStart w:id="144" w:name="_Toc405615056"/>
      <w:bookmarkStart w:id="145" w:name="_Toc407161204"/>
      <w:r>
        <w:t>6.5. Zasady postępowania z wadliwie wykonanymi robotami</w:t>
      </w:r>
      <w:bookmarkEnd w:id="144"/>
      <w:bookmarkEnd w:id="145"/>
    </w:p>
    <w:p w14:paraId="06304DBD"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06230AD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9631F37"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3AB13D4C" w14:textId="77777777" w:rsidR="001614AE" w:rsidRDefault="001614AE" w:rsidP="001614AE">
      <w:pPr>
        <w:pStyle w:val="Bezodstpw"/>
      </w:pPr>
      <w:bookmarkStart w:id="146" w:name="_7._obmiar_robót_3"/>
      <w:bookmarkStart w:id="147" w:name="_Toc419000095"/>
      <w:bookmarkStart w:id="148" w:name="_Toc418998850"/>
      <w:bookmarkStart w:id="149" w:name="_Toc418998494"/>
      <w:bookmarkStart w:id="150" w:name="_Toc418997084"/>
      <w:bookmarkStart w:id="151" w:name="_Toc418996697"/>
      <w:bookmarkStart w:id="152" w:name="_Toc418996328"/>
      <w:bookmarkStart w:id="153" w:name="_Toc407161205"/>
      <w:bookmarkStart w:id="154" w:name="_Toc405615057"/>
      <w:bookmarkEnd w:id="146"/>
      <w:r>
        <w:t>7. obmiar robót</w:t>
      </w:r>
      <w:bookmarkEnd w:id="147"/>
      <w:bookmarkEnd w:id="148"/>
      <w:bookmarkEnd w:id="149"/>
      <w:bookmarkEnd w:id="150"/>
      <w:bookmarkEnd w:id="151"/>
      <w:bookmarkEnd w:id="152"/>
      <w:bookmarkEnd w:id="153"/>
      <w:bookmarkEnd w:id="154"/>
    </w:p>
    <w:p w14:paraId="3C896EEA" w14:textId="77777777" w:rsidR="001614AE" w:rsidRDefault="001614AE" w:rsidP="001614AE">
      <w:pPr>
        <w:pStyle w:val="Bezodstpw"/>
      </w:pPr>
      <w:bookmarkStart w:id="155" w:name="_Toc405615058"/>
      <w:bookmarkStart w:id="156" w:name="_Toc407161206"/>
      <w:r>
        <w:t>7.1. Ogólne zasady obmiaru robót</w:t>
      </w:r>
      <w:bookmarkEnd w:id="155"/>
      <w:bookmarkEnd w:id="156"/>
    </w:p>
    <w:p w14:paraId="7F70ECD5" w14:textId="77777777" w:rsidR="001614AE" w:rsidRDefault="001614AE" w:rsidP="001614AE">
      <w:pPr>
        <w:pStyle w:val="Bezodstpw"/>
      </w:pPr>
      <w:r>
        <w:tab/>
        <w:t>Ogólne zasady obmiaru robót podano w OST D-M-00.00.00 „Wymagania ogólne” pkt 7.</w:t>
      </w:r>
    </w:p>
    <w:p w14:paraId="2A3AA1D0" w14:textId="77777777" w:rsidR="001614AE" w:rsidRDefault="001614AE" w:rsidP="001614AE">
      <w:pPr>
        <w:pStyle w:val="Bezodstpw"/>
      </w:pPr>
      <w:bookmarkStart w:id="157" w:name="_Toc405615059"/>
      <w:bookmarkStart w:id="158" w:name="_Toc407161207"/>
      <w:r>
        <w:lastRenderedPageBreak/>
        <w:t>7.2. Obmiar robót ziemnych</w:t>
      </w:r>
      <w:bookmarkEnd w:id="157"/>
      <w:bookmarkEnd w:id="158"/>
    </w:p>
    <w:p w14:paraId="265E7AE9" w14:textId="77777777" w:rsidR="001614AE" w:rsidRDefault="001614AE" w:rsidP="001614AE">
      <w:pPr>
        <w:pStyle w:val="Bezodstpw"/>
      </w:pPr>
      <w:r>
        <w:tab/>
        <w:t>Jednostka obmiarową jest m</w:t>
      </w:r>
      <w:r>
        <w:rPr>
          <w:vertAlign w:val="superscript"/>
        </w:rPr>
        <w:t>3</w:t>
      </w:r>
      <w:r>
        <w:t xml:space="preserve"> (metr sześcienny) wykonanych robót ziemnych.</w:t>
      </w:r>
    </w:p>
    <w:p w14:paraId="119E0807" w14:textId="77777777" w:rsidR="001614AE" w:rsidRDefault="001614AE" w:rsidP="001614AE">
      <w:pPr>
        <w:pStyle w:val="Bezodstpw"/>
      </w:pPr>
      <w:bookmarkStart w:id="159" w:name="_8._odbiór_robót"/>
      <w:bookmarkStart w:id="160" w:name="_Toc419000096"/>
      <w:bookmarkStart w:id="161" w:name="_Toc418998851"/>
      <w:bookmarkStart w:id="162" w:name="_Toc418998495"/>
      <w:bookmarkStart w:id="163" w:name="_Toc418997085"/>
      <w:bookmarkStart w:id="164" w:name="_Toc418996698"/>
      <w:bookmarkStart w:id="165" w:name="_Toc418996329"/>
      <w:bookmarkStart w:id="166" w:name="_Toc407161208"/>
      <w:bookmarkStart w:id="167" w:name="_Toc405615060"/>
      <w:bookmarkEnd w:id="159"/>
      <w:r>
        <w:t>8. odbiór robót</w:t>
      </w:r>
      <w:bookmarkEnd w:id="160"/>
      <w:bookmarkEnd w:id="161"/>
      <w:bookmarkEnd w:id="162"/>
      <w:bookmarkEnd w:id="163"/>
      <w:bookmarkEnd w:id="164"/>
      <w:bookmarkEnd w:id="165"/>
      <w:bookmarkEnd w:id="166"/>
      <w:bookmarkEnd w:id="167"/>
    </w:p>
    <w:p w14:paraId="76A69DAD" w14:textId="77777777" w:rsidR="001614AE" w:rsidRDefault="001614AE" w:rsidP="001614AE">
      <w:pPr>
        <w:pStyle w:val="Bezodstpw"/>
      </w:pPr>
      <w:r>
        <w:tab/>
        <w:t>Ogólne zasady odbioru robót podano w OST D-M-00.00.00 „Wymagania ogólne” pkt 8.</w:t>
      </w:r>
    </w:p>
    <w:p w14:paraId="70FBEB55"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0B8014E4" w14:textId="77777777" w:rsidR="001614AE" w:rsidRDefault="001614AE" w:rsidP="001614AE">
      <w:pPr>
        <w:pStyle w:val="Bezodstpw"/>
      </w:pPr>
      <w:bookmarkStart w:id="168" w:name="_9._podstawa_płatności"/>
      <w:bookmarkStart w:id="169" w:name="_Toc419000097"/>
      <w:bookmarkStart w:id="170" w:name="_Toc418998852"/>
      <w:bookmarkStart w:id="171" w:name="_Toc418998496"/>
      <w:bookmarkStart w:id="172" w:name="_Toc418997086"/>
      <w:bookmarkStart w:id="173" w:name="_Toc418996699"/>
      <w:bookmarkStart w:id="174" w:name="_Toc418996330"/>
      <w:bookmarkStart w:id="175" w:name="_Toc407161209"/>
      <w:bookmarkStart w:id="176" w:name="_Toc405615061"/>
      <w:bookmarkEnd w:id="168"/>
      <w:r>
        <w:t>9. podstawa płatności</w:t>
      </w:r>
      <w:bookmarkEnd w:id="169"/>
      <w:bookmarkEnd w:id="170"/>
      <w:bookmarkEnd w:id="171"/>
      <w:bookmarkEnd w:id="172"/>
      <w:bookmarkEnd w:id="173"/>
      <w:bookmarkEnd w:id="174"/>
      <w:bookmarkEnd w:id="175"/>
      <w:bookmarkEnd w:id="176"/>
    </w:p>
    <w:p w14:paraId="4BAE2FCA" w14:textId="77777777" w:rsidR="001614AE" w:rsidRDefault="001614AE" w:rsidP="001614AE">
      <w:pPr>
        <w:pStyle w:val="Bezodstpw"/>
      </w:pPr>
      <w:r>
        <w:tab/>
        <w:t>Ogólne ustalenia dotyczące podstawy płatności podano w OST D-M-00.00.00 „Wymagania ogólne” pkt 9.</w:t>
      </w:r>
    </w:p>
    <w:p w14:paraId="746C44BA" w14:textId="77777777" w:rsidR="001614AE" w:rsidRDefault="001614AE" w:rsidP="001614AE">
      <w:pPr>
        <w:pStyle w:val="Bezodstpw"/>
      </w:pPr>
      <w:r>
        <w:tab/>
        <w:t>Zakres czynności objętych ceną jednostkową podano w OST D-02.01.01, D-02.02.01 oraz D-02.03.01 pkt 9.</w:t>
      </w:r>
    </w:p>
    <w:p w14:paraId="7895866F" w14:textId="77777777" w:rsidR="001614AE" w:rsidRDefault="001614AE" w:rsidP="001614AE">
      <w:pPr>
        <w:pStyle w:val="Bezodstpw"/>
      </w:pPr>
      <w:bookmarkStart w:id="177" w:name="_10._przepisy_związane"/>
      <w:bookmarkStart w:id="178" w:name="_Toc419000098"/>
      <w:bookmarkStart w:id="179" w:name="_Toc418998853"/>
      <w:bookmarkStart w:id="180" w:name="_Toc418998497"/>
      <w:bookmarkStart w:id="181" w:name="_Toc418997087"/>
      <w:bookmarkStart w:id="182" w:name="_Toc418996700"/>
      <w:bookmarkStart w:id="183" w:name="_Toc418996331"/>
      <w:bookmarkStart w:id="184" w:name="_Toc418994924"/>
      <w:bookmarkStart w:id="185" w:name="_Toc407161210"/>
      <w:bookmarkStart w:id="186" w:name="_Toc405615062"/>
      <w:bookmarkEnd w:id="177"/>
      <w:r>
        <w:t>10. przepisy związane</w:t>
      </w:r>
      <w:bookmarkEnd w:id="178"/>
      <w:bookmarkEnd w:id="179"/>
      <w:bookmarkEnd w:id="180"/>
      <w:bookmarkEnd w:id="181"/>
      <w:bookmarkEnd w:id="182"/>
      <w:bookmarkEnd w:id="183"/>
      <w:bookmarkEnd w:id="184"/>
      <w:bookmarkEnd w:id="185"/>
      <w:bookmarkEnd w:id="186"/>
    </w:p>
    <w:p w14:paraId="1B533BB3" w14:textId="77777777" w:rsidR="001614AE" w:rsidRDefault="001614AE" w:rsidP="001614AE">
      <w:pPr>
        <w:pStyle w:val="Bezodstpw"/>
      </w:pPr>
      <w:bookmarkStart w:id="187" w:name="_Toc405615063"/>
      <w:bookmarkStart w:id="188" w:name="_Toc407161211"/>
      <w:r>
        <w:t>10.1. Normy</w:t>
      </w:r>
      <w:bookmarkEnd w:id="187"/>
      <w:bookmarkEnd w:id="188"/>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1C1CD89" w14:textId="77777777" w:rsidTr="001614AE">
        <w:tc>
          <w:tcPr>
            <w:tcW w:w="354" w:type="dxa"/>
            <w:hideMark/>
          </w:tcPr>
          <w:p w14:paraId="632600BE" w14:textId="77777777" w:rsidR="001614AE" w:rsidRDefault="001614AE" w:rsidP="001614AE">
            <w:pPr>
              <w:pStyle w:val="Bezodstpw"/>
            </w:pPr>
            <w:r>
              <w:t>1.</w:t>
            </w:r>
          </w:p>
        </w:tc>
        <w:tc>
          <w:tcPr>
            <w:tcW w:w="1879" w:type="dxa"/>
            <w:hideMark/>
          </w:tcPr>
          <w:p w14:paraId="43F75423" w14:textId="77777777" w:rsidR="001614AE" w:rsidRDefault="001614AE" w:rsidP="001614AE">
            <w:pPr>
              <w:pStyle w:val="Bezodstpw"/>
            </w:pPr>
            <w:r>
              <w:t>PN-B-02480:1986</w:t>
            </w:r>
          </w:p>
        </w:tc>
        <w:tc>
          <w:tcPr>
            <w:tcW w:w="6406" w:type="dxa"/>
            <w:hideMark/>
          </w:tcPr>
          <w:p w14:paraId="026397C3" w14:textId="77777777" w:rsidR="001614AE" w:rsidRDefault="001614AE" w:rsidP="001614AE">
            <w:pPr>
              <w:pStyle w:val="Bezodstpw"/>
            </w:pPr>
            <w:r>
              <w:t>Grunty budowlane. Określenia. Symbole. Podział i opis gruntów</w:t>
            </w:r>
          </w:p>
        </w:tc>
      </w:tr>
      <w:tr w:rsidR="001614AE" w14:paraId="55F06EE3" w14:textId="77777777" w:rsidTr="001614AE">
        <w:tc>
          <w:tcPr>
            <w:tcW w:w="354" w:type="dxa"/>
            <w:hideMark/>
          </w:tcPr>
          <w:p w14:paraId="42F6D55E" w14:textId="77777777" w:rsidR="001614AE" w:rsidRDefault="001614AE" w:rsidP="001614AE">
            <w:pPr>
              <w:pStyle w:val="Bezodstpw"/>
            </w:pPr>
            <w:r>
              <w:t>2.</w:t>
            </w:r>
          </w:p>
        </w:tc>
        <w:tc>
          <w:tcPr>
            <w:tcW w:w="1879" w:type="dxa"/>
            <w:hideMark/>
          </w:tcPr>
          <w:p w14:paraId="12644467" w14:textId="77777777" w:rsidR="001614AE" w:rsidRDefault="001614AE" w:rsidP="001614AE">
            <w:pPr>
              <w:pStyle w:val="Bezodstpw"/>
            </w:pPr>
            <w:r>
              <w:t>PN-B-04481:1988</w:t>
            </w:r>
          </w:p>
        </w:tc>
        <w:tc>
          <w:tcPr>
            <w:tcW w:w="6406" w:type="dxa"/>
            <w:hideMark/>
          </w:tcPr>
          <w:p w14:paraId="2BA0E14F" w14:textId="77777777" w:rsidR="001614AE" w:rsidRDefault="001614AE" w:rsidP="001614AE">
            <w:pPr>
              <w:pStyle w:val="Bezodstpw"/>
            </w:pPr>
            <w:r>
              <w:t>Grunty budowlane. Badania próbek gruntów</w:t>
            </w:r>
          </w:p>
        </w:tc>
      </w:tr>
      <w:tr w:rsidR="001614AE" w14:paraId="633F6727" w14:textId="77777777" w:rsidTr="001614AE">
        <w:tc>
          <w:tcPr>
            <w:tcW w:w="354" w:type="dxa"/>
            <w:hideMark/>
          </w:tcPr>
          <w:p w14:paraId="03DAD67B" w14:textId="77777777" w:rsidR="001614AE" w:rsidRDefault="001614AE" w:rsidP="001614AE">
            <w:pPr>
              <w:pStyle w:val="Bezodstpw"/>
            </w:pPr>
            <w:r>
              <w:t>3.</w:t>
            </w:r>
          </w:p>
        </w:tc>
        <w:tc>
          <w:tcPr>
            <w:tcW w:w="1879" w:type="dxa"/>
            <w:hideMark/>
          </w:tcPr>
          <w:p w14:paraId="7D62E241" w14:textId="77777777" w:rsidR="001614AE" w:rsidRDefault="001614AE" w:rsidP="001614AE">
            <w:pPr>
              <w:pStyle w:val="Bezodstpw"/>
            </w:pPr>
            <w:r>
              <w:t>PN-B-04493:1960</w:t>
            </w:r>
          </w:p>
        </w:tc>
        <w:tc>
          <w:tcPr>
            <w:tcW w:w="6406" w:type="dxa"/>
            <w:hideMark/>
          </w:tcPr>
          <w:p w14:paraId="558ED2F2" w14:textId="77777777" w:rsidR="001614AE" w:rsidRDefault="001614AE" w:rsidP="001614AE">
            <w:pPr>
              <w:pStyle w:val="Bezodstpw"/>
            </w:pPr>
            <w:r>
              <w:t>Grunty budowlane. Oznaczanie kapilarności biernej</w:t>
            </w:r>
          </w:p>
        </w:tc>
      </w:tr>
      <w:tr w:rsidR="001614AE" w14:paraId="656FEF4F" w14:textId="77777777" w:rsidTr="001614AE">
        <w:tc>
          <w:tcPr>
            <w:tcW w:w="354" w:type="dxa"/>
            <w:hideMark/>
          </w:tcPr>
          <w:p w14:paraId="126529D3" w14:textId="77777777" w:rsidR="001614AE" w:rsidRDefault="001614AE" w:rsidP="001614AE">
            <w:pPr>
              <w:pStyle w:val="Bezodstpw"/>
            </w:pPr>
            <w:r>
              <w:t>4.</w:t>
            </w:r>
          </w:p>
        </w:tc>
        <w:tc>
          <w:tcPr>
            <w:tcW w:w="1879" w:type="dxa"/>
            <w:hideMark/>
          </w:tcPr>
          <w:p w14:paraId="4E023148" w14:textId="77777777" w:rsidR="001614AE" w:rsidRDefault="001614AE" w:rsidP="001614AE">
            <w:pPr>
              <w:pStyle w:val="Bezodstpw"/>
            </w:pPr>
            <w:r>
              <w:t>PN-S-02205:1998</w:t>
            </w:r>
          </w:p>
        </w:tc>
        <w:tc>
          <w:tcPr>
            <w:tcW w:w="6406" w:type="dxa"/>
            <w:hideMark/>
          </w:tcPr>
          <w:p w14:paraId="452988BF" w14:textId="77777777" w:rsidR="001614AE" w:rsidRDefault="001614AE" w:rsidP="001614AE">
            <w:pPr>
              <w:pStyle w:val="Bezodstpw"/>
            </w:pPr>
            <w:r>
              <w:t>Drogi samochodowe. Roboty ziemne. Wymagania i badania</w:t>
            </w:r>
          </w:p>
        </w:tc>
      </w:tr>
      <w:tr w:rsidR="001614AE" w14:paraId="06A7AE6D" w14:textId="77777777" w:rsidTr="001614AE">
        <w:tc>
          <w:tcPr>
            <w:tcW w:w="354" w:type="dxa"/>
            <w:hideMark/>
          </w:tcPr>
          <w:p w14:paraId="123CA76F" w14:textId="77777777" w:rsidR="001614AE" w:rsidRDefault="001614AE" w:rsidP="001614AE">
            <w:pPr>
              <w:pStyle w:val="Bezodstpw"/>
            </w:pPr>
            <w:r>
              <w:t>5.</w:t>
            </w:r>
          </w:p>
        </w:tc>
        <w:tc>
          <w:tcPr>
            <w:tcW w:w="1879" w:type="dxa"/>
            <w:hideMark/>
          </w:tcPr>
          <w:p w14:paraId="3BEFF8DC" w14:textId="77777777" w:rsidR="001614AE" w:rsidRDefault="001614AE" w:rsidP="001614AE">
            <w:pPr>
              <w:pStyle w:val="Bezodstpw"/>
            </w:pPr>
            <w:r>
              <w:t>PN-ISO10318:1993</w:t>
            </w:r>
          </w:p>
        </w:tc>
        <w:tc>
          <w:tcPr>
            <w:tcW w:w="6406" w:type="dxa"/>
            <w:hideMark/>
          </w:tcPr>
          <w:p w14:paraId="002AD7DB" w14:textId="77777777" w:rsidR="001614AE" w:rsidRDefault="001614AE" w:rsidP="001614AE">
            <w:pPr>
              <w:pStyle w:val="Bezodstpw"/>
            </w:pPr>
            <w:proofErr w:type="spellStart"/>
            <w:r>
              <w:t>Geotekstylia</w:t>
            </w:r>
            <w:proofErr w:type="spellEnd"/>
            <w:r>
              <w:t xml:space="preserve"> – Terminologia</w:t>
            </w:r>
          </w:p>
        </w:tc>
      </w:tr>
      <w:tr w:rsidR="001614AE" w14:paraId="76F694FC" w14:textId="77777777" w:rsidTr="001614AE">
        <w:tc>
          <w:tcPr>
            <w:tcW w:w="354" w:type="dxa"/>
            <w:hideMark/>
          </w:tcPr>
          <w:p w14:paraId="69DB321C" w14:textId="77777777" w:rsidR="001614AE" w:rsidRDefault="001614AE" w:rsidP="001614AE">
            <w:pPr>
              <w:pStyle w:val="Bezodstpw"/>
            </w:pPr>
            <w:r>
              <w:t>6.</w:t>
            </w:r>
          </w:p>
        </w:tc>
        <w:tc>
          <w:tcPr>
            <w:tcW w:w="1879" w:type="dxa"/>
            <w:hideMark/>
          </w:tcPr>
          <w:p w14:paraId="191E5253" w14:textId="77777777" w:rsidR="001614AE" w:rsidRDefault="001614AE" w:rsidP="001614AE">
            <w:pPr>
              <w:pStyle w:val="Bezodstpw"/>
            </w:pPr>
            <w:r>
              <w:t>PN-EN-963:1999</w:t>
            </w:r>
          </w:p>
        </w:tc>
        <w:tc>
          <w:tcPr>
            <w:tcW w:w="6406" w:type="dxa"/>
            <w:hideMark/>
          </w:tcPr>
          <w:p w14:paraId="3B48E7EF" w14:textId="77777777" w:rsidR="001614AE" w:rsidRDefault="001614AE" w:rsidP="001614AE">
            <w:pPr>
              <w:pStyle w:val="Bezodstpw"/>
            </w:pPr>
            <w:proofErr w:type="spellStart"/>
            <w:r>
              <w:t>Geotekstylia</w:t>
            </w:r>
            <w:proofErr w:type="spellEnd"/>
            <w:r>
              <w:t xml:space="preserve"> i wyroby pokrewne</w:t>
            </w:r>
          </w:p>
        </w:tc>
      </w:tr>
      <w:tr w:rsidR="001614AE" w14:paraId="22BD9BEE" w14:textId="77777777" w:rsidTr="001614AE">
        <w:tc>
          <w:tcPr>
            <w:tcW w:w="354" w:type="dxa"/>
            <w:hideMark/>
          </w:tcPr>
          <w:p w14:paraId="6CBE8D97" w14:textId="77777777" w:rsidR="001614AE" w:rsidRDefault="001614AE" w:rsidP="001614AE">
            <w:pPr>
              <w:pStyle w:val="Bezodstpw"/>
            </w:pPr>
            <w:r>
              <w:t>7.</w:t>
            </w:r>
          </w:p>
        </w:tc>
        <w:tc>
          <w:tcPr>
            <w:tcW w:w="1879" w:type="dxa"/>
            <w:hideMark/>
          </w:tcPr>
          <w:p w14:paraId="654AD868" w14:textId="77777777" w:rsidR="001614AE" w:rsidRDefault="001614AE" w:rsidP="001614AE">
            <w:pPr>
              <w:pStyle w:val="Bezodstpw"/>
            </w:pPr>
            <w:r>
              <w:t>BN-64/8931-01</w:t>
            </w:r>
          </w:p>
        </w:tc>
        <w:tc>
          <w:tcPr>
            <w:tcW w:w="6406" w:type="dxa"/>
            <w:hideMark/>
          </w:tcPr>
          <w:p w14:paraId="035D060C" w14:textId="77777777" w:rsidR="001614AE" w:rsidRDefault="001614AE" w:rsidP="001614AE">
            <w:pPr>
              <w:pStyle w:val="Bezodstpw"/>
            </w:pPr>
            <w:r>
              <w:t>Drogi samochodowe. Oznaczenie wskaźnika piaskowego</w:t>
            </w:r>
          </w:p>
        </w:tc>
      </w:tr>
      <w:tr w:rsidR="001614AE" w14:paraId="53B74338" w14:textId="77777777" w:rsidTr="001614AE">
        <w:tc>
          <w:tcPr>
            <w:tcW w:w="354" w:type="dxa"/>
            <w:hideMark/>
          </w:tcPr>
          <w:p w14:paraId="5F13BB52" w14:textId="77777777" w:rsidR="001614AE" w:rsidRDefault="001614AE" w:rsidP="001614AE">
            <w:pPr>
              <w:pStyle w:val="Bezodstpw"/>
            </w:pPr>
            <w:r>
              <w:t>8.</w:t>
            </w:r>
          </w:p>
        </w:tc>
        <w:tc>
          <w:tcPr>
            <w:tcW w:w="1879" w:type="dxa"/>
            <w:hideMark/>
          </w:tcPr>
          <w:p w14:paraId="13062C08" w14:textId="77777777" w:rsidR="001614AE" w:rsidRDefault="001614AE" w:rsidP="001614AE">
            <w:pPr>
              <w:pStyle w:val="Bezodstpw"/>
            </w:pPr>
            <w:r>
              <w:t>BN-64/8931-02</w:t>
            </w:r>
          </w:p>
        </w:tc>
        <w:tc>
          <w:tcPr>
            <w:tcW w:w="6406" w:type="dxa"/>
            <w:hideMark/>
          </w:tcPr>
          <w:p w14:paraId="6ED3F051" w14:textId="77777777" w:rsidR="001614AE" w:rsidRDefault="001614AE" w:rsidP="001614AE">
            <w:pPr>
              <w:pStyle w:val="Bezodstpw"/>
            </w:pPr>
            <w:r>
              <w:t>Drogi samochodowe. Oznaczenie modułu odkształcenia nawierzchni podatnych i podłoża przez obciążenie płytą</w:t>
            </w:r>
          </w:p>
        </w:tc>
      </w:tr>
      <w:tr w:rsidR="001614AE" w14:paraId="6CAD1E54" w14:textId="77777777" w:rsidTr="001614AE">
        <w:tc>
          <w:tcPr>
            <w:tcW w:w="354" w:type="dxa"/>
            <w:hideMark/>
          </w:tcPr>
          <w:p w14:paraId="389A957C" w14:textId="77777777" w:rsidR="001614AE" w:rsidRDefault="001614AE" w:rsidP="001614AE">
            <w:pPr>
              <w:pStyle w:val="Bezodstpw"/>
            </w:pPr>
            <w:r>
              <w:t>9.</w:t>
            </w:r>
          </w:p>
        </w:tc>
        <w:tc>
          <w:tcPr>
            <w:tcW w:w="1879" w:type="dxa"/>
            <w:hideMark/>
          </w:tcPr>
          <w:p w14:paraId="1D657D3B" w14:textId="77777777" w:rsidR="001614AE" w:rsidRDefault="001614AE" w:rsidP="001614AE">
            <w:pPr>
              <w:pStyle w:val="Bezodstpw"/>
            </w:pPr>
            <w:r>
              <w:t>BN-77/8931-12</w:t>
            </w:r>
          </w:p>
        </w:tc>
        <w:tc>
          <w:tcPr>
            <w:tcW w:w="6406" w:type="dxa"/>
            <w:hideMark/>
          </w:tcPr>
          <w:p w14:paraId="59820956" w14:textId="77777777" w:rsidR="001614AE" w:rsidRDefault="001614AE" w:rsidP="001614AE">
            <w:pPr>
              <w:pStyle w:val="Bezodstpw"/>
            </w:pPr>
            <w:r>
              <w:t>Oznaczenie wskaźnika zagęszczenia gruntu</w:t>
            </w:r>
          </w:p>
        </w:tc>
      </w:tr>
    </w:tbl>
    <w:p w14:paraId="4871608B" w14:textId="77777777" w:rsidR="001614AE" w:rsidRDefault="001614AE" w:rsidP="001614AE">
      <w:pPr>
        <w:pStyle w:val="Bezodstpw"/>
        <w:rPr>
          <w:sz w:val="20"/>
          <w:szCs w:val="20"/>
        </w:rPr>
      </w:pPr>
      <w:bookmarkStart w:id="189" w:name="_Toc405615064"/>
      <w:bookmarkStart w:id="190" w:name="_Toc407161212"/>
      <w:r>
        <w:t>10.2. Inne dokumenty</w:t>
      </w:r>
      <w:bookmarkEnd w:id="189"/>
      <w:bookmarkEnd w:id="190"/>
    </w:p>
    <w:p w14:paraId="4091A138" w14:textId="77777777" w:rsidR="001614AE" w:rsidRDefault="001614AE" w:rsidP="001614AE">
      <w:pPr>
        <w:pStyle w:val="Bezodstpw"/>
      </w:pPr>
      <w:r>
        <w:t xml:space="preserve">Wykonanie i odbiór robót ziemnych dla dróg szybkiego ruchu, </w:t>
      </w:r>
      <w:proofErr w:type="spellStart"/>
      <w:r>
        <w:t>IBDiM</w:t>
      </w:r>
      <w:proofErr w:type="spellEnd"/>
      <w:r>
        <w:t>, Warszawa  1978.</w:t>
      </w:r>
    </w:p>
    <w:p w14:paraId="2DE2AA53" w14:textId="77777777" w:rsidR="001614AE" w:rsidRDefault="001614AE" w:rsidP="001614AE">
      <w:pPr>
        <w:pStyle w:val="Bezodstpw"/>
      </w:pPr>
      <w:r>
        <w:t xml:space="preserve">Instrukcja badań podłoża gruntowego budowli drogowych i mostowych, </w:t>
      </w:r>
      <w:proofErr w:type="spellStart"/>
      <w:r>
        <w:t>GDDP,Warszawa</w:t>
      </w:r>
      <w:proofErr w:type="spellEnd"/>
      <w:r>
        <w:t xml:space="preserve"> 1998.</w:t>
      </w:r>
    </w:p>
    <w:p w14:paraId="6BAD08D8" w14:textId="77777777" w:rsidR="001614AE" w:rsidRDefault="001614AE" w:rsidP="001614AE">
      <w:pPr>
        <w:pStyle w:val="Bezodstpw"/>
      </w:pPr>
      <w:r>
        <w:t xml:space="preserve">Katalog typowych konstrukcji nawierzchni podatnych i półsztywnych, </w:t>
      </w:r>
      <w:proofErr w:type="spellStart"/>
      <w:r>
        <w:t>IBDiM</w:t>
      </w:r>
      <w:proofErr w:type="spellEnd"/>
      <w:r>
        <w:t>, Warszawa 1997.</w:t>
      </w:r>
    </w:p>
    <w:p w14:paraId="68392660" w14:textId="77777777" w:rsidR="001614AE" w:rsidRDefault="001614AE" w:rsidP="001614AE">
      <w:pPr>
        <w:pStyle w:val="Bezodstpw"/>
      </w:pPr>
      <w:r>
        <w:t xml:space="preserve">Wytyczne wzmacniania podłoża gruntowego w budownictwie drogowym, </w:t>
      </w:r>
      <w:proofErr w:type="spellStart"/>
      <w:r>
        <w:t>IBDiM</w:t>
      </w:r>
      <w:proofErr w:type="spellEnd"/>
      <w:r>
        <w:t>, Warszawa 2002.</w:t>
      </w:r>
    </w:p>
    <w:p w14:paraId="73821DE5"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61C1BF0B" w14:textId="77777777" w:rsidR="001473E0" w:rsidRPr="001473E0" w:rsidRDefault="001614AE" w:rsidP="00AA6B18">
      <w:pPr>
        <w:pStyle w:val="Nagwek1"/>
        <w:rPr>
          <w:lang w:eastAsia="pl-PL" w:bidi="ar-SA"/>
        </w:rPr>
      </w:pPr>
      <w:r>
        <w:rPr>
          <w:lang w:eastAsia="pl-PL" w:bidi="ar-SA"/>
        </w:rPr>
        <w:br w:type="page"/>
      </w:r>
      <w:r w:rsidR="00AA6B18" w:rsidRPr="001473E0">
        <w:rPr>
          <w:lang w:eastAsia="pl-PL" w:bidi="ar-SA"/>
        </w:rPr>
        <w:lastRenderedPageBreak/>
        <w:t xml:space="preserve"> </w:t>
      </w:r>
      <w:bookmarkStart w:id="191" w:name="_Toc484512294"/>
      <w:r w:rsidR="001473E0" w:rsidRPr="001473E0">
        <w:rPr>
          <w:lang w:eastAsia="pl-PL" w:bidi="ar-SA"/>
        </w:rPr>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91"/>
    </w:p>
    <w:p w14:paraId="60CAF5B7" w14:textId="77777777" w:rsidR="001473E0" w:rsidRDefault="001473E0" w:rsidP="001473E0">
      <w:pPr>
        <w:pStyle w:val="Bezodstpw"/>
        <w:rPr>
          <w:rFonts w:eastAsia="Times New Roman" w:cs="Times New Roman"/>
          <w:kern w:val="28"/>
          <w:sz w:val="20"/>
          <w:szCs w:val="20"/>
          <w:lang w:eastAsia="pl-PL" w:bidi="ar-SA"/>
        </w:rPr>
      </w:pPr>
      <w:r>
        <w:t>1. WSTĘP</w:t>
      </w:r>
    </w:p>
    <w:p w14:paraId="65415CD2" w14:textId="77777777" w:rsidR="001473E0" w:rsidRDefault="001473E0" w:rsidP="001473E0">
      <w:pPr>
        <w:pStyle w:val="Bezodstpw"/>
      </w:pPr>
      <w:bookmarkStart w:id="192" w:name="_Toc405704473"/>
      <w:bookmarkStart w:id="193" w:name="_Toc405780134"/>
      <w:bookmarkStart w:id="194" w:name="_Toc406295846"/>
      <w:bookmarkStart w:id="195" w:name="_Toc406913835"/>
      <w:bookmarkStart w:id="196" w:name="_Toc406914080"/>
      <w:bookmarkStart w:id="197" w:name="_Toc406914738"/>
      <w:bookmarkStart w:id="198" w:name="_Toc406915316"/>
      <w:bookmarkStart w:id="199" w:name="_Toc406984009"/>
      <w:bookmarkStart w:id="200" w:name="_Toc406984156"/>
      <w:bookmarkStart w:id="201" w:name="_Toc406984347"/>
      <w:bookmarkStart w:id="202" w:name="_Toc407069555"/>
      <w:bookmarkStart w:id="203" w:name="_Toc407081520"/>
      <w:bookmarkStart w:id="204" w:name="_Toc407083319"/>
      <w:bookmarkStart w:id="205" w:name="_Toc407084153"/>
      <w:bookmarkStart w:id="206" w:name="_Toc407085272"/>
      <w:bookmarkStart w:id="207" w:name="_Toc407085415"/>
      <w:bookmarkStart w:id="208" w:name="_Toc407085558"/>
      <w:bookmarkStart w:id="209" w:name="_Toc407086006"/>
      <w:r>
        <w:t>1.1. Przedmiot OST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792E159"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78DBCCE0" w14:textId="77777777" w:rsidR="001473E0" w:rsidRDefault="001473E0" w:rsidP="001473E0">
      <w:pPr>
        <w:pStyle w:val="Bezodstpw"/>
        <w:rPr>
          <w:sz w:val="20"/>
        </w:rPr>
      </w:pPr>
      <w:bookmarkStart w:id="210" w:name="_Toc405704474"/>
      <w:bookmarkStart w:id="211" w:name="_Toc405780135"/>
      <w:bookmarkStart w:id="212" w:name="_Toc406295847"/>
      <w:bookmarkStart w:id="213" w:name="_Toc406913836"/>
      <w:bookmarkStart w:id="214" w:name="_Toc406914081"/>
      <w:bookmarkStart w:id="215" w:name="_Toc406914739"/>
      <w:bookmarkStart w:id="216" w:name="_Toc406915317"/>
      <w:bookmarkStart w:id="217" w:name="_Toc406984010"/>
      <w:bookmarkStart w:id="218" w:name="_Toc406984157"/>
      <w:bookmarkStart w:id="219" w:name="_Toc406984348"/>
      <w:bookmarkStart w:id="220" w:name="_Toc407069556"/>
      <w:bookmarkStart w:id="221" w:name="_Toc407081521"/>
      <w:bookmarkStart w:id="222" w:name="_Toc407083320"/>
      <w:bookmarkStart w:id="223" w:name="_Toc407084154"/>
      <w:bookmarkStart w:id="224" w:name="_Toc407085273"/>
      <w:bookmarkStart w:id="225" w:name="_Toc407085416"/>
      <w:bookmarkStart w:id="226" w:name="_Toc407085559"/>
      <w:bookmarkStart w:id="227" w:name="_Toc407086007"/>
      <w:r>
        <w:t>1.2. Zakres stosowania OST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34F9A66"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FE2F99F" w14:textId="77777777" w:rsidR="001473E0" w:rsidRDefault="001473E0" w:rsidP="001473E0">
      <w:pPr>
        <w:pStyle w:val="Bezodstpw"/>
        <w:rPr>
          <w:sz w:val="20"/>
        </w:rPr>
      </w:pPr>
      <w:r>
        <w:rPr>
          <w:sz w:val="20"/>
        </w:rPr>
        <w:tab/>
        <w:t>Zaleca się wykorzystanie OST przy zlecaniu robót na drogach miejskich i gminnych.</w:t>
      </w:r>
    </w:p>
    <w:p w14:paraId="018F15F1" w14:textId="77777777" w:rsidR="001473E0" w:rsidRDefault="001473E0" w:rsidP="001473E0">
      <w:pPr>
        <w:pStyle w:val="Bezodstpw"/>
        <w:rPr>
          <w:sz w:val="20"/>
        </w:rPr>
      </w:pPr>
      <w:bookmarkStart w:id="228" w:name="_Toc405704475"/>
      <w:bookmarkStart w:id="229" w:name="_Toc405780136"/>
      <w:bookmarkStart w:id="230" w:name="_Toc406295848"/>
      <w:bookmarkStart w:id="231" w:name="_Toc406913837"/>
      <w:bookmarkStart w:id="232" w:name="_Toc406914082"/>
      <w:bookmarkStart w:id="233" w:name="_Toc406914740"/>
      <w:bookmarkStart w:id="234" w:name="_Toc406915318"/>
      <w:bookmarkStart w:id="235" w:name="_Toc406984011"/>
      <w:bookmarkStart w:id="236" w:name="_Toc406984158"/>
      <w:bookmarkStart w:id="237" w:name="_Toc406984349"/>
      <w:bookmarkStart w:id="238" w:name="_Toc407069557"/>
      <w:bookmarkStart w:id="239" w:name="_Toc407081522"/>
      <w:bookmarkStart w:id="240" w:name="_Toc407083321"/>
      <w:bookmarkStart w:id="241" w:name="_Toc407084155"/>
      <w:bookmarkStart w:id="242" w:name="_Toc407085274"/>
      <w:bookmarkStart w:id="243" w:name="_Toc407085417"/>
      <w:bookmarkStart w:id="244" w:name="_Toc407085560"/>
      <w:bookmarkStart w:id="245" w:name="_Toc407086008"/>
      <w:r>
        <w:t>1.3. Zakres robót objętych OST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9497579"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22C8244" w14:textId="77777777" w:rsidR="001473E0" w:rsidRDefault="001473E0" w:rsidP="001473E0">
      <w:pPr>
        <w:pStyle w:val="Bezodstpw"/>
        <w:rPr>
          <w:sz w:val="20"/>
        </w:rPr>
      </w:pPr>
      <w:bookmarkStart w:id="246" w:name="_Toc405704476"/>
      <w:bookmarkStart w:id="247" w:name="_Toc405780137"/>
      <w:bookmarkStart w:id="248" w:name="_Toc406295849"/>
      <w:bookmarkStart w:id="249" w:name="_Toc406913838"/>
      <w:bookmarkStart w:id="250" w:name="_Toc406914083"/>
      <w:bookmarkStart w:id="251" w:name="_Toc406914741"/>
      <w:bookmarkStart w:id="252" w:name="_Toc406915319"/>
      <w:bookmarkStart w:id="253" w:name="_Toc406984012"/>
      <w:bookmarkStart w:id="254" w:name="_Toc406984159"/>
      <w:bookmarkStart w:id="255" w:name="_Toc406984350"/>
      <w:bookmarkStart w:id="256" w:name="_Toc407069558"/>
      <w:bookmarkStart w:id="257" w:name="_Toc407081523"/>
      <w:bookmarkStart w:id="258" w:name="_Toc407083322"/>
      <w:bookmarkStart w:id="259" w:name="_Toc407084156"/>
      <w:bookmarkStart w:id="260" w:name="_Toc407085275"/>
      <w:bookmarkStart w:id="261" w:name="_Toc407085418"/>
      <w:bookmarkStart w:id="262" w:name="_Toc407085561"/>
      <w:bookmarkStart w:id="263" w:name="_Toc407086009"/>
      <w:r>
        <w:t>1.4. Określenia podstawowe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408E51CE"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2EE52347" w14:textId="77777777" w:rsidR="001473E0" w:rsidRDefault="001473E0" w:rsidP="001473E0">
      <w:pPr>
        <w:pStyle w:val="Bezodstpw"/>
        <w:rPr>
          <w:sz w:val="20"/>
        </w:rPr>
      </w:pPr>
      <w:bookmarkStart w:id="264" w:name="_Toc405704477"/>
      <w:bookmarkStart w:id="265" w:name="_Toc405780138"/>
      <w:bookmarkStart w:id="266" w:name="_Toc406295850"/>
      <w:bookmarkStart w:id="267" w:name="_Toc406913839"/>
      <w:bookmarkStart w:id="268" w:name="_Toc406914084"/>
      <w:bookmarkStart w:id="269" w:name="_Toc406914742"/>
      <w:bookmarkStart w:id="270" w:name="_Toc406915320"/>
      <w:bookmarkStart w:id="271" w:name="_Toc406984013"/>
      <w:bookmarkStart w:id="272" w:name="_Toc406984160"/>
      <w:bookmarkStart w:id="273" w:name="_Toc406984351"/>
      <w:bookmarkStart w:id="274" w:name="_Toc407069559"/>
      <w:bookmarkStart w:id="275" w:name="_Toc407081524"/>
      <w:bookmarkStart w:id="276" w:name="_Toc407083323"/>
      <w:bookmarkStart w:id="277" w:name="_Toc407084157"/>
      <w:bookmarkStart w:id="278" w:name="_Toc407085276"/>
      <w:bookmarkStart w:id="279" w:name="_Toc407085419"/>
      <w:bookmarkStart w:id="280" w:name="_Toc407085562"/>
      <w:bookmarkStart w:id="281" w:name="_Toc407086010"/>
      <w:r>
        <w:t>1.5. Ogólne wymagania dotyczące robót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278733A9" w14:textId="77777777" w:rsidR="001473E0" w:rsidRDefault="001473E0" w:rsidP="001473E0">
      <w:pPr>
        <w:pStyle w:val="Bezodstpw"/>
        <w:rPr>
          <w:sz w:val="20"/>
        </w:rPr>
      </w:pPr>
      <w:r>
        <w:rPr>
          <w:sz w:val="20"/>
        </w:rPr>
        <w:tab/>
        <w:t>Ogólne wymagania dotyczące robót podano w OST D-M-00.00.00 „Wymagania ogólne” pkt 1.5.</w:t>
      </w:r>
    </w:p>
    <w:p w14:paraId="08D59E35" w14:textId="77777777" w:rsidR="001473E0" w:rsidRDefault="001473E0" w:rsidP="001473E0">
      <w:pPr>
        <w:pStyle w:val="Bezodstpw"/>
        <w:rPr>
          <w:sz w:val="20"/>
        </w:rPr>
      </w:pPr>
      <w:bookmarkStart w:id="282" w:name="_Toc406913840"/>
      <w:bookmarkStart w:id="283" w:name="_Toc406914085"/>
      <w:bookmarkStart w:id="284" w:name="_Toc406914743"/>
      <w:bookmarkStart w:id="285" w:name="_Toc406915321"/>
      <w:bookmarkStart w:id="286" w:name="_Toc406984014"/>
      <w:bookmarkStart w:id="287" w:name="_Toc406984161"/>
      <w:bookmarkStart w:id="288" w:name="_Toc406984352"/>
      <w:bookmarkStart w:id="289" w:name="_Toc407069560"/>
      <w:bookmarkStart w:id="290" w:name="_Toc407081525"/>
      <w:bookmarkStart w:id="291" w:name="_Toc407083324"/>
      <w:bookmarkStart w:id="292" w:name="_Toc407084158"/>
      <w:bookmarkStart w:id="293" w:name="_Toc407085277"/>
      <w:bookmarkStart w:id="294" w:name="_Toc407085420"/>
      <w:bookmarkStart w:id="295" w:name="_Toc407085563"/>
      <w:bookmarkStart w:id="296" w:name="_Toc407086011"/>
      <w:r>
        <w:t>2. materiały</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623197F" w14:textId="77777777" w:rsidR="001473E0" w:rsidRDefault="001473E0" w:rsidP="001473E0">
      <w:pPr>
        <w:pStyle w:val="Bezodstpw"/>
        <w:rPr>
          <w:sz w:val="20"/>
        </w:rPr>
      </w:pPr>
      <w:r>
        <w:rPr>
          <w:sz w:val="20"/>
        </w:rPr>
        <w:tab/>
        <w:t>Nie występują.</w:t>
      </w:r>
    </w:p>
    <w:p w14:paraId="0B95C022" w14:textId="77777777" w:rsidR="001473E0" w:rsidRDefault="001473E0" w:rsidP="001473E0">
      <w:pPr>
        <w:pStyle w:val="Bezodstpw"/>
        <w:rPr>
          <w:sz w:val="20"/>
        </w:rPr>
      </w:pPr>
      <w:bookmarkStart w:id="297" w:name="_Toc406913841"/>
      <w:bookmarkStart w:id="298" w:name="_Toc406914086"/>
      <w:bookmarkStart w:id="299" w:name="_Toc406914744"/>
      <w:bookmarkStart w:id="300" w:name="_Toc406915322"/>
      <w:bookmarkStart w:id="301" w:name="_Toc406984015"/>
      <w:bookmarkStart w:id="302" w:name="_Toc406984162"/>
      <w:bookmarkStart w:id="303" w:name="_Toc406984353"/>
      <w:bookmarkStart w:id="304" w:name="_Toc407069561"/>
      <w:bookmarkStart w:id="305" w:name="_Toc407081526"/>
      <w:bookmarkStart w:id="306" w:name="_Toc407083325"/>
      <w:bookmarkStart w:id="307" w:name="_Toc407084159"/>
      <w:bookmarkStart w:id="308" w:name="_Toc407085278"/>
      <w:bookmarkStart w:id="309" w:name="_Toc407085421"/>
      <w:bookmarkStart w:id="310" w:name="_Toc407085564"/>
      <w:bookmarkStart w:id="311" w:name="_Toc407086012"/>
      <w:r>
        <w:t>3. sprzęt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AF8852A" w14:textId="77777777" w:rsidR="001473E0" w:rsidRDefault="001473E0" w:rsidP="001473E0">
      <w:pPr>
        <w:pStyle w:val="Bezodstpw"/>
      </w:pPr>
      <w:bookmarkStart w:id="312" w:name="_Toc406913842"/>
      <w:bookmarkStart w:id="313" w:name="_Toc406914087"/>
      <w:bookmarkStart w:id="314" w:name="_Toc406914745"/>
      <w:bookmarkStart w:id="315" w:name="_Toc406915323"/>
      <w:bookmarkStart w:id="316" w:name="_Toc406984016"/>
      <w:bookmarkStart w:id="317" w:name="_Toc406984163"/>
      <w:bookmarkStart w:id="318" w:name="_Toc406984354"/>
      <w:bookmarkStart w:id="319" w:name="_Toc407069562"/>
      <w:bookmarkStart w:id="320" w:name="_Toc407081527"/>
      <w:bookmarkStart w:id="321" w:name="_Toc407083326"/>
      <w:bookmarkStart w:id="322" w:name="_Toc407084160"/>
      <w:bookmarkStart w:id="323" w:name="_Toc407085279"/>
      <w:bookmarkStart w:id="324" w:name="_Toc407085422"/>
      <w:bookmarkStart w:id="325" w:name="_Toc407085565"/>
      <w:bookmarkStart w:id="326" w:name="_Toc407086013"/>
      <w:r>
        <w:t>3.1. Ogólne wymagania dotyczące sprzętu</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B194132" w14:textId="77777777" w:rsidR="001473E0" w:rsidRDefault="001473E0" w:rsidP="001473E0">
      <w:pPr>
        <w:pStyle w:val="Bezodstpw"/>
        <w:rPr>
          <w:sz w:val="20"/>
        </w:rPr>
      </w:pPr>
      <w:r>
        <w:rPr>
          <w:sz w:val="20"/>
        </w:rPr>
        <w:tab/>
        <w:t>Ogólne wymagania dotyczące sprzętu podano w OST D-M-00.00.00 „Wymagania ogólne” pkt 3.</w:t>
      </w:r>
    </w:p>
    <w:p w14:paraId="12E70A10" w14:textId="77777777" w:rsidR="001473E0" w:rsidRDefault="001473E0" w:rsidP="001473E0">
      <w:pPr>
        <w:pStyle w:val="Bezodstpw"/>
        <w:rPr>
          <w:sz w:val="20"/>
        </w:rPr>
      </w:pPr>
      <w:bookmarkStart w:id="327" w:name="_Toc406913843"/>
      <w:bookmarkStart w:id="328" w:name="_Toc406914088"/>
      <w:bookmarkStart w:id="329" w:name="_Toc406914746"/>
      <w:bookmarkStart w:id="330" w:name="_Toc406915324"/>
      <w:bookmarkStart w:id="331" w:name="_Toc406984017"/>
      <w:bookmarkStart w:id="332" w:name="_Toc406984164"/>
      <w:bookmarkStart w:id="333" w:name="_Toc406984355"/>
      <w:bookmarkStart w:id="334" w:name="_Toc407069563"/>
      <w:bookmarkStart w:id="335" w:name="_Toc407081528"/>
      <w:bookmarkStart w:id="336" w:name="_Toc407083327"/>
      <w:bookmarkStart w:id="337" w:name="_Toc407084161"/>
      <w:bookmarkStart w:id="338" w:name="_Toc407085280"/>
      <w:bookmarkStart w:id="339" w:name="_Toc407085423"/>
      <w:bookmarkStart w:id="340" w:name="_Toc407085566"/>
      <w:bookmarkStart w:id="341" w:name="_Toc407086014"/>
      <w:r>
        <w:t>3.2. Sprzęt do wykonania robót</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479B4B2"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0C15E2F0"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EAFD599" w14:textId="77777777" w:rsidR="001473E0" w:rsidRDefault="001473E0" w:rsidP="001473E0">
      <w:pPr>
        <w:pStyle w:val="Bezodstpw"/>
        <w:rPr>
          <w:sz w:val="20"/>
        </w:rPr>
      </w:pPr>
      <w:r>
        <w:rPr>
          <w:sz w:val="20"/>
        </w:rPr>
        <w:t>koparek z czerpakami profilowymi (przy wykonywaniu wąskich koryt),</w:t>
      </w:r>
    </w:p>
    <w:p w14:paraId="7AA22233" w14:textId="77777777" w:rsidR="001473E0" w:rsidRDefault="001473E0" w:rsidP="001473E0">
      <w:pPr>
        <w:pStyle w:val="Bezodstpw"/>
        <w:rPr>
          <w:sz w:val="20"/>
        </w:rPr>
      </w:pPr>
      <w:r>
        <w:rPr>
          <w:sz w:val="20"/>
        </w:rPr>
        <w:t>walców statycznych, wibracyjnych lub płyt wibracyjnych.</w:t>
      </w:r>
    </w:p>
    <w:p w14:paraId="3906F3A4" w14:textId="77777777" w:rsidR="001473E0" w:rsidRDefault="001473E0" w:rsidP="001473E0">
      <w:pPr>
        <w:pStyle w:val="Bezodstpw"/>
        <w:rPr>
          <w:sz w:val="20"/>
        </w:rPr>
      </w:pPr>
      <w:r>
        <w:rPr>
          <w:sz w:val="20"/>
        </w:rPr>
        <w:tab/>
        <w:t>Stosowany sprzęt nie może spowodować niekorzystnego wpływu na właściwości gruntu podłoża.</w:t>
      </w:r>
    </w:p>
    <w:p w14:paraId="5ABDB0D2" w14:textId="77777777" w:rsidR="001473E0" w:rsidRDefault="001473E0" w:rsidP="001473E0">
      <w:pPr>
        <w:pStyle w:val="Bezodstpw"/>
        <w:rPr>
          <w:sz w:val="20"/>
        </w:rPr>
      </w:pPr>
      <w:bookmarkStart w:id="342" w:name="_Toc406913844"/>
      <w:bookmarkStart w:id="343" w:name="_Toc406914089"/>
      <w:bookmarkStart w:id="344" w:name="_Toc406914747"/>
      <w:bookmarkStart w:id="345" w:name="_Toc406915325"/>
      <w:bookmarkStart w:id="346" w:name="_Toc406984018"/>
      <w:bookmarkStart w:id="347" w:name="_Toc406984165"/>
      <w:bookmarkStart w:id="348" w:name="_Toc406984356"/>
      <w:bookmarkStart w:id="349" w:name="_Toc407069564"/>
      <w:bookmarkStart w:id="350" w:name="_Toc407081529"/>
      <w:bookmarkStart w:id="351" w:name="_Toc407083328"/>
      <w:bookmarkStart w:id="352" w:name="_Toc407084162"/>
      <w:bookmarkStart w:id="353" w:name="_Toc407085281"/>
      <w:bookmarkStart w:id="354" w:name="_Toc407085424"/>
      <w:bookmarkStart w:id="355" w:name="_Toc407085567"/>
      <w:bookmarkStart w:id="356" w:name="_Toc407086015"/>
      <w:r>
        <w:t>4. transport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A3544C0" w14:textId="77777777" w:rsidR="001473E0" w:rsidRDefault="001473E0" w:rsidP="001473E0">
      <w:pPr>
        <w:pStyle w:val="Bezodstpw"/>
      </w:pPr>
      <w:bookmarkStart w:id="357" w:name="_Toc406913845"/>
      <w:bookmarkStart w:id="358" w:name="_Toc406914090"/>
      <w:bookmarkStart w:id="359" w:name="_Toc406914748"/>
      <w:bookmarkStart w:id="360" w:name="_Toc406915326"/>
      <w:bookmarkStart w:id="361" w:name="_Toc406984019"/>
      <w:bookmarkStart w:id="362" w:name="_Toc406984166"/>
      <w:bookmarkStart w:id="363" w:name="_Toc406984357"/>
      <w:bookmarkStart w:id="364" w:name="_Toc407069565"/>
      <w:bookmarkStart w:id="365" w:name="_Toc407081530"/>
      <w:bookmarkStart w:id="366" w:name="_Toc407083329"/>
      <w:bookmarkStart w:id="367" w:name="_Toc407084163"/>
      <w:bookmarkStart w:id="368" w:name="_Toc407085282"/>
      <w:bookmarkStart w:id="369" w:name="_Toc407085425"/>
      <w:bookmarkStart w:id="370" w:name="_Toc407085568"/>
      <w:bookmarkStart w:id="371" w:name="_Toc407086016"/>
      <w:r>
        <w:t>4.1. Ogólne wymagania dotyczące transportu</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289B5923" w14:textId="77777777" w:rsidR="001473E0" w:rsidRDefault="001473E0" w:rsidP="001473E0">
      <w:pPr>
        <w:pStyle w:val="Bezodstpw"/>
        <w:rPr>
          <w:sz w:val="20"/>
        </w:rPr>
      </w:pPr>
      <w:r>
        <w:rPr>
          <w:sz w:val="20"/>
        </w:rPr>
        <w:tab/>
      </w:r>
      <w:bookmarkStart w:id="372" w:name="_Toc406822326"/>
      <w:bookmarkStart w:id="373" w:name="_Toc406913846"/>
      <w:bookmarkStart w:id="374" w:name="_Toc406914091"/>
      <w:r>
        <w:rPr>
          <w:sz w:val="20"/>
        </w:rPr>
        <w:t>Ogólne wymagania dotyczące transportu podano w OST D-M-00.00.00 „Wymagania ogólne” pkt 4.</w:t>
      </w:r>
      <w:bookmarkEnd w:id="372"/>
      <w:bookmarkEnd w:id="373"/>
      <w:bookmarkEnd w:id="374"/>
    </w:p>
    <w:p w14:paraId="6AB74FF4" w14:textId="77777777" w:rsidR="001473E0" w:rsidRDefault="001473E0" w:rsidP="001473E0">
      <w:pPr>
        <w:pStyle w:val="Bezodstpw"/>
        <w:rPr>
          <w:sz w:val="20"/>
        </w:rPr>
      </w:pPr>
      <w:bookmarkStart w:id="375" w:name="_Toc406913847"/>
      <w:bookmarkStart w:id="376" w:name="_Toc406914092"/>
      <w:bookmarkStart w:id="377" w:name="_Toc406914749"/>
      <w:bookmarkStart w:id="378" w:name="_Toc406915327"/>
      <w:bookmarkStart w:id="379" w:name="_Toc406984020"/>
      <w:bookmarkStart w:id="380" w:name="_Toc406984167"/>
      <w:bookmarkStart w:id="381" w:name="_Toc406984358"/>
      <w:bookmarkStart w:id="382" w:name="_Toc407069566"/>
      <w:bookmarkStart w:id="383" w:name="_Toc407081531"/>
      <w:bookmarkStart w:id="384" w:name="_Toc407083330"/>
      <w:bookmarkStart w:id="385" w:name="_Toc407084164"/>
      <w:bookmarkStart w:id="386" w:name="_Toc407085283"/>
      <w:bookmarkStart w:id="387" w:name="_Toc407085426"/>
      <w:bookmarkStart w:id="388" w:name="_Toc407085569"/>
      <w:bookmarkStart w:id="389" w:name="_Toc407086017"/>
      <w:r>
        <w:t>4.2. Transport materiałów</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5834558" w14:textId="77777777" w:rsidR="001473E0" w:rsidRDefault="001473E0" w:rsidP="001473E0">
      <w:pPr>
        <w:pStyle w:val="Bezodstpw"/>
        <w:rPr>
          <w:sz w:val="20"/>
        </w:rPr>
      </w:pPr>
      <w:r>
        <w:rPr>
          <w:sz w:val="20"/>
        </w:rPr>
        <w:tab/>
      </w:r>
      <w:bookmarkStart w:id="390" w:name="_Toc406822328"/>
      <w:bookmarkStart w:id="391" w:name="_Toc406913848"/>
      <w:bookmarkStart w:id="392" w:name="_Toc406914093"/>
      <w:r>
        <w:rPr>
          <w:sz w:val="20"/>
        </w:rPr>
        <w:t>Wymagania dotyczące transportu materiałów podano w OST D-04.02.01, D-04.02.02, D-04.03.01</w:t>
      </w:r>
      <w:bookmarkEnd w:id="390"/>
      <w:bookmarkEnd w:id="391"/>
      <w:bookmarkEnd w:id="392"/>
      <w:r>
        <w:rPr>
          <w:sz w:val="20"/>
        </w:rPr>
        <w:t xml:space="preserve"> pkt 4.</w:t>
      </w:r>
    </w:p>
    <w:p w14:paraId="6808048D" w14:textId="77777777" w:rsidR="001473E0" w:rsidRDefault="001473E0" w:rsidP="001473E0">
      <w:pPr>
        <w:pStyle w:val="Bezodstpw"/>
        <w:rPr>
          <w:sz w:val="20"/>
        </w:rPr>
      </w:pPr>
      <w:bookmarkStart w:id="393" w:name="_Toc406913849"/>
      <w:bookmarkStart w:id="394" w:name="_Toc406914094"/>
      <w:bookmarkStart w:id="395" w:name="_Toc406914750"/>
      <w:bookmarkStart w:id="396" w:name="_Toc406915328"/>
      <w:bookmarkStart w:id="397" w:name="_Toc406984021"/>
      <w:bookmarkStart w:id="398" w:name="_Toc406984168"/>
      <w:bookmarkStart w:id="399" w:name="_Toc406984359"/>
      <w:bookmarkStart w:id="400" w:name="_Toc407069567"/>
      <w:bookmarkStart w:id="401" w:name="_Toc407081532"/>
      <w:bookmarkStart w:id="402" w:name="_Toc407083331"/>
      <w:bookmarkStart w:id="403" w:name="_Toc407084165"/>
      <w:bookmarkStart w:id="404" w:name="_Toc407085284"/>
      <w:bookmarkStart w:id="405" w:name="_Toc407085427"/>
      <w:bookmarkStart w:id="406" w:name="_Toc407085570"/>
      <w:bookmarkStart w:id="407" w:name="_Toc407086018"/>
      <w:r>
        <w:t>5. wykonanie robót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6A38F49" w14:textId="77777777" w:rsidR="001473E0" w:rsidRDefault="001473E0" w:rsidP="001473E0">
      <w:pPr>
        <w:pStyle w:val="Bezodstpw"/>
      </w:pPr>
      <w:bookmarkStart w:id="408" w:name="_Toc406913850"/>
      <w:bookmarkStart w:id="409" w:name="_Toc406914095"/>
      <w:bookmarkStart w:id="410" w:name="_Toc406914751"/>
      <w:bookmarkStart w:id="411" w:name="_Toc406915329"/>
      <w:bookmarkStart w:id="412" w:name="_Toc406984022"/>
      <w:bookmarkStart w:id="413" w:name="_Toc406984169"/>
      <w:bookmarkStart w:id="414" w:name="_Toc406984360"/>
      <w:bookmarkStart w:id="415" w:name="_Toc407069568"/>
      <w:bookmarkStart w:id="416" w:name="_Toc407081533"/>
      <w:bookmarkStart w:id="417" w:name="_Toc407083332"/>
      <w:bookmarkStart w:id="418" w:name="_Toc407084166"/>
      <w:bookmarkStart w:id="419" w:name="_Toc407085285"/>
      <w:bookmarkStart w:id="420" w:name="_Toc407085428"/>
      <w:bookmarkStart w:id="421" w:name="_Toc407085571"/>
      <w:bookmarkStart w:id="422" w:name="_Toc407086019"/>
      <w:r>
        <w:t>5.1. Ogólne zasady wykonania robót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1BBC92E0" w14:textId="77777777" w:rsidR="001473E0" w:rsidRDefault="001473E0" w:rsidP="001473E0">
      <w:pPr>
        <w:pStyle w:val="Bezodstpw"/>
        <w:rPr>
          <w:sz w:val="20"/>
        </w:rPr>
      </w:pPr>
      <w:r>
        <w:rPr>
          <w:sz w:val="20"/>
        </w:rPr>
        <w:tab/>
      </w:r>
      <w:bookmarkStart w:id="423" w:name="_Toc406822331"/>
      <w:bookmarkStart w:id="424" w:name="_Toc406913851"/>
      <w:bookmarkStart w:id="425" w:name="_Toc406914096"/>
      <w:r>
        <w:rPr>
          <w:sz w:val="20"/>
        </w:rPr>
        <w:t>Ogólne zasady wykonania robót podano w OST D-M-00.00.00 „Wymagania ogólne” pkt 5.</w:t>
      </w:r>
      <w:bookmarkEnd w:id="423"/>
      <w:bookmarkEnd w:id="424"/>
      <w:bookmarkEnd w:id="425"/>
    </w:p>
    <w:p w14:paraId="2C5B6D6C" w14:textId="77777777" w:rsidR="001473E0" w:rsidRDefault="001473E0" w:rsidP="001473E0">
      <w:pPr>
        <w:pStyle w:val="Bezodstpw"/>
        <w:rPr>
          <w:sz w:val="20"/>
        </w:rPr>
      </w:pPr>
      <w:bookmarkStart w:id="426" w:name="_Toc406913852"/>
      <w:bookmarkStart w:id="427" w:name="_Toc406914097"/>
      <w:bookmarkStart w:id="428" w:name="_Toc406914752"/>
      <w:bookmarkStart w:id="429" w:name="_Toc406915330"/>
      <w:bookmarkStart w:id="430" w:name="_Toc406984023"/>
      <w:bookmarkStart w:id="431" w:name="_Toc406984170"/>
      <w:bookmarkStart w:id="432" w:name="_Toc406984361"/>
      <w:bookmarkStart w:id="433" w:name="_Toc407069569"/>
      <w:bookmarkStart w:id="434" w:name="_Toc407081534"/>
      <w:bookmarkStart w:id="435" w:name="_Toc407083333"/>
      <w:bookmarkStart w:id="436" w:name="_Toc407084167"/>
      <w:bookmarkStart w:id="437" w:name="_Toc407085286"/>
      <w:bookmarkStart w:id="438" w:name="_Toc407085429"/>
      <w:bookmarkStart w:id="439" w:name="_Toc407085572"/>
      <w:bookmarkStart w:id="440" w:name="_Toc407086020"/>
      <w:r>
        <w:t>5.2. Warunki przystąpienia do robót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A819E1A" w14:textId="77777777" w:rsidR="001473E0" w:rsidRDefault="001473E0" w:rsidP="001473E0">
      <w:pPr>
        <w:pStyle w:val="Bezodstpw"/>
        <w:rPr>
          <w:sz w:val="20"/>
        </w:rPr>
      </w:pPr>
      <w:r>
        <w:rPr>
          <w:sz w:val="20"/>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Pr>
          <w:sz w:val="20"/>
        </w:rPr>
        <w:t>podłoża,jest</w:t>
      </w:r>
      <w:proofErr w:type="spellEnd"/>
      <w:r>
        <w:rPr>
          <w:sz w:val="20"/>
        </w:rPr>
        <w:t xml:space="preserve"> możliwe wyłącznie za zgodą Inżyniera, w korzystnych warunkach atmosferycznych.</w:t>
      </w:r>
    </w:p>
    <w:p w14:paraId="699B2B6D"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00DDE897" w14:textId="77777777" w:rsidR="001473E0" w:rsidRDefault="001473E0" w:rsidP="001473E0">
      <w:pPr>
        <w:pStyle w:val="Bezodstpw"/>
        <w:rPr>
          <w:sz w:val="20"/>
        </w:rPr>
      </w:pPr>
      <w:bookmarkStart w:id="441" w:name="_Toc406913853"/>
      <w:bookmarkStart w:id="442" w:name="_Toc406914098"/>
      <w:bookmarkStart w:id="443" w:name="_Toc406914753"/>
      <w:bookmarkStart w:id="444" w:name="_Toc406915331"/>
      <w:bookmarkStart w:id="445" w:name="_Toc406984024"/>
      <w:bookmarkStart w:id="446" w:name="_Toc406984171"/>
      <w:bookmarkStart w:id="447" w:name="_Toc406984362"/>
      <w:bookmarkStart w:id="448" w:name="_Toc407069570"/>
      <w:bookmarkStart w:id="449" w:name="_Toc407081535"/>
      <w:bookmarkStart w:id="450" w:name="_Toc407083334"/>
      <w:bookmarkStart w:id="451" w:name="_Toc407084168"/>
      <w:bookmarkStart w:id="452" w:name="_Toc407085287"/>
      <w:bookmarkStart w:id="453" w:name="_Toc407085430"/>
      <w:bookmarkStart w:id="454" w:name="_Toc407085573"/>
      <w:bookmarkStart w:id="455" w:name="_Toc407086021"/>
      <w:r>
        <w:lastRenderedPageBreak/>
        <w:t>5.3. Wykonanie koryta</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5C30A339" w14:textId="77777777" w:rsidR="001473E0" w:rsidRDefault="001473E0" w:rsidP="001473E0">
      <w:pPr>
        <w:pStyle w:val="Bezodstpw"/>
        <w:rPr>
          <w:sz w:val="20"/>
        </w:rPr>
      </w:pPr>
      <w:r>
        <w:rPr>
          <w:sz w:val="20"/>
        </w:rPr>
        <w:tab/>
        <w:t>Paliki lub szpilki do prawidłowego ukształtowania koryta w planie i profilu powinny być wcześniej przygotowane.</w:t>
      </w:r>
    </w:p>
    <w:p w14:paraId="50F2AEA7" w14:textId="77777777" w:rsidR="001473E0" w:rsidRDefault="001473E0" w:rsidP="001473E0">
      <w:pPr>
        <w:pStyle w:val="Bezodstpw"/>
        <w:rPr>
          <w:sz w:val="20"/>
        </w:rPr>
      </w:pPr>
      <w:r>
        <w:rPr>
          <w:sz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923260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24765021"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69ECD24F"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3D4D161D" w14:textId="77777777" w:rsidR="001473E0" w:rsidRDefault="001473E0" w:rsidP="001473E0">
      <w:pPr>
        <w:pStyle w:val="Bezodstpw"/>
        <w:rPr>
          <w:sz w:val="20"/>
        </w:rPr>
      </w:pPr>
      <w:r>
        <w:rPr>
          <w:sz w:val="20"/>
        </w:rPr>
        <w:tab/>
        <w:t>Profilowanie i zagęszczenie podłoża należy wykonać zgodnie z zasadami określonymi w pkt 5.4.</w:t>
      </w:r>
    </w:p>
    <w:p w14:paraId="51562236" w14:textId="77777777" w:rsidR="001473E0" w:rsidRDefault="001473E0" w:rsidP="001473E0">
      <w:pPr>
        <w:pStyle w:val="Bezodstpw"/>
        <w:rPr>
          <w:sz w:val="20"/>
        </w:rPr>
      </w:pPr>
      <w:bookmarkStart w:id="456" w:name="_Toc406913854"/>
      <w:bookmarkStart w:id="457" w:name="_Toc406914099"/>
      <w:bookmarkStart w:id="458" w:name="_Toc406914754"/>
      <w:bookmarkStart w:id="459" w:name="_Toc406915332"/>
      <w:bookmarkStart w:id="460" w:name="_Toc406984025"/>
      <w:bookmarkStart w:id="461" w:name="_Toc406984172"/>
      <w:bookmarkStart w:id="462" w:name="_Toc406984363"/>
      <w:bookmarkStart w:id="463" w:name="_Toc407069571"/>
      <w:bookmarkStart w:id="464" w:name="_Toc407081536"/>
      <w:bookmarkStart w:id="465" w:name="_Toc407083335"/>
      <w:bookmarkStart w:id="466" w:name="_Toc407084169"/>
      <w:bookmarkStart w:id="467" w:name="_Toc407085288"/>
      <w:bookmarkStart w:id="468" w:name="_Toc407085431"/>
      <w:bookmarkStart w:id="469" w:name="_Toc407085574"/>
      <w:bookmarkStart w:id="470" w:name="_Toc407086022"/>
      <w:r>
        <w:t>5.4. Profilowanie i zagęszczanie podłoża</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06B5CFD" w14:textId="77777777" w:rsidR="001473E0" w:rsidRDefault="001473E0" w:rsidP="001473E0">
      <w:pPr>
        <w:pStyle w:val="Bezodstpw"/>
        <w:rPr>
          <w:sz w:val="20"/>
        </w:rPr>
      </w:pPr>
      <w:r>
        <w:rPr>
          <w:sz w:val="20"/>
        </w:rPr>
        <w:tab/>
        <w:t>Przed przystąpieniem do profilowania podłoże powinno być oczyszczone ze wszelkich zanieczyszczeń.</w:t>
      </w:r>
    </w:p>
    <w:p w14:paraId="61DB3AE9"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326FF727"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0C696C56"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436DD89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6819E46D" w14:textId="77777777" w:rsidR="001473E0" w:rsidRDefault="001473E0" w:rsidP="001473E0">
      <w:pPr>
        <w:pStyle w:val="Bezodstpw"/>
        <w:rPr>
          <w:sz w:val="20"/>
        </w:rPr>
      </w:pPr>
      <w:r>
        <w:rPr>
          <w:sz w:val="20"/>
        </w:rPr>
        <w:t>Tablica 1. Minimalne wartości wskaźnika zagęszczenia podłoża (</w:t>
      </w:r>
      <w:proofErr w:type="spellStart"/>
      <w:r>
        <w:rPr>
          <w:sz w:val="20"/>
        </w:rPr>
        <w:t>I</w:t>
      </w:r>
      <w:r>
        <w:rPr>
          <w:sz w:val="20"/>
          <w:vertAlign w:val="subscript"/>
        </w:rPr>
        <w:t>s</w:t>
      </w:r>
      <w:proofErr w:type="spellEnd"/>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54C6FDB3" w14:textId="77777777" w:rsidTr="001473E0">
        <w:tc>
          <w:tcPr>
            <w:tcW w:w="2905" w:type="dxa"/>
            <w:tcBorders>
              <w:top w:val="single" w:sz="6" w:space="0" w:color="auto"/>
              <w:left w:val="single" w:sz="6" w:space="0" w:color="auto"/>
              <w:bottom w:val="nil"/>
              <w:right w:val="nil"/>
            </w:tcBorders>
            <w:noWrap/>
            <w:hideMark/>
          </w:tcPr>
          <w:p w14:paraId="445D1AD0"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42DA8903" w14:textId="77777777" w:rsidR="001473E0" w:rsidRDefault="001473E0" w:rsidP="001473E0">
            <w:pPr>
              <w:pStyle w:val="Bezodstpw"/>
              <w:rPr>
                <w:sz w:val="20"/>
              </w:rPr>
            </w:pPr>
            <w:r>
              <w:rPr>
                <w:sz w:val="20"/>
              </w:rPr>
              <w:t xml:space="preserve">Minimalna wartość </w:t>
            </w:r>
            <w:proofErr w:type="spellStart"/>
            <w:r>
              <w:rPr>
                <w:sz w:val="20"/>
              </w:rPr>
              <w:t>I</w:t>
            </w:r>
            <w:r>
              <w:rPr>
                <w:sz w:val="20"/>
                <w:vertAlign w:val="subscript"/>
              </w:rPr>
              <w:t>s</w:t>
            </w:r>
            <w:proofErr w:type="spellEnd"/>
            <w:r>
              <w:rPr>
                <w:sz w:val="20"/>
              </w:rPr>
              <w:t xml:space="preserve"> dla:</w:t>
            </w:r>
          </w:p>
        </w:tc>
      </w:tr>
      <w:tr w:rsidR="001473E0" w14:paraId="76306E3E" w14:textId="77777777" w:rsidTr="001473E0">
        <w:tc>
          <w:tcPr>
            <w:tcW w:w="2905" w:type="dxa"/>
            <w:tcBorders>
              <w:top w:val="nil"/>
              <w:left w:val="single" w:sz="6" w:space="0" w:color="auto"/>
              <w:bottom w:val="nil"/>
              <w:right w:val="nil"/>
            </w:tcBorders>
            <w:noWrap/>
            <w:hideMark/>
          </w:tcPr>
          <w:p w14:paraId="70FF8C0C"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16ACA844"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8BFEE93" w14:textId="77777777" w:rsidR="001473E0" w:rsidRDefault="001473E0" w:rsidP="001473E0">
            <w:pPr>
              <w:pStyle w:val="Bezodstpw"/>
              <w:rPr>
                <w:sz w:val="20"/>
              </w:rPr>
            </w:pPr>
            <w:r>
              <w:rPr>
                <w:sz w:val="20"/>
              </w:rPr>
              <w:t>Innych dróg</w:t>
            </w:r>
          </w:p>
        </w:tc>
      </w:tr>
      <w:tr w:rsidR="001473E0" w14:paraId="462F9A1A" w14:textId="77777777" w:rsidTr="001473E0">
        <w:tc>
          <w:tcPr>
            <w:tcW w:w="2905" w:type="dxa"/>
            <w:tcBorders>
              <w:top w:val="nil"/>
              <w:left w:val="single" w:sz="6" w:space="0" w:color="auto"/>
              <w:bottom w:val="double" w:sz="6" w:space="0" w:color="auto"/>
              <w:right w:val="nil"/>
            </w:tcBorders>
            <w:noWrap/>
            <w:hideMark/>
          </w:tcPr>
          <w:p w14:paraId="3B022FA5"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5DEA8ECD"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0A7541B7" w14:textId="77777777" w:rsidR="001473E0" w:rsidRDefault="001473E0" w:rsidP="001473E0">
            <w:pPr>
              <w:pStyle w:val="Bezodstpw"/>
              <w:rPr>
                <w:sz w:val="20"/>
              </w:rPr>
            </w:pPr>
            <w:r>
              <w:rPr>
                <w:sz w:val="20"/>
              </w:rPr>
              <w:t>Ruch ciężki</w:t>
            </w:r>
          </w:p>
          <w:p w14:paraId="4F66CAE4"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35827C9F" w14:textId="77777777" w:rsidR="001473E0" w:rsidRDefault="001473E0" w:rsidP="001473E0">
            <w:pPr>
              <w:pStyle w:val="Bezodstpw"/>
              <w:rPr>
                <w:sz w:val="20"/>
              </w:rPr>
            </w:pPr>
            <w:r>
              <w:rPr>
                <w:sz w:val="20"/>
              </w:rPr>
              <w:t>Ruch mniejszy</w:t>
            </w:r>
          </w:p>
          <w:p w14:paraId="69F3B9E6" w14:textId="77777777" w:rsidR="001473E0" w:rsidRDefault="001473E0" w:rsidP="001473E0">
            <w:pPr>
              <w:pStyle w:val="Bezodstpw"/>
              <w:rPr>
                <w:sz w:val="20"/>
              </w:rPr>
            </w:pPr>
            <w:r>
              <w:rPr>
                <w:sz w:val="20"/>
              </w:rPr>
              <w:t>od ciężkiego</w:t>
            </w:r>
          </w:p>
        </w:tc>
      </w:tr>
      <w:tr w:rsidR="001473E0" w14:paraId="1CC248E8" w14:textId="77777777" w:rsidTr="001473E0">
        <w:tc>
          <w:tcPr>
            <w:tcW w:w="2905" w:type="dxa"/>
            <w:tcBorders>
              <w:top w:val="nil"/>
              <w:left w:val="single" w:sz="6" w:space="0" w:color="auto"/>
              <w:bottom w:val="single" w:sz="6" w:space="0" w:color="auto"/>
              <w:right w:val="single" w:sz="6" w:space="0" w:color="auto"/>
            </w:tcBorders>
            <w:noWrap/>
            <w:hideMark/>
          </w:tcPr>
          <w:p w14:paraId="2B37A05A"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00F6C6C"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3ABF28E7"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290EC33" w14:textId="77777777" w:rsidR="001473E0" w:rsidRDefault="001473E0" w:rsidP="001473E0">
            <w:pPr>
              <w:pStyle w:val="Bezodstpw"/>
              <w:rPr>
                <w:sz w:val="20"/>
              </w:rPr>
            </w:pPr>
            <w:r>
              <w:rPr>
                <w:sz w:val="20"/>
              </w:rPr>
              <w:t>1,00</w:t>
            </w:r>
          </w:p>
        </w:tc>
      </w:tr>
      <w:tr w:rsidR="001473E0" w14:paraId="0884EE53"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6473A0B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42EA0578" w14:textId="77777777" w:rsidR="001473E0" w:rsidRDefault="001473E0" w:rsidP="001473E0">
            <w:pPr>
              <w:pStyle w:val="Bezodstpw"/>
              <w:rPr>
                <w:sz w:val="20"/>
              </w:rPr>
            </w:pPr>
          </w:p>
          <w:p w14:paraId="26E096C6"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1104FD07" w14:textId="77777777" w:rsidR="001473E0" w:rsidRDefault="001473E0" w:rsidP="001473E0">
            <w:pPr>
              <w:pStyle w:val="Bezodstpw"/>
              <w:rPr>
                <w:sz w:val="20"/>
              </w:rPr>
            </w:pPr>
          </w:p>
          <w:p w14:paraId="076BB9E2"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4AC6B964" w14:textId="77777777" w:rsidR="001473E0" w:rsidRDefault="001473E0" w:rsidP="001473E0">
            <w:pPr>
              <w:pStyle w:val="Bezodstpw"/>
              <w:rPr>
                <w:sz w:val="20"/>
              </w:rPr>
            </w:pPr>
          </w:p>
          <w:p w14:paraId="44C30433" w14:textId="77777777" w:rsidR="001473E0" w:rsidRDefault="001473E0" w:rsidP="001473E0">
            <w:pPr>
              <w:pStyle w:val="Bezodstpw"/>
              <w:rPr>
                <w:sz w:val="20"/>
              </w:rPr>
            </w:pPr>
            <w:r>
              <w:rPr>
                <w:sz w:val="20"/>
              </w:rPr>
              <w:t>0,97</w:t>
            </w:r>
          </w:p>
        </w:tc>
      </w:tr>
    </w:tbl>
    <w:p w14:paraId="6EB798CD" w14:textId="77777777" w:rsidR="001473E0" w:rsidRDefault="001473E0" w:rsidP="001473E0">
      <w:pPr>
        <w:pStyle w:val="Bezodstpw"/>
        <w:rPr>
          <w:sz w:val="20"/>
        </w:rPr>
      </w:pPr>
    </w:p>
    <w:p w14:paraId="146DE896"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57807C8F" w14:textId="77777777" w:rsidR="001473E0" w:rsidRDefault="001473E0" w:rsidP="001473E0">
      <w:pPr>
        <w:pStyle w:val="Bezodstpw"/>
      </w:pPr>
      <w:r>
        <w:tab/>
        <w:t>Wilgotność gruntu podłoża podczas zagęszczania powinna być równa wilgotności optymalnej z tolerancją od -20% do +10%.</w:t>
      </w:r>
    </w:p>
    <w:p w14:paraId="77377162" w14:textId="77777777" w:rsidR="001473E0" w:rsidRDefault="001473E0" w:rsidP="001473E0">
      <w:pPr>
        <w:pStyle w:val="Bezodstpw"/>
      </w:pPr>
      <w:bookmarkStart w:id="471" w:name="_Toc406913855"/>
      <w:bookmarkStart w:id="472" w:name="_Toc406914100"/>
      <w:bookmarkStart w:id="473" w:name="_Toc406914755"/>
      <w:bookmarkStart w:id="474" w:name="_Toc406915333"/>
      <w:bookmarkStart w:id="475" w:name="_Toc406984026"/>
      <w:bookmarkStart w:id="476" w:name="_Toc406984173"/>
      <w:bookmarkStart w:id="477" w:name="_Toc406984364"/>
      <w:bookmarkStart w:id="478" w:name="_Toc407069572"/>
      <w:bookmarkStart w:id="479" w:name="_Toc407081537"/>
      <w:bookmarkStart w:id="480" w:name="_Toc407083336"/>
      <w:bookmarkStart w:id="481" w:name="_Toc407084170"/>
      <w:bookmarkStart w:id="482" w:name="_Toc407085289"/>
      <w:bookmarkStart w:id="483" w:name="_Toc407085432"/>
      <w:bookmarkStart w:id="484" w:name="_Toc407085575"/>
      <w:bookmarkStart w:id="485" w:name="_Toc407086023"/>
      <w:r>
        <w:t>5.5. Utrzymanie koryta oraz wyprofilowanego i zagęszczonego podłoża</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2505AAF9" w14:textId="77777777" w:rsidR="001473E0" w:rsidRDefault="001473E0" w:rsidP="001473E0">
      <w:pPr>
        <w:pStyle w:val="Bezodstpw"/>
        <w:rPr>
          <w:sz w:val="20"/>
        </w:rPr>
      </w:pPr>
      <w:r>
        <w:rPr>
          <w:sz w:val="20"/>
        </w:rPr>
        <w:tab/>
        <w:t>Podłoże (koryto) po wyprofilowaniu i zagęszczeniu powinno być utrzymywane w dobrym stanie.</w:t>
      </w:r>
    </w:p>
    <w:p w14:paraId="657CDB5C"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01F84E83" w14:textId="77777777" w:rsidR="001473E0" w:rsidRDefault="001473E0" w:rsidP="001473E0">
      <w:pPr>
        <w:pStyle w:val="Bezodstpw"/>
        <w:rPr>
          <w:sz w:val="20"/>
        </w:rPr>
      </w:pPr>
      <w:r>
        <w:rPr>
          <w:sz w:val="20"/>
        </w:rPr>
        <w:tab/>
        <w:t xml:space="preserve">Jeżeli wyprofilowane i zagęszczone podłoże uległo nadmiernemu zawilgoceniu, to do układania kolejnej </w:t>
      </w:r>
      <w:r>
        <w:rPr>
          <w:sz w:val="20"/>
        </w:rPr>
        <w:lastRenderedPageBreak/>
        <w:t>warstwy można przystąpić dopiero po jego naturalnym osuszeniu.</w:t>
      </w:r>
    </w:p>
    <w:p w14:paraId="2DE8B542" w14:textId="77777777" w:rsidR="001473E0" w:rsidRDefault="001473E0" w:rsidP="001473E0">
      <w:pPr>
        <w:pStyle w:val="Bezodstpw"/>
        <w:rPr>
          <w:sz w:val="20"/>
        </w:rPr>
      </w:pPr>
      <w:r>
        <w:rPr>
          <w:sz w:val="20"/>
        </w:rPr>
        <w:tab/>
        <w:t>Po osuszeniu podłoża Inżynier oceni jego stan i ewentualnie zaleci wykonanie niezbędnych napraw. Jeżeli zawilgocenie nastąpiło wskutek zaniedbania Wykonawcy, to naprawę wykona on na własny koszt.</w:t>
      </w:r>
    </w:p>
    <w:p w14:paraId="537E6B43" w14:textId="77777777" w:rsidR="001473E0" w:rsidRDefault="001473E0" w:rsidP="001473E0">
      <w:pPr>
        <w:pStyle w:val="Bezodstpw"/>
        <w:rPr>
          <w:sz w:val="20"/>
        </w:rPr>
      </w:pPr>
      <w:bookmarkStart w:id="486" w:name="_Toc406913856"/>
      <w:bookmarkStart w:id="487" w:name="_Toc406914101"/>
      <w:bookmarkStart w:id="488" w:name="_Toc406914756"/>
      <w:bookmarkStart w:id="489" w:name="_Toc406915334"/>
      <w:bookmarkStart w:id="490" w:name="_Toc406984027"/>
      <w:bookmarkStart w:id="491" w:name="_Toc406984174"/>
      <w:bookmarkStart w:id="492" w:name="_Toc406984365"/>
      <w:bookmarkStart w:id="493" w:name="_Toc407069573"/>
      <w:bookmarkStart w:id="494" w:name="_Toc407081538"/>
      <w:bookmarkStart w:id="495" w:name="_Toc407083337"/>
      <w:bookmarkStart w:id="496" w:name="_Toc407084171"/>
      <w:bookmarkStart w:id="497" w:name="_Toc407085290"/>
      <w:bookmarkStart w:id="498" w:name="_Toc407085433"/>
      <w:bookmarkStart w:id="499" w:name="_Toc407085576"/>
      <w:bookmarkStart w:id="500" w:name="_Toc407086024"/>
      <w:r>
        <w:t>6. kontrola jakości robót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3E5C25B" w14:textId="77777777" w:rsidR="001473E0" w:rsidRDefault="001473E0" w:rsidP="001473E0">
      <w:pPr>
        <w:pStyle w:val="Bezodstpw"/>
      </w:pPr>
      <w:bookmarkStart w:id="501" w:name="_Toc406913857"/>
      <w:bookmarkStart w:id="502" w:name="_Toc406914102"/>
      <w:bookmarkStart w:id="503" w:name="_Toc406914757"/>
      <w:bookmarkStart w:id="504" w:name="_Toc406915335"/>
      <w:bookmarkStart w:id="505" w:name="_Toc406984028"/>
      <w:bookmarkStart w:id="506" w:name="_Toc406984175"/>
      <w:bookmarkStart w:id="507" w:name="_Toc406984366"/>
      <w:bookmarkStart w:id="508" w:name="_Toc407069574"/>
      <w:bookmarkStart w:id="509" w:name="_Toc407081539"/>
      <w:bookmarkStart w:id="510" w:name="_Toc407083338"/>
      <w:bookmarkStart w:id="511" w:name="_Toc407084172"/>
      <w:bookmarkStart w:id="512" w:name="_Toc407085291"/>
      <w:bookmarkStart w:id="513" w:name="_Toc407085434"/>
      <w:bookmarkStart w:id="514" w:name="_Toc407085577"/>
      <w:bookmarkStart w:id="515" w:name="_Toc407086025"/>
      <w:r>
        <w:t>6.1. Ogólne zasady kontroli jakości robót</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105DEECF" w14:textId="77777777" w:rsidR="001473E0" w:rsidRDefault="001473E0" w:rsidP="001473E0">
      <w:pPr>
        <w:pStyle w:val="Bezodstpw"/>
        <w:rPr>
          <w:sz w:val="20"/>
        </w:rPr>
      </w:pPr>
      <w:r>
        <w:rPr>
          <w:sz w:val="20"/>
        </w:rPr>
        <w:tab/>
        <w:t>Ogólne zasady kontroli jakości robót podano w OST D-M-00.00.00 „Wymagania ogólne” pkt 6.</w:t>
      </w:r>
    </w:p>
    <w:p w14:paraId="7E9F3531" w14:textId="77777777" w:rsidR="001473E0" w:rsidRDefault="001473E0" w:rsidP="001473E0">
      <w:pPr>
        <w:pStyle w:val="Bezodstpw"/>
        <w:rPr>
          <w:sz w:val="20"/>
        </w:rPr>
      </w:pPr>
      <w:bookmarkStart w:id="516" w:name="_Toc406913858"/>
      <w:bookmarkStart w:id="517" w:name="_Toc406914103"/>
      <w:bookmarkStart w:id="518" w:name="_Toc406914758"/>
      <w:bookmarkStart w:id="519" w:name="_Toc406915336"/>
      <w:bookmarkStart w:id="520" w:name="_Toc406984029"/>
      <w:bookmarkStart w:id="521" w:name="_Toc406984176"/>
      <w:bookmarkStart w:id="522" w:name="_Toc406984367"/>
      <w:bookmarkStart w:id="523" w:name="_Toc407069575"/>
      <w:bookmarkStart w:id="524" w:name="_Toc407081540"/>
      <w:bookmarkStart w:id="525" w:name="_Toc407083339"/>
      <w:bookmarkStart w:id="526" w:name="_Toc407084173"/>
      <w:bookmarkStart w:id="527" w:name="_Toc407085292"/>
      <w:bookmarkStart w:id="528" w:name="_Toc407085435"/>
      <w:bookmarkStart w:id="529" w:name="_Toc407085578"/>
      <w:bookmarkStart w:id="530" w:name="_Toc407086026"/>
      <w:r>
        <w:t>6.2. Badania w czasie robót</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CC88945" w14:textId="77777777" w:rsidR="001473E0" w:rsidRDefault="001473E0" w:rsidP="001473E0">
      <w:pPr>
        <w:pStyle w:val="Bezodstpw"/>
        <w:rPr>
          <w:sz w:val="20"/>
        </w:rPr>
      </w:pPr>
      <w:r>
        <w:rPr>
          <w:b/>
          <w:sz w:val="20"/>
        </w:rPr>
        <w:t xml:space="preserve">6.2.1. </w:t>
      </w:r>
      <w:r>
        <w:rPr>
          <w:sz w:val="20"/>
        </w:rPr>
        <w:t>Częstotliwość oraz zakres badań i pomiarów</w:t>
      </w:r>
    </w:p>
    <w:p w14:paraId="7446E844"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F496E7D"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08800170"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F209FEF"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41A4443A" w14:textId="77777777" w:rsidR="001473E0" w:rsidRDefault="001473E0" w:rsidP="001473E0">
            <w:pPr>
              <w:pStyle w:val="Bezodstpw"/>
              <w:rPr>
                <w:sz w:val="20"/>
              </w:rPr>
            </w:pPr>
            <w:r>
              <w:rPr>
                <w:sz w:val="20"/>
              </w:rPr>
              <w:t>Wyszczególnienie badań</w:t>
            </w:r>
          </w:p>
          <w:p w14:paraId="55DA4BF2"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2A06BD1" w14:textId="77777777" w:rsidR="001473E0" w:rsidRDefault="001473E0" w:rsidP="001473E0">
            <w:pPr>
              <w:pStyle w:val="Bezodstpw"/>
              <w:rPr>
                <w:sz w:val="20"/>
              </w:rPr>
            </w:pPr>
            <w:r>
              <w:rPr>
                <w:sz w:val="20"/>
              </w:rPr>
              <w:t>Minimalna częstotliwość</w:t>
            </w:r>
          </w:p>
          <w:p w14:paraId="4F54EFCA" w14:textId="77777777" w:rsidR="001473E0" w:rsidRDefault="001473E0" w:rsidP="001473E0">
            <w:pPr>
              <w:pStyle w:val="Bezodstpw"/>
              <w:rPr>
                <w:sz w:val="20"/>
              </w:rPr>
            </w:pPr>
            <w:r>
              <w:rPr>
                <w:sz w:val="20"/>
              </w:rPr>
              <w:t>badań i pomiarów</w:t>
            </w:r>
          </w:p>
        </w:tc>
      </w:tr>
      <w:tr w:rsidR="001473E0" w14:paraId="0868C625" w14:textId="77777777" w:rsidTr="001473E0">
        <w:tc>
          <w:tcPr>
            <w:tcW w:w="491" w:type="dxa"/>
            <w:tcBorders>
              <w:top w:val="nil"/>
              <w:left w:val="single" w:sz="6" w:space="0" w:color="auto"/>
              <w:bottom w:val="single" w:sz="6" w:space="0" w:color="auto"/>
              <w:right w:val="single" w:sz="6" w:space="0" w:color="auto"/>
            </w:tcBorders>
            <w:noWrap/>
            <w:hideMark/>
          </w:tcPr>
          <w:p w14:paraId="31C3CC20"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F7AC86F"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646817E0" w14:textId="77777777" w:rsidR="001473E0" w:rsidRDefault="001473E0" w:rsidP="001473E0">
            <w:pPr>
              <w:pStyle w:val="Bezodstpw"/>
              <w:rPr>
                <w:sz w:val="20"/>
              </w:rPr>
            </w:pPr>
            <w:r>
              <w:rPr>
                <w:sz w:val="20"/>
              </w:rPr>
              <w:t>10 razy na 1 km</w:t>
            </w:r>
          </w:p>
        </w:tc>
      </w:tr>
      <w:tr w:rsidR="001473E0" w14:paraId="295D6B3C"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6861DC8"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52315F2A"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4B1CC279" w14:textId="77777777" w:rsidR="001473E0" w:rsidRDefault="001473E0" w:rsidP="001473E0">
            <w:pPr>
              <w:pStyle w:val="Bezodstpw"/>
              <w:rPr>
                <w:sz w:val="20"/>
              </w:rPr>
            </w:pPr>
            <w:r>
              <w:rPr>
                <w:sz w:val="20"/>
              </w:rPr>
              <w:t>co 20 m na każdym pasie ruchu</w:t>
            </w:r>
          </w:p>
        </w:tc>
      </w:tr>
      <w:tr w:rsidR="001473E0" w14:paraId="18EFEF4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FE79703"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72995376"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7F23BBFE" w14:textId="77777777" w:rsidR="001473E0" w:rsidRDefault="001473E0" w:rsidP="001473E0">
            <w:pPr>
              <w:pStyle w:val="Bezodstpw"/>
              <w:rPr>
                <w:sz w:val="20"/>
              </w:rPr>
            </w:pPr>
            <w:r>
              <w:rPr>
                <w:sz w:val="20"/>
              </w:rPr>
              <w:t>10 razy na 1 km</w:t>
            </w:r>
          </w:p>
        </w:tc>
      </w:tr>
      <w:tr w:rsidR="001473E0" w14:paraId="13E48FCD"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7BBD90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0C80BD27"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1E54714" w14:textId="77777777" w:rsidR="001473E0" w:rsidRDefault="001473E0" w:rsidP="001473E0">
            <w:pPr>
              <w:pStyle w:val="Bezodstpw"/>
              <w:rPr>
                <w:sz w:val="20"/>
              </w:rPr>
            </w:pPr>
            <w:r>
              <w:rPr>
                <w:sz w:val="20"/>
              </w:rPr>
              <w:t>10 razy na 1 km</w:t>
            </w:r>
          </w:p>
        </w:tc>
      </w:tr>
      <w:tr w:rsidR="001473E0" w14:paraId="70A128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26D7487"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7C1C3CB3"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6251A12D"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69FC356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1A7C239"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4BD2FEEA"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788A3ABC"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18FBA9F5"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B9AB5F9"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4943D258"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9E95F59"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54BAD5DE"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9B3E091" w14:textId="77777777" w:rsidR="001473E0" w:rsidRDefault="001473E0" w:rsidP="001473E0">
            <w:pPr>
              <w:pStyle w:val="Bezodstpw"/>
              <w:rPr>
                <w:sz w:val="20"/>
              </w:rPr>
            </w:pPr>
            <w:bookmarkStart w:id="531" w:name="_Toc406822339"/>
            <w:bookmarkStart w:id="532" w:name="_Toc406913859"/>
            <w:bookmarkStart w:id="533" w:name="_Toc406914104"/>
            <w:r>
              <w:rPr>
                <w:sz w:val="20"/>
              </w:rPr>
              <w:t>*) Dodatkowe pomiary spadków poprzecznych i ukształtowania osi w planie należy wykonać w punktach głównych łuków poziomych</w:t>
            </w:r>
            <w:bookmarkEnd w:id="531"/>
            <w:bookmarkEnd w:id="532"/>
            <w:bookmarkEnd w:id="533"/>
            <w:r>
              <w:rPr>
                <w:sz w:val="20"/>
              </w:rPr>
              <w:tab/>
            </w:r>
          </w:p>
        </w:tc>
      </w:tr>
    </w:tbl>
    <w:p w14:paraId="1EAB9286" w14:textId="77777777" w:rsidR="001473E0" w:rsidRDefault="001473E0" w:rsidP="001473E0">
      <w:pPr>
        <w:pStyle w:val="Bezodstpw"/>
        <w:rPr>
          <w:sz w:val="20"/>
        </w:rPr>
      </w:pPr>
      <w:r>
        <w:rPr>
          <w:b/>
          <w:sz w:val="20"/>
        </w:rPr>
        <w:t xml:space="preserve">6.2.2. </w:t>
      </w:r>
      <w:r>
        <w:rPr>
          <w:sz w:val="20"/>
        </w:rPr>
        <w:t>Szerokość koryta (profilowanego podłoża)</w:t>
      </w:r>
    </w:p>
    <w:p w14:paraId="3720CF3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00BAFF40" w14:textId="77777777" w:rsidR="001473E0" w:rsidRDefault="001473E0" w:rsidP="001473E0">
      <w:pPr>
        <w:pStyle w:val="Bezodstpw"/>
        <w:rPr>
          <w:sz w:val="20"/>
        </w:rPr>
      </w:pPr>
      <w:r>
        <w:rPr>
          <w:b/>
          <w:sz w:val="20"/>
        </w:rPr>
        <w:t xml:space="preserve">6.2.3. </w:t>
      </w:r>
      <w:r>
        <w:rPr>
          <w:sz w:val="20"/>
        </w:rPr>
        <w:t>Równość koryta (profilowanego podłoża)</w:t>
      </w:r>
    </w:p>
    <w:p w14:paraId="20DEF48C"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24585E7A" w14:textId="77777777" w:rsidR="001473E0" w:rsidRDefault="001473E0" w:rsidP="001473E0">
      <w:pPr>
        <w:pStyle w:val="Bezodstpw"/>
        <w:rPr>
          <w:sz w:val="20"/>
        </w:rPr>
      </w:pPr>
      <w:r>
        <w:rPr>
          <w:sz w:val="20"/>
        </w:rPr>
        <w:tab/>
        <w:t>Nierówności poprzeczne należy mierzyć 4-metrową łatą.</w:t>
      </w:r>
    </w:p>
    <w:p w14:paraId="6D2D3576" w14:textId="77777777" w:rsidR="001473E0" w:rsidRDefault="001473E0" w:rsidP="001473E0">
      <w:pPr>
        <w:pStyle w:val="Bezodstpw"/>
        <w:rPr>
          <w:sz w:val="20"/>
        </w:rPr>
      </w:pPr>
      <w:r>
        <w:rPr>
          <w:sz w:val="20"/>
        </w:rPr>
        <w:tab/>
        <w:t>Nierówności nie mogą przekraczać 20 mm.</w:t>
      </w:r>
    </w:p>
    <w:p w14:paraId="7A68EED4" w14:textId="77777777" w:rsidR="001473E0" w:rsidRDefault="001473E0" w:rsidP="001473E0">
      <w:pPr>
        <w:pStyle w:val="Bezodstpw"/>
        <w:rPr>
          <w:sz w:val="20"/>
        </w:rPr>
      </w:pPr>
      <w:r>
        <w:rPr>
          <w:b/>
          <w:sz w:val="20"/>
        </w:rPr>
        <w:t xml:space="preserve">6.2.4. </w:t>
      </w:r>
      <w:r>
        <w:rPr>
          <w:sz w:val="20"/>
        </w:rPr>
        <w:t>Spadki poprzeczne</w:t>
      </w:r>
    </w:p>
    <w:p w14:paraId="269F4676"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475ED1B1" w14:textId="77777777" w:rsidR="001473E0" w:rsidRDefault="001473E0" w:rsidP="001473E0">
      <w:pPr>
        <w:pStyle w:val="Bezodstpw"/>
        <w:rPr>
          <w:sz w:val="20"/>
        </w:rPr>
      </w:pPr>
      <w:r>
        <w:rPr>
          <w:b/>
          <w:sz w:val="20"/>
        </w:rPr>
        <w:t xml:space="preserve">6.2.5. </w:t>
      </w:r>
      <w:r>
        <w:rPr>
          <w:sz w:val="20"/>
        </w:rPr>
        <w:t>Rzędne wysokościowe</w:t>
      </w:r>
    </w:p>
    <w:p w14:paraId="1B9F4F51"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9B28C00" w14:textId="77777777" w:rsidR="001473E0" w:rsidRDefault="001473E0" w:rsidP="001473E0">
      <w:pPr>
        <w:pStyle w:val="Bezodstpw"/>
        <w:rPr>
          <w:sz w:val="20"/>
        </w:rPr>
      </w:pPr>
      <w:r>
        <w:rPr>
          <w:b/>
          <w:sz w:val="20"/>
        </w:rPr>
        <w:t xml:space="preserve">6.2.6. </w:t>
      </w:r>
      <w:r>
        <w:rPr>
          <w:sz w:val="20"/>
        </w:rPr>
        <w:t>Ukształtowanie osi w planie</w:t>
      </w:r>
    </w:p>
    <w:p w14:paraId="61B1B0F8"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78DEF32E" w14:textId="77777777" w:rsidR="001473E0" w:rsidRDefault="001473E0" w:rsidP="001473E0">
      <w:pPr>
        <w:pStyle w:val="Bezodstpw"/>
        <w:rPr>
          <w:sz w:val="20"/>
        </w:rPr>
      </w:pPr>
      <w:r>
        <w:rPr>
          <w:b/>
          <w:sz w:val="20"/>
        </w:rPr>
        <w:t xml:space="preserve">6.2.7. </w:t>
      </w:r>
      <w:r>
        <w:rPr>
          <w:sz w:val="20"/>
        </w:rPr>
        <w:t>Zagęszczenie koryta (profilowanego podłoża)</w:t>
      </w:r>
    </w:p>
    <w:p w14:paraId="1C242ACB"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328A639F"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021C953F"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1D963422" w14:textId="77777777" w:rsidR="001473E0" w:rsidRDefault="001473E0" w:rsidP="001473E0">
      <w:pPr>
        <w:pStyle w:val="Bezodstpw"/>
        <w:rPr>
          <w:sz w:val="20"/>
        </w:rPr>
      </w:pPr>
      <w:bookmarkStart w:id="534" w:name="_Toc406913860"/>
      <w:bookmarkStart w:id="535" w:name="_Toc406914105"/>
      <w:bookmarkStart w:id="536" w:name="_Toc406914759"/>
      <w:bookmarkStart w:id="537" w:name="_Toc406914862"/>
      <w:bookmarkStart w:id="538" w:name="_Toc406915337"/>
      <w:bookmarkStart w:id="539" w:name="_Toc406984030"/>
      <w:bookmarkStart w:id="540" w:name="_Toc406984177"/>
      <w:bookmarkStart w:id="541" w:name="_Toc406984368"/>
      <w:bookmarkStart w:id="542" w:name="_Toc407069576"/>
      <w:bookmarkStart w:id="543" w:name="_Toc407081541"/>
      <w:bookmarkStart w:id="544" w:name="_Toc407083340"/>
      <w:bookmarkStart w:id="545" w:name="_Toc407084174"/>
      <w:bookmarkStart w:id="546" w:name="_Toc407085293"/>
      <w:bookmarkStart w:id="547" w:name="_Toc407085436"/>
      <w:bookmarkStart w:id="548" w:name="_Toc407085579"/>
      <w:bookmarkStart w:id="549" w:name="_Toc407086027"/>
      <w:r>
        <w:t>6.3. Zasady postępowania z wadliwie wykonanymi odcinkami koryta (profilowanego</w:t>
      </w:r>
      <w:bookmarkEnd w:id="534"/>
      <w:bookmarkEnd w:id="535"/>
      <w:bookmarkEnd w:id="536"/>
      <w:bookmarkEnd w:id="537"/>
      <w:bookmarkEnd w:id="538"/>
      <w:r>
        <w:t xml:space="preserve"> podłoża)</w:t>
      </w:r>
      <w:bookmarkEnd w:id="539"/>
      <w:bookmarkEnd w:id="540"/>
      <w:bookmarkEnd w:id="541"/>
      <w:bookmarkEnd w:id="542"/>
      <w:bookmarkEnd w:id="543"/>
      <w:bookmarkEnd w:id="544"/>
      <w:bookmarkEnd w:id="545"/>
      <w:bookmarkEnd w:id="546"/>
      <w:bookmarkEnd w:id="547"/>
      <w:bookmarkEnd w:id="548"/>
      <w:bookmarkEnd w:id="549"/>
    </w:p>
    <w:p w14:paraId="265AB035"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026A00C" w14:textId="77777777" w:rsidR="001473E0" w:rsidRDefault="001473E0" w:rsidP="001473E0">
      <w:pPr>
        <w:pStyle w:val="Bezodstpw"/>
        <w:rPr>
          <w:sz w:val="20"/>
        </w:rPr>
      </w:pPr>
      <w:bookmarkStart w:id="550" w:name="_Toc406913861"/>
      <w:bookmarkStart w:id="551" w:name="_Toc406914106"/>
      <w:bookmarkStart w:id="552" w:name="_Toc406914760"/>
      <w:bookmarkStart w:id="553" w:name="_Toc406915338"/>
      <w:bookmarkStart w:id="554" w:name="_Toc406984031"/>
      <w:bookmarkStart w:id="555" w:name="_Toc406984178"/>
      <w:bookmarkStart w:id="556" w:name="_Toc406984369"/>
      <w:bookmarkStart w:id="557" w:name="_Toc407069577"/>
      <w:bookmarkStart w:id="558" w:name="_Toc407081542"/>
      <w:bookmarkStart w:id="559" w:name="_Toc407083341"/>
      <w:bookmarkStart w:id="560" w:name="_Toc407084175"/>
      <w:bookmarkStart w:id="561" w:name="_Toc407085294"/>
      <w:bookmarkStart w:id="562" w:name="_Toc407085437"/>
      <w:bookmarkStart w:id="563" w:name="_Toc407085580"/>
      <w:bookmarkStart w:id="564" w:name="_Toc407086028"/>
      <w:r>
        <w:lastRenderedPageBreak/>
        <w:t>7. obmiar robót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64D6A813" w14:textId="77777777" w:rsidR="001473E0" w:rsidRDefault="001473E0" w:rsidP="001473E0">
      <w:pPr>
        <w:pStyle w:val="Bezodstpw"/>
      </w:pPr>
      <w:bookmarkStart w:id="565" w:name="_Toc406913862"/>
      <w:bookmarkStart w:id="566" w:name="_Toc406914107"/>
      <w:bookmarkStart w:id="567" w:name="_Toc406914761"/>
      <w:bookmarkStart w:id="568" w:name="_Toc406915339"/>
      <w:bookmarkStart w:id="569" w:name="_Toc406984032"/>
      <w:bookmarkStart w:id="570" w:name="_Toc406984179"/>
      <w:bookmarkStart w:id="571" w:name="_Toc406984370"/>
      <w:bookmarkStart w:id="572" w:name="_Toc407069578"/>
      <w:bookmarkStart w:id="573" w:name="_Toc407081543"/>
      <w:bookmarkStart w:id="574" w:name="_Toc407083342"/>
      <w:bookmarkStart w:id="575" w:name="_Toc407084176"/>
      <w:bookmarkStart w:id="576" w:name="_Toc407085295"/>
      <w:bookmarkStart w:id="577" w:name="_Toc407085438"/>
      <w:bookmarkStart w:id="578" w:name="_Toc407085581"/>
      <w:bookmarkStart w:id="579" w:name="_Toc407086029"/>
      <w:r>
        <w:t>7.1. Ogólne zasady obmiaru robót</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9FAD831" w14:textId="77777777" w:rsidR="001473E0" w:rsidRDefault="001473E0" w:rsidP="001473E0">
      <w:pPr>
        <w:pStyle w:val="Bezodstpw"/>
        <w:rPr>
          <w:sz w:val="20"/>
        </w:rPr>
      </w:pPr>
      <w:r>
        <w:rPr>
          <w:sz w:val="20"/>
        </w:rPr>
        <w:tab/>
        <w:t>Ogólne zasady obmiaru robót podano w OST D-M-00.00.00 „Wymagania ogólne” pkt 7.</w:t>
      </w:r>
    </w:p>
    <w:p w14:paraId="47449842" w14:textId="77777777" w:rsidR="001473E0" w:rsidRDefault="001473E0" w:rsidP="001473E0">
      <w:pPr>
        <w:pStyle w:val="Bezodstpw"/>
        <w:rPr>
          <w:sz w:val="20"/>
        </w:rPr>
      </w:pPr>
      <w:bookmarkStart w:id="580" w:name="_Toc406913863"/>
      <w:bookmarkStart w:id="581" w:name="_Toc406914108"/>
      <w:bookmarkStart w:id="582" w:name="_Toc406914762"/>
      <w:bookmarkStart w:id="583" w:name="_Toc406915340"/>
      <w:bookmarkStart w:id="584" w:name="_Toc406984033"/>
      <w:bookmarkStart w:id="585" w:name="_Toc406984180"/>
      <w:bookmarkStart w:id="586" w:name="_Toc406984371"/>
      <w:bookmarkStart w:id="587" w:name="_Toc407069579"/>
      <w:bookmarkStart w:id="588" w:name="_Toc407081544"/>
      <w:bookmarkStart w:id="589" w:name="_Toc407083343"/>
      <w:bookmarkStart w:id="590" w:name="_Toc407084177"/>
      <w:bookmarkStart w:id="591" w:name="_Toc407085296"/>
      <w:bookmarkStart w:id="592" w:name="_Toc407085439"/>
      <w:bookmarkStart w:id="593" w:name="_Toc407085582"/>
      <w:bookmarkStart w:id="594" w:name="_Toc407086030"/>
      <w:r>
        <w:t>7.2. Jednostka obmiarowa</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2D91E841"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5187DC01" w14:textId="77777777" w:rsidR="001473E0" w:rsidRDefault="001473E0" w:rsidP="001473E0">
      <w:pPr>
        <w:pStyle w:val="Bezodstpw"/>
        <w:rPr>
          <w:sz w:val="20"/>
        </w:rPr>
      </w:pPr>
      <w:bookmarkStart w:id="595" w:name="_Toc406913864"/>
      <w:bookmarkStart w:id="596" w:name="_Toc406914109"/>
      <w:bookmarkStart w:id="597" w:name="_Toc406914763"/>
      <w:bookmarkStart w:id="598" w:name="_Toc406915341"/>
      <w:bookmarkStart w:id="599" w:name="_Toc406984034"/>
      <w:bookmarkStart w:id="600" w:name="_Toc406984181"/>
      <w:bookmarkStart w:id="601" w:name="_Toc406984372"/>
      <w:bookmarkStart w:id="602" w:name="_Toc407069580"/>
      <w:bookmarkStart w:id="603" w:name="_Toc407081545"/>
      <w:bookmarkStart w:id="604" w:name="_Toc407083344"/>
      <w:bookmarkStart w:id="605" w:name="_Toc407084178"/>
      <w:bookmarkStart w:id="606" w:name="_Toc407085297"/>
      <w:bookmarkStart w:id="607" w:name="_Toc407085440"/>
      <w:bookmarkStart w:id="608" w:name="_Toc407085583"/>
      <w:bookmarkStart w:id="609" w:name="_Toc407086031"/>
      <w:r>
        <w:t>8. odbiór robót</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40FFCC2" w14:textId="77777777" w:rsidR="001473E0" w:rsidRDefault="001473E0" w:rsidP="001473E0">
      <w:pPr>
        <w:pStyle w:val="Bezodstpw"/>
        <w:rPr>
          <w:sz w:val="20"/>
        </w:rPr>
      </w:pPr>
      <w:r>
        <w:rPr>
          <w:sz w:val="20"/>
        </w:rPr>
        <w:tab/>
        <w:t>Ogólne zasady odbioru robót podano w OST D-M-00.00.00 „Wymagania ogólne” pkt 8.</w:t>
      </w:r>
    </w:p>
    <w:p w14:paraId="54609BFB"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94CCF8B" w14:textId="77777777" w:rsidR="001473E0" w:rsidRDefault="001473E0" w:rsidP="001473E0">
      <w:pPr>
        <w:pStyle w:val="Bezodstpw"/>
        <w:rPr>
          <w:sz w:val="20"/>
        </w:rPr>
      </w:pPr>
      <w:bookmarkStart w:id="610" w:name="_Toc406913865"/>
      <w:bookmarkStart w:id="611" w:name="_Toc406914110"/>
      <w:bookmarkStart w:id="612" w:name="_Toc406914764"/>
      <w:bookmarkStart w:id="613" w:name="_Toc406915342"/>
      <w:bookmarkStart w:id="614" w:name="_Toc406984035"/>
      <w:bookmarkStart w:id="615" w:name="_Toc406984182"/>
      <w:bookmarkStart w:id="616" w:name="_Toc406984373"/>
      <w:bookmarkStart w:id="617" w:name="_Toc407069581"/>
      <w:bookmarkStart w:id="618" w:name="_Toc407081546"/>
      <w:bookmarkStart w:id="619" w:name="_Toc407083345"/>
      <w:bookmarkStart w:id="620" w:name="_Toc407084179"/>
      <w:bookmarkStart w:id="621" w:name="_Toc407085298"/>
      <w:bookmarkStart w:id="622" w:name="_Toc407085441"/>
      <w:bookmarkStart w:id="623" w:name="_Toc407085584"/>
      <w:bookmarkStart w:id="624" w:name="_Toc407086032"/>
      <w:r>
        <w:t>9. podstawa płatności</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2C2B56E" w14:textId="77777777" w:rsidR="001473E0" w:rsidRDefault="001473E0" w:rsidP="001473E0">
      <w:pPr>
        <w:pStyle w:val="Bezodstpw"/>
      </w:pPr>
      <w:bookmarkStart w:id="625" w:name="_Toc406913866"/>
      <w:bookmarkStart w:id="626" w:name="_Toc406914111"/>
      <w:bookmarkStart w:id="627" w:name="_Toc406914765"/>
      <w:bookmarkStart w:id="628" w:name="_Toc406915343"/>
      <w:bookmarkStart w:id="629" w:name="_Toc406984036"/>
      <w:bookmarkStart w:id="630" w:name="_Toc406984183"/>
      <w:bookmarkStart w:id="631" w:name="_Toc406984374"/>
      <w:bookmarkStart w:id="632" w:name="_Toc407069582"/>
      <w:bookmarkStart w:id="633" w:name="_Toc407081547"/>
      <w:bookmarkStart w:id="634" w:name="_Toc407083346"/>
      <w:bookmarkStart w:id="635" w:name="_Toc407084180"/>
      <w:bookmarkStart w:id="636" w:name="_Toc407085299"/>
      <w:bookmarkStart w:id="637" w:name="_Toc407085442"/>
      <w:bookmarkStart w:id="638" w:name="_Toc407085585"/>
      <w:bookmarkStart w:id="639" w:name="_Toc407086033"/>
      <w:r>
        <w:t>9.1. Ogólne ustalenia dotyczące podstawy płatności</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72B6FDB2" w14:textId="77777777" w:rsidR="001473E0" w:rsidRDefault="001473E0" w:rsidP="001473E0">
      <w:pPr>
        <w:pStyle w:val="Bezodstpw"/>
        <w:rPr>
          <w:sz w:val="20"/>
        </w:rPr>
      </w:pPr>
      <w:r>
        <w:rPr>
          <w:sz w:val="20"/>
        </w:rPr>
        <w:tab/>
        <w:t>Ogólne ustalenia dotyczące podstawy płatności podano w OST D-M-00.00.00 „Wymagania ogólne” pkt 9.</w:t>
      </w:r>
    </w:p>
    <w:p w14:paraId="712F9377" w14:textId="77777777" w:rsidR="001473E0" w:rsidRDefault="001473E0" w:rsidP="001473E0">
      <w:pPr>
        <w:pStyle w:val="Bezodstpw"/>
        <w:rPr>
          <w:sz w:val="20"/>
        </w:rPr>
      </w:pPr>
      <w:bookmarkStart w:id="640" w:name="_Toc406913867"/>
      <w:bookmarkStart w:id="641" w:name="_Toc406914112"/>
      <w:bookmarkStart w:id="642" w:name="_Toc406914766"/>
      <w:bookmarkStart w:id="643" w:name="_Toc406915344"/>
      <w:bookmarkStart w:id="644" w:name="_Toc406984037"/>
      <w:bookmarkStart w:id="645" w:name="_Toc406984184"/>
      <w:bookmarkStart w:id="646" w:name="_Toc406984375"/>
      <w:bookmarkStart w:id="647" w:name="_Toc407069583"/>
      <w:bookmarkStart w:id="648" w:name="_Toc407081548"/>
      <w:bookmarkStart w:id="649" w:name="_Toc407083347"/>
      <w:bookmarkStart w:id="650" w:name="_Toc407084181"/>
      <w:bookmarkStart w:id="651" w:name="_Toc407085300"/>
      <w:bookmarkStart w:id="652" w:name="_Toc407085443"/>
      <w:bookmarkStart w:id="653" w:name="_Toc407085586"/>
      <w:bookmarkStart w:id="654" w:name="_Toc407086034"/>
      <w:r>
        <w:t>9.2. Cena jednostki obmiarowej</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49393B89"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33ADC1A0" w14:textId="77777777" w:rsidR="001473E0" w:rsidRDefault="001473E0" w:rsidP="001473E0">
      <w:pPr>
        <w:pStyle w:val="Bezodstpw"/>
        <w:rPr>
          <w:sz w:val="20"/>
        </w:rPr>
      </w:pPr>
      <w:r>
        <w:rPr>
          <w:sz w:val="20"/>
        </w:rPr>
        <w:t>prace pomiarowe i roboty przygotowawcze,</w:t>
      </w:r>
    </w:p>
    <w:p w14:paraId="2BE9DC36" w14:textId="77777777" w:rsidR="001473E0" w:rsidRDefault="001473E0" w:rsidP="001473E0">
      <w:pPr>
        <w:pStyle w:val="Bezodstpw"/>
        <w:rPr>
          <w:sz w:val="20"/>
        </w:rPr>
      </w:pPr>
      <w:r>
        <w:rPr>
          <w:sz w:val="20"/>
        </w:rPr>
        <w:t>odspojenie gruntu z przerzutem na pobocze i rozplantowaniem,</w:t>
      </w:r>
    </w:p>
    <w:p w14:paraId="45B1C93A" w14:textId="77777777" w:rsidR="001473E0" w:rsidRDefault="001473E0" w:rsidP="001473E0">
      <w:pPr>
        <w:pStyle w:val="Bezodstpw"/>
        <w:rPr>
          <w:sz w:val="20"/>
        </w:rPr>
      </w:pPr>
      <w:r>
        <w:rPr>
          <w:sz w:val="20"/>
        </w:rPr>
        <w:t>załadunek nadmiaru odspojonego gruntu na środki transportowe i odwiezienie na odkład lub nasyp,</w:t>
      </w:r>
    </w:p>
    <w:p w14:paraId="50818618" w14:textId="77777777" w:rsidR="001473E0" w:rsidRDefault="001473E0" w:rsidP="001473E0">
      <w:pPr>
        <w:pStyle w:val="Bezodstpw"/>
        <w:rPr>
          <w:sz w:val="20"/>
        </w:rPr>
      </w:pPr>
      <w:r>
        <w:rPr>
          <w:sz w:val="20"/>
        </w:rPr>
        <w:t>profilowanie dna koryta lub podłoża,</w:t>
      </w:r>
    </w:p>
    <w:p w14:paraId="14022043" w14:textId="77777777" w:rsidR="001473E0" w:rsidRDefault="001473E0" w:rsidP="001473E0">
      <w:pPr>
        <w:pStyle w:val="Bezodstpw"/>
        <w:rPr>
          <w:sz w:val="20"/>
        </w:rPr>
      </w:pPr>
      <w:r>
        <w:rPr>
          <w:sz w:val="20"/>
        </w:rPr>
        <w:t>zagęszczenie,</w:t>
      </w:r>
    </w:p>
    <w:p w14:paraId="309C6024" w14:textId="77777777" w:rsidR="001473E0" w:rsidRDefault="001473E0" w:rsidP="001473E0">
      <w:pPr>
        <w:pStyle w:val="Bezodstpw"/>
        <w:rPr>
          <w:sz w:val="20"/>
        </w:rPr>
      </w:pPr>
      <w:r>
        <w:rPr>
          <w:sz w:val="20"/>
        </w:rPr>
        <w:t>utrzymanie koryta lub podłoża,</w:t>
      </w:r>
    </w:p>
    <w:p w14:paraId="7A210896" w14:textId="77777777" w:rsidR="001473E0" w:rsidRDefault="001473E0" w:rsidP="001473E0">
      <w:pPr>
        <w:pStyle w:val="Bezodstpw"/>
        <w:rPr>
          <w:sz w:val="20"/>
        </w:rPr>
      </w:pPr>
      <w:r>
        <w:rPr>
          <w:sz w:val="20"/>
        </w:rPr>
        <w:t>przeprowadzenie pomiarów i badań laboratoryjnych, wymaganych w specyfikacji technicznej.</w:t>
      </w:r>
    </w:p>
    <w:p w14:paraId="60535595" w14:textId="77777777" w:rsidR="001473E0" w:rsidRDefault="001473E0" w:rsidP="001473E0">
      <w:pPr>
        <w:pStyle w:val="Bezodstpw"/>
        <w:rPr>
          <w:sz w:val="20"/>
        </w:rPr>
      </w:pPr>
      <w:r>
        <w:rPr>
          <w:sz w:val="20"/>
        </w:rPr>
        <w:tab/>
      </w:r>
    </w:p>
    <w:p w14:paraId="78070EF7" w14:textId="77777777" w:rsidR="001473E0" w:rsidRDefault="001473E0" w:rsidP="001473E0">
      <w:pPr>
        <w:pStyle w:val="Bezodstpw"/>
        <w:rPr>
          <w:sz w:val="20"/>
        </w:rPr>
      </w:pPr>
      <w:bookmarkStart w:id="655" w:name="_Toc406913868"/>
      <w:bookmarkStart w:id="656" w:name="_Toc406914113"/>
      <w:bookmarkStart w:id="657" w:name="_Toc406914767"/>
      <w:bookmarkStart w:id="658" w:name="_Toc406915345"/>
      <w:bookmarkStart w:id="659" w:name="_Toc406984038"/>
      <w:bookmarkStart w:id="660" w:name="_Toc406984185"/>
      <w:bookmarkStart w:id="661" w:name="_Toc406984376"/>
      <w:bookmarkStart w:id="662" w:name="_Toc407069584"/>
      <w:bookmarkStart w:id="663" w:name="_Toc407081549"/>
      <w:bookmarkStart w:id="664" w:name="_Toc407083348"/>
      <w:bookmarkStart w:id="665" w:name="_Toc407084182"/>
      <w:bookmarkStart w:id="666" w:name="_Toc407085301"/>
      <w:bookmarkStart w:id="667" w:name="_Toc407085444"/>
      <w:bookmarkStart w:id="668" w:name="_Toc407085587"/>
      <w:bookmarkStart w:id="669" w:name="_Toc407086035"/>
      <w:r>
        <w:t>10. przepisy związane</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41D611C4" w14:textId="77777777" w:rsidR="001473E0" w:rsidRDefault="001473E0" w:rsidP="001473E0">
      <w:pPr>
        <w:pStyle w:val="Bezodstpw"/>
      </w:pPr>
      <w:bookmarkStart w:id="670" w:name="_Toc406913869"/>
      <w:bookmarkStart w:id="671" w:name="_Toc406914114"/>
      <w:bookmarkStart w:id="672" w:name="_Toc406914768"/>
      <w:bookmarkStart w:id="673" w:name="_Toc406915346"/>
      <w:bookmarkStart w:id="674" w:name="_Toc406984039"/>
      <w:bookmarkStart w:id="675" w:name="_Toc406984186"/>
      <w:bookmarkStart w:id="676" w:name="_Toc406984377"/>
      <w:bookmarkStart w:id="677" w:name="_Toc407069585"/>
      <w:bookmarkStart w:id="678" w:name="_Toc407081550"/>
      <w:bookmarkStart w:id="679" w:name="_Toc407083349"/>
      <w:bookmarkStart w:id="680" w:name="_Toc407084183"/>
      <w:bookmarkStart w:id="681" w:name="_Toc407085302"/>
      <w:bookmarkStart w:id="682" w:name="_Toc407085445"/>
      <w:bookmarkStart w:id="683" w:name="_Toc407085588"/>
      <w:bookmarkStart w:id="684" w:name="_Toc407086036"/>
      <w:r>
        <w:t>Normy</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60B9101" w14:textId="77777777" w:rsidTr="001473E0">
        <w:tc>
          <w:tcPr>
            <w:tcW w:w="496" w:type="dxa"/>
            <w:hideMark/>
          </w:tcPr>
          <w:p w14:paraId="4C7465BE" w14:textId="77777777" w:rsidR="001473E0" w:rsidRDefault="001473E0" w:rsidP="001473E0">
            <w:pPr>
              <w:pStyle w:val="Bezodstpw"/>
              <w:rPr>
                <w:sz w:val="20"/>
              </w:rPr>
            </w:pPr>
            <w:r>
              <w:rPr>
                <w:sz w:val="20"/>
              </w:rPr>
              <w:t>1.</w:t>
            </w:r>
          </w:p>
        </w:tc>
        <w:tc>
          <w:tcPr>
            <w:tcW w:w="1701" w:type="dxa"/>
            <w:hideMark/>
          </w:tcPr>
          <w:p w14:paraId="28700630" w14:textId="77777777" w:rsidR="001473E0" w:rsidRDefault="001473E0" w:rsidP="001473E0">
            <w:pPr>
              <w:pStyle w:val="Bezodstpw"/>
              <w:rPr>
                <w:sz w:val="20"/>
              </w:rPr>
            </w:pPr>
            <w:r>
              <w:rPr>
                <w:sz w:val="20"/>
              </w:rPr>
              <w:t>PN-B-04481</w:t>
            </w:r>
          </w:p>
        </w:tc>
        <w:tc>
          <w:tcPr>
            <w:tcW w:w="6255" w:type="dxa"/>
            <w:hideMark/>
          </w:tcPr>
          <w:p w14:paraId="6CAA22F2" w14:textId="77777777" w:rsidR="001473E0" w:rsidRDefault="001473E0" w:rsidP="001473E0">
            <w:pPr>
              <w:pStyle w:val="Bezodstpw"/>
              <w:rPr>
                <w:sz w:val="20"/>
              </w:rPr>
            </w:pPr>
            <w:r>
              <w:rPr>
                <w:sz w:val="20"/>
              </w:rPr>
              <w:t>Grunty budowlane. Badania próbek gruntu</w:t>
            </w:r>
          </w:p>
        </w:tc>
      </w:tr>
      <w:tr w:rsidR="001473E0" w14:paraId="273B3D9E" w14:textId="77777777" w:rsidTr="001473E0">
        <w:tc>
          <w:tcPr>
            <w:tcW w:w="496" w:type="dxa"/>
            <w:hideMark/>
          </w:tcPr>
          <w:p w14:paraId="14C6AD35" w14:textId="77777777" w:rsidR="001473E0" w:rsidRDefault="001473E0" w:rsidP="001473E0">
            <w:pPr>
              <w:pStyle w:val="Bezodstpw"/>
              <w:rPr>
                <w:sz w:val="20"/>
              </w:rPr>
            </w:pPr>
            <w:r>
              <w:rPr>
                <w:sz w:val="20"/>
              </w:rPr>
              <w:t>2.</w:t>
            </w:r>
          </w:p>
        </w:tc>
        <w:tc>
          <w:tcPr>
            <w:tcW w:w="1701" w:type="dxa"/>
            <w:hideMark/>
          </w:tcPr>
          <w:p w14:paraId="24EF7590" w14:textId="77777777" w:rsidR="001473E0" w:rsidRDefault="001473E0" w:rsidP="001473E0">
            <w:pPr>
              <w:pStyle w:val="Bezodstpw"/>
              <w:rPr>
                <w:sz w:val="20"/>
              </w:rPr>
            </w:pPr>
            <w:r>
              <w:rPr>
                <w:sz w:val="20"/>
              </w:rPr>
              <w:t>PN-/B-06714-17</w:t>
            </w:r>
          </w:p>
        </w:tc>
        <w:tc>
          <w:tcPr>
            <w:tcW w:w="6255" w:type="dxa"/>
            <w:hideMark/>
          </w:tcPr>
          <w:p w14:paraId="117DEEB5" w14:textId="77777777" w:rsidR="001473E0" w:rsidRDefault="001473E0" w:rsidP="001473E0">
            <w:pPr>
              <w:pStyle w:val="Bezodstpw"/>
              <w:rPr>
                <w:sz w:val="20"/>
              </w:rPr>
            </w:pPr>
            <w:r>
              <w:rPr>
                <w:sz w:val="20"/>
              </w:rPr>
              <w:t>Kruszywa mineralne. Badania. Oznaczanie wilgotności</w:t>
            </w:r>
          </w:p>
        </w:tc>
      </w:tr>
      <w:tr w:rsidR="001473E0" w14:paraId="4BAF6EBF" w14:textId="77777777" w:rsidTr="001473E0">
        <w:tc>
          <w:tcPr>
            <w:tcW w:w="496" w:type="dxa"/>
            <w:hideMark/>
          </w:tcPr>
          <w:p w14:paraId="26B7A227" w14:textId="77777777" w:rsidR="001473E0" w:rsidRDefault="001473E0" w:rsidP="001473E0">
            <w:pPr>
              <w:pStyle w:val="Bezodstpw"/>
              <w:rPr>
                <w:sz w:val="20"/>
              </w:rPr>
            </w:pPr>
            <w:r>
              <w:rPr>
                <w:sz w:val="20"/>
              </w:rPr>
              <w:t>3.</w:t>
            </w:r>
          </w:p>
        </w:tc>
        <w:tc>
          <w:tcPr>
            <w:tcW w:w="1701" w:type="dxa"/>
            <w:hideMark/>
          </w:tcPr>
          <w:p w14:paraId="6DD47E25" w14:textId="77777777" w:rsidR="001473E0" w:rsidRDefault="001473E0" w:rsidP="001473E0">
            <w:pPr>
              <w:pStyle w:val="Bezodstpw"/>
              <w:rPr>
                <w:sz w:val="20"/>
              </w:rPr>
            </w:pPr>
            <w:r>
              <w:rPr>
                <w:sz w:val="20"/>
              </w:rPr>
              <w:t>BN-64/8931-02</w:t>
            </w:r>
          </w:p>
        </w:tc>
        <w:tc>
          <w:tcPr>
            <w:tcW w:w="6255" w:type="dxa"/>
            <w:hideMark/>
          </w:tcPr>
          <w:p w14:paraId="0BF83254"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01024F3D" w14:textId="77777777" w:rsidTr="001473E0">
        <w:tc>
          <w:tcPr>
            <w:tcW w:w="496" w:type="dxa"/>
            <w:hideMark/>
          </w:tcPr>
          <w:p w14:paraId="24387200" w14:textId="77777777" w:rsidR="001473E0" w:rsidRDefault="001473E0" w:rsidP="001473E0">
            <w:pPr>
              <w:pStyle w:val="Bezodstpw"/>
              <w:rPr>
                <w:sz w:val="20"/>
              </w:rPr>
            </w:pPr>
            <w:r>
              <w:rPr>
                <w:sz w:val="20"/>
              </w:rPr>
              <w:t>4.</w:t>
            </w:r>
          </w:p>
        </w:tc>
        <w:tc>
          <w:tcPr>
            <w:tcW w:w="1701" w:type="dxa"/>
            <w:hideMark/>
          </w:tcPr>
          <w:p w14:paraId="247A30F6" w14:textId="77777777" w:rsidR="001473E0" w:rsidRDefault="001473E0" w:rsidP="001473E0">
            <w:pPr>
              <w:pStyle w:val="Bezodstpw"/>
              <w:rPr>
                <w:sz w:val="20"/>
              </w:rPr>
            </w:pPr>
            <w:r>
              <w:rPr>
                <w:sz w:val="20"/>
              </w:rPr>
              <w:t>BN-68/8931-04</w:t>
            </w:r>
          </w:p>
        </w:tc>
        <w:tc>
          <w:tcPr>
            <w:tcW w:w="6255" w:type="dxa"/>
            <w:hideMark/>
          </w:tcPr>
          <w:p w14:paraId="7EB5015D" w14:textId="77777777" w:rsidR="001473E0" w:rsidRDefault="001473E0" w:rsidP="001473E0">
            <w:pPr>
              <w:pStyle w:val="Bezodstpw"/>
              <w:rPr>
                <w:sz w:val="20"/>
              </w:rPr>
            </w:pPr>
            <w:r>
              <w:rPr>
                <w:sz w:val="20"/>
              </w:rPr>
              <w:t xml:space="preserve">Drogi samochodowe. Pomiar równości nawierzchni </w:t>
            </w:r>
            <w:proofErr w:type="spellStart"/>
            <w:r>
              <w:rPr>
                <w:sz w:val="20"/>
              </w:rPr>
              <w:t>planografem</w:t>
            </w:r>
            <w:proofErr w:type="spellEnd"/>
            <w:r>
              <w:rPr>
                <w:sz w:val="20"/>
              </w:rPr>
              <w:t xml:space="preserve"> i łatą</w:t>
            </w:r>
          </w:p>
        </w:tc>
      </w:tr>
      <w:tr w:rsidR="001473E0" w14:paraId="022C4DBD" w14:textId="77777777" w:rsidTr="001473E0">
        <w:tc>
          <w:tcPr>
            <w:tcW w:w="496" w:type="dxa"/>
            <w:hideMark/>
          </w:tcPr>
          <w:p w14:paraId="50A693C7" w14:textId="77777777" w:rsidR="001473E0" w:rsidRDefault="001473E0" w:rsidP="001473E0">
            <w:pPr>
              <w:pStyle w:val="Bezodstpw"/>
              <w:rPr>
                <w:sz w:val="20"/>
              </w:rPr>
            </w:pPr>
            <w:r>
              <w:rPr>
                <w:sz w:val="20"/>
              </w:rPr>
              <w:t>5.</w:t>
            </w:r>
          </w:p>
        </w:tc>
        <w:tc>
          <w:tcPr>
            <w:tcW w:w="1701" w:type="dxa"/>
            <w:hideMark/>
          </w:tcPr>
          <w:p w14:paraId="2180111D" w14:textId="77777777" w:rsidR="001473E0" w:rsidRDefault="001473E0" w:rsidP="001473E0">
            <w:pPr>
              <w:pStyle w:val="Bezodstpw"/>
              <w:rPr>
                <w:sz w:val="20"/>
              </w:rPr>
            </w:pPr>
            <w:r>
              <w:rPr>
                <w:sz w:val="20"/>
              </w:rPr>
              <w:t>BN-77/8931-12</w:t>
            </w:r>
          </w:p>
        </w:tc>
        <w:tc>
          <w:tcPr>
            <w:tcW w:w="6255" w:type="dxa"/>
            <w:hideMark/>
          </w:tcPr>
          <w:p w14:paraId="491D3FFB" w14:textId="77777777" w:rsidR="001473E0" w:rsidRDefault="001473E0" w:rsidP="001473E0">
            <w:pPr>
              <w:pStyle w:val="Bezodstpw"/>
              <w:rPr>
                <w:sz w:val="20"/>
              </w:rPr>
            </w:pPr>
            <w:r>
              <w:rPr>
                <w:sz w:val="20"/>
              </w:rPr>
              <w:t>Oznaczanie wskaźnika zagęszczenia gruntu</w:t>
            </w:r>
          </w:p>
        </w:tc>
      </w:tr>
    </w:tbl>
    <w:p w14:paraId="78AEFF0F" w14:textId="77777777" w:rsidR="001473E0" w:rsidRDefault="001473E0" w:rsidP="001473E0">
      <w:pPr>
        <w:pStyle w:val="Bezodstpw"/>
        <w:rPr>
          <w:sz w:val="20"/>
        </w:rPr>
      </w:pPr>
    </w:p>
    <w:p w14:paraId="6C7BD384" w14:textId="77777777" w:rsidR="00AA6B18" w:rsidRPr="00AA6B18" w:rsidRDefault="0084044D" w:rsidP="00AA6B18">
      <w:pPr>
        <w:pStyle w:val="Nagwek1"/>
        <w:rPr>
          <w:lang w:eastAsia="pl-PL" w:bidi="ar-SA"/>
        </w:rPr>
      </w:pPr>
      <w:r>
        <w:br w:type="page"/>
      </w:r>
      <w:bookmarkStart w:id="685" w:name="_Toc484512295"/>
      <w:r w:rsidR="00AA6B18" w:rsidRPr="00AA6B18">
        <w:rPr>
          <w:lang w:eastAsia="pl-PL" w:bidi="ar-SA"/>
        </w:rPr>
        <w:lastRenderedPageBreak/>
        <w:t>D – 04.02.01a</w:t>
      </w:r>
      <w:r w:rsidR="00AA6B18">
        <w:rPr>
          <w:lang w:eastAsia="pl-PL" w:bidi="ar-SA"/>
        </w:rPr>
        <w:t xml:space="preserve"> </w:t>
      </w:r>
      <w:r w:rsidR="00AA6B18" w:rsidRPr="00AA6B18">
        <w:rPr>
          <w:lang w:eastAsia="pl-PL" w:bidi="ar-SA"/>
        </w:rPr>
        <w:t>WARSTWA  ODCINAJĄCA  Z  GEOWŁÓKNINY</w:t>
      </w:r>
      <w:bookmarkEnd w:id="685"/>
    </w:p>
    <w:p w14:paraId="656E6377" w14:textId="77777777" w:rsidR="00AA6B18" w:rsidRDefault="00AA6B18" w:rsidP="00AA6B18">
      <w:pPr>
        <w:pStyle w:val="Bezodstpw"/>
        <w:rPr>
          <w:rFonts w:eastAsia="Times New Roman" w:cs="Times New Roman"/>
          <w:kern w:val="36"/>
          <w:sz w:val="48"/>
          <w:szCs w:val="48"/>
          <w:lang w:eastAsia="pl-PL" w:bidi="ar-SA"/>
        </w:rPr>
      </w:pPr>
      <w:bookmarkStart w:id="686" w:name="_Toc266273510"/>
      <w:r>
        <w:t>1. WSTĘP</w:t>
      </w:r>
      <w:bookmarkEnd w:id="686"/>
    </w:p>
    <w:p w14:paraId="56EAB774" w14:textId="77777777" w:rsidR="00AA6B18" w:rsidRDefault="00AA6B18" w:rsidP="00AA6B18">
      <w:pPr>
        <w:pStyle w:val="Bezodstpw"/>
      </w:pPr>
      <w:r>
        <w:t>1.1. Przedmiot OST</w:t>
      </w:r>
    </w:p>
    <w:p w14:paraId="058CB436" w14:textId="77777777" w:rsidR="00AA6B18" w:rsidRDefault="00AA6B18" w:rsidP="00AA6B18">
      <w:pPr>
        <w:pStyle w:val="Bezodstpw"/>
      </w:pPr>
      <w:r>
        <w:tab/>
        <w:t>Przedmiotem niniejszej ogólnej specyfikacji technicznej (OST) są wymagania dotyczące wykonania i odbioru robót związanych z ułożeniem warstwy odcinającej z geowłókniny.</w:t>
      </w:r>
    </w:p>
    <w:p w14:paraId="01EA31A5" w14:textId="77777777" w:rsidR="00AA6B18" w:rsidRDefault="00AA6B18" w:rsidP="00AA6B18">
      <w:pPr>
        <w:pStyle w:val="Bezodstpw"/>
      </w:pPr>
      <w:r>
        <w:t>1.2. Zakres stosowania OST</w:t>
      </w:r>
    </w:p>
    <w:p w14:paraId="107F38FF" w14:textId="77777777" w:rsidR="00AA6B18" w:rsidRDefault="00AA6B18" w:rsidP="00AA6B18">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BBA4F00" w14:textId="77777777" w:rsidR="00AA6B18" w:rsidRDefault="00AA6B18" w:rsidP="00AA6B18">
      <w:pPr>
        <w:pStyle w:val="Bezodstpw"/>
      </w:pPr>
      <w:r>
        <w:t>1.3. Zakres robót objętych OST</w:t>
      </w:r>
    </w:p>
    <w:p w14:paraId="3575A4F8" w14:textId="77777777" w:rsidR="00AA6B18" w:rsidRDefault="00AA6B18" w:rsidP="00AA6B18">
      <w:pPr>
        <w:pStyle w:val="Bezodstpw"/>
      </w:pPr>
      <w:r>
        <w:tab/>
        <w:t>Ustalenia zawarte w niniejszej specyfikacji dotyczą zasad prowadzenia robót związanych z wykonaniem i odbiorem warstwy odcinającej i geowłókniny, stanowiącej część podbudowy zasadniczej.</w:t>
      </w:r>
    </w:p>
    <w:p w14:paraId="7D467C35" w14:textId="77777777" w:rsidR="00AA6B18" w:rsidRDefault="00AA6B18" w:rsidP="00AA6B18">
      <w:pPr>
        <w:pStyle w:val="Bezodstpw"/>
      </w:pPr>
      <w:r>
        <w:t>1.4. Określenia podstawowe</w:t>
      </w:r>
    </w:p>
    <w:p w14:paraId="1417ED5A" w14:textId="77777777" w:rsidR="00AA6B18" w:rsidRDefault="00AA6B18" w:rsidP="00AA6B18">
      <w:pPr>
        <w:pStyle w:val="Bezodstpw"/>
      </w:pPr>
      <w:r>
        <w:rPr>
          <w:b/>
        </w:rPr>
        <w:t xml:space="preserve">1.4.1. </w:t>
      </w:r>
      <w:r>
        <w:t>Podbudowa - dolna część nawierzchni służąca do przenoszenia obciążeń od ruchu na podłoże. Podbudowa może składać się z podbudowy zasadniczej i podbudowy pomocniczej.</w:t>
      </w:r>
    </w:p>
    <w:p w14:paraId="74F93EFA" w14:textId="77777777" w:rsidR="00AA6B18" w:rsidRDefault="00AA6B18" w:rsidP="00AA6B18">
      <w:pPr>
        <w:pStyle w:val="Bezodstpw"/>
      </w:pPr>
      <w:r>
        <w:rPr>
          <w:b/>
        </w:rPr>
        <w:t xml:space="preserve">1.4.2. </w:t>
      </w: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18F2003F" w14:textId="77777777" w:rsidR="00AA6B18" w:rsidRDefault="00AA6B18" w:rsidP="00AA6B18">
      <w:pPr>
        <w:pStyle w:val="Bezodstpw"/>
      </w:pPr>
      <w:r>
        <w:rPr>
          <w:b/>
        </w:rPr>
        <w:t>1.4.3.</w:t>
      </w:r>
      <w:r>
        <w:t>Warstwa odcinająca - warstwa stosowana w celu uniemożliwienia przenikania cząstek drobnych gruntu do warstwy nawierzchni leżącej powyżej.</w:t>
      </w:r>
    </w:p>
    <w:p w14:paraId="17003B71" w14:textId="77777777" w:rsidR="00AA6B18" w:rsidRDefault="00AA6B18" w:rsidP="00AA6B18">
      <w:pPr>
        <w:pStyle w:val="Bezodstpw"/>
      </w:pPr>
      <w:r>
        <w:rPr>
          <w:b/>
        </w:rPr>
        <w:t xml:space="preserve">1.4.4. </w:t>
      </w:r>
      <w:r>
        <w:t>Geowłóknina – materiał nietkany wykonany z włókien syntetycznych, których spójność jest zapewniona przez igłowanie lub inne procesy łączenia (np. dodatki chemiczne, połączenie termiczne) i który zostaje maszynowo uformowany w postaci maty.</w:t>
      </w:r>
    </w:p>
    <w:p w14:paraId="7EF52D9F" w14:textId="77777777" w:rsidR="00AA6B18" w:rsidRDefault="00AA6B18" w:rsidP="00AA6B18">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[1] pkt 1.4.</w:t>
      </w:r>
    </w:p>
    <w:p w14:paraId="1EE42938" w14:textId="77777777" w:rsidR="00AA6B18" w:rsidRDefault="00AA6B18" w:rsidP="00AA6B18">
      <w:pPr>
        <w:pStyle w:val="Bezodstpw"/>
        <w:rPr>
          <w:sz w:val="36"/>
          <w:szCs w:val="36"/>
        </w:rPr>
      </w:pPr>
      <w:r>
        <w:t xml:space="preserve">1.5. Ogólne wymagania dotyczące robót </w:t>
      </w:r>
    </w:p>
    <w:p w14:paraId="320E17F2" w14:textId="77777777" w:rsidR="00AA6B18" w:rsidRDefault="00AA6B18" w:rsidP="00AA6B18">
      <w:pPr>
        <w:pStyle w:val="Bezodstpw"/>
      </w:pPr>
      <w:r>
        <w:tab/>
        <w:t>Ogólne wymagania dotyczące robót podano w OST D-M-00.00.00 „Wymagania ogólne” [1] pkt 1.5.</w:t>
      </w:r>
    </w:p>
    <w:p w14:paraId="61B96725" w14:textId="77777777" w:rsidR="00AA6B18" w:rsidRDefault="00AA6B18" w:rsidP="00AA6B18">
      <w:pPr>
        <w:pStyle w:val="Bezodstpw"/>
      </w:pPr>
      <w:bookmarkStart w:id="687" w:name="_Toc421686544"/>
      <w:bookmarkStart w:id="688" w:name="_Toc421940497"/>
      <w:bookmarkStart w:id="689" w:name="_Toc24955909"/>
      <w:bookmarkStart w:id="690" w:name="_Toc25041743"/>
      <w:bookmarkStart w:id="691" w:name="_Toc25128883"/>
      <w:bookmarkStart w:id="692" w:name="_Toc25373381"/>
      <w:bookmarkStart w:id="693" w:name="_Toc25379397"/>
      <w:bookmarkStart w:id="694" w:name="_Toc41966530"/>
      <w:bookmarkStart w:id="695" w:name="_Toc42653949"/>
      <w:bookmarkStart w:id="696" w:name="_Toc63657589"/>
      <w:bookmarkStart w:id="697" w:name="_Toc86811305"/>
      <w:bookmarkStart w:id="698" w:name="_Toc90274374"/>
      <w:bookmarkStart w:id="699" w:name="_Toc92608243"/>
      <w:bookmarkStart w:id="700" w:name="_Toc266273511"/>
      <w:r>
        <w:t xml:space="preserve">2. </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t>MATERIAŁY</w:t>
      </w:r>
    </w:p>
    <w:p w14:paraId="20B6D42E" w14:textId="77777777" w:rsidR="00AA6B18" w:rsidRDefault="00AA6B18" w:rsidP="00AA6B18">
      <w:pPr>
        <w:pStyle w:val="Bezodstpw"/>
      </w:pPr>
      <w:r>
        <w:t>2.1. Ogólne wymagania dotyczące materiałów</w:t>
      </w:r>
    </w:p>
    <w:p w14:paraId="20F6A51B" w14:textId="77777777" w:rsidR="00AA6B18" w:rsidRDefault="00AA6B18" w:rsidP="00AA6B18">
      <w:pPr>
        <w:pStyle w:val="Bezodstpw"/>
      </w:pPr>
      <w:r>
        <w:tab/>
        <w:t>Ogólne wymagania dotyczące materiałów, ich pozyskiwania i składowania, podano w OST D-M-00.00.00 „Wymagania ogólne” [1] pkt 2.</w:t>
      </w:r>
    </w:p>
    <w:p w14:paraId="3128BFB9" w14:textId="77777777" w:rsidR="00AA6B18" w:rsidRDefault="00AA6B18" w:rsidP="00AA6B18">
      <w:pPr>
        <w:pStyle w:val="Bezodstpw"/>
      </w:pPr>
      <w:r>
        <w:t>2.2.  Materiały do wykonania robót</w:t>
      </w:r>
    </w:p>
    <w:p w14:paraId="034FD78E" w14:textId="77777777" w:rsidR="00AA6B18" w:rsidRDefault="00AA6B18" w:rsidP="00AA6B18">
      <w:pPr>
        <w:pStyle w:val="Bezodstpw"/>
      </w:pPr>
      <w:r>
        <w:rPr>
          <w:b/>
        </w:rPr>
        <w:t xml:space="preserve">2.2.1. </w:t>
      </w:r>
      <w:r>
        <w:t xml:space="preserve">Zgodność materiałów z dokumentacją projektową </w:t>
      </w:r>
    </w:p>
    <w:p w14:paraId="290D10AB" w14:textId="77777777" w:rsidR="00AA6B18" w:rsidRDefault="00AA6B18" w:rsidP="00AA6B18">
      <w:pPr>
        <w:pStyle w:val="Bezodstpw"/>
      </w:pPr>
      <w:r>
        <w:tab/>
        <w:t>Materiały do wykonania robót powinny być zgodne z ustaleniami dokumentacji projektowej lub ST oraz ew. z aprobatą techniczną.</w:t>
      </w:r>
    </w:p>
    <w:p w14:paraId="75453ECC" w14:textId="77777777" w:rsidR="00AA6B18" w:rsidRDefault="00AA6B18" w:rsidP="00AA6B18">
      <w:pPr>
        <w:pStyle w:val="Bezodstpw"/>
      </w:pPr>
      <w:r>
        <w:rPr>
          <w:b/>
        </w:rPr>
        <w:t xml:space="preserve">2.2.2. </w:t>
      </w:r>
      <w:r>
        <w:t>Geowłóknina</w:t>
      </w:r>
    </w:p>
    <w:p w14:paraId="7C86FE4F" w14:textId="77777777" w:rsidR="00AA6B18" w:rsidRDefault="00AA6B18" w:rsidP="00AA6B18">
      <w:pPr>
        <w:pStyle w:val="Bezodstpw"/>
      </w:pPr>
      <w:r>
        <w:t>Rodzaj geowłókniny i jej właściwości powinny odpowiadać wymaganiom określonym w dokumentacji projektowej lub ST.</w:t>
      </w:r>
    </w:p>
    <w:p w14:paraId="61D7139C" w14:textId="77777777" w:rsidR="00AA6B18" w:rsidRDefault="00AA6B18" w:rsidP="00AA6B18">
      <w:pPr>
        <w:pStyle w:val="Bezodstpw"/>
      </w:pPr>
      <w:r>
        <w:t>W przypadku braku wystarczających danych, przy wyborze geowłókniny można korzystać z ustaleń podanych w załączniku 2.</w:t>
      </w:r>
    </w:p>
    <w:p w14:paraId="13182BB4" w14:textId="77777777" w:rsidR="00AA6B18" w:rsidRDefault="00AA6B18" w:rsidP="00AA6B18">
      <w:pPr>
        <w:pStyle w:val="Bezodstpw"/>
      </w:pPr>
      <w:r>
        <w:t>Geowłóknina może być składowana na placu budowy w nieuszkodzonym opakowaniu, nawinięta na tuleję lub rurę metalową, które zaleca się zdejmować przed momentem wbudowania.</w:t>
      </w:r>
    </w:p>
    <w:p w14:paraId="21515EAD" w14:textId="77777777" w:rsidR="00AA6B18" w:rsidRDefault="00AA6B18" w:rsidP="00AA6B18">
      <w:pPr>
        <w:pStyle w:val="Bezodstpw"/>
      </w:pPr>
      <w:r>
        <w:lastRenderedPageBreak/>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wierzchnią warstwę geowłókniny, jako nieprzydatną do dalszych robót. Po zdjęciu opakowania, geowłóknina nie powinna być narażona na zawilgocenie.</w:t>
      </w:r>
    </w:p>
    <w:p w14:paraId="49A9D4DC" w14:textId="77777777" w:rsidR="00AA6B18" w:rsidRDefault="00AA6B18" w:rsidP="00AA6B18">
      <w:pPr>
        <w:pStyle w:val="Bezodstpw"/>
      </w:pPr>
      <w:r>
        <w:t>Przy składowaniu geowłókniny należy przestrzegać zaleceń producenta.</w:t>
      </w:r>
    </w:p>
    <w:p w14:paraId="1357D6BD" w14:textId="77777777" w:rsidR="00AA6B18" w:rsidRDefault="00AA6B18" w:rsidP="00AA6B18">
      <w:pPr>
        <w:pStyle w:val="Bezodstpw"/>
      </w:pPr>
      <w:r>
        <w:rPr>
          <w:b/>
        </w:rPr>
        <w:t xml:space="preserve">2.2.3. </w:t>
      </w:r>
      <w:r>
        <w:t>Elementy mocujące geowłókninę do podłoża</w:t>
      </w:r>
    </w:p>
    <w:p w14:paraId="2BD5C9D5" w14:textId="77777777" w:rsidR="00AA6B18" w:rsidRDefault="00AA6B18" w:rsidP="00AA6B18">
      <w:pPr>
        <w:pStyle w:val="Bezodstpw"/>
      </w:pPr>
      <w:r>
        <w:tab/>
        <w:t>Do przytwierdzania geowłókniny do podłoża stosuje się szpilki lub klamry z prętów stalowych średnicy około 12÷16 mm. Pręt powinien być zaostrzony i mieć długość min. 30 cm. Pręt powinien mieć część poziomą, dociskającą geowłókninę do podłoża, np. odgięcie w kształcie litery U, przyspawany kawałek blachy itp.</w:t>
      </w:r>
    </w:p>
    <w:p w14:paraId="43ACBA8F" w14:textId="77777777" w:rsidR="00AA6B18" w:rsidRDefault="00AA6B18" w:rsidP="00AA6B18">
      <w:pPr>
        <w:pStyle w:val="Bezodstpw"/>
      </w:pPr>
      <w:r>
        <w:tab/>
        <w:t>Elementy mocujące stosuje się na zakładach i krawędziach pasów geowłókniny.</w:t>
      </w:r>
    </w:p>
    <w:p w14:paraId="547DD30B" w14:textId="77777777" w:rsidR="00AA6B18" w:rsidRDefault="00AA6B18" w:rsidP="00AA6B18">
      <w:pPr>
        <w:pStyle w:val="Bezodstpw"/>
      </w:pPr>
      <w:r>
        <w:rPr>
          <w:b/>
        </w:rPr>
        <w:t xml:space="preserve">2.2.4. </w:t>
      </w:r>
      <w:r>
        <w:t>Piasek do wyrównania podłoża</w:t>
      </w:r>
    </w:p>
    <w:p w14:paraId="7A1637B1" w14:textId="77777777" w:rsidR="00AA6B18" w:rsidRDefault="00AA6B18" w:rsidP="00AA6B18">
      <w:pPr>
        <w:pStyle w:val="Bezodstpw"/>
      </w:pPr>
      <w:r>
        <w:tab/>
        <w:t>Przy wyrównywaniu podłoża należy stosować piasek, nie zawierający kamieni lub elementów obcych, mogących uszkodzić geowłókninę.</w:t>
      </w:r>
    </w:p>
    <w:p w14:paraId="41637451" w14:textId="77777777" w:rsidR="00AA6B18" w:rsidRDefault="00AA6B18" w:rsidP="00AA6B18">
      <w:pPr>
        <w:pStyle w:val="Bezodstpw"/>
      </w:pPr>
      <w:bookmarkStart w:id="701" w:name="_Toc25373382"/>
      <w:bookmarkStart w:id="702" w:name="_Toc25379398"/>
      <w:bookmarkStart w:id="703" w:name="_Toc38338022"/>
      <w:bookmarkStart w:id="704" w:name="_Toc68660263"/>
      <w:bookmarkStart w:id="705" w:name="_Toc68921158"/>
      <w:bookmarkStart w:id="706" w:name="_Toc68929545"/>
      <w:bookmarkStart w:id="707" w:name="_Toc70745913"/>
      <w:bookmarkStart w:id="708" w:name="_Toc113338099"/>
      <w:bookmarkStart w:id="709" w:name="_Toc124213275"/>
      <w:bookmarkStart w:id="710" w:name="_Toc144694237"/>
      <w:bookmarkStart w:id="711" w:name="_Toc199904821"/>
      <w:bookmarkStart w:id="712" w:name="_Toc266273512"/>
      <w:r>
        <w:t xml:space="preserve">3. </w:t>
      </w:r>
      <w:bookmarkEnd w:id="701"/>
      <w:bookmarkEnd w:id="702"/>
      <w:bookmarkEnd w:id="703"/>
      <w:bookmarkEnd w:id="704"/>
      <w:bookmarkEnd w:id="705"/>
      <w:bookmarkEnd w:id="706"/>
      <w:bookmarkEnd w:id="707"/>
      <w:bookmarkEnd w:id="708"/>
      <w:bookmarkEnd w:id="709"/>
      <w:bookmarkEnd w:id="710"/>
      <w:bookmarkEnd w:id="711"/>
      <w:bookmarkEnd w:id="712"/>
      <w:r>
        <w:t>SPRZĘT</w:t>
      </w:r>
    </w:p>
    <w:p w14:paraId="1F721A60" w14:textId="77777777" w:rsidR="00AA6B18" w:rsidRDefault="00AA6B18" w:rsidP="00AA6B18">
      <w:pPr>
        <w:pStyle w:val="Bezodstpw"/>
      </w:pPr>
      <w:r>
        <w:t>3.1. Ogólne wymagania dotyczące sprzętu</w:t>
      </w:r>
    </w:p>
    <w:p w14:paraId="776A8B45" w14:textId="77777777" w:rsidR="00AA6B18" w:rsidRDefault="00AA6B18" w:rsidP="00AA6B18">
      <w:pPr>
        <w:pStyle w:val="Bezodstpw"/>
      </w:pPr>
      <w:r>
        <w:tab/>
        <w:t>Ogólne wymagania dotyczące sprzętu podano w OST  D-M-00.00.00 „Wymagania ogólne” [1] pkt 3.</w:t>
      </w:r>
    </w:p>
    <w:p w14:paraId="4D6DD153" w14:textId="77777777" w:rsidR="00AA6B18" w:rsidRDefault="00AA6B18" w:rsidP="00AA6B18">
      <w:pPr>
        <w:pStyle w:val="Bezodstpw"/>
      </w:pPr>
      <w:r>
        <w:t>3.2. Sprzęt stosowany do wykonania robót</w:t>
      </w:r>
    </w:p>
    <w:p w14:paraId="09042F5A" w14:textId="77777777" w:rsidR="00AA6B18" w:rsidRDefault="00AA6B18" w:rsidP="00AA6B18">
      <w:pPr>
        <w:pStyle w:val="Bezodstpw"/>
      </w:pPr>
      <w:r>
        <w:tab/>
        <w:t>Przy wykonywaniu robót Wykonawca w zależności od potrzeb, powinien wykazać się możliwością korzystania ze sprzętu dostosowanego do przyjętej metody robót, jak:</w:t>
      </w:r>
    </w:p>
    <w:p w14:paraId="00994D24" w14:textId="77777777" w:rsidR="00AA6B18" w:rsidRDefault="00AA6B18" w:rsidP="00AA6B18">
      <w:pPr>
        <w:pStyle w:val="Bezodstpw"/>
      </w:pPr>
      <w:r>
        <w:t xml:space="preserve">a) </w:t>
      </w:r>
      <w:r>
        <w:rPr>
          <w:sz w:val="14"/>
          <w:szCs w:val="14"/>
        </w:rPr>
        <w:t xml:space="preserve">      </w:t>
      </w:r>
      <w:r>
        <w:t>układarki do układania geowłókniny o prostej konstrukcji, umożliwiające rozwijanie geowłókniny ze szpuli, np. przez podwieszenie rolki do wysięgnika koparki, ciągnika, ładowarki itp.,</w:t>
      </w:r>
    </w:p>
    <w:p w14:paraId="14310F75" w14:textId="77777777" w:rsidR="00AA6B18" w:rsidRDefault="00AA6B18" w:rsidP="00AA6B18">
      <w:pPr>
        <w:pStyle w:val="Bezodstpw"/>
      </w:pPr>
      <w:r>
        <w:t xml:space="preserve">b) </w:t>
      </w:r>
      <w:r>
        <w:rPr>
          <w:sz w:val="14"/>
          <w:szCs w:val="14"/>
        </w:rPr>
        <w:t xml:space="preserve">      </w:t>
      </w:r>
      <w:r>
        <w:t>drobny sprzęt pomocniczy, jak piła, nóż, nożyce, młotek itp.</w:t>
      </w:r>
    </w:p>
    <w:p w14:paraId="392AC9E1" w14:textId="77777777" w:rsidR="00AA6B18" w:rsidRDefault="00AA6B18" w:rsidP="00AA6B18">
      <w:pPr>
        <w:pStyle w:val="Bezodstpw"/>
      </w:pPr>
      <w:r>
        <w:t>Sprzęt powinien odpowiadać wymaganiom określonym w dokumentacji projektowej, ST, instrukcjach producentów lub propozycji Wykonawcy i powinien być zaakceptowany przez Inżyniera.</w:t>
      </w:r>
    </w:p>
    <w:p w14:paraId="398FA1EE" w14:textId="77777777" w:rsidR="00AA6B18" w:rsidRDefault="00AA6B18" w:rsidP="00AA6B18">
      <w:pPr>
        <w:pStyle w:val="Bezodstpw"/>
      </w:pPr>
      <w:bookmarkStart w:id="713" w:name="_Toc178394045"/>
      <w:bookmarkStart w:id="714" w:name="_Toc207514981"/>
      <w:bookmarkStart w:id="715" w:name="_Toc266273513"/>
      <w:r>
        <w:t xml:space="preserve">4. </w:t>
      </w:r>
      <w:bookmarkEnd w:id="713"/>
      <w:bookmarkEnd w:id="714"/>
      <w:r>
        <w:t>TRANSPORT</w:t>
      </w:r>
      <w:bookmarkEnd w:id="715"/>
    </w:p>
    <w:p w14:paraId="5643F9E2" w14:textId="77777777" w:rsidR="00AA6B18" w:rsidRDefault="00AA6B18" w:rsidP="00AA6B18">
      <w:pPr>
        <w:pStyle w:val="Bezodstpw"/>
      </w:pPr>
      <w:r>
        <w:t xml:space="preserve">4.1. Ogólne wymagania dotyczące transportu </w:t>
      </w:r>
    </w:p>
    <w:p w14:paraId="08D62574" w14:textId="77777777" w:rsidR="00AA6B18" w:rsidRDefault="00AA6B18" w:rsidP="00AA6B18">
      <w:pPr>
        <w:pStyle w:val="Bezodstpw"/>
      </w:pPr>
      <w:r>
        <w:tab/>
        <w:t xml:space="preserve">     Ogólne wymagania dotyczące transportu podano w OST D-M-00.00.00 „Wymagania ogólne” [1]  pkt 4.</w:t>
      </w:r>
    </w:p>
    <w:p w14:paraId="1A677828" w14:textId="77777777" w:rsidR="00AA6B18" w:rsidRDefault="00AA6B18" w:rsidP="00AA6B18">
      <w:pPr>
        <w:pStyle w:val="Bezodstpw"/>
      </w:pPr>
      <w:r>
        <w:t>4.2. Transport materiałów</w:t>
      </w:r>
    </w:p>
    <w:p w14:paraId="0E796609" w14:textId="77777777" w:rsidR="00AA6B18" w:rsidRDefault="00AA6B18" w:rsidP="00AA6B18">
      <w:pPr>
        <w:pStyle w:val="Bezodstpw"/>
      </w:pPr>
      <w:r>
        <w:tab/>
        <w:t>Materiały sypkie (np. piasek) można przewozić dowolnymi środkami transportu, w warunkach zabezpieczających je przed  zanieczyszczeniem, zmieszaniem z innymi materiałami i nadmiernym zawilgoceniem.</w:t>
      </w:r>
    </w:p>
    <w:p w14:paraId="624C1007" w14:textId="77777777" w:rsidR="00AA6B18" w:rsidRDefault="00AA6B18" w:rsidP="00AA6B18">
      <w:pPr>
        <w:pStyle w:val="Bezodstpw"/>
      </w:pPr>
      <w:r>
        <w:tab/>
        <w:t>Geowłóknina może być transportowana dowolnymi środkami transportu, pod warunkiem:</w:t>
      </w:r>
    </w:p>
    <w:p w14:paraId="1B0FD58E" w14:textId="77777777" w:rsidR="00AA6B18" w:rsidRDefault="00AA6B18" w:rsidP="00AA6B18">
      <w:pPr>
        <w:pStyle w:val="Bezodstpw"/>
      </w:pPr>
      <w:r>
        <w:t>–</w:t>
      </w:r>
      <w:r>
        <w:rPr>
          <w:sz w:val="14"/>
          <w:szCs w:val="14"/>
        </w:rPr>
        <w:t xml:space="preserve">          </w:t>
      </w:r>
      <w:r>
        <w:t>opakowania bel (rolek) folią, chroniąca przed uszkodzeniem i negatywnym działaniem promieniowania słonecznego,</w:t>
      </w:r>
    </w:p>
    <w:p w14:paraId="49806979" w14:textId="77777777" w:rsidR="00AA6B18" w:rsidRDefault="00AA6B18" w:rsidP="00AA6B18">
      <w:pPr>
        <w:pStyle w:val="Bezodstpw"/>
      </w:pPr>
      <w:r>
        <w:t>–</w:t>
      </w:r>
      <w:r>
        <w:rPr>
          <w:sz w:val="14"/>
          <w:szCs w:val="14"/>
        </w:rPr>
        <w:t xml:space="preserve">          </w:t>
      </w:r>
      <w:r>
        <w:t>zabezpieczenia opakowanych bel przed przemieszczaniem się w czasie przewozu, przed zawilgoceniem, zabrudzeniem i nadmiernym ogrzaniem,</w:t>
      </w:r>
    </w:p>
    <w:p w14:paraId="5E5B2C55" w14:textId="77777777" w:rsidR="00AA6B18" w:rsidRDefault="00AA6B18" w:rsidP="00AA6B18">
      <w:pPr>
        <w:pStyle w:val="Bezodstpw"/>
      </w:pPr>
      <w:r>
        <w:t>–</w:t>
      </w:r>
      <w:r>
        <w:rPr>
          <w:sz w:val="14"/>
          <w:szCs w:val="14"/>
        </w:rPr>
        <w:t xml:space="preserve">          </w:t>
      </w:r>
      <w:r>
        <w:t>ułożenia rolek poziomo, nie więcej niż w trzech warstwach,</w:t>
      </w:r>
    </w:p>
    <w:p w14:paraId="6AC0AFDD" w14:textId="77777777" w:rsidR="00AA6B18" w:rsidRDefault="00AA6B18" w:rsidP="00AA6B18">
      <w:pPr>
        <w:pStyle w:val="Bezodstpw"/>
      </w:pPr>
      <w:r>
        <w:t>–</w:t>
      </w:r>
      <w:r>
        <w:rPr>
          <w:sz w:val="14"/>
          <w:szCs w:val="14"/>
        </w:rPr>
        <w:t xml:space="preserve">          </w:t>
      </w:r>
      <w:r>
        <w:t>niedopuszczenia do kontaktu bel z chemikaliami, tłuszczami oraz przedmiotami mogącymi przebić lub rozciąć geowłókninę,</w:t>
      </w:r>
    </w:p>
    <w:p w14:paraId="7D279C34" w14:textId="77777777" w:rsidR="00AA6B18" w:rsidRDefault="00AA6B18" w:rsidP="00AA6B18">
      <w:pPr>
        <w:pStyle w:val="Bezodstpw"/>
      </w:pPr>
      <w:r>
        <w:t>–</w:t>
      </w:r>
      <w:r>
        <w:rPr>
          <w:sz w:val="14"/>
          <w:szCs w:val="14"/>
        </w:rPr>
        <w:t xml:space="preserve">          </w:t>
      </w:r>
      <w:r>
        <w:t>przestrzegania zaleceń producenta, dotyczących warunków przewozu geowłókniny,</w:t>
      </w:r>
    </w:p>
    <w:p w14:paraId="73A07ECF" w14:textId="77777777" w:rsidR="00AA6B18" w:rsidRDefault="00AA6B18" w:rsidP="00AA6B18">
      <w:pPr>
        <w:pStyle w:val="Bezodstpw"/>
      </w:pPr>
      <w:r>
        <w:lastRenderedPageBreak/>
        <w:t>–</w:t>
      </w:r>
      <w:r>
        <w:rPr>
          <w:sz w:val="14"/>
          <w:szCs w:val="14"/>
        </w:rPr>
        <w:t xml:space="preserve">          </w:t>
      </w:r>
      <w:r>
        <w:t>niedopuszczenia do porozrywania i podziurawienia opakowania z folii w czasie wyładowywania geowłókniny ze środka transportu.</w:t>
      </w:r>
    </w:p>
    <w:p w14:paraId="6F2DB838" w14:textId="77777777" w:rsidR="00AA6B18" w:rsidRDefault="00AA6B18" w:rsidP="00AA6B18">
      <w:pPr>
        <w:pStyle w:val="Bezodstpw"/>
      </w:pPr>
      <w:bookmarkStart w:id="716" w:name="_Toc423749686"/>
      <w:bookmarkStart w:id="717" w:name="_Toc44292811"/>
      <w:bookmarkStart w:id="718" w:name="_Toc79462181"/>
      <w:bookmarkStart w:id="719" w:name="_Toc84648745"/>
      <w:bookmarkStart w:id="720" w:name="_Toc84822929"/>
      <w:bookmarkStart w:id="721" w:name="_Toc85259362"/>
      <w:bookmarkStart w:id="722" w:name="_Toc86811308"/>
      <w:bookmarkStart w:id="723" w:name="_Toc90274377"/>
      <w:bookmarkStart w:id="724" w:name="_Toc92608246"/>
      <w:bookmarkStart w:id="725" w:name="_Toc266273514"/>
      <w:r>
        <w:t xml:space="preserve">5. </w:t>
      </w:r>
      <w:bookmarkEnd w:id="716"/>
      <w:bookmarkEnd w:id="717"/>
      <w:bookmarkEnd w:id="718"/>
      <w:bookmarkEnd w:id="719"/>
      <w:bookmarkEnd w:id="720"/>
      <w:bookmarkEnd w:id="721"/>
      <w:bookmarkEnd w:id="722"/>
      <w:bookmarkEnd w:id="723"/>
      <w:bookmarkEnd w:id="724"/>
      <w:bookmarkEnd w:id="725"/>
      <w:r>
        <w:t>WYKONANIE ROBÓT</w:t>
      </w:r>
    </w:p>
    <w:p w14:paraId="48012146" w14:textId="77777777" w:rsidR="00AA6B18" w:rsidRDefault="00AA6B18" w:rsidP="00AA6B18">
      <w:pPr>
        <w:pStyle w:val="Bezodstpw"/>
      </w:pPr>
      <w:r>
        <w:t>5.1. Ogólne zasady wykonania robót</w:t>
      </w:r>
    </w:p>
    <w:p w14:paraId="6E6647AE" w14:textId="77777777" w:rsidR="00AA6B18" w:rsidRDefault="00AA6B18" w:rsidP="00AA6B18">
      <w:pPr>
        <w:pStyle w:val="Bezodstpw"/>
      </w:pPr>
      <w:r>
        <w:tab/>
        <w:t>Ogólne zasady wykonania robót podano w OST D-M-00.00.00 „Wymagania ogólne” [1] pkt 5.</w:t>
      </w:r>
    </w:p>
    <w:p w14:paraId="64D8C277" w14:textId="77777777" w:rsidR="00AA6B18" w:rsidRDefault="00AA6B18" w:rsidP="00AA6B18">
      <w:pPr>
        <w:pStyle w:val="Bezodstpw"/>
      </w:pPr>
      <w:r>
        <w:t>5.2. Zasady wykonywania robót</w:t>
      </w:r>
    </w:p>
    <w:p w14:paraId="6AA92A91" w14:textId="77777777" w:rsidR="00AA6B18" w:rsidRDefault="00AA6B18" w:rsidP="00AA6B18">
      <w:pPr>
        <w:pStyle w:val="Bezodstpw"/>
      </w:pPr>
      <w:r>
        <w:tab/>
        <w:t>Konstrukcja i sposób wykonania robót  powinny być zgodne z dokumentacją projektową i ST. W przypadku braku wystarczających danych można korzystać z ustaleń podanych w niniejszej specyfikacji oraz z informacji podanych w załącznikach.</w:t>
      </w:r>
    </w:p>
    <w:p w14:paraId="76D2E69F" w14:textId="77777777" w:rsidR="00AA6B18" w:rsidRDefault="00AA6B18" w:rsidP="00AA6B18">
      <w:pPr>
        <w:pStyle w:val="Bezodstpw"/>
      </w:pPr>
      <w:r>
        <w:tab/>
        <w:t>Podstawowe czynności przy wykonywaniu robót obejmują:</w:t>
      </w:r>
    </w:p>
    <w:p w14:paraId="13E65BD3" w14:textId="77777777" w:rsidR="00AA6B18" w:rsidRDefault="00AA6B18" w:rsidP="00AA6B18">
      <w:pPr>
        <w:pStyle w:val="Bezodstpw"/>
      </w:pPr>
      <w:r>
        <w:t>1.</w:t>
      </w:r>
      <w:r>
        <w:rPr>
          <w:sz w:val="14"/>
          <w:szCs w:val="14"/>
        </w:rPr>
        <w:t xml:space="preserve">     </w:t>
      </w:r>
      <w:r>
        <w:t>roboty przygotowawcze,</w:t>
      </w:r>
    </w:p>
    <w:p w14:paraId="075D5D16" w14:textId="77777777" w:rsidR="00AA6B18" w:rsidRDefault="00AA6B18" w:rsidP="00AA6B18">
      <w:pPr>
        <w:pStyle w:val="Bezodstpw"/>
      </w:pPr>
      <w:r>
        <w:t>2.</w:t>
      </w:r>
      <w:r>
        <w:rPr>
          <w:sz w:val="14"/>
          <w:szCs w:val="14"/>
        </w:rPr>
        <w:t xml:space="preserve">     </w:t>
      </w:r>
      <w:r>
        <w:t>ułożenie warstwy odcinającej z geowłókniny,</w:t>
      </w:r>
    </w:p>
    <w:p w14:paraId="23C8C7A5" w14:textId="77777777" w:rsidR="00AA6B18" w:rsidRDefault="00AA6B18" w:rsidP="00AA6B18">
      <w:pPr>
        <w:pStyle w:val="Bezodstpw"/>
      </w:pPr>
      <w:r>
        <w:t>3.</w:t>
      </w:r>
      <w:r>
        <w:rPr>
          <w:sz w:val="14"/>
          <w:szCs w:val="14"/>
        </w:rPr>
        <w:t xml:space="preserve">     </w:t>
      </w:r>
      <w:r>
        <w:t>roboty wykończeniowe.</w:t>
      </w:r>
    </w:p>
    <w:p w14:paraId="689FD6B0" w14:textId="77777777" w:rsidR="00AA6B18" w:rsidRDefault="00AA6B18" w:rsidP="00AA6B18">
      <w:pPr>
        <w:pStyle w:val="Bezodstpw"/>
      </w:pPr>
      <w:r>
        <w:t>5.3. Roboty przygotowawcze</w:t>
      </w:r>
    </w:p>
    <w:p w14:paraId="56FBFE4B" w14:textId="77777777" w:rsidR="00AA6B18" w:rsidRDefault="00AA6B18" w:rsidP="00AA6B18">
      <w:pPr>
        <w:pStyle w:val="Bezodstpw"/>
      </w:pPr>
      <w:r>
        <w:tab/>
        <w:t>Przed przystąpieniem do robót należy, na podstawie dokumentacji projektowej, ST lub wskazań Inżyniera:</w:t>
      </w:r>
    </w:p>
    <w:p w14:paraId="1C5773B7" w14:textId="77777777" w:rsidR="00AA6B18" w:rsidRDefault="00AA6B18" w:rsidP="00AA6B18">
      <w:pPr>
        <w:pStyle w:val="Bezodstpw"/>
      </w:pPr>
      <w:r>
        <w:rPr>
          <w:rFonts w:ascii="Symbol" w:eastAsia="Symbol" w:hAnsi="Symbol" w:cs="Symbol"/>
        </w:rPr>
        <w:t></w:t>
      </w:r>
      <w:r>
        <w:rPr>
          <w:rFonts w:eastAsia="Symbol"/>
          <w:sz w:val="14"/>
          <w:szCs w:val="14"/>
        </w:rPr>
        <w:t xml:space="preserve">      </w:t>
      </w:r>
      <w:r>
        <w:t>ustalić lokalizację robót,</w:t>
      </w:r>
    </w:p>
    <w:p w14:paraId="61FEFF9B" w14:textId="77777777" w:rsidR="00AA6B18" w:rsidRDefault="00AA6B18" w:rsidP="00AA6B18">
      <w:pPr>
        <w:pStyle w:val="Bezodstpw"/>
      </w:pPr>
      <w:r>
        <w:rPr>
          <w:rFonts w:ascii="Symbol" w:eastAsia="Symbol" w:hAnsi="Symbol" w:cs="Symbol"/>
        </w:rPr>
        <w:t></w:t>
      </w:r>
      <w:r>
        <w:rPr>
          <w:rFonts w:eastAsia="Symbol"/>
          <w:sz w:val="14"/>
          <w:szCs w:val="14"/>
        </w:rPr>
        <w:t xml:space="preserve">      </w:t>
      </w:r>
      <w:r>
        <w:t>przeprowadzić obliczenia i pomiary geodezyjne niezbędne do szczegółowego wytyczenia robót oraz ustalenia danych wysokościowych,</w:t>
      </w:r>
    </w:p>
    <w:p w14:paraId="0EA0CC22" w14:textId="77777777" w:rsidR="00AA6B18" w:rsidRDefault="00AA6B18" w:rsidP="00AA6B18">
      <w:pPr>
        <w:pStyle w:val="Bezodstpw"/>
      </w:pPr>
      <w:r>
        <w:rPr>
          <w:rFonts w:ascii="Symbol" w:eastAsia="Symbol" w:hAnsi="Symbol" w:cs="Symbol"/>
        </w:rPr>
        <w:t></w:t>
      </w:r>
      <w:r>
        <w:rPr>
          <w:rFonts w:eastAsia="Symbol"/>
          <w:sz w:val="14"/>
          <w:szCs w:val="14"/>
        </w:rPr>
        <w:t xml:space="preserve">      </w:t>
      </w:r>
      <w:r>
        <w:t>usunąć przeszkody, np. drzewa, krzaki, korzenie, większe kamienie, które mogłyby uszkodzić geowłókninę,</w:t>
      </w:r>
    </w:p>
    <w:p w14:paraId="49C3DA44" w14:textId="77777777" w:rsidR="00AA6B18" w:rsidRDefault="00AA6B18" w:rsidP="00AA6B18">
      <w:pPr>
        <w:pStyle w:val="Bezodstpw"/>
      </w:pPr>
      <w:r>
        <w:rPr>
          <w:rFonts w:ascii="Symbol" w:eastAsia="Symbol" w:hAnsi="Symbol" w:cs="Symbol"/>
        </w:rPr>
        <w:t></w:t>
      </w:r>
      <w:r>
        <w:rPr>
          <w:rFonts w:eastAsia="Symbol"/>
          <w:sz w:val="14"/>
          <w:szCs w:val="14"/>
        </w:rPr>
        <w:t xml:space="preserve">      </w:t>
      </w:r>
      <w:r>
        <w:t>wyrównanie powierzchni gruntu podłoża, np. przez ścięcie łyżką lub prze ułożenie warstwy piasku grubości około 5 cm rozłożonego ręcznie bez zagęszczania.</w:t>
      </w:r>
    </w:p>
    <w:p w14:paraId="79993918" w14:textId="77777777" w:rsidR="00AA6B18" w:rsidRDefault="00AA6B18" w:rsidP="00AA6B18">
      <w:pPr>
        <w:pStyle w:val="Bezodstpw"/>
      </w:pPr>
      <w:r>
        <w:t>5.4. Ułożenie warstwy odcinającej z geowłókniny</w:t>
      </w:r>
    </w:p>
    <w:p w14:paraId="0630381F" w14:textId="77777777" w:rsidR="00AA6B18" w:rsidRDefault="00AA6B18" w:rsidP="00AA6B18">
      <w:pPr>
        <w:pStyle w:val="Bezodstpw"/>
      </w:pPr>
      <w: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14:paraId="02E5AE0B" w14:textId="77777777" w:rsidR="00AA6B18" w:rsidRDefault="00AA6B18" w:rsidP="00AA6B18">
      <w:pPr>
        <w:pStyle w:val="Bezodstpw"/>
      </w:pPr>
      <w:r>
        <w:tab/>
        <w:t>Folię, w którą są zapakowane rolki geowłókniny, zaleca się zdejmować bezpośrednio przed układaniem. W celu uzyskania mniejszej szerokości rolki można ją przeciąć piłą.</w:t>
      </w:r>
    </w:p>
    <w:p w14:paraId="405298FD" w14:textId="77777777" w:rsidR="00AA6B18" w:rsidRDefault="00AA6B18" w:rsidP="00AA6B18">
      <w:pPr>
        <w:pStyle w:val="Bezodstpw"/>
      </w:pPr>
      <w:r>
        <w:tab/>
        <w:t>Geowłókninę należy tak układać, by pasma leżały poprzecznie do kierunku zasypywania. Zakłady sąsiednich pasm powinny wynosić 30÷50 cm. W niektórych przypadkach pasma można układać wzdłuż osi. Należy wówczas szczególnie przestrzegać zachowania zakładu pasm. Aby zapobiec przemieszczaniu np. przez wiatr, pasma należy przymocować (np. wbitymi w grunt prętami w kształcie U) lub chwilowo obciążyć (np. pryzmami gruntu, workami z gruntem itp.). W uzasadnionych przypadkach wymagane jest łączenie pasm, najczęściej na budowie za pomocą zszycia, połączeń specjalnych itp. Należy zwracać uwagę, aby nie uszkodzić geowłókniny.</w:t>
      </w:r>
    </w:p>
    <w:p w14:paraId="3BC3F635" w14:textId="77777777" w:rsidR="00AA6B18" w:rsidRDefault="00AA6B18" w:rsidP="00AA6B18">
      <w:pPr>
        <w:pStyle w:val="Bezodstpw"/>
      </w:pPr>
      <w:r>
        <w:tab/>
        <w:t>Wskazane jest stosowanie pasm jak najszerszych (około 5 m), gdyż mniej jest zakładów i połączeń. W przypadku dysponowania wąskimi pasmami (1,5 ÷ 3 m) korzystny jest układ krzyżowy z przeplecionych prostopadłych pasm, rozwijanych poprzecznie i podłużnie. Układ taki zapewnia skuteczną dwukierunkową współpracę materiału.</w:t>
      </w:r>
    </w:p>
    <w:p w14:paraId="67C926FE" w14:textId="77777777" w:rsidR="00AA6B18" w:rsidRDefault="00AA6B18" w:rsidP="00AA6B18">
      <w:pPr>
        <w:pStyle w:val="Bezodstpw"/>
      </w:pPr>
      <w:r>
        <w:tab/>
        <w:t xml:space="preserve">Niedopuszczalny jest ruch pojazdów i maszyn budowlanych bezpośrednio po ułożonej geowłókninie. </w:t>
      </w:r>
    </w:p>
    <w:p w14:paraId="2AE9D303" w14:textId="77777777" w:rsidR="00AA6B18" w:rsidRDefault="00AA6B18" w:rsidP="00AA6B18">
      <w:pPr>
        <w:pStyle w:val="Bezodstpw"/>
      </w:pPr>
      <w:r>
        <w:t>5.5. Roboty wykończeniowe</w:t>
      </w:r>
    </w:p>
    <w:p w14:paraId="6750F3C7" w14:textId="77777777" w:rsidR="00AA6B18" w:rsidRDefault="00AA6B18" w:rsidP="00AA6B18">
      <w:pPr>
        <w:pStyle w:val="Bezodstpw"/>
      </w:pPr>
      <w:r>
        <w:t xml:space="preserve">Roboty wykończeniowe powinny być zgodne z dokumentacją projektową i ST. Do robót </w:t>
      </w:r>
      <w:r>
        <w:lastRenderedPageBreak/>
        <w:t>wykończeniowych należą prace związane z dostosowaniem wykonanych robót do istniejących warunków terenowych, takie jak:</w:t>
      </w:r>
    </w:p>
    <w:p w14:paraId="27A50365"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007FF4F7"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niezbędne uzupełnienia zniszczonych w czasie robót elementów robót,  </w:t>
      </w:r>
    </w:p>
    <w:p w14:paraId="47E54ED8"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porządkujące otoczenie terenu robót.</w:t>
      </w:r>
    </w:p>
    <w:p w14:paraId="430E8744" w14:textId="77777777" w:rsidR="00AA6B18" w:rsidRDefault="00AA6B18" w:rsidP="00AA6B18">
      <w:pPr>
        <w:pStyle w:val="Bezodstpw"/>
      </w:pPr>
      <w:bookmarkStart w:id="726" w:name="_Toc424534470"/>
      <w:bookmarkStart w:id="727" w:name="_Toc46644001"/>
      <w:bookmarkStart w:id="728" w:name="_Toc51995834"/>
      <w:bookmarkStart w:id="729" w:name="_Toc70745916"/>
      <w:bookmarkStart w:id="730" w:name="_Toc113338102"/>
      <w:bookmarkStart w:id="731" w:name="_Toc120590626"/>
      <w:bookmarkStart w:id="732" w:name="_Toc138042850"/>
      <w:bookmarkStart w:id="733" w:name="_Toc250368196"/>
      <w:bookmarkStart w:id="734" w:name="_Toc259778059"/>
      <w:bookmarkStart w:id="735" w:name="_Toc266273515"/>
      <w:r>
        <w:t>6. KONTROLA JAKOŚCI ROBÓT</w:t>
      </w:r>
      <w:bookmarkEnd w:id="726"/>
      <w:bookmarkEnd w:id="727"/>
      <w:bookmarkEnd w:id="728"/>
      <w:bookmarkEnd w:id="729"/>
      <w:bookmarkEnd w:id="730"/>
      <w:bookmarkEnd w:id="731"/>
      <w:bookmarkEnd w:id="732"/>
      <w:bookmarkEnd w:id="733"/>
      <w:bookmarkEnd w:id="734"/>
      <w:bookmarkEnd w:id="735"/>
    </w:p>
    <w:p w14:paraId="1F6815FE" w14:textId="77777777" w:rsidR="00AA6B18" w:rsidRDefault="00AA6B18" w:rsidP="00AA6B18">
      <w:pPr>
        <w:pStyle w:val="Bezodstpw"/>
      </w:pPr>
      <w:r>
        <w:t>6.1. Ogólne zasady kontroli jakości robót</w:t>
      </w:r>
    </w:p>
    <w:p w14:paraId="77208664" w14:textId="77777777" w:rsidR="00AA6B18" w:rsidRDefault="00AA6B18" w:rsidP="00AA6B18">
      <w:pPr>
        <w:pStyle w:val="Bezodstpw"/>
      </w:pPr>
      <w:r>
        <w:tab/>
        <w:t>Ogólne zasady kontroli jakości robót podano w OST D-M-00.00.00 „Wymagania ogólne” [1] pkt 6.</w:t>
      </w:r>
    </w:p>
    <w:p w14:paraId="35D0915B" w14:textId="77777777" w:rsidR="00AA6B18" w:rsidRDefault="00AA6B18" w:rsidP="00AA6B18">
      <w:pPr>
        <w:pStyle w:val="Bezodstpw"/>
      </w:pPr>
      <w:r>
        <w:t>6.2. Badania przed przystąpieniem do robót</w:t>
      </w:r>
    </w:p>
    <w:p w14:paraId="1D65209C" w14:textId="77777777" w:rsidR="00AA6B18" w:rsidRDefault="00AA6B18" w:rsidP="00AA6B18">
      <w:pPr>
        <w:pStyle w:val="Bezodstpw"/>
      </w:pPr>
      <w:r>
        <w:tab/>
        <w:t>Przed przystąpieniem do robót Wykonawca powinien:</w:t>
      </w:r>
    </w:p>
    <w:p w14:paraId="4BA0BE43" w14:textId="77777777" w:rsidR="00AA6B18" w:rsidRDefault="00AA6B18" w:rsidP="00AA6B18">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70AFF604" w14:textId="77777777" w:rsidR="00AA6B18" w:rsidRDefault="00AA6B18" w:rsidP="00AA6B18">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297DE3F3" w14:textId="77777777" w:rsidR="00AA6B18" w:rsidRDefault="00AA6B18" w:rsidP="00AA6B18">
      <w:pPr>
        <w:pStyle w:val="Bezodstpw"/>
      </w:pPr>
      <w:r>
        <w:rPr>
          <w:rFonts w:ascii="Symbol" w:eastAsia="Symbol" w:hAnsi="Symbol" w:cs="Symbol"/>
        </w:rPr>
        <w:t></w:t>
      </w:r>
      <w:r>
        <w:rPr>
          <w:rFonts w:eastAsia="Symbol"/>
          <w:sz w:val="14"/>
          <w:szCs w:val="14"/>
        </w:rPr>
        <w:t xml:space="preserve">      </w:t>
      </w:r>
      <w:r>
        <w:t>sprawdzić cechy zewnętrzne gotowych materiałów.</w:t>
      </w:r>
    </w:p>
    <w:p w14:paraId="5D9EBBB7" w14:textId="77777777" w:rsidR="00AA6B18" w:rsidRDefault="00AA6B18" w:rsidP="00AA6B18">
      <w:pPr>
        <w:pStyle w:val="Bezodstpw"/>
      </w:pPr>
      <w:r>
        <w:tab/>
        <w:t>Wszystkie dokumenty oraz wyniki badań Wykonawca przedstawia Inżynierowi do akceptacji.</w:t>
      </w:r>
    </w:p>
    <w:p w14:paraId="2D943E8A" w14:textId="77777777" w:rsidR="00AA6B18" w:rsidRDefault="00AA6B18" w:rsidP="00AA6B18">
      <w:pPr>
        <w:pStyle w:val="Bezodstpw"/>
      </w:pPr>
      <w:r>
        <w:t>6.3. Badania w czasie robót</w:t>
      </w:r>
    </w:p>
    <w:p w14:paraId="2B2FEC8E" w14:textId="77777777" w:rsidR="00AA6B18" w:rsidRDefault="00AA6B18" w:rsidP="00AA6B18">
      <w:pPr>
        <w:pStyle w:val="Bezodstpw"/>
      </w:pPr>
      <w:r>
        <w:t>Częstotliwość oraz zakres badań i pomiarów, które należy wykonać w czasie robót podaje tablica 1.</w:t>
      </w:r>
    </w:p>
    <w:p w14:paraId="6892D4CE" w14:textId="77777777" w:rsidR="00AA6B18" w:rsidRDefault="00AA6B18" w:rsidP="00AA6B18">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268"/>
      </w:tblGrid>
      <w:tr w:rsidR="00AA6B18" w14:paraId="2F14F0AD"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3FADF24" w14:textId="77777777" w:rsidR="00AA6B18" w:rsidRDefault="00AA6B18" w:rsidP="00AA6B18">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2A4F4F08" w14:textId="77777777" w:rsidR="00AA6B18" w:rsidRDefault="00AA6B18" w:rsidP="00AA6B18">
            <w:pPr>
              <w:pStyle w:val="Bezodstpw"/>
            </w:pPr>
            <w:r>
              <w:t>Wyszczególnienie badań i pomiarów</w:t>
            </w:r>
          </w:p>
        </w:tc>
        <w:tc>
          <w:tcPr>
            <w:tcW w:w="1417" w:type="dxa"/>
            <w:tcBorders>
              <w:top w:val="single" w:sz="6" w:space="0" w:color="auto"/>
              <w:left w:val="single" w:sz="6" w:space="0" w:color="auto"/>
              <w:bottom w:val="single" w:sz="6" w:space="0" w:color="auto"/>
              <w:right w:val="single" w:sz="6" w:space="0" w:color="auto"/>
            </w:tcBorders>
            <w:noWrap/>
            <w:hideMark/>
          </w:tcPr>
          <w:p w14:paraId="3F97AF69" w14:textId="77777777" w:rsidR="00AA6B18" w:rsidRDefault="00AA6B18" w:rsidP="00AA6B18">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39313041" w14:textId="77777777" w:rsidR="00AA6B18" w:rsidRDefault="00AA6B18" w:rsidP="00AA6B18">
            <w:pPr>
              <w:pStyle w:val="Bezodstpw"/>
            </w:pPr>
            <w:r>
              <w:t>Wartości dopuszczalne</w:t>
            </w:r>
          </w:p>
        </w:tc>
      </w:tr>
      <w:tr w:rsidR="00AA6B18" w14:paraId="70B597D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161E620" w14:textId="77777777" w:rsidR="00AA6B18" w:rsidRDefault="00AA6B18" w:rsidP="00AA6B18">
            <w:pPr>
              <w:pStyle w:val="Bezodstpw"/>
            </w:pPr>
            <w:r>
              <w:t>1</w:t>
            </w:r>
          </w:p>
        </w:tc>
        <w:tc>
          <w:tcPr>
            <w:tcW w:w="3260" w:type="dxa"/>
            <w:tcBorders>
              <w:top w:val="single" w:sz="6" w:space="0" w:color="auto"/>
              <w:left w:val="single" w:sz="6" w:space="0" w:color="auto"/>
              <w:bottom w:val="single" w:sz="6" w:space="0" w:color="auto"/>
              <w:right w:val="single" w:sz="6" w:space="0" w:color="auto"/>
            </w:tcBorders>
            <w:noWrap/>
            <w:hideMark/>
          </w:tcPr>
          <w:p w14:paraId="33C64C31" w14:textId="77777777" w:rsidR="00AA6B18" w:rsidRDefault="00AA6B18" w:rsidP="00AA6B18">
            <w:pPr>
              <w:pStyle w:val="Bezodstpw"/>
            </w:pPr>
            <w:r>
              <w:t>Lokalizacja i zgodność granic terenu robót z dokumentacją projektową</w:t>
            </w:r>
          </w:p>
        </w:tc>
        <w:tc>
          <w:tcPr>
            <w:tcW w:w="1417" w:type="dxa"/>
            <w:tcBorders>
              <w:top w:val="single" w:sz="6" w:space="0" w:color="auto"/>
              <w:left w:val="single" w:sz="6" w:space="0" w:color="auto"/>
              <w:bottom w:val="single" w:sz="6" w:space="0" w:color="auto"/>
              <w:right w:val="single" w:sz="6" w:space="0" w:color="auto"/>
            </w:tcBorders>
            <w:noWrap/>
            <w:hideMark/>
          </w:tcPr>
          <w:p w14:paraId="5965C339" w14:textId="77777777" w:rsidR="00AA6B18" w:rsidRDefault="00AA6B18" w:rsidP="00AA6B18">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hideMark/>
          </w:tcPr>
          <w:p w14:paraId="2FFF503A" w14:textId="77777777" w:rsidR="00AA6B18" w:rsidRDefault="00AA6B18" w:rsidP="00AA6B18">
            <w:pPr>
              <w:pStyle w:val="Bezodstpw"/>
            </w:pPr>
            <w:r>
              <w:t xml:space="preserve">Wg </w:t>
            </w:r>
            <w:proofErr w:type="spellStart"/>
            <w:r>
              <w:t>pktu</w:t>
            </w:r>
            <w:proofErr w:type="spellEnd"/>
            <w:r>
              <w:t xml:space="preserve"> 5 i dokumentacji projektowej</w:t>
            </w:r>
          </w:p>
        </w:tc>
      </w:tr>
      <w:tr w:rsidR="00AA6B18" w14:paraId="7340DFF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018ED39F" w14:textId="77777777" w:rsidR="00AA6B18" w:rsidRDefault="00AA6B18" w:rsidP="00AA6B18">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5F593D5F" w14:textId="77777777" w:rsidR="00AA6B18" w:rsidRDefault="00AA6B18" w:rsidP="00AA6B18">
            <w:pPr>
              <w:pStyle w:val="Bezodstpw"/>
            </w:pPr>
            <w:r>
              <w:t>Oczyszczenie i wyrównanie podłoża</w:t>
            </w:r>
          </w:p>
        </w:tc>
        <w:tc>
          <w:tcPr>
            <w:tcW w:w="1417" w:type="dxa"/>
            <w:tcBorders>
              <w:top w:val="single" w:sz="6" w:space="0" w:color="auto"/>
              <w:left w:val="single" w:sz="6" w:space="0" w:color="auto"/>
              <w:bottom w:val="single" w:sz="6" w:space="0" w:color="auto"/>
              <w:right w:val="single" w:sz="6" w:space="0" w:color="auto"/>
            </w:tcBorders>
            <w:noWrap/>
            <w:hideMark/>
          </w:tcPr>
          <w:p w14:paraId="7D9451B5" w14:textId="77777777" w:rsidR="00AA6B18" w:rsidRDefault="00AA6B18" w:rsidP="00AA6B18">
            <w:pPr>
              <w:pStyle w:val="Bezodstpw"/>
            </w:pPr>
            <w:r>
              <w:t>Całe podłoże</w:t>
            </w:r>
          </w:p>
        </w:tc>
        <w:tc>
          <w:tcPr>
            <w:tcW w:w="2268" w:type="dxa"/>
            <w:tcBorders>
              <w:top w:val="single" w:sz="6" w:space="0" w:color="auto"/>
              <w:left w:val="single" w:sz="6" w:space="0" w:color="auto"/>
              <w:bottom w:val="single" w:sz="6" w:space="0" w:color="auto"/>
              <w:right w:val="single" w:sz="6" w:space="0" w:color="auto"/>
            </w:tcBorders>
            <w:noWrap/>
            <w:hideMark/>
          </w:tcPr>
          <w:p w14:paraId="3E0F7D26" w14:textId="77777777" w:rsidR="00AA6B18" w:rsidRDefault="00AA6B18" w:rsidP="00AA6B18">
            <w:pPr>
              <w:pStyle w:val="Bezodstpw"/>
            </w:pPr>
            <w:r>
              <w:t xml:space="preserve">Wg </w:t>
            </w:r>
            <w:proofErr w:type="spellStart"/>
            <w:r>
              <w:t>pktu</w:t>
            </w:r>
            <w:proofErr w:type="spellEnd"/>
            <w:r>
              <w:t xml:space="preserve"> 5.3</w:t>
            </w:r>
          </w:p>
        </w:tc>
      </w:tr>
      <w:tr w:rsidR="00AA6B18" w14:paraId="69A61BFC"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1ADCD34F" w14:textId="77777777" w:rsidR="00AA6B18" w:rsidRDefault="00AA6B18" w:rsidP="00AA6B18">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24A349C1" w14:textId="77777777" w:rsidR="00AA6B18" w:rsidRDefault="00AA6B18" w:rsidP="00AA6B18">
            <w:pPr>
              <w:pStyle w:val="Bezodstpw"/>
            </w:pPr>
            <w:r>
              <w:t>Prawidłowość ułożenia geowłókniny</w:t>
            </w:r>
          </w:p>
        </w:tc>
        <w:tc>
          <w:tcPr>
            <w:tcW w:w="1417" w:type="dxa"/>
            <w:tcBorders>
              <w:top w:val="single" w:sz="6" w:space="0" w:color="auto"/>
              <w:left w:val="single" w:sz="6" w:space="0" w:color="auto"/>
              <w:bottom w:val="single" w:sz="6" w:space="0" w:color="auto"/>
              <w:right w:val="single" w:sz="6" w:space="0" w:color="auto"/>
            </w:tcBorders>
            <w:noWrap/>
            <w:hideMark/>
          </w:tcPr>
          <w:p w14:paraId="2751329A"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710F0E57" w14:textId="77777777" w:rsidR="00AA6B18" w:rsidRDefault="00AA6B18" w:rsidP="00AA6B18">
            <w:pPr>
              <w:pStyle w:val="Bezodstpw"/>
            </w:pPr>
            <w:r>
              <w:t xml:space="preserve">Wg </w:t>
            </w:r>
            <w:proofErr w:type="spellStart"/>
            <w:r>
              <w:t>pktu</w:t>
            </w:r>
            <w:proofErr w:type="spellEnd"/>
            <w:r>
              <w:t xml:space="preserve"> 5.4</w:t>
            </w:r>
          </w:p>
        </w:tc>
      </w:tr>
      <w:tr w:rsidR="00AA6B18" w14:paraId="6CD61769"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248C8078" w14:textId="77777777" w:rsidR="00AA6B18" w:rsidRDefault="00AA6B18" w:rsidP="00AA6B18">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3D2940FA" w14:textId="77777777" w:rsidR="00AA6B18" w:rsidRDefault="00AA6B18" w:rsidP="00AA6B18">
            <w:pPr>
              <w:pStyle w:val="Bezodstpw"/>
            </w:pPr>
            <w:r>
              <w:t>Zabezpieczenie geowłókniny przed przemieszczeniem, prawidłowość połączeń, zakotwień, ew. balastu itp.</w:t>
            </w:r>
          </w:p>
        </w:tc>
        <w:tc>
          <w:tcPr>
            <w:tcW w:w="1417" w:type="dxa"/>
            <w:tcBorders>
              <w:top w:val="single" w:sz="6" w:space="0" w:color="auto"/>
              <w:left w:val="single" w:sz="6" w:space="0" w:color="auto"/>
              <w:bottom w:val="single" w:sz="6" w:space="0" w:color="auto"/>
              <w:right w:val="single" w:sz="6" w:space="0" w:color="auto"/>
            </w:tcBorders>
            <w:noWrap/>
            <w:hideMark/>
          </w:tcPr>
          <w:p w14:paraId="72AE984D"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2F15A7E0" w14:textId="77777777" w:rsidR="00AA6B18" w:rsidRDefault="00AA6B18" w:rsidP="00AA6B18">
            <w:pPr>
              <w:pStyle w:val="Bezodstpw"/>
            </w:pPr>
            <w:r>
              <w:t xml:space="preserve">Wg </w:t>
            </w:r>
            <w:proofErr w:type="spellStart"/>
            <w:r>
              <w:t>pktu</w:t>
            </w:r>
            <w:proofErr w:type="spellEnd"/>
            <w:r>
              <w:t xml:space="preserve"> 5.4</w:t>
            </w:r>
          </w:p>
        </w:tc>
      </w:tr>
      <w:tr w:rsidR="00AA6B18" w14:paraId="638422B8"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C4D0B95" w14:textId="77777777" w:rsidR="00AA6B18" w:rsidRDefault="00AA6B18" w:rsidP="00AA6B18">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62C23775" w14:textId="77777777" w:rsidR="00AA6B18" w:rsidRDefault="00AA6B18" w:rsidP="00AA6B18">
            <w:pPr>
              <w:pStyle w:val="Bezodstpw"/>
            </w:pPr>
            <w:r>
              <w:t>Przestrzeganie ograniczeń ruchu roboczego pojazdów i maszyn</w:t>
            </w:r>
          </w:p>
        </w:tc>
        <w:tc>
          <w:tcPr>
            <w:tcW w:w="1417" w:type="dxa"/>
            <w:tcBorders>
              <w:top w:val="single" w:sz="6" w:space="0" w:color="auto"/>
              <w:left w:val="single" w:sz="6" w:space="0" w:color="auto"/>
              <w:bottom w:val="single" w:sz="6" w:space="0" w:color="auto"/>
              <w:right w:val="single" w:sz="6" w:space="0" w:color="auto"/>
            </w:tcBorders>
            <w:noWrap/>
            <w:hideMark/>
          </w:tcPr>
          <w:p w14:paraId="4FD665BC"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6F09BC27" w14:textId="77777777" w:rsidR="00AA6B18" w:rsidRDefault="00AA6B18" w:rsidP="00AA6B18">
            <w:pPr>
              <w:pStyle w:val="Bezodstpw"/>
            </w:pPr>
            <w:r>
              <w:t xml:space="preserve">Wg </w:t>
            </w:r>
            <w:proofErr w:type="spellStart"/>
            <w:r>
              <w:t>pktu</w:t>
            </w:r>
            <w:proofErr w:type="spellEnd"/>
            <w:r>
              <w:t xml:space="preserve"> 5.4</w:t>
            </w:r>
          </w:p>
        </w:tc>
      </w:tr>
      <w:tr w:rsidR="00AA6B18" w14:paraId="2ED07C62"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F34E51A" w14:textId="77777777" w:rsidR="00AA6B18" w:rsidRDefault="00AA6B18" w:rsidP="00AA6B18">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0B4604BE" w14:textId="77777777" w:rsidR="00AA6B18" w:rsidRDefault="00AA6B18" w:rsidP="00AA6B18">
            <w:pPr>
              <w:pStyle w:val="Bezodstpw"/>
            </w:pPr>
            <w:r>
              <w:t>Wykonanie robót wykończeniowych</w:t>
            </w:r>
          </w:p>
        </w:tc>
        <w:tc>
          <w:tcPr>
            <w:tcW w:w="1417" w:type="dxa"/>
            <w:tcBorders>
              <w:top w:val="single" w:sz="6" w:space="0" w:color="auto"/>
              <w:left w:val="single" w:sz="6" w:space="0" w:color="auto"/>
              <w:bottom w:val="single" w:sz="6" w:space="0" w:color="auto"/>
              <w:right w:val="single" w:sz="6" w:space="0" w:color="auto"/>
            </w:tcBorders>
            <w:noWrap/>
            <w:hideMark/>
          </w:tcPr>
          <w:p w14:paraId="1830AEE3" w14:textId="77777777" w:rsidR="00AA6B18" w:rsidRDefault="00AA6B18" w:rsidP="00AA6B18">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hideMark/>
          </w:tcPr>
          <w:p w14:paraId="1EB20758" w14:textId="77777777" w:rsidR="00AA6B18" w:rsidRDefault="00AA6B18" w:rsidP="00AA6B18">
            <w:pPr>
              <w:pStyle w:val="Bezodstpw"/>
            </w:pPr>
            <w:r>
              <w:t xml:space="preserve">Wg </w:t>
            </w:r>
            <w:proofErr w:type="spellStart"/>
            <w:r>
              <w:t>pktu</w:t>
            </w:r>
            <w:proofErr w:type="spellEnd"/>
            <w:r>
              <w:t xml:space="preserve"> 5.5</w:t>
            </w:r>
          </w:p>
        </w:tc>
      </w:tr>
    </w:tbl>
    <w:p w14:paraId="0F408509" w14:textId="77777777" w:rsidR="00AA6B18" w:rsidRDefault="00AA6B18" w:rsidP="00AA6B18">
      <w:pPr>
        <w:pStyle w:val="Bezodstpw"/>
      </w:pPr>
      <w:bookmarkStart w:id="736" w:name="_Toc421594985"/>
      <w:bookmarkStart w:id="737" w:name="_Toc507909785"/>
      <w:bookmarkStart w:id="738" w:name="_Toc507909892"/>
      <w:bookmarkStart w:id="739" w:name="_Toc138042851"/>
      <w:bookmarkStart w:id="740" w:name="_Toc250368197"/>
      <w:bookmarkStart w:id="741" w:name="_Toc259778060"/>
      <w:bookmarkStart w:id="742" w:name="_Toc266273516"/>
      <w:r>
        <w:t xml:space="preserve">7. </w:t>
      </w:r>
      <w:bookmarkEnd w:id="736"/>
      <w:bookmarkEnd w:id="737"/>
      <w:bookmarkEnd w:id="738"/>
      <w:bookmarkEnd w:id="739"/>
      <w:bookmarkEnd w:id="740"/>
      <w:bookmarkEnd w:id="741"/>
      <w:bookmarkEnd w:id="742"/>
      <w:r>
        <w:t>OBMIAR ROBÓT</w:t>
      </w:r>
    </w:p>
    <w:p w14:paraId="393C5E0C" w14:textId="77777777" w:rsidR="00AA6B18" w:rsidRDefault="00AA6B18" w:rsidP="00AA6B18">
      <w:pPr>
        <w:pStyle w:val="Bezodstpw"/>
      </w:pPr>
      <w:r>
        <w:t>7.1. Ogólne zasady obmiaru robót</w:t>
      </w:r>
    </w:p>
    <w:p w14:paraId="5BF0B98A" w14:textId="77777777" w:rsidR="00AA6B18" w:rsidRDefault="00AA6B18" w:rsidP="00AA6B18">
      <w:pPr>
        <w:pStyle w:val="Bezodstpw"/>
      </w:pPr>
      <w:r>
        <w:tab/>
        <w:t>Ogólne zasady obmiaru robót podano w OST D-M-00.00.00 „Wymagania ogólne” [1] pkt 7.</w:t>
      </w:r>
    </w:p>
    <w:p w14:paraId="3D0AD267" w14:textId="77777777" w:rsidR="00AA6B18" w:rsidRDefault="00AA6B18" w:rsidP="00AA6B18">
      <w:pPr>
        <w:pStyle w:val="Bezodstpw"/>
      </w:pPr>
      <w:r>
        <w:t>7.2. Jednostka obmiarowa</w:t>
      </w:r>
    </w:p>
    <w:p w14:paraId="63368924" w14:textId="77777777" w:rsidR="00AA6B18" w:rsidRDefault="00AA6B18" w:rsidP="00AA6B18">
      <w:pPr>
        <w:pStyle w:val="Bezodstpw"/>
      </w:pPr>
      <w:r>
        <w:lastRenderedPageBreak/>
        <w:tab/>
        <w:t>Jednostką obmiarową jest m</w:t>
      </w:r>
      <w:r>
        <w:rPr>
          <w:vertAlign w:val="superscript"/>
        </w:rPr>
        <w:t>2</w:t>
      </w:r>
      <w:r>
        <w:t xml:space="preserve"> (metr kwadratowy) wykonanej warstwy odcinającej.</w:t>
      </w:r>
    </w:p>
    <w:p w14:paraId="3E380E1C" w14:textId="77777777" w:rsidR="00AA6B18" w:rsidRDefault="00AA6B18" w:rsidP="00AA6B18">
      <w:pPr>
        <w:pStyle w:val="Bezodstpw"/>
      </w:pPr>
      <w:bookmarkStart w:id="743" w:name="_Toc421594986"/>
      <w:bookmarkStart w:id="744" w:name="_Toc507909786"/>
      <w:bookmarkStart w:id="745" w:name="_Toc507909893"/>
      <w:bookmarkStart w:id="746" w:name="_Toc138042852"/>
      <w:bookmarkStart w:id="747" w:name="_Toc250368198"/>
      <w:bookmarkStart w:id="748" w:name="_Toc259778061"/>
      <w:bookmarkStart w:id="749" w:name="_Toc266273517"/>
      <w:r>
        <w:t xml:space="preserve">8. </w:t>
      </w:r>
      <w:bookmarkEnd w:id="743"/>
      <w:bookmarkEnd w:id="744"/>
      <w:bookmarkEnd w:id="745"/>
      <w:bookmarkEnd w:id="746"/>
      <w:bookmarkEnd w:id="747"/>
      <w:bookmarkEnd w:id="748"/>
      <w:bookmarkEnd w:id="749"/>
      <w:r>
        <w:t>ODBIÓR ROBÓT</w:t>
      </w:r>
    </w:p>
    <w:p w14:paraId="07820E75" w14:textId="77777777" w:rsidR="00AA6B18" w:rsidRDefault="00AA6B18" w:rsidP="00AA6B18">
      <w:pPr>
        <w:pStyle w:val="Bezodstpw"/>
      </w:pPr>
      <w:r>
        <w:t>8.1. Ogólne zasady odbioru robót</w:t>
      </w:r>
      <w:r>
        <w:tab/>
      </w:r>
    </w:p>
    <w:p w14:paraId="23716085" w14:textId="77777777" w:rsidR="00AA6B18" w:rsidRDefault="00AA6B18" w:rsidP="00AA6B18">
      <w:pPr>
        <w:pStyle w:val="Bezodstpw"/>
      </w:pPr>
      <w:r>
        <w:t>Ogólne zasady odbioru robót podano w OST D-M-00.00.00 „Wymagania ogólne” [1] pkt 8.</w:t>
      </w:r>
    </w:p>
    <w:p w14:paraId="4F9082C4" w14:textId="77777777" w:rsidR="00AA6B18" w:rsidRDefault="00AA6B18" w:rsidP="00AA6B18">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bookmarkStart w:id="750" w:name="_Toc421594987"/>
    </w:p>
    <w:p w14:paraId="75F578BC" w14:textId="77777777" w:rsidR="00AA6B18" w:rsidRDefault="00AA6B18" w:rsidP="00AA6B18">
      <w:pPr>
        <w:pStyle w:val="Bezodstpw"/>
      </w:pPr>
      <w:r>
        <w:t>8.2. Odbiór robót zanikających i ulegających zakryciu</w:t>
      </w:r>
    </w:p>
    <w:p w14:paraId="6525B4D6" w14:textId="77777777" w:rsidR="00AA6B18" w:rsidRDefault="00AA6B18" w:rsidP="00AA6B18">
      <w:pPr>
        <w:pStyle w:val="Bezodstpw"/>
      </w:pPr>
      <w:r>
        <w:tab/>
        <w:t>Odbiorowi robót zanikających i ulegających zakryciu podlega przygotowanie podłoża.</w:t>
      </w:r>
    </w:p>
    <w:p w14:paraId="72976F59" w14:textId="77777777" w:rsidR="00AA6B18" w:rsidRDefault="00AA6B18" w:rsidP="00AA6B18">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3697A1F8" w14:textId="77777777" w:rsidR="00AA6B18" w:rsidRDefault="00AA6B18" w:rsidP="00AA6B18">
      <w:pPr>
        <w:pStyle w:val="Bezodstpw"/>
      </w:pPr>
      <w:bookmarkStart w:id="751" w:name="_Toc507909787"/>
      <w:bookmarkStart w:id="752" w:name="_Toc507909894"/>
      <w:bookmarkStart w:id="753" w:name="_Toc138042853"/>
      <w:bookmarkStart w:id="754" w:name="_Toc250368199"/>
      <w:bookmarkStart w:id="755" w:name="_Toc259778062"/>
      <w:bookmarkStart w:id="756" w:name="_Toc266273518"/>
      <w:r>
        <w:t xml:space="preserve">9. </w:t>
      </w:r>
      <w:bookmarkEnd w:id="750"/>
      <w:bookmarkEnd w:id="751"/>
      <w:bookmarkEnd w:id="752"/>
      <w:bookmarkEnd w:id="753"/>
      <w:bookmarkEnd w:id="754"/>
      <w:bookmarkEnd w:id="755"/>
      <w:bookmarkEnd w:id="756"/>
      <w:r>
        <w:t>PODSTAWA PŁATNOŚCI</w:t>
      </w:r>
    </w:p>
    <w:p w14:paraId="722D6BA7" w14:textId="77777777" w:rsidR="00AA6B18" w:rsidRDefault="00AA6B18" w:rsidP="00AA6B18">
      <w:pPr>
        <w:pStyle w:val="Bezodstpw"/>
      </w:pPr>
      <w:r>
        <w:t>9.1. Ogólne ustalenia dotyczące podstawy płatności</w:t>
      </w:r>
    </w:p>
    <w:p w14:paraId="5387C739" w14:textId="77777777" w:rsidR="00AA6B18" w:rsidRDefault="00AA6B18" w:rsidP="00AA6B18">
      <w:pPr>
        <w:pStyle w:val="Bezodstpw"/>
      </w:pPr>
      <w:r>
        <w:tab/>
        <w:t>Ogólne ustalenia dotyczące podstawy płatności podano w OST D-M-00.00.00 „Wymagania ogólne” [1] pkt 9.</w:t>
      </w:r>
    </w:p>
    <w:p w14:paraId="1AF2C2BB" w14:textId="77777777" w:rsidR="00AA6B18" w:rsidRDefault="00AA6B18" w:rsidP="00AA6B18">
      <w:pPr>
        <w:pStyle w:val="Bezodstpw"/>
      </w:pPr>
      <w:r>
        <w:t>9.2. Cena jednostki obmiarowej</w:t>
      </w:r>
    </w:p>
    <w:p w14:paraId="6E253E6C" w14:textId="77777777" w:rsidR="00AA6B18" w:rsidRDefault="00AA6B18" w:rsidP="00AA6B18">
      <w:pPr>
        <w:pStyle w:val="Bezodstpw"/>
      </w:pPr>
      <w:r>
        <w:tab/>
        <w:t>Cena wykonania 1 m</w:t>
      </w:r>
      <w:r>
        <w:rPr>
          <w:vertAlign w:val="superscript"/>
        </w:rPr>
        <w:t>2</w:t>
      </w:r>
      <w:r>
        <w:t xml:space="preserve"> warstwy odcinającej z geowłókniny obejmuje:</w:t>
      </w:r>
    </w:p>
    <w:p w14:paraId="25D8A1CF" w14:textId="77777777" w:rsidR="00AA6B18" w:rsidRDefault="00AA6B18" w:rsidP="00AA6B18">
      <w:pPr>
        <w:pStyle w:val="Bezodstpw"/>
      </w:pPr>
      <w:r>
        <w:t>–</w:t>
      </w:r>
      <w:r>
        <w:rPr>
          <w:sz w:val="14"/>
          <w:szCs w:val="14"/>
        </w:rPr>
        <w:t xml:space="preserve">      </w:t>
      </w:r>
      <w:r>
        <w:t>prace pomiarowe i roboty przygotowawcze,</w:t>
      </w:r>
    </w:p>
    <w:p w14:paraId="02C43D52" w14:textId="77777777" w:rsidR="00AA6B18" w:rsidRDefault="00AA6B18" w:rsidP="00AA6B18">
      <w:pPr>
        <w:pStyle w:val="Bezodstpw"/>
      </w:pPr>
      <w:r>
        <w:t>–</w:t>
      </w:r>
      <w:r>
        <w:rPr>
          <w:sz w:val="14"/>
          <w:szCs w:val="14"/>
        </w:rPr>
        <w:t xml:space="preserve">      </w:t>
      </w:r>
      <w:r>
        <w:t>oznakowanie robót,</w:t>
      </w:r>
    </w:p>
    <w:p w14:paraId="3D713254" w14:textId="77777777" w:rsidR="00AA6B18" w:rsidRDefault="00AA6B18" w:rsidP="00AA6B18">
      <w:pPr>
        <w:pStyle w:val="Bezodstpw"/>
      </w:pPr>
      <w:r>
        <w:t>–</w:t>
      </w:r>
      <w:r>
        <w:rPr>
          <w:sz w:val="14"/>
          <w:szCs w:val="14"/>
        </w:rPr>
        <w:t xml:space="preserve">      </w:t>
      </w:r>
      <w:r>
        <w:t>przygotowanie podłoża,</w:t>
      </w:r>
    </w:p>
    <w:p w14:paraId="3AA49B8E" w14:textId="77777777" w:rsidR="00AA6B18" w:rsidRDefault="00AA6B18" w:rsidP="00AA6B18">
      <w:pPr>
        <w:pStyle w:val="Bezodstpw"/>
      </w:pPr>
      <w:r>
        <w:t>–</w:t>
      </w:r>
      <w:r>
        <w:rPr>
          <w:sz w:val="14"/>
          <w:szCs w:val="14"/>
        </w:rPr>
        <w:t xml:space="preserve">      </w:t>
      </w:r>
      <w:r>
        <w:t>dostarczenie materiałów i sprzętu,</w:t>
      </w:r>
    </w:p>
    <w:p w14:paraId="57F07BAA" w14:textId="77777777" w:rsidR="00AA6B18" w:rsidRDefault="00AA6B18" w:rsidP="00AA6B18">
      <w:pPr>
        <w:pStyle w:val="Bezodstpw"/>
      </w:pPr>
      <w:r>
        <w:t>–</w:t>
      </w:r>
      <w:r>
        <w:rPr>
          <w:sz w:val="14"/>
          <w:szCs w:val="14"/>
        </w:rPr>
        <w:t xml:space="preserve">      </w:t>
      </w:r>
      <w:r>
        <w:t>wykonanie robót przygotowawczych,</w:t>
      </w:r>
    </w:p>
    <w:p w14:paraId="3FC503DF" w14:textId="77777777" w:rsidR="00AA6B18" w:rsidRDefault="00AA6B18" w:rsidP="00AA6B18">
      <w:pPr>
        <w:pStyle w:val="Bezodstpw"/>
      </w:pPr>
      <w:r>
        <w:t>–</w:t>
      </w:r>
      <w:r>
        <w:rPr>
          <w:sz w:val="14"/>
          <w:szCs w:val="14"/>
        </w:rPr>
        <w:t xml:space="preserve">      </w:t>
      </w:r>
      <w:r>
        <w:t>ułożenie geowłókniny według wymagań dokumentacji projektowej, ST i specyfikacji technicznej,</w:t>
      </w:r>
    </w:p>
    <w:p w14:paraId="0432570F" w14:textId="77777777" w:rsidR="00AA6B18" w:rsidRDefault="00AA6B18" w:rsidP="00AA6B18">
      <w:pPr>
        <w:pStyle w:val="Bezodstpw"/>
      </w:pPr>
      <w:r>
        <w:t>–</w:t>
      </w:r>
      <w:r>
        <w:rPr>
          <w:sz w:val="14"/>
          <w:szCs w:val="14"/>
        </w:rPr>
        <w:t xml:space="preserve">      </w:t>
      </w:r>
      <w:r>
        <w:t>przeprowadzenie pomiarów i badań wymaganych w specyfikacji technicznej,</w:t>
      </w:r>
    </w:p>
    <w:p w14:paraId="1A429426" w14:textId="77777777" w:rsidR="00AA6B18" w:rsidRDefault="00AA6B18" w:rsidP="00AA6B18">
      <w:pPr>
        <w:pStyle w:val="Bezodstpw"/>
      </w:pPr>
      <w:r>
        <w:t>–</w:t>
      </w:r>
      <w:r>
        <w:rPr>
          <w:sz w:val="14"/>
          <w:szCs w:val="14"/>
        </w:rPr>
        <w:t xml:space="preserve">      </w:t>
      </w:r>
      <w:r>
        <w:t>odwiezienie sprzętu.</w:t>
      </w:r>
    </w:p>
    <w:p w14:paraId="073A240A" w14:textId="77777777" w:rsidR="00AA6B18" w:rsidRDefault="00AA6B18" w:rsidP="00AA6B18">
      <w:pPr>
        <w:pStyle w:val="Bezodstpw"/>
      </w:pPr>
      <w:r>
        <w:t>9.3. Sposób rozliczenia robót tymczasowych i prac towarzyszących</w:t>
      </w:r>
    </w:p>
    <w:p w14:paraId="5C8549E1" w14:textId="77777777" w:rsidR="00AA6B18" w:rsidRDefault="00AA6B18" w:rsidP="00AA6B18">
      <w:pPr>
        <w:pStyle w:val="Bezodstpw"/>
      </w:pPr>
      <w:r>
        <w:tab/>
        <w:t>Cena wykonania robót określonych niniejszą OST obejmuje:</w:t>
      </w:r>
    </w:p>
    <w:p w14:paraId="00702A10"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A0A5BCF" w14:textId="77777777" w:rsidR="00AA6B18" w:rsidRDefault="00AA6B18" w:rsidP="00AA6B18">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A7116A7" w14:textId="77777777" w:rsidR="00AA6B18" w:rsidRDefault="00AA6B18" w:rsidP="00AA6B18">
      <w:pPr>
        <w:pStyle w:val="Bezodstpw"/>
      </w:pPr>
      <w:bookmarkStart w:id="757" w:name="_Toc79371980"/>
      <w:bookmarkStart w:id="758" w:name="_Toc84648750"/>
      <w:bookmarkStart w:id="759" w:name="_Toc84822934"/>
      <w:bookmarkStart w:id="760" w:name="_Toc85259367"/>
      <w:bookmarkStart w:id="761" w:name="_Toc90274382"/>
      <w:bookmarkStart w:id="762" w:name="_Toc92608251"/>
      <w:bookmarkStart w:id="763" w:name="_Toc113935596"/>
      <w:bookmarkStart w:id="764" w:name="_Toc115670890"/>
      <w:bookmarkStart w:id="765" w:name="_Toc120590630"/>
      <w:bookmarkStart w:id="766" w:name="_Toc138042854"/>
      <w:bookmarkStart w:id="767" w:name="_Toc250368200"/>
      <w:bookmarkStart w:id="768" w:name="_Toc259778063"/>
      <w:bookmarkStart w:id="769" w:name="_Toc266273519"/>
      <w:r>
        <w:t xml:space="preserve">10. </w:t>
      </w:r>
      <w:bookmarkEnd w:id="757"/>
      <w:bookmarkEnd w:id="758"/>
      <w:bookmarkEnd w:id="759"/>
      <w:bookmarkEnd w:id="760"/>
      <w:bookmarkEnd w:id="761"/>
      <w:bookmarkEnd w:id="762"/>
      <w:bookmarkEnd w:id="763"/>
      <w:bookmarkEnd w:id="764"/>
      <w:bookmarkEnd w:id="765"/>
      <w:bookmarkEnd w:id="766"/>
      <w:bookmarkEnd w:id="767"/>
      <w:bookmarkEnd w:id="768"/>
      <w:bookmarkEnd w:id="769"/>
      <w:r>
        <w:t>PRZEPISY ZWIĄZANE</w:t>
      </w:r>
    </w:p>
    <w:p w14:paraId="4F7ECCAC" w14:textId="77777777" w:rsidR="00AA6B18" w:rsidRDefault="00AA6B18" w:rsidP="00AA6B18">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87"/>
        <w:gridCol w:w="1797"/>
        <w:gridCol w:w="7122"/>
      </w:tblGrid>
      <w:tr w:rsidR="00AA6B18" w14:paraId="2A260B29" w14:textId="77777777" w:rsidTr="00AA6B18">
        <w:tc>
          <w:tcPr>
            <w:tcW w:w="496" w:type="dxa"/>
            <w:hideMark/>
          </w:tcPr>
          <w:p w14:paraId="4E7ED1AD" w14:textId="77777777" w:rsidR="00AA6B18" w:rsidRDefault="00AA6B18" w:rsidP="00AA6B18">
            <w:pPr>
              <w:pStyle w:val="Bezodstpw"/>
            </w:pPr>
            <w:r>
              <w:t>1.</w:t>
            </w:r>
          </w:p>
        </w:tc>
        <w:tc>
          <w:tcPr>
            <w:tcW w:w="1842" w:type="dxa"/>
            <w:hideMark/>
          </w:tcPr>
          <w:p w14:paraId="723EC8F7" w14:textId="77777777" w:rsidR="00AA6B18" w:rsidRDefault="00AA6B18" w:rsidP="00AA6B18">
            <w:pPr>
              <w:pStyle w:val="Bezodstpw"/>
            </w:pPr>
            <w:r>
              <w:t>D-M-00.00.00</w:t>
            </w:r>
          </w:p>
        </w:tc>
        <w:tc>
          <w:tcPr>
            <w:tcW w:w="7443" w:type="dxa"/>
            <w:hideMark/>
          </w:tcPr>
          <w:p w14:paraId="6DB093E1" w14:textId="77777777" w:rsidR="00AA6B18" w:rsidRDefault="00AA6B18" w:rsidP="00AA6B18">
            <w:pPr>
              <w:pStyle w:val="Bezodstpw"/>
            </w:pPr>
            <w:r>
              <w:t>Wymagania ogólne</w:t>
            </w:r>
          </w:p>
        </w:tc>
      </w:tr>
    </w:tbl>
    <w:p w14:paraId="1086F771" w14:textId="77777777" w:rsidR="00AA6B18" w:rsidRDefault="00AA6B18" w:rsidP="00AA6B18">
      <w:pPr>
        <w:pStyle w:val="Bezodstpw"/>
      </w:pPr>
      <w:r>
        <w:t>10.2. Normy</w:t>
      </w:r>
    </w:p>
    <w:tbl>
      <w:tblPr>
        <w:tblW w:w="0" w:type="auto"/>
        <w:tblLook w:val="01E0" w:firstRow="1" w:lastRow="1" w:firstColumn="1" w:lastColumn="1" w:noHBand="0" w:noVBand="0"/>
      </w:tblPr>
      <w:tblGrid>
        <w:gridCol w:w="526"/>
        <w:gridCol w:w="1782"/>
        <w:gridCol w:w="7098"/>
      </w:tblGrid>
      <w:tr w:rsidR="00AA6B18" w14:paraId="77596E2F" w14:textId="77777777" w:rsidTr="00AA6B18">
        <w:tc>
          <w:tcPr>
            <w:tcW w:w="534" w:type="dxa"/>
            <w:hideMark/>
          </w:tcPr>
          <w:p w14:paraId="24CF71D6" w14:textId="77777777" w:rsidR="00AA6B18" w:rsidRDefault="00AA6B18" w:rsidP="00AA6B18">
            <w:pPr>
              <w:pStyle w:val="Bezodstpw"/>
            </w:pPr>
            <w:r>
              <w:t>2.</w:t>
            </w:r>
          </w:p>
        </w:tc>
        <w:tc>
          <w:tcPr>
            <w:tcW w:w="1842" w:type="dxa"/>
            <w:hideMark/>
          </w:tcPr>
          <w:p w14:paraId="454ED2AB" w14:textId="77777777" w:rsidR="00AA6B18" w:rsidRDefault="00AA6B18" w:rsidP="00AA6B18">
            <w:pPr>
              <w:pStyle w:val="Bezodstpw"/>
            </w:pPr>
            <w:r>
              <w:t>PN-EN ISO 10319</w:t>
            </w:r>
          </w:p>
        </w:tc>
        <w:tc>
          <w:tcPr>
            <w:tcW w:w="7405" w:type="dxa"/>
            <w:hideMark/>
          </w:tcPr>
          <w:p w14:paraId="7BF4BF3C" w14:textId="77777777" w:rsidR="00AA6B18" w:rsidRDefault="00AA6B18" w:rsidP="00AA6B18">
            <w:pPr>
              <w:pStyle w:val="Bezodstpw"/>
            </w:pPr>
            <w:proofErr w:type="spellStart"/>
            <w:r>
              <w:t>Geotekstylia</w:t>
            </w:r>
            <w:proofErr w:type="spellEnd"/>
            <w:r>
              <w:t xml:space="preserve"> – Badanie wytrzymałości na rozciąganie metodą szerokich próbek</w:t>
            </w:r>
          </w:p>
        </w:tc>
      </w:tr>
      <w:tr w:rsidR="00AA6B18" w14:paraId="267A4ABD" w14:textId="77777777" w:rsidTr="00AA6B18">
        <w:tc>
          <w:tcPr>
            <w:tcW w:w="534" w:type="dxa"/>
            <w:hideMark/>
          </w:tcPr>
          <w:p w14:paraId="3CE4F7FC" w14:textId="77777777" w:rsidR="00AA6B18" w:rsidRDefault="00AA6B18" w:rsidP="00AA6B18">
            <w:pPr>
              <w:pStyle w:val="Bezodstpw"/>
            </w:pPr>
            <w:r>
              <w:t>3.</w:t>
            </w:r>
          </w:p>
        </w:tc>
        <w:tc>
          <w:tcPr>
            <w:tcW w:w="1842" w:type="dxa"/>
            <w:hideMark/>
          </w:tcPr>
          <w:p w14:paraId="370A6294" w14:textId="77777777" w:rsidR="00AA6B18" w:rsidRDefault="00AA6B18" w:rsidP="00AA6B18">
            <w:pPr>
              <w:pStyle w:val="Bezodstpw"/>
            </w:pPr>
            <w:r>
              <w:t>PN-EN ISO 12236</w:t>
            </w:r>
          </w:p>
        </w:tc>
        <w:tc>
          <w:tcPr>
            <w:tcW w:w="7405" w:type="dxa"/>
            <w:hideMark/>
          </w:tcPr>
          <w:p w14:paraId="24748E0D" w14:textId="77777777" w:rsidR="00AA6B18" w:rsidRDefault="00AA6B18" w:rsidP="00AA6B18">
            <w:pPr>
              <w:pStyle w:val="Bezodstpw"/>
            </w:pPr>
            <w:proofErr w:type="spellStart"/>
            <w:r>
              <w:t>Geotekstylia</w:t>
            </w:r>
            <w:proofErr w:type="spellEnd"/>
            <w:r>
              <w:t xml:space="preserve"> i wyroby pokrewne – Badanie na przebicie statyczne (metoda CBR)</w:t>
            </w:r>
          </w:p>
        </w:tc>
      </w:tr>
      <w:tr w:rsidR="00AA6B18" w14:paraId="261B2EEC" w14:textId="77777777" w:rsidTr="00AA6B18">
        <w:tc>
          <w:tcPr>
            <w:tcW w:w="534" w:type="dxa"/>
            <w:hideMark/>
          </w:tcPr>
          <w:p w14:paraId="3C91E91C" w14:textId="77777777" w:rsidR="00AA6B18" w:rsidRDefault="00AA6B18" w:rsidP="00AA6B18">
            <w:pPr>
              <w:pStyle w:val="Bezodstpw"/>
            </w:pPr>
            <w:r>
              <w:t>4.</w:t>
            </w:r>
          </w:p>
        </w:tc>
        <w:tc>
          <w:tcPr>
            <w:tcW w:w="1842" w:type="dxa"/>
            <w:hideMark/>
          </w:tcPr>
          <w:p w14:paraId="44A8B6B5" w14:textId="77777777" w:rsidR="00AA6B18" w:rsidRDefault="00AA6B18" w:rsidP="00AA6B18">
            <w:pPr>
              <w:pStyle w:val="Bezodstpw"/>
            </w:pPr>
            <w:r>
              <w:t>PN-EN ISO 12956</w:t>
            </w:r>
          </w:p>
        </w:tc>
        <w:tc>
          <w:tcPr>
            <w:tcW w:w="7405" w:type="dxa"/>
            <w:hideMark/>
          </w:tcPr>
          <w:p w14:paraId="177607F0" w14:textId="77777777" w:rsidR="00AA6B18" w:rsidRDefault="00AA6B18" w:rsidP="00AA6B18">
            <w:pPr>
              <w:pStyle w:val="Bezodstpw"/>
            </w:pPr>
            <w:proofErr w:type="spellStart"/>
            <w:r>
              <w:t>Geotekstylia</w:t>
            </w:r>
            <w:proofErr w:type="spellEnd"/>
            <w:r>
              <w:t xml:space="preserve"> i wyroby pokrewne – Wyznaczenie charakterystycznych wymiarów porów</w:t>
            </w:r>
          </w:p>
        </w:tc>
      </w:tr>
    </w:tbl>
    <w:p w14:paraId="7BE3D811" w14:textId="77777777" w:rsidR="00AA6B18" w:rsidRDefault="00AA6B18" w:rsidP="00AA6B18">
      <w:pPr>
        <w:pStyle w:val="Bezodstpw"/>
      </w:pPr>
    </w:p>
    <w:p w14:paraId="6EE4F730" w14:textId="77777777" w:rsidR="00AA6B18" w:rsidRDefault="00AA6B18" w:rsidP="00AA6B18">
      <w:pPr>
        <w:pStyle w:val="Bezodstpw"/>
      </w:pPr>
      <w:bookmarkStart w:id="770" w:name="_Toc266273520"/>
      <w:r>
        <w:t>11. ZAŁĄCZNIKI</w:t>
      </w:r>
      <w:bookmarkEnd w:id="770"/>
    </w:p>
    <w:p w14:paraId="60EBE5BF" w14:textId="77777777" w:rsidR="00AA6B18" w:rsidRDefault="00AA6B18" w:rsidP="00AA6B18">
      <w:pPr>
        <w:pStyle w:val="Bezodstpw"/>
        <w:rPr>
          <w:b/>
        </w:rPr>
      </w:pPr>
      <w:r>
        <w:rPr>
          <w:b/>
        </w:rPr>
        <w:t>ZAŁĄCZNIK 1</w:t>
      </w:r>
    </w:p>
    <w:p w14:paraId="54D9AD39" w14:textId="77777777" w:rsidR="00AA6B18" w:rsidRDefault="00AA6B18" w:rsidP="00AA6B18">
      <w:pPr>
        <w:pStyle w:val="Bezodstpw"/>
        <w:rPr>
          <w:b/>
        </w:rPr>
      </w:pPr>
      <w:r>
        <w:rPr>
          <w:b/>
        </w:rPr>
        <w:t>ZASADY  STOSOWANIA  WARSTWY  ODCINAJĄCEJ</w:t>
      </w:r>
    </w:p>
    <w:p w14:paraId="3DD73F92" w14:textId="77777777" w:rsidR="00AA6B18" w:rsidRDefault="00AA6B18" w:rsidP="00AA6B18">
      <w:pPr>
        <w:pStyle w:val="Bezodstpw"/>
        <w:rPr>
          <w:b/>
        </w:rPr>
      </w:pPr>
      <w:r>
        <w:lastRenderedPageBreak/>
        <w:t>1.1.</w:t>
      </w:r>
      <w:r>
        <w:rPr>
          <w:sz w:val="14"/>
          <w:szCs w:val="14"/>
        </w:rPr>
        <w:t xml:space="preserve">  </w:t>
      </w:r>
      <w:r>
        <w:t>Cel stosowania</w:t>
      </w:r>
    </w:p>
    <w:p w14:paraId="05AE920B" w14:textId="77777777" w:rsidR="00AA6B18" w:rsidRDefault="00AA6B18" w:rsidP="00AA6B18">
      <w:pPr>
        <w:pStyle w:val="Bezodstpw"/>
      </w:pPr>
      <w:r>
        <w:t>Celem warstwy odcinającej jest uniemożliwienie przenikania cząstek drobnych gruntu do warstw leżących powyżej. Warstwę odcinającą układa się pod konstrukcją nawierzchni i może stanowić:</w:t>
      </w:r>
    </w:p>
    <w:p w14:paraId="152566D9" w14:textId="77777777" w:rsidR="00AA6B18" w:rsidRDefault="00AA6B18" w:rsidP="00AA6B18">
      <w:pPr>
        <w:pStyle w:val="Bezodstpw"/>
      </w:pPr>
      <w:r>
        <w:t xml:space="preserve">a) </w:t>
      </w:r>
      <w:r>
        <w:rPr>
          <w:sz w:val="14"/>
          <w:szCs w:val="14"/>
        </w:rPr>
        <w:t xml:space="preserve">      </w:t>
      </w:r>
      <w:r>
        <w:t>część podbudowy pomocniczej, zlokalizowaną pod warstwą odsączającą,</w:t>
      </w:r>
    </w:p>
    <w:p w14:paraId="56E744CF" w14:textId="77777777" w:rsidR="00AA6B18" w:rsidRDefault="00AA6B18" w:rsidP="00AA6B18">
      <w:pPr>
        <w:pStyle w:val="Bezodstpw"/>
      </w:pPr>
      <w:r>
        <w:t xml:space="preserve">b) </w:t>
      </w:r>
      <w:r>
        <w:rPr>
          <w:sz w:val="14"/>
          <w:szCs w:val="14"/>
        </w:rPr>
        <w:t xml:space="preserve">      </w:t>
      </w:r>
      <w:r>
        <w:t>samodzielną warstwę zlokalizowaną na podłożu, gdy istnieje obawa nasiąkania (nawilgacania) gruntu wodą, a podbudowa jest z materiału ziarnistego (sypkiego).</w:t>
      </w:r>
    </w:p>
    <w:p w14:paraId="014798F6" w14:textId="77777777" w:rsidR="00AA6B18" w:rsidRDefault="00AA6B18" w:rsidP="00AA6B18">
      <w:pPr>
        <w:pStyle w:val="Bezodstpw"/>
      </w:pPr>
      <w:r>
        <w:t>Warstwa odcinająca chroni przed przenikaniem gruntu podłoża w dolną część podbudowy i tym samym przeciwdziała zmniejszeniu się użytecznej grubości podbudowy.</w:t>
      </w:r>
    </w:p>
    <w:p w14:paraId="32C3CE17" w14:textId="77777777" w:rsidR="00AA6B18" w:rsidRDefault="00AA6B18" w:rsidP="00AA6B18">
      <w:pPr>
        <w:pStyle w:val="Bezodstpw"/>
      </w:pPr>
      <w:r>
        <w:t>1.2.</w:t>
      </w:r>
      <w:r>
        <w:rPr>
          <w:sz w:val="14"/>
          <w:szCs w:val="14"/>
        </w:rPr>
        <w:t xml:space="preserve">  </w:t>
      </w:r>
      <w:r>
        <w:t>Kryterium stosowania warstwy odcinającej przy odwodnieniu podłoża nawierzchni</w:t>
      </w:r>
    </w:p>
    <w:p w14:paraId="1CC60F17" w14:textId="77777777" w:rsidR="00AA6B18" w:rsidRDefault="00AA6B18" w:rsidP="00AA6B18">
      <w:pPr>
        <w:pStyle w:val="Bezodstpw"/>
      </w:pPr>
      <w:r>
        <w:t xml:space="preserve">(wg rozporządzenia </w:t>
      </w:r>
      <w:proofErr w:type="spellStart"/>
      <w:r>
        <w:t>MTiGM</w:t>
      </w:r>
      <w:proofErr w:type="spellEnd"/>
      <w:r>
        <w:t xml:space="preserve"> z 2 marca 1999 r. w </w:t>
      </w:r>
      <w:proofErr w:type="spellStart"/>
      <w:r>
        <w:t>spr</w:t>
      </w:r>
      <w:proofErr w:type="spellEnd"/>
      <w:r>
        <w:t>. warunków technicznych, jakim powinny odpowiadać drogi publiczne i ich usytuowanie; Dz.U. nr 43, poz. 430, zał. 4, lp. 7)</w:t>
      </w:r>
    </w:p>
    <w:p w14:paraId="753DB650" w14:textId="77777777" w:rsidR="00AA6B18" w:rsidRDefault="00AA6B18" w:rsidP="00AA6B18">
      <w:pPr>
        <w:pStyle w:val="Bezodstpw"/>
      </w:pPr>
      <w:r>
        <w:tab/>
        <w:t>W wypadku występowania pod warstwą odsączającą gruntów nieulepszonych spoiwem powinien być spełniony warunek szczelności warstw określony zgodnie z wzorem    D</w:t>
      </w:r>
      <w:r>
        <w:rPr>
          <w:vertAlign w:val="subscript"/>
        </w:rPr>
        <w:t>15</w:t>
      </w:r>
      <w:r>
        <w:t>/d</w:t>
      </w:r>
      <w:r>
        <w:rPr>
          <w:vertAlign w:val="subscript"/>
        </w:rPr>
        <w:t>85</w:t>
      </w:r>
      <w:r>
        <w:t xml:space="preserve"> ≤ 5, gdzie:</w:t>
      </w:r>
    </w:p>
    <w:p w14:paraId="5B881229" w14:textId="77777777" w:rsidR="00AA6B18" w:rsidRDefault="00AA6B18" w:rsidP="00AA6B18">
      <w:pPr>
        <w:pStyle w:val="Bezodstpw"/>
      </w:pPr>
      <w:r>
        <w:t>D</w:t>
      </w:r>
      <w:r>
        <w:rPr>
          <w:vertAlign w:val="subscript"/>
        </w:rPr>
        <w:t>15</w:t>
      </w:r>
      <w:r>
        <w:t xml:space="preserve"> – wymiar sita, przez które przechodzi 15% ziaren warstwy odsączającej,</w:t>
      </w:r>
    </w:p>
    <w:p w14:paraId="0E2D9121" w14:textId="77777777" w:rsidR="00AA6B18" w:rsidRDefault="00AA6B18" w:rsidP="00AA6B18">
      <w:pPr>
        <w:pStyle w:val="Bezodstpw"/>
      </w:pPr>
      <w:r>
        <w:t>D</w:t>
      </w:r>
      <w:r>
        <w:rPr>
          <w:vertAlign w:val="subscript"/>
        </w:rPr>
        <w:t>85</w:t>
      </w:r>
      <w:r>
        <w:t xml:space="preserve"> –  wymiar sita, przez które przechodzi 85% ziaren gruntu podłoża.</w:t>
      </w:r>
    </w:p>
    <w:p w14:paraId="0525577D" w14:textId="77777777" w:rsidR="00AA6B18" w:rsidRDefault="00AA6B18" w:rsidP="00AA6B18">
      <w:pPr>
        <w:pStyle w:val="Bezodstpw"/>
      </w:pPr>
      <w:r>
        <w:tab/>
        <w:t>Jeżeli powyższy warunek szczelności warstw nie może być spełniony, to między tymi warstwami powinna być ułożona warstwa odcinająca o grubości co najmniej 10 cm z odpowiednio uziarnionego gruntu lub wykonana warstwa pośrednia z geowłókniny.</w:t>
      </w:r>
    </w:p>
    <w:p w14:paraId="049A083E" w14:textId="77777777" w:rsidR="00AA6B18" w:rsidRDefault="00AA6B18" w:rsidP="00AA6B18">
      <w:pPr>
        <w:pStyle w:val="Bezodstpw"/>
      </w:pPr>
    </w:p>
    <w:p w14:paraId="243ADDFC" w14:textId="77777777" w:rsidR="00AA6B18" w:rsidRDefault="00AA6B18" w:rsidP="00AA6B18">
      <w:pPr>
        <w:pStyle w:val="Bezodstpw"/>
        <w:rPr>
          <w:b/>
        </w:rPr>
      </w:pPr>
      <w:r>
        <w:rPr>
          <w:b/>
        </w:rPr>
        <w:t>ZAŁĄCZNIK 2</w:t>
      </w:r>
    </w:p>
    <w:p w14:paraId="0162CD84" w14:textId="77777777" w:rsidR="00AA6B18" w:rsidRDefault="00AA6B18" w:rsidP="00AA6B18">
      <w:pPr>
        <w:pStyle w:val="Bezodstpw"/>
        <w:rPr>
          <w:b/>
        </w:rPr>
      </w:pPr>
    </w:p>
    <w:p w14:paraId="4672E093" w14:textId="77777777" w:rsidR="00AA6B18" w:rsidRDefault="00AA6B18" w:rsidP="00AA6B18">
      <w:pPr>
        <w:pStyle w:val="Bezodstpw"/>
        <w:rPr>
          <w:b/>
        </w:rPr>
      </w:pPr>
      <w:r>
        <w:rPr>
          <w:b/>
        </w:rPr>
        <w:t>ZALECANE  WŁAŚCIWOŚCI  GEOWŁÓKNINY</w:t>
      </w:r>
    </w:p>
    <w:p w14:paraId="401E33E8" w14:textId="77777777" w:rsidR="00AA6B18" w:rsidRDefault="00AA6B18" w:rsidP="00AA6B18">
      <w:pPr>
        <w:pStyle w:val="Bezodstpw"/>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60"/>
        <w:gridCol w:w="1163"/>
        <w:gridCol w:w="1362"/>
        <w:gridCol w:w="1742"/>
      </w:tblGrid>
      <w:tr w:rsidR="00AA6B18" w14:paraId="01B0287F"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1BA1BAD" w14:textId="77777777" w:rsidR="00AA6B18" w:rsidRDefault="00AA6B18" w:rsidP="00AA6B18">
            <w:pPr>
              <w:pStyle w:val="Bezodstpw"/>
            </w:pPr>
            <w:r>
              <w:t>Lp.</w:t>
            </w:r>
          </w:p>
        </w:tc>
        <w:tc>
          <w:tcPr>
            <w:tcW w:w="3260" w:type="dxa"/>
            <w:tcBorders>
              <w:top w:val="single" w:sz="4" w:space="0" w:color="auto"/>
              <w:left w:val="single" w:sz="4" w:space="0" w:color="auto"/>
              <w:bottom w:val="single" w:sz="4" w:space="0" w:color="auto"/>
              <w:right w:val="single" w:sz="4" w:space="0" w:color="auto"/>
            </w:tcBorders>
            <w:noWrap/>
            <w:hideMark/>
          </w:tcPr>
          <w:p w14:paraId="3BC4B83B" w14:textId="77777777" w:rsidR="00AA6B18" w:rsidRDefault="00AA6B18" w:rsidP="00AA6B18">
            <w:pPr>
              <w:pStyle w:val="Bezodstpw"/>
            </w:pPr>
            <w:r>
              <w:t>Właściwość</w:t>
            </w:r>
          </w:p>
        </w:tc>
        <w:tc>
          <w:tcPr>
            <w:tcW w:w="1086" w:type="dxa"/>
            <w:tcBorders>
              <w:top w:val="single" w:sz="4" w:space="0" w:color="auto"/>
              <w:left w:val="single" w:sz="4" w:space="0" w:color="auto"/>
              <w:bottom w:val="single" w:sz="4" w:space="0" w:color="auto"/>
              <w:right w:val="single" w:sz="4" w:space="0" w:color="auto"/>
            </w:tcBorders>
            <w:noWrap/>
            <w:hideMark/>
          </w:tcPr>
          <w:p w14:paraId="04DC76FE" w14:textId="77777777" w:rsidR="00AA6B18" w:rsidRDefault="00AA6B18" w:rsidP="00AA6B18">
            <w:pPr>
              <w:pStyle w:val="Bezodstpw"/>
            </w:pPr>
            <w:r>
              <w:t>Jednostka</w:t>
            </w:r>
          </w:p>
        </w:tc>
        <w:tc>
          <w:tcPr>
            <w:tcW w:w="1283" w:type="dxa"/>
            <w:tcBorders>
              <w:top w:val="single" w:sz="4" w:space="0" w:color="auto"/>
              <w:left w:val="single" w:sz="4" w:space="0" w:color="auto"/>
              <w:bottom w:val="single" w:sz="4" w:space="0" w:color="auto"/>
              <w:right w:val="single" w:sz="4" w:space="0" w:color="auto"/>
            </w:tcBorders>
            <w:noWrap/>
            <w:hideMark/>
          </w:tcPr>
          <w:p w14:paraId="18CDB3A9" w14:textId="77777777" w:rsidR="00AA6B18" w:rsidRDefault="00AA6B18" w:rsidP="00AA6B18">
            <w:pPr>
              <w:pStyle w:val="Bezodstpw"/>
            </w:pPr>
            <w:r>
              <w:t>Wymagania</w:t>
            </w:r>
          </w:p>
        </w:tc>
        <w:tc>
          <w:tcPr>
            <w:tcW w:w="1742" w:type="dxa"/>
            <w:tcBorders>
              <w:top w:val="single" w:sz="4" w:space="0" w:color="auto"/>
              <w:left w:val="single" w:sz="4" w:space="0" w:color="auto"/>
              <w:bottom w:val="single" w:sz="4" w:space="0" w:color="auto"/>
              <w:right w:val="single" w:sz="4" w:space="0" w:color="auto"/>
            </w:tcBorders>
            <w:noWrap/>
            <w:hideMark/>
          </w:tcPr>
          <w:p w14:paraId="26721584" w14:textId="77777777" w:rsidR="00AA6B18" w:rsidRDefault="00AA6B18" w:rsidP="00AA6B18">
            <w:pPr>
              <w:pStyle w:val="Bezodstpw"/>
            </w:pPr>
            <w:r>
              <w:t>Metoda badań wg</w:t>
            </w:r>
          </w:p>
        </w:tc>
      </w:tr>
      <w:tr w:rsidR="00AA6B18" w14:paraId="36D6361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E0E44CF" w14:textId="77777777" w:rsidR="00AA6B18" w:rsidRDefault="00AA6B18" w:rsidP="00AA6B18">
            <w:pPr>
              <w:pStyle w:val="Bezodstpw"/>
            </w:pPr>
            <w:r>
              <w:t>1</w:t>
            </w:r>
          </w:p>
        </w:tc>
        <w:tc>
          <w:tcPr>
            <w:tcW w:w="3260" w:type="dxa"/>
            <w:tcBorders>
              <w:top w:val="single" w:sz="4" w:space="0" w:color="auto"/>
              <w:left w:val="single" w:sz="4" w:space="0" w:color="auto"/>
              <w:bottom w:val="single" w:sz="4" w:space="0" w:color="auto"/>
              <w:right w:val="single" w:sz="4" w:space="0" w:color="auto"/>
            </w:tcBorders>
            <w:noWrap/>
            <w:hideMark/>
          </w:tcPr>
          <w:p w14:paraId="6472ADA3" w14:textId="77777777" w:rsidR="00AA6B18" w:rsidRDefault="00AA6B18" w:rsidP="00AA6B18">
            <w:pPr>
              <w:pStyle w:val="Bezodstpw"/>
            </w:pPr>
            <w:r>
              <w:t>Masa powierzchniowa</w:t>
            </w:r>
          </w:p>
        </w:tc>
        <w:tc>
          <w:tcPr>
            <w:tcW w:w="1086" w:type="dxa"/>
            <w:tcBorders>
              <w:top w:val="single" w:sz="4" w:space="0" w:color="auto"/>
              <w:left w:val="single" w:sz="4" w:space="0" w:color="auto"/>
              <w:bottom w:val="single" w:sz="4" w:space="0" w:color="auto"/>
              <w:right w:val="single" w:sz="4" w:space="0" w:color="auto"/>
            </w:tcBorders>
            <w:noWrap/>
            <w:hideMark/>
          </w:tcPr>
          <w:p w14:paraId="1E7C4166" w14:textId="77777777" w:rsidR="00AA6B18" w:rsidRDefault="00AA6B18" w:rsidP="00AA6B18">
            <w:pPr>
              <w:pStyle w:val="Bezodstpw"/>
            </w:pPr>
            <w:r>
              <w:t>g/m</w:t>
            </w:r>
            <w:r>
              <w:rPr>
                <w:vertAlign w:val="superscript"/>
              </w:rPr>
              <w:t>2</w:t>
            </w:r>
          </w:p>
        </w:tc>
        <w:tc>
          <w:tcPr>
            <w:tcW w:w="1283" w:type="dxa"/>
            <w:tcBorders>
              <w:top w:val="single" w:sz="4" w:space="0" w:color="auto"/>
              <w:left w:val="single" w:sz="4" w:space="0" w:color="auto"/>
              <w:bottom w:val="single" w:sz="4" w:space="0" w:color="auto"/>
              <w:right w:val="single" w:sz="4" w:space="0" w:color="auto"/>
            </w:tcBorders>
            <w:noWrap/>
            <w:hideMark/>
          </w:tcPr>
          <w:p w14:paraId="1FE5B136" w14:textId="77777777" w:rsidR="00AA6B18" w:rsidRDefault="00AA6B18" w:rsidP="00AA6B18">
            <w:pPr>
              <w:pStyle w:val="Bezodstpw"/>
            </w:pPr>
            <w:r>
              <w:t>≥ 400</w:t>
            </w:r>
          </w:p>
        </w:tc>
        <w:tc>
          <w:tcPr>
            <w:tcW w:w="1742" w:type="dxa"/>
            <w:tcBorders>
              <w:top w:val="single" w:sz="4" w:space="0" w:color="auto"/>
              <w:left w:val="single" w:sz="4" w:space="0" w:color="auto"/>
              <w:bottom w:val="single" w:sz="4" w:space="0" w:color="auto"/>
              <w:right w:val="single" w:sz="4" w:space="0" w:color="auto"/>
            </w:tcBorders>
            <w:noWrap/>
            <w:hideMark/>
          </w:tcPr>
          <w:p w14:paraId="49CC1F36" w14:textId="77777777" w:rsidR="00AA6B18" w:rsidRDefault="00AA6B18" w:rsidP="00AA6B18">
            <w:pPr>
              <w:pStyle w:val="Bezodstpw"/>
            </w:pPr>
            <w:r>
              <w:t>-</w:t>
            </w:r>
          </w:p>
        </w:tc>
      </w:tr>
      <w:tr w:rsidR="00AA6B18" w14:paraId="7E7B8ED9"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2E67B54" w14:textId="77777777" w:rsidR="00AA6B18" w:rsidRDefault="00AA6B18" w:rsidP="00AA6B18">
            <w:pPr>
              <w:pStyle w:val="Bezodstpw"/>
            </w:pPr>
            <w:r>
              <w:t>2</w:t>
            </w:r>
          </w:p>
        </w:tc>
        <w:tc>
          <w:tcPr>
            <w:tcW w:w="3260" w:type="dxa"/>
            <w:tcBorders>
              <w:top w:val="single" w:sz="4" w:space="0" w:color="auto"/>
              <w:left w:val="single" w:sz="4" w:space="0" w:color="auto"/>
              <w:bottom w:val="single" w:sz="4" w:space="0" w:color="auto"/>
              <w:right w:val="single" w:sz="4" w:space="0" w:color="auto"/>
            </w:tcBorders>
            <w:noWrap/>
            <w:hideMark/>
          </w:tcPr>
          <w:p w14:paraId="6F163754" w14:textId="77777777" w:rsidR="00AA6B18" w:rsidRDefault="00AA6B18" w:rsidP="00AA6B18">
            <w:pPr>
              <w:pStyle w:val="Bezodstpw"/>
            </w:pPr>
            <w:r>
              <w:t>Wytrzymałość na rozciąganie</w:t>
            </w:r>
          </w:p>
        </w:tc>
        <w:tc>
          <w:tcPr>
            <w:tcW w:w="1086" w:type="dxa"/>
            <w:tcBorders>
              <w:top w:val="single" w:sz="4" w:space="0" w:color="auto"/>
              <w:left w:val="single" w:sz="4" w:space="0" w:color="auto"/>
              <w:bottom w:val="single" w:sz="4" w:space="0" w:color="auto"/>
              <w:right w:val="single" w:sz="4" w:space="0" w:color="auto"/>
            </w:tcBorders>
            <w:noWrap/>
            <w:hideMark/>
          </w:tcPr>
          <w:p w14:paraId="42558E59" w14:textId="77777777" w:rsidR="00AA6B18" w:rsidRDefault="00AA6B18" w:rsidP="00AA6B18">
            <w:pPr>
              <w:pStyle w:val="Bezodstpw"/>
            </w:pPr>
            <w:proofErr w:type="spellStart"/>
            <w:r>
              <w:t>kN</w:t>
            </w:r>
            <w:proofErr w:type="spellEnd"/>
            <w:r>
              <w:t>/m</w:t>
            </w:r>
          </w:p>
        </w:tc>
        <w:tc>
          <w:tcPr>
            <w:tcW w:w="1283" w:type="dxa"/>
            <w:tcBorders>
              <w:top w:val="single" w:sz="4" w:space="0" w:color="auto"/>
              <w:left w:val="single" w:sz="4" w:space="0" w:color="auto"/>
              <w:bottom w:val="single" w:sz="4" w:space="0" w:color="auto"/>
              <w:right w:val="single" w:sz="4" w:space="0" w:color="auto"/>
            </w:tcBorders>
            <w:noWrap/>
            <w:hideMark/>
          </w:tcPr>
          <w:p w14:paraId="6742B77C" w14:textId="77777777" w:rsidR="00AA6B18" w:rsidRDefault="00AA6B18" w:rsidP="00AA6B18">
            <w:pPr>
              <w:pStyle w:val="Bezodstpw"/>
            </w:pPr>
            <w:r>
              <w:t>≥ 10</w:t>
            </w:r>
          </w:p>
        </w:tc>
        <w:tc>
          <w:tcPr>
            <w:tcW w:w="1742" w:type="dxa"/>
            <w:tcBorders>
              <w:top w:val="single" w:sz="4" w:space="0" w:color="auto"/>
              <w:left w:val="single" w:sz="4" w:space="0" w:color="auto"/>
              <w:bottom w:val="single" w:sz="4" w:space="0" w:color="auto"/>
              <w:right w:val="single" w:sz="4" w:space="0" w:color="auto"/>
            </w:tcBorders>
            <w:noWrap/>
            <w:hideMark/>
          </w:tcPr>
          <w:p w14:paraId="0585F102" w14:textId="77777777" w:rsidR="00AA6B18" w:rsidRDefault="00AA6B18" w:rsidP="00AA6B18">
            <w:pPr>
              <w:pStyle w:val="Bezodstpw"/>
            </w:pPr>
            <w:r>
              <w:t>PN-EN ISO 10319 [2]</w:t>
            </w:r>
          </w:p>
        </w:tc>
      </w:tr>
      <w:tr w:rsidR="00AA6B18" w14:paraId="486D7598"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52412B7" w14:textId="77777777" w:rsidR="00AA6B18" w:rsidRDefault="00AA6B18" w:rsidP="00AA6B18">
            <w:pPr>
              <w:pStyle w:val="Bezodstpw"/>
            </w:pPr>
            <w:r>
              <w:t>3</w:t>
            </w:r>
          </w:p>
        </w:tc>
        <w:tc>
          <w:tcPr>
            <w:tcW w:w="3260" w:type="dxa"/>
            <w:tcBorders>
              <w:top w:val="single" w:sz="4" w:space="0" w:color="auto"/>
              <w:left w:val="single" w:sz="4" w:space="0" w:color="auto"/>
              <w:bottom w:val="single" w:sz="4" w:space="0" w:color="auto"/>
              <w:right w:val="single" w:sz="4" w:space="0" w:color="auto"/>
            </w:tcBorders>
            <w:noWrap/>
            <w:hideMark/>
          </w:tcPr>
          <w:p w14:paraId="33EEE84C" w14:textId="77777777" w:rsidR="00AA6B18" w:rsidRDefault="00AA6B18" w:rsidP="00AA6B18">
            <w:pPr>
              <w:pStyle w:val="Bezodstpw"/>
            </w:pPr>
            <w:r>
              <w:t>Wydłużenie przy maksymalnym obciążeniu</w:t>
            </w:r>
          </w:p>
        </w:tc>
        <w:tc>
          <w:tcPr>
            <w:tcW w:w="1086" w:type="dxa"/>
            <w:tcBorders>
              <w:top w:val="single" w:sz="4" w:space="0" w:color="auto"/>
              <w:left w:val="single" w:sz="4" w:space="0" w:color="auto"/>
              <w:bottom w:val="single" w:sz="4" w:space="0" w:color="auto"/>
              <w:right w:val="single" w:sz="4" w:space="0" w:color="auto"/>
            </w:tcBorders>
            <w:noWrap/>
            <w:hideMark/>
          </w:tcPr>
          <w:p w14:paraId="6F528213" w14:textId="77777777" w:rsidR="00AA6B18" w:rsidRDefault="00AA6B18" w:rsidP="00AA6B18">
            <w:pPr>
              <w:pStyle w:val="Bezodstpw"/>
            </w:pPr>
            <w:r>
              <w:t>%</w:t>
            </w:r>
          </w:p>
        </w:tc>
        <w:tc>
          <w:tcPr>
            <w:tcW w:w="1283" w:type="dxa"/>
            <w:tcBorders>
              <w:top w:val="single" w:sz="4" w:space="0" w:color="auto"/>
              <w:left w:val="single" w:sz="4" w:space="0" w:color="auto"/>
              <w:bottom w:val="single" w:sz="4" w:space="0" w:color="auto"/>
              <w:right w:val="single" w:sz="4" w:space="0" w:color="auto"/>
            </w:tcBorders>
            <w:noWrap/>
            <w:hideMark/>
          </w:tcPr>
          <w:p w14:paraId="4B550445" w14:textId="77777777" w:rsidR="00AA6B18" w:rsidRDefault="00AA6B18" w:rsidP="00AA6B18">
            <w:pPr>
              <w:pStyle w:val="Bezodstpw"/>
            </w:pPr>
            <w:r>
              <w:t>≤ 100</w:t>
            </w:r>
          </w:p>
        </w:tc>
        <w:tc>
          <w:tcPr>
            <w:tcW w:w="1742" w:type="dxa"/>
            <w:tcBorders>
              <w:top w:val="single" w:sz="4" w:space="0" w:color="auto"/>
              <w:left w:val="single" w:sz="4" w:space="0" w:color="auto"/>
              <w:bottom w:val="single" w:sz="4" w:space="0" w:color="auto"/>
              <w:right w:val="single" w:sz="4" w:space="0" w:color="auto"/>
            </w:tcBorders>
            <w:noWrap/>
            <w:hideMark/>
          </w:tcPr>
          <w:p w14:paraId="17919E2A" w14:textId="77777777" w:rsidR="00AA6B18" w:rsidRDefault="00AA6B18" w:rsidP="00AA6B18">
            <w:pPr>
              <w:pStyle w:val="Bezodstpw"/>
            </w:pPr>
            <w:r>
              <w:t>PN-EN ISO 10319 [2]</w:t>
            </w:r>
          </w:p>
        </w:tc>
      </w:tr>
      <w:tr w:rsidR="00AA6B18" w14:paraId="7343815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2A4514DF" w14:textId="77777777" w:rsidR="00AA6B18" w:rsidRDefault="00AA6B18" w:rsidP="00AA6B18">
            <w:pPr>
              <w:pStyle w:val="Bezodstpw"/>
            </w:pPr>
            <w:r>
              <w:t>4</w:t>
            </w:r>
          </w:p>
        </w:tc>
        <w:tc>
          <w:tcPr>
            <w:tcW w:w="3260" w:type="dxa"/>
            <w:tcBorders>
              <w:top w:val="single" w:sz="4" w:space="0" w:color="auto"/>
              <w:left w:val="single" w:sz="4" w:space="0" w:color="auto"/>
              <w:bottom w:val="single" w:sz="4" w:space="0" w:color="auto"/>
              <w:right w:val="single" w:sz="4" w:space="0" w:color="auto"/>
            </w:tcBorders>
            <w:noWrap/>
            <w:hideMark/>
          </w:tcPr>
          <w:p w14:paraId="373E81E2" w14:textId="77777777" w:rsidR="00AA6B18" w:rsidRDefault="00AA6B18" w:rsidP="00AA6B18">
            <w:pPr>
              <w:pStyle w:val="Bezodstpw"/>
            </w:pPr>
            <w:r>
              <w:t>Przebicie statyczne (metodą CBR)</w:t>
            </w:r>
          </w:p>
        </w:tc>
        <w:tc>
          <w:tcPr>
            <w:tcW w:w="1086" w:type="dxa"/>
            <w:tcBorders>
              <w:top w:val="single" w:sz="4" w:space="0" w:color="auto"/>
              <w:left w:val="single" w:sz="4" w:space="0" w:color="auto"/>
              <w:bottom w:val="single" w:sz="4" w:space="0" w:color="auto"/>
              <w:right w:val="single" w:sz="4" w:space="0" w:color="auto"/>
            </w:tcBorders>
            <w:noWrap/>
            <w:hideMark/>
          </w:tcPr>
          <w:p w14:paraId="740990E4" w14:textId="77777777" w:rsidR="00AA6B18" w:rsidRDefault="00AA6B18" w:rsidP="00AA6B18">
            <w:pPr>
              <w:pStyle w:val="Bezodstpw"/>
            </w:pPr>
            <w:proofErr w:type="spellStart"/>
            <w:r>
              <w:t>kN</w:t>
            </w:r>
            <w:proofErr w:type="spellEnd"/>
          </w:p>
        </w:tc>
        <w:tc>
          <w:tcPr>
            <w:tcW w:w="1283" w:type="dxa"/>
            <w:tcBorders>
              <w:top w:val="single" w:sz="4" w:space="0" w:color="auto"/>
              <w:left w:val="single" w:sz="4" w:space="0" w:color="auto"/>
              <w:bottom w:val="single" w:sz="4" w:space="0" w:color="auto"/>
              <w:right w:val="single" w:sz="4" w:space="0" w:color="auto"/>
            </w:tcBorders>
            <w:noWrap/>
            <w:hideMark/>
          </w:tcPr>
          <w:p w14:paraId="2E087A35" w14:textId="77777777" w:rsidR="00AA6B18" w:rsidRDefault="00AA6B18" w:rsidP="00AA6B18">
            <w:pPr>
              <w:pStyle w:val="Bezodstpw"/>
            </w:pPr>
            <w:r>
              <w:t>≥ 2,5</w:t>
            </w:r>
          </w:p>
        </w:tc>
        <w:tc>
          <w:tcPr>
            <w:tcW w:w="1742" w:type="dxa"/>
            <w:tcBorders>
              <w:top w:val="single" w:sz="4" w:space="0" w:color="auto"/>
              <w:left w:val="single" w:sz="4" w:space="0" w:color="auto"/>
              <w:bottom w:val="single" w:sz="4" w:space="0" w:color="auto"/>
              <w:right w:val="single" w:sz="4" w:space="0" w:color="auto"/>
            </w:tcBorders>
            <w:noWrap/>
            <w:hideMark/>
          </w:tcPr>
          <w:p w14:paraId="16451501" w14:textId="77777777" w:rsidR="00AA6B18" w:rsidRDefault="00AA6B18" w:rsidP="00AA6B18">
            <w:pPr>
              <w:pStyle w:val="Bezodstpw"/>
            </w:pPr>
            <w:r>
              <w:t>PN-EN ISO 12236 [3]</w:t>
            </w:r>
          </w:p>
        </w:tc>
      </w:tr>
      <w:tr w:rsidR="00AA6B18" w14:paraId="332C9625"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7FC67086" w14:textId="77777777" w:rsidR="00AA6B18" w:rsidRDefault="00AA6B18" w:rsidP="00AA6B18">
            <w:pPr>
              <w:pStyle w:val="Bezodstpw"/>
            </w:pPr>
            <w:r>
              <w:t>5</w:t>
            </w:r>
          </w:p>
        </w:tc>
        <w:tc>
          <w:tcPr>
            <w:tcW w:w="3260" w:type="dxa"/>
            <w:tcBorders>
              <w:top w:val="single" w:sz="4" w:space="0" w:color="auto"/>
              <w:left w:val="single" w:sz="4" w:space="0" w:color="auto"/>
              <w:bottom w:val="single" w:sz="4" w:space="0" w:color="auto"/>
              <w:right w:val="single" w:sz="4" w:space="0" w:color="auto"/>
            </w:tcBorders>
            <w:noWrap/>
            <w:hideMark/>
          </w:tcPr>
          <w:p w14:paraId="7AD7B73E" w14:textId="77777777" w:rsidR="00AA6B18" w:rsidRDefault="00AA6B18" w:rsidP="00AA6B18">
            <w:pPr>
              <w:pStyle w:val="Bezodstpw"/>
              <w:rPr>
                <w:vertAlign w:val="subscript"/>
              </w:rPr>
            </w:pPr>
            <w:r>
              <w:t>Charakterystyczna wielkość porów O</w:t>
            </w:r>
            <w:r>
              <w:rPr>
                <w:vertAlign w:val="subscript"/>
              </w:rPr>
              <w:t>95</w:t>
            </w:r>
          </w:p>
        </w:tc>
        <w:tc>
          <w:tcPr>
            <w:tcW w:w="1086" w:type="dxa"/>
            <w:tcBorders>
              <w:top w:val="single" w:sz="4" w:space="0" w:color="auto"/>
              <w:left w:val="single" w:sz="4" w:space="0" w:color="auto"/>
              <w:bottom w:val="single" w:sz="4" w:space="0" w:color="auto"/>
              <w:right w:val="single" w:sz="4" w:space="0" w:color="auto"/>
            </w:tcBorders>
            <w:noWrap/>
            <w:hideMark/>
          </w:tcPr>
          <w:p w14:paraId="409DBB63" w14:textId="77777777" w:rsidR="00AA6B18" w:rsidRDefault="00AA6B18" w:rsidP="00AA6B18">
            <w:pPr>
              <w:pStyle w:val="Bezodstpw"/>
            </w:pPr>
            <w:r>
              <w:t>mm</w:t>
            </w:r>
          </w:p>
        </w:tc>
        <w:tc>
          <w:tcPr>
            <w:tcW w:w="1283" w:type="dxa"/>
            <w:tcBorders>
              <w:top w:val="single" w:sz="4" w:space="0" w:color="auto"/>
              <w:left w:val="single" w:sz="4" w:space="0" w:color="auto"/>
              <w:bottom w:val="single" w:sz="4" w:space="0" w:color="auto"/>
              <w:right w:val="single" w:sz="4" w:space="0" w:color="auto"/>
            </w:tcBorders>
            <w:noWrap/>
            <w:hideMark/>
          </w:tcPr>
          <w:p w14:paraId="7E2A9429" w14:textId="77777777" w:rsidR="00AA6B18" w:rsidRDefault="00AA6B18" w:rsidP="00AA6B18">
            <w:pPr>
              <w:pStyle w:val="Bezodstpw"/>
            </w:pPr>
            <w:r>
              <w:t>≤ 0,15</w:t>
            </w:r>
          </w:p>
        </w:tc>
        <w:tc>
          <w:tcPr>
            <w:tcW w:w="1742" w:type="dxa"/>
            <w:tcBorders>
              <w:top w:val="single" w:sz="4" w:space="0" w:color="auto"/>
              <w:left w:val="single" w:sz="4" w:space="0" w:color="auto"/>
              <w:bottom w:val="single" w:sz="4" w:space="0" w:color="auto"/>
              <w:right w:val="single" w:sz="4" w:space="0" w:color="auto"/>
            </w:tcBorders>
            <w:noWrap/>
            <w:hideMark/>
          </w:tcPr>
          <w:p w14:paraId="4282E8DF" w14:textId="77777777" w:rsidR="00AA6B18" w:rsidRDefault="00AA6B18" w:rsidP="00AA6B18">
            <w:pPr>
              <w:pStyle w:val="Bezodstpw"/>
            </w:pPr>
            <w:r>
              <w:t>PN-EN ISO 12956 [4]</w:t>
            </w:r>
          </w:p>
        </w:tc>
      </w:tr>
    </w:tbl>
    <w:p w14:paraId="5088C8D4" w14:textId="77777777" w:rsidR="00AA6B18" w:rsidRDefault="00AA6B18" w:rsidP="00AA6B18">
      <w:pPr>
        <w:pStyle w:val="Bezodstpw"/>
      </w:pPr>
    </w:p>
    <w:p w14:paraId="2A8D607B" w14:textId="77777777" w:rsidR="00AA6B18" w:rsidRDefault="00AA6B18" w:rsidP="00AA6B18">
      <w:pPr>
        <w:pStyle w:val="Bezodstpw"/>
        <w:rPr>
          <w:b/>
        </w:rPr>
      </w:pPr>
      <w:r>
        <w:rPr>
          <w:b/>
        </w:rPr>
        <w:t>ZAŁĄCZNIK 3</w:t>
      </w:r>
    </w:p>
    <w:p w14:paraId="0CBB2501" w14:textId="77777777" w:rsidR="00AA6B18" w:rsidRDefault="00AA6B18" w:rsidP="00AA6B18">
      <w:pPr>
        <w:pStyle w:val="Bezodstpw"/>
        <w:rPr>
          <w:b/>
        </w:rPr>
      </w:pPr>
      <w:r>
        <w:rPr>
          <w:b/>
        </w:rPr>
        <w:t>PRZEKRÓJ  KONSTRUKCYJNY  NAWIERZCHNI  DROGOWEJ  Z  WARSTWĄ  ODCINAJĄCĄ  (PRZYKŁAD)</w:t>
      </w:r>
    </w:p>
    <w:p w14:paraId="0287546F" w14:textId="77777777" w:rsidR="00AA6B18" w:rsidRDefault="00AA6B18" w:rsidP="00AA6B18">
      <w:pPr>
        <w:pStyle w:val="Bezodstpw"/>
        <w:rPr>
          <w:b/>
        </w:rPr>
      </w:pPr>
    </w:p>
    <w:p w14:paraId="1CBEDB3A" w14:textId="77777777" w:rsidR="00AA6B18" w:rsidRDefault="00AA6B18" w:rsidP="00AA6B18">
      <w:pPr>
        <w:pStyle w:val="Bezodstpw"/>
      </w:pPr>
      <w:r>
        <w:rPr>
          <w:b/>
          <w:noProof/>
          <w:lang w:eastAsia="pl-PL" w:bidi="ar-SA"/>
        </w:rPr>
        <w:lastRenderedPageBreak/>
        <w:drawing>
          <wp:inline distT="0" distB="0" distL="0" distR="0" wp14:anchorId="7BEE2207" wp14:editId="799C6E4F">
            <wp:extent cx="3400425" cy="4438650"/>
            <wp:effectExtent l="0" t="0" r="9525" b="0"/>
            <wp:docPr id="4" name="Obraz 4" desc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4438650"/>
                    </a:xfrm>
                    <a:prstGeom prst="rect">
                      <a:avLst/>
                    </a:prstGeom>
                    <a:noFill/>
                    <a:ln>
                      <a:noFill/>
                    </a:ln>
                  </pic:spPr>
                </pic:pic>
              </a:graphicData>
            </a:graphic>
          </wp:inline>
        </w:drawing>
      </w:r>
    </w:p>
    <w:p w14:paraId="60ECFCB0" w14:textId="77777777" w:rsidR="00AA6B18" w:rsidRDefault="00AA6B18" w:rsidP="00AA6B18">
      <w:pPr>
        <w:pStyle w:val="Bezodstpw"/>
        <w:rPr>
          <w:b/>
          <w:bCs/>
          <w:sz w:val="36"/>
          <w:szCs w:val="36"/>
        </w:rPr>
      </w:pPr>
      <w:r>
        <w:br w:type="page"/>
      </w:r>
    </w:p>
    <w:p w14:paraId="7EA6DAC1" w14:textId="77777777" w:rsidR="001473E0" w:rsidRDefault="001473E0" w:rsidP="001473E0">
      <w:pPr>
        <w:pStyle w:val="Nagwek2"/>
      </w:pPr>
      <w:bookmarkStart w:id="771" w:name="_Toc484512296"/>
      <w:r>
        <w:lastRenderedPageBreak/>
        <w:t>D-04.04.00 PODBUDOWA  Z  KRUSZYW.  WYMAGANIA OGÓLNE</w:t>
      </w:r>
      <w:bookmarkEnd w:id="771"/>
    </w:p>
    <w:p w14:paraId="622310C0" w14:textId="77777777" w:rsidR="001473E0" w:rsidRDefault="001473E0" w:rsidP="0084044D">
      <w:pPr>
        <w:pStyle w:val="Bezodstpw"/>
        <w:rPr>
          <w:rFonts w:eastAsia="Times New Roman" w:cs="Times New Roman"/>
          <w:kern w:val="28"/>
          <w:sz w:val="20"/>
          <w:szCs w:val="20"/>
          <w:lang w:eastAsia="pl-PL" w:bidi="ar-SA"/>
        </w:rPr>
      </w:pPr>
      <w:r>
        <w:t>1. WSTĘP</w:t>
      </w:r>
    </w:p>
    <w:p w14:paraId="764692A7" w14:textId="77777777" w:rsidR="001473E0" w:rsidRDefault="001473E0" w:rsidP="0084044D">
      <w:pPr>
        <w:pStyle w:val="Bezodstpw"/>
      </w:pPr>
      <w:r>
        <w:t>1.1. Przedmiot OST</w:t>
      </w:r>
    </w:p>
    <w:p w14:paraId="0C750902"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00E73A6B" w14:textId="77777777" w:rsidR="001473E0" w:rsidRDefault="001473E0" w:rsidP="0084044D">
      <w:pPr>
        <w:pStyle w:val="Bezodstpw"/>
      </w:pPr>
      <w:r>
        <w:t>1.2. Zakres stosowania OST</w:t>
      </w:r>
    </w:p>
    <w:p w14:paraId="41B8C030"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7B1B672" w14:textId="77777777" w:rsidR="001473E0" w:rsidRDefault="001473E0" w:rsidP="0084044D">
      <w:pPr>
        <w:pStyle w:val="Bezodstpw"/>
      </w:pPr>
      <w:r>
        <w:tab/>
        <w:t>Zaleca się wykorzystanie OST przy zlecaniu robót na drogach miejskich i gminnych.</w:t>
      </w:r>
    </w:p>
    <w:p w14:paraId="27B123E2" w14:textId="77777777" w:rsidR="001473E0" w:rsidRDefault="001473E0" w:rsidP="0084044D">
      <w:pPr>
        <w:pStyle w:val="Bezodstpw"/>
      </w:pPr>
      <w:r>
        <w:t>1.3. Zakres robót objętych OST</w:t>
      </w:r>
    </w:p>
    <w:p w14:paraId="51BA613A"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630DCE3" w14:textId="77777777" w:rsidR="001473E0" w:rsidRDefault="001473E0" w:rsidP="0084044D">
      <w:pPr>
        <w:pStyle w:val="Bezodstpw"/>
      </w:pPr>
      <w:r>
        <w:t>D-04.04.01 Podbudowa z kruszywa naturalnego stabilizowanego mechanicznie,</w:t>
      </w:r>
    </w:p>
    <w:p w14:paraId="4B96E31B" w14:textId="77777777" w:rsidR="001473E0" w:rsidRDefault="001473E0" w:rsidP="0084044D">
      <w:pPr>
        <w:pStyle w:val="Bezodstpw"/>
      </w:pPr>
      <w:r>
        <w:t>D-04.04.02 Podbudowa z kruszywa łamanego stabilizowanego mechanicznie,</w:t>
      </w:r>
    </w:p>
    <w:p w14:paraId="76935959" w14:textId="77777777" w:rsidR="001473E0" w:rsidRDefault="001473E0" w:rsidP="0084044D">
      <w:pPr>
        <w:pStyle w:val="Bezodstpw"/>
      </w:pPr>
      <w:r>
        <w:t>D-04.04.03 Podbudowa z żużla wielkopiecowego stabilizowanego mechanicznie.</w:t>
      </w:r>
    </w:p>
    <w:p w14:paraId="0DD7A3AC"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4AEA62C" w14:textId="77777777" w:rsidR="001473E0" w:rsidRDefault="001473E0" w:rsidP="0084044D">
      <w:pPr>
        <w:pStyle w:val="Bezodstpw"/>
      </w:pPr>
      <w:r>
        <w:t>1.4. Określenia podstawowe</w:t>
      </w:r>
    </w:p>
    <w:p w14:paraId="5B29B1A9"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69918BC4"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0FABC336" w14:textId="77777777" w:rsidR="001473E0" w:rsidRDefault="001473E0" w:rsidP="0084044D">
      <w:pPr>
        <w:pStyle w:val="Bezodstpw"/>
      </w:pPr>
      <w:r>
        <w:t>D-04.04.01 Podbudowa z kruszywa naturalnego stabilizowanego mechanicznie,</w:t>
      </w:r>
    </w:p>
    <w:p w14:paraId="4B6C9C66" w14:textId="77777777" w:rsidR="001473E0" w:rsidRDefault="001473E0" w:rsidP="0084044D">
      <w:pPr>
        <w:pStyle w:val="Bezodstpw"/>
      </w:pPr>
      <w:r>
        <w:t>D-04.04.02 Podbudowa z kruszywa łamanego stabilizowanego mechanicznie,</w:t>
      </w:r>
    </w:p>
    <w:p w14:paraId="20B8CE39" w14:textId="77777777" w:rsidR="001473E0" w:rsidRDefault="001473E0" w:rsidP="0084044D">
      <w:pPr>
        <w:pStyle w:val="Bezodstpw"/>
      </w:pPr>
      <w:r>
        <w:t>D-04.04.03 Podbudowa z żużla wielkopiecowego stabilizowanego mechanicznie.</w:t>
      </w:r>
    </w:p>
    <w:p w14:paraId="6CCC1A06" w14:textId="77777777" w:rsidR="001473E0" w:rsidRDefault="001473E0" w:rsidP="0084044D">
      <w:pPr>
        <w:pStyle w:val="Bezodstpw"/>
      </w:pPr>
      <w:r>
        <w:t>1.5. Ogólne wymagania dotyczące robót</w:t>
      </w:r>
    </w:p>
    <w:p w14:paraId="6D0F56A8" w14:textId="77777777" w:rsidR="001473E0" w:rsidRDefault="001473E0" w:rsidP="0084044D">
      <w:pPr>
        <w:pStyle w:val="Bezodstpw"/>
      </w:pPr>
      <w:r>
        <w:tab/>
        <w:t>Ogólne wymagania dotyczące robót podano w OST D-M-00.00.00 „Wymagania ogólne” pkt 1.5.</w:t>
      </w:r>
    </w:p>
    <w:p w14:paraId="007C5C41" w14:textId="77777777" w:rsidR="001473E0" w:rsidRDefault="001473E0" w:rsidP="0084044D">
      <w:pPr>
        <w:pStyle w:val="Bezodstpw"/>
      </w:pPr>
      <w:r>
        <w:t>2. MATERIAŁY</w:t>
      </w:r>
    </w:p>
    <w:p w14:paraId="3DEBC869" w14:textId="77777777" w:rsidR="001473E0" w:rsidRDefault="001473E0" w:rsidP="0084044D">
      <w:pPr>
        <w:pStyle w:val="Bezodstpw"/>
      </w:pPr>
      <w:r>
        <w:t>2.1. Ogólne wymagania dotyczące materiałów</w:t>
      </w:r>
    </w:p>
    <w:p w14:paraId="197430BA" w14:textId="77777777" w:rsidR="001473E0" w:rsidRDefault="001473E0" w:rsidP="0084044D">
      <w:pPr>
        <w:pStyle w:val="Bezodstpw"/>
      </w:pPr>
      <w:r>
        <w:tab/>
        <w:t>Ogólne wymagania dotyczące materiałów, ich pozyskiwania i składowania, podano w OST D-M-00.00.00 „Wymagania ogólne” pkt 2.</w:t>
      </w:r>
    </w:p>
    <w:p w14:paraId="197E0093" w14:textId="77777777" w:rsidR="001473E0" w:rsidRDefault="001473E0" w:rsidP="0084044D">
      <w:pPr>
        <w:pStyle w:val="Bezodstpw"/>
      </w:pPr>
      <w:r>
        <w:t>2.2. Rodzaje materiałów</w:t>
      </w:r>
    </w:p>
    <w:p w14:paraId="11E8D94D" w14:textId="77777777" w:rsidR="001473E0" w:rsidRDefault="001473E0" w:rsidP="0084044D">
      <w:pPr>
        <w:pStyle w:val="Bezodstpw"/>
      </w:pPr>
      <w:r>
        <w:tab/>
        <w:t>Materiały stosowane do wykonania podbudów z kruszyw stabilizowanych mechanicznie podano w OST dotyczących poszczególnych rodzajów podbudów:</w:t>
      </w:r>
    </w:p>
    <w:p w14:paraId="2CE526E8" w14:textId="77777777" w:rsidR="001473E0" w:rsidRDefault="001473E0" w:rsidP="0084044D">
      <w:pPr>
        <w:pStyle w:val="Bezodstpw"/>
      </w:pPr>
      <w:r>
        <w:t>D-04.04.01 Podbudowa z kruszywa naturalnego stabilizowanego mechanicznie,</w:t>
      </w:r>
    </w:p>
    <w:p w14:paraId="6E125424" w14:textId="77777777" w:rsidR="001473E0" w:rsidRDefault="001473E0" w:rsidP="0084044D">
      <w:pPr>
        <w:pStyle w:val="Bezodstpw"/>
      </w:pPr>
      <w:r>
        <w:t>D-04.04.02 Podbudowa z kruszywa łamanego stabilizowanego mechanicznie,</w:t>
      </w:r>
    </w:p>
    <w:p w14:paraId="5032DC51" w14:textId="77777777" w:rsidR="001473E0" w:rsidRDefault="001473E0" w:rsidP="0084044D">
      <w:pPr>
        <w:pStyle w:val="Bezodstpw"/>
      </w:pPr>
      <w:r>
        <w:t>D-04.04.03 Podbudowa z żużla wielkopiecowego stabilizowanego mechanicznie.</w:t>
      </w:r>
    </w:p>
    <w:p w14:paraId="4A3AF75A" w14:textId="77777777" w:rsidR="001473E0" w:rsidRDefault="001473E0" w:rsidP="0084044D">
      <w:pPr>
        <w:pStyle w:val="Bezodstpw"/>
      </w:pPr>
      <w:r>
        <w:lastRenderedPageBreak/>
        <w:t>2.3. Wymagania dla materiałów</w:t>
      </w:r>
    </w:p>
    <w:p w14:paraId="53300F10" w14:textId="77777777" w:rsidR="001473E0" w:rsidRDefault="001473E0" w:rsidP="0084044D">
      <w:pPr>
        <w:pStyle w:val="Bezodstpw"/>
      </w:pPr>
      <w:r>
        <w:rPr>
          <w:b/>
        </w:rPr>
        <w:t xml:space="preserve">2.3.1. </w:t>
      </w:r>
      <w:r>
        <w:t>Uziarnienie kruszywa</w:t>
      </w:r>
    </w:p>
    <w:p w14:paraId="75BEAAB5"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EA7D00D" w14:textId="77777777" w:rsidR="001473E0" w:rsidRDefault="001473E0" w:rsidP="0084044D">
      <w:pPr>
        <w:pStyle w:val="Bezodstpw"/>
      </w:pPr>
    </w:p>
    <w:p w14:paraId="76E54495" w14:textId="77777777" w:rsidR="001473E0" w:rsidRDefault="008243B1" w:rsidP="0084044D">
      <w:pPr>
        <w:pStyle w:val="Bezodstpw"/>
      </w:pPr>
      <w:r>
        <w:rPr>
          <w:noProof/>
          <w:lang w:eastAsia="pl-PL" w:bidi="ar-SA"/>
        </w:rPr>
        <w:drawing>
          <wp:anchor distT="0" distB="0" distL="114300" distR="114300" simplePos="0" relativeHeight="251650560" behindDoc="0" locked="0" layoutInCell="1" allowOverlap="0" wp14:anchorId="0140D200" wp14:editId="2EC502DF">
            <wp:simplePos x="0" y="0"/>
            <wp:positionH relativeFrom="column">
              <wp:align>left</wp:align>
            </wp:positionH>
            <wp:positionV relativeFrom="paragraph">
              <wp:align>top</wp:align>
            </wp:positionV>
            <wp:extent cx="4714875" cy="3124200"/>
            <wp:effectExtent l="0" t="0" r="0" b="0"/>
            <wp:wrapTopAndBottom/>
            <wp:docPr id="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5484FB5E" w14:textId="77777777" w:rsidR="001473E0" w:rsidRDefault="001473E0" w:rsidP="0084044D">
      <w:pPr>
        <w:pStyle w:val="Bezodstpw"/>
      </w:pPr>
      <w:r>
        <w:t>1-2  kruszywo na podbudowę zasadniczą (górną warstwę) lub podbudowę jednowarstwową</w:t>
      </w:r>
    </w:p>
    <w:p w14:paraId="0CAC2D14" w14:textId="77777777" w:rsidR="001473E0" w:rsidRDefault="001473E0" w:rsidP="0084044D">
      <w:pPr>
        <w:pStyle w:val="Bezodstpw"/>
      </w:pPr>
      <w:r>
        <w:t>1-3  kruszywo na podbudowę pomocniczą (dolną warstwę)</w:t>
      </w:r>
    </w:p>
    <w:p w14:paraId="444A0945" w14:textId="77777777" w:rsidR="001473E0" w:rsidRDefault="001473E0" w:rsidP="0084044D">
      <w:pPr>
        <w:pStyle w:val="Bezodstpw"/>
      </w:pPr>
    </w:p>
    <w:p w14:paraId="67526DF6" w14:textId="77777777" w:rsidR="001473E0" w:rsidRDefault="001473E0" w:rsidP="0084044D">
      <w:pPr>
        <w:pStyle w:val="Bezodstpw"/>
      </w:pPr>
    </w:p>
    <w:p w14:paraId="605164A9"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2D8F8F9F" w14:textId="77777777" w:rsidR="001473E0" w:rsidRDefault="001473E0" w:rsidP="0084044D">
      <w:pPr>
        <w:pStyle w:val="Bezodstpw"/>
      </w:pPr>
      <w:r>
        <w:rPr>
          <w:b/>
        </w:rPr>
        <w:t xml:space="preserve">2.3.2. </w:t>
      </w:r>
      <w:r>
        <w:t>Właściwości kruszywa</w:t>
      </w:r>
    </w:p>
    <w:p w14:paraId="778593A3" w14:textId="77777777" w:rsidR="001473E0" w:rsidRDefault="001473E0" w:rsidP="0084044D">
      <w:pPr>
        <w:pStyle w:val="Bezodstpw"/>
      </w:pPr>
      <w:r>
        <w:tab/>
        <w:t>Kruszywa powinny spełniać wymagania określone w tablicy 1.</w:t>
      </w:r>
    </w:p>
    <w:p w14:paraId="5A7DBBFD" w14:textId="77777777" w:rsidR="001473E0" w:rsidRDefault="001473E0" w:rsidP="0084044D">
      <w:pPr>
        <w:pStyle w:val="Bezodstpw"/>
      </w:pPr>
    </w:p>
    <w:p w14:paraId="24A1C8C8"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588AB14A" w14:textId="77777777" w:rsidTr="001473E0">
        <w:tc>
          <w:tcPr>
            <w:tcW w:w="496" w:type="dxa"/>
            <w:tcBorders>
              <w:top w:val="single" w:sz="6" w:space="0" w:color="auto"/>
              <w:left w:val="single" w:sz="6" w:space="0" w:color="auto"/>
              <w:bottom w:val="nil"/>
              <w:right w:val="single" w:sz="6" w:space="0" w:color="auto"/>
            </w:tcBorders>
            <w:noWrap/>
            <w:hideMark/>
          </w:tcPr>
          <w:p w14:paraId="6DA05B66"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3BDF417B"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EDFD509"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6BFCB3CD" w14:textId="77777777" w:rsidR="001473E0" w:rsidRDefault="001473E0" w:rsidP="0084044D">
            <w:pPr>
              <w:pStyle w:val="Bezodstpw"/>
              <w:rPr>
                <w:sz w:val="16"/>
              </w:rPr>
            </w:pPr>
          </w:p>
        </w:tc>
      </w:tr>
      <w:tr w:rsidR="001473E0" w14:paraId="06853188" w14:textId="77777777" w:rsidTr="001473E0">
        <w:tc>
          <w:tcPr>
            <w:tcW w:w="496" w:type="dxa"/>
            <w:tcBorders>
              <w:top w:val="nil"/>
              <w:left w:val="single" w:sz="6" w:space="0" w:color="auto"/>
              <w:bottom w:val="nil"/>
              <w:right w:val="single" w:sz="6" w:space="0" w:color="auto"/>
            </w:tcBorders>
            <w:noWrap/>
            <w:hideMark/>
          </w:tcPr>
          <w:p w14:paraId="5BC03A6C" w14:textId="77777777" w:rsidR="001473E0" w:rsidRDefault="001473E0" w:rsidP="0084044D">
            <w:pPr>
              <w:pStyle w:val="Bezodstpw"/>
              <w:rPr>
                <w:sz w:val="20"/>
              </w:rPr>
            </w:pPr>
          </w:p>
          <w:p w14:paraId="788E3991" w14:textId="77777777" w:rsidR="001473E0" w:rsidRDefault="001473E0" w:rsidP="0084044D">
            <w:pPr>
              <w:pStyle w:val="Bezodstpw"/>
            </w:pPr>
            <w:r>
              <w:t>Lp.</w:t>
            </w:r>
          </w:p>
        </w:tc>
        <w:tc>
          <w:tcPr>
            <w:tcW w:w="2757" w:type="dxa"/>
            <w:noWrap/>
            <w:hideMark/>
          </w:tcPr>
          <w:p w14:paraId="034364F1" w14:textId="77777777" w:rsidR="001473E0" w:rsidRDefault="001473E0" w:rsidP="0084044D">
            <w:pPr>
              <w:pStyle w:val="Bezodstpw"/>
            </w:pPr>
          </w:p>
          <w:p w14:paraId="4B842F5E"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2919FD5F"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519F648"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300A2104"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0FA16FC5" w14:textId="77777777" w:rsidR="001473E0" w:rsidRDefault="001473E0" w:rsidP="0084044D">
            <w:pPr>
              <w:pStyle w:val="Bezodstpw"/>
              <w:rPr>
                <w:sz w:val="16"/>
              </w:rPr>
            </w:pPr>
          </w:p>
          <w:p w14:paraId="3F499FD3" w14:textId="77777777" w:rsidR="001473E0" w:rsidRDefault="001473E0" w:rsidP="0084044D">
            <w:pPr>
              <w:pStyle w:val="Bezodstpw"/>
              <w:rPr>
                <w:sz w:val="16"/>
              </w:rPr>
            </w:pPr>
            <w:r>
              <w:t>Badania</w:t>
            </w:r>
          </w:p>
        </w:tc>
      </w:tr>
      <w:tr w:rsidR="001473E0" w14:paraId="0EE7CE1A" w14:textId="77777777" w:rsidTr="001473E0">
        <w:tc>
          <w:tcPr>
            <w:tcW w:w="496" w:type="dxa"/>
            <w:tcBorders>
              <w:top w:val="nil"/>
              <w:left w:val="single" w:sz="6" w:space="0" w:color="auto"/>
              <w:bottom w:val="nil"/>
              <w:right w:val="single" w:sz="6" w:space="0" w:color="auto"/>
            </w:tcBorders>
            <w:noWrap/>
            <w:hideMark/>
          </w:tcPr>
          <w:p w14:paraId="3EC9D3A5" w14:textId="77777777" w:rsidR="001473E0" w:rsidRDefault="001473E0" w:rsidP="0084044D">
            <w:pPr>
              <w:pStyle w:val="Bezodstpw"/>
              <w:rPr>
                <w:sz w:val="16"/>
              </w:rPr>
            </w:pPr>
          </w:p>
        </w:tc>
        <w:tc>
          <w:tcPr>
            <w:tcW w:w="2757" w:type="dxa"/>
            <w:noWrap/>
            <w:hideMark/>
          </w:tcPr>
          <w:p w14:paraId="5FC94558"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47762A18"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1B39AE7E" w14:textId="77777777" w:rsidR="001473E0" w:rsidRDefault="001473E0" w:rsidP="0084044D">
            <w:pPr>
              <w:pStyle w:val="Bezodstpw"/>
              <w:rPr>
                <w:sz w:val="16"/>
              </w:rPr>
            </w:pPr>
            <w:r>
              <w:t>według</w:t>
            </w:r>
          </w:p>
        </w:tc>
      </w:tr>
      <w:tr w:rsidR="001473E0" w14:paraId="08B35B9B" w14:textId="77777777" w:rsidTr="001473E0">
        <w:tc>
          <w:tcPr>
            <w:tcW w:w="496" w:type="dxa"/>
            <w:tcBorders>
              <w:top w:val="nil"/>
              <w:left w:val="single" w:sz="6" w:space="0" w:color="auto"/>
              <w:bottom w:val="double" w:sz="6" w:space="0" w:color="auto"/>
              <w:right w:val="single" w:sz="6" w:space="0" w:color="auto"/>
            </w:tcBorders>
            <w:noWrap/>
            <w:hideMark/>
          </w:tcPr>
          <w:p w14:paraId="6DDA6301"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6E1519F7"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3A921BA1"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123AD5EB" w14:textId="77777777" w:rsidR="001473E0" w:rsidRDefault="001473E0" w:rsidP="0084044D">
            <w:pPr>
              <w:pStyle w:val="Bezodstpw"/>
              <w:rPr>
                <w:sz w:val="16"/>
              </w:rPr>
            </w:pPr>
            <w:r>
              <w:rPr>
                <w:sz w:val="16"/>
              </w:rPr>
              <w:t>pomoc-</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2D5775"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4812175" w14:textId="77777777" w:rsidR="001473E0" w:rsidRDefault="001473E0" w:rsidP="0084044D">
            <w:pPr>
              <w:pStyle w:val="Bezodstpw"/>
              <w:rPr>
                <w:sz w:val="16"/>
              </w:rPr>
            </w:pPr>
            <w:r>
              <w:rPr>
                <w:sz w:val="16"/>
              </w:rPr>
              <w:t>pomoc-</w:t>
            </w:r>
            <w:proofErr w:type="spellStart"/>
            <w:r>
              <w:rPr>
                <w:sz w:val="16"/>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28ED6C62" w14:textId="77777777" w:rsidR="001473E0" w:rsidRDefault="001473E0" w:rsidP="0084044D">
            <w:pPr>
              <w:pStyle w:val="Bezodstpw"/>
              <w:rPr>
                <w:sz w:val="16"/>
              </w:rPr>
            </w:pPr>
            <w:r>
              <w:rPr>
                <w:sz w:val="16"/>
              </w:rPr>
              <w:t>zasad-</w:t>
            </w:r>
            <w:proofErr w:type="spellStart"/>
            <w:r>
              <w:rPr>
                <w:sz w:val="16"/>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3763AE24" w14:textId="77777777" w:rsidR="001473E0" w:rsidRDefault="001473E0" w:rsidP="0084044D">
            <w:pPr>
              <w:pStyle w:val="Bezodstpw"/>
              <w:rPr>
                <w:sz w:val="16"/>
              </w:rPr>
            </w:pPr>
            <w:r>
              <w:rPr>
                <w:sz w:val="16"/>
              </w:rPr>
              <w:t>pomoc-</w:t>
            </w:r>
            <w:proofErr w:type="spellStart"/>
            <w:r>
              <w:rPr>
                <w:sz w:val="16"/>
              </w:rPr>
              <w:t>nicza</w:t>
            </w:r>
            <w:proofErr w:type="spellEnd"/>
          </w:p>
        </w:tc>
        <w:tc>
          <w:tcPr>
            <w:tcW w:w="1560" w:type="dxa"/>
            <w:tcBorders>
              <w:top w:val="nil"/>
              <w:left w:val="nil"/>
              <w:bottom w:val="double" w:sz="6" w:space="0" w:color="auto"/>
              <w:right w:val="single" w:sz="6" w:space="0" w:color="auto"/>
            </w:tcBorders>
            <w:noWrap/>
            <w:hideMark/>
          </w:tcPr>
          <w:p w14:paraId="061C59F2" w14:textId="77777777" w:rsidR="001473E0" w:rsidRDefault="001473E0" w:rsidP="0084044D">
            <w:pPr>
              <w:pStyle w:val="Bezodstpw"/>
              <w:rPr>
                <w:sz w:val="16"/>
              </w:rPr>
            </w:pPr>
          </w:p>
        </w:tc>
      </w:tr>
      <w:tr w:rsidR="001473E0" w14:paraId="3F93F235" w14:textId="77777777" w:rsidTr="001473E0">
        <w:tc>
          <w:tcPr>
            <w:tcW w:w="496" w:type="dxa"/>
            <w:tcBorders>
              <w:top w:val="nil"/>
              <w:left w:val="single" w:sz="6" w:space="0" w:color="auto"/>
              <w:bottom w:val="single" w:sz="6" w:space="0" w:color="auto"/>
              <w:right w:val="single" w:sz="6" w:space="0" w:color="auto"/>
            </w:tcBorders>
            <w:noWrap/>
            <w:hideMark/>
          </w:tcPr>
          <w:p w14:paraId="63CDEFBF"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6E735331"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594B72B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E7CB052"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50850B76"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B158742"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23F2BD34"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32513FA5"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720368EA" w14:textId="77777777" w:rsidR="001473E0" w:rsidRDefault="001473E0" w:rsidP="0084044D">
            <w:pPr>
              <w:pStyle w:val="Bezodstpw"/>
              <w:rPr>
                <w:sz w:val="16"/>
              </w:rPr>
            </w:pPr>
            <w:r>
              <w:rPr>
                <w:sz w:val="16"/>
              </w:rPr>
              <w:t>PN-B-06714</w:t>
            </w:r>
          </w:p>
          <w:p w14:paraId="07DCE042" w14:textId="77777777" w:rsidR="001473E0" w:rsidRDefault="001473E0" w:rsidP="0084044D">
            <w:pPr>
              <w:pStyle w:val="Bezodstpw"/>
              <w:rPr>
                <w:sz w:val="16"/>
              </w:rPr>
            </w:pPr>
            <w:r>
              <w:rPr>
                <w:sz w:val="16"/>
              </w:rPr>
              <w:t>-15 [3]</w:t>
            </w:r>
          </w:p>
        </w:tc>
      </w:tr>
      <w:tr w:rsidR="001473E0" w14:paraId="57E14F9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9BFB7DE"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AFD869B"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B21C2AC"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9361C92"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BF2EFF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EBE7C2"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0226FD4F"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2CD06EAE"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5332DEC8" w14:textId="77777777" w:rsidR="001473E0" w:rsidRDefault="001473E0" w:rsidP="0084044D">
            <w:pPr>
              <w:pStyle w:val="Bezodstpw"/>
              <w:rPr>
                <w:sz w:val="16"/>
              </w:rPr>
            </w:pPr>
            <w:r>
              <w:rPr>
                <w:sz w:val="16"/>
              </w:rPr>
              <w:t>PN-B-06714</w:t>
            </w:r>
          </w:p>
          <w:p w14:paraId="619979C4" w14:textId="77777777" w:rsidR="001473E0" w:rsidRDefault="001473E0" w:rsidP="0084044D">
            <w:pPr>
              <w:pStyle w:val="Bezodstpw"/>
              <w:rPr>
                <w:sz w:val="16"/>
              </w:rPr>
            </w:pPr>
            <w:r>
              <w:rPr>
                <w:sz w:val="16"/>
              </w:rPr>
              <w:t>-15 [3]</w:t>
            </w:r>
          </w:p>
        </w:tc>
      </w:tr>
      <w:tr w:rsidR="001473E0" w14:paraId="43E9E3D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9B7F3BA"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210E2188"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nieforemnych</w:t>
            </w:r>
          </w:p>
          <w:p w14:paraId="362914BB" w14:textId="77777777" w:rsidR="001473E0" w:rsidRDefault="001473E0" w:rsidP="0084044D">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10D17DB"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E59292A"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4D8D0CB8"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372DCE3A"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34D69AC"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BDBED2F"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F270E19" w14:textId="77777777" w:rsidR="001473E0" w:rsidRDefault="001473E0" w:rsidP="0084044D">
            <w:pPr>
              <w:pStyle w:val="Bezodstpw"/>
              <w:rPr>
                <w:sz w:val="16"/>
              </w:rPr>
            </w:pPr>
            <w:r>
              <w:rPr>
                <w:sz w:val="16"/>
              </w:rPr>
              <w:t>PN-B-06714</w:t>
            </w:r>
          </w:p>
          <w:p w14:paraId="5854AFD2" w14:textId="77777777" w:rsidR="001473E0" w:rsidRDefault="001473E0" w:rsidP="0084044D">
            <w:pPr>
              <w:pStyle w:val="Bezodstpw"/>
              <w:rPr>
                <w:sz w:val="16"/>
              </w:rPr>
            </w:pPr>
            <w:r>
              <w:rPr>
                <w:sz w:val="16"/>
              </w:rPr>
              <w:t>-16 [4]</w:t>
            </w:r>
          </w:p>
        </w:tc>
      </w:tr>
      <w:tr w:rsidR="001473E0" w14:paraId="64075CA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ED716DB"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1C94C8A5"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2E229CD" w14:textId="77777777" w:rsidR="001473E0" w:rsidRDefault="001473E0" w:rsidP="0084044D">
            <w:pPr>
              <w:pStyle w:val="Bezodstpw"/>
              <w:rPr>
                <w:sz w:val="16"/>
              </w:rPr>
            </w:pPr>
          </w:p>
          <w:p w14:paraId="096A58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FCCDF25" w14:textId="77777777" w:rsidR="001473E0" w:rsidRDefault="001473E0" w:rsidP="0084044D">
            <w:pPr>
              <w:pStyle w:val="Bezodstpw"/>
              <w:rPr>
                <w:sz w:val="16"/>
              </w:rPr>
            </w:pPr>
          </w:p>
          <w:p w14:paraId="019975D9"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4AAC6B" w14:textId="77777777" w:rsidR="001473E0" w:rsidRDefault="001473E0" w:rsidP="0084044D">
            <w:pPr>
              <w:pStyle w:val="Bezodstpw"/>
              <w:rPr>
                <w:sz w:val="16"/>
              </w:rPr>
            </w:pPr>
          </w:p>
          <w:p w14:paraId="06C5739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FF1453F" w14:textId="77777777" w:rsidR="001473E0" w:rsidRDefault="001473E0" w:rsidP="0084044D">
            <w:pPr>
              <w:pStyle w:val="Bezodstpw"/>
              <w:rPr>
                <w:sz w:val="16"/>
              </w:rPr>
            </w:pPr>
          </w:p>
          <w:p w14:paraId="45FA5B5A"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308F60E4" w14:textId="77777777" w:rsidR="001473E0" w:rsidRDefault="001473E0" w:rsidP="0084044D">
            <w:pPr>
              <w:pStyle w:val="Bezodstpw"/>
              <w:rPr>
                <w:sz w:val="16"/>
              </w:rPr>
            </w:pPr>
          </w:p>
          <w:p w14:paraId="0784D277"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D8AC539" w14:textId="77777777" w:rsidR="001473E0" w:rsidRDefault="001473E0" w:rsidP="0084044D">
            <w:pPr>
              <w:pStyle w:val="Bezodstpw"/>
              <w:rPr>
                <w:sz w:val="16"/>
              </w:rPr>
            </w:pPr>
          </w:p>
          <w:p w14:paraId="1FBCD2B5"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29EC29AB" w14:textId="77777777" w:rsidR="001473E0" w:rsidRDefault="001473E0" w:rsidP="0084044D">
            <w:pPr>
              <w:pStyle w:val="Bezodstpw"/>
              <w:rPr>
                <w:sz w:val="16"/>
              </w:rPr>
            </w:pPr>
            <w:r>
              <w:rPr>
                <w:sz w:val="16"/>
              </w:rPr>
              <w:t>PN-B-04481 [1]</w:t>
            </w:r>
          </w:p>
        </w:tc>
      </w:tr>
      <w:tr w:rsidR="001473E0" w14:paraId="5EE1A16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979B90D"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1DBCE76A"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306901E"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5DD3BB18"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EBD6CA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3FDE97B"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1EF2F0F9" w14:textId="77777777" w:rsidR="001473E0" w:rsidRDefault="001473E0" w:rsidP="0084044D">
            <w:pPr>
              <w:pStyle w:val="Bezodstpw"/>
              <w:rPr>
                <w:sz w:val="16"/>
              </w:rPr>
            </w:pPr>
          </w:p>
          <w:p w14:paraId="69133966"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218E000F" w14:textId="77777777" w:rsidR="001473E0" w:rsidRDefault="001473E0" w:rsidP="0084044D">
            <w:pPr>
              <w:pStyle w:val="Bezodstpw"/>
              <w:rPr>
                <w:sz w:val="16"/>
              </w:rPr>
            </w:pPr>
          </w:p>
          <w:p w14:paraId="5FA4F88B"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56DFD612" w14:textId="77777777" w:rsidR="001473E0" w:rsidRDefault="001473E0" w:rsidP="0084044D">
            <w:pPr>
              <w:pStyle w:val="Bezodstpw"/>
              <w:rPr>
                <w:sz w:val="16"/>
              </w:rPr>
            </w:pPr>
            <w:r>
              <w:rPr>
                <w:sz w:val="16"/>
              </w:rPr>
              <w:t>BN-64/8931</w:t>
            </w:r>
          </w:p>
          <w:p w14:paraId="642447C1" w14:textId="77777777" w:rsidR="001473E0" w:rsidRDefault="001473E0" w:rsidP="0084044D">
            <w:pPr>
              <w:pStyle w:val="Bezodstpw"/>
              <w:rPr>
                <w:sz w:val="16"/>
              </w:rPr>
            </w:pPr>
            <w:r>
              <w:rPr>
                <w:sz w:val="16"/>
              </w:rPr>
              <w:t>-01 [26]</w:t>
            </w:r>
          </w:p>
        </w:tc>
      </w:tr>
      <w:tr w:rsidR="001473E0" w14:paraId="0B03549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0FB15DD"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0B828067" w14:textId="77777777" w:rsidR="001473E0" w:rsidRDefault="001473E0" w:rsidP="0084044D">
            <w:pPr>
              <w:pStyle w:val="Bezodstpw"/>
              <w:rPr>
                <w:sz w:val="16"/>
              </w:rPr>
            </w:pPr>
            <w:r>
              <w:rPr>
                <w:sz w:val="16"/>
              </w:rPr>
              <w:t>Ścieralność w bębnie Los Angeles</w:t>
            </w:r>
          </w:p>
          <w:p w14:paraId="28849CFA" w14:textId="77777777" w:rsidR="001473E0" w:rsidRDefault="001473E0" w:rsidP="0084044D">
            <w:pPr>
              <w:pStyle w:val="Bezodstpw"/>
              <w:rPr>
                <w:sz w:val="16"/>
              </w:rPr>
            </w:pPr>
            <w:r>
              <w:rPr>
                <w:sz w:val="16"/>
              </w:rPr>
              <w:t>a) ścieralność całkowita po pełnej liczbie obrotów, nie więcej niż</w:t>
            </w:r>
          </w:p>
          <w:p w14:paraId="0286E71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C5BD651" w14:textId="77777777" w:rsidR="001473E0" w:rsidRDefault="001473E0" w:rsidP="0084044D">
            <w:pPr>
              <w:pStyle w:val="Bezodstpw"/>
              <w:rPr>
                <w:sz w:val="16"/>
              </w:rPr>
            </w:pPr>
          </w:p>
          <w:p w14:paraId="3A39920F" w14:textId="77777777" w:rsidR="001473E0" w:rsidRDefault="001473E0" w:rsidP="0084044D">
            <w:pPr>
              <w:pStyle w:val="Bezodstpw"/>
              <w:rPr>
                <w:sz w:val="16"/>
              </w:rPr>
            </w:pPr>
          </w:p>
          <w:p w14:paraId="4DA50F7F" w14:textId="77777777" w:rsidR="001473E0" w:rsidRDefault="001473E0" w:rsidP="0084044D">
            <w:pPr>
              <w:pStyle w:val="Bezodstpw"/>
              <w:rPr>
                <w:sz w:val="16"/>
              </w:rPr>
            </w:pPr>
            <w:r>
              <w:rPr>
                <w:sz w:val="16"/>
              </w:rPr>
              <w:t>35</w:t>
            </w:r>
          </w:p>
          <w:p w14:paraId="505065AF" w14:textId="77777777" w:rsidR="001473E0" w:rsidRDefault="001473E0" w:rsidP="0084044D">
            <w:pPr>
              <w:pStyle w:val="Bezodstpw"/>
              <w:rPr>
                <w:sz w:val="16"/>
              </w:rPr>
            </w:pPr>
          </w:p>
          <w:p w14:paraId="3759CFA7"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B8014C9" w14:textId="77777777" w:rsidR="001473E0" w:rsidRDefault="001473E0" w:rsidP="0084044D">
            <w:pPr>
              <w:pStyle w:val="Bezodstpw"/>
              <w:rPr>
                <w:sz w:val="16"/>
              </w:rPr>
            </w:pPr>
          </w:p>
          <w:p w14:paraId="4BAA11B3" w14:textId="77777777" w:rsidR="001473E0" w:rsidRDefault="001473E0" w:rsidP="0084044D">
            <w:pPr>
              <w:pStyle w:val="Bezodstpw"/>
              <w:rPr>
                <w:sz w:val="16"/>
              </w:rPr>
            </w:pPr>
          </w:p>
          <w:p w14:paraId="5675E016" w14:textId="77777777" w:rsidR="001473E0" w:rsidRDefault="001473E0" w:rsidP="0084044D">
            <w:pPr>
              <w:pStyle w:val="Bezodstpw"/>
              <w:rPr>
                <w:sz w:val="16"/>
              </w:rPr>
            </w:pPr>
            <w:r>
              <w:rPr>
                <w:sz w:val="16"/>
              </w:rPr>
              <w:t>45</w:t>
            </w:r>
          </w:p>
          <w:p w14:paraId="03228097" w14:textId="77777777" w:rsidR="001473E0" w:rsidRDefault="001473E0" w:rsidP="0084044D">
            <w:pPr>
              <w:pStyle w:val="Bezodstpw"/>
              <w:rPr>
                <w:sz w:val="16"/>
              </w:rPr>
            </w:pPr>
          </w:p>
          <w:p w14:paraId="5DABD71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2467EDC5" w14:textId="77777777" w:rsidR="001473E0" w:rsidRDefault="001473E0" w:rsidP="0084044D">
            <w:pPr>
              <w:pStyle w:val="Bezodstpw"/>
              <w:rPr>
                <w:sz w:val="16"/>
              </w:rPr>
            </w:pPr>
          </w:p>
          <w:p w14:paraId="42196992" w14:textId="77777777" w:rsidR="001473E0" w:rsidRDefault="001473E0" w:rsidP="0084044D">
            <w:pPr>
              <w:pStyle w:val="Bezodstpw"/>
              <w:rPr>
                <w:sz w:val="16"/>
              </w:rPr>
            </w:pPr>
          </w:p>
          <w:p w14:paraId="63F3D90F" w14:textId="77777777" w:rsidR="001473E0" w:rsidRDefault="001473E0" w:rsidP="0084044D">
            <w:pPr>
              <w:pStyle w:val="Bezodstpw"/>
              <w:rPr>
                <w:sz w:val="16"/>
              </w:rPr>
            </w:pPr>
            <w:r>
              <w:rPr>
                <w:sz w:val="16"/>
              </w:rPr>
              <w:t>35</w:t>
            </w:r>
          </w:p>
          <w:p w14:paraId="1CDAF82E" w14:textId="77777777" w:rsidR="001473E0" w:rsidRDefault="001473E0" w:rsidP="0084044D">
            <w:pPr>
              <w:pStyle w:val="Bezodstpw"/>
              <w:rPr>
                <w:sz w:val="16"/>
              </w:rPr>
            </w:pPr>
          </w:p>
          <w:p w14:paraId="176FCD7D"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372AE08B" w14:textId="77777777" w:rsidR="001473E0" w:rsidRDefault="001473E0" w:rsidP="0084044D">
            <w:pPr>
              <w:pStyle w:val="Bezodstpw"/>
              <w:rPr>
                <w:sz w:val="16"/>
              </w:rPr>
            </w:pPr>
          </w:p>
          <w:p w14:paraId="02F50DD1" w14:textId="77777777" w:rsidR="001473E0" w:rsidRDefault="001473E0" w:rsidP="0084044D">
            <w:pPr>
              <w:pStyle w:val="Bezodstpw"/>
              <w:rPr>
                <w:sz w:val="16"/>
              </w:rPr>
            </w:pPr>
          </w:p>
          <w:p w14:paraId="0E1FABD3" w14:textId="77777777" w:rsidR="001473E0" w:rsidRDefault="001473E0" w:rsidP="0084044D">
            <w:pPr>
              <w:pStyle w:val="Bezodstpw"/>
              <w:rPr>
                <w:sz w:val="16"/>
              </w:rPr>
            </w:pPr>
            <w:r>
              <w:rPr>
                <w:sz w:val="16"/>
              </w:rPr>
              <w:t>50</w:t>
            </w:r>
          </w:p>
          <w:p w14:paraId="700F672A" w14:textId="77777777" w:rsidR="001473E0" w:rsidRDefault="001473E0" w:rsidP="0084044D">
            <w:pPr>
              <w:pStyle w:val="Bezodstpw"/>
              <w:rPr>
                <w:sz w:val="16"/>
              </w:rPr>
            </w:pPr>
          </w:p>
          <w:p w14:paraId="19F598DE"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7DF6319F" w14:textId="77777777" w:rsidR="001473E0" w:rsidRDefault="001473E0" w:rsidP="0084044D">
            <w:pPr>
              <w:pStyle w:val="Bezodstpw"/>
              <w:rPr>
                <w:sz w:val="16"/>
              </w:rPr>
            </w:pPr>
          </w:p>
          <w:p w14:paraId="68DA8AB5" w14:textId="77777777" w:rsidR="001473E0" w:rsidRDefault="001473E0" w:rsidP="0084044D">
            <w:pPr>
              <w:pStyle w:val="Bezodstpw"/>
              <w:rPr>
                <w:sz w:val="16"/>
              </w:rPr>
            </w:pPr>
          </w:p>
          <w:p w14:paraId="23083BF7" w14:textId="77777777" w:rsidR="001473E0" w:rsidRDefault="001473E0" w:rsidP="0084044D">
            <w:pPr>
              <w:pStyle w:val="Bezodstpw"/>
              <w:rPr>
                <w:sz w:val="16"/>
              </w:rPr>
            </w:pPr>
            <w:r>
              <w:rPr>
                <w:sz w:val="16"/>
              </w:rPr>
              <w:t>40</w:t>
            </w:r>
          </w:p>
          <w:p w14:paraId="0DF13006" w14:textId="77777777" w:rsidR="001473E0" w:rsidRDefault="001473E0" w:rsidP="0084044D">
            <w:pPr>
              <w:pStyle w:val="Bezodstpw"/>
              <w:rPr>
                <w:sz w:val="16"/>
              </w:rPr>
            </w:pPr>
          </w:p>
          <w:p w14:paraId="78CC1FFB"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49F3DD2A" w14:textId="77777777" w:rsidR="001473E0" w:rsidRDefault="001473E0" w:rsidP="0084044D">
            <w:pPr>
              <w:pStyle w:val="Bezodstpw"/>
              <w:rPr>
                <w:sz w:val="16"/>
              </w:rPr>
            </w:pPr>
          </w:p>
          <w:p w14:paraId="2B786D33" w14:textId="77777777" w:rsidR="001473E0" w:rsidRDefault="001473E0" w:rsidP="0084044D">
            <w:pPr>
              <w:pStyle w:val="Bezodstpw"/>
              <w:rPr>
                <w:sz w:val="16"/>
              </w:rPr>
            </w:pPr>
          </w:p>
          <w:p w14:paraId="4602084E" w14:textId="77777777" w:rsidR="001473E0" w:rsidRDefault="001473E0" w:rsidP="0084044D">
            <w:pPr>
              <w:pStyle w:val="Bezodstpw"/>
              <w:rPr>
                <w:sz w:val="16"/>
              </w:rPr>
            </w:pPr>
            <w:r>
              <w:rPr>
                <w:sz w:val="16"/>
              </w:rPr>
              <w:t>50</w:t>
            </w:r>
          </w:p>
          <w:p w14:paraId="57057CD0" w14:textId="77777777" w:rsidR="001473E0" w:rsidRDefault="001473E0" w:rsidP="0084044D">
            <w:pPr>
              <w:pStyle w:val="Bezodstpw"/>
              <w:rPr>
                <w:sz w:val="16"/>
              </w:rPr>
            </w:pPr>
          </w:p>
          <w:p w14:paraId="089227A9"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6A0827AE" w14:textId="77777777" w:rsidR="001473E0" w:rsidRDefault="001473E0" w:rsidP="0084044D">
            <w:pPr>
              <w:pStyle w:val="Bezodstpw"/>
              <w:rPr>
                <w:sz w:val="16"/>
              </w:rPr>
            </w:pPr>
          </w:p>
          <w:p w14:paraId="55E71B45" w14:textId="77777777" w:rsidR="001473E0" w:rsidRDefault="001473E0" w:rsidP="0084044D">
            <w:pPr>
              <w:pStyle w:val="Bezodstpw"/>
              <w:rPr>
                <w:sz w:val="16"/>
              </w:rPr>
            </w:pPr>
          </w:p>
          <w:p w14:paraId="1E0E16D6" w14:textId="77777777" w:rsidR="001473E0" w:rsidRDefault="001473E0" w:rsidP="0084044D">
            <w:pPr>
              <w:pStyle w:val="Bezodstpw"/>
              <w:rPr>
                <w:sz w:val="16"/>
              </w:rPr>
            </w:pPr>
            <w:r>
              <w:rPr>
                <w:sz w:val="16"/>
              </w:rPr>
              <w:t>PN-B-06714</w:t>
            </w:r>
          </w:p>
          <w:p w14:paraId="1D8ED162" w14:textId="77777777" w:rsidR="001473E0" w:rsidRDefault="001473E0" w:rsidP="0084044D">
            <w:pPr>
              <w:pStyle w:val="Bezodstpw"/>
              <w:rPr>
                <w:sz w:val="16"/>
              </w:rPr>
            </w:pPr>
            <w:r>
              <w:rPr>
                <w:sz w:val="16"/>
              </w:rPr>
              <w:t>-42 [12]</w:t>
            </w:r>
          </w:p>
        </w:tc>
      </w:tr>
      <w:tr w:rsidR="001473E0" w14:paraId="222BEE5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9D0592E"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68FA0204"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A2C3828"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D73352A"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77CB75E7"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5377239D"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1C9E3240"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BFA9085"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56874543" w14:textId="77777777" w:rsidR="001473E0" w:rsidRDefault="001473E0" w:rsidP="0084044D">
            <w:pPr>
              <w:pStyle w:val="Bezodstpw"/>
              <w:rPr>
                <w:sz w:val="16"/>
              </w:rPr>
            </w:pPr>
            <w:r>
              <w:rPr>
                <w:sz w:val="16"/>
              </w:rPr>
              <w:t>PN-B-06714</w:t>
            </w:r>
          </w:p>
          <w:p w14:paraId="1E78FA6D" w14:textId="77777777" w:rsidR="001473E0" w:rsidRDefault="001473E0" w:rsidP="0084044D">
            <w:pPr>
              <w:pStyle w:val="Bezodstpw"/>
              <w:rPr>
                <w:sz w:val="16"/>
              </w:rPr>
            </w:pPr>
            <w:r>
              <w:rPr>
                <w:sz w:val="16"/>
              </w:rPr>
              <w:t>-18 [6]</w:t>
            </w:r>
          </w:p>
        </w:tc>
      </w:tr>
      <w:tr w:rsidR="001473E0" w14:paraId="04E352C7"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A62F857"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11DDE3B2" w14:textId="77777777" w:rsidR="001473E0" w:rsidRDefault="001473E0" w:rsidP="0084044D">
            <w:pPr>
              <w:pStyle w:val="Bezodstpw"/>
              <w:rPr>
                <w:sz w:val="16"/>
              </w:rPr>
            </w:pPr>
            <w:r>
              <w:rPr>
                <w:sz w:val="16"/>
              </w:rPr>
              <w:t>Mrozoodporność, ubytek masy po 25 cyklach zamraża-</w:t>
            </w:r>
          </w:p>
          <w:p w14:paraId="0874DF16" w14:textId="77777777" w:rsidR="001473E0" w:rsidRDefault="001473E0" w:rsidP="0084044D">
            <w:pPr>
              <w:pStyle w:val="Bezodstpw"/>
              <w:rPr>
                <w:sz w:val="16"/>
              </w:rPr>
            </w:pPr>
            <w:proofErr w:type="spellStart"/>
            <w:r>
              <w:rPr>
                <w:sz w:val="16"/>
              </w:rPr>
              <w:t>nia</w:t>
            </w:r>
            <w:proofErr w:type="spellEnd"/>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9F040C" w14:textId="77777777" w:rsidR="001473E0" w:rsidRDefault="001473E0" w:rsidP="0084044D">
            <w:pPr>
              <w:pStyle w:val="Bezodstpw"/>
              <w:rPr>
                <w:sz w:val="16"/>
              </w:rPr>
            </w:pPr>
          </w:p>
          <w:p w14:paraId="1D6AE48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8CEC4CC" w14:textId="77777777" w:rsidR="001473E0" w:rsidRDefault="001473E0" w:rsidP="0084044D">
            <w:pPr>
              <w:pStyle w:val="Bezodstpw"/>
              <w:rPr>
                <w:sz w:val="16"/>
              </w:rPr>
            </w:pPr>
          </w:p>
          <w:p w14:paraId="1F609C34"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855456A" w14:textId="77777777" w:rsidR="001473E0" w:rsidRDefault="001473E0" w:rsidP="0084044D">
            <w:pPr>
              <w:pStyle w:val="Bezodstpw"/>
              <w:rPr>
                <w:sz w:val="16"/>
              </w:rPr>
            </w:pPr>
          </w:p>
          <w:p w14:paraId="5A54DB2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4678936" w14:textId="77777777" w:rsidR="001473E0" w:rsidRDefault="001473E0" w:rsidP="0084044D">
            <w:pPr>
              <w:pStyle w:val="Bezodstpw"/>
              <w:rPr>
                <w:sz w:val="16"/>
              </w:rPr>
            </w:pPr>
          </w:p>
          <w:p w14:paraId="130798A3"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25776BA6" w14:textId="77777777" w:rsidR="001473E0" w:rsidRDefault="001473E0" w:rsidP="0084044D">
            <w:pPr>
              <w:pStyle w:val="Bezodstpw"/>
              <w:rPr>
                <w:sz w:val="16"/>
              </w:rPr>
            </w:pPr>
          </w:p>
          <w:p w14:paraId="71698F40"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79A9832E" w14:textId="77777777" w:rsidR="001473E0" w:rsidRDefault="001473E0" w:rsidP="0084044D">
            <w:pPr>
              <w:pStyle w:val="Bezodstpw"/>
              <w:rPr>
                <w:sz w:val="16"/>
              </w:rPr>
            </w:pPr>
          </w:p>
          <w:p w14:paraId="771A8281"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4F0D8660" w14:textId="77777777" w:rsidR="001473E0" w:rsidRDefault="001473E0" w:rsidP="0084044D">
            <w:pPr>
              <w:pStyle w:val="Bezodstpw"/>
              <w:rPr>
                <w:sz w:val="16"/>
              </w:rPr>
            </w:pPr>
            <w:r>
              <w:rPr>
                <w:sz w:val="16"/>
              </w:rPr>
              <w:t>PN-B-06714</w:t>
            </w:r>
          </w:p>
          <w:p w14:paraId="54E8DFEC" w14:textId="77777777" w:rsidR="001473E0" w:rsidRDefault="001473E0" w:rsidP="0084044D">
            <w:pPr>
              <w:pStyle w:val="Bezodstpw"/>
              <w:rPr>
                <w:sz w:val="16"/>
              </w:rPr>
            </w:pPr>
            <w:r>
              <w:rPr>
                <w:sz w:val="16"/>
              </w:rPr>
              <w:t>-19 [7]</w:t>
            </w:r>
          </w:p>
        </w:tc>
      </w:tr>
      <w:tr w:rsidR="001473E0" w14:paraId="331BBABA"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FEB614E"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2400ABFA" w14:textId="77777777" w:rsidR="001473E0" w:rsidRDefault="001473E0" w:rsidP="0084044D">
            <w:pPr>
              <w:pStyle w:val="Bezodstpw"/>
              <w:rPr>
                <w:sz w:val="16"/>
              </w:rPr>
            </w:pPr>
            <w:r>
              <w:rPr>
                <w:sz w:val="16"/>
              </w:rPr>
              <w:t xml:space="preserve">Rozpad krzemianowy i </w:t>
            </w:r>
            <w:proofErr w:type="spellStart"/>
            <w:r>
              <w:rPr>
                <w:sz w:val="16"/>
              </w:rPr>
              <w:t>żela</w:t>
            </w:r>
            <w:proofErr w:type="spellEnd"/>
            <w:r>
              <w:rPr>
                <w:sz w:val="16"/>
              </w:rPr>
              <w:t>-</w:t>
            </w:r>
          </w:p>
          <w:p w14:paraId="48D269F7" w14:textId="77777777" w:rsidR="001473E0" w:rsidRDefault="001473E0" w:rsidP="0084044D">
            <w:pPr>
              <w:pStyle w:val="Bezodstpw"/>
              <w:rPr>
                <w:sz w:val="16"/>
              </w:rPr>
            </w:pPr>
            <w:proofErr w:type="spellStart"/>
            <w:r>
              <w:rPr>
                <w:sz w:val="16"/>
              </w:rPr>
              <w:t>zawy</w:t>
            </w:r>
            <w:proofErr w:type="spellEnd"/>
            <w:r>
              <w:rPr>
                <w:sz w:val="16"/>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4B3801E5" w14:textId="77777777" w:rsidR="001473E0" w:rsidRDefault="001473E0" w:rsidP="0084044D">
            <w:pPr>
              <w:pStyle w:val="Bezodstpw"/>
              <w:rPr>
                <w:sz w:val="16"/>
              </w:rPr>
            </w:pPr>
          </w:p>
          <w:p w14:paraId="3EAD8DE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328A27E" w14:textId="77777777" w:rsidR="001473E0" w:rsidRDefault="001473E0" w:rsidP="0084044D">
            <w:pPr>
              <w:pStyle w:val="Bezodstpw"/>
              <w:rPr>
                <w:sz w:val="16"/>
              </w:rPr>
            </w:pPr>
          </w:p>
          <w:p w14:paraId="68EE86A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1AF9393" w14:textId="77777777" w:rsidR="001473E0" w:rsidRDefault="001473E0" w:rsidP="0084044D">
            <w:pPr>
              <w:pStyle w:val="Bezodstpw"/>
              <w:rPr>
                <w:sz w:val="16"/>
              </w:rPr>
            </w:pPr>
          </w:p>
          <w:p w14:paraId="67BD3402"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081271D" w14:textId="77777777" w:rsidR="001473E0" w:rsidRDefault="001473E0" w:rsidP="0084044D">
            <w:pPr>
              <w:pStyle w:val="Bezodstpw"/>
              <w:rPr>
                <w:sz w:val="16"/>
              </w:rPr>
            </w:pPr>
          </w:p>
          <w:p w14:paraId="55C65D1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35ED7E11" w14:textId="77777777" w:rsidR="001473E0" w:rsidRDefault="001473E0" w:rsidP="0084044D">
            <w:pPr>
              <w:pStyle w:val="Bezodstpw"/>
              <w:rPr>
                <w:sz w:val="16"/>
              </w:rPr>
            </w:pPr>
          </w:p>
          <w:p w14:paraId="730A15AF"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64EECDAA" w14:textId="77777777" w:rsidR="001473E0" w:rsidRDefault="001473E0" w:rsidP="0084044D">
            <w:pPr>
              <w:pStyle w:val="Bezodstpw"/>
              <w:rPr>
                <w:sz w:val="16"/>
              </w:rPr>
            </w:pPr>
          </w:p>
          <w:p w14:paraId="3854CC99"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839DB41" w14:textId="77777777" w:rsidR="001473E0" w:rsidRDefault="001473E0" w:rsidP="0084044D">
            <w:pPr>
              <w:pStyle w:val="Bezodstpw"/>
              <w:rPr>
                <w:sz w:val="16"/>
              </w:rPr>
            </w:pPr>
            <w:r>
              <w:rPr>
                <w:sz w:val="16"/>
              </w:rPr>
              <w:t>PN-B-06714</w:t>
            </w:r>
          </w:p>
          <w:p w14:paraId="4E9D2601" w14:textId="77777777" w:rsidR="001473E0" w:rsidRDefault="001473E0" w:rsidP="0084044D">
            <w:pPr>
              <w:pStyle w:val="Bezodstpw"/>
              <w:rPr>
                <w:sz w:val="16"/>
              </w:rPr>
            </w:pPr>
            <w:r>
              <w:rPr>
                <w:sz w:val="16"/>
              </w:rPr>
              <w:t>-37 [10]</w:t>
            </w:r>
          </w:p>
          <w:p w14:paraId="7DC7C296" w14:textId="77777777" w:rsidR="001473E0" w:rsidRDefault="001473E0" w:rsidP="0084044D">
            <w:pPr>
              <w:pStyle w:val="Bezodstpw"/>
              <w:rPr>
                <w:sz w:val="16"/>
              </w:rPr>
            </w:pPr>
            <w:r>
              <w:rPr>
                <w:sz w:val="16"/>
              </w:rPr>
              <w:t>PN-B-06714</w:t>
            </w:r>
          </w:p>
          <w:p w14:paraId="7380E69B" w14:textId="77777777" w:rsidR="001473E0" w:rsidRDefault="001473E0" w:rsidP="0084044D">
            <w:pPr>
              <w:pStyle w:val="Bezodstpw"/>
              <w:rPr>
                <w:sz w:val="16"/>
              </w:rPr>
            </w:pPr>
            <w:r>
              <w:rPr>
                <w:sz w:val="16"/>
              </w:rPr>
              <w:t>-39 [11]</w:t>
            </w:r>
          </w:p>
        </w:tc>
      </w:tr>
      <w:tr w:rsidR="001473E0" w14:paraId="1404ACE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9D73322"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5FD176B7"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C442BF" w14:textId="77777777" w:rsidR="001473E0" w:rsidRDefault="001473E0" w:rsidP="0084044D">
            <w:pPr>
              <w:pStyle w:val="Bezodstpw"/>
              <w:rPr>
                <w:sz w:val="16"/>
              </w:rPr>
            </w:pPr>
          </w:p>
          <w:p w14:paraId="61413AF4"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E7F8ADF" w14:textId="77777777" w:rsidR="001473E0" w:rsidRDefault="001473E0" w:rsidP="0084044D">
            <w:pPr>
              <w:pStyle w:val="Bezodstpw"/>
              <w:rPr>
                <w:sz w:val="16"/>
              </w:rPr>
            </w:pPr>
          </w:p>
          <w:p w14:paraId="1DFF4A88"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DAFBC0" w14:textId="77777777" w:rsidR="001473E0" w:rsidRDefault="001473E0" w:rsidP="0084044D">
            <w:pPr>
              <w:pStyle w:val="Bezodstpw"/>
              <w:rPr>
                <w:sz w:val="16"/>
              </w:rPr>
            </w:pPr>
          </w:p>
          <w:p w14:paraId="1CF8E5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3842137" w14:textId="77777777" w:rsidR="001473E0" w:rsidRDefault="001473E0" w:rsidP="0084044D">
            <w:pPr>
              <w:pStyle w:val="Bezodstpw"/>
              <w:rPr>
                <w:sz w:val="16"/>
              </w:rPr>
            </w:pPr>
          </w:p>
          <w:p w14:paraId="4EFAFB32"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0D837A32" w14:textId="77777777" w:rsidR="001473E0" w:rsidRDefault="001473E0" w:rsidP="0084044D">
            <w:pPr>
              <w:pStyle w:val="Bezodstpw"/>
              <w:rPr>
                <w:sz w:val="16"/>
              </w:rPr>
            </w:pPr>
          </w:p>
          <w:p w14:paraId="07F37927"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227B8E5C" w14:textId="77777777" w:rsidR="001473E0" w:rsidRDefault="001473E0" w:rsidP="0084044D">
            <w:pPr>
              <w:pStyle w:val="Bezodstpw"/>
              <w:rPr>
                <w:sz w:val="16"/>
              </w:rPr>
            </w:pPr>
          </w:p>
          <w:p w14:paraId="791113F2"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1F37116B" w14:textId="77777777" w:rsidR="001473E0" w:rsidRDefault="001473E0" w:rsidP="0084044D">
            <w:pPr>
              <w:pStyle w:val="Bezodstpw"/>
              <w:rPr>
                <w:sz w:val="16"/>
              </w:rPr>
            </w:pPr>
            <w:r>
              <w:rPr>
                <w:sz w:val="16"/>
              </w:rPr>
              <w:t>PN-B-06714</w:t>
            </w:r>
          </w:p>
          <w:p w14:paraId="1EA3FBEE" w14:textId="77777777" w:rsidR="001473E0" w:rsidRDefault="001473E0" w:rsidP="0084044D">
            <w:pPr>
              <w:pStyle w:val="Bezodstpw"/>
              <w:rPr>
                <w:sz w:val="16"/>
              </w:rPr>
            </w:pPr>
            <w:r>
              <w:rPr>
                <w:sz w:val="16"/>
              </w:rPr>
              <w:t>-28 [9]</w:t>
            </w:r>
          </w:p>
        </w:tc>
      </w:tr>
      <w:tr w:rsidR="001473E0" w14:paraId="4907DD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26B0DA4"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2FF704A0"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27942DF"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71072932"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3AC4483E" w14:textId="77777777" w:rsidR="001473E0" w:rsidRDefault="001473E0" w:rsidP="0084044D">
            <w:pPr>
              <w:pStyle w:val="Bezodstpw"/>
              <w:rPr>
                <w:sz w:val="16"/>
              </w:rPr>
            </w:pPr>
          </w:p>
          <w:p w14:paraId="17144DB7" w14:textId="77777777" w:rsidR="001473E0" w:rsidRDefault="001473E0" w:rsidP="0084044D">
            <w:pPr>
              <w:pStyle w:val="Bezodstpw"/>
              <w:rPr>
                <w:sz w:val="16"/>
              </w:rPr>
            </w:pPr>
          </w:p>
          <w:p w14:paraId="00F61B22" w14:textId="77777777" w:rsidR="001473E0" w:rsidRDefault="001473E0" w:rsidP="0084044D">
            <w:pPr>
              <w:pStyle w:val="Bezodstpw"/>
              <w:rPr>
                <w:sz w:val="16"/>
              </w:rPr>
            </w:pPr>
            <w:r>
              <w:rPr>
                <w:sz w:val="16"/>
              </w:rPr>
              <w:t>80</w:t>
            </w:r>
          </w:p>
          <w:p w14:paraId="7C7B9CEC"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2D400512" w14:textId="77777777" w:rsidR="001473E0" w:rsidRDefault="001473E0" w:rsidP="0084044D">
            <w:pPr>
              <w:pStyle w:val="Bezodstpw"/>
              <w:rPr>
                <w:sz w:val="16"/>
              </w:rPr>
            </w:pPr>
          </w:p>
          <w:p w14:paraId="0C0F41CF" w14:textId="77777777" w:rsidR="001473E0" w:rsidRDefault="001473E0" w:rsidP="0084044D">
            <w:pPr>
              <w:pStyle w:val="Bezodstpw"/>
              <w:rPr>
                <w:sz w:val="16"/>
              </w:rPr>
            </w:pPr>
          </w:p>
          <w:p w14:paraId="405C5381" w14:textId="77777777" w:rsidR="001473E0" w:rsidRDefault="001473E0" w:rsidP="0084044D">
            <w:pPr>
              <w:pStyle w:val="Bezodstpw"/>
              <w:rPr>
                <w:sz w:val="16"/>
              </w:rPr>
            </w:pPr>
            <w:r>
              <w:rPr>
                <w:sz w:val="16"/>
              </w:rPr>
              <w:t>60</w:t>
            </w:r>
          </w:p>
          <w:p w14:paraId="30FC4345"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8AD8BE0" w14:textId="77777777" w:rsidR="001473E0" w:rsidRDefault="001473E0" w:rsidP="0084044D">
            <w:pPr>
              <w:pStyle w:val="Bezodstpw"/>
              <w:rPr>
                <w:sz w:val="16"/>
              </w:rPr>
            </w:pPr>
          </w:p>
          <w:p w14:paraId="14DBFA1A" w14:textId="77777777" w:rsidR="001473E0" w:rsidRDefault="001473E0" w:rsidP="0084044D">
            <w:pPr>
              <w:pStyle w:val="Bezodstpw"/>
              <w:rPr>
                <w:sz w:val="16"/>
              </w:rPr>
            </w:pPr>
          </w:p>
          <w:p w14:paraId="5616763C" w14:textId="77777777" w:rsidR="001473E0" w:rsidRDefault="001473E0" w:rsidP="0084044D">
            <w:pPr>
              <w:pStyle w:val="Bezodstpw"/>
              <w:rPr>
                <w:sz w:val="16"/>
              </w:rPr>
            </w:pPr>
            <w:r>
              <w:rPr>
                <w:sz w:val="16"/>
              </w:rPr>
              <w:t>80</w:t>
            </w:r>
          </w:p>
          <w:p w14:paraId="36C2BDE1"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7FB31A9" w14:textId="77777777" w:rsidR="001473E0" w:rsidRDefault="001473E0" w:rsidP="0084044D">
            <w:pPr>
              <w:pStyle w:val="Bezodstpw"/>
              <w:rPr>
                <w:sz w:val="16"/>
              </w:rPr>
            </w:pPr>
          </w:p>
          <w:p w14:paraId="2AAD00D4" w14:textId="77777777" w:rsidR="001473E0" w:rsidRDefault="001473E0" w:rsidP="0084044D">
            <w:pPr>
              <w:pStyle w:val="Bezodstpw"/>
              <w:rPr>
                <w:sz w:val="16"/>
              </w:rPr>
            </w:pPr>
          </w:p>
          <w:p w14:paraId="4A059616" w14:textId="77777777" w:rsidR="001473E0" w:rsidRDefault="001473E0" w:rsidP="0084044D">
            <w:pPr>
              <w:pStyle w:val="Bezodstpw"/>
              <w:rPr>
                <w:sz w:val="16"/>
              </w:rPr>
            </w:pPr>
            <w:r>
              <w:rPr>
                <w:sz w:val="16"/>
              </w:rPr>
              <w:t>60</w:t>
            </w:r>
          </w:p>
          <w:p w14:paraId="535BB85C"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0BC909F" w14:textId="77777777" w:rsidR="001473E0" w:rsidRDefault="001473E0" w:rsidP="0084044D">
            <w:pPr>
              <w:pStyle w:val="Bezodstpw"/>
              <w:rPr>
                <w:sz w:val="16"/>
              </w:rPr>
            </w:pPr>
          </w:p>
          <w:p w14:paraId="5D04C627" w14:textId="77777777" w:rsidR="001473E0" w:rsidRDefault="001473E0" w:rsidP="0084044D">
            <w:pPr>
              <w:pStyle w:val="Bezodstpw"/>
              <w:rPr>
                <w:sz w:val="16"/>
              </w:rPr>
            </w:pPr>
          </w:p>
          <w:p w14:paraId="1B32AE52" w14:textId="77777777" w:rsidR="001473E0" w:rsidRDefault="001473E0" w:rsidP="0084044D">
            <w:pPr>
              <w:pStyle w:val="Bezodstpw"/>
              <w:rPr>
                <w:sz w:val="16"/>
              </w:rPr>
            </w:pPr>
            <w:r>
              <w:rPr>
                <w:sz w:val="16"/>
              </w:rPr>
              <w:t>80</w:t>
            </w:r>
          </w:p>
          <w:p w14:paraId="0256512A"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47475C6" w14:textId="77777777" w:rsidR="001473E0" w:rsidRDefault="001473E0" w:rsidP="0084044D">
            <w:pPr>
              <w:pStyle w:val="Bezodstpw"/>
              <w:rPr>
                <w:sz w:val="16"/>
              </w:rPr>
            </w:pPr>
          </w:p>
          <w:p w14:paraId="42D70BA4" w14:textId="77777777" w:rsidR="001473E0" w:rsidRDefault="001473E0" w:rsidP="0084044D">
            <w:pPr>
              <w:pStyle w:val="Bezodstpw"/>
              <w:rPr>
                <w:sz w:val="16"/>
              </w:rPr>
            </w:pPr>
          </w:p>
          <w:p w14:paraId="4EE673D6" w14:textId="77777777" w:rsidR="001473E0" w:rsidRDefault="001473E0" w:rsidP="0084044D">
            <w:pPr>
              <w:pStyle w:val="Bezodstpw"/>
              <w:rPr>
                <w:sz w:val="16"/>
              </w:rPr>
            </w:pPr>
            <w:r>
              <w:rPr>
                <w:sz w:val="16"/>
              </w:rPr>
              <w:t>60</w:t>
            </w:r>
          </w:p>
          <w:p w14:paraId="79F6A9B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6DA9F11" w14:textId="77777777" w:rsidR="001473E0" w:rsidRDefault="001473E0" w:rsidP="0084044D">
            <w:pPr>
              <w:pStyle w:val="Bezodstpw"/>
              <w:rPr>
                <w:sz w:val="16"/>
              </w:rPr>
            </w:pPr>
          </w:p>
          <w:p w14:paraId="0C14F5C4" w14:textId="77777777" w:rsidR="001473E0" w:rsidRDefault="001473E0" w:rsidP="0084044D">
            <w:pPr>
              <w:pStyle w:val="Bezodstpw"/>
              <w:rPr>
                <w:sz w:val="16"/>
              </w:rPr>
            </w:pPr>
          </w:p>
          <w:p w14:paraId="1B252896" w14:textId="77777777" w:rsidR="001473E0" w:rsidRDefault="001473E0" w:rsidP="0084044D">
            <w:pPr>
              <w:pStyle w:val="Bezodstpw"/>
              <w:rPr>
                <w:sz w:val="16"/>
              </w:rPr>
            </w:pPr>
            <w:r>
              <w:rPr>
                <w:sz w:val="16"/>
              </w:rPr>
              <w:t>PN-S-06102</w:t>
            </w:r>
          </w:p>
          <w:p w14:paraId="7B92C7CC" w14:textId="77777777" w:rsidR="001473E0" w:rsidRDefault="001473E0" w:rsidP="0084044D">
            <w:pPr>
              <w:pStyle w:val="Bezodstpw"/>
              <w:rPr>
                <w:sz w:val="16"/>
              </w:rPr>
            </w:pPr>
            <w:r>
              <w:rPr>
                <w:sz w:val="16"/>
              </w:rPr>
              <w:t>[21]</w:t>
            </w:r>
          </w:p>
        </w:tc>
      </w:tr>
    </w:tbl>
    <w:p w14:paraId="4DDBF692" w14:textId="77777777" w:rsidR="001473E0" w:rsidRDefault="001473E0" w:rsidP="0084044D">
      <w:pPr>
        <w:pStyle w:val="Bezodstpw"/>
        <w:rPr>
          <w:b/>
          <w:sz w:val="20"/>
          <w:szCs w:val="20"/>
        </w:rPr>
      </w:pPr>
    </w:p>
    <w:p w14:paraId="0A8F19B5" w14:textId="77777777" w:rsidR="001473E0" w:rsidRDefault="001473E0" w:rsidP="0084044D">
      <w:pPr>
        <w:pStyle w:val="Bezodstpw"/>
        <w:rPr>
          <w:b/>
        </w:rPr>
      </w:pPr>
    </w:p>
    <w:p w14:paraId="2ED9DFFD" w14:textId="77777777" w:rsidR="001473E0" w:rsidRDefault="001473E0" w:rsidP="0084044D">
      <w:pPr>
        <w:pStyle w:val="Bezodstpw"/>
      </w:pPr>
      <w:r>
        <w:rPr>
          <w:b/>
        </w:rPr>
        <w:t xml:space="preserve">2.3.3. </w:t>
      </w:r>
      <w:r>
        <w:t>Materiał na warstwę odsączającą</w:t>
      </w:r>
    </w:p>
    <w:p w14:paraId="7772BF54" w14:textId="77777777" w:rsidR="001473E0" w:rsidRDefault="001473E0" w:rsidP="0084044D">
      <w:pPr>
        <w:pStyle w:val="Bezodstpw"/>
      </w:pPr>
      <w:r>
        <w:tab/>
        <w:t>Na warstwę odsączającą stosuje się:</w:t>
      </w:r>
    </w:p>
    <w:p w14:paraId="0822F23B" w14:textId="77777777" w:rsidR="001473E0" w:rsidRDefault="001473E0" w:rsidP="0084044D">
      <w:pPr>
        <w:pStyle w:val="Bezodstpw"/>
      </w:pPr>
      <w:r>
        <w:t>żwir i mieszankę wg PN-B-11111 [14],</w:t>
      </w:r>
    </w:p>
    <w:p w14:paraId="3FB36686" w14:textId="77777777" w:rsidR="001473E0" w:rsidRDefault="001473E0" w:rsidP="0084044D">
      <w:pPr>
        <w:pStyle w:val="Bezodstpw"/>
      </w:pPr>
      <w:r>
        <w:t>piasek wg PN-B-11113 [16].</w:t>
      </w:r>
    </w:p>
    <w:p w14:paraId="6070F925" w14:textId="77777777" w:rsidR="001473E0" w:rsidRDefault="001473E0" w:rsidP="0084044D">
      <w:pPr>
        <w:pStyle w:val="Bezodstpw"/>
      </w:pPr>
      <w:r>
        <w:rPr>
          <w:b/>
        </w:rPr>
        <w:t xml:space="preserve">2.3.4. </w:t>
      </w:r>
      <w:r>
        <w:t>Materiał na warstwę odcinającą</w:t>
      </w:r>
    </w:p>
    <w:p w14:paraId="6912F1CE" w14:textId="77777777" w:rsidR="001473E0" w:rsidRDefault="001473E0" w:rsidP="0084044D">
      <w:pPr>
        <w:pStyle w:val="Bezodstpw"/>
      </w:pPr>
      <w:r>
        <w:tab/>
        <w:t>Na warstwę odcinającą stosuje się:</w:t>
      </w:r>
    </w:p>
    <w:p w14:paraId="16D36539" w14:textId="77777777" w:rsidR="001473E0" w:rsidRDefault="001473E0" w:rsidP="0084044D">
      <w:pPr>
        <w:pStyle w:val="Bezodstpw"/>
      </w:pPr>
      <w:r>
        <w:t>piasek wg PN-B-11113 [16],</w:t>
      </w:r>
    </w:p>
    <w:p w14:paraId="46DEF913" w14:textId="77777777" w:rsidR="001473E0" w:rsidRDefault="001473E0" w:rsidP="0084044D">
      <w:pPr>
        <w:pStyle w:val="Bezodstpw"/>
      </w:pPr>
      <w:r>
        <w:t>miał wg PN-B-11112 [15],</w:t>
      </w:r>
    </w:p>
    <w:p w14:paraId="73061EAC" w14:textId="77777777" w:rsidR="001473E0" w:rsidRDefault="001473E0" w:rsidP="0084044D">
      <w:pPr>
        <w:pStyle w:val="Bezodstpw"/>
      </w:pPr>
      <w:r>
        <w:t>geowłókninę o masie powierzchniowej powyżej 200 g/m wg aprobaty technicznej.</w:t>
      </w:r>
    </w:p>
    <w:p w14:paraId="4CD3A558" w14:textId="77777777" w:rsidR="001473E0" w:rsidRDefault="001473E0" w:rsidP="0084044D">
      <w:pPr>
        <w:pStyle w:val="Bezodstpw"/>
      </w:pPr>
      <w:r>
        <w:rPr>
          <w:b/>
        </w:rPr>
        <w:t xml:space="preserve">2.3.5. </w:t>
      </w:r>
      <w:r>
        <w:t>Materiały do ulepszania właściwości kruszyw</w:t>
      </w:r>
    </w:p>
    <w:p w14:paraId="6E7AFA5B" w14:textId="77777777" w:rsidR="001473E0" w:rsidRDefault="001473E0" w:rsidP="0084044D">
      <w:pPr>
        <w:pStyle w:val="Bezodstpw"/>
      </w:pPr>
      <w:r>
        <w:tab/>
        <w:t>Do ulepszania właściwości kruszyw stosuje się:</w:t>
      </w:r>
    </w:p>
    <w:p w14:paraId="7EE369A5" w14:textId="77777777" w:rsidR="001473E0" w:rsidRDefault="001473E0" w:rsidP="0084044D">
      <w:pPr>
        <w:pStyle w:val="Bezodstpw"/>
      </w:pPr>
      <w:r>
        <w:t>cement portlandzki wg PN-B-19701 [17],</w:t>
      </w:r>
    </w:p>
    <w:p w14:paraId="7558D10E" w14:textId="77777777" w:rsidR="001473E0" w:rsidRDefault="001473E0" w:rsidP="0084044D">
      <w:pPr>
        <w:pStyle w:val="Bezodstpw"/>
      </w:pPr>
      <w:r>
        <w:t>wapno wg PN-B-30020 [19],</w:t>
      </w:r>
    </w:p>
    <w:p w14:paraId="6B58F880" w14:textId="77777777" w:rsidR="001473E0" w:rsidRDefault="001473E0" w:rsidP="0084044D">
      <w:pPr>
        <w:pStyle w:val="Bezodstpw"/>
      </w:pPr>
      <w:r>
        <w:t>popioły lotne wg PN-S-96035 [23],</w:t>
      </w:r>
    </w:p>
    <w:p w14:paraId="4F422E6D" w14:textId="77777777" w:rsidR="001473E0" w:rsidRDefault="001473E0" w:rsidP="0084044D">
      <w:pPr>
        <w:pStyle w:val="Bezodstpw"/>
      </w:pPr>
      <w:r>
        <w:t>żużel granulowany wg PN-B-23006 [18].</w:t>
      </w:r>
    </w:p>
    <w:p w14:paraId="38FBE30A" w14:textId="77777777" w:rsidR="001473E0" w:rsidRDefault="001473E0" w:rsidP="0084044D">
      <w:pPr>
        <w:pStyle w:val="Bezodstpw"/>
      </w:pPr>
      <w:r>
        <w:tab/>
        <w:t>Dopuszcza się stosowanie innych spoiw pod warunkiem uzyskania równorzędnych efektów ulepszania kruszywa i po zaakceptowaniu przez Inżyniera.</w:t>
      </w:r>
    </w:p>
    <w:p w14:paraId="3241CF80" w14:textId="77777777" w:rsidR="001473E0" w:rsidRDefault="001473E0" w:rsidP="0084044D">
      <w:pPr>
        <w:pStyle w:val="Bezodstpw"/>
      </w:pPr>
      <w:r>
        <w:tab/>
        <w:t>Rodzaj i ilość dodatku ulepszającego należy przyjmować zgodnie z PN-S-06102 [21].</w:t>
      </w:r>
    </w:p>
    <w:p w14:paraId="21C22550" w14:textId="77777777" w:rsidR="001473E0" w:rsidRDefault="001473E0" w:rsidP="0084044D">
      <w:pPr>
        <w:pStyle w:val="Bezodstpw"/>
      </w:pPr>
      <w:r>
        <w:rPr>
          <w:b/>
        </w:rPr>
        <w:t xml:space="preserve">2.3.6. </w:t>
      </w:r>
      <w:r>
        <w:t>Woda</w:t>
      </w:r>
    </w:p>
    <w:p w14:paraId="301E304D" w14:textId="77777777" w:rsidR="001473E0" w:rsidRDefault="001473E0" w:rsidP="0084044D">
      <w:pPr>
        <w:pStyle w:val="Bezodstpw"/>
      </w:pPr>
      <w:r>
        <w:tab/>
        <w:t>Należy stosować wodę wg PN-B-32250 [20].</w:t>
      </w:r>
    </w:p>
    <w:p w14:paraId="112FC355" w14:textId="77777777" w:rsidR="001473E0" w:rsidRDefault="001473E0" w:rsidP="0084044D">
      <w:pPr>
        <w:pStyle w:val="Bezodstpw"/>
      </w:pPr>
      <w:r>
        <w:t>3. SPRZĘT</w:t>
      </w:r>
    </w:p>
    <w:p w14:paraId="706540AF" w14:textId="77777777" w:rsidR="001473E0" w:rsidRDefault="001473E0" w:rsidP="0084044D">
      <w:pPr>
        <w:pStyle w:val="Bezodstpw"/>
      </w:pPr>
      <w:r>
        <w:t>3.1. Ogólne wymagania dotyczące sprzętu</w:t>
      </w:r>
    </w:p>
    <w:p w14:paraId="776F6B3D" w14:textId="77777777" w:rsidR="001473E0" w:rsidRDefault="001473E0" w:rsidP="0084044D">
      <w:pPr>
        <w:pStyle w:val="Bezodstpw"/>
      </w:pPr>
      <w:r>
        <w:t>Ogólne wymagania dotyczące sprzętu podano w OST D-M-00.00.00 „Wymagania ogólne” pkt 3.</w:t>
      </w:r>
    </w:p>
    <w:p w14:paraId="0871F222" w14:textId="77777777" w:rsidR="001473E0" w:rsidRDefault="001473E0" w:rsidP="0084044D">
      <w:pPr>
        <w:pStyle w:val="Bezodstpw"/>
      </w:pPr>
      <w:r>
        <w:t>3.2. Sprzęt do wykonania robót</w:t>
      </w:r>
    </w:p>
    <w:p w14:paraId="1662B648"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F796E9" w14:textId="77777777" w:rsidR="001473E0" w:rsidRDefault="001473E0" w:rsidP="0084044D">
      <w:pPr>
        <w:pStyle w:val="Bezodstpw"/>
      </w:pPr>
      <w:r>
        <w:t xml:space="preserve">mieszarek do wytwarzania mieszanki, wyposażonych w urządzenia dozujące wodę. Mieszarki </w:t>
      </w:r>
      <w:r>
        <w:lastRenderedPageBreak/>
        <w:t>powinny zapewnić wytworzenie jednorodnej mieszanki o wilgotności optymalnej,</w:t>
      </w:r>
    </w:p>
    <w:p w14:paraId="2C654FAC" w14:textId="77777777" w:rsidR="001473E0" w:rsidRDefault="001473E0" w:rsidP="0084044D">
      <w:pPr>
        <w:pStyle w:val="Bezodstpw"/>
      </w:pPr>
      <w:r>
        <w:t>równiarek albo układarek do rozkładania mieszanki,</w:t>
      </w:r>
    </w:p>
    <w:p w14:paraId="45AE49F5"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4A5818FD" w14:textId="77777777" w:rsidR="001473E0" w:rsidRDefault="001473E0" w:rsidP="0084044D">
      <w:pPr>
        <w:pStyle w:val="Bezodstpw"/>
      </w:pPr>
      <w:r>
        <w:t>4. TRANSPORT</w:t>
      </w:r>
    </w:p>
    <w:p w14:paraId="30C38BB6" w14:textId="77777777" w:rsidR="001473E0" w:rsidRDefault="001473E0" w:rsidP="0084044D">
      <w:pPr>
        <w:pStyle w:val="Bezodstpw"/>
      </w:pPr>
      <w:r>
        <w:t>4.1. Ogólne wymagania dotyczące transportu</w:t>
      </w:r>
    </w:p>
    <w:p w14:paraId="58D38AE0" w14:textId="77777777" w:rsidR="001473E0" w:rsidRDefault="001473E0" w:rsidP="0084044D">
      <w:pPr>
        <w:pStyle w:val="Bezodstpw"/>
      </w:pPr>
      <w:r>
        <w:t>Ogólne wymagania dotyczące transportu podano w OST D-M-00.00.00 „Wymagania ogólne” pkt 4.</w:t>
      </w:r>
    </w:p>
    <w:p w14:paraId="46839156" w14:textId="77777777" w:rsidR="001473E0" w:rsidRDefault="001473E0" w:rsidP="0084044D">
      <w:pPr>
        <w:pStyle w:val="Bezodstpw"/>
      </w:pPr>
      <w:r>
        <w:t>4.2. Transport materiałów</w:t>
      </w:r>
    </w:p>
    <w:p w14:paraId="406B618A"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7289C80B" w14:textId="77777777" w:rsidR="001473E0" w:rsidRDefault="001473E0" w:rsidP="0084044D">
      <w:pPr>
        <w:pStyle w:val="Bezodstpw"/>
      </w:pPr>
      <w:r>
        <w:tab/>
        <w:t>Transport cementu powinien odbywać się zgodnie z BN-88/6731-08 [24].</w:t>
      </w:r>
    </w:p>
    <w:p w14:paraId="2ACC30D4" w14:textId="77777777" w:rsidR="001473E0" w:rsidRDefault="001473E0" w:rsidP="0084044D">
      <w:pPr>
        <w:pStyle w:val="Bezodstpw"/>
      </w:pPr>
      <w:r>
        <w:tab/>
        <w:t>Transport pozostałych materiałów powinien odbywać się zgodnie z wymaganiami norm przedmiotowych.</w:t>
      </w:r>
    </w:p>
    <w:p w14:paraId="7679FEF8" w14:textId="77777777" w:rsidR="001473E0" w:rsidRDefault="001473E0" w:rsidP="0084044D">
      <w:pPr>
        <w:pStyle w:val="Bezodstpw"/>
      </w:pPr>
      <w:r>
        <w:t>5. WYKONANIE ROBÓT</w:t>
      </w:r>
    </w:p>
    <w:p w14:paraId="413754A6" w14:textId="77777777" w:rsidR="001473E0" w:rsidRDefault="001473E0" w:rsidP="0084044D">
      <w:pPr>
        <w:pStyle w:val="Bezodstpw"/>
      </w:pPr>
      <w:r>
        <w:t>5.1. Ogólne zasady wykonania robót</w:t>
      </w:r>
    </w:p>
    <w:p w14:paraId="02B73528" w14:textId="77777777" w:rsidR="001473E0" w:rsidRDefault="001473E0" w:rsidP="0084044D">
      <w:pPr>
        <w:pStyle w:val="Bezodstpw"/>
      </w:pPr>
      <w:r>
        <w:tab/>
        <w:t>Ogólne zasady wykonania robót podano w OST D-M-00.00.00 „Wymagania ogólne” pkt 5.</w:t>
      </w:r>
    </w:p>
    <w:p w14:paraId="497EF2A2" w14:textId="77777777" w:rsidR="001473E0" w:rsidRDefault="001473E0" w:rsidP="0084044D">
      <w:pPr>
        <w:pStyle w:val="Bezodstpw"/>
      </w:pPr>
      <w:r>
        <w:t>5.2. Przygotowanie podłoża</w:t>
      </w:r>
    </w:p>
    <w:p w14:paraId="262F060D"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507D8FE"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491C71EC" w14:textId="77777777" w:rsidR="001473E0" w:rsidRDefault="001473E0" w:rsidP="0084044D">
      <w:pPr>
        <w:pStyle w:val="Bezodstpw"/>
      </w:pPr>
      <w:r>
        <w:rPr>
          <w:rFonts w:eastAsia="Times New Roman" w:cs="Times New Roman"/>
          <w:sz w:val="20"/>
          <w:szCs w:val="20"/>
          <w:vertAlign w:val="subscript"/>
        </w:rPr>
        <w:object w:dxaOrig="480" w:dyaOrig="825" w14:anchorId="570BF9AE">
          <v:shape id="_x0000_i1028" type="#_x0000_t75" style="width:24pt;height:41.25pt" o:ole="">
            <v:imagedata r:id="rId15" o:title=""/>
          </v:shape>
          <o:OLEObject Type="Embed" ProgID="Equation.3" ShapeID="_x0000_i1028" DrawAspect="Content" ObjectID="_1676433539" r:id="rId16"/>
        </w:object>
      </w:r>
      <w:r>
        <w:t xml:space="preserve">  </w:t>
      </w:r>
      <w:r>
        <w:sym w:font="Symbol" w:char="F0A3"/>
      </w:r>
      <w:r>
        <w:t xml:space="preserve">  5</w:t>
      </w:r>
      <w:r>
        <w:tab/>
      </w:r>
      <w:r>
        <w:tab/>
        <w:t>(1)</w:t>
      </w:r>
    </w:p>
    <w:p w14:paraId="634B4911" w14:textId="77777777" w:rsidR="001473E0" w:rsidRDefault="001473E0" w:rsidP="0084044D">
      <w:pPr>
        <w:pStyle w:val="Bezodstpw"/>
      </w:pPr>
      <w:r>
        <w:t>w którym:</w:t>
      </w:r>
    </w:p>
    <w:p w14:paraId="5A3F0550" w14:textId="77777777" w:rsidR="001473E0" w:rsidRDefault="001473E0" w:rsidP="0084044D">
      <w:pPr>
        <w:pStyle w:val="Bezodstpw"/>
      </w:pPr>
      <w:r>
        <w:rPr>
          <w:i/>
        </w:rPr>
        <w:t>D</w:t>
      </w:r>
      <w:r>
        <w:rPr>
          <w:vertAlign w:val="subscript"/>
        </w:rPr>
        <w:t>15</w:t>
      </w:r>
      <w:r>
        <w:t xml:space="preserve"> -</w:t>
      </w:r>
      <w:r>
        <w:tab/>
        <w:t xml:space="preserve">wymiar boku oczka sita, przez które przechodzi 15% </w:t>
      </w:r>
      <w:proofErr w:type="spellStart"/>
      <w:r>
        <w:t>ziarn</w:t>
      </w:r>
      <w:proofErr w:type="spellEnd"/>
      <w:r>
        <w:t xml:space="preserve"> warstwy podbudowy lub warstwy odsączającej, w milimetrach,</w:t>
      </w:r>
    </w:p>
    <w:p w14:paraId="3EBBBCBB" w14:textId="77777777" w:rsidR="001473E0" w:rsidRDefault="001473E0" w:rsidP="0084044D">
      <w:pPr>
        <w:pStyle w:val="Bezodstpw"/>
      </w:pPr>
      <w:r>
        <w:rPr>
          <w:i/>
        </w:rPr>
        <w:t>d</w:t>
      </w:r>
      <w:r>
        <w:rPr>
          <w:vertAlign w:val="subscript"/>
        </w:rPr>
        <w:t>85</w:t>
      </w:r>
      <w:r>
        <w:t xml:space="preserve"> -</w:t>
      </w:r>
      <w:r>
        <w:tab/>
        <w:t xml:space="preserve">wymiar boku oczka sita, przez które przechodzi 85% </w:t>
      </w:r>
      <w:proofErr w:type="spellStart"/>
      <w:r>
        <w:t>ziarn</w:t>
      </w:r>
      <w:proofErr w:type="spellEnd"/>
      <w:r>
        <w:t xml:space="preserve"> gruntu podłoża, w milimetrach.</w:t>
      </w:r>
    </w:p>
    <w:p w14:paraId="434436A3"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2AF0E9DA" w14:textId="77777777" w:rsidR="001473E0" w:rsidRDefault="001473E0" w:rsidP="0084044D">
      <w:pPr>
        <w:pStyle w:val="Bezodstpw"/>
      </w:pPr>
      <w:r>
        <w:rPr>
          <w:rFonts w:eastAsia="Times New Roman" w:cs="Times New Roman"/>
          <w:sz w:val="20"/>
          <w:szCs w:val="20"/>
          <w:vertAlign w:val="subscript"/>
        </w:rPr>
        <w:object w:dxaOrig="465" w:dyaOrig="825" w14:anchorId="0176774C">
          <v:shape id="_x0000_i1029" type="#_x0000_t75" style="width:24pt;height:41.25pt" o:ole="">
            <v:imagedata r:id="rId17" o:title=""/>
          </v:shape>
          <o:OLEObject Type="Embed" ProgID="Equation.3" ShapeID="_x0000_i1029" DrawAspect="Content" ObjectID="_1676433540" r:id="rId18"/>
        </w:object>
      </w:r>
      <w:r>
        <w:t xml:space="preserve">  </w:t>
      </w:r>
      <w:r>
        <w:sym w:font="Symbol" w:char="F0A3"/>
      </w:r>
      <w:r>
        <w:t xml:space="preserve">  1,2</w:t>
      </w:r>
      <w:r>
        <w:tab/>
      </w:r>
      <w:r>
        <w:tab/>
        <w:t>(2)</w:t>
      </w:r>
    </w:p>
    <w:p w14:paraId="7748137A" w14:textId="77777777" w:rsidR="001473E0" w:rsidRDefault="001473E0" w:rsidP="0084044D">
      <w:pPr>
        <w:pStyle w:val="Bezodstpw"/>
      </w:pPr>
      <w:r>
        <w:t>w którym:</w:t>
      </w:r>
    </w:p>
    <w:p w14:paraId="232033DF" w14:textId="77777777" w:rsidR="001473E0" w:rsidRDefault="001473E0" w:rsidP="0084044D">
      <w:pPr>
        <w:pStyle w:val="Bezodstpw"/>
      </w:pPr>
      <w:r>
        <w:rPr>
          <w:i/>
        </w:rPr>
        <w:t>d</w:t>
      </w:r>
      <w:r>
        <w:rPr>
          <w:vertAlign w:val="subscript"/>
        </w:rPr>
        <w:t>50</w:t>
      </w:r>
      <w:r>
        <w:t xml:space="preserve"> -</w:t>
      </w:r>
      <w:r>
        <w:tab/>
        <w:t xml:space="preserve">wymiar boku oczka sita, przez które przechodzi 50 % </w:t>
      </w:r>
      <w:proofErr w:type="spellStart"/>
      <w:r>
        <w:t>ziarn</w:t>
      </w:r>
      <w:proofErr w:type="spellEnd"/>
      <w:r>
        <w:t xml:space="preserve"> gruntu podłoża, w milimetrach,</w:t>
      </w:r>
    </w:p>
    <w:p w14:paraId="2572B1ED"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3C20A89D" w14:textId="77777777" w:rsidR="001473E0" w:rsidRDefault="001473E0" w:rsidP="0084044D">
      <w:pPr>
        <w:pStyle w:val="Bezodstpw"/>
      </w:pPr>
      <w:r>
        <w:tab/>
        <w:t xml:space="preserve">Paliki lub szpilki do prawidłowego ukształtowania podbudowy powinny być wcześniej </w:t>
      </w:r>
      <w:r>
        <w:lastRenderedPageBreak/>
        <w:t>przygotowane.</w:t>
      </w:r>
    </w:p>
    <w:p w14:paraId="4BF16EDE" w14:textId="77777777" w:rsidR="001473E0" w:rsidRDefault="001473E0" w:rsidP="0084044D">
      <w:pPr>
        <w:pStyle w:val="Bezodstpw"/>
      </w:pPr>
      <w:r>
        <w:tab/>
        <w:t>Paliki lub szpilki powinny być ustawione w osi drogi i w rzędach równoległych do osi drogi, lub w inny sposób zaakceptowany przez Inżyniera.</w:t>
      </w:r>
    </w:p>
    <w:p w14:paraId="083720B4"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45EE5C00" w14:textId="77777777" w:rsidR="001473E0" w:rsidRDefault="001473E0" w:rsidP="0084044D">
      <w:pPr>
        <w:pStyle w:val="Bezodstpw"/>
      </w:pPr>
      <w:r>
        <w:t>5.3. Wytwarzanie mieszanki kruszywa</w:t>
      </w:r>
    </w:p>
    <w:p w14:paraId="644C5832"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5FE05B17" w14:textId="77777777" w:rsidR="001473E0" w:rsidRDefault="001473E0" w:rsidP="0084044D">
      <w:pPr>
        <w:pStyle w:val="Bezodstpw"/>
      </w:pPr>
      <w:r>
        <w:t>5.4. Wbudowywanie i zagęszczanie mieszanki</w:t>
      </w:r>
    </w:p>
    <w:p w14:paraId="3D1374E5"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2E78527B" w14:textId="77777777" w:rsidR="001473E0" w:rsidRDefault="001473E0" w:rsidP="0084044D">
      <w:pPr>
        <w:pStyle w:val="Bezodstpw"/>
      </w:pPr>
      <w:r>
        <w:tab/>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5900F1A1" w14:textId="77777777" w:rsidR="001473E0" w:rsidRDefault="001473E0" w:rsidP="0084044D">
      <w:pPr>
        <w:pStyle w:val="Bezodstpw"/>
      </w:pPr>
      <w:r>
        <w:tab/>
        <w:t>Wskaźnik zagęszczenia podbudowy wg BN-77/8931-12 [29] powinien odpowiadać przyjętemu poziomowi wskaźnika nośności podbudowy wg tablicy 1, lp. 11.</w:t>
      </w:r>
    </w:p>
    <w:p w14:paraId="14428921" w14:textId="77777777" w:rsidR="001473E0" w:rsidRDefault="001473E0" w:rsidP="0084044D">
      <w:pPr>
        <w:pStyle w:val="Bezodstpw"/>
      </w:pPr>
      <w:r>
        <w:t>5.5. Odcinek próbny</w:t>
      </w:r>
    </w:p>
    <w:p w14:paraId="57937015"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4E3FBF34" w14:textId="77777777" w:rsidR="001473E0" w:rsidRDefault="001473E0" w:rsidP="0084044D">
      <w:pPr>
        <w:pStyle w:val="Bezodstpw"/>
      </w:pPr>
      <w:r>
        <w:t>stwierdzenia czy sprzęt budowlany do mieszania, rozkładania i zagęszczania kruszywa   jest właściwy,</w:t>
      </w:r>
    </w:p>
    <w:p w14:paraId="7E97051B" w14:textId="77777777" w:rsidR="001473E0" w:rsidRDefault="001473E0" w:rsidP="0084044D">
      <w:pPr>
        <w:pStyle w:val="Bezodstpw"/>
      </w:pPr>
      <w:r>
        <w:t>określenia grubości warstwy materiału w stanie luźnym,  koniecznej do uzyskania wymaganej grubości warstwy po zagęszczeniu,</w:t>
      </w:r>
    </w:p>
    <w:p w14:paraId="02ABC723" w14:textId="77777777" w:rsidR="001473E0" w:rsidRDefault="001473E0" w:rsidP="0084044D">
      <w:pPr>
        <w:pStyle w:val="Bezodstpw"/>
      </w:pPr>
      <w:r>
        <w:t>określenia liczby przejść sprzętu zagęszczającego, potrzebnej do uzyskania wymaganego wskaźnika zagęszczenia.</w:t>
      </w:r>
    </w:p>
    <w:p w14:paraId="1303339A"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7CDF6306" w14:textId="77777777" w:rsidR="001473E0" w:rsidRDefault="001473E0" w:rsidP="0084044D">
      <w:pPr>
        <w:pStyle w:val="Bezodstpw"/>
      </w:pPr>
      <w:r>
        <w:tab/>
        <w:t>Powierzchnia odcinka próbnego powinna wynosić od 400 do 800 m</w:t>
      </w:r>
      <w:r>
        <w:rPr>
          <w:vertAlign w:val="superscript"/>
        </w:rPr>
        <w:t>2</w:t>
      </w:r>
      <w:r>
        <w:t>.</w:t>
      </w:r>
    </w:p>
    <w:p w14:paraId="20E6EA59" w14:textId="77777777" w:rsidR="001473E0" w:rsidRDefault="001473E0" w:rsidP="0084044D">
      <w:pPr>
        <w:pStyle w:val="Bezodstpw"/>
      </w:pPr>
      <w:r>
        <w:tab/>
        <w:t>Odcinek próbny powinien być zlokalizowany w miejscu wskazanym przez Inżyniera.</w:t>
      </w:r>
    </w:p>
    <w:p w14:paraId="55B913E6" w14:textId="77777777" w:rsidR="001473E0" w:rsidRDefault="001473E0" w:rsidP="0084044D">
      <w:pPr>
        <w:pStyle w:val="Bezodstpw"/>
      </w:pPr>
      <w:r>
        <w:tab/>
        <w:t>Wykonawca może przystąpić do wykonywania podbudowy po zaakceptowaniu odcinka próbnego przez Inżyniera.</w:t>
      </w:r>
      <w:r>
        <w:tab/>
      </w:r>
    </w:p>
    <w:p w14:paraId="383D47E8" w14:textId="77777777" w:rsidR="001473E0" w:rsidRDefault="001473E0" w:rsidP="0084044D">
      <w:pPr>
        <w:pStyle w:val="Bezodstpw"/>
      </w:pPr>
      <w:r>
        <w:t xml:space="preserve">5.6. Utrzymanie podbudowy </w:t>
      </w:r>
    </w:p>
    <w:p w14:paraId="21FC5198" w14:textId="77777777" w:rsidR="001473E0" w:rsidRDefault="001473E0" w:rsidP="0084044D">
      <w:pPr>
        <w:pStyle w:val="Bezodstpw"/>
      </w:pPr>
      <w:r>
        <w:tab/>
        <w:t xml:space="preserve">Podbudowa po wykonaniu, a przed ułożeniem następnej warstwy, powinna być </w:t>
      </w:r>
      <w:r>
        <w:lastRenderedPageBreak/>
        <w:t xml:space="preserve">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67D3048A" w14:textId="77777777" w:rsidR="001473E0" w:rsidRDefault="001473E0" w:rsidP="0084044D">
      <w:pPr>
        <w:pStyle w:val="Bezodstpw"/>
      </w:pPr>
      <w:bookmarkStart w:id="772" w:name="_Toc423398335"/>
      <w:bookmarkStart w:id="773" w:name="_Toc423845943"/>
      <w:r>
        <w:t>6. kontrola jakości robót</w:t>
      </w:r>
      <w:bookmarkEnd w:id="772"/>
      <w:bookmarkEnd w:id="773"/>
    </w:p>
    <w:p w14:paraId="2562178C" w14:textId="77777777" w:rsidR="001473E0" w:rsidRDefault="001473E0" w:rsidP="0084044D">
      <w:pPr>
        <w:pStyle w:val="Bezodstpw"/>
      </w:pPr>
      <w:r>
        <w:t>6.1. Ogólne zasady kontroli jakości robót</w:t>
      </w:r>
    </w:p>
    <w:p w14:paraId="3F2E218A" w14:textId="77777777" w:rsidR="001473E0" w:rsidRDefault="001473E0" w:rsidP="0084044D">
      <w:pPr>
        <w:pStyle w:val="Bezodstpw"/>
      </w:pPr>
      <w:r>
        <w:tab/>
        <w:t>Ogólne zasady kontroli jakości robót podano w OST D-M-00.00.00 „Wymagania ogólne” pkt 6.</w:t>
      </w:r>
    </w:p>
    <w:p w14:paraId="67C97024" w14:textId="77777777" w:rsidR="001473E0" w:rsidRDefault="001473E0" w:rsidP="0084044D">
      <w:pPr>
        <w:pStyle w:val="Bezodstpw"/>
      </w:pPr>
      <w:r>
        <w:t>6.2. Badania przed przystąpieniem do robót</w:t>
      </w:r>
    </w:p>
    <w:p w14:paraId="35DFFA15"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C89CBC5" w14:textId="77777777" w:rsidR="001473E0" w:rsidRDefault="001473E0" w:rsidP="0084044D">
      <w:pPr>
        <w:pStyle w:val="Bezodstpw"/>
      </w:pPr>
      <w:r>
        <w:t>6.3. Badania w czasie robót</w:t>
      </w:r>
    </w:p>
    <w:p w14:paraId="7D5B4417" w14:textId="77777777" w:rsidR="001473E0" w:rsidRDefault="001473E0" w:rsidP="0084044D">
      <w:pPr>
        <w:pStyle w:val="Bezodstpw"/>
      </w:pPr>
      <w:r>
        <w:rPr>
          <w:b/>
        </w:rPr>
        <w:t xml:space="preserve">6.3.1. </w:t>
      </w:r>
      <w:r>
        <w:t>Częstotliwość oraz zakres badań i pomiarów</w:t>
      </w:r>
    </w:p>
    <w:p w14:paraId="31502C8E" w14:textId="77777777" w:rsidR="001473E0" w:rsidRDefault="001473E0" w:rsidP="0084044D">
      <w:pPr>
        <w:pStyle w:val="Bezodstpw"/>
      </w:pPr>
      <w:r>
        <w:tab/>
        <w:t>Częstotliwość oraz zakres badań  podano w tablicy 2.</w:t>
      </w:r>
    </w:p>
    <w:p w14:paraId="6BCA0359" w14:textId="77777777" w:rsidR="001473E0" w:rsidRDefault="001473E0" w:rsidP="0084044D">
      <w:pPr>
        <w:pStyle w:val="Bezodstpw"/>
      </w:pPr>
    </w:p>
    <w:p w14:paraId="3FEF5D46"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5DC0EBE1" w14:textId="77777777" w:rsidTr="001473E0">
        <w:tc>
          <w:tcPr>
            <w:tcW w:w="496" w:type="dxa"/>
            <w:tcBorders>
              <w:top w:val="single" w:sz="6" w:space="0" w:color="auto"/>
              <w:left w:val="single" w:sz="6" w:space="0" w:color="auto"/>
              <w:bottom w:val="nil"/>
              <w:right w:val="nil"/>
            </w:tcBorders>
            <w:noWrap/>
            <w:hideMark/>
          </w:tcPr>
          <w:p w14:paraId="5CDA2EA7"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393CAFE9"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68353F0E" w14:textId="77777777" w:rsidR="001473E0" w:rsidRDefault="001473E0" w:rsidP="0084044D">
            <w:pPr>
              <w:pStyle w:val="Bezodstpw"/>
            </w:pPr>
            <w:r>
              <w:t>Częstotliwość badań</w:t>
            </w:r>
          </w:p>
        </w:tc>
      </w:tr>
      <w:tr w:rsidR="001473E0" w14:paraId="6136C751" w14:textId="77777777" w:rsidTr="001473E0">
        <w:tc>
          <w:tcPr>
            <w:tcW w:w="496" w:type="dxa"/>
            <w:tcBorders>
              <w:top w:val="nil"/>
              <w:left w:val="single" w:sz="6" w:space="0" w:color="auto"/>
              <w:bottom w:val="double" w:sz="6" w:space="0" w:color="auto"/>
              <w:right w:val="single" w:sz="6" w:space="0" w:color="auto"/>
            </w:tcBorders>
            <w:noWrap/>
            <w:hideMark/>
          </w:tcPr>
          <w:p w14:paraId="4D25F0E0" w14:textId="77777777" w:rsidR="001473E0" w:rsidRDefault="001473E0" w:rsidP="0084044D">
            <w:pPr>
              <w:pStyle w:val="Bezodstpw"/>
            </w:pPr>
          </w:p>
          <w:p w14:paraId="4396AEEC"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06C15CA5" w14:textId="77777777" w:rsidR="001473E0" w:rsidRDefault="001473E0" w:rsidP="0084044D">
            <w:pPr>
              <w:pStyle w:val="Bezodstpw"/>
            </w:pPr>
          </w:p>
          <w:p w14:paraId="430BCF4D"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371CA101"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5969A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4A269A03" w14:textId="77777777" w:rsidTr="001473E0">
        <w:tc>
          <w:tcPr>
            <w:tcW w:w="496" w:type="dxa"/>
            <w:tcBorders>
              <w:top w:val="nil"/>
              <w:left w:val="single" w:sz="6" w:space="0" w:color="auto"/>
              <w:bottom w:val="single" w:sz="6" w:space="0" w:color="auto"/>
              <w:right w:val="single" w:sz="6" w:space="0" w:color="auto"/>
            </w:tcBorders>
            <w:noWrap/>
            <w:hideMark/>
          </w:tcPr>
          <w:p w14:paraId="0D89493E"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66CB88B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2947DED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53CD790" w14:textId="77777777" w:rsidR="001473E0" w:rsidRDefault="001473E0" w:rsidP="0084044D">
            <w:pPr>
              <w:pStyle w:val="Bezodstpw"/>
            </w:pPr>
          </w:p>
        </w:tc>
      </w:tr>
      <w:tr w:rsidR="001473E0" w14:paraId="1124601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5EF31BE"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045418E6"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294BDEFC"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5EB6428F" w14:textId="77777777" w:rsidR="001473E0" w:rsidRDefault="001473E0" w:rsidP="0084044D">
            <w:pPr>
              <w:pStyle w:val="Bezodstpw"/>
            </w:pPr>
            <w:r>
              <w:t>600</w:t>
            </w:r>
          </w:p>
        </w:tc>
      </w:tr>
      <w:tr w:rsidR="001473E0" w14:paraId="1EEACB3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B85FFCF"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1EB3724E"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6534E676"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97A2BB0" w14:textId="77777777" w:rsidR="001473E0" w:rsidRDefault="001473E0" w:rsidP="0084044D">
            <w:pPr>
              <w:pStyle w:val="Bezodstpw"/>
            </w:pPr>
            <w:r>
              <w:t>na 10000 m</w:t>
            </w:r>
            <w:r>
              <w:rPr>
                <w:vertAlign w:val="superscript"/>
              </w:rPr>
              <w:t>2</w:t>
            </w:r>
          </w:p>
        </w:tc>
      </w:tr>
      <w:tr w:rsidR="001473E0" w14:paraId="4FEF146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082D360"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25F3CDE9"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152F3ACA" w14:textId="77777777" w:rsidR="001473E0" w:rsidRDefault="001473E0" w:rsidP="0084044D">
            <w:pPr>
              <w:pStyle w:val="Bezodstpw"/>
            </w:pPr>
            <w:r>
              <w:t>dla każdej partii kruszywa i przy każdej zmianie kruszywa</w:t>
            </w:r>
          </w:p>
        </w:tc>
      </w:tr>
    </w:tbl>
    <w:p w14:paraId="21ED7B2C" w14:textId="77777777" w:rsidR="001473E0" w:rsidRDefault="001473E0" w:rsidP="0084044D">
      <w:pPr>
        <w:pStyle w:val="Bezodstpw"/>
        <w:rPr>
          <w:sz w:val="20"/>
          <w:szCs w:val="20"/>
        </w:rPr>
      </w:pPr>
    </w:p>
    <w:p w14:paraId="2E9B07B9" w14:textId="77777777" w:rsidR="001473E0" w:rsidRDefault="001473E0" w:rsidP="0084044D">
      <w:pPr>
        <w:pStyle w:val="Bezodstpw"/>
      </w:pPr>
    </w:p>
    <w:p w14:paraId="0C841BA7" w14:textId="77777777" w:rsidR="001473E0" w:rsidRDefault="001473E0" w:rsidP="0084044D">
      <w:pPr>
        <w:pStyle w:val="Bezodstpw"/>
      </w:pPr>
      <w:r>
        <w:rPr>
          <w:b/>
        </w:rPr>
        <w:t xml:space="preserve">6.3.2. </w:t>
      </w:r>
      <w:r>
        <w:t>Uziarnienie mieszanki</w:t>
      </w:r>
    </w:p>
    <w:p w14:paraId="4325882B"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11E5C3CC" w14:textId="77777777" w:rsidR="001473E0" w:rsidRDefault="001473E0" w:rsidP="0084044D">
      <w:pPr>
        <w:pStyle w:val="Bezodstpw"/>
      </w:pPr>
      <w:r>
        <w:rPr>
          <w:b/>
        </w:rPr>
        <w:t xml:space="preserve">6.3.3. </w:t>
      </w:r>
      <w:r>
        <w:t xml:space="preserve">Wilgotność mieszanki </w:t>
      </w:r>
    </w:p>
    <w:p w14:paraId="36952B59" w14:textId="77777777" w:rsidR="001473E0" w:rsidRDefault="001473E0" w:rsidP="0084044D">
      <w:pPr>
        <w:pStyle w:val="Bezodstpw"/>
      </w:pPr>
      <w:r>
        <w:tab/>
        <w:t xml:space="preserve">Wilgotność mieszanki powinna odpowiadać wilgotności optymalnej, określonej według próby </w:t>
      </w:r>
      <w:proofErr w:type="spellStart"/>
      <w:r>
        <w:t>Proctora</w:t>
      </w:r>
      <w:proofErr w:type="spellEnd"/>
      <w:r>
        <w:t>, zgodnie z PN-B-04481 [1] (metoda II), z tolerancją +10% -20%.</w:t>
      </w:r>
    </w:p>
    <w:p w14:paraId="13ACBEB1" w14:textId="77777777" w:rsidR="001473E0" w:rsidRDefault="001473E0" w:rsidP="0084044D">
      <w:pPr>
        <w:pStyle w:val="Bezodstpw"/>
      </w:pPr>
      <w:r>
        <w:tab/>
        <w:t>Wilgotność należy określić według PN-B-06714-17 [5].</w:t>
      </w:r>
    </w:p>
    <w:p w14:paraId="651C391B" w14:textId="77777777" w:rsidR="001473E0" w:rsidRDefault="001473E0" w:rsidP="0084044D">
      <w:pPr>
        <w:pStyle w:val="Bezodstpw"/>
      </w:pPr>
      <w:r>
        <w:rPr>
          <w:b/>
        </w:rPr>
        <w:t xml:space="preserve">6.3.4. </w:t>
      </w:r>
      <w:r>
        <w:t>Zagęszczenie podbudowy</w:t>
      </w:r>
    </w:p>
    <w:p w14:paraId="06C7B27B" w14:textId="77777777" w:rsidR="001473E0" w:rsidRDefault="001473E0" w:rsidP="0084044D">
      <w:pPr>
        <w:pStyle w:val="Bezodstpw"/>
      </w:pPr>
      <w:r>
        <w:tab/>
        <w:t>Zagęszczenie każdej warstwy powinno odbywać się aż do osiągnięcia wymaganego wskaźnika zagęszczenia.</w:t>
      </w:r>
    </w:p>
    <w:p w14:paraId="3616BADA"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zagęszczenia należy oprzeć na metodzie obciążeń płytowych, wg BN-64/8931-02 [27] i nie </w:t>
      </w:r>
      <w:r>
        <w:lastRenderedPageBreak/>
        <w:t>rzadziej niż raz na 5000 m</w:t>
      </w:r>
      <w:r>
        <w:rPr>
          <w:vertAlign w:val="superscript"/>
        </w:rPr>
        <w:t>2</w:t>
      </w:r>
      <w:r>
        <w:t>, lub według zaleceń Inżyniera.</w:t>
      </w:r>
    </w:p>
    <w:p w14:paraId="210B1071"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40829153" w14:textId="77777777" w:rsidR="001473E0" w:rsidRDefault="001473E0" w:rsidP="0084044D">
      <w:pPr>
        <w:pStyle w:val="Bezodstpw"/>
      </w:pPr>
      <w:r>
        <w:rPr>
          <w:rFonts w:eastAsia="Times New Roman" w:cs="Times New Roman"/>
          <w:sz w:val="20"/>
          <w:szCs w:val="20"/>
          <w:vertAlign w:val="subscript"/>
        </w:rPr>
        <w:object w:dxaOrig="345" w:dyaOrig="675" w14:anchorId="38CB49C5">
          <v:shape id="_x0000_i1030" type="#_x0000_t75" style="width:18pt;height:33.75pt" o:ole="">
            <v:imagedata r:id="rId19" o:title=""/>
          </v:shape>
          <o:OLEObject Type="Embed" ProgID="Equation.3" ShapeID="_x0000_i1030" DrawAspect="Content" ObjectID="_1676433541" r:id="rId20"/>
        </w:object>
      </w:r>
      <w:r>
        <w:t xml:space="preserve">  </w:t>
      </w:r>
      <w:r>
        <w:sym w:font="Symbol" w:char="F0A3"/>
      </w:r>
      <w:r>
        <w:t xml:space="preserve">   2,2</w:t>
      </w:r>
    </w:p>
    <w:p w14:paraId="6C0DE18F" w14:textId="77777777" w:rsidR="001473E0" w:rsidRDefault="001473E0" w:rsidP="0084044D">
      <w:pPr>
        <w:pStyle w:val="Bezodstpw"/>
      </w:pPr>
    </w:p>
    <w:p w14:paraId="6B9324EE" w14:textId="77777777" w:rsidR="001473E0" w:rsidRDefault="001473E0" w:rsidP="0084044D">
      <w:pPr>
        <w:pStyle w:val="Bezodstpw"/>
      </w:pPr>
      <w:r>
        <w:rPr>
          <w:b/>
        </w:rPr>
        <w:t xml:space="preserve">6.3.5. </w:t>
      </w:r>
      <w:r>
        <w:t>Właściwości kruszywa</w:t>
      </w:r>
    </w:p>
    <w:p w14:paraId="06FCB394" w14:textId="77777777" w:rsidR="001473E0" w:rsidRDefault="001473E0" w:rsidP="0084044D">
      <w:pPr>
        <w:pStyle w:val="Bezodstpw"/>
      </w:pPr>
      <w:r>
        <w:tab/>
        <w:t>Badania kruszywa powinny obejmować ocenę wszystkich właściwości określonych w pkt 2.3.2.</w:t>
      </w:r>
    </w:p>
    <w:p w14:paraId="2781E4A6" w14:textId="77777777" w:rsidR="001473E0" w:rsidRDefault="001473E0" w:rsidP="0084044D">
      <w:pPr>
        <w:pStyle w:val="Bezodstpw"/>
      </w:pPr>
      <w:r>
        <w:tab/>
        <w:t>Próbki do badań pełnych powinny być pobierane przez Wykonawcę w sposób losowy w obecności Inżyniera.</w:t>
      </w:r>
    </w:p>
    <w:p w14:paraId="3D2D6A67" w14:textId="77777777" w:rsidR="001473E0" w:rsidRDefault="001473E0" w:rsidP="0084044D">
      <w:pPr>
        <w:pStyle w:val="Bezodstpw"/>
      </w:pPr>
      <w:r>
        <w:t xml:space="preserve">6.4. Wymagania dotyczące cech geometrycznych podbudowy </w:t>
      </w:r>
    </w:p>
    <w:p w14:paraId="1257D0CE" w14:textId="77777777" w:rsidR="001473E0" w:rsidRDefault="001473E0" w:rsidP="0084044D">
      <w:pPr>
        <w:pStyle w:val="Bezodstpw"/>
      </w:pPr>
      <w:r>
        <w:rPr>
          <w:b/>
        </w:rPr>
        <w:t xml:space="preserve">6.4.1. </w:t>
      </w:r>
      <w:r>
        <w:t>Częstotliwość oraz zakres pomiarów</w:t>
      </w:r>
    </w:p>
    <w:p w14:paraId="4DF22B14" w14:textId="77777777" w:rsidR="001473E0" w:rsidRDefault="001473E0" w:rsidP="0084044D">
      <w:pPr>
        <w:pStyle w:val="Bezodstpw"/>
      </w:pPr>
      <w:r>
        <w:tab/>
        <w:t xml:space="preserve"> Częstotliwość oraz zakres pomiarów dotyczących cech geometrycznych podbudowy  podano w  tablicy 3.</w:t>
      </w:r>
    </w:p>
    <w:p w14:paraId="5E6B799A" w14:textId="77777777" w:rsidR="001473E0" w:rsidRDefault="001473E0" w:rsidP="0084044D">
      <w:pPr>
        <w:pStyle w:val="Bezodstpw"/>
      </w:pPr>
    </w:p>
    <w:p w14:paraId="5C24F2E4"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8653421"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10870EE4"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2852F02F"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0D50D20" w14:textId="77777777" w:rsidR="001473E0" w:rsidRDefault="001473E0" w:rsidP="0084044D">
            <w:pPr>
              <w:pStyle w:val="Bezodstpw"/>
              <w:rPr>
                <w:b/>
              </w:rPr>
            </w:pPr>
            <w:r>
              <w:t>Minimalna częstotliwość pomiarów</w:t>
            </w:r>
          </w:p>
        </w:tc>
      </w:tr>
      <w:tr w:rsidR="001473E0" w14:paraId="257CFB5F" w14:textId="77777777" w:rsidTr="001473E0">
        <w:tc>
          <w:tcPr>
            <w:tcW w:w="637" w:type="dxa"/>
            <w:tcBorders>
              <w:top w:val="nil"/>
              <w:left w:val="single" w:sz="6" w:space="0" w:color="auto"/>
              <w:bottom w:val="single" w:sz="6" w:space="0" w:color="auto"/>
              <w:right w:val="single" w:sz="6" w:space="0" w:color="auto"/>
            </w:tcBorders>
            <w:noWrap/>
            <w:hideMark/>
          </w:tcPr>
          <w:p w14:paraId="3D8DB5F9"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008ADF16"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6A9D095C" w14:textId="77777777" w:rsidR="001473E0" w:rsidRDefault="001473E0" w:rsidP="0084044D">
            <w:pPr>
              <w:pStyle w:val="Bezodstpw"/>
              <w:rPr>
                <w:b/>
              </w:rPr>
            </w:pPr>
            <w:r>
              <w:t>10 razy na 1 km</w:t>
            </w:r>
          </w:p>
        </w:tc>
      </w:tr>
      <w:tr w:rsidR="001473E0" w14:paraId="0173588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6C42E7F"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6F38A6CF"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6B6449E2" w14:textId="77777777" w:rsidR="001473E0" w:rsidRDefault="001473E0" w:rsidP="0084044D">
            <w:pPr>
              <w:pStyle w:val="Bezodstpw"/>
              <w:rPr>
                <w:b/>
              </w:rPr>
            </w:pPr>
            <w:r>
              <w:t xml:space="preserve">w sposób ciągły </w:t>
            </w:r>
            <w:proofErr w:type="spellStart"/>
            <w:r>
              <w:t>planografem</w:t>
            </w:r>
            <w:proofErr w:type="spellEnd"/>
            <w:r>
              <w:t xml:space="preserve"> albo co 20 m łatą na każdym pasie ruchu</w:t>
            </w:r>
          </w:p>
        </w:tc>
      </w:tr>
      <w:tr w:rsidR="001473E0" w14:paraId="67C7BAA8"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1178BB5"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3F576ABC"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17A67448" w14:textId="77777777" w:rsidR="001473E0" w:rsidRDefault="001473E0" w:rsidP="0084044D">
            <w:pPr>
              <w:pStyle w:val="Bezodstpw"/>
              <w:rPr>
                <w:b/>
              </w:rPr>
            </w:pPr>
            <w:r>
              <w:t>10 razy na 1 km</w:t>
            </w:r>
          </w:p>
        </w:tc>
      </w:tr>
      <w:tr w:rsidR="001473E0" w14:paraId="07734F13"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450AA53"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55A3368D"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7170978F" w14:textId="77777777" w:rsidR="001473E0" w:rsidRDefault="001473E0" w:rsidP="0084044D">
            <w:pPr>
              <w:pStyle w:val="Bezodstpw"/>
              <w:rPr>
                <w:b/>
              </w:rPr>
            </w:pPr>
            <w:r>
              <w:t>10 razy na 1 km</w:t>
            </w:r>
          </w:p>
        </w:tc>
      </w:tr>
      <w:tr w:rsidR="001473E0" w14:paraId="0A828ED7"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6DAD44C5"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2B34349A"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0CD2B551" w14:textId="77777777" w:rsidR="001473E0" w:rsidRDefault="001473E0" w:rsidP="0084044D">
            <w:pPr>
              <w:pStyle w:val="Bezodstpw"/>
            </w:pPr>
            <w:r>
              <w:t>co 100 m</w:t>
            </w:r>
          </w:p>
        </w:tc>
      </w:tr>
      <w:tr w:rsidR="001473E0" w14:paraId="366A77A4"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DAE7A3D"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9944F7A"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09B9C295" w14:textId="77777777" w:rsidR="001473E0" w:rsidRDefault="001473E0" w:rsidP="0084044D">
            <w:pPr>
              <w:pStyle w:val="Bezodstpw"/>
              <w:rPr>
                <w:b/>
              </w:rPr>
            </w:pPr>
            <w:r>
              <w:t>co 100 m</w:t>
            </w:r>
          </w:p>
        </w:tc>
      </w:tr>
      <w:tr w:rsidR="001473E0" w14:paraId="2C96810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D7C9A2F"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033BB1E"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7B9E30A8" w14:textId="77777777" w:rsidR="001473E0" w:rsidRDefault="001473E0" w:rsidP="0084044D">
            <w:pPr>
              <w:pStyle w:val="Bezodstpw"/>
            </w:pPr>
            <w:r>
              <w:t>Podczas budowy:</w:t>
            </w:r>
          </w:p>
          <w:p w14:paraId="7EBD9729" w14:textId="77777777" w:rsidR="001473E0" w:rsidRDefault="001473E0" w:rsidP="0084044D">
            <w:pPr>
              <w:pStyle w:val="Bezodstpw"/>
            </w:pPr>
            <w:r>
              <w:t>w 3 punktach na każdej działce roboczej, lecz nie rzadziej niż raz na 400 m</w:t>
            </w:r>
            <w:r>
              <w:rPr>
                <w:vertAlign w:val="superscript"/>
              </w:rPr>
              <w:t>2</w:t>
            </w:r>
          </w:p>
          <w:p w14:paraId="4A5D0318" w14:textId="77777777" w:rsidR="001473E0" w:rsidRDefault="001473E0" w:rsidP="0084044D">
            <w:pPr>
              <w:pStyle w:val="Bezodstpw"/>
            </w:pPr>
            <w:r>
              <w:t>Przed odbiorem:</w:t>
            </w:r>
          </w:p>
          <w:p w14:paraId="6D4C8BA7" w14:textId="77777777" w:rsidR="001473E0" w:rsidRDefault="001473E0" w:rsidP="0084044D">
            <w:pPr>
              <w:pStyle w:val="Bezodstpw"/>
              <w:rPr>
                <w:b/>
              </w:rPr>
            </w:pPr>
            <w:r>
              <w:t>w 3 punktach, lecz nie rzadziej niż raz na 2000 m</w:t>
            </w:r>
            <w:r>
              <w:rPr>
                <w:vertAlign w:val="superscript"/>
              </w:rPr>
              <w:t>2</w:t>
            </w:r>
          </w:p>
        </w:tc>
      </w:tr>
      <w:tr w:rsidR="001473E0" w14:paraId="6491619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4DFB63E"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355F28D0" w14:textId="77777777" w:rsidR="001473E0" w:rsidRDefault="001473E0" w:rsidP="0084044D">
            <w:pPr>
              <w:pStyle w:val="Bezodstpw"/>
            </w:pPr>
            <w:r>
              <w:t>Nośność podbudowy:</w:t>
            </w:r>
          </w:p>
          <w:p w14:paraId="1EAD878F" w14:textId="77777777" w:rsidR="001473E0" w:rsidRDefault="001473E0" w:rsidP="0084044D">
            <w:pPr>
              <w:pStyle w:val="Bezodstpw"/>
            </w:pPr>
            <w:r>
              <w:t>- moduł odkształcenia</w:t>
            </w:r>
          </w:p>
          <w:p w14:paraId="0236442E" w14:textId="77777777" w:rsidR="001473E0" w:rsidRDefault="001473E0" w:rsidP="0084044D">
            <w:pPr>
              <w:pStyle w:val="Bezodstpw"/>
            </w:pPr>
            <w:r>
              <w:t>- ugięcie sprężyste</w:t>
            </w:r>
          </w:p>
          <w:p w14:paraId="76E25A45"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4AE06CC" w14:textId="77777777" w:rsidR="001473E0" w:rsidRDefault="001473E0" w:rsidP="0084044D">
            <w:pPr>
              <w:pStyle w:val="Bezodstpw"/>
            </w:pPr>
          </w:p>
          <w:p w14:paraId="0347A917" w14:textId="77777777" w:rsidR="001473E0" w:rsidRDefault="001473E0" w:rsidP="0084044D">
            <w:pPr>
              <w:pStyle w:val="Bezodstpw"/>
            </w:pPr>
            <w:r>
              <w:t>co najmniej w dwóch przekrojach na każde 1000 m</w:t>
            </w:r>
          </w:p>
          <w:p w14:paraId="6F2E76D3" w14:textId="77777777" w:rsidR="001473E0" w:rsidRDefault="001473E0" w:rsidP="0084044D">
            <w:pPr>
              <w:pStyle w:val="Bezodstpw"/>
            </w:pPr>
            <w:r>
              <w:t>co najmniej w 20 punktach na każde 1000 m</w:t>
            </w:r>
          </w:p>
        </w:tc>
      </w:tr>
    </w:tbl>
    <w:p w14:paraId="3859754F"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5AF62BEB" w14:textId="77777777" w:rsidR="001473E0" w:rsidRDefault="001473E0" w:rsidP="0084044D">
      <w:pPr>
        <w:pStyle w:val="Bezodstpw"/>
      </w:pPr>
    </w:p>
    <w:p w14:paraId="30FFB681" w14:textId="77777777" w:rsidR="001473E0" w:rsidRDefault="001473E0" w:rsidP="0084044D">
      <w:pPr>
        <w:pStyle w:val="Bezodstpw"/>
      </w:pPr>
      <w:r>
        <w:rPr>
          <w:b/>
        </w:rPr>
        <w:t xml:space="preserve">6.4.2. </w:t>
      </w:r>
      <w:r>
        <w:t xml:space="preserve">Szerokość podbudowy </w:t>
      </w:r>
    </w:p>
    <w:p w14:paraId="5D094E6D" w14:textId="77777777" w:rsidR="001473E0" w:rsidRDefault="001473E0" w:rsidP="0084044D">
      <w:pPr>
        <w:pStyle w:val="Bezodstpw"/>
      </w:pPr>
      <w:r>
        <w:tab/>
        <w:t>Szerokość podbudowy nie może różnić się od szerokości projektowanej o więcej niż +10 cm, -5 cm.</w:t>
      </w:r>
    </w:p>
    <w:p w14:paraId="49128416" w14:textId="77777777" w:rsidR="001473E0" w:rsidRDefault="001473E0" w:rsidP="0084044D">
      <w:pPr>
        <w:pStyle w:val="Bezodstpw"/>
      </w:pPr>
      <w:r>
        <w:lastRenderedPageBreak/>
        <w:tab/>
        <w:t>Na jezdniach bez krawężników szerokość podbudowy powinna być większa od szerokości warstwy wyżej leżącej o co najmniej 25 cm lub o wartość wskazaną w dokumentacji projektowej.</w:t>
      </w:r>
    </w:p>
    <w:p w14:paraId="66622DAF" w14:textId="77777777" w:rsidR="001473E0" w:rsidRDefault="001473E0" w:rsidP="0084044D">
      <w:pPr>
        <w:pStyle w:val="Bezodstpw"/>
      </w:pPr>
      <w:r>
        <w:rPr>
          <w:b/>
        </w:rPr>
        <w:t xml:space="preserve">6.4.3. </w:t>
      </w:r>
      <w:r>
        <w:t xml:space="preserve">Równość podbudowy </w:t>
      </w:r>
    </w:p>
    <w:p w14:paraId="5F7F8FC7" w14:textId="77777777" w:rsidR="001473E0" w:rsidRDefault="001473E0" w:rsidP="0084044D">
      <w:pPr>
        <w:pStyle w:val="Bezodstpw"/>
      </w:pPr>
      <w:r>
        <w:tab/>
        <w:t xml:space="preserve">Nierówności podłużne podbudowy należy mierzyć 4-metrową łatą lub </w:t>
      </w:r>
      <w:proofErr w:type="spellStart"/>
      <w:r>
        <w:t>planografem</w:t>
      </w:r>
      <w:proofErr w:type="spellEnd"/>
      <w:r>
        <w:t xml:space="preserve">, zgodnie z BN-68/8931-04 [28]. </w:t>
      </w:r>
    </w:p>
    <w:p w14:paraId="3BBBB323" w14:textId="77777777" w:rsidR="001473E0" w:rsidRDefault="001473E0" w:rsidP="0084044D">
      <w:pPr>
        <w:pStyle w:val="Bezodstpw"/>
      </w:pPr>
      <w:r>
        <w:tab/>
        <w:t xml:space="preserve">Nierówności poprzeczne podbudowy należy mierzyć 4-metrową łatą. </w:t>
      </w:r>
    </w:p>
    <w:p w14:paraId="2AD42A7F" w14:textId="77777777" w:rsidR="001473E0" w:rsidRDefault="001473E0" w:rsidP="0084044D">
      <w:pPr>
        <w:pStyle w:val="Bezodstpw"/>
      </w:pPr>
      <w:r>
        <w:tab/>
        <w:t>Nierówności podbudowy  nie mogą przekraczać:</w:t>
      </w:r>
    </w:p>
    <w:p w14:paraId="286F0961" w14:textId="77777777" w:rsidR="001473E0" w:rsidRDefault="001473E0" w:rsidP="0084044D">
      <w:pPr>
        <w:pStyle w:val="Bezodstpw"/>
      </w:pPr>
      <w:r>
        <w:t>-  10 mm dla podbudowy zasadniczej,</w:t>
      </w:r>
    </w:p>
    <w:p w14:paraId="46C78D67" w14:textId="77777777" w:rsidR="001473E0" w:rsidRDefault="001473E0" w:rsidP="0084044D">
      <w:pPr>
        <w:pStyle w:val="Bezodstpw"/>
      </w:pPr>
      <w:r>
        <w:t>-  20 mm dla podbudowy pomocniczej.</w:t>
      </w:r>
    </w:p>
    <w:p w14:paraId="708886FA" w14:textId="77777777" w:rsidR="001473E0" w:rsidRDefault="001473E0" w:rsidP="0084044D">
      <w:pPr>
        <w:pStyle w:val="Bezodstpw"/>
      </w:pPr>
      <w:r>
        <w:rPr>
          <w:b/>
        </w:rPr>
        <w:t xml:space="preserve">6.4.4. </w:t>
      </w:r>
      <w:r>
        <w:t xml:space="preserve">Spadki poprzeczne podbudowy </w:t>
      </w:r>
    </w:p>
    <w:p w14:paraId="40AF0780"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15BF9BE2" w14:textId="77777777" w:rsidR="001473E0" w:rsidRDefault="001473E0" w:rsidP="0084044D">
      <w:pPr>
        <w:pStyle w:val="Bezodstpw"/>
      </w:pPr>
      <w:r>
        <w:rPr>
          <w:b/>
        </w:rPr>
        <w:t xml:space="preserve">6.4.5. </w:t>
      </w:r>
      <w:r>
        <w:t xml:space="preserve">Rzędne wysokościowe podbudowy </w:t>
      </w:r>
    </w:p>
    <w:p w14:paraId="72CBF388" w14:textId="77777777" w:rsidR="001473E0" w:rsidRDefault="001473E0" w:rsidP="0084044D">
      <w:pPr>
        <w:pStyle w:val="Bezodstpw"/>
      </w:pPr>
      <w:r>
        <w:tab/>
        <w:t>Różnice pomiędzy rzędnymi wysokościowymi podbudowy i rzędnymi projektowanymi nie powinny przekraczać + 1 cm, -2 cm.</w:t>
      </w:r>
    </w:p>
    <w:p w14:paraId="154A9EB9" w14:textId="77777777" w:rsidR="001473E0" w:rsidRDefault="001473E0" w:rsidP="0084044D">
      <w:pPr>
        <w:pStyle w:val="Bezodstpw"/>
      </w:pPr>
      <w:r>
        <w:rPr>
          <w:b/>
        </w:rPr>
        <w:t xml:space="preserve">6.4.6. </w:t>
      </w:r>
      <w:r>
        <w:t>Ukształtowanie osi podbudowy i ulepszonego podłoża</w:t>
      </w:r>
    </w:p>
    <w:p w14:paraId="6AB7CB7D"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0661AA" w14:textId="77777777" w:rsidR="001473E0" w:rsidRDefault="001473E0" w:rsidP="0084044D">
      <w:pPr>
        <w:pStyle w:val="Bezodstpw"/>
      </w:pPr>
      <w:r>
        <w:rPr>
          <w:b/>
        </w:rPr>
        <w:t xml:space="preserve">6.4.7. </w:t>
      </w:r>
      <w:r>
        <w:t>Grubość podbudowy i ulepszonego podłoża</w:t>
      </w:r>
    </w:p>
    <w:p w14:paraId="17DD75C6" w14:textId="77777777" w:rsidR="001473E0" w:rsidRDefault="001473E0" w:rsidP="0084044D">
      <w:pPr>
        <w:pStyle w:val="Bezodstpw"/>
      </w:pPr>
      <w:r>
        <w:tab/>
        <w:t>Grubość podbudowy nie może się  różnić od grubości projektowanej o więcej niż:</w:t>
      </w:r>
    </w:p>
    <w:p w14:paraId="25FBFD8E" w14:textId="77777777" w:rsidR="001473E0" w:rsidRDefault="001473E0" w:rsidP="0084044D">
      <w:pPr>
        <w:pStyle w:val="Bezodstpw"/>
      </w:pPr>
      <w:r>
        <w:t xml:space="preserve">- dla podbudowy zasadniczej  </w:t>
      </w:r>
      <w:r>
        <w:sym w:font="Symbol" w:char="F0B1"/>
      </w:r>
      <w:r>
        <w:t xml:space="preserve"> 10%,</w:t>
      </w:r>
    </w:p>
    <w:p w14:paraId="4F3AF525" w14:textId="77777777" w:rsidR="001473E0" w:rsidRDefault="001473E0" w:rsidP="0084044D">
      <w:pPr>
        <w:pStyle w:val="Bezodstpw"/>
      </w:pPr>
      <w:r>
        <w:t>- dla podbudowy pomocniczej +10%, -15%.</w:t>
      </w:r>
    </w:p>
    <w:p w14:paraId="23DB6E00" w14:textId="77777777" w:rsidR="001473E0" w:rsidRDefault="001473E0" w:rsidP="0084044D">
      <w:pPr>
        <w:pStyle w:val="Bezodstpw"/>
      </w:pPr>
      <w:r>
        <w:rPr>
          <w:b/>
        </w:rPr>
        <w:t xml:space="preserve">6.4.8. </w:t>
      </w:r>
      <w:r>
        <w:t>Nośność podbudowy</w:t>
      </w:r>
    </w:p>
    <w:p w14:paraId="3417BC82" w14:textId="77777777" w:rsidR="001473E0" w:rsidRDefault="001473E0" w:rsidP="0084044D">
      <w:pPr>
        <w:pStyle w:val="Bezodstpw"/>
      </w:pPr>
      <w:r>
        <w:t>moduł odkształcenia wg BN-64/8931-02 [27] powinien być zgodny z podanym w tablicy 4,</w:t>
      </w:r>
    </w:p>
    <w:p w14:paraId="0DA79E26" w14:textId="77777777" w:rsidR="001473E0" w:rsidRDefault="001473E0" w:rsidP="0084044D">
      <w:pPr>
        <w:pStyle w:val="Bezodstpw"/>
      </w:pPr>
      <w:r>
        <w:t>ugięcie sprężyste wg BN-70/8931-06 [29] powinno być zgodne z podanym w tablicy 4.</w:t>
      </w:r>
    </w:p>
    <w:p w14:paraId="726ABFE3"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782194ED" w14:textId="77777777" w:rsidTr="001473E0">
        <w:tc>
          <w:tcPr>
            <w:tcW w:w="1204" w:type="dxa"/>
            <w:tcBorders>
              <w:top w:val="single" w:sz="6" w:space="0" w:color="auto"/>
              <w:left w:val="single" w:sz="6" w:space="0" w:color="auto"/>
              <w:bottom w:val="nil"/>
              <w:right w:val="nil"/>
            </w:tcBorders>
            <w:noWrap/>
            <w:hideMark/>
          </w:tcPr>
          <w:p w14:paraId="04506E7D"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1CAB712D" w14:textId="77777777" w:rsidR="001473E0" w:rsidRDefault="001473E0" w:rsidP="0084044D">
            <w:pPr>
              <w:pStyle w:val="Bezodstpw"/>
            </w:pPr>
            <w:r>
              <w:t>Wymagane cechy podbudowy</w:t>
            </w:r>
          </w:p>
        </w:tc>
      </w:tr>
      <w:tr w:rsidR="001473E0" w14:paraId="636FE25F" w14:textId="77777777" w:rsidTr="001473E0">
        <w:tc>
          <w:tcPr>
            <w:tcW w:w="1204" w:type="dxa"/>
            <w:tcBorders>
              <w:top w:val="nil"/>
              <w:left w:val="single" w:sz="6" w:space="0" w:color="auto"/>
              <w:bottom w:val="nil"/>
              <w:right w:val="nil"/>
            </w:tcBorders>
            <w:noWrap/>
            <w:hideMark/>
          </w:tcPr>
          <w:p w14:paraId="3B5B302C" w14:textId="77777777" w:rsidR="001473E0" w:rsidRDefault="001473E0" w:rsidP="0084044D">
            <w:pPr>
              <w:pStyle w:val="Bezodstpw"/>
            </w:pPr>
            <w:r>
              <w:t>Podbudowa</w:t>
            </w:r>
          </w:p>
          <w:p w14:paraId="3453ED5D"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12C5D969" w14:textId="77777777" w:rsidR="001473E0" w:rsidRDefault="001473E0" w:rsidP="0084044D">
            <w:pPr>
              <w:pStyle w:val="Bezodstpw"/>
            </w:pPr>
          </w:p>
          <w:p w14:paraId="4B3255B4" w14:textId="77777777" w:rsidR="001473E0" w:rsidRDefault="001473E0" w:rsidP="0084044D">
            <w:pPr>
              <w:pStyle w:val="Bezodstpw"/>
            </w:pPr>
            <w:r>
              <w:t>Wskaźnik zagęszczenia I</w:t>
            </w:r>
            <w:r>
              <w:rPr>
                <w:vertAlign w:val="subscript"/>
              </w:rPr>
              <w:t>S</w:t>
            </w:r>
            <w:r>
              <w:t xml:space="preserve">   nie</w:t>
            </w:r>
          </w:p>
          <w:p w14:paraId="650EBBF2"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014D1FCA" w14:textId="77777777" w:rsidR="001473E0" w:rsidRDefault="001473E0" w:rsidP="0084044D">
            <w:pPr>
              <w:pStyle w:val="Bezodstpw"/>
            </w:pPr>
          </w:p>
          <w:p w14:paraId="06C938F1"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709A1DA3" w14:textId="77777777" w:rsidR="001473E0" w:rsidRDefault="001473E0" w:rsidP="0084044D">
            <w:pPr>
              <w:pStyle w:val="Bezodstpw"/>
            </w:pPr>
            <w:r>
              <w:t xml:space="preserve">Minimalny moduł </w:t>
            </w:r>
            <w:proofErr w:type="spellStart"/>
            <w:r>
              <w:t>odkształ-cenia</w:t>
            </w:r>
            <w:proofErr w:type="spellEnd"/>
            <w:r>
              <w:t xml:space="preserve"> mierzony płytą o średnicy 30 cm, </w:t>
            </w:r>
            <w:proofErr w:type="spellStart"/>
            <w:r>
              <w:t>MPa</w:t>
            </w:r>
            <w:proofErr w:type="spellEnd"/>
          </w:p>
        </w:tc>
      </w:tr>
      <w:tr w:rsidR="001473E0" w14:paraId="76539854" w14:textId="77777777" w:rsidTr="001473E0">
        <w:tc>
          <w:tcPr>
            <w:tcW w:w="1204" w:type="dxa"/>
            <w:tcBorders>
              <w:top w:val="nil"/>
              <w:left w:val="single" w:sz="6" w:space="0" w:color="auto"/>
              <w:bottom w:val="double" w:sz="6" w:space="0" w:color="auto"/>
              <w:right w:val="single" w:sz="6" w:space="0" w:color="auto"/>
            </w:tcBorders>
            <w:noWrap/>
            <w:hideMark/>
          </w:tcPr>
          <w:p w14:paraId="564C4B2D"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47ECD011"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62F70A65" w14:textId="77777777" w:rsidR="001473E0" w:rsidRDefault="001473E0" w:rsidP="0084044D">
            <w:pPr>
              <w:pStyle w:val="Bezodstpw"/>
            </w:pPr>
            <w:r>
              <w:t xml:space="preserve">40 </w:t>
            </w:r>
            <w:proofErr w:type="spellStart"/>
            <w:r>
              <w:t>kN</w:t>
            </w:r>
            <w:proofErr w:type="spellEnd"/>
          </w:p>
        </w:tc>
        <w:tc>
          <w:tcPr>
            <w:tcW w:w="1314" w:type="dxa"/>
            <w:tcBorders>
              <w:top w:val="nil"/>
              <w:left w:val="single" w:sz="6" w:space="0" w:color="auto"/>
              <w:bottom w:val="double" w:sz="6" w:space="0" w:color="auto"/>
              <w:right w:val="single" w:sz="6" w:space="0" w:color="auto"/>
            </w:tcBorders>
            <w:noWrap/>
            <w:hideMark/>
          </w:tcPr>
          <w:p w14:paraId="3A56A5F3" w14:textId="77777777" w:rsidR="001473E0" w:rsidRDefault="001473E0" w:rsidP="0084044D">
            <w:pPr>
              <w:pStyle w:val="Bezodstpw"/>
            </w:pPr>
            <w:r>
              <w:t xml:space="preserve">50 </w:t>
            </w:r>
            <w:proofErr w:type="spellStart"/>
            <w:r>
              <w:t>kN</w:t>
            </w:r>
            <w:proofErr w:type="spellEnd"/>
          </w:p>
        </w:tc>
        <w:tc>
          <w:tcPr>
            <w:tcW w:w="1228" w:type="dxa"/>
            <w:tcBorders>
              <w:top w:val="nil"/>
              <w:left w:val="single" w:sz="6" w:space="0" w:color="auto"/>
              <w:bottom w:val="double" w:sz="6" w:space="0" w:color="auto"/>
              <w:right w:val="single" w:sz="6" w:space="0" w:color="auto"/>
            </w:tcBorders>
            <w:noWrap/>
            <w:hideMark/>
          </w:tcPr>
          <w:p w14:paraId="29292C47"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2B9460D5"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84DBC1A" w14:textId="77777777" w:rsidTr="001473E0">
        <w:tc>
          <w:tcPr>
            <w:tcW w:w="1204" w:type="dxa"/>
            <w:tcBorders>
              <w:top w:val="nil"/>
              <w:left w:val="single" w:sz="6" w:space="0" w:color="auto"/>
              <w:bottom w:val="single" w:sz="6" w:space="0" w:color="auto"/>
              <w:right w:val="single" w:sz="6" w:space="0" w:color="auto"/>
            </w:tcBorders>
            <w:noWrap/>
            <w:hideMark/>
          </w:tcPr>
          <w:p w14:paraId="0007BD44" w14:textId="77777777" w:rsidR="001473E0" w:rsidRDefault="001473E0" w:rsidP="0084044D">
            <w:pPr>
              <w:pStyle w:val="Bezodstpw"/>
              <w:rPr>
                <w:sz w:val="20"/>
              </w:rPr>
            </w:pPr>
            <w:r>
              <w:t>60</w:t>
            </w:r>
          </w:p>
          <w:p w14:paraId="43F478CC" w14:textId="77777777" w:rsidR="001473E0" w:rsidRDefault="001473E0" w:rsidP="0084044D">
            <w:pPr>
              <w:pStyle w:val="Bezodstpw"/>
            </w:pPr>
            <w:r>
              <w:t>80</w:t>
            </w:r>
          </w:p>
          <w:p w14:paraId="14CB1290"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4D93E75E" w14:textId="77777777" w:rsidR="001473E0" w:rsidRDefault="001473E0" w:rsidP="0084044D">
            <w:pPr>
              <w:pStyle w:val="Bezodstpw"/>
            </w:pPr>
            <w:r>
              <w:t>1,0</w:t>
            </w:r>
          </w:p>
          <w:p w14:paraId="3E1FDECF" w14:textId="77777777" w:rsidR="001473E0" w:rsidRDefault="001473E0" w:rsidP="0084044D">
            <w:pPr>
              <w:pStyle w:val="Bezodstpw"/>
            </w:pPr>
            <w:r>
              <w:t>1,0</w:t>
            </w:r>
          </w:p>
          <w:p w14:paraId="67B386FC"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6D4E5EF1" w14:textId="77777777" w:rsidR="001473E0" w:rsidRDefault="001473E0" w:rsidP="0084044D">
            <w:pPr>
              <w:pStyle w:val="Bezodstpw"/>
            </w:pPr>
            <w:r>
              <w:t>1,40</w:t>
            </w:r>
          </w:p>
          <w:p w14:paraId="729D24E1" w14:textId="77777777" w:rsidR="001473E0" w:rsidRDefault="001473E0" w:rsidP="0084044D">
            <w:pPr>
              <w:pStyle w:val="Bezodstpw"/>
            </w:pPr>
            <w:r>
              <w:t>1,25</w:t>
            </w:r>
          </w:p>
          <w:p w14:paraId="119CCA25"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4703B167" w14:textId="77777777" w:rsidR="001473E0" w:rsidRDefault="001473E0" w:rsidP="0084044D">
            <w:pPr>
              <w:pStyle w:val="Bezodstpw"/>
            </w:pPr>
            <w:r>
              <w:t>1,60</w:t>
            </w:r>
          </w:p>
          <w:p w14:paraId="73B98C97" w14:textId="77777777" w:rsidR="001473E0" w:rsidRDefault="001473E0" w:rsidP="0084044D">
            <w:pPr>
              <w:pStyle w:val="Bezodstpw"/>
            </w:pPr>
            <w:r>
              <w:t>1,40</w:t>
            </w:r>
          </w:p>
          <w:p w14:paraId="30536455"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0A3CE4E1" w14:textId="77777777" w:rsidR="001473E0" w:rsidRDefault="001473E0" w:rsidP="0084044D">
            <w:pPr>
              <w:pStyle w:val="Bezodstpw"/>
            </w:pPr>
            <w:r>
              <w:t>60</w:t>
            </w:r>
          </w:p>
          <w:p w14:paraId="5D25309A" w14:textId="77777777" w:rsidR="001473E0" w:rsidRDefault="001473E0" w:rsidP="0084044D">
            <w:pPr>
              <w:pStyle w:val="Bezodstpw"/>
            </w:pPr>
            <w:r>
              <w:t>80</w:t>
            </w:r>
          </w:p>
          <w:p w14:paraId="76C66BDE"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5252161" w14:textId="77777777" w:rsidR="001473E0" w:rsidRDefault="001473E0" w:rsidP="0084044D">
            <w:pPr>
              <w:pStyle w:val="Bezodstpw"/>
            </w:pPr>
            <w:r>
              <w:t>120</w:t>
            </w:r>
          </w:p>
          <w:p w14:paraId="6C7E5848" w14:textId="77777777" w:rsidR="001473E0" w:rsidRDefault="001473E0" w:rsidP="0084044D">
            <w:pPr>
              <w:pStyle w:val="Bezodstpw"/>
            </w:pPr>
            <w:r>
              <w:t>140</w:t>
            </w:r>
          </w:p>
          <w:p w14:paraId="460DBE63" w14:textId="77777777" w:rsidR="001473E0" w:rsidRDefault="001473E0" w:rsidP="0084044D">
            <w:pPr>
              <w:pStyle w:val="Bezodstpw"/>
            </w:pPr>
            <w:r>
              <w:t>180</w:t>
            </w:r>
          </w:p>
        </w:tc>
      </w:tr>
    </w:tbl>
    <w:p w14:paraId="7935E6A4" w14:textId="77777777" w:rsidR="001473E0" w:rsidRDefault="001473E0" w:rsidP="0084044D">
      <w:pPr>
        <w:pStyle w:val="Bezodstpw"/>
        <w:rPr>
          <w:sz w:val="20"/>
          <w:szCs w:val="20"/>
        </w:rPr>
      </w:pPr>
    </w:p>
    <w:p w14:paraId="23DE206F" w14:textId="77777777" w:rsidR="001473E0" w:rsidRDefault="001473E0" w:rsidP="0084044D">
      <w:pPr>
        <w:pStyle w:val="Bezodstpw"/>
      </w:pPr>
      <w:r>
        <w:t xml:space="preserve">6.5. Zasady postępowania z wadliwie wykonanymi odcinkami podbudowy </w:t>
      </w:r>
    </w:p>
    <w:p w14:paraId="1B8F09BC" w14:textId="77777777" w:rsidR="001473E0" w:rsidRDefault="001473E0" w:rsidP="0084044D">
      <w:pPr>
        <w:pStyle w:val="Bezodstpw"/>
      </w:pPr>
      <w:r>
        <w:rPr>
          <w:b/>
        </w:rPr>
        <w:t xml:space="preserve">6.5.1. </w:t>
      </w:r>
      <w:r>
        <w:t xml:space="preserve">Niewłaściwe cechy geometryczne podbudowy </w:t>
      </w:r>
    </w:p>
    <w:p w14:paraId="597528BE"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7EA8EABE" w14:textId="77777777" w:rsidR="001473E0" w:rsidRDefault="001473E0" w:rsidP="0084044D">
      <w:pPr>
        <w:pStyle w:val="Bezodstpw"/>
      </w:pPr>
      <w:r>
        <w:tab/>
        <w:t xml:space="preserve">Jeżeli szerokość podbudowy jest mniejsza od szerokości projektowanej o więcej niż 5 cm </w:t>
      </w:r>
      <w:r>
        <w:lastRenderedPageBreak/>
        <w:t>i nie zapewnia podparcia warstwom wyżej leżącym, to Wykonawca powinien na własny koszt poszerzyć podbudowę przez spulchnienie warstwy na pełną grubość do połowy szerokości pasa ruchu, dołożenie materiału i powtórne zagęszczenie.</w:t>
      </w:r>
    </w:p>
    <w:p w14:paraId="3142868B" w14:textId="77777777" w:rsidR="001473E0" w:rsidRDefault="001473E0" w:rsidP="0084044D">
      <w:pPr>
        <w:pStyle w:val="Bezodstpw"/>
      </w:pPr>
      <w:r>
        <w:rPr>
          <w:b/>
        </w:rPr>
        <w:t xml:space="preserve">6.5.2. </w:t>
      </w:r>
      <w:r>
        <w:t xml:space="preserve">Niewłaściwa grubość podbudowy </w:t>
      </w:r>
    </w:p>
    <w:p w14:paraId="60303E5D"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35D554A5"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541D1622" w14:textId="77777777" w:rsidR="001473E0" w:rsidRDefault="001473E0" w:rsidP="0084044D">
      <w:pPr>
        <w:pStyle w:val="Bezodstpw"/>
      </w:pPr>
      <w:r>
        <w:rPr>
          <w:b/>
        </w:rPr>
        <w:t xml:space="preserve">6.5.3. </w:t>
      </w:r>
      <w:r>
        <w:t xml:space="preserve">Niewłaściwa nośność podbudowy </w:t>
      </w:r>
    </w:p>
    <w:p w14:paraId="7AE6E82C"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0765C750"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669C0E1E" w14:textId="77777777" w:rsidR="001473E0" w:rsidRDefault="001473E0" w:rsidP="0084044D">
      <w:pPr>
        <w:pStyle w:val="Bezodstpw"/>
      </w:pPr>
      <w:bookmarkStart w:id="774" w:name="_Toc418394443"/>
      <w:bookmarkStart w:id="775" w:name="_Toc423845944"/>
      <w:r>
        <w:t>7. OBMIAR ROBÓT</w:t>
      </w:r>
      <w:bookmarkEnd w:id="774"/>
      <w:bookmarkEnd w:id="775"/>
    </w:p>
    <w:p w14:paraId="0BD68EBC" w14:textId="77777777" w:rsidR="001473E0" w:rsidRDefault="001473E0" w:rsidP="0084044D">
      <w:pPr>
        <w:pStyle w:val="Bezodstpw"/>
      </w:pPr>
      <w:r>
        <w:t>7.1. Ogólne zasady obmiaru robót</w:t>
      </w:r>
    </w:p>
    <w:p w14:paraId="412E831C" w14:textId="77777777" w:rsidR="001473E0" w:rsidRDefault="001473E0" w:rsidP="0084044D">
      <w:pPr>
        <w:pStyle w:val="Bezodstpw"/>
      </w:pPr>
      <w:r>
        <w:tab/>
        <w:t>Ogólne zasady obmiaru robót podano w OST D-M-00.00.00 „Wymagania ogólne” pkt 7.</w:t>
      </w:r>
    </w:p>
    <w:p w14:paraId="3068A795" w14:textId="77777777" w:rsidR="001473E0" w:rsidRDefault="001473E0" w:rsidP="0084044D">
      <w:pPr>
        <w:pStyle w:val="Bezodstpw"/>
      </w:pPr>
      <w:r>
        <w:t>7.2. Jednostka obmiarowa</w:t>
      </w:r>
    </w:p>
    <w:p w14:paraId="39F1D3E0"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0D59FC90" w14:textId="77777777" w:rsidR="001473E0" w:rsidRDefault="001473E0" w:rsidP="0084044D">
      <w:pPr>
        <w:pStyle w:val="Bezodstpw"/>
      </w:pPr>
      <w:bookmarkStart w:id="776" w:name="_Toc418394444"/>
      <w:bookmarkStart w:id="777" w:name="_Toc423845945"/>
      <w:r>
        <w:t>8. ODBIÓR ROBÓT</w:t>
      </w:r>
      <w:bookmarkEnd w:id="776"/>
      <w:bookmarkEnd w:id="777"/>
    </w:p>
    <w:p w14:paraId="503ADF07" w14:textId="77777777" w:rsidR="001473E0" w:rsidRDefault="001473E0" w:rsidP="0084044D">
      <w:pPr>
        <w:pStyle w:val="Bezodstpw"/>
      </w:pPr>
      <w:r>
        <w:tab/>
        <w:t>Ogólne zasady odbioru robót podano w OST D-M-00.00.00 „Wymagania ogólne” pkt 8.</w:t>
      </w:r>
    </w:p>
    <w:p w14:paraId="7D8AEAA7"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55590413" w14:textId="77777777" w:rsidR="001473E0" w:rsidRDefault="001473E0" w:rsidP="0084044D">
      <w:pPr>
        <w:pStyle w:val="Bezodstpw"/>
      </w:pPr>
      <w:bookmarkStart w:id="778" w:name="_Toc418394445"/>
      <w:bookmarkStart w:id="779" w:name="_Toc423845946"/>
      <w:r>
        <w:t>9. PODSTAWA PŁATNOŚCI</w:t>
      </w:r>
      <w:bookmarkEnd w:id="778"/>
      <w:bookmarkEnd w:id="779"/>
    </w:p>
    <w:p w14:paraId="52FE2D09" w14:textId="77777777" w:rsidR="001473E0" w:rsidRDefault="001473E0" w:rsidP="0084044D">
      <w:pPr>
        <w:pStyle w:val="Bezodstpw"/>
      </w:pPr>
      <w:r>
        <w:t>9.1. Ogólne ustalenia dotyczące podstawy płatności</w:t>
      </w:r>
    </w:p>
    <w:p w14:paraId="7C128DD4" w14:textId="77777777" w:rsidR="001473E0" w:rsidRDefault="001473E0" w:rsidP="0084044D">
      <w:pPr>
        <w:pStyle w:val="Bezodstpw"/>
      </w:pPr>
      <w:r>
        <w:rPr>
          <w:b/>
        </w:rPr>
        <w:tab/>
      </w:r>
      <w:r>
        <w:t>Ogólne ustalenia dotyczące podstawy płatności podano w OST D-M-00.00.00 „Wymagania ogólne” pkt 9.</w:t>
      </w:r>
    </w:p>
    <w:p w14:paraId="6ED7FCDE" w14:textId="77777777" w:rsidR="001473E0" w:rsidRDefault="001473E0" w:rsidP="0084044D">
      <w:pPr>
        <w:pStyle w:val="Bezodstpw"/>
      </w:pPr>
      <w:r>
        <w:t>9.2. Cena jednostki obmiarowej</w:t>
      </w:r>
    </w:p>
    <w:p w14:paraId="6F0CBE6A"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56F1ECC1" w14:textId="77777777" w:rsidR="001473E0" w:rsidRDefault="001473E0" w:rsidP="0084044D">
      <w:pPr>
        <w:pStyle w:val="Bezodstpw"/>
      </w:pPr>
      <w:r>
        <w:t>D-04.04.01 Podbudowa z kruszywa naturalnego stabilizowanego mechanicznie,</w:t>
      </w:r>
    </w:p>
    <w:p w14:paraId="1A1498E2" w14:textId="77777777" w:rsidR="001473E0" w:rsidRDefault="001473E0" w:rsidP="0084044D">
      <w:pPr>
        <w:pStyle w:val="Bezodstpw"/>
      </w:pPr>
      <w:r>
        <w:t>D-04.04.02 Podbudowa z kruszywa łamanego stabilizowanego mechanicznie,</w:t>
      </w:r>
    </w:p>
    <w:p w14:paraId="2339D7BE" w14:textId="77777777" w:rsidR="001473E0" w:rsidRDefault="001473E0" w:rsidP="0084044D">
      <w:pPr>
        <w:pStyle w:val="Bezodstpw"/>
      </w:pPr>
      <w:r>
        <w:t>D-04.04.03 Podbudowa z żużla wielkopiecowego stabilizowanego mechanicznie.</w:t>
      </w:r>
    </w:p>
    <w:p w14:paraId="7D164BFE" w14:textId="77777777" w:rsidR="001473E0" w:rsidRDefault="001473E0" w:rsidP="0084044D">
      <w:pPr>
        <w:pStyle w:val="Bezodstpw"/>
      </w:pPr>
      <w:r>
        <w:t>10. przepisy związane</w:t>
      </w:r>
    </w:p>
    <w:p w14:paraId="5B6E4369"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0E754D" w14:textId="77777777" w:rsidTr="001473E0">
        <w:tc>
          <w:tcPr>
            <w:tcW w:w="637" w:type="dxa"/>
            <w:hideMark/>
          </w:tcPr>
          <w:p w14:paraId="301D01F7" w14:textId="77777777" w:rsidR="001473E0" w:rsidRDefault="001473E0" w:rsidP="0084044D">
            <w:pPr>
              <w:pStyle w:val="Bezodstpw"/>
            </w:pPr>
            <w:r>
              <w:t xml:space="preserve">  1.</w:t>
            </w:r>
          </w:p>
        </w:tc>
        <w:tc>
          <w:tcPr>
            <w:tcW w:w="1701" w:type="dxa"/>
            <w:hideMark/>
          </w:tcPr>
          <w:p w14:paraId="63E12D01" w14:textId="77777777" w:rsidR="001473E0" w:rsidRDefault="001473E0" w:rsidP="0084044D">
            <w:pPr>
              <w:pStyle w:val="Bezodstpw"/>
            </w:pPr>
            <w:r>
              <w:t>PN-B-04481</w:t>
            </w:r>
          </w:p>
        </w:tc>
        <w:tc>
          <w:tcPr>
            <w:tcW w:w="6159" w:type="dxa"/>
            <w:hideMark/>
          </w:tcPr>
          <w:p w14:paraId="50887C1E" w14:textId="77777777" w:rsidR="001473E0" w:rsidRDefault="001473E0" w:rsidP="0084044D">
            <w:pPr>
              <w:pStyle w:val="Bezodstpw"/>
            </w:pPr>
            <w:r>
              <w:t>Grunty budowlane. Badania próbek gruntu</w:t>
            </w:r>
          </w:p>
        </w:tc>
      </w:tr>
      <w:tr w:rsidR="001473E0" w14:paraId="2C96848C" w14:textId="77777777" w:rsidTr="001473E0">
        <w:tc>
          <w:tcPr>
            <w:tcW w:w="637" w:type="dxa"/>
            <w:hideMark/>
          </w:tcPr>
          <w:p w14:paraId="08B6BBC1" w14:textId="77777777" w:rsidR="001473E0" w:rsidRDefault="001473E0" w:rsidP="0084044D">
            <w:pPr>
              <w:pStyle w:val="Bezodstpw"/>
            </w:pPr>
            <w:r>
              <w:t xml:space="preserve">  2.</w:t>
            </w:r>
          </w:p>
        </w:tc>
        <w:tc>
          <w:tcPr>
            <w:tcW w:w="1701" w:type="dxa"/>
            <w:hideMark/>
          </w:tcPr>
          <w:p w14:paraId="654D981A" w14:textId="77777777" w:rsidR="001473E0" w:rsidRDefault="001473E0" w:rsidP="0084044D">
            <w:pPr>
              <w:pStyle w:val="Bezodstpw"/>
            </w:pPr>
            <w:r>
              <w:t>PN-B-06714-12</w:t>
            </w:r>
          </w:p>
        </w:tc>
        <w:tc>
          <w:tcPr>
            <w:tcW w:w="6159" w:type="dxa"/>
            <w:hideMark/>
          </w:tcPr>
          <w:p w14:paraId="6CD1181A" w14:textId="77777777" w:rsidR="001473E0" w:rsidRDefault="001473E0" w:rsidP="0084044D">
            <w:pPr>
              <w:pStyle w:val="Bezodstpw"/>
            </w:pPr>
            <w:r>
              <w:t>Kruszywa mineralne. Badania. Oznaczanie zawartości zanieczyszczeń obcych</w:t>
            </w:r>
          </w:p>
        </w:tc>
      </w:tr>
      <w:tr w:rsidR="001473E0" w14:paraId="0BFEF89C" w14:textId="77777777" w:rsidTr="001473E0">
        <w:tc>
          <w:tcPr>
            <w:tcW w:w="637" w:type="dxa"/>
            <w:hideMark/>
          </w:tcPr>
          <w:p w14:paraId="2567C64D" w14:textId="77777777" w:rsidR="001473E0" w:rsidRDefault="001473E0" w:rsidP="0084044D">
            <w:pPr>
              <w:pStyle w:val="Bezodstpw"/>
            </w:pPr>
            <w:r>
              <w:t xml:space="preserve">  3.</w:t>
            </w:r>
          </w:p>
        </w:tc>
        <w:tc>
          <w:tcPr>
            <w:tcW w:w="1701" w:type="dxa"/>
            <w:hideMark/>
          </w:tcPr>
          <w:p w14:paraId="192F50D7" w14:textId="77777777" w:rsidR="001473E0" w:rsidRDefault="001473E0" w:rsidP="0084044D">
            <w:pPr>
              <w:pStyle w:val="Bezodstpw"/>
            </w:pPr>
            <w:r>
              <w:t>PN-B-06714-15</w:t>
            </w:r>
          </w:p>
        </w:tc>
        <w:tc>
          <w:tcPr>
            <w:tcW w:w="6159" w:type="dxa"/>
            <w:hideMark/>
          </w:tcPr>
          <w:p w14:paraId="473D0BEA" w14:textId="77777777" w:rsidR="001473E0" w:rsidRDefault="001473E0" w:rsidP="0084044D">
            <w:pPr>
              <w:pStyle w:val="Bezodstpw"/>
            </w:pPr>
            <w:r>
              <w:t>Kruszywa mineralne. Badania. Oznaczanie składu ziarnowego</w:t>
            </w:r>
          </w:p>
        </w:tc>
      </w:tr>
      <w:tr w:rsidR="001473E0" w14:paraId="14ED438E" w14:textId="77777777" w:rsidTr="001473E0">
        <w:tc>
          <w:tcPr>
            <w:tcW w:w="637" w:type="dxa"/>
            <w:hideMark/>
          </w:tcPr>
          <w:p w14:paraId="4F944207" w14:textId="77777777" w:rsidR="001473E0" w:rsidRDefault="001473E0" w:rsidP="0084044D">
            <w:pPr>
              <w:pStyle w:val="Bezodstpw"/>
            </w:pPr>
            <w:r>
              <w:t xml:space="preserve">  4.</w:t>
            </w:r>
          </w:p>
        </w:tc>
        <w:tc>
          <w:tcPr>
            <w:tcW w:w="1701" w:type="dxa"/>
            <w:hideMark/>
          </w:tcPr>
          <w:p w14:paraId="05B5D9B8" w14:textId="77777777" w:rsidR="001473E0" w:rsidRDefault="001473E0" w:rsidP="0084044D">
            <w:pPr>
              <w:pStyle w:val="Bezodstpw"/>
            </w:pPr>
            <w:r>
              <w:t>PN-B-06714-16</w:t>
            </w:r>
          </w:p>
        </w:tc>
        <w:tc>
          <w:tcPr>
            <w:tcW w:w="6159" w:type="dxa"/>
            <w:hideMark/>
          </w:tcPr>
          <w:p w14:paraId="2C6E0CC9" w14:textId="77777777" w:rsidR="001473E0" w:rsidRDefault="001473E0" w:rsidP="0084044D">
            <w:pPr>
              <w:pStyle w:val="Bezodstpw"/>
            </w:pPr>
            <w:r>
              <w:t xml:space="preserve">Kruszywa mineralne. Badania. Oznaczanie kształtu </w:t>
            </w:r>
            <w:proofErr w:type="spellStart"/>
            <w:r>
              <w:t>ziarn</w:t>
            </w:r>
            <w:proofErr w:type="spellEnd"/>
          </w:p>
        </w:tc>
      </w:tr>
      <w:tr w:rsidR="001473E0" w14:paraId="619E83CF" w14:textId="77777777" w:rsidTr="001473E0">
        <w:tc>
          <w:tcPr>
            <w:tcW w:w="637" w:type="dxa"/>
            <w:hideMark/>
          </w:tcPr>
          <w:p w14:paraId="6D454B77" w14:textId="77777777" w:rsidR="001473E0" w:rsidRDefault="001473E0" w:rsidP="0084044D">
            <w:pPr>
              <w:pStyle w:val="Bezodstpw"/>
            </w:pPr>
            <w:r>
              <w:t xml:space="preserve">  5.</w:t>
            </w:r>
          </w:p>
        </w:tc>
        <w:tc>
          <w:tcPr>
            <w:tcW w:w="1701" w:type="dxa"/>
            <w:hideMark/>
          </w:tcPr>
          <w:p w14:paraId="166D0CDE" w14:textId="77777777" w:rsidR="001473E0" w:rsidRDefault="001473E0" w:rsidP="0084044D">
            <w:pPr>
              <w:pStyle w:val="Bezodstpw"/>
            </w:pPr>
            <w:r>
              <w:t>PN-B-06714-17</w:t>
            </w:r>
          </w:p>
        </w:tc>
        <w:tc>
          <w:tcPr>
            <w:tcW w:w="6159" w:type="dxa"/>
            <w:hideMark/>
          </w:tcPr>
          <w:p w14:paraId="70936535" w14:textId="77777777" w:rsidR="001473E0" w:rsidRDefault="001473E0" w:rsidP="0084044D">
            <w:pPr>
              <w:pStyle w:val="Bezodstpw"/>
            </w:pPr>
            <w:r>
              <w:t>Kruszywa mineralne. Badania. Oznaczanie wilgotności</w:t>
            </w:r>
          </w:p>
        </w:tc>
      </w:tr>
      <w:tr w:rsidR="001473E0" w14:paraId="16F48DB5" w14:textId="77777777" w:rsidTr="001473E0">
        <w:tc>
          <w:tcPr>
            <w:tcW w:w="637" w:type="dxa"/>
            <w:hideMark/>
          </w:tcPr>
          <w:p w14:paraId="19338939" w14:textId="77777777" w:rsidR="001473E0" w:rsidRDefault="001473E0" w:rsidP="0084044D">
            <w:pPr>
              <w:pStyle w:val="Bezodstpw"/>
            </w:pPr>
            <w:r>
              <w:t xml:space="preserve">  6.</w:t>
            </w:r>
          </w:p>
        </w:tc>
        <w:tc>
          <w:tcPr>
            <w:tcW w:w="1701" w:type="dxa"/>
            <w:hideMark/>
          </w:tcPr>
          <w:p w14:paraId="69240E32" w14:textId="77777777" w:rsidR="001473E0" w:rsidRDefault="001473E0" w:rsidP="0084044D">
            <w:pPr>
              <w:pStyle w:val="Bezodstpw"/>
            </w:pPr>
            <w:r>
              <w:t>PN-B-06714-18</w:t>
            </w:r>
          </w:p>
        </w:tc>
        <w:tc>
          <w:tcPr>
            <w:tcW w:w="6159" w:type="dxa"/>
            <w:hideMark/>
          </w:tcPr>
          <w:p w14:paraId="274180BD" w14:textId="77777777" w:rsidR="001473E0" w:rsidRDefault="001473E0" w:rsidP="0084044D">
            <w:pPr>
              <w:pStyle w:val="Bezodstpw"/>
            </w:pPr>
            <w:r>
              <w:t>Kruszywa mineralne. Badania. Oznaczanie nasiąkliwości</w:t>
            </w:r>
          </w:p>
        </w:tc>
      </w:tr>
      <w:tr w:rsidR="001473E0" w14:paraId="7B42DE8A" w14:textId="77777777" w:rsidTr="001473E0">
        <w:tc>
          <w:tcPr>
            <w:tcW w:w="637" w:type="dxa"/>
            <w:hideMark/>
          </w:tcPr>
          <w:p w14:paraId="3EED1153" w14:textId="77777777" w:rsidR="001473E0" w:rsidRDefault="001473E0" w:rsidP="0084044D">
            <w:pPr>
              <w:pStyle w:val="Bezodstpw"/>
            </w:pPr>
            <w:r>
              <w:t xml:space="preserve">  7.</w:t>
            </w:r>
          </w:p>
        </w:tc>
        <w:tc>
          <w:tcPr>
            <w:tcW w:w="1701" w:type="dxa"/>
            <w:hideMark/>
          </w:tcPr>
          <w:p w14:paraId="27BE7C50" w14:textId="77777777" w:rsidR="001473E0" w:rsidRDefault="001473E0" w:rsidP="0084044D">
            <w:pPr>
              <w:pStyle w:val="Bezodstpw"/>
            </w:pPr>
            <w:r>
              <w:t>PN-B-06714-19</w:t>
            </w:r>
          </w:p>
        </w:tc>
        <w:tc>
          <w:tcPr>
            <w:tcW w:w="6159" w:type="dxa"/>
            <w:hideMark/>
          </w:tcPr>
          <w:p w14:paraId="51B3D6C3" w14:textId="77777777" w:rsidR="001473E0" w:rsidRDefault="001473E0" w:rsidP="0084044D">
            <w:pPr>
              <w:pStyle w:val="Bezodstpw"/>
            </w:pPr>
            <w:r>
              <w:t>Kruszywa mineralne. Badania. Oznaczanie mrozoodporności metodą bezpośrednią</w:t>
            </w:r>
          </w:p>
        </w:tc>
      </w:tr>
      <w:tr w:rsidR="001473E0" w14:paraId="1918BBE9" w14:textId="77777777" w:rsidTr="001473E0">
        <w:tc>
          <w:tcPr>
            <w:tcW w:w="637" w:type="dxa"/>
            <w:hideMark/>
          </w:tcPr>
          <w:p w14:paraId="4F603CF5" w14:textId="77777777" w:rsidR="001473E0" w:rsidRDefault="001473E0" w:rsidP="0084044D">
            <w:pPr>
              <w:pStyle w:val="Bezodstpw"/>
            </w:pPr>
            <w:r>
              <w:lastRenderedPageBreak/>
              <w:t xml:space="preserve">  8.</w:t>
            </w:r>
          </w:p>
        </w:tc>
        <w:tc>
          <w:tcPr>
            <w:tcW w:w="1701" w:type="dxa"/>
            <w:hideMark/>
          </w:tcPr>
          <w:p w14:paraId="3A0F6157" w14:textId="77777777" w:rsidR="001473E0" w:rsidRDefault="001473E0" w:rsidP="0084044D">
            <w:pPr>
              <w:pStyle w:val="Bezodstpw"/>
            </w:pPr>
            <w:r>
              <w:t>PN-B-06714-26</w:t>
            </w:r>
          </w:p>
        </w:tc>
        <w:tc>
          <w:tcPr>
            <w:tcW w:w="6159" w:type="dxa"/>
            <w:hideMark/>
          </w:tcPr>
          <w:p w14:paraId="7B161461" w14:textId="77777777" w:rsidR="001473E0" w:rsidRDefault="001473E0" w:rsidP="0084044D">
            <w:pPr>
              <w:pStyle w:val="Bezodstpw"/>
            </w:pPr>
            <w:r>
              <w:t>Kruszywa mineralne. Badania. Oznaczanie zawartości zanieczyszczeń organicznych</w:t>
            </w:r>
          </w:p>
        </w:tc>
      </w:tr>
      <w:tr w:rsidR="001473E0" w14:paraId="0B23F2D0" w14:textId="77777777" w:rsidTr="001473E0">
        <w:tc>
          <w:tcPr>
            <w:tcW w:w="637" w:type="dxa"/>
            <w:hideMark/>
          </w:tcPr>
          <w:p w14:paraId="64ED980F" w14:textId="77777777" w:rsidR="001473E0" w:rsidRDefault="001473E0" w:rsidP="0084044D">
            <w:pPr>
              <w:pStyle w:val="Bezodstpw"/>
            </w:pPr>
            <w:r>
              <w:t xml:space="preserve">  9.</w:t>
            </w:r>
          </w:p>
        </w:tc>
        <w:tc>
          <w:tcPr>
            <w:tcW w:w="1701" w:type="dxa"/>
            <w:hideMark/>
          </w:tcPr>
          <w:p w14:paraId="09EF5D0E" w14:textId="77777777" w:rsidR="001473E0" w:rsidRDefault="001473E0" w:rsidP="0084044D">
            <w:pPr>
              <w:pStyle w:val="Bezodstpw"/>
            </w:pPr>
            <w:r>
              <w:t>PN-B-06714-28</w:t>
            </w:r>
          </w:p>
        </w:tc>
        <w:tc>
          <w:tcPr>
            <w:tcW w:w="6159" w:type="dxa"/>
            <w:hideMark/>
          </w:tcPr>
          <w:p w14:paraId="3ED1A140" w14:textId="77777777" w:rsidR="001473E0" w:rsidRDefault="001473E0" w:rsidP="0084044D">
            <w:pPr>
              <w:pStyle w:val="Bezodstpw"/>
            </w:pPr>
            <w:r>
              <w:t>Kruszywa mineralne. Badania. Oznaczanie zawartości siarki metodą bromową</w:t>
            </w:r>
          </w:p>
        </w:tc>
      </w:tr>
      <w:tr w:rsidR="001473E0" w14:paraId="4569F0B9" w14:textId="77777777" w:rsidTr="001473E0">
        <w:tc>
          <w:tcPr>
            <w:tcW w:w="637" w:type="dxa"/>
            <w:hideMark/>
          </w:tcPr>
          <w:p w14:paraId="7D26D1E0" w14:textId="77777777" w:rsidR="001473E0" w:rsidRDefault="001473E0" w:rsidP="0084044D">
            <w:pPr>
              <w:pStyle w:val="Bezodstpw"/>
            </w:pPr>
            <w:r>
              <w:t>10.</w:t>
            </w:r>
          </w:p>
        </w:tc>
        <w:tc>
          <w:tcPr>
            <w:tcW w:w="1701" w:type="dxa"/>
            <w:hideMark/>
          </w:tcPr>
          <w:p w14:paraId="554E870B" w14:textId="77777777" w:rsidR="001473E0" w:rsidRDefault="001473E0" w:rsidP="0084044D">
            <w:pPr>
              <w:pStyle w:val="Bezodstpw"/>
            </w:pPr>
            <w:r>
              <w:t>PN-B-06714-37</w:t>
            </w:r>
          </w:p>
        </w:tc>
        <w:tc>
          <w:tcPr>
            <w:tcW w:w="6159" w:type="dxa"/>
            <w:hideMark/>
          </w:tcPr>
          <w:p w14:paraId="409F96D3" w14:textId="77777777" w:rsidR="001473E0" w:rsidRDefault="001473E0" w:rsidP="0084044D">
            <w:pPr>
              <w:pStyle w:val="Bezodstpw"/>
            </w:pPr>
            <w:r>
              <w:t>Kruszywa mineralne. Badania. Oznaczanie rozpadu krzemianowego</w:t>
            </w:r>
          </w:p>
        </w:tc>
      </w:tr>
      <w:tr w:rsidR="001473E0" w14:paraId="4E627627" w14:textId="77777777" w:rsidTr="001473E0">
        <w:tc>
          <w:tcPr>
            <w:tcW w:w="637" w:type="dxa"/>
            <w:hideMark/>
          </w:tcPr>
          <w:p w14:paraId="0C44BB68" w14:textId="77777777" w:rsidR="001473E0" w:rsidRDefault="001473E0" w:rsidP="0084044D">
            <w:pPr>
              <w:pStyle w:val="Bezodstpw"/>
            </w:pPr>
            <w:r>
              <w:t>11.</w:t>
            </w:r>
          </w:p>
        </w:tc>
        <w:tc>
          <w:tcPr>
            <w:tcW w:w="1701" w:type="dxa"/>
            <w:hideMark/>
          </w:tcPr>
          <w:p w14:paraId="43D64239" w14:textId="77777777" w:rsidR="001473E0" w:rsidRDefault="001473E0" w:rsidP="0084044D">
            <w:pPr>
              <w:pStyle w:val="Bezodstpw"/>
            </w:pPr>
            <w:r>
              <w:t>PN-B-06714-39</w:t>
            </w:r>
          </w:p>
        </w:tc>
        <w:tc>
          <w:tcPr>
            <w:tcW w:w="6159" w:type="dxa"/>
            <w:hideMark/>
          </w:tcPr>
          <w:p w14:paraId="0DB75C74" w14:textId="77777777" w:rsidR="001473E0" w:rsidRDefault="001473E0" w:rsidP="0084044D">
            <w:pPr>
              <w:pStyle w:val="Bezodstpw"/>
            </w:pPr>
            <w:r>
              <w:t>Kruszywa mineralne. Badania. Oznaczanie rozpadu żelazawego</w:t>
            </w:r>
          </w:p>
        </w:tc>
      </w:tr>
      <w:tr w:rsidR="001473E0" w14:paraId="1D85FB50" w14:textId="77777777" w:rsidTr="001473E0">
        <w:tc>
          <w:tcPr>
            <w:tcW w:w="637" w:type="dxa"/>
            <w:hideMark/>
          </w:tcPr>
          <w:p w14:paraId="325B8FDC" w14:textId="77777777" w:rsidR="001473E0" w:rsidRDefault="001473E0" w:rsidP="0084044D">
            <w:pPr>
              <w:pStyle w:val="Bezodstpw"/>
            </w:pPr>
            <w:r>
              <w:t>12.</w:t>
            </w:r>
          </w:p>
        </w:tc>
        <w:tc>
          <w:tcPr>
            <w:tcW w:w="1701" w:type="dxa"/>
            <w:hideMark/>
          </w:tcPr>
          <w:p w14:paraId="7DAAAEA7" w14:textId="77777777" w:rsidR="001473E0" w:rsidRDefault="001473E0" w:rsidP="0084044D">
            <w:pPr>
              <w:pStyle w:val="Bezodstpw"/>
            </w:pPr>
            <w:r>
              <w:t>PN-B-06714-42</w:t>
            </w:r>
          </w:p>
        </w:tc>
        <w:tc>
          <w:tcPr>
            <w:tcW w:w="6159" w:type="dxa"/>
            <w:hideMark/>
          </w:tcPr>
          <w:p w14:paraId="17FB44AA" w14:textId="77777777" w:rsidR="001473E0" w:rsidRDefault="001473E0" w:rsidP="0084044D">
            <w:pPr>
              <w:pStyle w:val="Bezodstpw"/>
            </w:pPr>
            <w:r>
              <w:t>Kruszywa mineralne. Badania. Oznaczanie ścieralności w bębnie Los Angeles</w:t>
            </w:r>
          </w:p>
        </w:tc>
      </w:tr>
      <w:tr w:rsidR="001473E0" w14:paraId="00651919" w14:textId="77777777" w:rsidTr="001473E0">
        <w:tc>
          <w:tcPr>
            <w:tcW w:w="637" w:type="dxa"/>
            <w:hideMark/>
          </w:tcPr>
          <w:p w14:paraId="3806DF77" w14:textId="77777777" w:rsidR="001473E0" w:rsidRDefault="001473E0" w:rsidP="0084044D">
            <w:pPr>
              <w:pStyle w:val="Bezodstpw"/>
            </w:pPr>
            <w:r>
              <w:t>13.</w:t>
            </w:r>
          </w:p>
        </w:tc>
        <w:tc>
          <w:tcPr>
            <w:tcW w:w="1701" w:type="dxa"/>
            <w:hideMark/>
          </w:tcPr>
          <w:p w14:paraId="7AB7A2EE" w14:textId="77777777" w:rsidR="001473E0" w:rsidRDefault="001473E0" w:rsidP="0084044D">
            <w:pPr>
              <w:pStyle w:val="Bezodstpw"/>
            </w:pPr>
            <w:r>
              <w:t>PN-B-06731</w:t>
            </w:r>
          </w:p>
        </w:tc>
        <w:tc>
          <w:tcPr>
            <w:tcW w:w="6159" w:type="dxa"/>
            <w:hideMark/>
          </w:tcPr>
          <w:p w14:paraId="71F28855" w14:textId="77777777" w:rsidR="001473E0" w:rsidRDefault="001473E0" w:rsidP="0084044D">
            <w:pPr>
              <w:pStyle w:val="Bezodstpw"/>
            </w:pPr>
            <w:r>
              <w:t>Żużel wielkopiecowy kawałkowy. Kruszywo budowlane i drogowe. Badania techniczne</w:t>
            </w:r>
          </w:p>
        </w:tc>
      </w:tr>
      <w:tr w:rsidR="001473E0" w14:paraId="2AE0A440" w14:textId="77777777" w:rsidTr="001473E0">
        <w:tc>
          <w:tcPr>
            <w:tcW w:w="637" w:type="dxa"/>
            <w:hideMark/>
          </w:tcPr>
          <w:p w14:paraId="41807D11" w14:textId="77777777" w:rsidR="001473E0" w:rsidRDefault="001473E0" w:rsidP="0084044D">
            <w:pPr>
              <w:pStyle w:val="Bezodstpw"/>
            </w:pPr>
            <w:r>
              <w:t>14.</w:t>
            </w:r>
          </w:p>
        </w:tc>
        <w:tc>
          <w:tcPr>
            <w:tcW w:w="1701" w:type="dxa"/>
            <w:hideMark/>
          </w:tcPr>
          <w:p w14:paraId="794ADCBA" w14:textId="77777777" w:rsidR="001473E0" w:rsidRDefault="001473E0" w:rsidP="0084044D">
            <w:pPr>
              <w:pStyle w:val="Bezodstpw"/>
            </w:pPr>
            <w:r>
              <w:t>PN-B-11111</w:t>
            </w:r>
          </w:p>
        </w:tc>
        <w:tc>
          <w:tcPr>
            <w:tcW w:w="6159" w:type="dxa"/>
            <w:hideMark/>
          </w:tcPr>
          <w:p w14:paraId="4802B4D8" w14:textId="77777777" w:rsidR="001473E0" w:rsidRDefault="001473E0" w:rsidP="0084044D">
            <w:pPr>
              <w:pStyle w:val="Bezodstpw"/>
            </w:pPr>
            <w:r>
              <w:t>Kruszywa mineralne. Kruszywa naturalne do nawierzchni drogowych. Żwir i mieszanka</w:t>
            </w:r>
          </w:p>
        </w:tc>
      </w:tr>
      <w:tr w:rsidR="001473E0" w14:paraId="5890E14E" w14:textId="77777777" w:rsidTr="001473E0">
        <w:tc>
          <w:tcPr>
            <w:tcW w:w="637" w:type="dxa"/>
            <w:hideMark/>
          </w:tcPr>
          <w:p w14:paraId="070A06AB" w14:textId="77777777" w:rsidR="001473E0" w:rsidRDefault="001473E0" w:rsidP="0084044D">
            <w:pPr>
              <w:pStyle w:val="Bezodstpw"/>
            </w:pPr>
            <w:r>
              <w:t>15.</w:t>
            </w:r>
          </w:p>
        </w:tc>
        <w:tc>
          <w:tcPr>
            <w:tcW w:w="1701" w:type="dxa"/>
            <w:hideMark/>
          </w:tcPr>
          <w:p w14:paraId="26AE7250" w14:textId="77777777" w:rsidR="001473E0" w:rsidRDefault="001473E0" w:rsidP="0084044D">
            <w:pPr>
              <w:pStyle w:val="Bezodstpw"/>
            </w:pPr>
            <w:r>
              <w:t>PN-B-11112</w:t>
            </w:r>
          </w:p>
        </w:tc>
        <w:tc>
          <w:tcPr>
            <w:tcW w:w="6159" w:type="dxa"/>
            <w:hideMark/>
          </w:tcPr>
          <w:p w14:paraId="0D6436A4" w14:textId="77777777" w:rsidR="001473E0" w:rsidRDefault="001473E0" w:rsidP="0084044D">
            <w:pPr>
              <w:pStyle w:val="Bezodstpw"/>
            </w:pPr>
            <w:r>
              <w:t>Kruszywa mineralne. Kruszywa łamane do nawierzchni drogowych</w:t>
            </w:r>
          </w:p>
        </w:tc>
      </w:tr>
      <w:tr w:rsidR="001473E0" w14:paraId="681DE0D3" w14:textId="77777777" w:rsidTr="001473E0">
        <w:tc>
          <w:tcPr>
            <w:tcW w:w="637" w:type="dxa"/>
            <w:hideMark/>
          </w:tcPr>
          <w:p w14:paraId="49206239" w14:textId="77777777" w:rsidR="001473E0" w:rsidRDefault="001473E0" w:rsidP="0084044D">
            <w:pPr>
              <w:pStyle w:val="Bezodstpw"/>
            </w:pPr>
            <w:r>
              <w:t>16.</w:t>
            </w:r>
          </w:p>
        </w:tc>
        <w:tc>
          <w:tcPr>
            <w:tcW w:w="1701" w:type="dxa"/>
            <w:hideMark/>
          </w:tcPr>
          <w:p w14:paraId="7A650C54" w14:textId="77777777" w:rsidR="001473E0" w:rsidRDefault="001473E0" w:rsidP="0084044D">
            <w:pPr>
              <w:pStyle w:val="Bezodstpw"/>
            </w:pPr>
            <w:r>
              <w:t>PN-B-11113</w:t>
            </w:r>
          </w:p>
        </w:tc>
        <w:tc>
          <w:tcPr>
            <w:tcW w:w="6159" w:type="dxa"/>
            <w:hideMark/>
          </w:tcPr>
          <w:p w14:paraId="1196FABD" w14:textId="77777777" w:rsidR="001473E0" w:rsidRDefault="001473E0" w:rsidP="0084044D">
            <w:pPr>
              <w:pStyle w:val="Bezodstpw"/>
            </w:pPr>
            <w:r>
              <w:t>Kruszywa mineralne. Kruszywa naturalne do nawierzchni drogowych. Piasek</w:t>
            </w:r>
          </w:p>
        </w:tc>
      </w:tr>
      <w:tr w:rsidR="001473E0" w14:paraId="01696F14" w14:textId="77777777" w:rsidTr="001473E0">
        <w:tc>
          <w:tcPr>
            <w:tcW w:w="637" w:type="dxa"/>
            <w:hideMark/>
          </w:tcPr>
          <w:p w14:paraId="5D46F962" w14:textId="77777777" w:rsidR="001473E0" w:rsidRDefault="001473E0" w:rsidP="0084044D">
            <w:pPr>
              <w:pStyle w:val="Bezodstpw"/>
            </w:pPr>
            <w:r>
              <w:t>17.</w:t>
            </w:r>
          </w:p>
        </w:tc>
        <w:tc>
          <w:tcPr>
            <w:tcW w:w="1701" w:type="dxa"/>
            <w:hideMark/>
          </w:tcPr>
          <w:p w14:paraId="06DA12AD" w14:textId="77777777" w:rsidR="001473E0" w:rsidRDefault="001473E0" w:rsidP="0084044D">
            <w:pPr>
              <w:pStyle w:val="Bezodstpw"/>
            </w:pPr>
            <w:r>
              <w:t>PN-B-19701</w:t>
            </w:r>
          </w:p>
        </w:tc>
        <w:tc>
          <w:tcPr>
            <w:tcW w:w="6159" w:type="dxa"/>
            <w:hideMark/>
          </w:tcPr>
          <w:p w14:paraId="770B23CD" w14:textId="77777777" w:rsidR="001473E0" w:rsidRDefault="001473E0" w:rsidP="0084044D">
            <w:pPr>
              <w:pStyle w:val="Bezodstpw"/>
            </w:pPr>
            <w:r>
              <w:t>Cement. Cement powszechnego użytku. Skład, wymagania i ocena zgodności</w:t>
            </w:r>
          </w:p>
        </w:tc>
      </w:tr>
      <w:tr w:rsidR="001473E0" w14:paraId="07747767" w14:textId="77777777" w:rsidTr="001473E0">
        <w:tc>
          <w:tcPr>
            <w:tcW w:w="637" w:type="dxa"/>
            <w:hideMark/>
          </w:tcPr>
          <w:p w14:paraId="44D712A1" w14:textId="77777777" w:rsidR="001473E0" w:rsidRDefault="001473E0" w:rsidP="0084044D">
            <w:pPr>
              <w:pStyle w:val="Bezodstpw"/>
            </w:pPr>
            <w:r>
              <w:t>18.</w:t>
            </w:r>
          </w:p>
        </w:tc>
        <w:tc>
          <w:tcPr>
            <w:tcW w:w="1701" w:type="dxa"/>
            <w:hideMark/>
          </w:tcPr>
          <w:p w14:paraId="09F28575" w14:textId="77777777" w:rsidR="001473E0" w:rsidRDefault="001473E0" w:rsidP="0084044D">
            <w:pPr>
              <w:pStyle w:val="Bezodstpw"/>
            </w:pPr>
            <w:r>
              <w:t>PN-B-23006</w:t>
            </w:r>
          </w:p>
        </w:tc>
        <w:tc>
          <w:tcPr>
            <w:tcW w:w="6159" w:type="dxa"/>
            <w:hideMark/>
          </w:tcPr>
          <w:p w14:paraId="37F685B6" w14:textId="77777777" w:rsidR="001473E0" w:rsidRDefault="001473E0" w:rsidP="0084044D">
            <w:pPr>
              <w:pStyle w:val="Bezodstpw"/>
            </w:pPr>
            <w:r>
              <w:t>Kruszywo do betonu lekkiego</w:t>
            </w:r>
          </w:p>
        </w:tc>
      </w:tr>
      <w:tr w:rsidR="001473E0" w14:paraId="5AFF7373" w14:textId="77777777" w:rsidTr="001473E0">
        <w:tc>
          <w:tcPr>
            <w:tcW w:w="637" w:type="dxa"/>
            <w:hideMark/>
          </w:tcPr>
          <w:p w14:paraId="1A156D8E" w14:textId="77777777" w:rsidR="001473E0" w:rsidRDefault="001473E0" w:rsidP="0084044D">
            <w:pPr>
              <w:pStyle w:val="Bezodstpw"/>
            </w:pPr>
            <w:r>
              <w:t>19.</w:t>
            </w:r>
          </w:p>
        </w:tc>
        <w:tc>
          <w:tcPr>
            <w:tcW w:w="1701" w:type="dxa"/>
            <w:hideMark/>
          </w:tcPr>
          <w:p w14:paraId="4318B0D6" w14:textId="77777777" w:rsidR="001473E0" w:rsidRDefault="001473E0" w:rsidP="0084044D">
            <w:pPr>
              <w:pStyle w:val="Bezodstpw"/>
            </w:pPr>
            <w:r>
              <w:t>PN-B-30020</w:t>
            </w:r>
          </w:p>
        </w:tc>
        <w:tc>
          <w:tcPr>
            <w:tcW w:w="6159" w:type="dxa"/>
            <w:hideMark/>
          </w:tcPr>
          <w:p w14:paraId="2544C9D3" w14:textId="77777777" w:rsidR="001473E0" w:rsidRDefault="001473E0" w:rsidP="0084044D">
            <w:pPr>
              <w:pStyle w:val="Bezodstpw"/>
            </w:pPr>
            <w:r>
              <w:t>Wapno</w:t>
            </w:r>
          </w:p>
        </w:tc>
      </w:tr>
      <w:tr w:rsidR="001473E0" w14:paraId="7CF6B91E" w14:textId="77777777" w:rsidTr="001473E0">
        <w:tc>
          <w:tcPr>
            <w:tcW w:w="637" w:type="dxa"/>
            <w:hideMark/>
          </w:tcPr>
          <w:p w14:paraId="14FCEDC7" w14:textId="77777777" w:rsidR="001473E0" w:rsidRDefault="001473E0" w:rsidP="0084044D">
            <w:pPr>
              <w:pStyle w:val="Bezodstpw"/>
            </w:pPr>
            <w:r>
              <w:t>20.</w:t>
            </w:r>
          </w:p>
        </w:tc>
        <w:tc>
          <w:tcPr>
            <w:tcW w:w="1701" w:type="dxa"/>
            <w:hideMark/>
          </w:tcPr>
          <w:p w14:paraId="463AAD74" w14:textId="77777777" w:rsidR="001473E0" w:rsidRDefault="001473E0" w:rsidP="0084044D">
            <w:pPr>
              <w:pStyle w:val="Bezodstpw"/>
            </w:pPr>
            <w:r>
              <w:t>PN-B-32250</w:t>
            </w:r>
          </w:p>
        </w:tc>
        <w:tc>
          <w:tcPr>
            <w:tcW w:w="6159" w:type="dxa"/>
            <w:hideMark/>
          </w:tcPr>
          <w:p w14:paraId="541D23E4" w14:textId="77777777" w:rsidR="001473E0" w:rsidRDefault="001473E0" w:rsidP="0084044D">
            <w:pPr>
              <w:pStyle w:val="Bezodstpw"/>
            </w:pPr>
            <w:r>
              <w:t>Materiały budowlane. Woda do betonu i zapraw</w:t>
            </w:r>
          </w:p>
        </w:tc>
      </w:tr>
      <w:tr w:rsidR="001473E0" w14:paraId="5CC8B7C2" w14:textId="77777777" w:rsidTr="001473E0">
        <w:tc>
          <w:tcPr>
            <w:tcW w:w="637" w:type="dxa"/>
            <w:hideMark/>
          </w:tcPr>
          <w:p w14:paraId="2028A531" w14:textId="77777777" w:rsidR="001473E0" w:rsidRDefault="001473E0" w:rsidP="0084044D">
            <w:pPr>
              <w:pStyle w:val="Bezodstpw"/>
            </w:pPr>
            <w:r>
              <w:t>21.</w:t>
            </w:r>
          </w:p>
        </w:tc>
        <w:tc>
          <w:tcPr>
            <w:tcW w:w="1701" w:type="dxa"/>
            <w:hideMark/>
          </w:tcPr>
          <w:p w14:paraId="525614DA" w14:textId="77777777" w:rsidR="001473E0" w:rsidRDefault="001473E0" w:rsidP="0084044D">
            <w:pPr>
              <w:pStyle w:val="Bezodstpw"/>
            </w:pPr>
            <w:r>
              <w:t>PN-S-06102</w:t>
            </w:r>
          </w:p>
        </w:tc>
        <w:tc>
          <w:tcPr>
            <w:tcW w:w="6159" w:type="dxa"/>
            <w:hideMark/>
          </w:tcPr>
          <w:p w14:paraId="4B6AD70C" w14:textId="77777777" w:rsidR="001473E0" w:rsidRDefault="001473E0" w:rsidP="0084044D">
            <w:pPr>
              <w:pStyle w:val="Bezodstpw"/>
            </w:pPr>
            <w:r>
              <w:t>Drogi samochodowe. Podbudowy z kruszyw stabilizowanych mechanicznie</w:t>
            </w:r>
          </w:p>
        </w:tc>
      </w:tr>
      <w:tr w:rsidR="001473E0" w14:paraId="6AAB8DD7" w14:textId="77777777" w:rsidTr="001473E0">
        <w:tc>
          <w:tcPr>
            <w:tcW w:w="637" w:type="dxa"/>
            <w:hideMark/>
          </w:tcPr>
          <w:p w14:paraId="1B3E637F" w14:textId="77777777" w:rsidR="001473E0" w:rsidRDefault="001473E0" w:rsidP="0084044D">
            <w:pPr>
              <w:pStyle w:val="Bezodstpw"/>
            </w:pPr>
            <w:r>
              <w:t>22.</w:t>
            </w:r>
          </w:p>
        </w:tc>
        <w:tc>
          <w:tcPr>
            <w:tcW w:w="1701" w:type="dxa"/>
            <w:hideMark/>
          </w:tcPr>
          <w:p w14:paraId="437BC6B1" w14:textId="77777777" w:rsidR="001473E0" w:rsidRDefault="001473E0" w:rsidP="0084044D">
            <w:pPr>
              <w:pStyle w:val="Bezodstpw"/>
            </w:pPr>
            <w:r>
              <w:t>PN-S-96023</w:t>
            </w:r>
          </w:p>
        </w:tc>
        <w:tc>
          <w:tcPr>
            <w:tcW w:w="6159" w:type="dxa"/>
            <w:hideMark/>
          </w:tcPr>
          <w:p w14:paraId="7E82600B" w14:textId="77777777" w:rsidR="001473E0" w:rsidRDefault="001473E0" w:rsidP="0084044D">
            <w:pPr>
              <w:pStyle w:val="Bezodstpw"/>
            </w:pPr>
            <w:r>
              <w:t>Konstrukcje drogowe. Podbudowa i nawierzchnia z tłucznia kamiennego</w:t>
            </w:r>
          </w:p>
        </w:tc>
      </w:tr>
      <w:tr w:rsidR="001473E0" w14:paraId="089D832E" w14:textId="77777777" w:rsidTr="001473E0">
        <w:tc>
          <w:tcPr>
            <w:tcW w:w="637" w:type="dxa"/>
            <w:hideMark/>
          </w:tcPr>
          <w:p w14:paraId="526D5715" w14:textId="77777777" w:rsidR="001473E0" w:rsidRDefault="001473E0" w:rsidP="0084044D">
            <w:pPr>
              <w:pStyle w:val="Bezodstpw"/>
            </w:pPr>
            <w:r>
              <w:t>23.</w:t>
            </w:r>
          </w:p>
        </w:tc>
        <w:tc>
          <w:tcPr>
            <w:tcW w:w="1701" w:type="dxa"/>
            <w:hideMark/>
          </w:tcPr>
          <w:p w14:paraId="47B2A2A3" w14:textId="77777777" w:rsidR="001473E0" w:rsidRDefault="001473E0" w:rsidP="0084044D">
            <w:pPr>
              <w:pStyle w:val="Bezodstpw"/>
            </w:pPr>
            <w:r>
              <w:t>PN-S-96035</w:t>
            </w:r>
          </w:p>
        </w:tc>
        <w:tc>
          <w:tcPr>
            <w:tcW w:w="6159" w:type="dxa"/>
            <w:hideMark/>
          </w:tcPr>
          <w:p w14:paraId="2B16112C" w14:textId="77777777" w:rsidR="001473E0" w:rsidRDefault="001473E0" w:rsidP="0084044D">
            <w:pPr>
              <w:pStyle w:val="Bezodstpw"/>
            </w:pPr>
            <w:r>
              <w:t>Popioły lotne</w:t>
            </w:r>
          </w:p>
        </w:tc>
      </w:tr>
      <w:tr w:rsidR="001473E0" w14:paraId="11F36ECE" w14:textId="77777777" w:rsidTr="001473E0">
        <w:tc>
          <w:tcPr>
            <w:tcW w:w="637" w:type="dxa"/>
            <w:hideMark/>
          </w:tcPr>
          <w:p w14:paraId="1DBE260C" w14:textId="77777777" w:rsidR="001473E0" w:rsidRDefault="001473E0" w:rsidP="0084044D">
            <w:pPr>
              <w:pStyle w:val="Bezodstpw"/>
            </w:pPr>
            <w:r>
              <w:t>24.</w:t>
            </w:r>
          </w:p>
        </w:tc>
        <w:tc>
          <w:tcPr>
            <w:tcW w:w="1701" w:type="dxa"/>
            <w:hideMark/>
          </w:tcPr>
          <w:p w14:paraId="22C665E4" w14:textId="77777777" w:rsidR="001473E0" w:rsidRDefault="001473E0" w:rsidP="0084044D">
            <w:pPr>
              <w:pStyle w:val="Bezodstpw"/>
            </w:pPr>
            <w:r>
              <w:t>BN-88/6731-08</w:t>
            </w:r>
          </w:p>
        </w:tc>
        <w:tc>
          <w:tcPr>
            <w:tcW w:w="6159" w:type="dxa"/>
            <w:hideMark/>
          </w:tcPr>
          <w:p w14:paraId="303F92E7" w14:textId="77777777" w:rsidR="001473E0" w:rsidRDefault="001473E0" w:rsidP="0084044D">
            <w:pPr>
              <w:pStyle w:val="Bezodstpw"/>
            </w:pPr>
            <w:r>
              <w:t>Cement. Transport i przechowywanie</w:t>
            </w:r>
          </w:p>
        </w:tc>
      </w:tr>
      <w:tr w:rsidR="001473E0" w14:paraId="7DA173B9" w14:textId="77777777" w:rsidTr="001473E0">
        <w:tc>
          <w:tcPr>
            <w:tcW w:w="637" w:type="dxa"/>
            <w:hideMark/>
          </w:tcPr>
          <w:p w14:paraId="42EE81DE" w14:textId="77777777" w:rsidR="001473E0" w:rsidRDefault="001473E0" w:rsidP="0084044D">
            <w:pPr>
              <w:pStyle w:val="Bezodstpw"/>
            </w:pPr>
            <w:r>
              <w:t>25.</w:t>
            </w:r>
          </w:p>
        </w:tc>
        <w:tc>
          <w:tcPr>
            <w:tcW w:w="1701" w:type="dxa"/>
            <w:hideMark/>
          </w:tcPr>
          <w:p w14:paraId="52F901DB" w14:textId="77777777" w:rsidR="001473E0" w:rsidRDefault="001473E0" w:rsidP="0084044D">
            <w:pPr>
              <w:pStyle w:val="Bezodstpw"/>
            </w:pPr>
            <w:r>
              <w:t>BN-84/6774-02</w:t>
            </w:r>
          </w:p>
        </w:tc>
        <w:tc>
          <w:tcPr>
            <w:tcW w:w="6159" w:type="dxa"/>
            <w:hideMark/>
          </w:tcPr>
          <w:p w14:paraId="35C91117" w14:textId="77777777" w:rsidR="001473E0" w:rsidRDefault="001473E0" w:rsidP="0084044D">
            <w:pPr>
              <w:pStyle w:val="Bezodstpw"/>
            </w:pPr>
            <w:r>
              <w:t>Kruszywo mineralne. Kruszywo kamienne łamane do nawierzchni drogowych</w:t>
            </w:r>
          </w:p>
        </w:tc>
      </w:tr>
      <w:tr w:rsidR="001473E0" w14:paraId="22945E79" w14:textId="77777777" w:rsidTr="001473E0">
        <w:tc>
          <w:tcPr>
            <w:tcW w:w="637" w:type="dxa"/>
            <w:hideMark/>
          </w:tcPr>
          <w:p w14:paraId="35E16E47" w14:textId="77777777" w:rsidR="001473E0" w:rsidRDefault="001473E0" w:rsidP="0084044D">
            <w:pPr>
              <w:pStyle w:val="Bezodstpw"/>
            </w:pPr>
            <w:r>
              <w:t>26.</w:t>
            </w:r>
          </w:p>
        </w:tc>
        <w:tc>
          <w:tcPr>
            <w:tcW w:w="1701" w:type="dxa"/>
            <w:hideMark/>
          </w:tcPr>
          <w:p w14:paraId="24506D31" w14:textId="77777777" w:rsidR="001473E0" w:rsidRDefault="001473E0" w:rsidP="0084044D">
            <w:pPr>
              <w:pStyle w:val="Bezodstpw"/>
            </w:pPr>
            <w:r>
              <w:t>BN-64/8931-01</w:t>
            </w:r>
          </w:p>
        </w:tc>
        <w:tc>
          <w:tcPr>
            <w:tcW w:w="6159" w:type="dxa"/>
            <w:hideMark/>
          </w:tcPr>
          <w:p w14:paraId="3C79AAA5" w14:textId="77777777" w:rsidR="001473E0" w:rsidRDefault="001473E0" w:rsidP="0084044D">
            <w:pPr>
              <w:pStyle w:val="Bezodstpw"/>
            </w:pPr>
            <w:r>
              <w:t>Drogi samochodowe. Oznaczanie wskaźnika piaskowego</w:t>
            </w:r>
          </w:p>
        </w:tc>
      </w:tr>
      <w:tr w:rsidR="001473E0" w14:paraId="67D365C8" w14:textId="77777777" w:rsidTr="001473E0">
        <w:tc>
          <w:tcPr>
            <w:tcW w:w="637" w:type="dxa"/>
            <w:hideMark/>
          </w:tcPr>
          <w:p w14:paraId="30F91C54" w14:textId="77777777" w:rsidR="001473E0" w:rsidRDefault="001473E0" w:rsidP="0084044D">
            <w:pPr>
              <w:pStyle w:val="Bezodstpw"/>
            </w:pPr>
            <w:r>
              <w:t>27.</w:t>
            </w:r>
          </w:p>
        </w:tc>
        <w:tc>
          <w:tcPr>
            <w:tcW w:w="1701" w:type="dxa"/>
            <w:hideMark/>
          </w:tcPr>
          <w:p w14:paraId="5FC08A38" w14:textId="77777777" w:rsidR="001473E0" w:rsidRDefault="001473E0" w:rsidP="0084044D">
            <w:pPr>
              <w:pStyle w:val="Bezodstpw"/>
            </w:pPr>
            <w:r>
              <w:t>BN-64/8931-02</w:t>
            </w:r>
          </w:p>
        </w:tc>
        <w:tc>
          <w:tcPr>
            <w:tcW w:w="6159" w:type="dxa"/>
            <w:hideMark/>
          </w:tcPr>
          <w:p w14:paraId="78838006" w14:textId="77777777" w:rsidR="001473E0" w:rsidRDefault="001473E0" w:rsidP="0084044D">
            <w:pPr>
              <w:pStyle w:val="Bezodstpw"/>
            </w:pPr>
            <w:r>
              <w:t>Drogi samochodowe. Oznaczanie modułu odkształcenia nawierzchni podatnych i podłoża przez obciążenie płytą</w:t>
            </w:r>
          </w:p>
        </w:tc>
      </w:tr>
      <w:tr w:rsidR="001473E0" w14:paraId="6DA1E7F4" w14:textId="77777777" w:rsidTr="001473E0">
        <w:tc>
          <w:tcPr>
            <w:tcW w:w="637" w:type="dxa"/>
            <w:hideMark/>
          </w:tcPr>
          <w:p w14:paraId="33F49062" w14:textId="77777777" w:rsidR="001473E0" w:rsidRDefault="001473E0" w:rsidP="0084044D">
            <w:pPr>
              <w:pStyle w:val="Bezodstpw"/>
            </w:pPr>
            <w:r>
              <w:t>28.</w:t>
            </w:r>
          </w:p>
        </w:tc>
        <w:tc>
          <w:tcPr>
            <w:tcW w:w="1701" w:type="dxa"/>
            <w:hideMark/>
          </w:tcPr>
          <w:p w14:paraId="4853DA90" w14:textId="77777777" w:rsidR="001473E0" w:rsidRDefault="001473E0" w:rsidP="0084044D">
            <w:pPr>
              <w:pStyle w:val="Bezodstpw"/>
            </w:pPr>
            <w:r>
              <w:t>BN-68/8931-04</w:t>
            </w:r>
          </w:p>
        </w:tc>
        <w:tc>
          <w:tcPr>
            <w:tcW w:w="6159" w:type="dxa"/>
            <w:hideMark/>
          </w:tcPr>
          <w:p w14:paraId="53F4B3C8" w14:textId="77777777" w:rsidR="001473E0" w:rsidRDefault="001473E0" w:rsidP="0084044D">
            <w:pPr>
              <w:pStyle w:val="Bezodstpw"/>
            </w:pPr>
            <w:r>
              <w:t xml:space="preserve">Drogi samochodowe. Pomiar równości nawierzchni </w:t>
            </w:r>
            <w:proofErr w:type="spellStart"/>
            <w:r>
              <w:t>planografem</w:t>
            </w:r>
            <w:proofErr w:type="spellEnd"/>
            <w:r>
              <w:t xml:space="preserve"> i łatą</w:t>
            </w:r>
          </w:p>
        </w:tc>
      </w:tr>
      <w:tr w:rsidR="001473E0" w14:paraId="04E4A05D" w14:textId="77777777" w:rsidTr="001473E0">
        <w:tc>
          <w:tcPr>
            <w:tcW w:w="637" w:type="dxa"/>
            <w:hideMark/>
          </w:tcPr>
          <w:p w14:paraId="774C75D8" w14:textId="77777777" w:rsidR="001473E0" w:rsidRDefault="001473E0" w:rsidP="0084044D">
            <w:pPr>
              <w:pStyle w:val="Bezodstpw"/>
            </w:pPr>
            <w:r>
              <w:t>29.</w:t>
            </w:r>
          </w:p>
        </w:tc>
        <w:tc>
          <w:tcPr>
            <w:tcW w:w="1701" w:type="dxa"/>
            <w:hideMark/>
          </w:tcPr>
          <w:p w14:paraId="4B51E990" w14:textId="77777777" w:rsidR="001473E0" w:rsidRDefault="001473E0" w:rsidP="0084044D">
            <w:pPr>
              <w:pStyle w:val="Bezodstpw"/>
            </w:pPr>
            <w:r>
              <w:t>BN-70/8931-06</w:t>
            </w:r>
          </w:p>
        </w:tc>
        <w:tc>
          <w:tcPr>
            <w:tcW w:w="6159" w:type="dxa"/>
            <w:hideMark/>
          </w:tcPr>
          <w:p w14:paraId="207A0A2A" w14:textId="77777777" w:rsidR="001473E0" w:rsidRDefault="001473E0" w:rsidP="0084044D">
            <w:pPr>
              <w:pStyle w:val="Bezodstpw"/>
            </w:pPr>
            <w:r>
              <w:t xml:space="preserve">Drogi samochodowe. Pomiar ugięć podatnych </w:t>
            </w:r>
            <w:proofErr w:type="spellStart"/>
            <w:r>
              <w:t>ugięciomierzem</w:t>
            </w:r>
            <w:proofErr w:type="spellEnd"/>
            <w:r>
              <w:t xml:space="preserve"> belkowym</w:t>
            </w:r>
          </w:p>
        </w:tc>
      </w:tr>
      <w:tr w:rsidR="001473E0" w14:paraId="1002F757" w14:textId="77777777" w:rsidTr="001473E0">
        <w:tc>
          <w:tcPr>
            <w:tcW w:w="637" w:type="dxa"/>
            <w:hideMark/>
          </w:tcPr>
          <w:p w14:paraId="51E8BE9D" w14:textId="77777777" w:rsidR="001473E0" w:rsidRDefault="001473E0" w:rsidP="0084044D">
            <w:pPr>
              <w:pStyle w:val="Bezodstpw"/>
            </w:pPr>
            <w:r>
              <w:t>30.</w:t>
            </w:r>
          </w:p>
        </w:tc>
        <w:tc>
          <w:tcPr>
            <w:tcW w:w="1701" w:type="dxa"/>
            <w:hideMark/>
          </w:tcPr>
          <w:p w14:paraId="68E57B07" w14:textId="77777777" w:rsidR="001473E0" w:rsidRDefault="001473E0" w:rsidP="0084044D">
            <w:pPr>
              <w:pStyle w:val="Bezodstpw"/>
            </w:pPr>
            <w:r>
              <w:t>BN-77/8931-12</w:t>
            </w:r>
          </w:p>
        </w:tc>
        <w:tc>
          <w:tcPr>
            <w:tcW w:w="6159" w:type="dxa"/>
            <w:hideMark/>
          </w:tcPr>
          <w:p w14:paraId="46ADAE42" w14:textId="77777777" w:rsidR="001473E0" w:rsidRDefault="001473E0" w:rsidP="0084044D">
            <w:pPr>
              <w:pStyle w:val="Bezodstpw"/>
            </w:pPr>
            <w:r>
              <w:t>Oznaczanie wskaźnika zagęszczenia gruntu</w:t>
            </w:r>
          </w:p>
        </w:tc>
      </w:tr>
    </w:tbl>
    <w:p w14:paraId="5CD78485" w14:textId="77777777" w:rsidR="001473E0" w:rsidRDefault="001473E0" w:rsidP="0084044D">
      <w:pPr>
        <w:pStyle w:val="Bezodstpw"/>
        <w:rPr>
          <w:sz w:val="20"/>
          <w:szCs w:val="20"/>
        </w:rPr>
      </w:pPr>
      <w:r>
        <w:t>10.2. Inne dokumenty</w:t>
      </w:r>
    </w:p>
    <w:p w14:paraId="5303B9D5" w14:textId="77777777" w:rsidR="001473E0" w:rsidRPr="00507B04" w:rsidRDefault="001473E0" w:rsidP="0084044D">
      <w:pPr>
        <w:pStyle w:val="Bezodstpw"/>
      </w:pPr>
      <w:r>
        <w:t xml:space="preserve">Katalog typowych konstrukcji nawierzchni podatnych i półsztywnych, </w:t>
      </w:r>
      <w:proofErr w:type="spellStart"/>
      <w:r>
        <w:t>IBDiM</w:t>
      </w:r>
      <w:proofErr w:type="spellEnd"/>
      <w:r>
        <w:t xml:space="preserve"> - Warszawa 1997.</w:t>
      </w:r>
      <w:bookmarkStart w:id="780" w:name="etykieta2"/>
      <w:bookmarkEnd w:id="780"/>
    </w:p>
    <w:p w14:paraId="50FD0036" w14:textId="77777777" w:rsidR="001473E0" w:rsidRDefault="001473E0" w:rsidP="0084044D">
      <w:pPr>
        <w:pStyle w:val="Nagwek2"/>
      </w:pPr>
      <w:bookmarkStart w:id="781" w:name="_Toc484512297"/>
      <w:r>
        <w:t>D-04.04.02</w:t>
      </w:r>
      <w:r w:rsidR="0084044D">
        <w:t xml:space="preserve"> </w:t>
      </w:r>
      <w:r>
        <w:t>PODBUDOWA  Z  KRUSZYWA  ŁAMANEGO</w:t>
      </w:r>
      <w:r w:rsidR="0084044D">
        <w:t xml:space="preserve"> </w:t>
      </w:r>
      <w:r>
        <w:t>STABILIZOWANEGO  MECHANICZNIE</w:t>
      </w:r>
      <w:bookmarkEnd w:id="781"/>
    </w:p>
    <w:p w14:paraId="14FDFDAC" w14:textId="77777777" w:rsidR="001473E0" w:rsidRDefault="001473E0" w:rsidP="001473E0"/>
    <w:p w14:paraId="6EF97218" w14:textId="77777777" w:rsidR="001473E0" w:rsidRDefault="001473E0" w:rsidP="0084044D">
      <w:pPr>
        <w:pStyle w:val="Bezodstpw"/>
      </w:pPr>
      <w:bookmarkStart w:id="782" w:name="_1._WSTĘP_2"/>
      <w:bookmarkEnd w:id="782"/>
      <w:r>
        <w:lastRenderedPageBreak/>
        <w:t>1. WSTĘP</w:t>
      </w:r>
    </w:p>
    <w:p w14:paraId="729AEEEA" w14:textId="77777777" w:rsidR="001473E0" w:rsidRDefault="001473E0" w:rsidP="0084044D">
      <w:pPr>
        <w:pStyle w:val="Bezodstpw"/>
      </w:pPr>
      <w:r>
        <w:t>1.1. Przedmiot OST</w:t>
      </w:r>
    </w:p>
    <w:p w14:paraId="3CCC6BF0"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955A371" w14:textId="77777777" w:rsidR="001473E0" w:rsidRDefault="001473E0" w:rsidP="0084044D">
      <w:pPr>
        <w:pStyle w:val="Bezodstpw"/>
      </w:pPr>
      <w:r>
        <w:t>1.2. Zakres stosowania OST</w:t>
      </w:r>
    </w:p>
    <w:p w14:paraId="356BE3F1"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7146FBE" w14:textId="77777777" w:rsidR="001473E0" w:rsidRDefault="001473E0" w:rsidP="0084044D">
      <w:pPr>
        <w:pStyle w:val="Bezodstpw"/>
      </w:pPr>
      <w:r>
        <w:tab/>
        <w:t>Zaleca się wykorzystanie OST przy zlecaniu robót na drogach miejskich i gminnych.</w:t>
      </w:r>
    </w:p>
    <w:p w14:paraId="360F81AC" w14:textId="77777777" w:rsidR="001473E0" w:rsidRDefault="001473E0" w:rsidP="0084044D">
      <w:pPr>
        <w:pStyle w:val="Bezodstpw"/>
      </w:pPr>
      <w:r>
        <w:t>1.3. Zakres robót objętych OST</w:t>
      </w:r>
    </w:p>
    <w:p w14:paraId="0BEE7F6D"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579B2734" w14:textId="77777777" w:rsidR="001473E0" w:rsidRDefault="001473E0" w:rsidP="0084044D">
      <w:pPr>
        <w:pStyle w:val="Bezodstpw"/>
      </w:pPr>
      <w:r>
        <w:tab/>
        <w:t>Ustalenia zawarte są w OST D-04.04.00 „Podbudowa z kruszyw. Wymagania ogólne” pkt 1.3.</w:t>
      </w:r>
    </w:p>
    <w:p w14:paraId="763BCEFA" w14:textId="77777777" w:rsidR="001473E0" w:rsidRDefault="001473E0" w:rsidP="0084044D">
      <w:pPr>
        <w:pStyle w:val="Bezodstpw"/>
      </w:pPr>
      <w:r>
        <w:t>1.4. Określenia podstawowe</w:t>
      </w:r>
    </w:p>
    <w:p w14:paraId="6F804BE5"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7EC92CB"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39C8404D" w14:textId="77777777" w:rsidR="001473E0" w:rsidRDefault="001473E0" w:rsidP="0084044D">
      <w:pPr>
        <w:pStyle w:val="Bezodstpw"/>
      </w:pPr>
      <w:r>
        <w:t>1.5. Ogólne wymagania dotyczące robót</w:t>
      </w:r>
    </w:p>
    <w:p w14:paraId="5257998C" w14:textId="77777777" w:rsidR="001473E0" w:rsidRDefault="001473E0" w:rsidP="0084044D">
      <w:pPr>
        <w:pStyle w:val="Bezodstpw"/>
      </w:pPr>
      <w:r>
        <w:tab/>
        <w:t>Ogólne wymagania dotyczące robót podano w OST D-04.04.00 „Podbudowa z kruszyw. Wymagania ogólne” pkt 1.5.</w:t>
      </w:r>
    </w:p>
    <w:p w14:paraId="05AA65F5" w14:textId="77777777" w:rsidR="001473E0" w:rsidRDefault="001473E0" w:rsidP="0084044D">
      <w:pPr>
        <w:pStyle w:val="Bezodstpw"/>
      </w:pPr>
      <w:bookmarkStart w:id="783" w:name="_2._materiały_2"/>
      <w:bookmarkEnd w:id="783"/>
      <w:r>
        <w:t>2. materiały</w:t>
      </w:r>
    </w:p>
    <w:p w14:paraId="7516102A" w14:textId="77777777" w:rsidR="001473E0" w:rsidRDefault="001473E0" w:rsidP="0084044D">
      <w:pPr>
        <w:pStyle w:val="Bezodstpw"/>
      </w:pPr>
      <w:r>
        <w:t>2.1. Ogólne wymagania dotyczące materiałów</w:t>
      </w:r>
    </w:p>
    <w:p w14:paraId="6A7702E2" w14:textId="77777777" w:rsidR="001473E0" w:rsidRDefault="001473E0" w:rsidP="0084044D">
      <w:pPr>
        <w:pStyle w:val="Bezodstpw"/>
      </w:pPr>
      <w:r>
        <w:tab/>
        <w:t>Ogólne wymagania dotyczące materiałów, ich pozyskiwania i składowania, podano w OST D-04.04.00 „Podbudowa z kruszyw. Wymagania ogólne” pkt 2.</w:t>
      </w:r>
    </w:p>
    <w:p w14:paraId="72B67A08" w14:textId="77777777" w:rsidR="001473E0" w:rsidRDefault="001473E0" w:rsidP="0084044D">
      <w:pPr>
        <w:pStyle w:val="Bezodstpw"/>
      </w:pPr>
      <w:r>
        <w:t>2.2. Rodzaje materiałów</w:t>
      </w:r>
    </w:p>
    <w:p w14:paraId="5D746E41" w14:textId="77777777" w:rsidR="001473E0" w:rsidRDefault="001473E0" w:rsidP="0084044D">
      <w:pPr>
        <w:pStyle w:val="Bezodstpw"/>
      </w:pPr>
      <w:r>
        <w:tab/>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56B69C70" w14:textId="77777777" w:rsidR="001473E0" w:rsidRDefault="001473E0" w:rsidP="0084044D">
      <w:pPr>
        <w:pStyle w:val="Bezodstpw"/>
      </w:pPr>
      <w:r>
        <w:tab/>
        <w:t>Kruszywo powinno być jednorodne bez zanieczyszczeń obcych i bez domieszek gliny.</w:t>
      </w:r>
    </w:p>
    <w:p w14:paraId="369C52F3" w14:textId="77777777" w:rsidR="001473E0" w:rsidRDefault="001473E0" w:rsidP="0084044D">
      <w:pPr>
        <w:pStyle w:val="Bezodstpw"/>
      </w:pPr>
      <w:r>
        <w:t>2.3. Wymagania dla materiałów</w:t>
      </w:r>
    </w:p>
    <w:p w14:paraId="2626FB16" w14:textId="77777777" w:rsidR="001473E0" w:rsidRDefault="001473E0" w:rsidP="0084044D">
      <w:pPr>
        <w:pStyle w:val="Bezodstpw"/>
      </w:pPr>
      <w:r>
        <w:rPr>
          <w:b/>
        </w:rPr>
        <w:t xml:space="preserve">2.3.1. </w:t>
      </w:r>
      <w:r>
        <w:t>Uziarnienie kruszywa</w:t>
      </w:r>
    </w:p>
    <w:p w14:paraId="407B476B" w14:textId="77777777" w:rsidR="001473E0" w:rsidRDefault="001473E0" w:rsidP="0084044D">
      <w:pPr>
        <w:pStyle w:val="Bezodstpw"/>
      </w:pPr>
      <w:r>
        <w:tab/>
        <w:t>Uziarnienie kruszywa powinno być zgodne z wymaganiami podanymi w OST  D-04.04.00 „Podbudowa z kruszyw. Wymagania ogólne” pkt 2.3.1.</w:t>
      </w:r>
    </w:p>
    <w:p w14:paraId="546FB833" w14:textId="77777777" w:rsidR="001473E0" w:rsidRDefault="001473E0" w:rsidP="0084044D">
      <w:pPr>
        <w:pStyle w:val="Bezodstpw"/>
      </w:pPr>
      <w:r>
        <w:rPr>
          <w:b/>
        </w:rPr>
        <w:t xml:space="preserve">2.3.2. </w:t>
      </w:r>
      <w:r>
        <w:t>Właściwości kruszywa</w:t>
      </w:r>
    </w:p>
    <w:p w14:paraId="5CFA5EAF" w14:textId="77777777" w:rsidR="001473E0" w:rsidRDefault="001473E0" w:rsidP="0084044D">
      <w:pPr>
        <w:pStyle w:val="Bezodstpw"/>
      </w:pPr>
      <w:r>
        <w:tab/>
        <w:t>Kruszywo powinno spełniać wymagania określone w OST D-04.04.00 „Podbudowa z kruszyw. Wymagania ogólne” pkt 2.3.2.</w:t>
      </w:r>
    </w:p>
    <w:p w14:paraId="0C0F3778" w14:textId="77777777" w:rsidR="001473E0" w:rsidRDefault="001473E0" w:rsidP="0084044D">
      <w:pPr>
        <w:pStyle w:val="Bezodstpw"/>
      </w:pPr>
      <w:bookmarkStart w:id="784" w:name="_3._sprzęt_1"/>
      <w:bookmarkEnd w:id="784"/>
      <w:r>
        <w:t>3. sprzęt</w:t>
      </w:r>
    </w:p>
    <w:p w14:paraId="3ECFAC8B" w14:textId="77777777" w:rsidR="001473E0" w:rsidRDefault="001473E0" w:rsidP="0084044D">
      <w:pPr>
        <w:pStyle w:val="Bezodstpw"/>
      </w:pPr>
      <w:r>
        <w:tab/>
        <w:t>Wymagania dotyczące sprzętu podano w OST D-04.04.00 „Podbudowa z kruszyw. Wymagania ogólne” pkt 3.</w:t>
      </w:r>
    </w:p>
    <w:p w14:paraId="401B21F2" w14:textId="77777777" w:rsidR="001473E0" w:rsidRDefault="001473E0" w:rsidP="0084044D">
      <w:pPr>
        <w:pStyle w:val="Bezodstpw"/>
      </w:pPr>
      <w:bookmarkStart w:id="785" w:name="_4._transport_2"/>
      <w:bookmarkEnd w:id="785"/>
      <w:r>
        <w:t>4. transport</w:t>
      </w:r>
    </w:p>
    <w:p w14:paraId="6BF20565" w14:textId="77777777" w:rsidR="001473E0" w:rsidRDefault="001473E0" w:rsidP="0084044D">
      <w:pPr>
        <w:pStyle w:val="Bezodstpw"/>
      </w:pPr>
      <w:r>
        <w:tab/>
        <w:t>Wymagania dotyczące transportu podano w OST D-04.04.00 „Podbudowa z kruszyw. Wymagania ogólne” pkt 4.</w:t>
      </w:r>
    </w:p>
    <w:p w14:paraId="3EC5F4A5" w14:textId="77777777" w:rsidR="001473E0" w:rsidRDefault="001473E0" w:rsidP="0084044D">
      <w:pPr>
        <w:pStyle w:val="Bezodstpw"/>
      </w:pPr>
      <w:bookmarkStart w:id="786" w:name="_5._wykonanie_robót_2"/>
      <w:bookmarkEnd w:id="786"/>
      <w:r>
        <w:t>5. wykonanie robót</w:t>
      </w:r>
    </w:p>
    <w:p w14:paraId="4B4728A5" w14:textId="77777777" w:rsidR="001473E0" w:rsidRDefault="001473E0" w:rsidP="0084044D">
      <w:pPr>
        <w:pStyle w:val="Bezodstpw"/>
      </w:pPr>
      <w:r>
        <w:lastRenderedPageBreak/>
        <w:tab/>
        <w:t>Ogólne zasady wykonania robót podano w OST D-04.04.00 „Podbudowa z kruszyw. Wymagania ogólne” pkt 5.</w:t>
      </w:r>
    </w:p>
    <w:p w14:paraId="03EF1F75" w14:textId="77777777" w:rsidR="001473E0" w:rsidRDefault="001473E0" w:rsidP="0084044D">
      <w:pPr>
        <w:pStyle w:val="Bezodstpw"/>
      </w:pPr>
      <w:r>
        <w:t>5.2. Przygotowanie podłoża</w:t>
      </w:r>
    </w:p>
    <w:p w14:paraId="079672FF" w14:textId="77777777" w:rsidR="001473E0" w:rsidRDefault="001473E0" w:rsidP="0084044D">
      <w:pPr>
        <w:pStyle w:val="Bezodstpw"/>
      </w:pPr>
      <w:r>
        <w:tab/>
        <w:t>Przygotowanie podłoża powinno odpowiadać wymaganiom określonym w OST  D-04.04.00 „Podbudowa z kruszyw. Wymagania ogólne” pkt 5.2.</w:t>
      </w:r>
    </w:p>
    <w:p w14:paraId="31C6498C" w14:textId="77777777" w:rsidR="001473E0" w:rsidRDefault="001473E0" w:rsidP="0084044D">
      <w:pPr>
        <w:pStyle w:val="Bezodstpw"/>
      </w:pPr>
      <w:r>
        <w:t>5.3. Wytwarzanie mieszanki kruszywa</w:t>
      </w:r>
    </w:p>
    <w:p w14:paraId="1F006072" w14:textId="77777777" w:rsidR="001473E0" w:rsidRDefault="001473E0" w:rsidP="0084044D">
      <w:pPr>
        <w:pStyle w:val="Bezodstpw"/>
      </w:pPr>
      <w:r>
        <w:tab/>
        <w:t>Mieszankę kruszywa należy wytwarzać zgodnie z ustaleniami podanymi w OST  D-04.04.00 „Podbudowa z kruszyw. Wymagania ogólne” pkt 5.3.</w:t>
      </w:r>
    </w:p>
    <w:p w14:paraId="6C80AE0F"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FA25B94" w14:textId="77777777" w:rsidR="001473E0" w:rsidRDefault="001473E0" w:rsidP="0084044D">
      <w:pPr>
        <w:pStyle w:val="Bezodstpw"/>
      </w:pPr>
      <w:r>
        <w:t>5.4. Wbudowywanie i zagęszczanie mieszanki kruszywa</w:t>
      </w:r>
    </w:p>
    <w:p w14:paraId="32A0066C" w14:textId="77777777" w:rsidR="001473E0" w:rsidRDefault="001473E0" w:rsidP="0084044D">
      <w:pPr>
        <w:pStyle w:val="Bezodstpw"/>
      </w:pPr>
      <w:r>
        <w:tab/>
        <w:t>Ustalenia dotyczące rozkładania i zagęszczania mieszanki podano w OST  D-04.04.00 „Podbudowa z kruszyw. Wymagania ogólne” pkt 5.4.</w:t>
      </w:r>
    </w:p>
    <w:p w14:paraId="402325EA" w14:textId="77777777" w:rsidR="001473E0" w:rsidRDefault="001473E0" w:rsidP="0084044D">
      <w:pPr>
        <w:pStyle w:val="Bezodstpw"/>
      </w:pPr>
      <w:r>
        <w:t>5.5. Odcinek próbny</w:t>
      </w:r>
    </w:p>
    <w:p w14:paraId="1F726331"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025418D6" w14:textId="77777777" w:rsidR="001473E0" w:rsidRDefault="001473E0" w:rsidP="0084044D">
      <w:pPr>
        <w:pStyle w:val="Bezodstpw"/>
      </w:pPr>
      <w:r>
        <w:t>5.6. Utrzymanie podbudowy</w:t>
      </w:r>
    </w:p>
    <w:p w14:paraId="6F496889" w14:textId="77777777" w:rsidR="001473E0" w:rsidRDefault="001473E0" w:rsidP="0084044D">
      <w:pPr>
        <w:pStyle w:val="Bezodstpw"/>
      </w:pPr>
      <w:r>
        <w:tab/>
        <w:t>Utrzymanie podbudowy powinno odpowiadać wymaganiom określonym w OST  D-04.04.00 „Podbudowa z kruszyw. Wymagania ogólne” pkt 5.6.</w:t>
      </w:r>
    </w:p>
    <w:p w14:paraId="6E3C42B6" w14:textId="77777777" w:rsidR="001473E0" w:rsidRDefault="001473E0" w:rsidP="0084044D">
      <w:pPr>
        <w:pStyle w:val="Bezodstpw"/>
      </w:pPr>
      <w:bookmarkStart w:id="787" w:name="_6._kontrola_jakości_1"/>
      <w:bookmarkEnd w:id="787"/>
      <w:r>
        <w:t>6. kontrola jakości robót</w:t>
      </w:r>
    </w:p>
    <w:p w14:paraId="18D8231A" w14:textId="77777777" w:rsidR="001473E0" w:rsidRDefault="001473E0" w:rsidP="0084044D">
      <w:pPr>
        <w:pStyle w:val="Bezodstpw"/>
      </w:pPr>
      <w:r>
        <w:t>6.1. Ogólne zasady kontroli jakości robót</w:t>
      </w:r>
    </w:p>
    <w:p w14:paraId="36C74DF9" w14:textId="77777777" w:rsidR="001473E0" w:rsidRDefault="001473E0" w:rsidP="0084044D">
      <w:pPr>
        <w:pStyle w:val="Bezodstpw"/>
      </w:pPr>
      <w:r>
        <w:tab/>
        <w:t>Ogólne zasady kontroli jakości robót podano w OST D-04.04.00 „Podbudowa z kruszyw. Wymagania ogólne” pkt 6.</w:t>
      </w:r>
    </w:p>
    <w:p w14:paraId="170725C6" w14:textId="77777777" w:rsidR="001473E0" w:rsidRDefault="001473E0" w:rsidP="0084044D">
      <w:pPr>
        <w:pStyle w:val="Bezodstpw"/>
      </w:pPr>
      <w:r>
        <w:t>6.2. Badania przed przystąpieniem do robót</w:t>
      </w:r>
    </w:p>
    <w:p w14:paraId="0840C804"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384605F0" w14:textId="77777777" w:rsidR="001473E0" w:rsidRDefault="001473E0" w:rsidP="0084044D">
      <w:pPr>
        <w:pStyle w:val="Bezodstpw"/>
      </w:pPr>
      <w:r>
        <w:t>6.3. Badania w czasie robót</w:t>
      </w:r>
    </w:p>
    <w:p w14:paraId="715EA2C6" w14:textId="77777777" w:rsidR="001473E0" w:rsidRDefault="001473E0" w:rsidP="0084044D">
      <w:pPr>
        <w:pStyle w:val="Bezodstpw"/>
      </w:pPr>
      <w:r>
        <w:tab/>
        <w:t>Częstotliwość oraz zakres badań i pomiarów kontrolnych w czasie robót podano w OST D-04.04.00 „Podbudowa z kruszyw. Wymagania ogólne” pkt 6.3.</w:t>
      </w:r>
    </w:p>
    <w:p w14:paraId="569776EC" w14:textId="77777777" w:rsidR="001473E0" w:rsidRDefault="001473E0" w:rsidP="0084044D">
      <w:pPr>
        <w:pStyle w:val="Bezodstpw"/>
      </w:pPr>
      <w:r>
        <w:t>6.4. Wymagania dotyczące cech geometrycznych podbudowy</w:t>
      </w:r>
    </w:p>
    <w:p w14:paraId="0BBA1248" w14:textId="77777777" w:rsidR="001473E0" w:rsidRDefault="001473E0" w:rsidP="0084044D">
      <w:pPr>
        <w:pStyle w:val="Bezodstpw"/>
      </w:pPr>
      <w:r>
        <w:tab/>
        <w:t>Częstotliwość oraz zakres pomiarów podano w OST D-04.04.00 „Podbudowa z kruszyw. Wymagania ogólne” pkt 6.4.</w:t>
      </w:r>
    </w:p>
    <w:p w14:paraId="7C5BFFC3" w14:textId="77777777" w:rsidR="001473E0" w:rsidRDefault="001473E0" w:rsidP="0084044D">
      <w:pPr>
        <w:pStyle w:val="Bezodstpw"/>
      </w:pPr>
      <w:r>
        <w:t>6.5. Zasady postępowania z wadliwie wykonanymi odcinkami podbudowy</w:t>
      </w:r>
    </w:p>
    <w:p w14:paraId="706FD11A" w14:textId="77777777" w:rsidR="001473E0" w:rsidRDefault="001473E0" w:rsidP="0084044D">
      <w:pPr>
        <w:pStyle w:val="Bezodstpw"/>
      </w:pPr>
      <w:r>
        <w:tab/>
        <w:t>Zasady postępowania z wadliwie wykonanymi odcinkami podbudowy podano w OST D-04.04.00 „Podbudowa z kruszyw. Wymagania ogólne” pkt 6.5.</w:t>
      </w:r>
    </w:p>
    <w:p w14:paraId="0CB5B6A1" w14:textId="77777777" w:rsidR="001473E0" w:rsidRDefault="001473E0" w:rsidP="0084044D">
      <w:pPr>
        <w:pStyle w:val="Bezodstpw"/>
      </w:pPr>
      <w:bookmarkStart w:id="788" w:name="_7._obmiar_robót_2"/>
      <w:bookmarkEnd w:id="788"/>
      <w:r>
        <w:t>7. obmiar robót</w:t>
      </w:r>
    </w:p>
    <w:p w14:paraId="322BEC6C" w14:textId="77777777" w:rsidR="001473E0" w:rsidRDefault="001473E0" w:rsidP="0084044D">
      <w:pPr>
        <w:pStyle w:val="Bezodstpw"/>
      </w:pPr>
      <w:r>
        <w:t>7.1. Ogólne zasady obmiaru robót</w:t>
      </w:r>
    </w:p>
    <w:p w14:paraId="5A19ABF9" w14:textId="77777777" w:rsidR="001473E0" w:rsidRDefault="001473E0" w:rsidP="0084044D">
      <w:pPr>
        <w:pStyle w:val="Bezodstpw"/>
      </w:pPr>
      <w:r>
        <w:tab/>
        <w:t>Ogólne zasady obmiaru robót podano w OST D-04.04.00 „Podbudowa z kruszyw. Wymagania ogólne” pkt 7.</w:t>
      </w:r>
    </w:p>
    <w:p w14:paraId="25E746E6" w14:textId="77777777" w:rsidR="001473E0" w:rsidRDefault="001473E0" w:rsidP="0084044D">
      <w:pPr>
        <w:pStyle w:val="Bezodstpw"/>
      </w:pPr>
      <w:r>
        <w:t>7.2. Jednostka obmiarowa</w:t>
      </w:r>
    </w:p>
    <w:p w14:paraId="3497BE6C" w14:textId="77777777" w:rsidR="001473E0" w:rsidRDefault="001473E0" w:rsidP="0084044D">
      <w:pPr>
        <w:pStyle w:val="Bezodstpw"/>
      </w:pPr>
      <w:r>
        <w:tab/>
        <w:t>Jednostką obmiarową jest m</w:t>
      </w:r>
      <w:r>
        <w:rPr>
          <w:vertAlign w:val="superscript"/>
        </w:rPr>
        <w:t>2</w:t>
      </w:r>
      <w:r>
        <w:t xml:space="preserve"> (metr kwadratowy) wykonanej i odebranej podbudowy z kruszywa łamanego stabilizowanego mechanicznie.</w:t>
      </w:r>
    </w:p>
    <w:p w14:paraId="3C70F90C" w14:textId="77777777" w:rsidR="001473E0" w:rsidRDefault="001473E0" w:rsidP="0084044D">
      <w:pPr>
        <w:pStyle w:val="Bezodstpw"/>
      </w:pPr>
      <w:bookmarkStart w:id="789" w:name="_8._odbiór_robót_2"/>
      <w:bookmarkEnd w:id="789"/>
      <w:r>
        <w:t>8. odbiór robót</w:t>
      </w:r>
    </w:p>
    <w:p w14:paraId="550F0398" w14:textId="77777777" w:rsidR="001473E0" w:rsidRDefault="001473E0" w:rsidP="0084044D">
      <w:pPr>
        <w:pStyle w:val="Bezodstpw"/>
      </w:pPr>
      <w:r>
        <w:tab/>
        <w:t>Ogólne zasady odbioru robót podano w OST D-04.04.00 „Podbudowa z kruszyw. Wymagania ogólne” pkt 8.</w:t>
      </w:r>
    </w:p>
    <w:p w14:paraId="3C09CDF0" w14:textId="77777777" w:rsidR="001473E0" w:rsidRDefault="001473E0" w:rsidP="0084044D">
      <w:pPr>
        <w:pStyle w:val="Bezodstpw"/>
      </w:pPr>
      <w:bookmarkStart w:id="790" w:name="_9._podstawa_płatności_2"/>
      <w:bookmarkEnd w:id="790"/>
      <w:r>
        <w:t>9. podstawa płatności</w:t>
      </w:r>
    </w:p>
    <w:p w14:paraId="5F2E435B" w14:textId="77777777" w:rsidR="001473E0" w:rsidRDefault="001473E0" w:rsidP="0084044D">
      <w:pPr>
        <w:pStyle w:val="Bezodstpw"/>
      </w:pPr>
      <w:r>
        <w:lastRenderedPageBreak/>
        <w:t>9.1. Ogólne ustalenia dotyczące podstawy płatności</w:t>
      </w:r>
    </w:p>
    <w:p w14:paraId="0CDAEBBA" w14:textId="77777777" w:rsidR="001473E0" w:rsidRDefault="001473E0" w:rsidP="0084044D">
      <w:pPr>
        <w:pStyle w:val="Bezodstpw"/>
      </w:pPr>
      <w:r>
        <w:tab/>
        <w:t>Ogólne ustalenia dotyczące podstawy płatności podano w OST D-04.04.00 „Podbudowa z kruszyw. Wymagania ogólne” pkt 9.</w:t>
      </w:r>
    </w:p>
    <w:p w14:paraId="4592071A" w14:textId="77777777" w:rsidR="001473E0" w:rsidRDefault="001473E0" w:rsidP="0084044D">
      <w:pPr>
        <w:pStyle w:val="Bezodstpw"/>
      </w:pPr>
      <w:r>
        <w:t>9.2. Cena jednostki obmiarowej</w:t>
      </w:r>
    </w:p>
    <w:p w14:paraId="0E2743B2" w14:textId="77777777" w:rsidR="001473E0" w:rsidRDefault="001473E0" w:rsidP="0084044D">
      <w:pPr>
        <w:pStyle w:val="Bezodstpw"/>
      </w:pPr>
      <w:r>
        <w:tab/>
        <w:t>Cena wykonania 1 m</w:t>
      </w:r>
      <w:r>
        <w:rPr>
          <w:vertAlign w:val="superscript"/>
        </w:rPr>
        <w:t>2</w:t>
      </w:r>
      <w:r>
        <w:t xml:space="preserve"> podbudowy obejmuje:</w:t>
      </w:r>
    </w:p>
    <w:p w14:paraId="135CAF93" w14:textId="77777777" w:rsidR="001473E0" w:rsidRDefault="001473E0" w:rsidP="0084044D">
      <w:pPr>
        <w:pStyle w:val="Bezodstpw"/>
      </w:pPr>
      <w:r>
        <w:t>prace pomiarowe i roboty przygotowawcze,</w:t>
      </w:r>
    </w:p>
    <w:p w14:paraId="65C85ECF" w14:textId="77777777" w:rsidR="001473E0" w:rsidRDefault="001473E0" w:rsidP="0084044D">
      <w:pPr>
        <w:pStyle w:val="Bezodstpw"/>
      </w:pPr>
      <w:r>
        <w:t>oznakowanie robót,</w:t>
      </w:r>
    </w:p>
    <w:p w14:paraId="52EA252F" w14:textId="77777777" w:rsidR="001473E0" w:rsidRDefault="001473E0" w:rsidP="0084044D">
      <w:pPr>
        <w:pStyle w:val="Bezodstpw"/>
      </w:pPr>
      <w:r>
        <w:t>sprawdzenie i ewentualną naprawę podłoża,</w:t>
      </w:r>
    </w:p>
    <w:p w14:paraId="7BA14AD2" w14:textId="77777777" w:rsidR="001473E0" w:rsidRDefault="001473E0" w:rsidP="0084044D">
      <w:pPr>
        <w:pStyle w:val="Bezodstpw"/>
      </w:pPr>
      <w:r>
        <w:t>przygotowanie mieszanki z kruszywa, zgodnie z receptą,</w:t>
      </w:r>
    </w:p>
    <w:p w14:paraId="75C056D1" w14:textId="77777777" w:rsidR="001473E0" w:rsidRDefault="001473E0" w:rsidP="0084044D">
      <w:pPr>
        <w:pStyle w:val="Bezodstpw"/>
      </w:pPr>
      <w:r>
        <w:t>dostarczenie mieszanki na miejsce wbudowania,</w:t>
      </w:r>
    </w:p>
    <w:p w14:paraId="6ECF8BEE" w14:textId="77777777" w:rsidR="001473E0" w:rsidRDefault="001473E0" w:rsidP="0084044D">
      <w:pPr>
        <w:pStyle w:val="Bezodstpw"/>
      </w:pPr>
      <w:r>
        <w:t>rozłożenie mieszanki,</w:t>
      </w:r>
    </w:p>
    <w:p w14:paraId="2B381AFB" w14:textId="77777777" w:rsidR="001473E0" w:rsidRDefault="001473E0" w:rsidP="0084044D">
      <w:pPr>
        <w:pStyle w:val="Bezodstpw"/>
      </w:pPr>
      <w:r>
        <w:t>zagęszczenie rozłożonej mieszanki,</w:t>
      </w:r>
    </w:p>
    <w:p w14:paraId="226FC9DB" w14:textId="77777777" w:rsidR="001473E0" w:rsidRDefault="001473E0" w:rsidP="0084044D">
      <w:pPr>
        <w:pStyle w:val="Bezodstpw"/>
      </w:pPr>
      <w:r>
        <w:t>przeprowadzenie pomiarów i badań laboratoryjnych określonych w specyfikacji technicznej,</w:t>
      </w:r>
    </w:p>
    <w:p w14:paraId="359F92A7" w14:textId="77777777" w:rsidR="001473E0" w:rsidRDefault="001473E0" w:rsidP="0084044D">
      <w:pPr>
        <w:pStyle w:val="Bezodstpw"/>
      </w:pPr>
      <w:r>
        <w:t>utrzymanie podbudowy w czasie robót.</w:t>
      </w:r>
    </w:p>
    <w:p w14:paraId="45C9DE12" w14:textId="77777777" w:rsidR="001473E0" w:rsidRDefault="001473E0" w:rsidP="0084044D">
      <w:pPr>
        <w:pStyle w:val="Bezodstpw"/>
      </w:pPr>
      <w:bookmarkStart w:id="791" w:name="_10._przepisy_związane_2"/>
      <w:bookmarkEnd w:id="791"/>
      <w:r>
        <w:t>10. przepisy związane</w:t>
      </w:r>
    </w:p>
    <w:p w14:paraId="6C59245D" w14:textId="77777777" w:rsidR="001473E0" w:rsidRDefault="001473E0" w:rsidP="0084044D">
      <w:pPr>
        <w:pStyle w:val="Bezodstpw"/>
      </w:pPr>
      <w:r>
        <w:tab/>
        <w:t>Normy i przepisy związane podano w OST D-04.04.00 „Podbudowa z kruszyw. Wymagania ogólne” pkt 10.</w:t>
      </w:r>
    </w:p>
    <w:p w14:paraId="32D4FD18" w14:textId="77777777" w:rsidR="001473E0" w:rsidRDefault="001473E0" w:rsidP="0084044D">
      <w:pPr>
        <w:pStyle w:val="Bezodstpw"/>
        <w:rPr>
          <w:smallCaps/>
        </w:rPr>
      </w:pPr>
    </w:p>
    <w:p w14:paraId="2FFE5E8E" w14:textId="77777777" w:rsidR="00285185" w:rsidRPr="00285185" w:rsidRDefault="0084044D" w:rsidP="00285185">
      <w:pPr>
        <w:pStyle w:val="Nagwek1"/>
        <w:rPr>
          <w:lang w:eastAsia="pl-PL"/>
        </w:rPr>
      </w:pPr>
      <w:r>
        <w:br w:type="page"/>
      </w:r>
      <w:bookmarkStart w:id="792" w:name="_Toc484512298"/>
      <w:r w:rsidR="00285185" w:rsidRPr="00285185">
        <w:rPr>
          <w:lang w:eastAsia="pl-PL"/>
        </w:rPr>
        <w:lastRenderedPageBreak/>
        <w:t>D-04.04.01</w:t>
      </w:r>
      <w:r w:rsidR="00285185">
        <w:rPr>
          <w:lang w:eastAsia="pl-PL"/>
        </w:rPr>
        <w:t xml:space="preserve"> </w:t>
      </w:r>
      <w:r w:rsidR="00285185" w:rsidRPr="00285185">
        <w:rPr>
          <w:lang w:eastAsia="pl-PL"/>
        </w:rPr>
        <w:t>PODBUDOWA  Z  KRUSZYWA  NATURALNEGO</w:t>
      </w:r>
      <w:r w:rsidR="00285185">
        <w:rPr>
          <w:lang w:eastAsia="pl-PL"/>
        </w:rPr>
        <w:t xml:space="preserve"> </w:t>
      </w:r>
      <w:r w:rsidR="00285185" w:rsidRPr="00285185">
        <w:rPr>
          <w:lang w:eastAsia="pl-PL"/>
        </w:rPr>
        <w:t>STABILIZOWANEGO  MECHANICZNIE</w:t>
      </w:r>
      <w:bookmarkEnd w:id="792"/>
    </w:p>
    <w:p w14:paraId="4C7E4973" w14:textId="77777777" w:rsidR="00285185" w:rsidRDefault="00285185" w:rsidP="00285185">
      <w:pPr>
        <w:rPr>
          <w:rFonts w:eastAsia="Times New Roman" w:cs="Times New Roman"/>
          <w:kern w:val="0"/>
          <w:sz w:val="20"/>
          <w:szCs w:val="20"/>
          <w:lang w:eastAsia="pl-PL" w:bidi="ar-SA"/>
        </w:rPr>
      </w:pPr>
    </w:p>
    <w:p w14:paraId="23D48EC8" w14:textId="77777777" w:rsidR="00285185" w:rsidRDefault="00285185" w:rsidP="00285185">
      <w:pPr>
        <w:pStyle w:val="Bezodstpw"/>
      </w:pPr>
      <w:bookmarkStart w:id="793" w:name="_1._WSTĘP_1"/>
      <w:bookmarkEnd w:id="793"/>
      <w:r>
        <w:t>1. WSTĘP</w:t>
      </w:r>
    </w:p>
    <w:p w14:paraId="2C764581" w14:textId="77777777" w:rsidR="00285185" w:rsidRDefault="00285185" w:rsidP="00285185">
      <w:pPr>
        <w:pStyle w:val="Bezodstpw"/>
      </w:pPr>
      <w:r>
        <w:t>1.1. Przedmiot OST</w:t>
      </w:r>
    </w:p>
    <w:p w14:paraId="50553E34" w14:textId="77777777" w:rsidR="00285185" w:rsidRDefault="00285185" w:rsidP="00285185">
      <w:pPr>
        <w:pStyle w:val="Bezodstpw"/>
      </w:pPr>
      <w:r>
        <w:tab/>
        <w:t>Przedmiotem niniejszej ogólnej specyfikacji technicznej (OST) są wymagania ogólne dotyczące wykonania i odbioru robót związanych z wykonywaniem podbudowy  z kruszywa naturalnego stabilizowanego mechanicznie.</w:t>
      </w:r>
    </w:p>
    <w:p w14:paraId="714030A5" w14:textId="77777777" w:rsidR="00285185" w:rsidRDefault="00285185" w:rsidP="00285185">
      <w:pPr>
        <w:pStyle w:val="Bezodstpw"/>
      </w:pPr>
      <w:r>
        <w:t>1.2. Zakres stosowania OST</w:t>
      </w:r>
    </w:p>
    <w:p w14:paraId="46972F63" w14:textId="77777777" w:rsidR="00285185" w:rsidRDefault="00285185" w:rsidP="00285185">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101D623" w14:textId="77777777" w:rsidR="00285185" w:rsidRDefault="00285185" w:rsidP="00285185">
      <w:pPr>
        <w:pStyle w:val="Bezodstpw"/>
      </w:pPr>
      <w:r>
        <w:tab/>
        <w:t>Zaleca się wykorzystanie OST przy zlecaniu robót na drogach miejskich i gminnych.</w:t>
      </w:r>
    </w:p>
    <w:p w14:paraId="2E80C925" w14:textId="77777777" w:rsidR="00285185" w:rsidRDefault="00285185" w:rsidP="00285185">
      <w:pPr>
        <w:pStyle w:val="Bezodstpw"/>
      </w:pPr>
      <w:r>
        <w:t>1.3. Zakres robót objętych OST</w:t>
      </w:r>
    </w:p>
    <w:p w14:paraId="1DB14E69" w14:textId="77777777" w:rsidR="00285185" w:rsidRDefault="00285185" w:rsidP="00285185">
      <w:pPr>
        <w:pStyle w:val="Bezodstpw"/>
      </w:pPr>
      <w:r>
        <w:tab/>
        <w:t>Ustalenia zawarte w niniejszej specyfikacji dotyczą zasad prowadzenia robót związanych z wykonywaniem podbudowy z kruszywa naturalnego stabilizowanego mechanicznie.</w:t>
      </w:r>
    </w:p>
    <w:p w14:paraId="3619CDF0" w14:textId="77777777" w:rsidR="00285185" w:rsidRDefault="00285185" w:rsidP="00285185">
      <w:pPr>
        <w:pStyle w:val="Bezodstpw"/>
      </w:pPr>
      <w:r>
        <w:tab/>
        <w:t>Ustalenia zawarte są w OST D-04.04.00 „Podbudowa z kruszyw. Wymagania ogólne” pkt 1.3.</w:t>
      </w:r>
    </w:p>
    <w:p w14:paraId="16FE4815" w14:textId="77777777" w:rsidR="00285185" w:rsidRDefault="00285185" w:rsidP="00285185">
      <w:pPr>
        <w:pStyle w:val="Bezodstpw"/>
      </w:pPr>
      <w:r>
        <w:t>1.4. Określenia podstawowe</w:t>
      </w:r>
    </w:p>
    <w:p w14:paraId="34200394" w14:textId="77777777" w:rsidR="00285185" w:rsidRDefault="00285185" w:rsidP="00285185">
      <w:pPr>
        <w:pStyle w:val="Bezodstpw"/>
      </w:pPr>
      <w:r>
        <w:rPr>
          <w:b/>
        </w:rPr>
        <w:t xml:space="preserve">1.4.1. </w:t>
      </w:r>
      <w:r>
        <w:t>Podbudowa z kruszywa naturalnego stabilizowanego mechanicznie - jedna lub więcej warstw zagęszczonej mieszanki, która stanowi warstwę nośną nawierzchni drogowej.</w:t>
      </w:r>
    </w:p>
    <w:p w14:paraId="4B361636" w14:textId="77777777" w:rsidR="00285185" w:rsidRDefault="00285185" w:rsidP="00285185">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4FF0076" w14:textId="77777777" w:rsidR="00285185" w:rsidRDefault="00285185" w:rsidP="00285185">
      <w:pPr>
        <w:pStyle w:val="Bezodstpw"/>
      </w:pPr>
      <w:r>
        <w:t>1.5. Ogólne wymagania dotyczące robót</w:t>
      </w:r>
    </w:p>
    <w:p w14:paraId="75C1AFD1" w14:textId="77777777" w:rsidR="00285185" w:rsidRDefault="00285185" w:rsidP="00285185">
      <w:pPr>
        <w:pStyle w:val="Bezodstpw"/>
      </w:pPr>
      <w:r>
        <w:tab/>
        <w:t>Ogólne wymagania dotyczące robót podano w OST D-04.04.00 „Podbudowa z kruszyw. Wymagania ogólne” pkt 1.5.</w:t>
      </w:r>
    </w:p>
    <w:p w14:paraId="2282D5FF" w14:textId="77777777" w:rsidR="00285185" w:rsidRDefault="00285185" w:rsidP="00285185">
      <w:pPr>
        <w:pStyle w:val="Bezodstpw"/>
      </w:pPr>
      <w:bookmarkStart w:id="794" w:name="_2._materiały_1"/>
      <w:bookmarkEnd w:id="794"/>
      <w:r>
        <w:t>2. materiały</w:t>
      </w:r>
    </w:p>
    <w:p w14:paraId="10584EDD" w14:textId="77777777" w:rsidR="00285185" w:rsidRDefault="00285185" w:rsidP="00285185">
      <w:pPr>
        <w:pStyle w:val="Bezodstpw"/>
      </w:pPr>
      <w:r>
        <w:t>2.1. Ogólne wymagania dotyczące materiałów</w:t>
      </w:r>
    </w:p>
    <w:p w14:paraId="26D622BE" w14:textId="77777777" w:rsidR="00285185" w:rsidRDefault="00285185" w:rsidP="00285185">
      <w:pPr>
        <w:pStyle w:val="Bezodstpw"/>
      </w:pPr>
      <w:r>
        <w:tab/>
        <w:t>Ogólne wymagania dotyczące materiałów, ich pozyskiwania i składowania, podano w OST D-04.04.00 „Podbudowa z kruszyw. Wymagania ogólne” pkt 2.</w:t>
      </w:r>
    </w:p>
    <w:p w14:paraId="7FFF9E2C" w14:textId="77777777" w:rsidR="00285185" w:rsidRDefault="00285185" w:rsidP="00285185">
      <w:pPr>
        <w:pStyle w:val="Bezodstpw"/>
      </w:pPr>
      <w:r>
        <w:t>2.2. Rodzaje materiałów</w:t>
      </w:r>
    </w:p>
    <w:p w14:paraId="0C64054F" w14:textId="77777777" w:rsidR="00285185" w:rsidRDefault="00285185" w:rsidP="00285185">
      <w:pPr>
        <w:pStyle w:val="Bezodstpw"/>
      </w:pPr>
      <w:r>
        <w:tab/>
        <w:t>Materiałem do wykonania podbudowy pomocniczej z kruszywa naturalnego stabilizowanego mechanicznie, powinna być mieszanka piasku, mieszanki i/lub żwiru, spełniająca wymagania niniejszej specyfikacji.</w:t>
      </w:r>
    </w:p>
    <w:p w14:paraId="742C5CF8" w14:textId="77777777" w:rsidR="00285185" w:rsidRDefault="00285185" w:rsidP="00285185">
      <w:pPr>
        <w:pStyle w:val="Bezodstpw"/>
      </w:pPr>
      <w:r>
        <w:tab/>
        <w:t xml:space="preserve">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t>przekruszenia</w:t>
      </w:r>
      <w:proofErr w:type="spellEnd"/>
      <w:r>
        <w:t xml:space="preserve"> </w:t>
      </w:r>
      <w:proofErr w:type="spellStart"/>
      <w:r>
        <w:t>ziarn</w:t>
      </w:r>
      <w:proofErr w:type="spellEnd"/>
      <w:r>
        <w:t xml:space="preserve"> żwiru lub kamieni narzutowych albo surowca skalnego.</w:t>
      </w:r>
    </w:p>
    <w:p w14:paraId="64F79BEA" w14:textId="77777777" w:rsidR="00285185" w:rsidRDefault="00285185" w:rsidP="00285185">
      <w:pPr>
        <w:pStyle w:val="Bezodstpw"/>
      </w:pPr>
      <w:r>
        <w:tab/>
        <w:t>Kruszywo powinno być jednorodne bez zanieczyszczeń obcych i bez domieszek gliny.</w:t>
      </w:r>
    </w:p>
    <w:p w14:paraId="0A2549BC" w14:textId="77777777" w:rsidR="00285185" w:rsidRDefault="00285185" w:rsidP="00285185">
      <w:pPr>
        <w:pStyle w:val="Bezodstpw"/>
      </w:pPr>
      <w:r>
        <w:t>2.3. Wymagania dla materiałów</w:t>
      </w:r>
    </w:p>
    <w:p w14:paraId="538A7016" w14:textId="77777777" w:rsidR="00285185" w:rsidRDefault="00285185" w:rsidP="00285185">
      <w:pPr>
        <w:pStyle w:val="Bezodstpw"/>
      </w:pPr>
      <w:r>
        <w:rPr>
          <w:b/>
        </w:rPr>
        <w:t xml:space="preserve">2.3.1. </w:t>
      </w:r>
      <w:r>
        <w:t>Uziarnienie kruszywa</w:t>
      </w:r>
    </w:p>
    <w:p w14:paraId="00FADE14" w14:textId="77777777" w:rsidR="00285185" w:rsidRDefault="00285185" w:rsidP="00285185">
      <w:pPr>
        <w:pStyle w:val="Bezodstpw"/>
      </w:pPr>
      <w:r>
        <w:lastRenderedPageBreak/>
        <w:tab/>
        <w:t>Uziarnienie kruszywa powinno być zgodne z wymaganiami podanymi w OST D-04.04.00 „Podbudowa z kruszyw. Wymagania ogólne” pkt 2.3.1.</w:t>
      </w:r>
    </w:p>
    <w:p w14:paraId="33264FD3" w14:textId="77777777" w:rsidR="00285185" w:rsidRDefault="00285185" w:rsidP="00285185">
      <w:pPr>
        <w:pStyle w:val="Bezodstpw"/>
      </w:pPr>
      <w:r>
        <w:rPr>
          <w:b/>
        </w:rPr>
        <w:t xml:space="preserve">2.3.2. </w:t>
      </w:r>
      <w:r>
        <w:t>Właściwości kruszywa</w:t>
      </w:r>
    </w:p>
    <w:p w14:paraId="5FD13216" w14:textId="77777777" w:rsidR="00285185" w:rsidRDefault="00285185" w:rsidP="00285185">
      <w:pPr>
        <w:pStyle w:val="Bezodstpw"/>
      </w:pPr>
      <w:r>
        <w:tab/>
        <w:t>Kruszywo powinno spełniać wymagania określone w OST D-04.04.00 „Podbudowa z kruszyw. Wymagania ogólne” pkt 2.3.2.</w:t>
      </w:r>
    </w:p>
    <w:p w14:paraId="777B5290" w14:textId="77777777" w:rsidR="00285185" w:rsidRDefault="00285185" w:rsidP="00285185">
      <w:pPr>
        <w:pStyle w:val="Bezodstpw"/>
      </w:pPr>
      <w:r>
        <w:t>3. sprzęt</w:t>
      </w:r>
    </w:p>
    <w:p w14:paraId="511B5B4B" w14:textId="77777777" w:rsidR="00285185" w:rsidRDefault="00285185" w:rsidP="00285185">
      <w:pPr>
        <w:pStyle w:val="Bezodstpw"/>
      </w:pPr>
      <w:r>
        <w:tab/>
        <w:t>Wymagania dotyczące sprzętu podano w OST D-04.04.00 „Podbudowa z kruszyw. Wymagania ogólne” pkt 3.</w:t>
      </w:r>
    </w:p>
    <w:p w14:paraId="218A2530" w14:textId="77777777" w:rsidR="00285185" w:rsidRDefault="00285185" w:rsidP="00285185">
      <w:pPr>
        <w:pStyle w:val="Bezodstpw"/>
      </w:pPr>
      <w:bookmarkStart w:id="795" w:name="_4._transport_1"/>
      <w:bookmarkEnd w:id="795"/>
      <w:r>
        <w:t>4. transport</w:t>
      </w:r>
    </w:p>
    <w:p w14:paraId="4BC16D37" w14:textId="77777777" w:rsidR="00285185" w:rsidRDefault="00285185" w:rsidP="00285185">
      <w:pPr>
        <w:pStyle w:val="Bezodstpw"/>
      </w:pPr>
      <w:r>
        <w:tab/>
        <w:t>Wymagania dotyczące transportu podano w OST D-04.04.00 „Podbudowa z kruszyw. Wymagania ogólne” pkt 4.</w:t>
      </w:r>
    </w:p>
    <w:p w14:paraId="5687BB75" w14:textId="77777777" w:rsidR="00285185" w:rsidRDefault="00285185" w:rsidP="00285185">
      <w:pPr>
        <w:pStyle w:val="Bezodstpw"/>
      </w:pPr>
      <w:bookmarkStart w:id="796" w:name="_5._wykonanie_robót_1"/>
      <w:bookmarkEnd w:id="796"/>
      <w:r>
        <w:t>5. wykonanie robót</w:t>
      </w:r>
    </w:p>
    <w:p w14:paraId="302F6799" w14:textId="77777777" w:rsidR="00285185" w:rsidRDefault="00285185" w:rsidP="00285185">
      <w:pPr>
        <w:pStyle w:val="Bezodstpw"/>
      </w:pPr>
      <w:r>
        <w:tab/>
        <w:t>Ogólne zasady wykonania robót podano w OST D-04.04.00 „Podbudowa z kruszyw. Wymagania ogólne” pkt 5.</w:t>
      </w:r>
    </w:p>
    <w:p w14:paraId="25A6283C" w14:textId="77777777" w:rsidR="00285185" w:rsidRDefault="00285185" w:rsidP="00285185">
      <w:pPr>
        <w:pStyle w:val="Bezodstpw"/>
      </w:pPr>
      <w:r>
        <w:t>5.2. Przygotowanie podłoża</w:t>
      </w:r>
    </w:p>
    <w:p w14:paraId="72623C7E" w14:textId="77777777" w:rsidR="00285185" w:rsidRDefault="00285185" w:rsidP="00285185">
      <w:pPr>
        <w:pStyle w:val="Bezodstpw"/>
      </w:pPr>
      <w:r>
        <w:tab/>
        <w:t>Przygotowanie podłoża powinno odpowiadać wymaganiom określonym w OST  D-04.04.00 „Podbudowa z kruszyw. Wymagania ogólne” pkt 5.2.</w:t>
      </w:r>
    </w:p>
    <w:p w14:paraId="3DB79E8A" w14:textId="77777777" w:rsidR="00285185" w:rsidRDefault="00285185" w:rsidP="00285185">
      <w:pPr>
        <w:pStyle w:val="Bezodstpw"/>
      </w:pPr>
      <w:r>
        <w:t>5.3. Wytwarzanie mieszanki kruszywa</w:t>
      </w:r>
    </w:p>
    <w:p w14:paraId="4849FC35" w14:textId="77777777" w:rsidR="00285185" w:rsidRDefault="00285185" w:rsidP="00285185">
      <w:pPr>
        <w:pStyle w:val="Bezodstpw"/>
      </w:pPr>
      <w:r>
        <w:tab/>
        <w:t>Mieszankę kruszywa należy wytwarzać zgodnie z ustaleniami podanymi w OST  D-04.04.00 „Podbudowa z kruszyw. Wymagania ogólne” pkt 5.3.</w:t>
      </w:r>
    </w:p>
    <w:p w14:paraId="595D628E" w14:textId="77777777" w:rsidR="00285185" w:rsidRDefault="00285185" w:rsidP="00285185">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E9AD19A" w14:textId="77777777" w:rsidR="00285185" w:rsidRDefault="00285185" w:rsidP="00285185">
      <w:pPr>
        <w:pStyle w:val="Bezodstpw"/>
      </w:pPr>
      <w:r>
        <w:t>5.4. Wbudowywanie i zagęszczanie mieszanki kruszywa</w:t>
      </w:r>
    </w:p>
    <w:p w14:paraId="4467EFFD" w14:textId="77777777" w:rsidR="00285185" w:rsidRDefault="00285185" w:rsidP="00285185">
      <w:pPr>
        <w:pStyle w:val="Bezodstpw"/>
      </w:pPr>
      <w:r>
        <w:tab/>
        <w:t>Ustalenia dotyczące rozkładania i zagęszczania mieszanki podano w OST D-04.04.00 „Podbudowa z kruszyw. Wymagania ogólne” pkt 5.4.</w:t>
      </w:r>
    </w:p>
    <w:p w14:paraId="626E9E3D" w14:textId="77777777" w:rsidR="00285185" w:rsidRDefault="00285185" w:rsidP="00285185">
      <w:pPr>
        <w:pStyle w:val="Bezodstpw"/>
      </w:pPr>
      <w:r>
        <w:t>5.5. Odcinek próbny</w:t>
      </w:r>
    </w:p>
    <w:p w14:paraId="48B9887D" w14:textId="77777777" w:rsidR="00285185" w:rsidRDefault="00285185" w:rsidP="00285185">
      <w:pPr>
        <w:pStyle w:val="Bezodstpw"/>
      </w:pPr>
      <w:r>
        <w:tab/>
        <w:t>O ile przewidziano to w SST, Wykonawca powinien wykonać odcinki próbne, zgodnie z zasadami określonymi w OST  D-04.04.00 „Podbudowa z kruszyw. Wymagania ogólne” pkt 5.5.</w:t>
      </w:r>
    </w:p>
    <w:p w14:paraId="10B606B1" w14:textId="77777777" w:rsidR="00285185" w:rsidRDefault="00285185" w:rsidP="00285185">
      <w:pPr>
        <w:pStyle w:val="Bezodstpw"/>
      </w:pPr>
      <w:r>
        <w:t>5.6. Utrzymanie podbudowy</w:t>
      </w:r>
    </w:p>
    <w:p w14:paraId="322B81A1" w14:textId="77777777" w:rsidR="00285185" w:rsidRDefault="00285185" w:rsidP="00285185">
      <w:pPr>
        <w:pStyle w:val="Bezodstpw"/>
      </w:pPr>
      <w:r>
        <w:tab/>
        <w:t>Utrzymanie podbudowy powinno odpowiadać wymaganiom określonym w OST  D-04.04.00 „Podbudowa z kruszyw. Wymagania ogólne” pkt 5.6.</w:t>
      </w:r>
    </w:p>
    <w:p w14:paraId="4A18C259" w14:textId="77777777" w:rsidR="00285185" w:rsidRDefault="00285185" w:rsidP="00285185">
      <w:pPr>
        <w:pStyle w:val="Bezodstpw"/>
      </w:pPr>
      <w:r>
        <w:t>6. kontrola jakości robót</w:t>
      </w:r>
    </w:p>
    <w:p w14:paraId="32E4A766" w14:textId="77777777" w:rsidR="00285185" w:rsidRDefault="00285185" w:rsidP="00285185">
      <w:pPr>
        <w:pStyle w:val="Bezodstpw"/>
      </w:pPr>
      <w:r>
        <w:t>6.1. Ogólne zasady kontroli jakości robót</w:t>
      </w:r>
    </w:p>
    <w:p w14:paraId="08F6D072" w14:textId="77777777" w:rsidR="00285185" w:rsidRDefault="00285185" w:rsidP="00285185">
      <w:pPr>
        <w:pStyle w:val="Bezodstpw"/>
      </w:pPr>
      <w:r>
        <w:tab/>
        <w:t>Ogólne zasady kontroli jakości robót podano w OST D-04.04.00 „Podbudowa z kruszyw. Wymagania ogólne” pkt 6.</w:t>
      </w:r>
    </w:p>
    <w:p w14:paraId="7FA75776" w14:textId="77777777" w:rsidR="00285185" w:rsidRDefault="00285185" w:rsidP="00285185">
      <w:pPr>
        <w:pStyle w:val="Bezodstpw"/>
      </w:pPr>
      <w:r>
        <w:t>6.2. Badania przed przystąpieniem do robót</w:t>
      </w:r>
    </w:p>
    <w:p w14:paraId="51D356F5" w14:textId="77777777" w:rsidR="00285185" w:rsidRDefault="00285185" w:rsidP="00285185">
      <w:pPr>
        <w:pStyle w:val="Bezodstpw"/>
      </w:pPr>
      <w:r>
        <w:tab/>
        <w:t>Przed przystąpieniem do robót Wykonawca powinien wykonać badania kruszyw, zgodnie z ustaleniami OST D-04.04.00 „Podbudowa z kruszyw. Wymagania ogólne” pkt 6.2.</w:t>
      </w:r>
    </w:p>
    <w:p w14:paraId="33BBD00B" w14:textId="77777777" w:rsidR="00285185" w:rsidRDefault="00285185" w:rsidP="00285185">
      <w:pPr>
        <w:pStyle w:val="Bezodstpw"/>
      </w:pPr>
      <w:r>
        <w:t>6.3. Badania w czasie robót</w:t>
      </w:r>
    </w:p>
    <w:p w14:paraId="47290412" w14:textId="77777777" w:rsidR="00285185" w:rsidRDefault="00285185" w:rsidP="00285185">
      <w:pPr>
        <w:pStyle w:val="Bezodstpw"/>
      </w:pPr>
      <w:r>
        <w:tab/>
        <w:t>Częstotliwość oraz zakres badań i pomiarów kontrolnych w czasie robót podano w OST D-04.04.00 „Podbudowa z kruszyw. Wymagania ogólne” pkt 6.3.</w:t>
      </w:r>
    </w:p>
    <w:p w14:paraId="0B8E0AB9" w14:textId="77777777" w:rsidR="00285185" w:rsidRDefault="00285185" w:rsidP="00285185">
      <w:pPr>
        <w:pStyle w:val="Bezodstpw"/>
      </w:pPr>
      <w:r>
        <w:t>6.4. Wymagania dotyczące cech geometrycznych podbudowy</w:t>
      </w:r>
    </w:p>
    <w:p w14:paraId="633E0910" w14:textId="77777777" w:rsidR="00285185" w:rsidRDefault="00285185" w:rsidP="00285185">
      <w:pPr>
        <w:pStyle w:val="Bezodstpw"/>
      </w:pPr>
      <w:r>
        <w:tab/>
        <w:t>Częstotliwość oraz zakres pomiarów podano w OST D-04.04.00 „Podbudowa z kruszyw. Wymagania ogólne” pkt 6.4.</w:t>
      </w:r>
    </w:p>
    <w:p w14:paraId="5DEE8AF2" w14:textId="77777777" w:rsidR="00285185" w:rsidRDefault="00285185" w:rsidP="00285185">
      <w:pPr>
        <w:pStyle w:val="Bezodstpw"/>
      </w:pPr>
      <w:r>
        <w:t>6.5. Zasady postępowania z wadliwie wykonanymi odcinkami podbudowy</w:t>
      </w:r>
    </w:p>
    <w:p w14:paraId="2355417A" w14:textId="77777777" w:rsidR="00285185" w:rsidRDefault="00285185" w:rsidP="00285185">
      <w:pPr>
        <w:pStyle w:val="Bezodstpw"/>
      </w:pPr>
      <w:r>
        <w:tab/>
        <w:t>Zasady postępowania z wadliwie wykonanymi odcinkami podbudowy podano w OST D-</w:t>
      </w:r>
      <w:r>
        <w:lastRenderedPageBreak/>
        <w:t>04.04.00 „Podbudowa z kruszyw. Wymagania ogólne” pkt 6.5.</w:t>
      </w:r>
    </w:p>
    <w:p w14:paraId="18BDBDD0" w14:textId="77777777" w:rsidR="00285185" w:rsidRDefault="00285185" w:rsidP="00285185">
      <w:pPr>
        <w:pStyle w:val="Bezodstpw"/>
      </w:pPr>
      <w:bookmarkStart w:id="797" w:name="_7._obmiar_robót_1"/>
      <w:bookmarkEnd w:id="797"/>
      <w:r>
        <w:t>7. obmiar robót</w:t>
      </w:r>
    </w:p>
    <w:p w14:paraId="42279BE5" w14:textId="77777777" w:rsidR="00285185" w:rsidRDefault="00285185" w:rsidP="00285185">
      <w:pPr>
        <w:pStyle w:val="Bezodstpw"/>
      </w:pPr>
      <w:r>
        <w:t>7.1. Ogólne zasady obmiaru robót</w:t>
      </w:r>
    </w:p>
    <w:p w14:paraId="0494770A" w14:textId="77777777" w:rsidR="00285185" w:rsidRDefault="00285185" w:rsidP="00285185">
      <w:pPr>
        <w:pStyle w:val="Bezodstpw"/>
      </w:pPr>
      <w:r>
        <w:tab/>
        <w:t>Ogólne zasady obmiaru robót podano w OST D-04.04.00 „Podbudowa z kruszyw. Wymagania ogólne” pkt 7.</w:t>
      </w:r>
    </w:p>
    <w:p w14:paraId="4EA75BC0" w14:textId="77777777" w:rsidR="00285185" w:rsidRDefault="00285185" w:rsidP="00285185">
      <w:pPr>
        <w:pStyle w:val="Bezodstpw"/>
      </w:pPr>
      <w:r>
        <w:t>7.2. Jednostka obmiarowa</w:t>
      </w:r>
    </w:p>
    <w:p w14:paraId="0577B988" w14:textId="77777777" w:rsidR="00285185" w:rsidRDefault="00285185" w:rsidP="00285185">
      <w:pPr>
        <w:pStyle w:val="Bezodstpw"/>
      </w:pPr>
      <w:r>
        <w:tab/>
        <w:t>Jednostką obmiarową jest m</w:t>
      </w:r>
      <w:r>
        <w:rPr>
          <w:vertAlign w:val="superscript"/>
        </w:rPr>
        <w:t>2</w:t>
      </w:r>
      <w:r>
        <w:t xml:space="preserve"> (metr kwadratowy) wykonanej i odebranej podbudowy z kruszywa naturalnego stabilizowanego mechanicznie.</w:t>
      </w:r>
    </w:p>
    <w:p w14:paraId="5D1555A5" w14:textId="77777777" w:rsidR="00285185" w:rsidRDefault="00285185" w:rsidP="00285185">
      <w:pPr>
        <w:pStyle w:val="Bezodstpw"/>
      </w:pPr>
      <w:bookmarkStart w:id="798" w:name="_8._odbiór_robót_1"/>
      <w:bookmarkEnd w:id="798"/>
      <w:r>
        <w:t>8. odbiór robót</w:t>
      </w:r>
    </w:p>
    <w:p w14:paraId="16838079" w14:textId="77777777" w:rsidR="00285185" w:rsidRDefault="00285185" w:rsidP="00285185">
      <w:pPr>
        <w:pStyle w:val="Bezodstpw"/>
      </w:pPr>
      <w:r>
        <w:tab/>
        <w:t>Ogólne zasady odbioru robót podano w OST D-04.04.00 „Podbudowa z kruszyw. Wymagania ogólne” pkt 8.</w:t>
      </w:r>
    </w:p>
    <w:p w14:paraId="4DE45A27" w14:textId="77777777" w:rsidR="00285185" w:rsidRDefault="00285185" w:rsidP="00285185">
      <w:pPr>
        <w:pStyle w:val="Bezodstpw"/>
      </w:pPr>
      <w:bookmarkStart w:id="799" w:name="_9._podstawa_płatności_1"/>
      <w:bookmarkEnd w:id="799"/>
      <w:r>
        <w:t>9. podstawa płatności</w:t>
      </w:r>
    </w:p>
    <w:p w14:paraId="4C636CD9" w14:textId="77777777" w:rsidR="00285185" w:rsidRDefault="00285185" w:rsidP="00285185">
      <w:pPr>
        <w:pStyle w:val="Bezodstpw"/>
      </w:pPr>
      <w:r>
        <w:t>9.1. Ogólne ustalenia dotyczące podstawy płatności</w:t>
      </w:r>
    </w:p>
    <w:p w14:paraId="1D53A324" w14:textId="77777777" w:rsidR="00285185" w:rsidRDefault="00285185" w:rsidP="00285185">
      <w:pPr>
        <w:pStyle w:val="Bezodstpw"/>
      </w:pPr>
      <w:r>
        <w:tab/>
        <w:t>Ogólne ustalenia dotyczące podstawy płatności podano w OST D-04.04.00 „Podbudowa z kruszyw. Wymagania ogólne” pkt 9.</w:t>
      </w:r>
    </w:p>
    <w:p w14:paraId="2CA65B8B" w14:textId="77777777" w:rsidR="00285185" w:rsidRDefault="00285185" w:rsidP="00285185">
      <w:pPr>
        <w:pStyle w:val="Bezodstpw"/>
      </w:pPr>
      <w:r>
        <w:t>9.2. Cena jednostki obmiarowej</w:t>
      </w:r>
    </w:p>
    <w:p w14:paraId="0512B792" w14:textId="77777777" w:rsidR="00285185" w:rsidRDefault="00285185" w:rsidP="00285185">
      <w:pPr>
        <w:pStyle w:val="Bezodstpw"/>
      </w:pPr>
      <w:r>
        <w:tab/>
        <w:t>Cena wykonania 1 m</w:t>
      </w:r>
      <w:r>
        <w:rPr>
          <w:vertAlign w:val="superscript"/>
        </w:rPr>
        <w:t>2</w:t>
      </w:r>
      <w:r>
        <w:t xml:space="preserve"> podbudowy obejmuje:</w:t>
      </w:r>
    </w:p>
    <w:p w14:paraId="3A1907DF" w14:textId="77777777" w:rsidR="00285185" w:rsidRDefault="00285185" w:rsidP="00285185">
      <w:pPr>
        <w:pStyle w:val="Bezodstpw"/>
      </w:pPr>
      <w:r>
        <w:t>prace pomiarowe i roboty przygotowawcze,</w:t>
      </w:r>
    </w:p>
    <w:p w14:paraId="6D4FD9D0" w14:textId="77777777" w:rsidR="00285185" w:rsidRDefault="00285185" w:rsidP="00285185">
      <w:pPr>
        <w:pStyle w:val="Bezodstpw"/>
      </w:pPr>
      <w:r>
        <w:t>oznakowanie robót,</w:t>
      </w:r>
    </w:p>
    <w:p w14:paraId="2B63FEAB" w14:textId="77777777" w:rsidR="00285185" w:rsidRDefault="00285185" w:rsidP="00285185">
      <w:pPr>
        <w:pStyle w:val="Bezodstpw"/>
      </w:pPr>
      <w:r>
        <w:t>sprawdzenie i ewentualną naprawę podłoża,</w:t>
      </w:r>
    </w:p>
    <w:p w14:paraId="362DB492" w14:textId="77777777" w:rsidR="00285185" w:rsidRDefault="00285185" w:rsidP="00285185">
      <w:pPr>
        <w:pStyle w:val="Bezodstpw"/>
      </w:pPr>
      <w:r>
        <w:t>przygotowanie mieszanki z kruszywa, zgodnie z receptą,</w:t>
      </w:r>
    </w:p>
    <w:p w14:paraId="127525B3" w14:textId="77777777" w:rsidR="00285185" w:rsidRDefault="00285185" w:rsidP="00285185">
      <w:pPr>
        <w:pStyle w:val="Bezodstpw"/>
      </w:pPr>
      <w:r>
        <w:t>dostarczenie mieszanki na miejsce wbudowania,</w:t>
      </w:r>
    </w:p>
    <w:p w14:paraId="333403A4" w14:textId="77777777" w:rsidR="00285185" w:rsidRDefault="00285185" w:rsidP="00285185">
      <w:pPr>
        <w:pStyle w:val="Bezodstpw"/>
      </w:pPr>
      <w:r>
        <w:t>rozłożenie mieszanki,</w:t>
      </w:r>
    </w:p>
    <w:p w14:paraId="6D7C8C95" w14:textId="77777777" w:rsidR="00285185" w:rsidRDefault="00285185" w:rsidP="00285185">
      <w:pPr>
        <w:pStyle w:val="Bezodstpw"/>
      </w:pPr>
      <w:r>
        <w:t>zagęszczenie rozłożonej mieszanki,</w:t>
      </w:r>
    </w:p>
    <w:p w14:paraId="5E2A2072" w14:textId="77777777" w:rsidR="00285185" w:rsidRDefault="00285185" w:rsidP="00285185">
      <w:pPr>
        <w:pStyle w:val="Bezodstpw"/>
      </w:pPr>
      <w:r>
        <w:t>przeprowadzenie pomiarów i badań laboratoryjnych określonych w specyfikacji technicznej,</w:t>
      </w:r>
    </w:p>
    <w:p w14:paraId="112B9A0C" w14:textId="77777777" w:rsidR="00285185" w:rsidRDefault="00285185" w:rsidP="00285185">
      <w:pPr>
        <w:pStyle w:val="Bezodstpw"/>
      </w:pPr>
      <w:r>
        <w:t>utrzymanie podbudowy w czasie robót.</w:t>
      </w:r>
    </w:p>
    <w:p w14:paraId="50C16FA9" w14:textId="77777777" w:rsidR="00285185" w:rsidRDefault="00285185" w:rsidP="00285185">
      <w:pPr>
        <w:pStyle w:val="Bezodstpw"/>
      </w:pPr>
      <w:bookmarkStart w:id="800" w:name="_10._przepisy_związane_1"/>
      <w:bookmarkEnd w:id="800"/>
      <w:r>
        <w:t>10. przepisy związane</w:t>
      </w:r>
    </w:p>
    <w:p w14:paraId="27E5942B" w14:textId="77777777" w:rsidR="00285185" w:rsidRDefault="00285185" w:rsidP="00285185">
      <w:pPr>
        <w:pStyle w:val="Bezodstpw"/>
      </w:pPr>
      <w:r>
        <w:tab/>
        <w:t>Normy i przepisy związane podano w OST D-04.04.00 „Podbudowa z kruszyw. Wymagania ogólne” pkt 10.</w:t>
      </w:r>
    </w:p>
    <w:p w14:paraId="2D71ED12" w14:textId="77777777" w:rsidR="0067002F" w:rsidRDefault="0067002F">
      <w:pPr>
        <w:widowControl/>
        <w:suppressAutoHyphens w:val="0"/>
        <w:rPr>
          <w:szCs w:val="21"/>
          <w:lang w:bidi="ar-SA"/>
        </w:rPr>
      </w:pPr>
      <w:r>
        <w:rPr>
          <w:lang w:bidi="ar-SA"/>
        </w:rPr>
        <w:br w:type="page"/>
      </w:r>
    </w:p>
    <w:p w14:paraId="06A08EE7" w14:textId="77777777" w:rsidR="0067002F" w:rsidRDefault="0067002F" w:rsidP="0067002F">
      <w:pPr>
        <w:rPr>
          <w:sz w:val="19"/>
          <w:szCs w:val="20"/>
        </w:rPr>
        <w:sectPr w:rsidR="0067002F">
          <w:pgSz w:w="12240" w:h="15840"/>
          <w:pgMar w:top="1417" w:right="1417" w:bottom="1417" w:left="1417" w:header="708" w:footer="708" w:gutter="0"/>
          <w:cols w:space="708"/>
        </w:sectPr>
      </w:pPr>
    </w:p>
    <w:p w14:paraId="5896F2B5" w14:textId="77777777" w:rsidR="0067002F" w:rsidRPr="0067002F" w:rsidRDefault="0067002F" w:rsidP="0067002F">
      <w:pPr>
        <w:pStyle w:val="Nagwek1"/>
        <w:rPr>
          <w:lang w:eastAsia="pl-PL" w:bidi="ar-SA"/>
        </w:rPr>
      </w:pPr>
      <w:bookmarkStart w:id="801" w:name="_Toc484512299"/>
      <w:bookmarkStart w:id="802" w:name="_Toc219778496"/>
      <w:r w:rsidRPr="0067002F">
        <w:rPr>
          <w:lang w:eastAsia="pl-PL" w:bidi="ar-SA"/>
        </w:rPr>
        <w:lastRenderedPageBreak/>
        <w:t>D-02.01.01j</w:t>
      </w:r>
      <w:r>
        <w:rPr>
          <w:lang w:eastAsia="pl-PL" w:bidi="ar-SA"/>
        </w:rPr>
        <w:t xml:space="preserve"> </w:t>
      </w:r>
      <w:r w:rsidRPr="0067002F">
        <w:rPr>
          <w:lang w:eastAsia="pl-PL" w:bidi="ar-SA"/>
        </w:rPr>
        <w:t>WZMOCNIENIE  GEOKRATĄ  PRZESTRZENNĄ</w:t>
      </w:r>
      <w:r>
        <w:rPr>
          <w:lang w:eastAsia="pl-PL" w:bidi="ar-SA"/>
        </w:rPr>
        <w:t xml:space="preserve"> </w:t>
      </w:r>
      <w:r w:rsidRPr="0067002F">
        <w:rPr>
          <w:lang w:eastAsia="pl-PL" w:bidi="ar-SA"/>
        </w:rPr>
        <w:t>SŁABEGO  PODŁOŻA  POD  NAWIERZCHNIĄ  DRÓG</w:t>
      </w:r>
      <w:bookmarkEnd w:id="801"/>
    </w:p>
    <w:p w14:paraId="31E9EBD6" w14:textId="77777777" w:rsidR="0067002F" w:rsidRDefault="0067002F" w:rsidP="0067002F">
      <w:pPr>
        <w:pStyle w:val="Bezodstpw"/>
      </w:pPr>
    </w:p>
    <w:p w14:paraId="760941A9" w14:textId="77777777" w:rsidR="0067002F" w:rsidRDefault="0067002F" w:rsidP="0067002F">
      <w:pPr>
        <w:pStyle w:val="Bezodstpw"/>
        <w:rPr>
          <w:rFonts w:eastAsia="Times New Roman" w:cs="Times New Roman"/>
          <w:kern w:val="36"/>
          <w:sz w:val="48"/>
          <w:szCs w:val="48"/>
          <w:lang w:eastAsia="pl-PL" w:bidi="ar-SA"/>
        </w:rPr>
      </w:pPr>
      <w:r>
        <w:t>1. WSTĘP</w:t>
      </w:r>
      <w:bookmarkEnd w:id="802"/>
    </w:p>
    <w:p w14:paraId="5C28F730" w14:textId="77777777" w:rsidR="0067002F" w:rsidRDefault="0067002F" w:rsidP="0067002F">
      <w:pPr>
        <w:pStyle w:val="Bezodstpw"/>
      </w:pPr>
      <w:r>
        <w:t>1.1. Przedmiot OST</w:t>
      </w:r>
    </w:p>
    <w:p w14:paraId="2A9FE3F3" w14:textId="77777777" w:rsidR="0067002F" w:rsidRDefault="0067002F" w:rsidP="0067002F">
      <w:pPr>
        <w:pStyle w:val="Bezodstpw"/>
      </w:pPr>
      <w:r>
        <w:t>Przedmiotem niniejszej ogólnej specyfikacji technicznej (OST) są wymagania dotyczące wykonania i odbioru robót budowlanych związa</w:t>
      </w:r>
      <w:r>
        <w:softHyphen/>
        <w:t xml:space="preserve">nych z wykonaniem wzmocnienia </w:t>
      </w:r>
      <w:proofErr w:type="spellStart"/>
      <w:r>
        <w:t>geokratą</w:t>
      </w:r>
      <w:proofErr w:type="spellEnd"/>
      <w:r>
        <w:t xml:space="preserve"> przestrzenną słabego podłoża pod nawierzchnią dróg.</w:t>
      </w:r>
    </w:p>
    <w:p w14:paraId="52F8B040" w14:textId="77777777" w:rsidR="0067002F" w:rsidRDefault="0067002F" w:rsidP="0067002F">
      <w:pPr>
        <w:pStyle w:val="Bezodstpw"/>
      </w:pPr>
      <w:r>
        <w:t>1.2. Zakres stosowania OST</w:t>
      </w:r>
    </w:p>
    <w:p w14:paraId="298E7253" w14:textId="77777777" w:rsidR="0067002F" w:rsidRDefault="0067002F" w:rsidP="0067002F">
      <w:pPr>
        <w:pStyle w:val="Bezodstpw"/>
      </w:pPr>
      <w:r>
        <w:t>Ogólna specyfikacja techniczna (OST) jest materiałem pomocniczym do  opracowania specyfikacji technicznej wykonania i odbioru robót budowlanych (ST) stosowanej jako dokument przetargowy i kontraktowy przy zleca</w:t>
      </w:r>
      <w:r>
        <w:softHyphen/>
        <w:t xml:space="preserve">niu i realizacji robót na drogach i ulicach.  </w:t>
      </w:r>
    </w:p>
    <w:p w14:paraId="58C4A348" w14:textId="77777777" w:rsidR="0067002F" w:rsidRDefault="0067002F" w:rsidP="0067002F">
      <w:pPr>
        <w:pStyle w:val="Bezodstpw"/>
      </w:pPr>
      <w:r>
        <w:t>1.3. Zakres robót objętych OST</w:t>
      </w:r>
    </w:p>
    <w:p w14:paraId="0AB8E5CA" w14:textId="77777777" w:rsidR="0067002F" w:rsidRDefault="0067002F" w:rsidP="0067002F">
      <w:pPr>
        <w:pStyle w:val="Bezodstpw"/>
      </w:pPr>
      <w:r>
        <w:t xml:space="preserve">Ustalenia zawarte w niniejszej specyfikacji dotyczą zasad prowadzenia robót związanych z wykonaniem i odbiorem wzmocnienia słabego podłoża pod nawierzchnią dróg, za pomocą konstrukcji składającej się z </w:t>
      </w:r>
      <w:proofErr w:type="spellStart"/>
      <w:r>
        <w:t>geokraty</w:t>
      </w:r>
      <w:proofErr w:type="spellEnd"/>
      <w:r>
        <w:t xml:space="preserve">, tj. elastycznej struktury przestrzennej wykonanej z </w:t>
      </w:r>
      <w:proofErr w:type="spellStart"/>
      <w:r>
        <w:t>geosyntetyku</w:t>
      </w:r>
      <w:proofErr w:type="spellEnd"/>
      <w:r>
        <w:t xml:space="preserve">, a także z kruszywa kamiennego wypełniającego </w:t>
      </w:r>
      <w:proofErr w:type="spellStart"/>
      <w:r>
        <w:t>geokratę</w:t>
      </w:r>
      <w:proofErr w:type="spellEnd"/>
      <w:r>
        <w:t xml:space="preserve"> i warstwy separacyjno-filtracyjnej.</w:t>
      </w:r>
    </w:p>
    <w:p w14:paraId="725427AF" w14:textId="77777777" w:rsidR="0067002F" w:rsidRDefault="0067002F" w:rsidP="0067002F">
      <w:pPr>
        <w:pStyle w:val="Bezodstpw"/>
      </w:pPr>
      <w:r>
        <w:t>1.4. Określenia podstawowe</w:t>
      </w:r>
    </w:p>
    <w:p w14:paraId="21835259" w14:textId="77777777" w:rsidR="0067002F" w:rsidRDefault="0067002F" w:rsidP="0067002F">
      <w:pPr>
        <w:pStyle w:val="Bezodstpw"/>
      </w:pPr>
      <w:r>
        <w:rPr>
          <w:b/>
        </w:rPr>
        <w:t xml:space="preserve">1.4.1. </w:t>
      </w:r>
      <w:r>
        <w:t>Słabe podłoże (pod nawierzchnią) – warstwy gruntu, nie spełniające wymagań wynikających z warunków nośności lub przydatności do użytkowania podłoża.</w:t>
      </w:r>
    </w:p>
    <w:p w14:paraId="45FAD7DB" w14:textId="77777777" w:rsidR="0067002F" w:rsidRDefault="0067002F" w:rsidP="0067002F">
      <w:pPr>
        <w:pStyle w:val="Bezodstpw"/>
      </w:pPr>
      <w:r>
        <w:rPr>
          <w:b/>
        </w:rPr>
        <w:t xml:space="preserve">1.4.2. </w:t>
      </w:r>
      <w:r>
        <w:t xml:space="preserve">Wzmocnienie </w:t>
      </w:r>
      <w:proofErr w:type="spellStart"/>
      <w:r>
        <w:t>geokratą</w:t>
      </w:r>
      <w:proofErr w:type="spellEnd"/>
      <w:r>
        <w:t xml:space="preserve"> podłoża – wykorzystanie właściwości </w:t>
      </w:r>
      <w:proofErr w:type="spellStart"/>
      <w:r>
        <w:t>geosyntetyku</w:t>
      </w:r>
      <w:proofErr w:type="spellEnd"/>
      <w:r>
        <w:t xml:space="preserve"> w </w:t>
      </w:r>
      <w:proofErr w:type="spellStart"/>
      <w:r>
        <w:t>geokracie</w:t>
      </w:r>
      <w:proofErr w:type="spellEnd"/>
      <w:r>
        <w:t xml:space="preserve"> przestrzennej wypełnionej kruszywem, uwzględniających wytrzymałość i sztywność konstrukcji wzmacniającej do redukcji </w:t>
      </w:r>
      <w:proofErr w:type="spellStart"/>
      <w:r>
        <w:t>naprężeń</w:t>
      </w:r>
      <w:proofErr w:type="spellEnd"/>
      <w:r>
        <w:t xml:space="preserve"> pionowych i poprawienia właściwości mechanicznych gruntu podłoża.</w:t>
      </w:r>
    </w:p>
    <w:p w14:paraId="4337B6E3" w14:textId="77777777" w:rsidR="0067002F" w:rsidRDefault="0067002F" w:rsidP="0067002F">
      <w:pPr>
        <w:pStyle w:val="Bezodstpw"/>
      </w:pPr>
      <w:r>
        <w:rPr>
          <w:b/>
        </w:rPr>
        <w:t xml:space="preserve">1.4.3. </w:t>
      </w:r>
      <w:proofErr w:type="spellStart"/>
      <w:r>
        <w:t>Geosyntetyk</w:t>
      </w:r>
      <w:proofErr w:type="spellEnd"/>
      <w:r>
        <w:t xml:space="preserve"> – materiał o postaci ciągłej, wytwarzany z wysoko spolimeryzowanych włókien syntetycznych, jak polietylen, polipropylen, poliester, charakteryzujący się m.in. dużą wytrzymałością oraz wodoprzepuszczalnością. </w:t>
      </w:r>
      <w:proofErr w:type="spellStart"/>
      <w:r>
        <w:t>Geosyntetyki</w:t>
      </w:r>
      <w:proofErr w:type="spellEnd"/>
      <w:r>
        <w:t xml:space="preserve"> obejmują: </w:t>
      </w:r>
      <w:proofErr w:type="spellStart"/>
      <w:r>
        <w:t>geosiatki</w:t>
      </w:r>
      <w:proofErr w:type="spellEnd"/>
      <w:r>
        <w:t xml:space="preserve">, </w:t>
      </w:r>
      <w:proofErr w:type="spellStart"/>
      <w:r>
        <w:t>geokraty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geokompozyty</w:t>
      </w:r>
      <w:proofErr w:type="spellEnd"/>
      <w:r>
        <w:t xml:space="preserve">, </w:t>
      </w:r>
      <w:proofErr w:type="spellStart"/>
      <w:r>
        <w:t>geomembrany</w:t>
      </w:r>
      <w:proofErr w:type="spellEnd"/>
      <w:r>
        <w:t>.</w:t>
      </w:r>
    </w:p>
    <w:p w14:paraId="4B70037F" w14:textId="77777777" w:rsidR="0067002F" w:rsidRDefault="0067002F" w:rsidP="0067002F">
      <w:pPr>
        <w:pStyle w:val="Bezodstpw"/>
      </w:pPr>
      <w:r>
        <w:rPr>
          <w:b/>
        </w:rPr>
        <w:t xml:space="preserve">1.4.4. </w:t>
      </w:r>
      <w:proofErr w:type="spellStart"/>
      <w:r>
        <w:t>Geokrata</w:t>
      </w:r>
      <w:proofErr w:type="spellEnd"/>
      <w:r>
        <w:t xml:space="preserve"> – elastyczna struktura przestrzenna, wykonana z taśm </w:t>
      </w:r>
      <w:proofErr w:type="spellStart"/>
      <w:r>
        <w:t>geosyntetyków</w:t>
      </w:r>
      <w:proofErr w:type="spellEnd"/>
      <w:r>
        <w:t>, połączonych ultradźwiękowymi zgrzeinami punktowymi.</w:t>
      </w:r>
    </w:p>
    <w:p w14:paraId="23430198" w14:textId="77777777" w:rsidR="0067002F" w:rsidRDefault="0067002F" w:rsidP="0067002F">
      <w:pPr>
        <w:pStyle w:val="Bezodstpw"/>
      </w:pPr>
      <w:r>
        <w:rPr>
          <w:b/>
        </w:rPr>
        <w:t xml:space="preserve">1.4.5. </w:t>
      </w:r>
      <w:r>
        <w:t>Geowłóknina – materiał płaski, wytworzony metodami włókienniczymi z włókien syntetycznych, których spójność jest zapewniona przez igłowanie lub inne procesy łączenia (np. dodatki chemiczne, połączenie termiczne) i który maszynowo zostaje uformowany w postaci maty.</w:t>
      </w:r>
    </w:p>
    <w:p w14:paraId="5CA0F19E" w14:textId="77777777" w:rsidR="0067002F" w:rsidRDefault="0067002F" w:rsidP="0067002F">
      <w:pPr>
        <w:pStyle w:val="Bezodstpw"/>
      </w:pPr>
      <w:r>
        <w:rPr>
          <w:b/>
        </w:rPr>
        <w:t xml:space="preserve">1.4.6. </w:t>
      </w:r>
      <w:proofErr w:type="spellStart"/>
      <w:r>
        <w:t>Geotkanina</w:t>
      </w:r>
      <w:proofErr w:type="spellEnd"/>
      <w:r>
        <w:t xml:space="preserve"> – materiał tkany, ze splecionymi ze sobą ciągłymi włóknami polipropylenowymi we wzajemnie prostopadłych kierunkach (wątek i osnowa). Struktura </w:t>
      </w:r>
      <w:proofErr w:type="spellStart"/>
      <w:r>
        <w:t>geotkaniny</w:t>
      </w:r>
      <w:proofErr w:type="spellEnd"/>
      <w:r>
        <w:t xml:space="preserve"> sprawia, że materiał ten przyjmuje własności tworzących go włókien. Mimo, że włókna ułożone są prostopadle do siebie, dzięki ich spleceniu i wzajemnemu tarciu, materiał posiada znaczną wytrzymałość na rozciąganie w kierunku ukośnym.</w:t>
      </w:r>
    </w:p>
    <w:p w14:paraId="25622C97" w14:textId="77777777" w:rsidR="0067002F" w:rsidRDefault="0067002F" w:rsidP="0067002F">
      <w:pPr>
        <w:pStyle w:val="Bezodstpw"/>
      </w:pPr>
      <w:r>
        <w:rPr>
          <w:b/>
        </w:rPr>
        <w:t xml:space="preserve">1.4.7. </w:t>
      </w:r>
      <w:r>
        <w:t xml:space="preserve">Rama montażowa – lekka przenośna rama, dostarczana przez producenta </w:t>
      </w:r>
      <w:proofErr w:type="spellStart"/>
      <w:r>
        <w:t>geokraty</w:t>
      </w:r>
      <w:proofErr w:type="spellEnd"/>
      <w:r>
        <w:t xml:space="preserve">, służąca do montażu dostarczonych na budowę </w:t>
      </w:r>
      <w:proofErr w:type="spellStart"/>
      <w:r>
        <w:t>geokrat</w:t>
      </w:r>
      <w:proofErr w:type="spellEnd"/>
      <w:r>
        <w:t xml:space="preserve"> z wzajemnie przylegającymi do siebie taśmami i zapewniająca dokładne rozciągnięcie </w:t>
      </w:r>
      <w:proofErr w:type="spellStart"/>
      <w:r>
        <w:t>geokraty</w:t>
      </w:r>
      <w:proofErr w:type="spellEnd"/>
      <w:r>
        <w:t xml:space="preserve"> i nadanie jego komórkom nominalnych wymiarów.</w:t>
      </w:r>
    </w:p>
    <w:p w14:paraId="42556FCD" w14:textId="77777777" w:rsidR="0067002F" w:rsidRDefault="0067002F" w:rsidP="0067002F">
      <w:pPr>
        <w:pStyle w:val="Bezodstpw"/>
      </w:pPr>
      <w:r>
        <w:rPr>
          <w:b/>
        </w:rPr>
        <w:t xml:space="preserve">1.4.8. </w:t>
      </w:r>
      <w:r>
        <w:t>Pozostałe określenia podstawowe są zgodne z obowiązują</w:t>
      </w:r>
      <w:r>
        <w:softHyphen/>
        <w:t>cymi, odpowiednimi. polskimi normami i z definicjami podanymi w OST D-M-00.00.00 „Wymagania ogólne” [1] pkt 1.4.</w:t>
      </w:r>
    </w:p>
    <w:p w14:paraId="62AEE83B" w14:textId="77777777" w:rsidR="0067002F" w:rsidRDefault="0067002F" w:rsidP="0067002F">
      <w:pPr>
        <w:pStyle w:val="Bezodstpw"/>
      </w:pPr>
      <w:r>
        <w:t>1.5. Ogólne wymagania dotyczące robót</w:t>
      </w:r>
    </w:p>
    <w:p w14:paraId="6B101AB0" w14:textId="77777777" w:rsidR="0067002F" w:rsidRDefault="0067002F" w:rsidP="0067002F">
      <w:pPr>
        <w:pStyle w:val="Bezodstpw"/>
      </w:pPr>
      <w:r>
        <w:t xml:space="preserve">Ogólne wymagania dotyczące robót podano w OST D-M-00.00.00 „Wymagania ogólne” [1] pkt </w:t>
      </w:r>
      <w:r>
        <w:lastRenderedPageBreak/>
        <w:t>1.5.</w:t>
      </w:r>
    </w:p>
    <w:p w14:paraId="63DCCA6C" w14:textId="77777777" w:rsidR="0067002F" w:rsidRDefault="0067002F" w:rsidP="0067002F">
      <w:pPr>
        <w:pStyle w:val="Bezodstpw"/>
      </w:pPr>
      <w:bookmarkStart w:id="803" w:name="_Toc124213274"/>
      <w:bookmarkStart w:id="804" w:name="_Toc113338098"/>
      <w:bookmarkStart w:id="805" w:name="_Toc70745912"/>
      <w:bookmarkStart w:id="806" w:name="_Toc68929544"/>
      <w:bookmarkStart w:id="807" w:name="_Toc68921157"/>
      <w:bookmarkStart w:id="808" w:name="_Toc68660262"/>
      <w:bookmarkStart w:id="809" w:name="_Toc38338021"/>
      <w:bookmarkStart w:id="810" w:name="_Toc219778497"/>
      <w:r>
        <w:t xml:space="preserve">2. </w:t>
      </w:r>
      <w:bookmarkEnd w:id="803"/>
      <w:bookmarkEnd w:id="804"/>
      <w:bookmarkEnd w:id="805"/>
      <w:bookmarkEnd w:id="806"/>
      <w:bookmarkEnd w:id="807"/>
      <w:bookmarkEnd w:id="808"/>
      <w:bookmarkEnd w:id="809"/>
      <w:r>
        <w:t>MATERIAŁY</w:t>
      </w:r>
      <w:bookmarkEnd w:id="810"/>
    </w:p>
    <w:p w14:paraId="284E6E13" w14:textId="77777777" w:rsidR="0067002F" w:rsidRDefault="0067002F" w:rsidP="0067002F">
      <w:pPr>
        <w:pStyle w:val="Bezodstpw"/>
      </w:pPr>
      <w:r>
        <w:t>2.1. Ogólne wymagania dotyczące materiałów</w:t>
      </w:r>
    </w:p>
    <w:p w14:paraId="63E18466" w14:textId="77777777" w:rsidR="0067002F" w:rsidRDefault="0067002F" w:rsidP="0067002F">
      <w:pPr>
        <w:pStyle w:val="Bezodstpw"/>
      </w:pPr>
      <w:r>
        <w:tab/>
        <w:t xml:space="preserve">Ogólne wymagania dotyczące materiałów, ich pozyskiwania i składowania, podano w OST D-M-00.00.00 „Wymagania ogólne” [1] pkt 2. </w:t>
      </w:r>
    </w:p>
    <w:p w14:paraId="5DA1316B" w14:textId="77777777" w:rsidR="0067002F" w:rsidRDefault="0067002F" w:rsidP="0067002F">
      <w:pPr>
        <w:pStyle w:val="Bezodstpw"/>
      </w:pPr>
      <w:r>
        <w:t>2.2. Materiały do wykonania robót</w:t>
      </w:r>
    </w:p>
    <w:p w14:paraId="0BF1B316" w14:textId="77777777" w:rsidR="0067002F" w:rsidRDefault="0067002F" w:rsidP="0067002F">
      <w:pPr>
        <w:pStyle w:val="Bezodstpw"/>
      </w:pPr>
      <w:r>
        <w:rPr>
          <w:b/>
        </w:rPr>
        <w:t xml:space="preserve">2.2.1. </w:t>
      </w:r>
      <w:r>
        <w:t xml:space="preserve"> Zgodność materiałów z dokumentacją projektową i aprobatą techniczną</w:t>
      </w:r>
    </w:p>
    <w:p w14:paraId="527004F8" w14:textId="77777777" w:rsidR="0067002F" w:rsidRDefault="0067002F" w:rsidP="0067002F">
      <w:pPr>
        <w:pStyle w:val="Bezodstpw"/>
      </w:pPr>
      <w:r>
        <w:tab/>
        <w:t xml:space="preserve">Materiały do wykonania robót powinny być zgodne z ustaleniami dokumentacji projektowej lub ST oraz z aprobatą techniczną </w:t>
      </w:r>
      <w:proofErr w:type="spellStart"/>
      <w:r>
        <w:t>IBDiM</w:t>
      </w:r>
      <w:proofErr w:type="spellEnd"/>
      <w:r>
        <w:t>.</w:t>
      </w:r>
    </w:p>
    <w:p w14:paraId="2E7B7DDA" w14:textId="77777777" w:rsidR="0067002F" w:rsidRDefault="0067002F" w:rsidP="0067002F">
      <w:pPr>
        <w:pStyle w:val="Bezodstpw"/>
      </w:pPr>
      <w:r>
        <w:rPr>
          <w:b/>
        </w:rPr>
        <w:t xml:space="preserve">2.2.2. </w:t>
      </w:r>
      <w:proofErr w:type="spellStart"/>
      <w:r>
        <w:t>Geokrata</w:t>
      </w:r>
      <w:proofErr w:type="spellEnd"/>
      <w:r>
        <w:t xml:space="preserve"> przestrzenna</w:t>
      </w:r>
    </w:p>
    <w:p w14:paraId="5297F347" w14:textId="77777777" w:rsidR="0067002F" w:rsidRDefault="0067002F" w:rsidP="0067002F">
      <w:pPr>
        <w:pStyle w:val="Bezodstpw"/>
      </w:pPr>
      <w:r>
        <w:tab/>
      </w:r>
      <w:proofErr w:type="spellStart"/>
      <w:r>
        <w:t>Geokrata</w:t>
      </w:r>
      <w:proofErr w:type="spellEnd"/>
      <w:r>
        <w:t xml:space="preserve"> powinna być zbudowana z zespołu elastycznych taśm polimerowych (z polietylenu dużej gęstości HDPE) o cechach fizycznych, mechanicznych i geometrycznych określonych w aprobacie technicznej.</w:t>
      </w:r>
    </w:p>
    <w:p w14:paraId="2A5CD7E4" w14:textId="77777777" w:rsidR="0067002F" w:rsidRDefault="0067002F" w:rsidP="0067002F">
      <w:pPr>
        <w:pStyle w:val="Bezodstpw"/>
      </w:pPr>
      <w:r>
        <w:tab/>
        <w:t xml:space="preserve">Taśmy </w:t>
      </w:r>
      <w:proofErr w:type="spellStart"/>
      <w:r>
        <w:t>geokraty</w:t>
      </w:r>
      <w:proofErr w:type="spellEnd"/>
      <w:r>
        <w:t xml:space="preserve"> powinny być połączone seriami ultradźwiękowych zgrzein punktowych, a ich płaszczyzny powinny być obustronnie teksturowane przez wytłoczenie.</w:t>
      </w:r>
    </w:p>
    <w:p w14:paraId="46D30B49" w14:textId="77777777" w:rsidR="0067002F" w:rsidRDefault="0067002F" w:rsidP="0067002F">
      <w:pPr>
        <w:pStyle w:val="Bezodstpw"/>
      </w:pPr>
      <w:r>
        <w:tab/>
      </w:r>
      <w:proofErr w:type="spellStart"/>
      <w:r>
        <w:t>Geokrata</w:t>
      </w:r>
      <w:proofErr w:type="spellEnd"/>
      <w:r>
        <w:t xml:space="preserve"> jest dostarczana w odcinkach (sekcjach) składających się np. z sześćdziesięciu taśm. Przygotowana do transportu i magazynowania sekcja stanowi zespół wzajemnie przylegających do siebie taśm. W pozycji rozłożonej (na budowie) sekcja przyjmuje postać faliście wygiętych taśm przypominających przestrzenną strukturę plastra miodu (patrz: zał. 3, rys. 1).</w:t>
      </w:r>
    </w:p>
    <w:p w14:paraId="2964D7F9" w14:textId="77777777" w:rsidR="0067002F" w:rsidRDefault="0067002F" w:rsidP="0067002F">
      <w:pPr>
        <w:pStyle w:val="Bezodstpw"/>
      </w:pPr>
      <w:r>
        <w:tab/>
        <w:t>Do łączenia sąsiednich sekcji ze sobą należy stosować opaski samozaciskowe poliamidowe, certyfikowane.</w:t>
      </w:r>
    </w:p>
    <w:p w14:paraId="1CBE26E1" w14:textId="77777777" w:rsidR="0067002F" w:rsidRDefault="0067002F" w:rsidP="0067002F">
      <w:pPr>
        <w:pStyle w:val="Bezodstpw"/>
      </w:pPr>
      <w:r>
        <w:tab/>
      </w:r>
      <w:proofErr w:type="spellStart"/>
      <w:r>
        <w:t>Geokraty</w:t>
      </w:r>
      <w:proofErr w:type="spellEnd"/>
      <w:r>
        <w:t xml:space="preserve"> produkuje się w różnych typach i rodzajach (zał. 2), których wyboru dokonuje się w dokumentacji projektowej.</w:t>
      </w:r>
    </w:p>
    <w:p w14:paraId="45E63ACA" w14:textId="77777777" w:rsidR="0067002F" w:rsidRDefault="0067002F" w:rsidP="0067002F">
      <w:pPr>
        <w:pStyle w:val="Bezodstpw"/>
      </w:pPr>
      <w:r>
        <w:tab/>
      </w:r>
      <w:proofErr w:type="spellStart"/>
      <w:r>
        <w:t>Geokratę</w:t>
      </w:r>
      <w:proofErr w:type="spellEnd"/>
      <w:r>
        <w:t xml:space="preserve"> należy przechowywać w opakowaniach fabrycznych, w pomieszczeniach czystych, suchych, zaciemnionych i wentylowanych, chroniąc je przed zawilgoceniem, chemikaliami, tłuszczami, paliwami i możliwością uszkodzenia. Przechowywanie </w:t>
      </w:r>
      <w:proofErr w:type="spellStart"/>
      <w:r>
        <w:t>geokraty</w:t>
      </w:r>
      <w:proofErr w:type="spellEnd"/>
      <w:r>
        <w:t xml:space="preserve"> w warunkach bezpośredniego działania światła nie powinno trwać dłużej niż dwa miesiące. W przypadku dłuższego bezpośredniego działania światła należy przeprowadzić badania </w:t>
      </w:r>
      <w:proofErr w:type="spellStart"/>
      <w:r>
        <w:t>geokraty</w:t>
      </w:r>
      <w:proofErr w:type="spellEnd"/>
      <w:r>
        <w:t xml:space="preserve"> na wymagania podane w załączniku 2.</w:t>
      </w:r>
    </w:p>
    <w:p w14:paraId="2C6A21F0" w14:textId="77777777" w:rsidR="0067002F" w:rsidRDefault="0067002F" w:rsidP="0067002F">
      <w:pPr>
        <w:pStyle w:val="Bezodstpw"/>
      </w:pPr>
      <w:r>
        <w:rPr>
          <w:b/>
        </w:rPr>
        <w:t xml:space="preserve">2.2.3. </w:t>
      </w:r>
      <w:r>
        <w:t>Geowłóknina/</w:t>
      </w:r>
      <w:proofErr w:type="spellStart"/>
      <w:r>
        <w:t>geotkanina</w:t>
      </w:r>
      <w:proofErr w:type="spellEnd"/>
    </w:p>
    <w:p w14:paraId="7EA4C3C2" w14:textId="77777777" w:rsidR="0067002F" w:rsidRDefault="0067002F" w:rsidP="0067002F">
      <w:pPr>
        <w:pStyle w:val="Bezodstpw"/>
      </w:pPr>
      <w:r>
        <w:tab/>
        <w:t xml:space="preserve">Do warstwy odcinającej można stosować geowłókninę (lub </w:t>
      </w:r>
      <w:proofErr w:type="spellStart"/>
      <w:r>
        <w:t>geotkaninę</w:t>
      </w:r>
      <w:proofErr w:type="spellEnd"/>
      <w:r>
        <w:t>), która powinna spełniać następujące wymagania:</w:t>
      </w:r>
    </w:p>
    <w:p w14:paraId="11F6E5F0" w14:textId="77777777" w:rsidR="0067002F" w:rsidRDefault="0067002F" w:rsidP="0067002F">
      <w:pPr>
        <w:pStyle w:val="Bezodstpw"/>
      </w:pPr>
      <w:r>
        <w:t>a)</w:t>
      </w:r>
      <w:r>
        <w:rPr>
          <w:sz w:val="14"/>
          <w:szCs w:val="14"/>
        </w:rPr>
        <w:t xml:space="preserve">        </w:t>
      </w:r>
      <w:r>
        <w:t>powierzchnia ma być szorstka (teksturowana) lub karbowana (przeploty),</w:t>
      </w:r>
    </w:p>
    <w:p w14:paraId="47DFD06D" w14:textId="77777777" w:rsidR="0067002F" w:rsidRDefault="0067002F" w:rsidP="0067002F">
      <w:pPr>
        <w:pStyle w:val="Bezodstpw"/>
      </w:pPr>
      <w:r>
        <w:t>b)</w:t>
      </w:r>
      <w:r>
        <w:rPr>
          <w:sz w:val="14"/>
          <w:szCs w:val="14"/>
        </w:rPr>
        <w:t xml:space="preserve">        </w:t>
      </w:r>
      <w:r>
        <w:t>grubość pod obciążeniem 2kPa: d ≥  0,35 mm,</w:t>
      </w:r>
    </w:p>
    <w:p w14:paraId="704BADD3" w14:textId="77777777" w:rsidR="0067002F" w:rsidRDefault="0067002F" w:rsidP="0067002F">
      <w:pPr>
        <w:pStyle w:val="Bezodstpw"/>
      </w:pPr>
      <w:r>
        <w:t>c)</w:t>
      </w:r>
      <w:r>
        <w:rPr>
          <w:sz w:val="14"/>
          <w:szCs w:val="14"/>
        </w:rPr>
        <w:t xml:space="preserve">        </w:t>
      </w:r>
      <w:r>
        <w:t>masa powierzchniowa: ≥ 60 g/m</w:t>
      </w:r>
      <w:r>
        <w:rPr>
          <w:vertAlign w:val="superscript"/>
        </w:rPr>
        <w:t>2</w:t>
      </w:r>
      <w:r>
        <w:t>,</w:t>
      </w:r>
    </w:p>
    <w:p w14:paraId="22587BC1" w14:textId="77777777" w:rsidR="0067002F" w:rsidRDefault="0067002F" w:rsidP="0067002F">
      <w:pPr>
        <w:pStyle w:val="Bezodstpw"/>
      </w:pPr>
      <w:r>
        <w:t>d)</w:t>
      </w:r>
      <w:r>
        <w:rPr>
          <w:sz w:val="14"/>
          <w:szCs w:val="14"/>
        </w:rPr>
        <w:t xml:space="preserve">        </w:t>
      </w:r>
      <w:r>
        <w:t xml:space="preserve">wytrzymałość na zerwanie: ≥ 10,0 </w:t>
      </w:r>
      <w:proofErr w:type="spellStart"/>
      <w:r>
        <w:t>kN</w:t>
      </w:r>
      <w:proofErr w:type="spellEnd"/>
      <w:r>
        <w:t>/m,</w:t>
      </w:r>
    </w:p>
    <w:p w14:paraId="37905795" w14:textId="77777777" w:rsidR="0067002F" w:rsidRDefault="0067002F" w:rsidP="0067002F">
      <w:pPr>
        <w:pStyle w:val="Bezodstpw"/>
      </w:pPr>
      <w:r>
        <w:t>e)</w:t>
      </w:r>
      <w:r>
        <w:rPr>
          <w:sz w:val="14"/>
          <w:szCs w:val="14"/>
        </w:rPr>
        <w:t xml:space="preserve">        </w:t>
      </w:r>
      <w:r>
        <w:t>wydłużenie przy zerwaniu: ≥ 17%,</w:t>
      </w:r>
    </w:p>
    <w:p w14:paraId="377CB902" w14:textId="77777777" w:rsidR="0067002F" w:rsidRDefault="0067002F" w:rsidP="0067002F">
      <w:pPr>
        <w:pStyle w:val="Bezodstpw"/>
      </w:pPr>
      <w:r>
        <w:t>f)</w:t>
      </w:r>
      <w:r>
        <w:rPr>
          <w:sz w:val="14"/>
          <w:szCs w:val="14"/>
        </w:rPr>
        <w:t xml:space="preserve">         </w:t>
      </w:r>
      <w:r>
        <w:t>odporność na przebicie statyczne: 1600 N,</w:t>
      </w:r>
    </w:p>
    <w:p w14:paraId="46D25F50" w14:textId="77777777" w:rsidR="0067002F" w:rsidRDefault="0067002F" w:rsidP="0067002F">
      <w:pPr>
        <w:pStyle w:val="Bezodstpw"/>
      </w:pPr>
      <w:r>
        <w:t>g)</w:t>
      </w:r>
      <w:r>
        <w:rPr>
          <w:sz w:val="14"/>
          <w:szCs w:val="14"/>
        </w:rPr>
        <w:t xml:space="preserve">        </w:t>
      </w:r>
      <w:r>
        <w:t xml:space="preserve">przepływ wody prostopadły do płaszczyzny: </w:t>
      </w:r>
      <w:proofErr w:type="spellStart"/>
      <w:r>
        <w:t>Kw</w:t>
      </w:r>
      <w:proofErr w:type="spellEnd"/>
      <w:r>
        <w:t xml:space="preserve"> ≥ 15 l/m</w:t>
      </w:r>
      <w:r>
        <w:rPr>
          <w:vertAlign w:val="superscript"/>
        </w:rPr>
        <w:t>2</w:t>
      </w:r>
      <w:r>
        <w:t>s,</w:t>
      </w:r>
    </w:p>
    <w:p w14:paraId="0F9F54E2" w14:textId="77777777" w:rsidR="0067002F" w:rsidRDefault="0067002F" w:rsidP="0067002F">
      <w:pPr>
        <w:pStyle w:val="Bezodstpw"/>
      </w:pPr>
      <w:r>
        <w:t>h)</w:t>
      </w:r>
      <w:r>
        <w:rPr>
          <w:sz w:val="14"/>
          <w:szCs w:val="14"/>
        </w:rPr>
        <w:t xml:space="preserve">        </w:t>
      </w:r>
      <w:r>
        <w:t xml:space="preserve">wskaźnik wodoprzepuszczalności prostopadły do płaszczyzny materiału pod obciążeniem 2 </w:t>
      </w:r>
      <w:proofErr w:type="spellStart"/>
      <w:r>
        <w:t>kPa</w:t>
      </w:r>
      <w:proofErr w:type="spellEnd"/>
      <w:r>
        <w:t>: ≥ 19,00 m/dobę,</w:t>
      </w:r>
    </w:p>
    <w:p w14:paraId="6E882D41" w14:textId="77777777" w:rsidR="0067002F" w:rsidRDefault="0067002F" w:rsidP="0067002F">
      <w:pPr>
        <w:pStyle w:val="Bezodstpw"/>
      </w:pPr>
      <w:r>
        <w:t>i)</w:t>
      </w:r>
      <w:r>
        <w:rPr>
          <w:sz w:val="14"/>
          <w:szCs w:val="14"/>
        </w:rPr>
        <w:t xml:space="preserve">          </w:t>
      </w:r>
      <w:r>
        <w:t>całkowita odporność na działanie wilgoci i temperaturę w przedziale: + 30÷40°C.</w:t>
      </w:r>
    </w:p>
    <w:p w14:paraId="793CF791" w14:textId="77777777" w:rsidR="0067002F" w:rsidRDefault="0067002F" w:rsidP="0067002F">
      <w:pPr>
        <w:pStyle w:val="Bezodstpw"/>
      </w:pPr>
      <w:r>
        <w:t xml:space="preserve">Materiał musi posiadać aprobatę techniczną </w:t>
      </w:r>
      <w:proofErr w:type="spellStart"/>
      <w:r>
        <w:t>IBDiM</w:t>
      </w:r>
      <w:proofErr w:type="spellEnd"/>
      <w:r>
        <w:t xml:space="preserve"> lub certyfikat CE.</w:t>
      </w:r>
    </w:p>
    <w:p w14:paraId="32F277AD" w14:textId="77777777" w:rsidR="0067002F" w:rsidRDefault="0067002F" w:rsidP="0067002F">
      <w:pPr>
        <w:pStyle w:val="Bezodstpw"/>
      </w:pPr>
      <w:r>
        <w:t>Warunki składowania nie powinny wpływać na właściwości materiału. Podczas przechowywania należy chronić geowłókninę/</w:t>
      </w:r>
      <w:proofErr w:type="spellStart"/>
      <w:r>
        <w:t>geotkaninę</w:t>
      </w:r>
      <w:proofErr w:type="spellEnd"/>
      <w:r>
        <w:t xml:space="preserve"> przed zawilgoceniem, zabrudzeniem, jak również przed długotrwałym (np. parotygodniowym) działaniem promieni słonecznych. Materiały należy przechowywać wyłącznie w rolkach opakowanych fabrycznie, ułożonych poziomo na wyrównanym podłożu. Opakowania nie należy zdejmować aż do momentu wbudowania.</w:t>
      </w:r>
    </w:p>
    <w:p w14:paraId="1AE60762" w14:textId="77777777" w:rsidR="0067002F" w:rsidRDefault="0067002F" w:rsidP="0067002F">
      <w:pPr>
        <w:pStyle w:val="Bezodstpw"/>
      </w:pPr>
      <w:r>
        <w:rPr>
          <w:b/>
        </w:rPr>
        <w:t xml:space="preserve">2.2.4. </w:t>
      </w:r>
      <w:r>
        <w:t>Kruszywo</w:t>
      </w:r>
    </w:p>
    <w:p w14:paraId="05B604C9" w14:textId="77777777" w:rsidR="0067002F" w:rsidRDefault="0067002F" w:rsidP="0067002F">
      <w:pPr>
        <w:pStyle w:val="Bezodstpw"/>
      </w:pPr>
      <w:r>
        <w:tab/>
        <w:t xml:space="preserve">Kruszywo na warstwę wypełniającą i separacyjno-filtracyjną powinno być zgodne z </w:t>
      </w:r>
      <w:r>
        <w:lastRenderedPageBreak/>
        <w:t>ustaleniami dokumentacji projektowej oraz powinno odpowiadać wymaganiom normy PN-EN 13242:2004 [6].</w:t>
      </w:r>
    </w:p>
    <w:p w14:paraId="32E23FC1" w14:textId="77777777" w:rsidR="0067002F" w:rsidRDefault="0067002F" w:rsidP="0067002F">
      <w:pPr>
        <w:pStyle w:val="Bezodstpw"/>
      </w:pPr>
      <w:r>
        <w:t>Kruszywo może składać się z kruszywa łamanego zwykłego (</w:t>
      </w:r>
      <w:proofErr w:type="spellStart"/>
      <w:r>
        <w:t>niesortu</w:t>
      </w:r>
      <w:proofErr w:type="spellEnd"/>
      <w:r>
        <w:t xml:space="preserve">) 0÷63 mm lub z mieszanki kruszywa naturalnego 0÷63 mm, najkorzystniej z 50% dodatkiem ziaren </w:t>
      </w:r>
      <w:proofErr w:type="spellStart"/>
      <w:r>
        <w:t>przekruszonych</w:t>
      </w:r>
      <w:proofErr w:type="spellEnd"/>
      <w:r>
        <w:t xml:space="preserve">. Powinno to być kruszywo niespoiste o ciągłej krzywej przesiewu, w którym zawartość frakcji ilastej nie może przekraczać 7%, a części organicznych 2%, a maksymalna średnica ≤ 63 mm jest zależna od wysokości </w:t>
      </w:r>
      <w:proofErr w:type="spellStart"/>
      <w:r>
        <w:t>geokraty</w:t>
      </w:r>
      <w:proofErr w:type="spellEnd"/>
      <w:r>
        <w:t xml:space="preserve"> lub grubości warstwy separacyjno-filtracyjnej. Może to więc być spełniający powyższe warunki tłuczeń, żwir, pospółka, piasek, ale także np. pokruszony żużel hutniczy.</w:t>
      </w:r>
    </w:p>
    <w:p w14:paraId="2CB49373" w14:textId="77777777" w:rsidR="0067002F" w:rsidRDefault="0067002F" w:rsidP="0067002F">
      <w:pPr>
        <w:pStyle w:val="Bezodstpw"/>
      </w:pPr>
      <w:r>
        <w:t>Składowanie kruszyw powinno odbywać się w warunkach zabezpieczających je przed zanieczyszczeniem, zmieszaniem z innymi materiałami i nadmiernym zawilgoceniem.</w:t>
      </w:r>
    </w:p>
    <w:p w14:paraId="26896F6E" w14:textId="77777777" w:rsidR="0067002F" w:rsidRDefault="0067002F" w:rsidP="0067002F">
      <w:pPr>
        <w:pStyle w:val="Bezodstpw"/>
      </w:pPr>
      <w:r>
        <w:rPr>
          <w:b/>
        </w:rPr>
        <w:t xml:space="preserve">2.2.5. </w:t>
      </w:r>
      <w:r>
        <w:t>Kotwy stalowe</w:t>
      </w:r>
    </w:p>
    <w:p w14:paraId="0184A1D6" w14:textId="77777777" w:rsidR="0067002F" w:rsidRDefault="0067002F" w:rsidP="0067002F">
      <w:pPr>
        <w:pStyle w:val="Bezodstpw"/>
      </w:pPr>
      <w:r>
        <w:tab/>
        <w:t xml:space="preserve">Do mocowania geowłókniny i </w:t>
      </w:r>
      <w:proofErr w:type="spellStart"/>
      <w:r>
        <w:t>geokraty</w:t>
      </w:r>
      <w:proofErr w:type="spellEnd"/>
      <w:r>
        <w:t xml:space="preserve"> stosuje się kotwy z odpadowej stali zbrojeniowej gładkiej lub żebrowanej. Wymiary i kształt kotew ustala dokumentacja projektowa. Zwykle kotwy wykonuje się z prętów średnicy 6 ÷ 8 mm, długości 250 ÷ 600 mm.</w:t>
      </w:r>
    </w:p>
    <w:p w14:paraId="58413E2C" w14:textId="77777777" w:rsidR="0067002F" w:rsidRDefault="0067002F" w:rsidP="0067002F">
      <w:pPr>
        <w:pStyle w:val="Bezodstpw"/>
      </w:pPr>
      <w:r>
        <w:rPr>
          <w:b/>
        </w:rPr>
        <w:t xml:space="preserve">2.2.6. </w:t>
      </w:r>
      <w:r>
        <w:t>Chudy beton</w:t>
      </w:r>
    </w:p>
    <w:p w14:paraId="59FAF700" w14:textId="77777777" w:rsidR="0067002F" w:rsidRDefault="0067002F" w:rsidP="0067002F">
      <w:pPr>
        <w:pStyle w:val="Bezodstpw"/>
      </w:pPr>
      <w:r>
        <w:tab/>
        <w:t xml:space="preserve">Chudy beton stosuje się do wypełniania skrajnych komórek rozłożonej </w:t>
      </w:r>
      <w:proofErr w:type="spellStart"/>
      <w:r>
        <w:t>geokraty</w:t>
      </w:r>
      <w:proofErr w:type="spellEnd"/>
      <w:r>
        <w:t>.</w:t>
      </w:r>
    </w:p>
    <w:p w14:paraId="0BE29837" w14:textId="77777777" w:rsidR="0067002F" w:rsidRDefault="0067002F" w:rsidP="0067002F">
      <w:pPr>
        <w:pStyle w:val="Bezodstpw"/>
      </w:pPr>
      <w:r>
        <w:tab/>
        <w:t xml:space="preserve">Chudy beton powinien odpowiadać wymaganiom BN-70/8933-03 [7], o wytrzymałości na ściskanie </w:t>
      </w:r>
      <w:proofErr w:type="spellStart"/>
      <w:r>
        <w:t>R</w:t>
      </w:r>
      <w:r>
        <w:rPr>
          <w:vertAlign w:val="subscript"/>
        </w:rPr>
        <w:t>m</w:t>
      </w:r>
      <w:proofErr w:type="spellEnd"/>
      <w:r>
        <w:t xml:space="preserve"> &gt; 7,5 </w:t>
      </w:r>
      <w:proofErr w:type="spellStart"/>
      <w:r>
        <w:t>MPa</w:t>
      </w:r>
      <w:proofErr w:type="spellEnd"/>
      <w:r>
        <w:t>.</w:t>
      </w:r>
    </w:p>
    <w:p w14:paraId="0EF627F6" w14:textId="77777777" w:rsidR="0067002F" w:rsidRDefault="0067002F" w:rsidP="0067002F">
      <w:pPr>
        <w:pStyle w:val="Bezodstpw"/>
      </w:pPr>
      <w:r>
        <w:rPr>
          <w:b/>
        </w:rPr>
        <w:t xml:space="preserve">2.2.7. </w:t>
      </w:r>
      <w:r>
        <w:t xml:space="preserve">Opaski zaciskowe do łączenia sąsiednich odcinków </w:t>
      </w:r>
      <w:proofErr w:type="spellStart"/>
      <w:r>
        <w:t>geokrat</w:t>
      </w:r>
      <w:proofErr w:type="spellEnd"/>
    </w:p>
    <w:p w14:paraId="1467C1C4" w14:textId="77777777" w:rsidR="0067002F" w:rsidRDefault="0067002F" w:rsidP="0067002F">
      <w:pPr>
        <w:pStyle w:val="Bezodstpw"/>
      </w:pPr>
      <w:r>
        <w:tab/>
        <w:t xml:space="preserve">Do łączenia, rozłożonych na budowie, sąsiednich odcinków (sekcji) </w:t>
      </w:r>
      <w:proofErr w:type="spellStart"/>
      <w:r>
        <w:t>geokrat</w:t>
      </w:r>
      <w:proofErr w:type="spellEnd"/>
      <w:r>
        <w:t xml:space="preserve"> stosuje się taśmy samozaciskowe (opaski zaciskowe).</w:t>
      </w:r>
    </w:p>
    <w:p w14:paraId="6B8134EC" w14:textId="77777777" w:rsidR="0067002F" w:rsidRDefault="0067002F" w:rsidP="0067002F">
      <w:pPr>
        <w:pStyle w:val="Bezodstpw"/>
      </w:pPr>
      <w:r>
        <w:tab/>
        <w:t>Zaleca się stosowanie opasek zaciskowych z poliamidu 6,6 (certyfikat ISO 9002) z następującymi cechami:</w:t>
      </w:r>
    </w:p>
    <w:p w14:paraId="56D82ED4" w14:textId="77777777" w:rsidR="0067002F" w:rsidRDefault="0067002F" w:rsidP="0067002F">
      <w:pPr>
        <w:pStyle w:val="Bezodstpw"/>
      </w:pPr>
      <w:r>
        <w:t>–</w:t>
      </w:r>
      <w:r>
        <w:rPr>
          <w:sz w:val="14"/>
          <w:szCs w:val="14"/>
        </w:rPr>
        <w:t xml:space="preserve">          </w:t>
      </w:r>
      <w:r>
        <w:t>odpornością na: UV, kwasy, oleje i rozpuszczalniki,</w:t>
      </w:r>
    </w:p>
    <w:p w14:paraId="3E8966D6" w14:textId="77777777" w:rsidR="0067002F" w:rsidRDefault="0067002F" w:rsidP="0067002F">
      <w:pPr>
        <w:pStyle w:val="Bezodstpw"/>
      </w:pPr>
      <w:r>
        <w:t>–</w:t>
      </w:r>
      <w:r>
        <w:rPr>
          <w:sz w:val="14"/>
          <w:szCs w:val="14"/>
        </w:rPr>
        <w:t xml:space="preserve">          </w:t>
      </w:r>
      <w:r>
        <w:t>samogasnące,</w:t>
      </w:r>
    </w:p>
    <w:p w14:paraId="383B0831" w14:textId="77777777" w:rsidR="0067002F" w:rsidRDefault="0067002F" w:rsidP="0067002F">
      <w:pPr>
        <w:pStyle w:val="Bezodstpw"/>
      </w:pPr>
      <w:r>
        <w:t>–</w:t>
      </w:r>
      <w:r>
        <w:rPr>
          <w:sz w:val="14"/>
          <w:szCs w:val="14"/>
        </w:rPr>
        <w:t xml:space="preserve">          </w:t>
      </w:r>
      <w:r>
        <w:t>o wytrzymałości termicznej od -40°C do +85°C,</w:t>
      </w:r>
    </w:p>
    <w:p w14:paraId="4BB62195" w14:textId="77777777" w:rsidR="0067002F" w:rsidRDefault="0067002F" w:rsidP="0067002F">
      <w:pPr>
        <w:pStyle w:val="Bezodstpw"/>
      </w:pPr>
      <w:r>
        <w:t>–</w:t>
      </w:r>
      <w:r>
        <w:rPr>
          <w:sz w:val="14"/>
          <w:szCs w:val="14"/>
        </w:rPr>
        <w:t xml:space="preserve">          </w:t>
      </w:r>
      <w:r>
        <w:t xml:space="preserve">o wytrzymałości mechanicznej na zrywanie do 1,14 </w:t>
      </w:r>
      <w:proofErr w:type="spellStart"/>
      <w:r>
        <w:t>kN</w:t>
      </w:r>
      <w:proofErr w:type="spellEnd"/>
      <w:r>
        <w:t>.</w:t>
      </w:r>
    </w:p>
    <w:p w14:paraId="25332C8B" w14:textId="77777777" w:rsidR="0067002F" w:rsidRDefault="0067002F" w:rsidP="0067002F">
      <w:pPr>
        <w:pStyle w:val="Bezodstpw"/>
      </w:pPr>
      <w:bookmarkStart w:id="811" w:name="_Toc219778498"/>
      <w:r>
        <w:t>3. SPRZĘT</w:t>
      </w:r>
      <w:bookmarkEnd w:id="811"/>
    </w:p>
    <w:p w14:paraId="37409B0D" w14:textId="77777777" w:rsidR="0067002F" w:rsidRDefault="0067002F" w:rsidP="0067002F">
      <w:pPr>
        <w:pStyle w:val="Bezodstpw"/>
      </w:pPr>
      <w:r>
        <w:t>3.1. Ogólne wymagania dotyczące sprzętu</w:t>
      </w:r>
    </w:p>
    <w:p w14:paraId="4489114C" w14:textId="77777777" w:rsidR="0067002F" w:rsidRDefault="0067002F" w:rsidP="0067002F">
      <w:pPr>
        <w:pStyle w:val="Bezodstpw"/>
      </w:pPr>
      <w:r>
        <w:tab/>
        <w:t>Ogólne wymagania dotyczące sprzętu podano w OST  D-M-00.00.00 „Wymagania ogólne” [1] pkt 3.</w:t>
      </w:r>
    </w:p>
    <w:p w14:paraId="596966B3" w14:textId="77777777" w:rsidR="0067002F" w:rsidRDefault="0067002F" w:rsidP="0067002F">
      <w:pPr>
        <w:pStyle w:val="Bezodstpw"/>
      </w:pPr>
      <w:r>
        <w:t>3.2. Sprzęt stosowany do wykonania robót</w:t>
      </w:r>
    </w:p>
    <w:p w14:paraId="3B95D5EB" w14:textId="77777777" w:rsidR="0067002F" w:rsidRDefault="0067002F" w:rsidP="0067002F">
      <w:pPr>
        <w:pStyle w:val="Bezodstpw"/>
      </w:pPr>
      <w:r>
        <w:tab/>
        <w:t>Przy wykonywaniu robót Wykonawca w zależności od potrzeb, powinien wykazać się możliwością korzystania ze sprzętu dostosowanego do przyjętej metody robót, jak:</w:t>
      </w:r>
    </w:p>
    <w:p w14:paraId="7E3C59A1" w14:textId="77777777" w:rsidR="0067002F" w:rsidRDefault="0067002F" w:rsidP="0067002F">
      <w:pPr>
        <w:pStyle w:val="Bezodstpw"/>
      </w:pPr>
      <w:r>
        <w:t>–</w:t>
      </w:r>
      <w:r>
        <w:rPr>
          <w:sz w:val="14"/>
          <w:szCs w:val="14"/>
        </w:rPr>
        <w:t xml:space="preserve">          </w:t>
      </w:r>
      <w:r>
        <w:t>sprzęt do wykonania koryta pod nawierzchnią, np. koparki, równiarki, spycharki itp.,</w:t>
      </w:r>
    </w:p>
    <w:p w14:paraId="6C477DB5" w14:textId="77777777" w:rsidR="0067002F" w:rsidRDefault="0067002F" w:rsidP="0067002F">
      <w:pPr>
        <w:pStyle w:val="Bezodstpw"/>
      </w:pPr>
      <w:r>
        <w:t>–</w:t>
      </w:r>
      <w:r>
        <w:rPr>
          <w:sz w:val="14"/>
          <w:szCs w:val="14"/>
        </w:rPr>
        <w:t xml:space="preserve">          </w:t>
      </w:r>
      <w:r>
        <w:t>układarki do układania geowłókniny o prostej konstrukcji, umożliwiające rozwijanie materiału ze szpuli, np. przez podwieszenie rolki do wysięgnika koparki, ciągnika, ładowarki itp.,</w:t>
      </w:r>
    </w:p>
    <w:p w14:paraId="0DAE6B4A" w14:textId="77777777" w:rsidR="0067002F" w:rsidRDefault="0067002F" w:rsidP="0067002F">
      <w:pPr>
        <w:pStyle w:val="Bezodstpw"/>
      </w:pPr>
      <w:r>
        <w:t>–</w:t>
      </w:r>
      <w:r>
        <w:rPr>
          <w:sz w:val="14"/>
          <w:szCs w:val="14"/>
        </w:rPr>
        <w:t xml:space="preserve">          </w:t>
      </w:r>
      <w:r>
        <w:t>równiarki lub układarki do rozkładania kruszywa,</w:t>
      </w:r>
    </w:p>
    <w:p w14:paraId="7756A3F6" w14:textId="77777777" w:rsidR="0067002F" w:rsidRDefault="0067002F" w:rsidP="0067002F">
      <w:pPr>
        <w:pStyle w:val="Bezodstpw"/>
      </w:pPr>
      <w:r>
        <w:t>–</w:t>
      </w:r>
      <w:r>
        <w:rPr>
          <w:sz w:val="14"/>
          <w:szCs w:val="14"/>
        </w:rPr>
        <w:t xml:space="preserve">          </w:t>
      </w:r>
      <w:r>
        <w:t>walce statyczne, ew. walce ogumione, wibracyjne,</w:t>
      </w:r>
    </w:p>
    <w:p w14:paraId="51DD0968" w14:textId="77777777" w:rsidR="0067002F" w:rsidRDefault="0067002F" w:rsidP="0067002F">
      <w:pPr>
        <w:pStyle w:val="Bezodstpw"/>
      </w:pPr>
      <w:r>
        <w:t>–</w:t>
      </w:r>
      <w:r>
        <w:rPr>
          <w:sz w:val="14"/>
          <w:szCs w:val="14"/>
        </w:rPr>
        <w:t xml:space="preserve">          </w:t>
      </w:r>
      <w:r>
        <w:t>zagęszczarki płytowe, ubijaki ręczne i mechaniczne, małe walce wibracyjne,</w:t>
      </w:r>
    </w:p>
    <w:p w14:paraId="27BEAA22" w14:textId="77777777" w:rsidR="0067002F" w:rsidRDefault="0067002F" w:rsidP="0067002F">
      <w:pPr>
        <w:pStyle w:val="Bezodstpw"/>
      </w:pPr>
      <w:r>
        <w:t>–</w:t>
      </w:r>
      <w:r>
        <w:rPr>
          <w:sz w:val="14"/>
          <w:szCs w:val="14"/>
        </w:rPr>
        <w:t xml:space="preserve">          </w:t>
      </w:r>
      <w:r>
        <w:t xml:space="preserve">przenośne ramy montażowe do rozciągania </w:t>
      </w:r>
      <w:proofErr w:type="spellStart"/>
      <w:r>
        <w:t>geokraty</w:t>
      </w:r>
      <w:proofErr w:type="spellEnd"/>
      <w:r>
        <w:t xml:space="preserve"> na budowie i nadania jej komórkom nominalnych wymiarów,</w:t>
      </w:r>
    </w:p>
    <w:p w14:paraId="58919B8A" w14:textId="77777777" w:rsidR="0067002F" w:rsidRDefault="0067002F" w:rsidP="0067002F">
      <w:pPr>
        <w:pStyle w:val="Bezodstpw"/>
      </w:pPr>
      <w:r>
        <w:t>–</w:t>
      </w:r>
      <w:r>
        <w:rPr>
          <w:sz w:val="14"/>
          <w:szCs w:val="14"/>
        </w:rPr>
        <w:t xml:space="preserve">          </w:t>
      </w:r>
      <w:r>
        <w:t>betoniarki do wykonania chudego betonu.</w:t>
      </w:r>
    </w:p>
    <w:p w14:paraId="6508D805" w14:textId="77777777" w:rsidR="0067002F" w:rsidRDefault="0067002F" w:rsidP="0067002F">
      <w:pPr>
        <w:pStyle w:val="Bezodstpw"/>
      </w:pPr>
      <w:r>
        <w:t>Sprzęt powinien odpowiadać wymaganiom określonym w dokumentacji projektowej, ST, instrukcjach producentów lub propozycji Wykonawcy i powinien być zaakceptowany przez Inżyniera.</w:t>
      </w:r>
    </w:p>
    <w:p w14:paraId="1F541E52" w14:textId="77777777" w:rsidR="0067002F" w:rsidRDefault="0067002F" w:rsidP="0067002F">
      <w:pPr>
        <w:pStyle w:val="Bezodstpw"/>
      </w:pPr>
      <w:bookmarkStart w:id="812" w:name="_Toc219778499"/>
      <w:bookmarkStart w:id="813" w:name="_Toc124213276"/>
      <w:bookmarkStart w:id="814" w:name="_Toc113338100"/>
      <w:bookmarkStart w:id="815" w:name="_Toc70745914"/>
      <w:bookmarkStart w:id="816" w:name="_Toc68929546"/>
      <w:bookmarkStart w:id="817" w:name="_Toc68921159"/>
      <w:bookmarkStart w:id="818" w:name="_Toc68660264"/>
      <w:bookmarkStart w:id="819" w:name="_Toc38338023"/>
      <w:bookmarkStart w:id="820" w:name="_Toc33320734"/>
      <w:bookmarkStart w:id="821" w:name="_Toc33319442"/>
      <w:r>
        <w:t>4. TRANSPORT</w:t>
      </w:r>
      <w:bookmarkEnd w:id="812"/>
      <w:bookmarkEnd w:id="813"/>
      <w:bookmarkEnd w:id="814"/>
      <w:bookmarkEnd w:id="815"/>
      <w:bookmarkEnd w:id="816"/>
      <w:bookmarkEnd w:id="817"/>
      <w:bookmarkEnd w:id="818"/>
      <w:bookmarkEnd w:id="819"/>
      <w:bookmarkEnd w:id="820"/>
      <w:bookmarkEnd w:id="821"/>
    </w:p>
    <w:p w14:paraId="791BF5D8" w14:textId="77777777" w:rsidR="0067002F" w:rsidRDefault="0067002F" w:rsidP="0067002F">
      <w:pPr>
        <w:pStyle w:val="Bezodstpw"/>
      </w:pPr>
      <w:r>
        <w:t>4.1. Ogólne wymagania dotyczące transportu</w:t>
      </w:r>
    </w:p>
    <w:p w14:paraId="40B3594D" w14:textId="77777777" w:rsidR="0067002F" w:rsidRDefault="0067002F" w:rsidP="0067002F">
      <w:pPr>
        <w:pStyle w:val="Bezodstpw"/>
      </w:pPr>
      <w:r>
        <w:tab/>
        <w:t>Ogólne wymagania dotyczące transportu podano w OST D-M-00.00.00 „Wymagania ogólne” [1] pkt 4.</w:t>
      </w:r>
      <w:r>
        <w:tab/>
      </w:r>
    </w:p>
    <w:p w14:paraId="3B75C64D" w14:textId="77777777" w:rsidR="0067002F" w:rsidRDefault="0067002F" w:rsidP="0067002F">
      <w:pPr>
        <w:pStyle w:val="Bezodstpw"/>
      </w:pPr>
      <w:r>
        <w:lastRenderedPageBreak/>
        <w:t xml:space="preserve">4.2. Transport materiałów </w:t>
      </w:r>
    </w:p>
    <w:p w14:paraId="30453DF5" w14:textId="77777777" w:rsidR="0067002F" w:rsidRDefault="0067002F" w:rsidP="0067002F">
      <w:pPr>
        <w:pStyle w:val="Bezodstpw"/>
      </w:pPr>
      <w:r>
        <w:tab/>
        <w:t>Materiały sypkie (kruszywa) można przewozić dowolnymi środkami transportu, w warunkach zabezpieczających je przed zanieczyszczeniem, zmieszaniem z innymi materiałami i nadmiernym zawilgoceniem.</w:t>
      </w:r>
    </w:p>
    <w:p w14:paraId="6B66AC81" w14:textId="77777777" w:rsidR="0067002F" w:rsidRDefault="0067002F" w:rsidP="0067002F">
      <w:pPr>
        <w:pStyle w:val="Bezodstpw"/>
      </w:pPr>
      <w:r>
        <w:tab/>
        <w:t xml:space="preserve">Transport </w:t>
      </w:r>
      <w:proofErr w:type="spellStart"/>
      <w:r>
        <w:t>geosyntetyków</w:t>
      </w:r>
      <w:proofErr w:type="spellEnd"/>
      <w:r>
        <w:t xml:space="preserve"> (</w:t>
      </w:r>
      <w:proofErr w:type="spellStart"/>
      <w:r>
        <w:t>geokrat</w:t>
      </w:r>
      <w:proofErr w:type="spellEnd"/>
      <w:r>
        <w:t>, geowłóknin) może się odbywać dowolnymi środkami transportu w opakowaniach fabrycznych. Należy chronić materiały przed zamoczeniem i kontaktami z paliwem, smarami i tłuszczami oraz przed ich fizycznym uszkodzeniem.</w:t>
      </w:r>
    </w:p>
    <w:p w14:paraId="5CF4BC29" w14:textId="77777777" w:rsidR="0067002F" w:rsidRDefault="0067002F" w:rsidP="0067002F">
      <w:pPr>
        <w:pStyle w:val="Bezodstpw"/>
      </w:pPr>
      <w:bookmarkStart w:id="822" w:name="_Toc124213277"/>
      <w:bookmarkStart w:id="823" w:name="_Toc113338101"/>
      <w:bookmarkStart w:id="824" w:name="_Toc70745915"/>
      <w:bookmarkStart w:id="825" w:name="_Toc68929547"/>
      <w:bookmarkStart w:id="826" w:name="_Toc68921160"/>
      <w:bookmarkStart w:id="827" w:name="_Toc68660265"/>
      <w:bookmarkStart w:id="828" w:name="_Toc38338024"/>
      <w:bookmarkStart w:id="829" w:name="_Toc33320735"/>
      <w:bookmarkStart w:id="830" w:name="_Toc33319443"/>
      <w:bookmarkStart w:id="831" w:name="_Toc30219220"/>
      <w:bookmarkStart w:id="832" w:name="_Toc18217006"/>
      <w:bookmarkStart w:id="833" w:name="_Toc421940500"/>
      <w:bookmarkStart w:id="834" w:name="_Toc219778500"/>
      <w:r>
        <w:t xml:space="preserve">5. </w:t>
      </w:r>
      <w:bookmarkEnd w:id="822"/>
      <w:bookmarkEnd w:id="823"/>
      <w:bookmarkEnd w:id="824"/>
      <w:bookmarkEnd w:id="825"/>
      <w:bookmarkEnd w:id="826"/>
      <w:bookmarkEnd w:id="827"/>
      <w:bookmarkEnd w:id="828"/>
      <w:bookmarkEnd w:id="829"/>
      <w:bookmarkEnd w:id="830"/>
      <w:bookmarkEnd w:id="831"/>
      <w:bookmarkEnd w:id="832"/>
      <w:bookmarkEnd w:id="833"/>
      <w:r>
        <w:t>WYKONANIE ROBÓT</w:t>
      </w:r>
      <w:bookmarkEnd w:id="834"/>
    </w:p>
    <w:p w14:paraId="33E34EEE" w14:textId="77777777" w:rsidR="0067002F" w:rsidRDefault="0067002F" w:rsidP="0067002F">
      <w:pPr>
        <w:pStyle w:val="Bezodstpw"/>
      </w:pPr>
      <w:r>
        <w:t>5.1. Ogólne zasady wykonania robót</w:t>
      </w:r>
    </w:p>
    <w:p w14:paraId="3257D8BA" w14:textId="77777777" w:rsidR="0067002F" w:rsidRDefault="0067002F" w:rsidP="0067002F">
      <w:pPr>
        <w:pStyle w:val="Bezodstpw"/>
      </w:pPr>
      <w:r>
        <w:tab/>
        <w:t>Ogólne zasady wykonania robót podano w OST D-M-00.00.00 „Wymagania ogólne” [1] pkt 5.</w:t>
      </w:r>
    </w:p>
    <w:p w14:paraId="6F22305C" w14:textId="77777777" w:rsidR="0067002F" w:rsidRDefault="0067002F" w:rsidP="0067002F">
      <w:pPr>
        <w:pStyle w:val="Bezodstpw"/>
      </w:pPr>
      <w:r>
        <w:t>5.2. Zasady wykonywania robót</w:t>
      </w:r>
    </w:p>
    <w:p w14:paraId="0DA61CA1" w14:textId="77777777" w:rsidR="0067002F" w:rsidRDefault="0067002F" w:rsidP="0067002F">
      <w:pPr>
        <w:pStyle w:val="Bezodstpw"/>
      </w:pPr>
      <w:r>
        <w:t>Sposób wykonania robót powinien być zgodny z dokumentacją projektową i ST. W przypadku braku wystarczających danych można korzystać z ustaleń podanych w niniejszej specyfikacji oraz z informacji podanych w załącznikach.</w:t>
      </w:r>
    </w:p>
    <w:p w14:paraId="38A512D9" w14:textId="77777777" w:rsidR="0067002F" w:rsidRDefault="0067002F" w:rsidP="0067002F">
      <w:pPr>
        <w:pStyle w:val="Bezodstpw"/>
      </w:pPr>
      <w:r>
        <w:tab/>
        <w:t>Podstawowe czynności przy wykonywaniu robót obejmują:</w:t>
      </w:r>
    </w:p>
    <w:p w14:paraId="2FD0D7D0" w14:textId="77777777" w:rsidR="0067002F" w:rsidRDefault="0067002F" w:rsidP="0067002F">
      <w:pPr>
        <w:pStyle w:val="Bezodstpw"/>
      </w:pPr>
      <w:r>
        <w:t xml:space="preserve">1. </w:t>
      </w:r>
      <w:r>
        <w:rPr>
          <w:sz w:val="14"/>
          <w:szCs w:val="14"/>
        </w:rPr>
        <w:t xml:space="preserve">   </w:t>
      </w:r>
      <w:r>
        <w:t xml:space="preserve">roboty przygotowawcze, </w:t>
      </w:r>
    </w:p>
    <w:p w14:paraId="79F41D40" w14:textId="77777777" w:rsidR="0067002F" w:rsidRDefault="0067002F" w:rsidP="0067002F">
      <w:pPr>
        <w:pStyle w:val="Bezodstpw"/>
      </w:pPr>
      <w:r>
        <w:t xml:space="preserve">2. </w:t>
      </w:r>
      <w:r>
        <w:rPr>
          <w:sz w:val="14"/>
          <w:szCs w:val="14"/>
        </w:rPr>
        <w:t xml:space="preserve">   </w:t>
      </w:r>
      <w:r>
        <w:t>roboty odwodnieniowe,</w:t>
      </w:r>
    </w:p>
    <w:p w14:paraId="25132686" w14:textId="77777777" w:rsidR="0067002F" w:rsidRDefault="0067002F" w:rsidP="0067002F">
      <w:pPr>
        <w:pStyle w:val="Bezodstpw"/>
      </w:pPr>
      <w:r>
        <w:t xml:space="preserve">3. </w:t>
      </w:r>
      <w:r>
        <w:rPr>
          <w:sz w:val="14"/>
          <w:szCs w:val="14"/>
        </w:rPr>
        <w:t xml:space="preserve">   </w:t>
      </w:r>
      <w:r>
        <w:t>wykonanie koryta pod nawierzchnią,</w:t>
      </w:r>
    </w:p>
    <w:p w14:paraId="6AB9A956" w14:textId="77777777" w:rsidR="0067002F" w:rsidRDefault="0067002F" w:rsidP="0067002F">
      <w:pPr>
        <w:pStyle w:val="Bezodstpw"/>
      </w:pPr>
      <w:r>
        <w:t xml:space="preserve">4. </w:t>
      </w:r>
      <w:r>
        <w:rPr>
          <w:sz w:val="14"/>
          <w:szCs w:val="14"/>
        </w:rPr>
        <w:t xml:space="preserve">   </w:t>
      </w:r>
      <w:r>
        <w:t>ułożenie warstwy separacyjno-filtracyjnej,</w:t>
      </w:r>
    </w:p>
    <w:p w14:paraId="6FA22D18" w14:textId="77777777" w:rsidR="0067002F" w:rsidRDefault="0067002F" w:rsidP="0067002F">
      <w:pPr>
        <w:pStyle w:val="Bezodstpw"/>
      </w:pPr>
      <w:r>
        <w:t xml:space="preserve">5. </w:t>
      </w:r>
      <w:r>
        <w:rPr>
          <w:sz w:val="14"/>
          <w:szCs w:val="14"/>
        </w:rPr>
        <w:t xml:space="preserve">   </w:t>
      </w:r>
      <w:r>
        <w:t xml:space="preserve">ułożenie </w:t>
      </w:r>
      <w:proofErr w:type="spellStart"/>
      <w:r>
        <w:t>geokraty</w:t>
      </w:r>
      <w:proofErr w:type="spellEnd"/>
      <w:r>
        <w:t xml:space="preserve"> wypełnionej kruszywem,</w:t>
      </w:r>
    </w:p>
    <w:p w14:paraId="3BA8DE4A" w14:textId="77777777" w:rsidR="0067002F" w:rsidRDefault="0067002F" w:rsidP="0067002F">
      <w:pPr>
        <w:pStyle w:val="Bezodstpw"/>
      </w:pPr>
      <w:r>
        <w:t xml:space="preserve">6. </w:t>
      </w:r>
      <w:r>
        <w:rPr>
          <w:sz w:val="14"/>
          <w:szCs w:val="14"/>
        </w:rPr>
        <w:t xml:space="preserve">   </w:t>
      </w:r>
      <w:r>
        <w:t>roboty wykończeniowe.</w:t>
      </w:r>
    </w:p>
    <w:p w14:paraId="58649E5D" w14:textId="77777777" w:rsidR="0067002F" w:rsidRDefault="0067002F" w:rsidP="0067002F">
      <w:pPr>
        <w:pStyle w:val="Bezodstpw"/>
      </w:pPr>
      <w:r>
        <w:t>5.3. Roboty przygotowawcze</w:t>
      </w:r>
    </w:p>
    <w:p w14:paraId="271C3BB1" w14:textId="77777777" w:rsidR="0067002F" w:rsidRDefault="0067002F" w:rsidP="0067002F">
      <w:pPr>
        <w:pStyle w:val="Bezodstpw"/>
      </w:pPr>
      <w:r>
        <w:tab/>
        <w:t>Przed przystąpieniem do robót należy, na podstawie dokumentacji projektowej,  ST lub wskazań Inżyniera:</w:t>
      </w:r>
    </w:p>
    <w:p w14:paraId="012AA9FB" w14:textId="77777777" w:rsidR="0067002F" w:rsidRDefault="0067002F" w:rsidP="0067002F">
      <w:pPr>
        <w:pStyle w:val="Bezodstpw"/>
      </w:pPr>
      <w:r>
        <w:t>–</w:t>
      </w:r>
      <w:r>
        <w:rPr>
          <w:sz w:val="14"/>
          <w:szCs w:val="14"/>
        </w:rPr>
        <w:t xml:space="preserve">      </w:t>
      </w:r>
      <w:r>
        <w:t>ustalić lokalizację  robót,</w:t>
      </w:r>
    </w:p>
    <w:p w14:paraId="5CC7A9E5" w14:textId="77777777" w:rsidR="0067002F" w:rsidRDefault="0067002F" w:rsidP="0067002F">
      <w:pPr>
        <w:pStyle w:val="Bezodstpw"/>
      </w:pPr>
      <w:r>
        <w:t>–</w:t>
      </w:r>
      <w:r>
        <w:rPr>
          <w:sz w:val="14"/>
          <w:szCs w:val="14"/>
        </w:rPr>
        <w:t xml:space="preserve">      </w:t>
      </w:r>
      <w:r>
        <w:t>przeprowadzić obliczenia i pomiary geodezyjne niezbędne do szczegółowego wytyczenia robót oraz ustalenia danych wysokościowych,</w:t>
      </w:r>
    </w:p>
    <w:p w14:paraId="72CD9A5E" w14:textId="77777777" w:rsidR="0067002F" w:rsidRDefault="0067002F" w:rsidP="0067002F">
      <w:pPr>
        <w:pStyle w:val="Bezodstpw"/>
      </w:pPr>
      <w:r>
        <w:t>–</w:t>
      </w:r>
      <w:r>
        <w:rPr>
          <w:sz w:val="14"/>
          <w:szCs w:val="14"/>
        </w:rPr>
        <w:t xml:space="preserve">      </w:t>
      </w:r>
      <w:r>
        <w:t>usunąć przeszkody, np. drzewa, krzaki, obiekty, darninę, kamienie &gt; 15 cm itd.,</w:t>
      </w:r>
    </w:p>
    <w:p w14:paraId="54A80E32" w14:textId="77777777" w:rsidR="0067002F" w:rsidRDefault="0067002F" w:rsidP="0067002F">
      <w:pPr>
        <w:pStyle w:val="Bezodstpw"/>
      </w:pPr>
      <w:r>
        <w:t>–</w:t>
      </w:r>
      <w:r>
        <w:rPr>
          <w:sz w:val="14"/>
          <w:szCs w:val="14"/>
        </w:rPr>
        <w:t xml:space="preserve">      </w:t>
      </w:r>
      <w:r>
        <w:t>ew. wykonać drogi dojazdowe i inne prace potrzebne dla udostępnienia terenu robót,</w:t>
      </w:r>
    </w:p>
    <w:p w14:paraId="4E356C5B" w14:textId="77777777" w:rsidR="0067002F" w:rsidRDefault="0067002F" w:rsidP="0067002F">
      <w:pPr>
        <w:pStyle w:val="Bezodstpw"/>
      </w:pPr>
      <w:r>
        <w:t>–</w:t>
      </w:r>
      <w:r>
        <w:rPr>
          <w:sz w:val="14"/>
          <w:szCs w:val="14"/>
        </w:rPr>
        <w:t xml:space="preserve">      </w:t>
      </w:r>
      <w:r>
        <w:t xml:space="preserve">ew. dokonać kontrolnych badań gruntu podłoża, wg decyzji Inżyniera, w celu sprawdzenia czy nie różnią się od cech przyjętych do obliczeń projektowych. </w:t>
      </w:r>
    </w:p>
    <w:p w14:paraId="728AB0E1" w14:textId="77777777" w:rsidR="0067002F" w:rsidRDefault="0067002F" w:rsidP="0067002F">
      <w:pPr>
        <w:pStyle w:val="Bezodstpw"/>
      </w:pPr>
      <w:r>
        <w:t>Zaleca się korzystanie z ustaleń OST D-01.00.00 [2] w zakresie niezbędnym do wykonania robót przygotowawczych oraz z ustaleń OST D-02.00.00 [3] przy występowaniu robót ziemnych.</w:t>
      </w:r>
    </w:p>
    <w:p w14:paraId="4DB08F10" w14:textId="77777777" w:rsidR="0067002F" w:rsidRDefault="0067002F" w:rsidP="0067002F">
      <w:pPr>
        <w:pStyle w:val="Bezodstpw"/>
      </w:pPr>
      <w:r>
        <w:t>5.4. Roboty odwodnieniowe</w:t>
      </w:r>
    </w:p>
    <w:p w14:paraId="096D453D" w14:textId="77777777" w:rsidR="0067002F" w:rsidRDefault="0067002F" w:rsidP="0067002F">
      <w:pPr>
        <w:pStyle w:val="Bezodstpw"/>
      </w:pPr>
      <w:r>
        <w:tab/>
        <w:t>W przypadkach przewidzianych w dokumentacji projektowej lub na wniosek Wykonawcy zaakceptowany przez Inżyniera, należy wykonać niezbędne roboty odwodnieniowe, np.:</w:t>
      </w:r>
    </w:p>
    <w:p w14:paraId="4005E244" w14:textId="77777777" w:rsidR="0067002F" w:rsidRDefault="0067002F" w:rsidP="0067002F">
      <w:pPr>
        <w:pStyle w:val="Bezodstpw"/>
      </w:pPr>
      <w:r>
        <w:t>–</w:t>
      </w:r>
      <w:r>
        <w:rPr>
          <w:sz w:val="14"/>
          <w:szCs w:val="14"/>
        </w:rPr>
        <w:t xml:space="preserve">          </w:t>
      </w:r>
      <w:r>
        <w:t>obniżenie zbyt wysokiego poziomu wody gruntowej,</w:t>
      </w:r>
    </w:p>
    <w:p w14:paraId="3CC631E1" w14:textId="77777777" w:rsidR="0067002F" w:rsidRDefault="0067002F" w:rsidP="0067002F">
      <w:pPr>
        <w:pStyle w:val="Bezodstpw"/>
      </w:pPr>
      <w:r>
        <w:t>–</w:t>
      </w:r>
      <w:r>
        <w:rPr>
          <w:sz w:val="14"/>
          <w:szCs w:val="14"/>
        </w:rPr>
        <w:t xml:space="preserve">          </w:t>
      </w:r>
      <w:r>
        <w:t>wykonanie warstwy odsączającej,</w:t>
      </w:r>
    </w:p>
    <w:p w14:paraId="1A746327" w14:textId="77777777" w:rsidR="0067002F" w:rsidRDefault="0067002F" w:rsidP="0067002F">
      <w:pPr>
        <w:pStyle w:val="Bezodstpw"/>
      </w:pPr>
      <w:r>
        <w:t>–</w:t>
      </w:r>
      <w:r>
        <w:rPr>
          <w:sz w:val="14"/>
          <w:szCs w:val="14"/>
        </w:rPr>
        <w:t xml:space="preserve">          </w:t>
      </w:r>
      <w:r>
        <w:t>wykonanie sączków podłużnych z ew. drenami, itp. (patrz przykład w zał. 3, rys. 4).</w:t>
      </w:r>
    </w:p>
    <w:p w14:paraId="7E0C7D8C" w14:textId="77777777" w:rsidR="0067002F" w:rsidRDefault="0067002F" w:rsidP="0067002F">
      <w:pPr>
        <w:pStyle w:val="Bezodstpw"/>
      </w:pPr>
      <w:r>
        <w:t>5.5. Wykonanie koryta pod nawierzchnię</w:t>
      </w:r>
    </w:p>
    <w:p w14:paraId="40394E68" w14:textId="77777777" w:rsidR="0067002F" w:rsidRDefault="0067002F" w:rsidP="0067002F">
      <w:pPr>
        <w:pStyle w:val="Bezodstpw"/>
      </w:pPr>
      <w:r>
        <w:tab/>
        <w:t xml:space="preserve">Koryto zaleca się wykonać bezpośrednio przed rozpoczęciem robót związanych z wykonaniem warstwy separacyjno-filtracyjnej, ułożeniem </w:t>
      </w:r>
      <w:proofErr w:type="spellStart"/>
      <w:r>
        <w:t>geokraty</w:t>
      </w:r>
      <w:proofErr w:type="spellEnd"/>
      <w:r>
        <w:t xml:space="preserve"> przestrzennej i leżących wyżej warstw nawierzchni. Wcześniejsze przystąpienie do wykonania koryta jest możliwe za zgodą Inżyniera, w korzystnych warunkach atmosferycznych.</w:t>
      </w:r>
    </w:p>
    <w:p w14:paraId="7181D102" w14:textId="77777777" w:rsidR="0067002F" w:rsidRDefault="0067002F" w:rsidP="0067002F">
      <w:pPr>
        <w:pStyle w:val="Bezodstpw"/>
      </w:pPr>
      <w:r>
        <w:tab/>
        <w:t>Koryto można wykonywać ręcznie, gdy jego szerokość nie pozwala na zastosowanie maszyn lub w przypadku robót o małym zakresie. W pozostałych przypadkach koryto wykonuje się mechanicznie, np. przy użyciu równiarek, spycharek, koparek. Grunt odspojony w czasie wykonywania koryta powinien być wykorzystany zgodnie z ustaleniami dokumentacji projektowej, tj. wbudowany w nasyp lub odwieziony na odkład.</w:t>
      </w:r>
    </w:p>
    <w:p w14:paraId="1C3C22C7" w14:textId="77777777" w:rsidR="0067002F" w:rsidRDefault="0067002F" w:rsidP="0067002F">
      <w:pPr>
        <w:pStyle w:val="Bezodstpw"/>
      </w:pPr>
      <w:r>
        <w:lastRenderedPageBreak/>
        <w:tab/>
        <w:t>Po oczyszczeniu powierzchni podłoża ze wszelkich zanieczyszczeń, należy sprawdzić czy istniejące rzędne umożliwią uzyskanie po profilowaniu zaprojektowanych rzędnych podłoża. Zaleca się aby rzędne koryta przed profilowaniem były o co najmniej 5 cm wyższe niż projektowane rzędne podłoża.</w:t>
      </w:r>
    </w:p>
    <w:p w14:paraId="4A0EF93E" w14:textId="77777777" w:rsidR="0067002F" w:rsidRDefault="0067002F" w:rsidP="0067002F">
      <w:pPr>
        <w:pStyle w:val="Bezodstpw"/>
      </w:pPr>
      <w:r>
        <w:tab/>
        <w:t>Profilowanie podłoża zaleca się wykonać równiarką. Ścięty grunt powinien być wykorzystany w robotach ziemnych lub w inny sposób zaakceptowany przez Inżyniera.</w:t>
      </w:r>
    </w:p>
    <w:p w14:paraId="3B7CAE45" w14:textId="77777777" w:rsidR="0067002F" w:rsidRDefault="0067002F" w:rsidP="0067002F">
      <w:pPr>
        <w:pStyle w:val="Bezodstpw"/>
      </w:pPr>
      <w:r>
        <w:tab/>
        <w:t>Szerokość koryta (profilowanego podłoża) nie może się różnić od szerokości projektowanej więcej niż  +10cm i -5 cm. Nierówności podłużne i poprzeczne, mierzone łatą 4-metrową, nie mogą przekraczać 20 mm. Spadki poprzeczne powinny być zgodne z dokumentacją projektową z tolerancją ± 0,5%.</w:t>
      </w:r>
    </w:p>
    <w:p w14:paraId="39365260" w14:textId="77777777" w:rsidR="0067002F" w:rsidRDefault="0067002F" w:rsidP="0067002F">
      <w:pPr>
        <w:pStyle w:val="Bezodstpw"/>
      </w:pPr>
      <w:r>
        <w:tab/>
        <w:t>Wykonanie koryta powinno odpowiadać wymaganiom OST D-04.01.01 [4].</w:t>
      </w:r>
    </w:p>
    <w:p w14:paraId="74030763" w14:textId="77777777" w:rsidR="0067002F" w:rsidRDefault="0067002F" w:rsidP="0067002F">
      <w:pPr>
        <w:pStyle w:val="Bezodstpw"/>
      </w:pPr>
      <w:r>
        <w:t>5.6. Ułożenie warstwy separacyjno-filtracyjnej</w:t>
      </w:r>
    </w:p>
    <w:p w14:paraId="333F4AFD" w14:textId="77777777" w:rsidR="0067002F" w:rsidRDefault="0067002F" w:rsidP="0067002F">
      <w:pPr>
        <w:pStyle w:val="Bezodstpw"/>
      </w:pPr>
      <w:r>
        <w:tab/>
        <w:t xml:space="preserve">Warstwa separacyjno-filtracyjna składa się z geowłókniny stanowiącej warstwę separacyjną i warstwy filtracyjnej z kruszywa (zał. 3, rys. 3 i 4). </w:t>
      </w:r>
    </w:p>
    <w:p w14:paraId="1E2CA6A7" w14:textId="77777777" w:rsidR="0067002F" w:rsidRDefault="0067002F" w:rsidP="0067002F">
      <w:pPr>
        <w:pStyle w:val="Bezodstpw"/>
      </w:pPr>
      <w:r>
        <w:tab/>
        <w:t xml:space="preserve">Geowłókninę, odpowiadającą wymaganiom </w:t>
      </w:r>
      <w:proofErr w:type="spellStart"/>
      <w:r>
        <w:t>pktu</w:t>
      </w:r>
      <w:proofErr w:type="spellEnd"/>
      <w:r>
        <w:t xml:space="preserve"> 2.2.3, zaleca się układać w korycie pod nawierzchnią na podstawie planu, określającego wymiary pasm, kierunek postępu robót, kolejności układania pasm, szerokości zakładów, sposób łączenia itp.</w:t>
      </w:r>
    </w:p>
    <w:p w14:paraId="320206DF" w14:textId="77777777" w:rsidR="0067002F" w:rsidRDefault="0067002F" w:rsidP="0067002F">
      <w:pPr>
        <w:pStyle w:val="Bezodstpw"/>
      </w:pPr>
      <w:r>
        <w:tab/>
        <w:t>Folię, w którą są zapakowane rolki geowłókniny, zaleca się zdejmować bezpośrednio przed układaniem. W celu uzyskania mniejszej szerokości rolki można ją przeciąć piłą, tak aby po przycięciu możliwe było połączenie sąsiednich pasm z zakładem.</w:t>
      </w:r>
    </w:p>
    <w:p w14:paraId="12CE6751" w14:textId="77777777" w:rsidR="0067002F" w:rsidRDefault="0067002F" w:rsidP="0067002F">
      <w:pPr>
        <w:pStyle w:val="Bezodstpw"/>
      </w:pPr>
      <w:r>
        <w:tab/>
        <w:t>Geowłókninę można rozkładać bez fałd i wybrzuszeń ręcznie lub za pomocą układarki, umożliwiającej rozwijanie materiału ze szpuli podwieszonej np. do wysięgnika koparki. Pasma geowłókniny zaleca się układać poprzecznie do kierunku zasypywania kruszywem, a jeśli pokrywana powierzchnia jest węższa niż dwie szerokości pasma, to pasma można układać wzdłuż osi drogi, przy czym zakłady sąsiednich pasm powinny wynosić 0,2÷0,3 m.</w:t>
      </w:r>
    </w:p>
    <w:p w14:paraId="135E3AC9" w14:textId="77777777" w:rsidR="0067002F" w:rsidRDefault="0067002F" w:rsidP="0067002F">
      <w:pPr>
        <w:pStyle w:val="Bezodstpw"/>
      </w:pPr>
      <w:r>
        <w:tab/>
        <w:t xml:space="preserve">Po ułożeniu, pasma niezwłocznie mocuje się do podłoża kotwami z odpadowej stali zbrojeniowej, odpowiadającej wymaganiom </w:t>
      </w:r>
      <w:proofErr w:type="spellStart"/>
      <w:r>
        <w:t>pktu</w:t>
      </w:r>
      <w:proofErr w:type="spellEnd"/>
      <w:r>
        <w:t xml:space="preserve"> 2.2.5. Zaleca się stosowanie kotew średnicy 6÷8 mm, wykształconych w kształt litery „L” o długości ≥ 250 mm. Kotwy powinny być rozmieszczone na krawędziach pasm i na zakładach w odstępach co około  2,0 m, a na płaszczyźnie materiału: 1 szt. kotwy na około 8 m</w:t>
      </w:r>
      <w:r>
        <w:rPr>
          <w:vertAlign w:val="superscript"/>
        </w:rPr>
        <w:t>2</w:t>
      </w:r>
      <w:r>
        <w:t xml:space="preserve"> powierzchni.</w:t>
      </w:r>
    </w:p>
    <w:p w14:paraId="2101F8E1" w14:textId="77777777" w:rsidR="0067002F" w:rsidRDefault="0067002F" w:rsidP="0067002F">
      <w:pPr>
        <w:pStyle w:val="Bezodstpw"/>
      </w:pPr>
      <w:r>
        <w:tab/>
        <w:t xml:space="preserve">Niezwłocznie po ułożeniu pasm włókniny, należy ją przykryć (zasypać) kruszywem, odpowiadającym wymaganiom </w:t>
      </w:r>
      <w:proofErr w:type="spellStart"/>
      <w:r>
        <w:t>pktu</w:t>
      </w:r>
      <w:proofErr w:type="spellEnd"/>
      <w:r>
        <w:t xml:space="preserve"> 2.2.4 i zgodnym z ustaleniem dokumentacji projektowej. </w:t>
      </w:r>
    </w:p>
    <w:p w14:paraId="63B58AA1" w14:textId="77777777" w:rsidR="0067002F" w:rsidRDefault="0067002F" w:rsidP="0067002F">
      <w:pPr>
        <w:pStyle w:val="Bezodstpw"/>
      </w:pPr>
      <w:r>
        <w:t xml:space="preserve">Mieszanka kruszywa powinna być rozkładana w warstwie o jednakowej grubości, takiej aby jej ostateczna grubość po zagęszczeniu była równa grubości projektowanej          (≥ 15 cm). Do rozkładania kruszywa zaleca się stosować układarki lub równiarki, które powinny zapewnić osiągnięcie wymaganych spadków i rzędnych wysokościowych. Kruszywo należy zagęszczać walcami statycznymi, ogumionymi lub wibracyjnymi, a w miejscach trudno dostępnych – zagęszczarkami płytowymi, ubijakami mechanicznymi lub małymi walcami wibracyjnymi. Wilgotność mieszanki kruszywa podczas zagęszczania powinna odpowiadać wilgotności optymalnej wg </w:t>
      </w:r>
      <w:proofErr w:type="spellStart"/>
      <w:r>
        <w:t>Proctora</w:t>
      </w:r>
      <w:proofErr w:type="spellEnd"/>
      <w:r>
        <w:t xml:space="preserve">. Wskaźnik zagęszczenia powinien być ≥ 1,0, a minimalny moduł odkształcenia 60 </w:t>
      </w:r>
      <w:proofErr w:type="spellStart"/>
      <w:r>
        <w:t>MPa</w:t>
      </w:r>
      <w:proofErr w:type="spellEnd"/>
      <w:r>
        <w:t>.</w:t>
      </w:r>
    </w:p>
    <w:p w14:paraId="469439D9" w14:textId="77777777" w:rsidR="0067002F" w:rsidRDefault="0067002F" w:rsidP="0067002F">
      <w:pPr>
        <w:pStyle w:val="Bezodstpw"/>
      </w:pPr>
      <w:r>
        <w:t>Szerokość warstwy nie może różnić się od szerokości projektowanej o więcej niż +10 cm i -5 cm. Nierówności podłużne i poprzeczne, pod łatą 4-metrową, nie mogą przekraczać 20 mm. Spadki poprzeczne powinny być zgodne z dokumentacją projektową, z tolerancją ± 0,5%.</w:t>
      </w:r>
    </w:p>
    <w:p w14:paraId="3F7C213C" w14:textId="77777777" w:rsidR="0067002F" w:rsidRDefault="0067002F" w:rsidP="0067002F">
      <w:pPr>
        <w:pStyle w:val="Bezodstpw"/>
      </w:pPr>
      <w:r>
        <w:t xml:space="preserve">5.7. Ułożenie </w:t>
      </w:r>
      <w:proofErr w:type="spellStart"/>
      <w:r>
        <w:t>geokraty</w:t>
      </w:r>
      <w:proofErr w:type="spellEnd"/>
      <w:r>
        <w:t xml:space="preserve"> wypełnionej kruszywem</w:t>
      </w:r>
    </w:p>
    <w:p w14:paraId="1813C7C0" w14:textId="77777777" w:rsidR="0067002F" w:rsidRDefault="0067002F" w:rsidP="0067002F">
      <w:pPr>
        <w:pStyle w:val="Bezodstpw"/>
      </w:pPr>
      <w:r>
        <w:tab/>
        <w:t xml:space="preserve">Warstwa wzmacniająca podłoża składa się z </w:t>
      </w:r>
      <w:proofErr w:type="spellStart"/>
      <w:r>
        <w:t>geokraty</w:t>
      </w:r>
      <w:proofErr w:type="spellEnd"/>
      <w:r>
        <w:t xml:space="preserve">  i kruszywa kamiennego, wypełniającego jej komórki (zał. 3, rys. 2, 3 i 4).</w:t>
      </w:r>
    </w:p>
    <w:p w14:paraId="49E2D921" w14:textId="77777777" w:rsidR="0067002F" w:rsidRDefault="0067002F" w:rsidP="0067002F">
      <w:pPr>
        <w:pStyle w:val="Bezodstpw"/>
      </w:pPr>
      <w:r>
        <w:tab/>
      </w:r>
      <w:proofErr w:type="spellStart"/>
      <w:r>
        <w:t>Geokrata</w:t>
      </w:r>
      <w:proofErr w:type="spellEnd"/>
      <w:r>
        <w:t xml:space="preserve"> powinna odpowiadać wymaganiom określonym w </w:t>
      </w:r>
      <w:proofErr w:type="spellStart"/>
      <w:r>
        <w:t>pkcie</w:t>
      </w:r>
      <w:proofErr w:type="spellEnd"/>
      <w:r>
        <w:t xml:space="preserve"> 2.2.2, a kruszywo, jako materiał wypełniający </w:t>
      </w:r>
      <w:proofErr w:type="spellStart"/>
      <w:r>
        <w:t>geokratę</w:t>
      </w:r>
      <w:proofErr w:type="spellEnd"/>
      <w:r>
        <w:t xml:space="preserve">, powinno odpowiadać wymaganiom </w:t>
      </w:r>
      <w:proofErr w:type="spellStart"/>
      <w:r>
        <w:t>pktu</w:t>
      </w:r>
      <w:proofErr w:type="spellEnd"/>
      <w:r>
        <w:t xml:space="preserve"> 2.2.4.</w:t>
      </w:r>
    </w:p>
    <w:p w14:paraId="1EB0B2AA" w14:textId="77777777" w:rsidR="0067002F" w:rsidRDefault="0067002F" w:rsidP="0067002F">
      <w:pPr>
        <w:pStyle w:val="Bezodstpw"/>
      </w:pPr>
      <w:r>
        <w:tab/>
      </w:r>
      <w:proofErr w:type="spellStart"/>
      <w:r>
        <w:t>Geokratę</w:t>
      </w:r>
      <w:proofErr w:type="spellEnd"/>
      <w:r>
        <w:t xml:space="preserve"> układa się sekcjami (odcinkami) na zagęszczonej warstwie separacyjno-</w:t>
      </w:r>
      <w:r>
        <w:lastRenderedPageBreak/>
        <w:t xml:space="preserve">filtracyjnej przy pomocy przenośnych ram montażowych, zapewniających dokładne rozciągnięcie sekcji i nadanie komórkom </w:t>
      </w:r>
      <w:proofErr w:type="spellStart"/>
      <w:r>
        <w:t>geokraty</w:t>
      </w:r>
      <w:proofErr w:type="spellEnd"/>
      <w:r>
        <w:t xml:space="preserve"> nominalnych wymiarów. Skrajne komórki sekcji należy połączyć z sąsiednimi sekcjami za pomocą taśm (opasek) samozaciskowych, a ponadto przymocować do podłoża kotwami ze stali zbrojeniowej odpadowej średnicy 8 mm, w kształcie litery „U” o długości równej wysokości </w:t>
      </w:r>
      <w:proofErr w:type="spellStart"/>
      <w:r>
        <w:t>geokraty</w:t>
      </w:r>
      <w:proofErr w:type="spellEnd"/>
      <w:r>
        <w:t xml:space="preserve"> zwiększonej o 200 mm.</w:t>
      </w:r>
    </w:p>
    <w:p w14:paraId="7BC2D7E8" w14:textId="77777777" w:rsidR="0067002F" w:rsidRDefault="0067002F" w:rsidP="0067002F">
      <w:pPr>
        <w:pStyle w:val="Bezodstpw"/>
      </w:pPr>
      <w:r>
        <w:tab/>
        <w:t>Liczba kotew i ich rozmieszczenie powinny być zgodne z ustaleniami dokumentacji projektowej, ST lub Inżyniera. Podczas instalowania kotew nie wolno uszkadzać ścian komórek.</w:t>
      </w:r>
    </w:p>
    <w:p w14:paraId="7CE1C94D" w14:textId="77777777" w:rsidR="0067002F" w:rsidRDefault="0067002F" w:rsidP="0067002F">
      <w:pPr>
        <w:pStyle w:val="Bezodstpw"/>
      </w:pPr>
      <w:r>
        <w:tab/>
        <w:t xml:space="preserve">Pola skrajnych komórek </w:t>
      </w:r>
      <w:proofErr w:type="spellStart"/>
      <w:r>
        <w:t>geokrat</w:t>
      </w:r>
      <w:proofErr w:type="spellEnd"/>
      <w:r>
        <w:t xml:space="preserve"> zewnętrznych należy wypełnić na szerokość 0,3 m chudym betonem, odpowiadającym wymaganiom </w:t>
      </w:r>
      <w:proofErr w:type="spellStart"/>
      <w:r>
        <w:t>pktu</w:t>
      </w:r>
      <w:proofErr w:type="spellEnd"/>
      <w:r>
        <w:t xml:space="preserve"> 2.2.6.</w:t>
      </w:r>
    </w:p>
    <w:p w14:paraId="7CF49012" w14:textId="77777777" w:rsidR="0067002F" w:rsidRDefault="0067002F" w:rsidP="0067002F">
      <w:pPr>
        <w:pStyle w:val="Bezodstpw"/>
      </w:pPr>
      <w:r>
        <w:tab/>
        <w:t xml:space="preserve">Po zamontowaniu </w:t>
      </w:r>
      <w:proofErr w:type="spellStart"/>
      <w:r>
        <w:t>geokrat</w:t>
      </w:r>
      <w:proofErr w:type="spellEnd"/>
      <w:r>
        <w:t xml:space="preserve"> należy wypełnić jej komórki kruszywem z nadmiarem nie mniejszym od 5 cm dla </w:t>
      </w:r>
      <w:proofErr w:type="spellStart"/>
      <w:r>
        <w:t>geokraty</w:t>
      </w:r>
      <w:proofErr w:type="spellEnd"/>
      <w:r>
        <w:t xml:space="preserve"> o wysokości ≥ 15 cm oraz nie mniejszym niż 3,5 cm przy wysokości &lt; 15 cm,  a następnie zagęścić lekkim sprzętem wibracyjnym lub lekkimi ubijakami, zapobiegając mechanicznemu uszkodzeniu </w:t>
      </w:r>
      <w:proofErr w:type="spellStart"/>
      <w:r>
        <w:t>geokraty</w:t>
      </w:r>
      <w:proofErr w:type="spellEnd"/>
      <w:r>
        <w:t xml:space="preserve">. Przy wypełnianiu można stosować sprzęt mechaniczny jak spycharki, ładowarki itp. Wypełnianie należy wykonać metodą od czoła, przy czym niedopuszczalny jest ruch maszyn po niewypełnionych sekcjach. Materiału zasypowego nie wolno zrzucać na rozłożoną </w:t>
      </w:r>
      <w:proofErr w:type="spellStart"/>
      <w:r>
        <w:t>geokratę</w:t>
      </w:r>
      <w:proofErr w:type="spellEnd"/>
      <w:r>
        <w:t xml:space="preserve"> z wysokości większej od 1 m. W miarę zagęszczania wypełnienie </w:t>
      </w:r>
      <w:proofErr w:type="spellStart"/>
      <w:r>
        <w:t>geokraty</w:t>
      </w:r>
      <w:proofErr w:type="spellEnd"/>
      <w:r>
        <w:t xml:space="preserve"> kruszywem należy uzupełniać tak, aby </w:t>
      </w:r>
      <w:proofErr w:type="spellStart"/>
      <w:r>
        <w:t>geokrata</w:t>
      </w:r>
      <w:proofErr w:type="spellEnd"/>
      <w:r>
        <w:t xml:space="preserve"> była okryta warstwą grubości nie mniejszej niż 3 cm. Wskaźnik zagęszczenia kruszywa w warstwie powinien odpowiadać poziomowi wskaźnika nośności warstwy podbudowy wg OST D-04.04.00÷04.04.03 [5].</w:t>
      </w:r>
    </w:p>
    <w:p w14:paraId="4D48018B" w14:textId="77777777" w:rsidR="0067002F" w:rsidRDefault="0067002F" w:rsidP="0067002F">
      <w:pPr>
        <w:pStyle w:val="Bezodstpw"/>
      </w:pPr>
      <w:r>
        <w:tab/>
        <w:t>Szerokość warstwy może różnić się od szerokości projektowanej o więcej niż 10 cm. Nierówności podłużne i poprzeczne, pod łatą 4-metrową, nie mogą przekraczać  20 mm. Spadki poprzeczne powinny być zgodne z dokumentacją projektową z tolerancją ± 0,5%.</w:t>
      </w:r>
    </w:p>
    <w:p w14:paraId="5E7006D6" w14:textId="77777777" w:rsidR="0067002F" w:rsidRDefault="0067002F" w:rsidP="0067002F">
      <w:pPr>
        <w:pStyle w:val="Bezodstpw"/>
      </w:pPr>
      <w:r>
        <w:t>5.8. Odcinek próbny</w:t>
      </w:r>
    </w:p>
    <w:p w14:paraId="0AC33BAD" w14:textId="77777777" w:rsidR="0067002F" w:rsidRDefault="0067002F" w:rsidP="0067002F">
      <w:pPr>
        <w:pStyle w:val="Bezodstpw"/>
      </w:pPr>
      <w:r>
        <w:tab/>
        <w:t>Jeśli w ST przewidziano konieczność wykonania odcinka próbnego, to co najmniej na 3 dni przed rozpoczęciem robót, Wykonawca powinien wykonać odcinek próbny w celu:</w:t>
      </w:r>
    </w:p>
    <w:p w14:paraId="7ED51FF4" w14:textId="77777777" w:rsidR="0067002F" w:rsidRDefault="0067002F" w:rsidP="0067002F">
      <w:pPr>
        <w:pStyle w:val="Bezodstpw"/>
      </w:pPr>
      <w:r>
        <w:t>–</w:t>
      </w:r>
      <w:r>
        <w:rPr>
          <w:sz w:val="14"/>
          <w:szCs w:val="14"/>
        </w:rPr>
        <w:t xml:space="preserve">          </w:t>
      </w:r>
      <w:r>
        <w:t>określenia grubości warstw materiału w stanie luźnym, koniecznej do uzyskania wymaganej grubości warstwy po zagęszczeniu,</w:t>
      </w:r>
    </w:p>
    <w:p w14:paraId="5137D81D" w14:textId="77777777" w:rsidR="0067002F" w:rsidRDefault="0067002F" w:rsidP="0067002F">
      <w:pPr>
        <w:pStyle w:val="Bezodstpw"/>
      </w:pPr>
      <w:r>
        <w:t>–</w:t>
      </w:r>
      <w:r>
        <w:rPr>
          <w:sz w:val="14"/>
          <w:szCs w:val="14"/>
        </w:rPr>
        <w:t xml:space="preserve">          </w:t>
      </w:r>
      <w:r>
        <w:t>doboru sprzętu i technologii zagęszczania warstw,</w:t>
      </w:r>
    </w:p>
    <w:p w14:paraId="666AAFC4" w14:textId="77777777" w:rsidR="0067002F" w:rsidRDefault="0067002F" w:rsidP="0067002F">
      <w:pPr>
        <w:pStyle w:val="Bezodstpw"/>
      </w:pPr>
      <w:r>
        <w:t>–</w:t>
      </w:r>
      <w:r>
        <w:rPr>
          <w:sz w:val="14"/>
          <w:szCs w:val="14"/>
        </w:rPr>
        <w:t xml:space="preserve">          </w:t>
      </w:r>
      <w:r>
        <w:t>efektu ewentualnego ulepszenia kruszywa dodatkiem spoiw hydraulicznych.</w:t>
      </w:r>
    </w:p>
    <w:p w14:paraId="25E5ED3D" w14:textId="77777777" w:rsidR="0067002F" w:rsidRDefault="0067002F" w:rsidP="0067002F">
      <w:pPr>
        <w:pStyle w:val="Bezodstpw"/>
      </w:pPr>
      <w:r>
        <w:t>Na odcinku próbnym Wykonawca powinien użyć takich materiałów oraz sprzętu, jakie będą stosowane do wykonania robót właściwych.</w:t>
      </w:r>
    </w:p>
    <w:p w14:paraId="00CAFA61" w14:textId="77777777" w:rsidR="0067002F" w:rsidRDefault="0067002F" w:rsidP="0067002F">
      <w:pPr>
        <w:pStyle w:val="Bezodstpw"/>
      </w:pPr>
      <w:r>
        <w:t>Powierzchnia odcinka próbnego powinna wynosić co najmniej 400 m</w:t>
      </w:r>
      <w:r>
        <w:rPr>
          <w:vertAlign w:val="superscript"/>
        </w:rPr>
        <w:t>2</w:t>
      </w:r>
      <w:r>
        <w:t xml:space="preserve"> dla każdego rodzaju robót. Odcinek próbny powinien być zlokalizowany w miejscu wskazanym przez Inżyniera.</w:t>
      </w:r>
    </w:p>
    <w:p w14:paraId="05F41E14" w14:textId="77777777" w:rsidR="0067002F" w:rsidRDefault="0067002F" w:rsidP="0067002F">
      <w:pPr>
        <w:pStyle w:val="Bezodstpw"/>
      </w:pPr>
      <w:r>
        <w:t>Wykonawca może przystąpić do wykonywania robót po zaakceptowaniu odcinka próbnego przez Inżyniera.</w:t>
      </w:r>
    </w:p>
    <w:p w14:paraId="013299A5" w14:textId="77777777" w:rsidR="0067002F" w:rsidRDefault="0067002F" w:rsidP="0067002F">
      <w:pPr>
        <w:pStyle w:val="Bezodstpw"/>
      </w:pPr>
      <w:r>
        <w:t>5.9. Zasady układania na wzmocnionym podłożu warstw nawierzchni</w:t>
      </w:r>
    </w:p>
    <w:p w14:paraId="0D3D0CA5" w14:textId="77777777" w:rsidR="0067002F" w:rsidRDefault="0067002F" w:rsidP="0067002F">
      <w:pPr>
        <w:pStyle w:val="Bezodstpw"/>
      </w:pPr>
      <w:r>
        <w:tab/>
        <w:t xml:space="preserve">Po wykonaniu warstw wzmacniających słabe podłoże można przystąpić do ułożenia nad nimi przewidzianych w dokumentacji projektowej warstw nawierzchni, obejmujących np. warstwę </w:t>
      </w:r>
      <w:proofErr w:type="spellStart"/>
      <w:r>
        <w:t>mrozoochronną</w:t>
      </w:r>
      <w:proofErr w:type="spellEnd"/>
      <w:r>
        <w:t>, podbudowę, warstwę ścieralną, w terminie określonym przez Inżyniera.</w:t>
      </w:r>
    </w:p>
    <w:p w14:paraId="7A1AC4E5" w14:textId="77777777" w:rsidR="0067002F" w:rsidRDefault="0067002F" w:rsidP="0067002F">
      <w:pPr>
        <w:pStyle w:val="Bezodstpw"/>
      </w:pPr>
      <w:r>
        <w:t>5.10. Roboty wykończeniowe</w:t>
      </w:r>
    </w:p>
    <w:p w14:paraId="70008CD6" w14:textId="77777777" w:rsidR="0067002F" w:rsidRDefault="0067002F" w:rsidP="0067002F">
      <w:pPr>
        <w:pStyle w:val="Bezodstpw"/>
      </w:pPr>
      <w:r>
        <w:t>Roboty wykończeniowe powinny być zgodne z dokumentacją projektową i ST. Do robót wykończeniowych należą prace związane z dostosowaniem wykonanych robót do istniejących warunków terenowych, takie jak:</w:t>
      </w:r>
    </w:p>
    <w:p w14:paraId="6027EC98" w14:textId="77777777" w:rsidR="0067002F" w:rsidRDefault="0067002F" w:rsidP="0067002F">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76AC70FC"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tj. </w:t>
      </w:r>
      <w:proofErr w:type="spellStart"/>
      <w:r>
        <w:t>zatrawienia</w:t>
      </w:r>
      <w:proofErr w:type="spellEnd"/>
      <w:r>
        <w:t>, krzewów, ew. drzew,</w:t>
      </w:r>
    </w:p>
    <w:p w14:paraId="507777B8"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porządkujące otoczenie terenu robót.</w:t>
      </w:r>
    </w:p>
    <w:p w14:paraId="1238B792" w14:textId="77777777" w:rsidR="0067002F" w:rsidRDefault="0067002F" w:rsidP="0067002F">
      <w:pPr>
        <w:pStyle w:val="Bezodstpw"/>
      </w:pPr>
      <w:bookmarkStart w:id="835" w:name="_Toc219778501"/>
      <w:bookmarkStart w:id="836" w:name="_Toc124213278"/>
      <w:r>
        <w:t>6. KONTROLA JAKOŚCI ROBÓT</w:t>
      </w:r>
      <w:bookmarkEnd w:id="835"/>
      <w:bookmarkEnd w:id="836"/>
    </w:p>
    <w:p w14:paraId="24E71AD5" w14:textId="77777777" w:rsidR="0067002F" w:rsidRDefault="0067002F" w:rsidP="0067002F">
      <w:pPr>
        <w:pStyle w:val="Bezodstpw"/>
      </w:pPr>
      <w:r>
        <w:t>6.1. Ogólne zasady kontroli jakości robót</w:t>
      </w:r>
    </w:p>
    <w:p w14:paraId="50FD1919" w14:textId="77777777" w:rsidR="0067002F" w:rsidRDefault="0067002F" w:rsidP="0067002F">
      <w:pPr>
        <w:pStyle w:val="Bezodstpw"/>
      </w:pPr>
      <w:r>
        <w:lastRenderedPageBreak/>
        <w:tab/>
        <w:t>Ogólne zasady kontroli jakości robót podano w OST D-M-00.00.00 „Wymagania ogólne” [1] pkt 6.</w:t>
      </w:r>
    </w:p>
    <w:p w14:paraId="18B8A502" w14:textId="77777777" w:rsidR="0067002F" w:rsidRDefault="0067002F" w:rsidP="0067002F">
      <w:pPr>
        <w:pStyle w:val="Bezodstpw"/>
      </w:pPr>
      <w:r>
        <w:t>6.2. Badania przed przystąpieniem do robót</w:t>
      </w:r>
    </w:p>
    <w:p w14:paraId="7E9EF7CB" w14:textId="77777777" w:rsidR="0067002F" w:rsidRDefault="0067002F" w:rsidP="0067002F">
      <w:pPr>
        <w:pStyle w:val="Bezodstpw"/>
      </w:pPr>
      <w:r>
        <w:tab/>
        <w:t>Przed przystąpieniem do robót Wykonawca powinien:</w:t>
      </w:r>
    </w:p>
    <w:p w14:paraId="33951E2F" w14:textId="77777777" w:rsidR="0067002F" w:rsidRDefault="0067002F" w:rsidP="0067002F">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7AB3B93A" w14:textId="77777777" w:rsidR="0067002F" w:rsidRDefault="0067002F" w:rsidP="0067002F">
      <w:pPr>
        <w:pStyle w:val="Bezodstpw"/>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w:t>
      </w:r>
    </w:p>
    <w:p w14:paraId="5BD5E333" w14:textId="77777777" w:rsidR="0067002F" w:rsidRDefault="0067002F" w:rsidP="0067002F">
      <w:pPr>
        <w:pStyle w:val="Bezodstpw"/>
      </w:pPr>
      <w:r>
        <w:t>–</w:t>
      </w:r>
      <w:r>
        <w:rPr>
          <w:sz w:val="14"/>
          <w:szCs w:val="14"/>
        </w:rPr>
        <w:t xml:space="preserve">      </w:t>
      </w:r>
      <w:r>
        <w:t>sprawdzić cechy zewnętrzne gotowych materiałów z tworzyw.</w:t>
      </w:r>
    </w:p>
    <w:p w14:paraId="377A028E" w14:textId="77777777" w:rsidR="0067002F" w:rsidRDefault="0067002F" w:rsidP="0067002F">
      <w:pPr>
        <w:pStyle w:val="Bezodstpw"/>
      </w:pPr>
      <w:r>
        <w:t>Wszystkie dokumenty oraz wyniki badań Wykonawca przedstawia Inżynierowi do akceptacji.</w:t>
      </w:r>
    </w:p>
    <w:p w14:paraId="5EC0D20F" w14:textId="77777777" w:rsidR="0067002F" w:rsidRDefault="0067002F" w:rsidP="0067002F">
      <w:pPr>
        <w:pStyle w:val="Bezodstpw"/>
      </w:pPr>
      <w:r>
        <w:t>6.3. Badania w czasie robót</w:t>
      </w:r>
    </w:p>
    <w:p w14:paraId="26476670" w14:textId="77777777" w:rsidR="0067002F" w:rsidRDefault="0067002F" w:rsidP="0067002F">
      <w:pPr>
        <w:pStyle w:val="Bezodstpw"/>
      </w:pPr>
      <w:r>
        <w:tab/>
        <w:t xml:space="preserve">   Częstotliwość oraz zakres badań i pomiarów, które należy wykonać w czasie robót podaje tablica 1.</w:t>
      </w:r>
    </w:p>
    <w:p w14:paraId="1C319A20" w14:textId="77777777" w:rsidR="0067002F" w:rsidRDefault="0067002F" w:rsidP="0067002F">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409"/>
      </w:tblGrid>
      <w:tr w:rsidR="0067002F" w14:paraId="285160F6"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35F28362" w14:textId="77777777" w:rsidR="0067002F" w:rsidRDefault="0067002F" w:rsidP="0067002F">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33A72490" w14:textId="77777777" w:rsidR="0067002F" w:rsidRDefault="0067002F" w:rsidP="0067002F">
            <w:pPr>
              <w:pStyle w:val="Bezodstpw"/>
            </w:pPr>
            <w: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2E32799C" w14:textId="77777777" w:rsidR="0067002F" w:rsidRDefault="0067002F" w:rsidP="0067002F">
            <w:pPr>
              <w:pStyle w:val="Bezodstpw"/>
            </w:pPr>
            <w:r>
              <w:t>Częstotliwość badań</w:t>
            </w:r>
          </w:p>
        </w:tc>
        <w:tc>
          <w:tcPr>
            <w:tcW w:w="2409" w:type="dxa"/>
            <w:tcBorders>
              <w:top w:val="single" w:sz="6" w:space="0" w:color="auto"/>
              <w:left w:val="single" w:sz="6" w:space="0" w:color="auto"/>
              <w:bottom w:val="single" w:sz="6" w:space="0" w:color="auto"/>
              <w:right w:val="single" w:sz="6" w:space="0" w:color="auto"/>
            </w:tcBorders>
            <w:noWrap/>
            <w:hideMark/>
          </w:tcPr>
          <w:p w14:paraId="61703295" w14:textId="77777777" w:rsidR="0067002F" w:rsidRDefault="0067002F" w:rsidP="0067002F">
            <w:pPr>
              <w:pStyle w:val="Bezodstpw"/>
            </w:pPr>
            <w:r>
              <w:t>Wartości dopuszczalne</w:t>
            </w:r>
          </w:p>
        </w:tc>
      </w:tr>
      <w:tr w:rsidR="0067002F" w14:paraId="38D03200" w14:textId="77777777" w:rsidTr="0067002F">
        <w:tc>
          <w:tcPr>
            <w:tcW w:w="496" w:type="dxa"/>
            <w:tcBorders>
              <w:top w:val="nil"/>
              <w:left w:val="single" w:sz="6" w:space="0" w:color="auto"/>
              <w:bottom w:val="single" w:sz="6" w:space="0" w:color="auto"/>
              <w:right w:val="single" w:sz="6" w:space="0" w:color="auto"/>
            </w:tcBorders>
            <w:noWrap/>
            <w:hideMark/>
          </w:tcPr>
          <w:p w14:paraId="5501873F" w14:textId="77777777" w:rsidR="0067002F" w:rsidRDefault="0067002F" w:rsidP="0067002F">
            <w:pPr>
              <w:pStyle w:val="Bezodstpw"/>
            </w:pPr>
            <w:r>
              <w:t>1</w:t>
            </w:r>
          </w:p>
        </w:tc>
        <w:tc>
          <w:tcPr>
            <w:tcW w:w="3260" w:type="dxa"/>
            <w:tcBorders>
              <w:top w:val="nil"/>
              <w:left w:val="single" w:sz="6" w:space="0" w:color="auto"/>
              <w:bottom w:val="single" w:sz="6" w:space="0" w:color="auto"/>
              <w:right w:val="single" w:sz="6" w:space="0" w:color="auto"/>
            </w:tcBorders>
            <w:noWrap/>
            <w:hideMark/>
          </w:tcPr>
          <w:p w14:paraId="36AE5979" w14:textId="77777777" w:rsidR="0067002F" w:rsidRDefault="0067002F" w:rsidP="0067002F">
            <w:pPr>
              <w:pStyle w:val="Bezodstpw"/>
            </w:pPr>
            <w:r>
              <w:t>Lokalizacja i zgodność granic terenu robót z dokumentacją projektową</w:t>
            </w:r>
          </w:p>
        </w:tc>
        <w:tc>
          <w:tcPr>
            <w:tcW w:w="1276" w:type="dxa"/>
            <w:tcBorders>
              <w:top w:val="nil"/>
              <w:left w:val="single" w:sz="6" w:space="0" w:color="auto"/>
              <w:bottom w:val="single" w:sz="6" w:space="0" w:color="auto"/>
              <w:right w:val="single" w:sz="6" w:space="0" w:color="auto"/>
            </w:tcBorders>
            <w:noWrap/>
            <w:hideMark/>
          </w:tcPr>
          <w:p w14:paraId="59AB4BC6" w14:textId="77777777" w:rsidR="0067002F" w:rsidRDefault="0067002F" w:rsidP="0067002F">
            <w:pPr>
              <w:pStyle w:val="Bezodstpw"/>
            </w:pPr>
            <w:r>
              <w:t>1 raz</w:t>
            </w:r>
          </w:p>
        </w:tc>
        <w:tc>
          <w:tcPr>
            <w:tcW w:w="2409" w:type="dxa"/>
            <w:tcBorders>
              <w:top w:val="nil"/>
              <w:left w:val="single" w:sz="6" w:space="0" w:color="auto"/>
              <w:bottom w:val="single" w:sz="6" w:space="0" w:color="auto"/>
              <w:right w:val="single" w:sz="6" w:space="0" w:color="auto"/>
            </w:tcBorders>
            <w:noWrap/>
            <w:hideMark/>
          </w:tcPr>
          <w:p w14:paraId="1B86DC73" w14:textId="77777777" w:rsidR="0067002F" w:rsidRDefault="0067002F" w:rsidP="0067002F">
            <w:pPr>
              <w:pStyle w:val="Bezodstpw"/>
            </w:pPr>
            <w:r>
              <w:t xml:space="preserve">Wg </w:t>
            </w:r>
            <w:proofErr w:type="spellStart"/>
            <w:r>
              <w:t>pktu</w:t>
            </w:r>
            <w:proofErr w:type="spellEnd"/>
            <w:r>
              <w:t xml:space="preserve"> 5 </w:t>
            </w:r>
          </w:p>
          <w:p w14:paraId="1FC3E260" w14:textId="77777777" w:rsidR="0067002F" w:rsidRDefault="0067002F" w:rsidP="0067002F">
            <w:pPr>
              <w:pStyle w:val="Bezodstpw"/>
            </w:pPr>
            <w:r>
              <w:t>i dokumentacji projektowej</w:t>
            </w:r>
          </w:p>
        </w:tc>
      </w:tr>
      <w:tr w:rsidR="0067002F" w14:paraId="4996501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1AFB86" w14:textId="77777777" w:rsidR="0067002F" w:rsidRDefault="0067002F" w:rsidP="0067002F">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74300F21" w14:textId="77777777" w:rsidR="0067002F" w:rsidRDefault="0067002F" w:rsidP="0067002F">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hideMark/>
          </w:tcPr>
          <w:p w14:paraId="72C161D1"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FD28070" w14:textId="77777777" w:rsidR="0067002F" w:rsidRDefault="0067002F" w:rsidP="0067002F">
            <w:pPr>
              <w:pStyle w:val="Bezodstpw"/>
            </w:pPr>
            <w:r>
              <w:t xml:space="preserve">Wg </w:t>
            </w:r>
            <w:proofErr w:type="spellStart"/>
            <w:r>
              <w:t>pktu</w:t>
            </w:r>
            <w:proofErr w:type="spellEnd"/>
            <w:r>
              <w:t xml:space="preserve"> 5</w:t>
            </w:r>
          </w:p>
        </w:tc>
      </w:tr>
      <w:tr w:rsidR="0067002F" w14:paraId="76F6CE78"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8B1829" w14:textId="77777777" w:rsidR="0067002F" w:rsidRDefault="0067002F" w:rsidP="0067002F">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412AB144" w14:textId="77777777" w:rsidR="0067002F" w:rsidRDefault="0067002F" w:rsidP="0067002F">
            <w:pPr>
              <w:pStyle w:val="Bezodstpw"/>
            </w:pPr>
            <w:r>
              <w:t>Roboty odwodnieniowe</w:t>
            </w:r>
          </w:p>
        </w:tc>
        <w:tc>
          <w:tcPr>
            <w:tcW w:w="1276" w:type="dxa"/>
            <w:tcBorders>
              <w:top w:val="single" w:sz="6" w:space="0" w:color="auto"/>
              <w:left w:val="single" w:sz="6" w:space="0" w:color="auto"/>
              <w:bottom w:val="single" w:sz="6" w:space="0" w:color="auto"/>
              <w:right w:val="single" w:sz="6" w:space="0" w:color="auto"/>
            </w:tcBorders>
            <w:noWrap/>
            <w:hideMark/>
          </w:tcPr>
          <w:p w14:paraId="1DDF4569"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1976A078" w14:textId="77777777" w:rsidR="0067002F" w:rsidRDefault="0067002F" w:rsidP="0067002F">
            <w:pPr>
              <w:pStyle w:val="Bezodstpw"/>
            </w:pPr>
            <w:r>
              <w:t xml:space="preserve">Wg </w:t>
            </w:r>
            <w:proofErr w:type="spellStart"/>
            <w:r>
              <w:t>pktu</w:t>
            </w:r>
            <w:proofErr w:type="spellEnd"/>
            <w:r>
              <w:t xml:space="preserve"> 5 </w:t>
            </w:r>
          </w:p>
        </w:tc>
      </w:tr>
      <w:tr w:rsidR="0067002F" w14:paraId="41D3D3B7"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55BB83E" w14:textId="77777777" w:rsidR="0067002F" w:rsidRDefault="0067002F" w:rsidP="0067002F">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5AB81D08" w14:textId="77777777" w:rsidR="0067002F" w:rsidRDefault="0067002F" w:rsidP="0067002F">
            <w:pPr>
              <w:pStyle w:val="Bezodstpw"/>
            </w:pPr>
            <w:r>
              <w:t>Wykonanie koryta pod nawierzchnią</w:t>
            </w:r>
          </w:p>
        </w:tc>
        <w:tc>
          <w:tcPr>
            <w:tcW w:w="1276" w:type="dxa"/>
            <w:tcBorders>
              <w:top w:val="single" w:sz="6" w:space="0" w:color="auto"/>
              <w:left w:val="single" w:sz="6" w:space="0" w:color="auto"/>
              <w:bottom w:val="single" w:sz="6" w:space="0" w:color="auto"/>
              <w:right w:val="single" w:sz="6" w:space="0" w:color="auto"/>
            </w:tcBorders>
            <w:noWrap/>
            <w:hideMark/>
          </w:tcPr>
          <w:p w14:paraId="643E9525"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FEC9318" w14:textId="77777777" w:rsidR="0067002F" w:rsidRDefault="0067002F" w:rsidP="0067002F">
            <w:pPr>
              <w:pStyle w:val="Bezodstpw"/>
            </w:pPr>
            <w:r>
              <w:t xml:space="preserve">Wg </w:t>
            </w:r>
            <w:proofErr w:type="spellStart"/>
            <w:r>
              <w:t>pktu</w:t>
            </w:r>
            <w:proofErr w:type="spellEnd"/>
            <w:r>
              <w:t xml:space="preserve"> 5  </w:t>
            </w:r>
          </w:p>
        </w:tc>
      </w:tr>
      <w:tr w:rsidR="0067002F" w14:paraId="6F944973"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66DDEB5" w14:textId="77777777" w:rsidR="0067002F" w:rsidRDefault="0067002F" w:rsidP="0067002F">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7005ADAD" w14:textId="77777777" w:rsidR="0067002F" w:rsidRDefault="0067002F" w:rsidP="0067002F">
            <w:pPr>
              <w:pStyle w:val="Bezodstpw"/>
            </w:pPr>
            <w:r>
              <w:t>Ułożenie warstwy separacyjno-filtracyjnej</w:t>
            </w:r>
          </w:p>
        </w:tc>
        <w:tc>
          <w:tcPr>
            <w:tcW w:w="1276" w:type="dxa"/>
            <w:tcBorders>
              <w:top w:val="single" w:sz="6" w:space="0" w:color="auto"/>
              <w:left w:val="single" w:sz="6" w:space="0" w:color="auto"/>
              <w:bottom w:val="single" w:sz="6" w:space="0" w:color="auto"/>
              <w:right w:val="single" w:sz="6" w:space="0" w:color="auto"/>
            </w:tcBorders>
            <w:noWrap/>
            <w:hideMark/>
          </w:tcPr>
          <w:p w14:paraId="24E4C3A7"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732B69B" w14:textId="77777777" w:rsidR="0067002F" w:rsidRDefault="0067002F" w:rsidP="0067002F">
            <w:pPr>
              <w:pStyle w:val="Bezodstpw"/>
            </w:pPr>
            <w:r>
              <w:t xml:space="preserve">Wg </w:t>
            </w:r>
            <w:proofErr w:type="spellStart"/>
            <w:r>
              <w:t>pktu</w:t>
            </w:r>
            <w:proofErr w:type="spellEnd"/>
            <w:r>
              <w:t xml:space="preserve"> 5</w:t>
            </w:r>
          </w:p>
        </w:tc>
      </w:tr>
      <w:tr w:rsidR="0067002F" w14:paraId="3F0550C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D2A568" w14:textId="77777777" w:rsidR="0067002F" w:rsidRDefault="0067002F" w:rsidP="0067002F">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7A205E85" w14:textId="77777777" w:rsidR="0067002F" w:rsidRDefault="0067002F" w:rsidP="0067002F">
            <w:pPr>
              <w:pStyle w:val="Bezodstpw"/>
            </w:pPr>
            <w:r>
              <w:t xml:space="preserve">Ułożenie </w:t>
            </w:r>
            <w:proofErr w:type="spellStart"/>
            <w:r>
              <w:t>geokraty</w:t>
            </w:r>
            <w:proofErr w:type="spellEnd"/>
            <w:r>
              <w:t xml:space="preserve"> wypełnionej kruszywem</w:t>
            </w:r>
          </w:p>
        </w:tc>
        <w:tc>
          <w:tcPr>
            <w:tcW w:w="1276" w:type="dxa"/>
            <w:tcBorders>
              <w:top w:val="single" w:sz="6" w:space="0" w:color="auto"/>
              <w:left w:val="single" w:sz="6" w:space="0" w:color="auto"/>
              <w:bottom w:val="single" w:sz="6" w:space="0" w:color="auto"/>
              <w:right w:val="single" w:sz="6" w:space="0" w:color="auto"/>
            </w:tcBorders>
            <w:noWrap/>
            <w:hideMark/>
          </w:tcPr>
          <w:p w14:paraId="46D7090E"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28337ED" w14:textId="77777777" w:rsidR="0067002F" w:rsidRDefault="0067002F" w:rsidP="0067002F">
            <w:pPr>
              <w:pStyle w:val="Bezodstpw"/>
            </w:pPr>
            <w:r>
              <w:t xml:space="preserve">Wg </w:t>
            </w:r>
            <w:proofErr w:type="spellStart"/>
            <w:r>
              <w:t>pktu</w:t>
            </w:r>
            <w:proofErr w:type="spellEnd"/>
            <w:r>
              <w:t xml:space="preserve"> 5</w:t>
            </w:r>
          </w:p>
        </w:tc>
      </w:tr>
    </w:tbl>
    <w:p w14:paraId="49F86EF5" w14:textId="77777777" w:rsidR="0067002F" w:rsidRDefault="0067002F" w:rsidP="0067002F">
      <w:pPr>
        <w:pStyle w:val="Bezodstpw"/>
      </w:pPr>
      <w:bookmarkStart w:id="837" w:name="_Toc219778502"/>
      <w:bookmarkStart w:id="838" w:name="_Toc124213279"/>
      <w:bookmarkStart w:id="839" w:name="_Toc115670887"/>
      <w:bookmarkStart w:id="840" w:name="_Toc113935593"/>
      <w:bookmarkStart w:id="841" w:name="_Toc73770661"/>
      <w:bookmarkStart w:id="842" w:name="_Toc63568303"/>
      <w:bookmarkStart w:id="843" w:name="_Toc46644002"/>
      <w:bookmarkStart w:id="844" w:name="_Toc424534471"/>
      <w:r>
        <w:t>7. OBMIAR ROBÓT</w:t>
      </w:r>
      <w:bookmarkEnd w:id="837"/>
      <w:bookmarkEnd w:id="838"/>
      <w:bookmarkEnd w:id="839"/>
      <w:bookmarkEnd w:id="840"/>
      <w:bookmarkEnd w:id="841"/>
      <w:bookmarkEnd w:id="842"/>
      <w:bookmarkEnd w:id="843"/>
      <w:bookmarkEnd w:id="844"/>
    </w:p>
    <w:p w14:paraId="5AC57B3A" w14:textId="77777777" w:rsidR="0067002F" w:rsidRDefault="0067002F" w:rsidP="0067002F">
      <w:pPr>
        <w:pStyle w:val="Bezodstpw"/>
      </w:pPr>
      <w:r>
        <w:t>7.1. Ogólne zasady obmiaru robót</w:t>
      </w:r>
    </w:p>
    <w:p w14:paraId="6515522F" w14:textId="77777777" w:rsidR="0067002F" w:rsidRDefault="0067002F" w:rsidP="0067002F">
      <w:pPr>
        <w:pStyle w:val="Bezodstpw"/>
      </w:pPr>
      <w:r>
        <w:tab/>
        <w:t>Ogólne zasady obmiaru robót podano w OST  D-M-00.00.00 „Wymagania ogólne” [1] pkt 7.</w:t>
      </w:r>
    </w:p>
    <w:p w14:paraId="7DFEC769" w14:textId="77777777" w:rsidR="0067002F" w:rsidRDefault="0067002F" w:rsidP="0067002F">
      <w:pPr>
        <w:pStyle w:val="Bezodstpw"/>
      </w:pPr>
      <w:r>
        <w:t>7.2. Jednostka obmiarowa</w:t>
      </w:r>
    </w:p>
    <w:p w14:paraId="32350E64" w14:textId="77777777" w:rsidR="0067002F" w:rsidRDefault="0067002F" w:rsidP="0067002F">
      <w:pPr>
        <w:pStyle w:val="Bezodstpw"/>
      </w:pPr>
      <w:r>
        <w:tab/>
        <w:t>Jednostką obmiarową jest m</w:t>
      </w:r>
      <w:r>
        <w:rPr>
          <w:vertAlign w:val="superscript"/>
        </w:rPr>
        <w:t>2</w:t>
      </w:r>
      <w:r>
        <w:t xml:space="preserve"> (metr kwadratowy) wykonanego wzmocnienia podłoża.</w:t>
      </w:r>
    </w:p>
    <w:p w14:paraId="3875E6EC" w14:textId="77777777" w:rsidR="0067002F" w:rsidRDefault="0067002F" w:rsidP="0067002F">
      <w:pPr>
        <w:pStyle w:val="Bezodstpw"/>
      </w:pPr>
      <w:bookmarkStart w:id="845" w:name="_Toc124213280"/>
      <w:bookmarkStart w:id="846" w:name="_Toc115670888"/>
      <w:bookmarkStart w:id="847" w:name="_Toc113935594"/>
      <w:bookmarkStart w:id="848" w:name="_Toc92608249"/>
      <w:bookmarkStart w:id="849" w:name="_Toc90274380"/>
      <w:bookmarkStart w:id="850" w:name="_Toc85259365"/>
      <w:bookmarkStart w:id="851" w:name="_Toc84822932"/>
      <w:bookmarkStart w:id="852" w:name="_Toc84648748"/>
      <w:bookmarkStart w:id="853" w:name="_Toc79371978"/>
      <w:bookmarkStart w:id="854" w:name="_Toc25041749"/>
      <w:bookmarkStart w:id="855" w:name="_Toc219778503"/>
      <w:r>
        <w:t xml:space="preserve">8. </w:t>
      </w:r>
      <w:bookmarkEnd w:id="845"/>
      <w:bookmarkEnd w:id="846"/>
      <w:bookmarkEnd w:id="847"/>
      <w:bookmarkEnd w:id="848"/>
      <w:bookmarkEnd w:id="849"/>
      <w:bookmarkEnd w:id="850"/>
      <w:bookmarkEnd w:id="851"/>
      <w:bookmarkEnd w:id="852"/>
      <w:bookmarkEnd w:id="853"/>
      <w:bookmarkEnd w:id="854"/>
      <w:r>
        <w:t>ODBIÓR ROBÓT</w:t>
      </w:r>
      <w:bookmarkEnd w:id="855"/>
    </w:p>
    <w:p w14:paraId="1E28C859" w14:textId="77777777" w:rsidR="0067002F" w:rsidRDefault="0067002F" w:rsidP="0067002F">
      <w:pPr>
        <w:pStyle w:val="Bezodstpw"/>
      </w:pPr>
      <w:r>
        <w:t>8.1. Ogólne zasady odbioru robót</w:t>
      </w:r>
    </w:p>
    <w:p w14:paraId="1D9AC54B" w14:textId="77777777" w:rsidR="0067002F" w:rsidRDefault="0067002F" w:rsidP="0067002F">
      <w:pPr>
        <w:pStyle w:val="Bezodstpw"/>
      </w:pPr>
      <w:r>
        <w:tab/>
        <w:t>Ogólne zasady odbioru robót podano w OST  D-M-00.00.00 „Wymagania ogólne” [1] pkt 8.</w:t>
      </w:r>
    </w:p>
    <w:p w14:paraId="558F823F" w14:textId="77777777" w:rsidR="0067002F" w:rsidRDefault="0067002F" w:rsidP="0067002F">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D8486F8" w14:textId="77777777" w:rsidR="0067002F" w:rsidRDefault="0067002F" w:rsidP="0067002F">
      <w:pPr>
        <w:pStyle w:val="Bezodstpw"/>
      </w:pPr>
      <w:r>
        <w:t>8.2. Odbiór robót zanikających i ulegających zakryciu</w:t>
      </w:r>
    </w:p>
    <w:p w14:paraId="603AE15C" w14:textId="77777777" w:rsidR="0067002F" w:rsidRDefault="0067002F" w:rsidP="0067002F">
      <w:pPr>
        <w:pStyle w:val="Bezodstpw"/>
      </w:pPr>
      <w:r>
        <w:tab/>
        <w:t>Odbiorowi robót zanikających i ulegających zakryciu podlegają:</w:t>
      </w:r>
    </w:p>
    <w:p w14:paraId="4DE47DA2" w14:textId="77777777" w:rsidR="0067002F" w:rsidRDefault="0067002F" w:rsidP="0067002F">
      <w:pPr>
        <w:pStyle w:val="Bezodstpw"/>
      </w:pPr>
      <w:r>
        <w:t>–</w:t>
      </w:r>
      <w:r>
        <w:rPr>
          <w:sz w:val="14"/>
          <w:szCs w:val="14"/>
        </w:rPr>
        <w:t xml:space="preserve">          </w:t>
      </w:r>
      <w:r>
        <w:t>roboty odwodnieniowe,</w:t>
      </w:r>
    </w:p>
    <w:p w14:paraId="51B48951" w14:textId="77777777" w:rsidR="0067002F" w:rsidRDefault="0067002F" w:rsidP="0067002F">
      <w:pPr>
        <w:pStyle w:val="Bezodstpw"/>
      </w:pPr>
      <w:r>
        <w:t>–</w:t>
      </w:r>
      <w:r>
        <w:rPr>
          <w:sz w:val="14"/>
          <w:szCs w:val="14"/>
        </w:rPr>
        <w:t xml:space="preserve">          </w:t>
      </w:r>
      <w:r>
        <w:t>wykonanie koryta,</w:t>
      </w:r>
    </w:p>
    <w:p w14:paraId="1604BD9F" w14:textId="77777777" w:rsidR="0067002F" w:rsidRDefault="0067002F" w:rsidP="0067002F">
      <w:pPr>
        <w:pStyle w:val="Bezodstpw"/>
      </w:pPr>
      <w:r>
        <w:t>–</w:t>
      </w:r>
      <w:r>
        <w:rPr>
          <w:sz w:val="14"/>
          <w:szCs w:val="14"/>
        </w:rPr>
        <w:t xml:space="preserve">          </w:t>
      </w:r>
      <w:r>
        <w:t>ułożenie warstwy separacyjno-filtracyjnej,</w:t>
      </w:r>
    </w:p>
    <w:p w14:paraId="4EEB4465" w14:textId="77777777" w:rsidR="0067002F" w:rsidRDefault="0067002F" w:rsidP="0067002F">
      <w:pPr>
        <w:pStyle w:val="Bezodstpw"/>
      </w:pPr>
      <w:r>
        <w:t>–</w:t>
      </w:r>
      <w:r>
        <w:rPr>
          <w:sz w:val="14"/>
          <w:szCs w:val="14"/>
        </w:rPr>
        <w:t xml:space="preserve">          </w:t>
      </w:r>
      <w:r>
        <w:t xml:space="preserve">ułożenie </w:t>
      </w:r>
      <w:proofErr w:type="spellStart"/>
      <w:r>
        <w:t>geokraty</w:t>
      </w:r>
      <w:proofErr w:type="spellEnd"/>
      <w:r>
        <w:t xml:space="preserve"> wypełnionej kruszywem.</w:t>
      </w:r>
    </w:p>
    <w:p w14:paraId="32ABA30B" w14:textId="77777777" w:rsidR="0067002F" w:rsidRDefault="0067002F" w:rsidP="0067002F">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7D9ABA5A" w14:textId="77777777" w:rsidR="0067002F" w:rsidRDefault="0067002F" w:rsidP="0067002F">
      <w:pPr>
        <w:pStyle w:val="Bezodstpw"/>
      </w:pPr>
      <w:bookmarkStart w:id="856" w:name="_Toc124213281"/>
      <w:bookmarkStart w:id="857" w:name="_Toc115670889"/>
      <w:bookmarkStart w:id="858" w:name="_Toc113935595"/>
      <w:bookmarkStart w:id="859" w:name="_Toc92608250"/>
      <w:bookmarkStart w:id="860" w:name="_Toc90274381"/>
      <w:bookmarkStart w:id="861" w:name="_Toc85259366"/>
      <w:bookmarkStart w:id="862" w:name="_Toc84822933"/>
      <w:bookmarkStart w:id="863" w:name="_Toc84648749"/>
      <w:bookmarkStart w:id="864" w:name="_Toc79371979"/>
      <w:bookmarkStart w:id="865" w:name="_Toc25041750"/>
      <w:bookmarkStart w:id="866" w:name="_Toc219778504"/>
      <w:r>
        <w:t xml:space="preserve">9. </w:t>
      </w:r>
      <w:bookmarkEnd w:id="856"/>
      <w:bookmarkEnd w:id="857"/>
      <w:bookmarkEnd w:id="858"/>
      <w:bookmarkEnd w:id="859"/>
      <w:bookmarkEnd w:id="860"/>
      <w:bookmarkEnd w:id="861"/>
      <w:bookmarkEnd w:id="862"/>
      <w:bookmarkEnd w:id="863"/>
      <w:bookmarkEnd w:id="864"/>
      <w:bookmarkEnd w:id="865"/>
      <w:r>
        <w:t>PODSTAWA PŁATNOŚCI</w:t>
      </w:r>
      <w:bookmarkEnd w:id="866"/>
    </w:p>
    <w:p w14:paraId="33EC1B56" w14:textId="77777777" w:rsidR="0067002F" w:rsidRDefault="0067002F" w:rsidP="0067002F">
      <w:pPr>
        <w:pStyle w:val="Bezodstpw"/>
      </w:pPr>
      <w:r>
        <w:t>9.1. Ogólne ustalenia dotyczące podstawy płatności</w:t>
      </w:r>
    </w:p>
    <w:p w14:paraId="03E189D6" w14:textId="77777777" w:rsidR="0067002F" w:rsidRDefault="0067002F" w:rsidP="0067002F">
      <w:pPr>
        <w:pStyle w:val="Bezodstpw"/>
      </w:pPr>
      <w:r>
        <w:lastRenderedPageBreak/>
        <w:tab/>
        <w:t>Ogólne ustalenia dotyczące podstawy płatności podano w OST D-M-00.00.00 „Wymagania ogólne” [1] pkt 9.</w:t>
      </w:r>
    </w:p>
    <w:p w14:paraId="7E71972D" w14:textId="77777777" w:rsidR="0067002F" w:rsidRDefault="0067002F" w:rsidP="0067002F">
      <w:pPr>
        <w:pStyle w:val="Bezodstpw"/>
      </w:pPr>
      <w:r>
        <w:t>9.2. Cena jednostki obmiarowej</w:t>
      </w:r>
    </w:p>
    <w:p w14:paraId="66C1A1A4" w14:textId="77777777" w:rsidR="0067002F" w:rsidRDefault="0067002F" w:rsidP="0067002F">
      <w:pPr>
        <w:pStyle w:val="Bezodstpw"/>
      </w:pPr>
      <w:r>
        <w:tab/>
        <w:t>Cena wykonania 1 m</w:t>
      </w:r>
      <w:r>
        <w:rPr>
          <w:vertAlign w:val="superscript"/>
        </w:rPr>
        <w:t>2</w:t>
      </w:r>
      <w:r>
        <w:t xml:space="preserve"> wzmocnienia podłoża obejmuje:</w:t>
      </w:r>
    </w:p>
    <w:p w14:paraId="2D62FA01"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pomiarowe i roboty przygotowawcze,</w:t>
      </w:r>
    </w:p>
    <w:p w14:paraId="491DC1A5" w14:textId="77777777" w:rsidR="0067002F" w:rsidRDefault="0067002F" w:rsidP="0067002F">
      <w:pPr>
        <w:pStyle w:val="Bezodstpw"/>
      </w:pPr>
      <w:r>
        <w:rPr>
          <w:rFonts w:ascii="Symbol" w:eastAsia="Symbol" w:hAnsi="Symbol" w:cs="Symbol"/>
        </w:rPr>
        <w:t></w:t>
      </w:r>
      <w:r>
        <w:rPr>
          <w:rFonts w:eastAsia="Symbol"/>
          <w:sz w:val="14"/>
          <w:szCs w:val="14"/>
        </w:rPr>
        <w:t xml:space="preserve">      </w:t>
      </w:r>
      <w:r>
        <w:t>oznakowanie robót,</w:t>
      </w:r>
    </w:p>
    <w:p w14:paraId="159AA325" w14:textId="77777777" w:rsidR="0067002F" w:rsidRDefault="0067002F" w:rsidP="0067002F">
      <w:pPr>
        <w:pStyle w:val="Bezodstpw"/>
      </w:pPr>
      <w:r>
        <w:rPr>
          <w:rFonts w:ascii="Symbol" w:eastAsia="Symbol" w:hAnsi="Symbol" w:cs="Symbol"/>
        </w:rPr>
        <w:t></w:t>
      </w:r>
      <w:r>
        <w:rPr>
          <w:rFonts w:eastAsia="Symbol"/>
          <w:sz w:val="14"/>
          <w:szCs w:val="14"/>
        </w:rPr>
        <w:t xml:space="preserve">      </w:t>
      </w:r>
      <w:r>
        <w:t>przygotowanie podłoża,</w:t>
      </w:r>
    </w:p>
    <w:p w14:paraId="687191DD" w14:textId="77777777" w:rsidR="0067002F" w:rsidRDefault="0067002F" w:rsidP="0067002F">
      <w:pPr>
        <w:pStyle w:val="Bezodstpw"/>
      </w:pPr>
      <w:r>
        <w:rPr>
          <w:rFonts w:ascii="Symbol" w:eastAsia="Symbol" w:hAnsi="Symbol" w:cs="Symbol"/>
        </w:rPr>
        <w:t></w:t>
      </w:r>
      <w:r>
        <w:rPr>
          <w:rFonts w:eastAsia="Symbol"/>
          <w:sz w:val="14"/>
          <w:szCs w:val="14"/>
        </w:rPr>
        <w:t xml:space="preserve">      </w:t>
      </w:r>
      <w:r>
        <w:t>dostarczenie materiałów i sprzętu,</w:t>
      </w:r>
    </w:p>
    <w:p w14:paraId="67F5B9CD"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odwodnieniowe,</w:t>
      </w:r>
    </w:p>
    <w:p w14:paraId="58E5EA9A"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koryta pod nawierzchnią,</w:t>
      </w:r>
    </w:p>
    <w:p w14:paraId="0765FCD3"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warstwy separacyjno-filtracyjnej,</w:t>
      </w:r>
    </w:p>
    <w:p w14:paraId="6EA0ED30"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ułożenie </w:t>
      </w:r>
      <w:proofErr w:type="spellStart"/>
      <w:r>
        <w:t>geokraty</w:t>
      </w:r>
      <w:proofErr w:type="spellEnd"/>
      <w:r>
        <w:t xml:space="preserve"> wypełnionej kruszywem i inne roboty, według wymagań dokumentacji projektowej, ST i specyfikacji technicznej,</w:t>
      </w:r>
    </w:p>
    <w:p w14:paraId="2EB82FAB" w14:textId="77777777" w:rsidR="0067002F" w:rsidRDefault="0067002F" w:rsidP="0067002F">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6B0975E1" w14:textId="77777777" w:rsidR="0067002F" w:rsidRDefault="0067002F" w:rsidP="0067002F">
      <w:pPr>
        <w:pStyle w:val="Bezodstpw"/>
      </w:pPr>
      <w:r>
        <w:rPr>
          <w:rFonts w:ascii="Symbol" w:eastAsia="Symbol" w:hAnsi="Symbol" w:cs="Symbol"/>
        </w:rPr>
        <w:t></w:t>
      </w:r>
      <w:r>
        <w:rPr>
          <w:rFonts w:eastAsia="Symbol"/>
          <w:sz w:val="14"/>
          <w:szCs w:val="14"/>
        </w:rPr>
        <w:t xml:space="preserve">      </w:t>
      </w:r>
      <w:r>
        <w:t>odwiezienie sprzętu.</w:t>
      </w:r>
    </w:p>
    <w:p w14:paraId="64FC32DF" w14:textId="77777777" w:rsidR="0067002F" w:rsidRDefault="0067002F" w:rsidP="0067002F">
      <w:pPr>
        <w:pStyle w:val="Bezodstpw"/>
      </w:pPr>
      <w:r>
        <w:t>9.3. Sposób rozliczenia robót tymczasowych i prac towarzyszących</w:t>
      </w:r>
    </w:p>
    <w:p w14:paraId="3A3871D9" w14:textId="77777777" w:rsidR="0067002F" w:rsidRDefault="0067002F" w:rsidP="0067002F">
      <w:pPr>
        <w:pStyle w:val="Bezodstpw"/>
      </w:pPr>
      <w:r>
        <w:tab/>
        <w:t>Cena wykonania robót określonych niniejszą OST obejmuje:</w:t>
      </w:r>
    </w:p>
    <w:p w14:paraId="22746DB2"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7A113AA"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97C3DF8" w14:textId="77777777" w:rsidR="0067002F" w:rsidRDefault="0067002F" w:rsidP="0067002F">
      <w:pPr>
        <w:pStyle w:val="Bezodstpw"/>
      </w:pPr>
      <w:bookmarkStart w:id="867" w:name="_Toc124213282"/>
      <w:bookmarkStart w:id="868" w:name="_Toc219778505"/>
      <w:r>
        <w:t xml:space="preserve">10. </w:t>
      </w:r>
      <w:bookmarkEnd w:id="867"/>
      <w:r>
        <w:t>PRZEPISY ZWIAZANE</w:t>
      </w:r>
      <w:bookmarkEnd w:id="868"/>
    </w:p>
    <w:p w14:paraId="1E622B70" w14:textId="77777777" w:rsidR="0067002F" w:rsidRDefault="0067002F" w:rsidP="0067002F">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2"/>
        <w:gridCol w:w="1983"/>
        <w:gridCol w:w="7163"/>
      </w:tblGrid>
      <w:tr w:rsidR="0067002F" w14:paraId="675E5370" w14:textId="77777777" w:rsidTr="0067002F">
        <w:tc>
          <w:tcPr>
            <w:tcW w:w="496" w:type="dxa"/>
            <w:hideMark/>
          </w:tcPr>
          <w:p w14:paraId="37292115" w14:textId="77777777" w:rsidR="0067002F" w:rsidRDefault="0067002F" w:rsidP="0067002F">
            <w:pPr>
              <w:pStyle w:val="Bezodstpw"/>
            </w:pPr>
            <w:r>
              <w:t xml:space="preserve">  1.</w:t>
            </w:r>
          </w:p>
        </w:tc>
        <w:tc>
          <w:tcPr>
            <w:tcW w:w="1984" w:type="dxa"/>
            <w:hideMark/>
          </w:tcPr>
          <w:p w14:paraId="3FE701B7" w14:textId="77777777" w:rsidR="0067002F" w:rsidRDefault="0067002F" w:rsidP="0067002F">
            <w:pPr>
              <w:pStyle w:val="Bezodstpw"/>
            </w:pPr>
            <w:r>
              <w:t>D-M-00.00.00</w:t>
            </w:r>
          </w:p>
        </w:tc>
        <w:tc>
          <w:tcPr>
            <w:tcW w:w="7301" w:type="dxa"/>
            <w:hideMark/>
          </w:tcPr>
          <w:p w14:paraId="1C399037" w14:textId="77777777" w:rsidR="0067002F" w:rsidRDefault="0067002F" w:rsidP="0067002F">
            <w:pPr>
              <w:pStyle w:val="Bezodstpw"/>
            </w:pPr>
            <w:r>
              <w:t>Wymagania ogólne</w:t>
            </w:r>
          </w:p>
        </w:tc>
      </w:tr>
      <w:tr w:rsidR="0067002F" w14:paraId="0887BAC8" w14:textId="77777777" w:rsidTr="0067002F">
        <w:tc>
          <w:tcPr>
            <w:tcW w:w="496" w:type="dxa"/>
            <w:hideMark/>
          </w:tcPr>
          <w:p w14:paraId="28B3D824" w14:textId="77777777" w:rsidR="0067002F" w:rsidRDefault="0067002F" w:rsidP="0067002F">
            <w:pPr>
              <w:pStyle w:val="Bezodstpw"/>
            </w:pPr>
            <w:r>
              <w:t xml:space="preserve">  2.</w:t>
            </w:r>
          </w:p>
        </w:tc>
        <w:tc>
          <w:tcPr>
            <w:tcW w:w="1984" w:type="dxa"/>
            <w:hideMark/>
          </w:tcPr>
          <w:p w14:paraId="16779880" w14:textId="77777777" w:rsidR="0067002F" w:rsidRDefault="0067002F" w:rsidP="0067002F">
            <w:pPr>
              <w:pStyle w:val="Bezodstpw"/>
            </w:pPr>
            <w:r>
              <w:t>D-01.00.00</w:t>
            </w:r>
          </w:p>
        </w:tc>
        <w:tc>
          <w:tcPr>
            <w:tcW w:w="7301" w:type="dxa"/>
            <w:hideMark/>
          </w:tcPr>
          <w:p w14:paraId="05221B8E" w14:textId="77777777" w:rsidR="0067002F" w:rsidRDefault="0067002F" w:rsidP="0067002F">
            <w:pPr>
              <w:pStyle w:val="Bezodstpw"/>
            </w:pPr>
            <w:r>
              <w:t>Roboty przygotowawcze</w:t>
            </w:r>
          </w:p>
        </w:tc>
      </w:tr>
      <w:tr w:rsidR="0067002F" w14:paraId="3B51167C" w14:textId="77777777" w:rsidTr="0067002F">
        <w:tc>
          <w:tcPr>
            <w:tcW w:w="496" w:type="dxa"/>
            <w:hideMark/>
          </w:tcPr>
          <w:p w14:paraId="5A1533DE" w14:textId="77777777" w:rsidR="0067002F" w:rsidRDefault="0067002F" w:rsidP="0067002F">
            <w:pPr>
              <w:pStyle w:val="Bezodstpw"/>
            </w:pPr>
            <w:r>
              <w:t xml:space="preserve">  3.</w:t>
            </w:r>
          </w:p>
        </w:tc>
        <w:tc>
          <w:tcPr>
            <w:tcW w:w="1984" w:type="dxa"/>
            <w:hideMark/>
          </w:tcPr>
          <w:p w14:paraId="7A73A1BD" w14:textId="77777777" w:rsidR="0067002F" w:rsidRDefault="0067002F" w:rsidP="0067002F">
            <w:pPr>
              <w:pStyle w:val="Bezodstpw"/>
            </w:pPr>
            <w:r>
              <w:t>D-02.00.00</w:t>
            </w:r>
          </w:p>
        </w:tc>
        <w:tc>
          <w:tcPr>
            <w:tcW w:w="7301" w:type="dxa"/>
            <w:hideMark/>
          </w:tcPr>
          <w:p w14:paraId="4110C48C" w14:textId="77777777" w:rsidR="0067002F" w:rsidRDefault="0067002F" w:rsidP="0067002F">
            <w:pPr>
              <w:pStyle w:val="Bezodstpw"/>
            </w:pPr>
            <w:r>
              <w:t>Roboty ziemne</w:t>
            </w:r>
          </w:p>
        </w:tc>
      </w:tr>
      <w:tr w:rsidR="0067002F" w14:paraId="237739BB" w14:textId="77777777" w:rsidTr="0067002F">
        <w:tc>
          <w:tcPr>
            <w:tcW w:w="496" w:type="dxa"/>
            <w:hideMark/>
          </w:tcPr>
          <w:p w14:paraId="30D874E8" w14:textId="77777777" w:rsidR="0067002F" w:rsidRDefault="0067002F" w:rsidP="0067002F">
            <w:pPr>
              <w:pStyle w:val="Bezodstpw"/>
            </w:pPr>
            <w:r>
              <w:t xml:space="preserve">  4.</w:t>
            </w:r>
          </w:p>
        </w:tc>
        <w:tc>
          <w:tcPr>
            <w:tcW w:w="1984" w:type="dxa"/>
            <w:hideMark/>
          </w:tcPr>
          <w:p w14:paraId="7B09A44C" w14:textId="77777777" w:rsidR="0067002F" w:rsidRDefault="0067002F" w:rsidP="0067002F">
            <w:pPr>
              <w:pStyle w:val="Bezodstpw"/>
            </w:pPr>
            <w:r>
              <w:t>D-04.01.01</w:t>
            </w:r>
          </w:p>
        </w:tc>
        <w:tc>
          <w:tcPr>
            <w:tcW w:w="7301" w:type="dxa"/>
            <w:hideMark/>
          </w:tcPr>
          <w:p w14:paraId="3BF0E468" w14:textId="77777777" w:rsidR="0067002F" w:rsidRDefault="0067002F" w:rsidP="0067002F">
            <w:pPr>
              <w:pStyle w:val="Bezodstpw"/>
            </w:pPr>
            <w:r>
              <w:t>Koryto wraz z profilowaniem i zagęszczaniem podłoża (Specyfikacja zawarta w zbiorze OST D-04.01.01÷04.03.01 „Dolne warstwy podbudów oraz oczyszczenie i skropienie”)</w:t>
            </w:r>
          </w:p>
        </w:tc>
      </w:tr>
      <w:tr w:rsidR="0067002F" w14:paraId="51586FCC" w14:textId="77777777" w:rsidTr="0067002F">
        <w:tc>
          <w:tcPr>
            <w:tcW w:w="496" w:type="dxa"/>
            <w:hideMark/>
          </w:tcPr>
          <w:p w14:paraId="2FEE8D82" w14:textId="77777777" w:rsidR="0067002F" w:rsidRDefault="0067002F" w:rsidP="0067002F">
            <w:pPr>
              <w:pStyle w:val="Bezodstpw"/>
            </w:pPr>
            <w:r>
              <w:t xml:space="preserve">  5.</w:t>
            </w:r>
          </w:p>
        </w:tc>
        <w:tc>
          <w:tcPr>
            <w:tcW w:w="1984" w:type="dxa"/>
            <w:hideMark/>
          </w:tcPr>
          <w:p w14:paraId="6DB76E25" w14:textId="77777777" w:rsidR="0067002F" w:rsidRDefault="0067002F" w:rsidP="0067002F">
            <w:pPr>
              <w:pStyle w:val="Bezodstpw"/>
            </w:pPr>
            <w:r>
              <w:t xml:space="preserve"> D-04.04.00÷04.04.03</w:t>
            </w:r>
          </w:p>
        </w:tc>
        <w:tc>
          <w:tcPr>
            <w:tcW w:w="7301" w:type="dxa"/>
            <w:hideMark/>
          </w:tcPr>
          <w:p w14:paraId="31096AF1" w14:textId="77777777" w:rsidR="0067002F" w:rsidRDefault="0067002F" w:rsidP="0067002F">
            <w:pPr>
              <w:pStyle w:val="Bezodstpw"/>
            </w:pPr>
            <w:r>
              <w:t>Podbudowy z kruszywa stabilizowanego mechanicznie</w:t>
            </w:r>
          </w:p>
        </w:tc>
      </w:tr>
    </w:tbl>
    <w:p w14:paraId="48C5D38E" w14:textId="77777777" w:rsidR="0067002F" w:rsidRDefault="0067002F" w:rsidP="0067002F">
      <w:pPr>
        <w:pStyle w:val="Bezodstpw"/>
      </w:pPr>
      <w:r>
        <w:t>10.2. Normy</w:t>
      </w:r>
    </w:p>
    <w:tbl>
      <w:tblPr>
        <w:tblW w:w="0" w:type="auto"/>
        <w:tblCellMar>
          <w:left w:w="70" w:type="dxa"/>
          <w:right w:w="70" w:type="dxa"/>
        </w:tblCellMar>
        <w:tblLook w:val="04A0" w:firstRow="1" w:lastRow="0" w:firstColumn="1" w:lastColumn="0" w:noHBand="0" w:noVBand="1"/>
      </w:tblPr>
      <w:tblGrid>
        <w:gridCol w:w="492"/>
        <w:gridCol w:w="1969"/>
        <w:gridCol w:w="7177"/>
      </w:tblGrid>
      <w:tr w:rsidR="0067002F" w14:paraId="5840528F" w14:textId="77777777" w:rsidTr="0067002F">
        <w:tc>
          <w:tcPr>
            <w:tcW w:w="496" w:type="dxa"/>
            <w:hideMark/>
          </w:tcPr>
          <w:p w14:paraId="6851BE62" w14:textId="77777777" w:rsidR="0067002F" w:rsidRDefault="0067002F" w:rsidP="0067002F">
            <w:pPr>
              <w:pStyle w:val="Bezodstpw"/>
            </w:pPr>
            <w:r>
              <w:t xml:space="preserve">  6.</w:t>
            </w:r>
          </w:p>
        </w:tc>
        <w:tc>
          <w:tcPr>
            <w:tcW w:w="1984" w:type="dxa"/>
            <w:hideMark/>
          </w:tcPr>
          <w:p w14:paraId="2301A09A" w14:textId="77777777" w:rsidR="0067002F" w:rsidRDefault="0067002F" w:rsidP="0067002F">
            <w:pPr>
              <w:pStyle w:val="Bezodstpw"/>
            </w:pPr>
            <w:r>
              <w:t>PN-EN 13242:2004</w:t>
            </w:r>
          </w:p>
        </w:tc>
        <w:tc>
          <w:tcPr>
            <w:tcW w:w="7301" w:type="dxa"/>
            <w:hideMark/>
          </w:tcPr>
          <w:p w14:paraId="107AF61C" w14:textId="77777777" w:rsidR="0067002F" w:rsidRDefault="0067002F" w:rsidP="0067002F">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Kruszywa łamane do nawierzchni drogowych, PN-B-11113:1996 Kruszywa mineralne. Kruszywa naturalne do nawierzchni drogowych. Piasek)</w:t>
            </w:r>
          </w:p>
        </w:tc>
      </w:tr>
      <w:tr w:rsidR="0067002F" w14:paraId="06CABDA8" w14:textId="77777777" w:rsidTr="0067002F">
        <w:tc>
          <w:tcPr>
            <w:tcW w:w="496" w:type="dxa"/>
            <w:hideMark/>
          </w:tcPr>
          <w:p w14:paraId="36AC0F3E" w14:textId="77777777" w:rsidR="0067002F" w:rsidRDefault="0067002F" w:rsidP="0067002F">
            <w:pPr>
              <w:pStyle w:val="Bezodstpw"/>
            </w:pPr>
            <w:r>
              <w:t>7.</w:t>
            </w:r>
          </w:p>
        </w:tc>
        <w:tc>
          <w:tcPr>
            <w:tcW w:w="1984" w:type="dxa"/>
            <w:hideMark/>
          </w:tcPr>
          <w:p w14:paraId="01D18875" w14:textId="77777777" w:rsidR="0067002F" w:rsidRDefault="0067002F" w:rsidP="0067002F">
            <w:pPr>
              <w:pStyle w:val="Bezodstpw"/>
            </w:pPr>
            <w:r>
              <w:t>BN-70/8933-03</w:t>
            </w:r>
          </w:p>
        </w:tc>
        <w:tc>
          <w:tcPr>
            <w:tcW w:w="7301" w:type="dxa"/>
            <w:hideMark/>
          </w:tcPr>
          <w:p w14:paraId="5E6C9631" w14:textId="77777777" w:rsidR="0067002F" w:rsidRDefault="0067002F" w:rsidP="0067002F">
            <w:pPr>
              <w:pStyle w:val="Bezodstpw"/>
            </w:pPr>
            <w:r>
              <w:t>Podbudowa z chudego betonu</w:t>
            </w:r>
          </w:p>
        </w:tc>
      </w:tr>
    </w:tbl>
    <w:p w14:paraId="2ADA9712" w14:textId="77777777" w:rsidR="0067002F" w:rsidRDefault="0067002F" w:rsidP="0067002F">
      <w:pPr>
        <w:pStyle w:val="Bezodstpw"/>
      </w:pPr>
      <w:r>
        <w:t>10.3. Inne dokumenty</w:t>
      </w:r>
    </w:p>
    <w:p w14:paraId="1EE25A7E" w14:textId="77777777" w:rsidR="0067002F" w:rsidRDefault="0067002F" w:rsidP="0067002F">
      <w:pPr>
        <w:pStyle w:val="Bezodstpw"/>
      </w:pPr>
      <w:r>
        <w:t>8.</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6CB65C27" w14:textId="77777777" w:rsidR="0067002F" w:rsidRDefault="0067002F" w:rsidP="0067002F">
      <w:pPr>
        <w:pStyle w:val="Bezodstpw"/>
      </w:pPr>
      <w:r>
        <w:t>9.</w:t>
      </w:r>
      <w:r>
        <w:rPr>
          <w:sz w:val="14"/>
          <w:szCs w:val="14"/>
        </w:rPr>
        <w:t xml:space="preserve">    </w:t>
      </w:r>
      <w:r>
        <w:t xml:space="preserve">Aprobata techniczna </w:t>
      </w:r>
      <w:proofErr w:type="spellStart"/>
      <w:r>
        <w:t>IBDiM</w:t>
      </w:r>
      <w:proofErr w:type="spellEnd"/>
      <w:r>
        <w:t xml:space="preserve"> nr AT/2007-03-1216 (Wydanie I). </w:t>
      </w:r>
      <w:proofErr w:type="spellStart"/>
      <w:r>
        <w:t>Geokrata</w:t>
      </w:r>
      <w:proofErr w:type="spellEnd"/>
      <w:r>
        <w:t xml:space="preserve"> TABOSS II</w:t>
      </w:r>
    </w:p>
    <w:p w14:paraId="2AFA2FD7" w14:textId="77777777" w:rsidR="0067002F" w:rsidRDefault="0067002F" w:rsidP="0067002F">
      <w:pPr>
        <w:pStyle w:val="Bezodstpw"/>
      </w:pPr>
      <w:r>
        <w:t>10.</w:t>
      </w:r>
      <w:r>
        <w:rPr>
          <w:sz w:val="14"/>
          <w:szCs w:val="14"/>
        </w:rPr>
        <w:t xml:space="preserve">     </w:t>
      </w:r>
      <w:r>
        <w:t xml:space="preserve">Materiały informacyjne producenta </w:t>
      </w:r>
      <w:proofErr w:type="spellStart"/>
      <w:r>
        <w:t>geokraty</w:t>
      </w:r>
      <w:proofErr w:type="spellEnd"/>
      <w:r>
        <w:t xml:space="preserve"> TABOSS</w:t>
      </w:r>
    </w:p>
    <w:p w14:paraId="5B0A25B1" w14:textId="77777777" w:rsidR="0067002F" w:rsidRDefault="0067002F" w:rsidP="0067002F">
      <w:pPr>
        <w:pStyle w:val="Bezodstpw"/>
        <w:rPr>
          <w:b/>
        </w:rPr>
      </w:pPr>
    </w:p>
    <w:p w14:paraId="2F54E84B" w14:textId="77777777" w:rsidR="0067002F" w:rsidRDefault="0067002F" w:rsidP="0067002F">
      <w:pPr>
        <w:pStyle w:val="Bezodstpw"/>
        <w:rPr>
          <w:b/>
        </w:rPr>
      </w:pPr>
    </w:p>
    <w:p w14:paraId="67605BC9" w14:textId="77777777" w:rsidR="0067002F" w:rsidRDefault="0067002F" w:rsidP="0067002F">
      <w:pPr>
        <w:pStyle w:val="Bezodstpw"/>
        <w:rPr>
          <w:b/>
        </w:rPr>
      </w:pPr>
      <w:bookmarkStart w:id="869" w:name="_Toc219778506"/>
      <w:r>
        <w:t>11. ZAŁĄCZNIKI</w:t>
      </w:r>
      <w:bookmarkEnd w:id="869"/>
    </w:p>
    <w:p w14:paraId="76AE265A" w14:textId="77777777" w:rsidR="0067002F" w:rsidRDefault="0067002F" w:rsidP="0067002F">
      <w:pPr>
        <w:pStyle w:val="Bezodstpw"/>
        <w:rPr>
          <w:b/>
        </w:rPr>
      </w:pPr>
      <w:r>
        <w:rPr>
          <w:b/>
        </w:rPr>
        <w:lastRenderedPageBreak/>
        <w:t>ZAŁĄCZNIK 1</w:t>
      </w:r>
    </w:p>
    <w:p w14:paraId="12023FF6" w14:textId="77777777" w:rsidR="0067002F" w:rsidRDefault="0067002F" w:rsidP="0067002F">
      <w:pPr>
        <w:pStyle w:val="Bezodstpw"/>
        <w:rPr>
          <w:b/>
        </w:rPr>
      </w:pPr>
      <w:r>
        <w:rPr>
          <w:b/>
        </w:rPr>
        <w:t>ZASADY  WZMOCNIENIA  SŁABEGO  PODŁOŻA  NAWIERZCHNI  GEOSYNTETYKAMI,  WEDŁUG  OBOWIĄZUJĄCYCH  PRZEPISÓW [8]</w:t>
      </w:r>
    </w:p>
    <w:p w14:paraId="7B5C7E2E" w14:textId="77777777" w:rsidR="0067002F" w:rsidRDefault="0067002F" w:rsidP="0067002F">
      <w:pPr>
        <w:pStyle w:val="Bezodstpw"/>
      </w:pPr>
    </w:p>
    <w:p w14:paraId="2661A54C" w14:textId="77777777" w:rsidR="0067002F" w:rsidRDefault="0067002F" w:rsidP="0067002F">
      <w:pPr>
        <w:pStyle w:val="Bezodstpw"/>
      </w:pPr>
      <w:r>
        <w:tab/>
        <w:t xml:space="preserve">Zgodnie z rozporządzeniem Ministra Transportu i Gospodarki Morskiej z dnia 2 marca 1999 r. w sprawie warunków technicznych, jakim powinny odpowiadać drogi publiczne i ich usytuowanie (Dz.U. nr 43, poz. 430), konstrukcje nawierzchni podatnych i półsztywnych powinny być wykonywane na podłożu </w:t>
      </w:r>
      <w:proofErr w:type="spellStart"/>
      <w:r>
        <w:t>niewysadzinowym</w:t>
      </w:r>
      <w:proofErr w:type="spellEnd"/>
      <w:r>
        <w:t xml:space="preserve"> grupy nośności           G1. Podłoże nawierzchni zaszeregowane do innej grupy nośności (G2, G3, G4) powinno być doprowadzone do grupy nośności G1 przez wzmocnienie słabego podłoża nawierzchni za pomocą: </w:t>
      </w:r>
    </w:p>
    <w:p w14:paraId="0B0F0E62" w14:textId="77777777" w:rsidR="0067002F" w:rsidRDefault="0067002F" w:rsidP="0067002F">
      <w:pPr>
        <w:pStyle w:val="Bezodstpw"/>
      </w:pPr>
      <w:r>
        <w:t>–</w:t>
      </w:r>
      <w:r>
        <w:rPr>
          <w:sz w:val="14"/>
          <w:szCs w:val="14"/>
        </w:rPr>
        <w:t xml:space="preserve">          </w:t>
      </w:r>
      <w:r>
        <w:t xml:space="preserve">wymiany warstwy gruntu podłoża nawierzchni na warstwę gruntu lub materiału </w:t>
      </w:r>
      <w:proofErr w:type="spellStart"/>
      <w:r>
        <w:t>niewysadzinowego</w:t>
      </w:r>
      <w:proofErr w:type="spellEnd"/>
      <w:r>
        <w:t>,</w:t>
      </w:r>
    </w:p>
    <w:p w14:paraId="5BA77ACD" w14:textId="77777777" w:rsidR="0067002F" w:rsidRDefault="0067002F" w:rsidP="0067002F">
      <w:pPr>
        <w:pStyle w:val="Bezodstpw"/>
      </w:pPr>
      <w:r>
        <w:t>–</w:t>
      </w:r>
      <w:r>
        <w:rPr>
          <w:sz w:val="14"/>
          <w:szCs w:val="14"/>
        </w:rPr>
        <w:t xml:space="preserve">          </w:t>
      </w:r>
      <w:r>
        <w:t>ułożenia dodatkowych warstw podłoża nawierzchni (np. z gruntów stabilizowanych cementem, wapnem lub aktywnym popiołem lotnym).</w:t>
      </w:r>
    </w:p>
    <w:p w14:paraId="431EE2F7" w14:textId="77777777" w:rsidR="0067002F" w:rsidRDefault="0067002F" w:rsidP="0067002F">
      <w:pPr>
        <w:pStyle w:val="Bezodstpw"/>
      </w:pPr>
      <w:r>
        <w:t>Rozporządzenie ustala grubość warstwy słabego gruntu (od 25 do 75 cm), która powinna podlegać wymianie w zależności od wskaźnika nośności CBR wymienianej warstwy.</w:t>
      </w:r>
    </w:p>
    <w:p w14:paraId="12F5E511" w14:textId="77777777" w:rsidR="0067002F" w:rsidRDefault="0067002F" w:rsidP="0067002F">
      <w:pPr>
        <w:pStyle w:val="Bezodstpw"/>
      </w:pPr>
      <w:r>
        <w:t xml:space="preserve">Grubość warstwy gruntu podlegającej wymianie można zmniejszyć, gdy pod gruntem podłoże zostanie wzmocnione </w:t>
      </w:r>
      <w:proofErr w:type="spellStart"/>
      <w:r>
        <w:t>geosyntetykiem</w:t>
      </w:r>
      <w:proofErr w:type="spellEnd"/>
      <w:r>
        <w:t xml:space="preserve">. Zalecono wykonanie wzmocnienia podłoża nawierzchni </w:t>
      </w:r>
      <w:proofErr w:type="spellStart"/>
      <w:r>
        <w:t>geosyntetykiem</w:t>
      </w:r>
      <w:proofErr w:type="spellEnd"/>
      <w:r>
        <w:t>, jeśli:</w:t>
      </w:r>
    </w:p>
    <w:p w14:paraId="7E616DA7" w14:textId="77777777" w:rsidR="0067002F" w:rsidRDefault="0067002F" w:rsidP="0067002F">
      <w:pPr>
        <w:pStyle w:val="Bezodstpw"/>
      </w:pPr>
      <w:r>
        <w:t>–</w:t>
      </w:r>
      <w:r>
        <w:rPr>
          <w:sz w:val="14"/>
          <w:szCs w:val="14"/>
        </w:rPr>
        <w:t xml:space="preserve">          </w:t>
      </w:r>
      <w:r>
        <w:t>podlegająca wymianie warstwa gruntu ma grubość co najmniej 50 cm (dotyczy to podłoża o grupie nośności G3 i G4 i wskaźniku CBR 20% i 25%),</w:t>
      </w:r>
    </w:p>
    <w:p w14:paraId="7AB88D82" w14:textId="77777777" w:rsidR="0067002F" w:rsidRDefault="0067002F" w:rsidP="0067002F">
      <w:pPr>
        <w:pStyle w:val="Bezodstpw"/>
      </w:pPr>
      <w:r>
        <w:t>–</w:t>
      </w:r>
      <w:r>
        <w:rPr>
          <w:sz w:val="14"/>
          <w:szCs w:val="14"/>
        </w:rPr>
        <w:t xml:space="preserve">          </w:t>
      </w:r>
      <w:r>
        <w:t>w podłożu występują nadmiernie nawilgocone rodzime grunty spoiste w stanie miękkoplastycznym i plastycznym.</w:t>
      </w:r>
    </w:p>
    <w:p w14:paraId="1519BF85" w14:textId="77777777" w:rsidR="0067002F" w:rsidRDefault="0067002F" w:rsidP="0067002F">
      <w:pPr>
        <w:pStyle w:val="Bezodstpw"/>
      </w:pPr>
      <w:r>
        <w:t xml:space="preserve">Wzmocnienie </w:t>
      </w:r>
      <w:proofErr w:type="spellStart"/>
      <w:r>
        <w:t>geosyntetykiem</w:t>
      </w:r>
      <w:proofErr w:type="spellEnd"/>
      <w:r>
        <w:t xml:space="preserve"> powinno być zaprojektowane indywidualnie z uwzględnieniem cech gruntów, właściwości technicznych </w:t>
      </w:r>
      <w:proofErr w:type="spellStart"/>
      <w:r>
        <w:t>geosyntetyków</w:t>
      </w:r>
      <w:proofErr w:type="spellEnd"/>
      <w:r>
        <w:t xml:space="preserve"> oraz charakterystyk podłoża.</w:t>
      </w:r>
    </w:p>
    <w:p w14:paraId="17D51E92" w14:textId="77777777" w:rsidR="0067002F" w:rsidRDefault="0067002F" w:rsidP="0067002F">
      <w:pPr>
        <w:pStyle w:val="Bezodstpw"/>
      </w:pPr>
      <w:r>
        <w:t>Cała, podlegająca wymianie, warstwa lub jej górna część o grubości nie mniejszej niż 25 cm powinna pełnić rolę warstwy odsączającej i spełniać warunek wodoprzepuszczalności. Warstwa ta powinna być ułożona na całej szerokości korony korpusu ziemnego, a w wypadku przekrojów ulicznych – między krawężnikami.</w:t>
      </w:r>
    </w:p>
    <w:p w14:paraId="660284EE" w14:textId="77777777" w:rsidR="0067002F" w:rsidRDefault="0067002F" w:rsidP="0067002F">
      <w:pPr>
        <w:pStyle w:val="Bezodstpw"/>
      </w:pPr>
    </w:p>
    <w:p w14:paraId="09B279A7" w14:textId="77777777" w:rsidR="0067002F" w:rsidRDefault="0067002F" w:rsidP="0067002F">
      <w:pPr>
        <w:pStyle w:val="Bezodstpw"/>
        <w:rPr>
          <w:b/>
        </w:rPr>
      </w:pPr>
      <w:r>
        <w:rPr>
          <w:b/>
        </w:rPr>
        <w:t>ZAŁĄCZNIK 2</w:t>
      </w:r>
    </w:p>
    <w:p w14:paraId="1EF1B152" w14:textId="77777777" w:rsidR="0067002F" w:rsidRDefault="0067002F" w:rsidP="0067002F">
      <w:pPr>
        <w:pStyle w:val="Bezodstpw"/>
        <w:rPr>
          <w:b/>
        </w:rPr>
      </w:pPr>
      <w:r>
        <w:rPr>
          <w:b/>
        </w:rPr>
        <w:t>CHARAKTERYSTYKA  TECHNICZNA  GEOKRAT (wg [9])</w:t>
      </w:r>
    </w:p>
    <w:p w14:paraId="392C4C5D" w14:textId="77777777" w:rsidR="0067002F" w:rsidRDefault="0067002F" w:rsidP="0067002F">
      <w:pPr>
        <w:pStyle w:val="Bezodstpw"/>
        <w:rPr>
          <w:b/>
        </w:rPr>
      </w:pPr>
    </w:p>
    <w:p w14:paraId="737A60C0" w14:textId="77777777" w:rsidR="0067002F" w:rsidRDefault="0067002F" w:rsidP="0067002F">
      <w:pPr>
        <w:pStyle w:val="Bezodstpw"/>
        <w:rPr>
          <w:b/>
        </w:rPr>
      </w:pPr>
      <w:r>
        <w:t>2.1. Charakterystyka ogólna</w:t>
      </w:r>
    </w:p>
    <w:p w14:paraId="38DEA534" w14:textId="77777777" w:rsidR="0067002F" w:rsidRDefault="0067002F" w:rsidP="0067002F">
      <w:pPr>
        <w:pStyle w:val="Bezodstpw"/>
      </w:pPr>
      <w:r>
        <w:tab/>
      </w:r>
      <w:proofErr w:type="spellStart"/>
      <w:r>
        <w:t>Geokrata</w:t>
      </w:r>
      <w:proofErr w:type="spellEnd"/>
      <w:r>
        <w:t xml:space="preserve"> wykonana jest z zespołu taśm z polietylenu o dużej gęstości (HDPE), dwustronnie teksturowanych, połączonych seriami głębokich, ultradźwiękowych zgrzein punktowych, rozmieszczonych pasmowo, prostopadle do wzdłużnych osi taśm.</w:t>
      </w:r>
    </w:p>
    <w:p w14:paraId="507494AE" w14:textId="77777777" w:rsidR="0067002F" w:rsidRDefault="0067002F" w:rsidP="0067002F">
      <w:pPr>
        <w:pStyle w:val="Bezodstpw"/>
      </w:pPr>
      <w:r>
        <w:tab/>
        <w:t xml:space="preserve">Produkowana wysokość </w:t>
      </w:r>
      <w:proofErr w:type="spellStart"/>
      <w:r>
        <w:t>geokraty</w:t>
      </w:r>
      <w:proofErr w:type="spellEnd"/>
      <w:r>
        <w:t xml:space="preserve">, równa szerokości taśm, wynosi 50 mm, 75 mm, 100 mm, 150 mm, 200 mm lub 300 mm; inna wysokość </w:t>
      </w:r>
      <w:proofErr w:type="spellStart"/>
      <w:r>
        <w:t>geokraty</w:t>
      </w:r>
      <w:proofErr w:type="spellEnd"/>
      <w:r>
        <w:t xml:space="preserve"> może być wykonana na zamówienie. W </w:t>
      </w:r>
      <w:proofErr w:type="spellStart"/>
      <w:r>
        <w:t>geokracie</w:t>
      </w:r>
      <w:proofErr w:type="spellEnd"/>
      <w:r>
        <w:t xml:space="preserve">  standardowej pasma zgrzein są odległe od siebie o 340 mm.</w:t>
      </w:r>
    </w:p>
    <w:p w14:paraId="2378BA6B" w14:textId="77777777" w:rsidR="0067002F" w:rsidRDefault="0067002F" w:rsidP="0067002F">
      <w:pPr>
        <w:pStyle w:val="Bezodstpw"/>
      </w:pPr>
      <w:r>
        <w:tab/>
      </w:r>
      <w:proofErr w:type="spellStart"/>
      <w:r>
        <w:t>Geokrata</w:t>
      </w:r>
      <w:proofErr w:type="spellEnd"/>
      <w:r>
        <w:t xml:space="preserve"> jest produkowana w odcinkach, zwanych sekcjami, składających się z sześćdziesięciu taśm. W pozycji złożonej (transportowo-magazynowej) sekcja stanowi zespół wzajemnie do siebie przylegających taśm. W pozycji rozłożonej (rozciągniętej) sekcja stanowi układ faliście wygiętych taśm, złączonych grzbietami, wyznaczających trójwymiarowe struktury komórkowe (zał. 3, rys. 1).</w:t>
      </w:r>
    </w:p>
    <w:p w14:paraId="6994613A" w14:textId="77777777" w:rsidR="0067002F" w:rsidRDefault="0067002F" w:rsidP="0067002F">
      <w:pPr>
        <w:pStyle w:val="Bezodstpw"/>
      </w:pPr>
      <w:r>
        <w:tab/>
      </w:r>
      <w:proofErr w:type="spellStart"/>
      <w:r>
        <w:t>Geokrata</w:t>
      </w:r>
      <w:proofErr w:type="spellEnd"/>
      <w:r>
        <w:t xml:space="preserve"> jest wytwarzana w dwóch odmianach różniących się wielkością komórek:</w:t>
      </w:r>
    </w:p>
    <w:p w14:paraId="7C62DD69" w14:textId="77777777" w:rsidR="0067002F" w:rsidRDefault="0067002F" w:rsidP="0067002F">
      <w:pPr>
        <w:pStyle w:val="Bezodstpw"/>
      </w:pPr>
      <w:r>
        <w:t>–</w:t>
      </w:r>
      <w:r>
        <w:rPr>
          <w:sz w:val="14"/>
          <w:szCs w:val="14"/>
        </w:rPr>
        <w:t xml:space="preserve">          </w:t>
      </w:r>
      <w:r>
        <w:t>małe komórki (sekcja po rozłożeniu ma wymiary 3,50 m × 6,60 m),</w:t>
      </w:r>
    </w:p>
    <w:p w14:paraId="77D50232" w14:textId="77777777" w:rsidR="0067002F" w:rsidRDefault="0067002F" w:rsidP="0067002F">
      <w:pPr>
        <w:pStyle w:val="Bezodstpw"/>
      </w:pPr>
      <w:r>
        <w:t>–</w:t>
      </w:r>
      <w:r>
        <w:rPr>
          <w:sz w:val="14"/>
          <w:szCs w:val="14"/>
        </w:rPr>
        <w:t xml:space="preserve">          </w:t>
      </w:r>
      <w:r>
        <w:t>duże komórki (sekcja po rozłożeniu ma wymiary 2,60 m × 12,40 m),</w:t>
      </w:r>
    </w:p>
    <w:p w14:paraId="41C23E83" w14:textId="77777777" w:rsidR="0067002F" w:rsidRDefault="0067002F" w:rsidP="0067002F">
      <w:pPr>
        <w:pStyle w:val="Bezodstpw"/>
      </w:pPr>
      <w:r>
        <w:t>ponadto inne wymiary sekcji mogą być wykonane na zamówienie.</w:t>
      </w:r>
    </w:p>
    <w:p w14:paraId="53E4F54A" w14:textId="77777777" w:rsidR="0067002F" w:rsidRDefault="0067002F" w:rsidP="0067002F">
      <w:pPr>
        <w:pStyle w:val="Bezodstpw"/>
      </w:pPr>
      <w:r>
        <w:t xml:space="preserve">Odmianę </w:t>
      </w:r>
      <w:proofErr w:type="spellStart"/>
      <w:r>
        <w:t>geokraty</w:t>
      </w:r>
      <w:proofErr w:type="spellEnd"/>
      <w:r>
        <w:t xml:space="preserve"> stanowi wyrób z taśm o szerokości co najmniej 75 mm z nacięciami lub </w:t>
      </w:r>
      <w:r>
        <w:lastRenderedPageBreak/>
        <w:t xml:space="preserve">perforowanych. Stosowanie </w:t>
      </w:r>
      <w:proofErr w:type="spellStart"/>
      <w:r>
        <w:t>geokraty</w:t>
      </w:r>
      <w:proofErr w:type="spellEnd"/>
      <w:r>
        <w:t xml:space="preserve"> nacinanej i perforowanej jest ograniczone tylko do konstrukcji, w których dopuszcza się zmniejszoną wytrzymałość taśmy na rozciąganie.</w:t>
      </w:r>
    </w:p>
    <w:p w14:paraId="11A2FF96" w14:textId="77777777" w:rsidR="0067002F" w:rsidRDefault="0067002F" w:rsidP="0067002F">
      <w:pPr>
        <w:pStyle w:val="Bezodstpw"/>
      </w:pPr>
      <w:proofErr w:type="spellStart"/>
      <w:r>
        <w:t>Geokrata</w:t>
      </w:r>
      <w:proofErr w:type="spellEnd"/>
      <w:r>
        <w:t xml:space="preserve"> jest wykonana z materiału palnego. W temperaturze około 130°C materiał ulega uplastycznieniu, a w temperaturze około 360°C zapala się.</w:t>
      </w:r>
    </w:p>
    <w:p w14:paraId="3533DFF4" w14:textId="77777777" w:rsidR="0067002F" w:rsidRDefault="0067002F" w:rsidP="0067002F">
      <w:pPr>
        <w:pStyle w:val="Bezodstpw"/>
      </w:pPr>
      <w:r>
        <w:t xml:space="preserve">2.2. Przeznaczenie </w:t>
      </w:r>
      <w:proofErr w:type="spellStart"/>
      <w:r>
        <w:t>geokraty</w:t>
      </w:r>
      <w:proofErr w:type="spellEnd"/>
    </w:p>
    <w:p w14:paraId="222371E7" w14:textId="77777777" w:rsidR="0067002F" w:rsidRDefault="0067002F" w:rsidP="0067002F">
      <w:pPr>
        <w:pStyle w:val="Bezodstpw"/>
      </w:pPr>
      <w:r>
        <w:tab/>
        <w:t xml:space="preserve">Głównym przeznaczeniem </w:t>
      </w:r>
      <w:proofErr w:type="spellStart"/>
      <w:r>
        <w:t>geokraty</w:t>
      </w:r>
      <w:proofErr w:type="spellEnd"/>
      <w:r>
        <w:t>, związanym z niniejszą OST, jest wzmocnienie słabego podłoża pod nawierzchnią dróg.</w:t>
      </w:r>
    </w:p>
    <w:p w14:paraId="44D571BA" w14:textId="77777777" w:rsidR="0067002F" w:rsidRDefault="0067002F" w:rsidP="0067002F">
      <w:pPr>
        <w:pStyle w:val="Bezodstpw"/>
      </w:pPr>
      <w:r>
        <w:tab/>
        <w:t xml:space="preserve">Ponadto, </w:t>
      </w:r>
      <w:proofErr w:type="spellStart"/>
      <w:r>
        <w:t>geokratę</w:t>
      </w:r>
      <w:proofErr w:type="spellEnd"/>
      <w:r>
        <w:t xml:space="preserve"> o wysokości co najmniej 100 mm można stosować do wykonania:</w:t>
      </w:r>
    </w:p>
    <w:p w14:paraId="4B78B8FF" w14:textId="77777777" w:rsidR="0067002F" w:rsidRDefault="0067002F" w:rsidP="0067002F">
      <w:pPr>
        <w:pStyle w:val="Bezodstpw"/>
      </w:pPr>
      <w:r>
        <w:t>–</w:t>
      </w:r>
      <w:r>
        <w:rPr>
          <w:sz w:val="14"/>
          <w:szCs w:val="14"/>
        </w:rPr>
        <w:t xml:space="preserve">          </w:t>
      </w:r>
      <w:r>
        <w:t xml:space="preserve">nawierzchni parkingów dla samochodów osobowych i dostawczych (do 3,5 t) oraz pojazdów wywołujących nacisk jednostkowy na podłoże do 350 </w:t>
      </w:r>
      <w:proofErr w:type="spellStart"/>
      <w:r>
        <w:t>kPa</w:t>
      </w:r>
      <w:proofErr w:type="spellEnd"/>
      <w:r>
        <w:t>,</w:t>
      </w:r>
    </w:p>
    <w:p w14:paraId="715DF2F7" w14:textId="77777777" w:rsidR="0067002F" w:rsidRDefault="0067002F" w:rsidP="0067002F">
      <w:pPr>
        <w:pStyle w:val="Bezodstpw"/>
      </w:pPr>
      <w:r>
        <w:t>–</w:t>
      </w:r>
      <w:r>
        <w:rPr>
          <w:sz w:val="14"/>
          <w:szCs w:val="14"/>
        </w:rPr>
        <w:t xml:space="preserve">          </w:t>
      </w:r>
      <w:r>
        <w:t>dróg o nawierzchni gruntowej dla ruchu bardzo lekkiego (R</w:t>
      </w:r>
      <w:r>
        <w:rPr>
          <w:vertAlign w:val="subscript"/>
        </w:rPr>
        <w:t>1</w:t>
      </w:r>
      <w:r>
        <w:t>),</w:t>
      </w:r>
    </w:p>
    <w:p w14:paraId="3C3ECFE3" w14:textId="77777777" w:rsidR="0067002F" w:rsidRDefault="0067002F" w:rsidP="0067002F">
      <w:pPr>
        <w:pStyle w:val="Bezodstpw"/>
      </w:pPr>
      <w:r>
        <w:t>–</w:t>
      </w:r>
      <w:r>
        <w:rPr>
          <w:sz w:val="14"/>
          <w:szCs w:val="14"/>
        </w:rPr>
        <w:t xml:space="preserve">          </w:t>
      </w:r>
      <w:r>
        <w:t>dróg tymczasowych o nawierzchni nieulepszonej dla ruchu bardzo lekkiego, lekkiego i średniego (R</w:t>
      </w:r>
      <w:r>
        <w:rPr>
          <w:vertAlign w:val="subscript"/>
        </w:rPr>
        <w:t>1</w:t>
      </w:r>
      <w:r>
        <w:t>, R</w:t>
      </w:r>
      <w:r>
        <w:rPr>
          <w:vertAlign w:val="subscript"/>
        </w:rPr>
        <w:t>2</w:t>
      </w:r>
      <w:r>
        <w:t xml:space="preserve"> i R</w:t>
      </w:r>
      <w:r>
        <w:rPr>
          <w:vertAlign w:val="subscript"/>
        </w:rPr>
        <w:t>3</w:t>
      </w:r>
      <w:r>
        <w:t>),</w:t>
      </w:r>
    </w:p>
    <w:p w14:paraId="50BA0F81" w14:textId="77777777" w:rsidR="0067002F" w:rsidRDefault="0067002F" w:rsidP="0067002F">
      <w:pPr>
        <w:pStyle w:val="Bezodstpw"/>
      </w:pPr>
      <w:r>
        <w:t>–</w:t>
      </w:r>
      <w:r>
        <w:rPr>
          <w:sz w:val="14"/>
          <w:szCs w:val="14"/>
        </w:rPr>
        <w:t xml:space="preserve">          </w:t>
      </w:r>
      <w:r>
        <w:t>umocnienia podbudowy dróg w czasie prowadzenia robót budowlanych,</w:t>
      </w:r>
    </w:p>
    <w:p w14:paraId="0CF1B21D" w14:textId="77777777" w:rsidR="0067002F" w:rsidRDefault="0067002F" w:rsidP="0067002F">
      <w:pPr>
        <w:pStyle w:val="Bezodstpw"/>
      </w:pPr>
      <w:r>
        <w:t>–</w:t>
      </w:r>
      <w:r>
        <w:rPr>
          <w:sz w:val="14"/>
          <w:szCs w:val="14"/>
        </w:rPr>
        <w:t xml:space="preserve">          </w:t>
      </w:r>
      <w:r>
        <w:t>ulepszania słabych podłoży pod powierzchniami dróg samochodowych i kolejowych, dróg dojazdowych wg wymagań PN-S-02205:1998,</w:t>
      </w:r>
    </w:p>
    <w:p w14:paraId="2F4ACBBE" w14:textId="77777777" w:rsidR="0067002F" w:rsidRDefault="0067002F" w:rsidP="0067002F">
      <w:pPr>
        <w:pStyle w:val="Bezodstpw"/>
      </w:pPr>
      <w:r>
        <w:t>–</w:t>
      </w:r>
      <w:r>
        <w:rPr>
          <w:sz w:val="14"/>
          <w:szCs w:val="14"/>
        </w:rPr>
        <w:t xml:space="preserve">          </w:t>
      </w:r>
      <w:r>
        <w:t>umocnienia przeciwerozyjnego powierzchni skarp kanałów, cieków i zbiorników wodnych,</w:t>
      </w:r>
    </w:p>
    <w:p w14:paraId="6376FD41" w14:textId="77777777" w:rsidR="0067002F" w:rsidRDefault="0067002F" w:rsidP="0067002F">
      <w:pPr>
        <w:pStyle w:val="Bezodstpw"/>
      </w:pPr>
      <w:r>
        <w:t>–</w:t>
      </w:r>
      <w:r>
        <w:rPr>
          <w:sz w:val="14"/>
          <w:szCs w:val="14"/>
        </w:rPr>
        <w:t xml:space="preserve">          </w:t>
      </w:r>
      <w:r>
        <w:t>umocnienia przeciwerozyjnego powierzchni skarp nasypów i wykopów oraz stożków nasypów przy przyczółkach mostowych.</w:t>
      </w:r>
    </w:p>
    <w:p w14:paraId="66DEA085" w14:textId="77777777" w:rsidR="0067002F" w:rsidRDefault="0067002F" w:rsidP="0067002F">
      <w:pPr>
        <w:pStyle w:val="Bezodstpw"/>
      </w:pPr>
      <w:proofErr w:type="spellStart"/>
      <w:r>
        <w:t>Geokrata</w:t>
      </w:r>
      <w:proofErr w:type="spellEnd"/>
      <w:r>
        <w:t xml:space="preserve"> o wysokości mniejszej od 100 mm może być użyta do umocnienia przeciwerozyjnego skarp kanałów, cieków i zbiorników wodnych tylko wtedy, gdy jej wypełnienie stanowi materiał nie ulegający wypłukiwaniu.</w:t>
      </w:r>
    </w:p>
    <w:p w14:paraId="05C0FC77" w14:textId="77777777" w:rsidR="0067002F" w:rsidRDefault="0067002F" w:rsidP="0067002F">
      <w:pPr>
        <w:pStyle w:val="Bezodstpw"/>
      </w:pPr>
      <w:proofErr w:type="spellStart"/>
      <w:r>
        <w:t>Geokrata</w:t>
      </w:r>
      <w:proofErr w:type="spellEnd"/>
      <w:r>
        <w:t xml:space="preserve"> nacinana może być stosowana tylko do wykonania umocnień przeciwerozyjnych skarp; ich pochylenie nie może przekraczać 1:1,5.</w:t>
      </w:r>
    </w:p>
    <w:p w14:paraId="57A21528" w14:textId="77777777" w:rsidR="0067002F" w:rsidRDefault="0067002F" w:rsidP="0067002F">
      <w:pPr>
        <w:pStyle w:val="Bezodstpw"/>
      </w:pPr>
      <w:r>
        <w:t xml:space="preserve">Do wzmocnień podłoża nawierzchni w wykopach należy w zasadzie stosować </w:t>
      </w:r>
      <w:proofErr w:type="spellStart"/>
      <w:r>
        <w:t>geokratę</w:t>
      </w:r>
      <w:proofErr w:type="spellEnd"/>
      <w:r>
        <w:t xml:space="preserve"> pełną (nie zaleca się </w:t>
      </w:r>
      <w:proofErr w:type="spellStart"/>
      <w:r>
        <w:t>geokraty</w:t>
      </w:r>
      <w:proofErr w:type="spellEnd"/>
      <w:r>
        <w:t xml:space="preserve"> nacinanej, a perforowaną można stosować w przypadkach uzasadnionych obliczeniami).</w:t>
      </w:r>
    </w:p>
    <w:p w14:paraId="001274A7" w14:textId="77777777" w:rsidR="0067002F" w:rsidRDefault="0067002F" w:rsidP="0067002F">
      <w:pPr>
        <w:pStyle w:val="Bezodstpw"/>
      </w:pPr>
      <w:r>
        <w:t xml:space="preserve">2.3. Właściwości techniczno-użytkowe </w:t>
      </w:r>
      <w:proofErr w:type="spellStart"/>
      <w:r>
        <w:t>geokraty</w:t>
      </w:r>
      <w:proofErr w:type="spellEnd"/>
      <w:r>
        <w:t xml:space="preserve"> </w:t>
      </w:r>
    </w:p>
    <w:p w14:paraId="5F11EB54" w14:textId="77777777" w:rsidR="0067002F" w:rsidRDefault="0067002F" w:rsidP="0067002F">
      <w:pPr>
        <w:pStyle w:val="Bezodstpw"/>
      </w:pPr>
      <w:r>
        <w:tab/>
        <w:t>Taśmy powinny mieć obie powierzchnie teksturowane. Grubość taśmy dwustronnie teksturowanej powinna być w granicach od 1,4 mm do 2,0 mm. Na powierzchni 1 cm</w:t>
      </w:r>
      <w:r>
        <w:rPr>
          <w:vertAlign w:val="superscript"/>
        </w:rPr>
        <w:t>2</w:t>
      </w:r>
      <w:r>
        <w:t xml:space="preserve"> powinno być co najmniej 15 wgłębień o głębokości nie mniejszej od          0,2 mm. Wymagania dotyczące materiału, z którego wykonane są taśmy </w:t>
      </w:r>
      <w:proofErr w:type="spellStart"/>
      <w:r>
        <w:t>geokraty</w:t>
      </w:r>
      <w:proofErr w:type="spellEnd"/>
      <w:r>
        <w:t xml:space="preserve"> , podano w tablicy 2.1.</w:t>
      </w:r>
    </w:p>
    <w:p w14:paraId="4D7DEC5A" w14:textId="77777777" w:rsidR="0067002F" w:rsidRDefault="0067002F" w:rsidP="0067002F">
      <w:pPr>
        <w:pStyle w:val="Bezodstpw"/>
      </w:pPr>
      <w:r>
        <w:t xml:space="preserve">Tablica 2.1. Wymagania dotyczące materiału, z którego wykonane są taśmy </w:t>
      </w:r>
      <w:proofErr w:type="spellStart"/>
      <w:r>
        <w:t>geokraty</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693"/>
        <w:gridCol w:w="1123"/>
        <w:gridCol w:w="1843"/>
        <w:gridCol w:w="1449"/>
      </w:tblGrid>
      <w:tr w:rsidR="0067002F" w14:paraId="4387E549"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72E12351" w14:textId="77777777" w:rsidR="0067002F" w:rsidRDefault="0067002F" w:rsidP="0067002F">
            <w:pPr>
              <w:pStyle w:val="Bezodstpw"/>
            </w:pPr>
            <w:r>
              <w:t>Lp.</w:t>
            </w:r>
          </w:p>
        </w:tc>
        <w:tc>
          <w:tcPr>
            <w:tcW w:w="2693" w:type="dxa"/>
            <w:tcBorders>
              <w:top w:val="single" w:sz="4" w:space="0" w:color="auto"/>
              <w:left w:val="single" w:sz="4" w:space="0" w:color="auto"/>
              <w:bottom w:val="single" w:sz="4" w:space="0" w:color="auto"/>
              <w:right w:val="single" w:sz="4" w:space="0" w:color="auto"/>
            </w:tcBorders>
            <w:noWrap/>
            <w:hideMark/>
          </w:tcPr>
          <w:p w14:paraId="4214C679" w14:textId="77777777" w:rsidR="0067002F" w:rsidRDefault="0067002F" w:rsidP="0067002F">
            <w:pPr>
              <w:pStyle w:val="Bezodstpw"/>
            </w:pPr>
            <w:r>
              <w:t>Właściwości</w:t>
            </w:r>
          </w:p>
        </w:tc>
        <w:tc>
          <w:tcPr>
            <w:tcW w:w="992" w:type="dxa"/>
            <w:tcBorders>
              <w:top w:val="single" w:sz="4" w:space="0" w:color="auto"/>
              <w:left w:val="single" w:sz="4" w:space="0" w:color="auto"/>
              <w:bottom w:val="single" w:sz="4" w:space="0" w:color="auto"/>
              <w:right w:val="single" w:sz="4" w:space="0" w:color="auto"/>
            </w:tcBorders>
            <w:noWrap/>
            <w:hideMark/>
          </w:tcPr>
          <w:p w14:paraId="320EE71A" w14:textId="77777777" w:rsidR="0067002F" w:rsidRDefault="0067002F" w:rsidP="0067002F">
            <w:pPr>
              <w:pStyle w:val="Bezodstpw"/>
            </w:pPr>
            <w:r>
              <w:t>Jednostki</w:t>
            </w:r>
          </w:p>
        </w:tc>
        <w:tc>
          <w:tcPr>
            <w:tcW w:w="1843" w:type="dxa"/>
            <w:tcBorders>
              <w:top w:val="single" w:sz="4" w:space="0" w:color="auto"/>
              <w:left w:val="single" w:sz="4" w:space="0" w:color="auto"/>
              <w:bottom w:val="single" w:sz="4" w:space="0" w:color="auto"/>
              <w:right w:val="single" w:sz="4" w:space="0" w:color="auto"/>
            </w:tcBorders>
            <w:noWrap/>
            <w:hideMark/>
          </w:tcPr>
          <w:p w14:paraId="00C48D71" w14:textId="77777777" w:rsidR="0067002F" w:rsidRDefault="0067002F" w:rsidP="0067002F">
            <w:pPr>
              <w:pStyle w:val="Bezodstpw"/>
            </w:pPr>
            <w:r>
              <w:t>Wymagania</w:t>
            </w:r>
          </w:p>
        </w:tc>
        <w:tc>
          <w:tcPr>
            <w:tcW w:w="1449" w:type="dxa"/>
            <w:tcBorders>
              <w:top w:val="single" w:sz="4" w:space="0" w:color="auto"/>
              <w:left w:val="single" w:sz="4" w:space="0" w:color="auto"/>
              <w:bottom w:val="single" w:sz="4" w:space="0" w:color="auto"/>
              <w:right w:val="single" w:sz="4" w:space="0" w:color="auto"/>
            </w:tcBorders>
            <w:noWrap/>
            <w:hideMark/>
          </w:tcPr>
          <w:p w14:paraId="0F72D5FC" w14:textId="77777777" w:rsidR="0067002F" w:rsidRDefault="0067002F" w:rsidP="0067002F">
            <w:pPr>
              <w:pStyle w:val="Bezodstpw"/>
            </w:pPr>
            <w:r>
              <w:t>Metody badań według</w:t>
            </w:r>
          </w:p>
        </w:tc>
      </w:tr>
      <w:tr w:rsidR="0067002F" w14:paraId="1FB9A87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4F740476" w14:textId="77777777" w:rsidR="0067002F" w:rsidRDefault="0067002F" w:rsidP="0067002F">
            <w:pPr>
              <w:pStyle w:val="Bezodstpw"/>
            </w:pPr>
            <w:r>
              <w:t>1</w:t>
            </w:r>
          </w:p>
        </w:tc>
        <w:tc>
          <w:tcPr>
            <w:tcW w:w="2693" w:type="dxa"/>
            <w:tcBorders>
              <w:top w:val="single" w:sz="4" w:space="0" w:color="auto"/>
              <w:left w:val="single" w:sz="4" w:space="0" w:color="auto"/>
              <w:bottom w:val="single" w:sz="4" w:space="0" w:color="auto"/>
              <w:right w:val="single" w:sz="4" w:space="0" w:color="auto"/>
            </w:tcBorders>
            <w:noWrap/>
            <w:hideMark/>
          </w:tcPr>
          <w:p w14:paraId="30DC0A6B" w14:textId="77777777" w:rsidR="0067002F" w:rsidRDefault="0067002F" w:rsidP="0067002F">
            <w:pPr>
              <w:pStyle w:val="Bezodstpw"/>
            </w:pPr>
            <w:r>
              <w:t>Gęstość</w:t>
            </w:r>
          </w:p>
        </w:tc>
        <w:tc>
          <w:tcPr>
            <w:tcW w:w="992" w:type="dxa"/>
            <w:tcBorders>
              <w:top w:val="single" w:sz="4" w:space="0" w:color="auto"/>
              <w:left w:val="single" w:sz="4" w:space="0" w:color="auto"/>
              <w:bottom w:val="single" w:sz="4" w:space="0" w:color="auto"/>
              <w:right w:val="single" w:sz="4" w:space="0" w:color="auto"/>
            </w:tcBorders>
            <w:noWrap/>
            <w:hideMark/>
          </w:tcPr>
          <w:p w14:paraId="048885C3" w14:textId="77777777" w:rsidR="0067002F" w:rsidRDefault="0067002F" w:rsidP="0067002F">
            <w:pPr>
              <w:pStyle w:val="Bezodstpw"/>
            </w:pPr>
            <w:r>
              <w:t>g/cm</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noWrap/>
            <w:hideMark/>
          </w:tcPr>
          <w:p w14:paraId="048049FB" w14:textId="77777777" w:rsidR="0067002F" w:rsidRDefault="0067002F" w:rsidP="0067002F">
            <w:pPr>
              <w:pStyle w:val="Bezodstpw"/>
            </w:pPr>
            <w:r>
              <w:t>od 0,935 do 0,965</w:t>
            </w:r>
          </w:p>
        </w:tc>
        <w:tc>
          <w:tcPr>
            <w:tcW w:w="1449" w:type="dxa"/>
            <w:vMerge w:val="restart"/>
            <w:tcBorders>
              <w:top w:val="single" w:sz="4" w:space="0" w:color="auto"/>
              <w:left w:val="single" w:sz="4" w:space="0" w:color="auto"/>
              <w:bottom w:val="single" w:sz="4" w:space="0" w:color="auto"/>
              <w:right w:val="single" w:sz="4" w:space="0" w:color="auto"/>
            </w:tcBorders>
            <w:noWrap/>
            <w:vAlign w:val="center"/>
            <w:hideMark/>
          </w:tcPr>
          <w:p w14:paraId="48A2E83E" w14:textId="77777777" w:rsidR="0067002F" w:rsidRDefault="0067002F" w:rsidP="0067002F">
            <w:pPr>
              <w:pStyle w:val="Bezodstpw"/>
            </w:pPr>
            <w:r>
              <w:t>aprobaty</w:t>
            </w:r>
          </w:p>
          <w:p w14:paraId="2CB465FF" w14:textId="77777777" w:rsidR="0067002F" w:rsidRDefault="0067002F" w:rsidP="0067002F">
            <w:pPr>
              <w:pStyle w:val="Bezodstpw"/>
            </w:pPr>
            <w:r>
              <w:t>technicznej</w:t>
            </w:r>
          </w:p>
        </w:tc>
      </w:tr>
      <w:tr w:rsidR="0067002F" w14:paraId="597C398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30802230" w14:textId="77777777" w:rsidR="0067002F" w:rsidRDefault="0067002F" w:rsidP="0067002F">
            <w:pPr>
              <w:pStyle w:val="Bezodstpw"/>
            </w:pPr>
            <w:r>
              <w:t>2</w:t>
            </w:r>
          </w:p>
        </w:tc>
        <w:tc>
          <w:tcPr>
            <w:tcW w:w="2693" w:type="dxa"/>
            <w:tcBorders>
              <w:top w:val="single" w:sz="4" w:space="0" w:color="auto"/>
              <w:left w:val="single" w:sz="4" w:space="0" w:color="auto"/>
              <w:bottom w:val="single" w:sz="4" w:space="0" w:color="auto"/>
              <w:right w:val="single" w:sz="4" w:space="0" w:color="auto"/>
            </w:tcBorders>
            <w:noWrap/>
            <w:hideMark/>
          </w:tcPr>
          <w:p w14:paraId="3EAC602F" w14:textId="77777777" w:rsidR="0067002F" w:rsidRDefault="0067002F" w:rsidP="0067002F">
            <w:pPr>
              <w:pStyle w:val="Bezodstpw"/>
            </w:pPr>
            <w:r>
              <w:t>Wytrzymałość na rozciąganie</w:t>
            </w:r>
          </w:p>
        </w:tc>
        <w:tc>
          <w:tcPr>
            <w:tcW w:w="992" w:type="dxa"/>
            <w:tcBorders>
              <w:top w:val="single" w:sz="4" w:space="0" w:color="auto"/>
              <w:left w:val="single" w:sz="4" w:space="0" w:color="auto"/>
              <w:bottom w:val="single" w:sz="4" w:space="0" w:color="auto"/>
              <w:right w:val="single" w:sz="4" w:space="0" w:color="auto"/>
            </w:tcBorders>
            <w:noWrap/>
            <w:hideMark/>
          </w:tcPr>
          <w:p w14:paraId="75F2AF42" w14:textId="77777777" w:rsidR="0067002F" w:rsidRDefault="0067002F" w:rsidP="0067002F">
            <w:pPr>
              <w:pStyle w:val="Bezodstpw"/>
            </w:pPr>
            <w:proofErr w:type="spellStart"/>
            <w:r>
              <w:t>kN</w:t>
            </w:r>
            <w:proofErr w:type="spellEnd"/>
            <w:r>
              <w:t>/m</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noWrap/>
            <w:hideMark/>
          </w:tcPr>
          <w:p w14:paraId="7A3A5C0D" w14:textId="77777777" w:rsidR="0067002F" w:rsidRDefault="0067002F" w:rsidP="0067002F">
            <w:pPr>
              <w:pStyle w:val="Bezodstpw"/>
            </w:pPr>
            <w:r>
              <w:t>≥ 21 000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6046" w14:textId="77777777" w:rsidR="0067002F" w:rsidRDefault="0067002F" w:rsidP="0067002F">
            <w:pPr>
              <w:pStyle w:val="Bezodstpw"/>
              <w:rPr>
                <w:szCs w:val="24"/>
              </w:rPr>
            </w:pPr>
          </w:p>
        </w:tc>
      </w:tr>
      <w:tr w:rsidR="0067002F" w14:paraId="7524029D"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0DB75FDD" w14:textId="77777777" w:rsidR="0067002F" w:rsidRDefault="0067002F" w:rsidP="0067002F">
            <w:pPr>
              <w:pStyle w:val="Bezodstpw"/>
            </w:pPr>
            <w:r>
              <w:t>3</w:t>
            </w:r>
          </w:p>
        </w:tc>
        <w:tc>
          <w:tcPr>
            <w:tcW w:w="2693" w:type="dxa"/>
            <w:tcBorders>
              <w:top w:val="single" w:sz="4" w:space="0" w:color="auto"/>
              <w:left w:val="single" w:sz="4" w:space="0" w:color="auto"/>
              <w:bottom w:val="single" w:sz="4" w:space="0" w:color="auto"/>
              <w:right w:val="single" w:sz="4" w:space="0" w:color="auto"/>
            </w:tcBorders>
            <w:noWrap/>
            <w:hideMark/>
          </w:tcPr>
          <w:p w14:paraId="4EE54BC5" w14:textId="77777777" w:rsidR="0067002F" w:rsidRDefault="0067002F" w:rsidP="0067002F">
            <w:pPr>
              <w:pStyle w:val="Bezodstpw"/>
            </w:pPr>
            <w:r>
              <w:t>Odporność na korozję naprężeniową</w:t>
            </w:r>
          </w:p>
        </w:tc>
        <w:tc>
          <w:tcPr>
            <w:tcW w:w="992" w:type="dxa"/>
            <w:tcBorders>
              <w:top w:val="single" w:sz="4" w:space="0" w:color="auto"/>
              <w:left w:val="single" w:sz="4" w:space="0" w:color="auto"/>
              <w:bottom w:val="single" w:sz="4" w:space="0" w:color="auto"/>
              <w:right w:val="single" w:sz="4" w:space="0" w:color="auto"/>
            </w:tcBorders>
            <w:noWrap/>
            <w:hideMark/>
          </w:tcPr>
          <w:p w14:paraId="4D989E08" w14:textId="77777777" w:rsidR="0067002F" w:rsidRDefault="0067002F" w:rsidP="0067002F">
            <w:pPr>
              <w:pStyle w:val="Bezodstpw"/>
            </w:pPr>
            <w:r>
              <w:t>h</w:t>
            </w:r>
          </w:p>
        </w:tc>
        <w:tc>
          <w:tcPr>
            <w:tcW w:w="1843" w:type="dxa"/>
            <w:tcBorders>
              <w:top w:val="single" w:sz="4" w:space="0" w:color="auto"/>
              <w:left w:val="single" w:sz="4" w:space="0" w:color="auto"/>
              <w:bottom w:val="single" w:sz="4" w:space="0" w:color="auto"/>
              <w:right w:val="single" w:sz="4" w:space="0" w:color="auto"/>
            </w:tcBorders>
            <w:noWrap/>
            <w:hideMark/>
          </w:tcPr>
          <w:p w14:paraId="72F36E19" w14:textId="77777777" w:rsidR="0067002F" w:rsidRDefault="0067002F" w:rsidP="0067002F">
            <w:pPr>
              <w:pStyle w:val="Bezodstpw"/>
            </w:pPr>
            <w:r>
              <w:t>≥ 2 000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3A313" w14:textId="77777777" w:rsidR="0067002F" w:rsidRDefault="0067002F" w:rsidP="0067002F">
            <w:pPr>
              <w:pStyle w:val="Bezodstpw"/>
              <w:rPr>
                <w:szCs w:val="24"/>
              </w:rPr>
            </w:pPr>
          </w:p>
        </w:tc>
      </w:tr>
    </w:tbl>
    <w:p w14:paraId="018544D7" w14:textId="77777777" w:rsidR="0067002F" w:rsidRDefault="0067002F" w:rsidP="0067002F">
      <w:pPr>
        <w:pStyle w:val="Bezodstpw"/>
      </w:pPr>
    </w:p>
    <w:p w14:paraId="70AE8CB2" w14:textId="77777777" w:rsidR="0067002F" w:rsidRDefault="0067002F" w:rsidP="0067002F">
      <w:pPr>
        <w:pStyle w:val="Bezodstpw"/>
      </w:pPr>
      <w:r>
        <w:tab/>
        <w:t>Szerokość i wytrzymałość taśmy oraz wytrzymałość połączeń na rozrywanie powinny spełniać wymagania wg tablicy 2.2.</w:t>
      </w:r>
    </w:p>
    <w:p w14:paraId="73588964" w14:textId="77777777" w:rsidR="0067002F" w:rsidRDefault="0067002F" w:rsidP="0067002F">
      <w:pPr>
        <w:pStyle w:val="Bezodstpw"/>
      </w:pPr>
      <w:r>
        <w:t xml:space="preserve">Tablica 2.2. Szerokość i wytrzymałość taśmy </w:t>
      </w:r>
      <w:proofErr w:type="spellStart"/>
      <w:r>
        <w:t>geokraty</w:t>
      </w:r>
      <w:proofErr w:type="spellEnd"/>
      <w:r>
        <w:t xml:space="preserve"> oraz wytrzymałość połączeń na rozrywanie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551"/>
        <w:gridCol w:w="843"/>
        <w:gridCol w:w="850"/>
        <w:gridCol w:w="851"/>
        <w:gridCol w:w="850"/>
        <w:gridCol w:w="1376"/>
      </w:tblGrid>
      <w:tr w:rsidR="0067002F" w14:paraId="7FBF7EC5" w14:textId="77777777" w:rsidTr="0067002F">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14:paraId="269BA8F5" w14:textId="77777777" w:rsidR="0067002F" w:rsidRDefault="0067002F" w:rsidP="0067002F">
            <w:pPr>
              <w:pStyle w:val="Bezodstpw"/>
            </w:pPr>
            <w:r>
              <w:t>Lp.</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14:paraId="3CAD7A93" w14:textId="77777777" w:rsidR="0067002F" w:rsidRDefault="0067002F" w:rsidP="0067002F">
            <w:pPr>
              <w:pStyle w:val="Bezodstpw"/>
            </w:pPr>
            <w:r>
              <w:t>Właściwości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66441C63" w14:textId="77777777" w:rsidR="0067002F" w:rsidRDefault="0067002F" w:rsidP="0067002F">
            <w:pPr>
              <w:pStyle w:val="Bezodstpw"/>
            </w:pPr>
            <w:proofErr w:type="spellStart"/>
            <w:r>
              <w:t>Jed</w:t>
            </w:r>
            <w:proofErr w:type="spellEnd"/>
            <w:r>
              <w:t>-</w:t>
            </w:r>
          </w:p>
          <w:p w14:paraId="5E01EAA3" w14:textId="77777777" w:rsidR="0067002F" w:rsidRDefault="0067002F" w:rsidP="0067002F">
            <w:pPr>
              <w:pStyle w:val="Bezodstpw"/>
            </w:pPr>
            <w:proofErr w:type="spellStart"/>
            <w:r>
              <w:t>nostka</w:t>
            </w:r>
            <w:proofErr w:type="spellEnd"/>
          </w:p>
        </w:tc>
        <w:tc>
          <w:tcPr>
            <w:tcW w:w="2551" w:type="dxa"/>
            <w:gridSpan w:val="3"/>
            <w:tcBorders>
              <w:top w:val="single" w:sz="4" w:space="0" w:color="auto"/>
              <w:left w:val="single" w:sz="4" w:space="0" w:color="auto"/>
              <w:bottom w:val="single" w:sz="4" w:space="0" w:color="auto"/>
              <w:right w:val="single" w:sz="4" w:space="0" w:color="auto"/>
            </w:tcBorders>
            <w:noWrap/>
            <w:vAlign w:val="center"/>
            <w:hideMark/>
          </w:tcPr>
          <w:p w14:paraId="0A9365E8" w14:textId="77777777" w:rsidR="0067002F" w:rsidRDefault="0067002F" w:rsidP="0067002F">
            <w:pPr>
              <w:pStyle w:val="Bezodstpw"/>
            </w:pPr>
            <w:r>
              <w:t xml:space="preserve">Wysokość </w:t>
            </w:r>
            <w:proofErr w:type="spellStart"/>
            <w:r>
              <w:t>geokraty</w:t>
            </w:r>
            <w:proofErr w:type="spellEnd"/>
            <w:r>
              <w:t>, mm</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53B91DF7" w14:textId="77777777" w:rsidR="0067002F" w:rsidRDefault="0067002F" w:rsidP="0067002F">
            <w:pPr>
              <w:pStyle w:val="Bezodstpw"/>
            </w:pPr>
            <w:r>
              <w:t>Metody badania</w:t>
            </w:r>
          </w:p>
        </w:tc>
      </w:tr>
      <w:tr w:rsidR="0067002F" w14:paraId="22094160" w14:textId="77777777" w:rsidTr="0067002F">
        <w:tc>
          <w:tcPr>
            <w:tcW w:w="0" w:type="auto"/>
            <w:vMerge/>
            <w:tcBorders>
              <w:top w:val="single" w:sz="4" w:space="0" w:color="auto"/>
              <w:left w:val="single" w:sz="4" w:space="0" w:color="auto"/>
              <w:bottom w:val="single" w:sz="4" w:space="0" w:color="auto"/>
              <w:right w:val="single" w:sz="4" w:space="0" w:color="auto"/>
            </w:tcBorders>
            <w:vAlign w:val="center"/>
            <w:hideMark/>
          </w:tcPr>
          <w:p w14:paraId="706F36F0"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B7A43"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E5DE4" w14:textId="77777777" w:rsidR="0067002F" w:rsidRDefault="0067002F" w:rsidP="0067002F">
            <w:pPr>
              <w:pStyle w:val="Bezodstpw"/>
              <w:rPr>
                <w:szCs w:val="24"/>
              </w:rPr>
            </w:pPr>
          </w:p>
        </w:tc>
        <w:tc>
          <w:tcPr>
            <w:tcW w:w="850" w:type="dxa"/>
            <w:tcBorders>
              <w:top w:val="single" w:sz="4" w:space="0" w:color="auto"/>
              <w:left w:val="single" w:sz="4" w:space="0" w:color="auto"/>
              <w:bottom w:val="single" w:sz="4" w:space="0" w:color="auto"/>
              <w:right w:val="single" w:sz="4" w:space="0" w:color="auto"/>
            </w:tcBorders>
            <w:noWrap/>
            <w:hideMark/>
          </w:tcPr>
          <w:p w14:paraId="0454CFEB"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44B926EA"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0E16AFDC" w14:textId="77777777" w:rsidR="0067002F" w:rsidRDefault="0067002F" w:rsidP="0067002F">
            <w:pPr>
              <w:pStyle w:val="Bezodstpw"/>
            </w:pPr>
            <w: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3E07" w14:textId="77777777" w:rsidR="0067002F" w:rsidRDefault="0067002F" w:rsidP="0067002F">
            <w:pPr>
              <w:pStyle w:val="Bezodstpw"/>
              <w:rPr>
                <w:szCs w:val="24"/>
              </w:rPr>
            </w:pPr>
          </w:p>
        </w:tc>
      </w:tr>
      <w:tr w:rsidR="0067002F" w14:paraId="3531751B"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581DC781" w14:textId="77777777" w:rsidR="0067002F" w:rsidRDefault="0067002F" w:rsidP="0067002F">
            <w:pPr>
              <w:pStyle w:val="Bezodstpw"/>
            </w:pPr>
            <w:r>
              <w:t>1</w:t>
            </w:r>
          </w:p>
        </w:tc>
        <w:tc>
          <w:tcPr>
            <w:tcW w:w="2551" w:type="dxa"/>
            <w:tcBorders>
              <w:top w:val="single" w:sz="4" w:space="0" w:color="auto"/>
              <w:left w:val="single" w:sz="4" w:space="0" w:color="auto"/>
              <w:bottom w:val="single" w:sz="4" w:space="0" w:color="auto"/>
              <w:right w:val="single" w:sz="4" w:space="0" w:color="auto"/>
            </w:tcBorders>
            <w:noWrap/>
            <w:hideMark/>
          </w:tcPr>
          <w:p w14:paraId="097B9295" w14:textId="77777777" w:rsidR="0067002F" w:rsidRDefault="0067002F" w:rsidP="0067002F">
            <w:pPr>
              <w:pStyle w:val="Bezodstpw"/>
            </w:pPr>
            <w:r>
              <w:t>Szerokość taśmy</w:t>
            </w:r>
          </w:p>
        </w:tc>
        <w:tc>
          <w:tcPr>
            <w:tcW w:w="739" w:type="dxa"/>
            <w:tcBorders>
              <w:top w:val="single" w:sz="4" w:space="0" w:color="auto"/>
              <w:left w:val="single" w:sz="4" w:space="0" w:color="auto"/>
              <w:bottom w:val="single" w:sz="4" w:space="0" w:color="auto"/>
              <w:right w:val="single" w:sz="4" w:space="0" w:color="auto"/>
            </w:tcBorders>
            <w:noWrap/>
            <w:hideMark/>
          </w:tcPr>
          <w:p w14:paraId="64B31520" w14:textId="77777777" w:rsidR="0067002F" w:rsidRDefault="0067002F" w:rsidP="0067002F">
            <w:pPr>
              <w:pStyle w:val="Bezodstpw"/>
            </w:pPr>
            <w:r>
              <w:t>mm</w:t>
            </w:r>
          </w:p>
        </w:tc>
        <w:tc>
          <w:tcPr>
            <w:tcW w:w="850" w:type="dxa"/>
            <w:tcBorders>
              <w:top w:val="single" w:sz="4" w:space="0" w:color="auto"/>
              <w:left w:val="single" w:sz="4" w:space="0" w:color="auto"/>
              <w:bottom w:val="single" w:sz="4" w:space="0" w:color="auto"/>
              <w:right w:val="single" w:sz="4" w:space="0" w:color="auto"/>
            </w:tcBorders>
            <w:noWrap/>
            <w:hideMark/>
          </w:tcPr>
          <w:p w14:paraId="453E52E7"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02FF3F70"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15316529" w14:textId="77777777" w:rsidR="0067002F" w:rsidRDefault="0067002F" w:rsidP="0067002F">
            <w:pPr>
              <w:pStyle w:val="Bezodstpw"/>
            </w:pPr>
            <w:r>
              <w:t>300</w:t>
            </w:r>
          </w:p>
        </w:tc>
        <w:tc>
          <w:tcPr>
            <w:tcW w:w="1183" w:type="dxa"/>
            <w:tcBorders>
              <w:top w:val="single" w:sz="4" w:space="0" w:color="auto"/>
              <w:left w:val="single" w:sz="4" w:space="0" w:color="auto"/>
              <w:bottom w:val="single" w:sz="4" w:space="0" w:color="auto"/>
              <w:right w:val="single" w:sz="4" w:space="0" w:color="auto"/>
            </w:tcBorders>
            <w:noWrap/>
            <w:hideMark/>
          </w:tcPr>
          <w:p w14:paraId="23029597" w14:textId="77777777" w:rsidR="0067002F" w:rsidRDefault="0067002F" w:rsidP="0067002F">
            <w:pPr>
              <w:pStyle w:val="Bezodstpw"/>
            </w:pPr>
            <w:r>
              <w:t>przymiarem</w:t>
            </w:r>
          </w:p>
        </w:tc>
      </w:tr>
      <w:tr w:rsidR="0067002F" w14:paraId="699B957C" w14:textId="77777777" w:rsidTr="0067002F">
        <w:trPr>
          <w:trHeight w:val="61"/>
        </w:trPr>
        <w:tc>
          <w:tcPr>
            <w:tcW w:w="534" w:type="dxa"/>
            <w:tcBorders>
              <w:top w:val="single" w:sz="4" w:space="0" w:color="auto"/>
              <w:left w:val="single" w:sz="4" w:space="0" w:color="auto"/>
              <w:bottom w:val="single" w:sz="4" w:space="0" w:color="auto"/>
              <w:right w:val="single" w:sz="4" w:space="0" w:color="auto"/>
            </w:tcBorders>
            <w:noWrap/>
            <w:hideMark/>
          </w:tcPr>
          <w:p w14:paraId="45666FF0" w14:textId="77777777" w:rsidR="0067002F" w:rsidRDefault="0067002F" w:rsidP="0067002F">
            <w:pPr>
              <w:pStyle w:val="Bezodstpw"/>
            </w:pPr>
            <w:r>
              <w:lastRenderedPageBreak/>
              <w:t>2</w:t>
            </w:r>
          </w:p>
        </w:tc>
        <w:tc>
          <w:tcPr>
            <w:tcW w:w="2551" w:type="dxa"/>
            <w:tcBorders>
              <w:top w:val="single" w:sz="4" w:space="0" w:color="auto"/>
              <w:left w:val="single" w:sz="4" w:space="0" w:color="auto"/>
              <w:bottom w:val="single" w:sz="4" w:space="0" w:color="auto"/>
              <w:right w:val="single" w:sz="4" w:space="0" w:color="auto"/>
            </w:tcBorders>
            <w:noWrap/>
            <w:hideMark/>
          </w:tcPr>
          <w:p w14:paraId="05E12FF2" w14:textId="77777777" w:rsidR="0067002F" w:rsidRDefault="0067002F" w:rsidP="0067002F">
            <w:pPr>
              <w:pStyle w:val="Bezodstpw"/>
            </w:pPr>
            <w:r>
              <w:t>Wytrzymałość taśmy na rozciąganie</w:t>
            </w:r>
          </w:p>
        </w:tc>
        <w:tc>
          <w:tcPr>
            <w:tcW w:w="739" w:type="dxa"/>
            <w:tcBorders>
              <w:top w:val="single" w:sz="4" w:space="0" w:color="auto"/>
              <w:left w:val="single" w:sz="4" w:space="0" w:color="auto"/>
              <w:bottom w:val="single" w:sz="4" w:space="0" w:color="auto"/>
              <w:right w:val="single" w:sz="4" w:space="0" w:color="auto"/>
            </w:tcBorders>
            <w:noWrap/>
            <w:hideMark/>
          </w:tcPr>
          <w:p w14:paraId="2AF8FDA7"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D27C5FD" w14:textId="77777777" w:rsidR="0067002F" w:rsidRDefault="0067002F" w:rsidP="0067002F">
            <w:pPr>
              <w:pStyle w:val="Bezodstpw"/>
            </w:pPr>
            <w:r>
              <w:t>≥ 3,8</w:t>
            </w:r>
          </w:p>
        </w:tc>
        <w:tc>
          <w:tcPr>
            <w:tcW w:w="851" w:type="dxa"/>
            <w:tcBorders>
              <w:top w:val="single" w:sz="4" w:space="0" w:color="auto"/>
              <w:left w:val="single" w:sz="4" w:space="0" w:color="auto"/>
              <w:bottom w:val="single" w:sz="4" w:space="0" w:color="auto"/>
              <w:right w:val="single" w:sz="4" w:space="0" w:color="auto"/>
            </w:tcBorders>
            <w:noWrap/>
            <w:hideMark/>
          </w:tcPr>
          <w:p w14:paraId="69E337F9" w14:textId="77777777" w:rsidR="0067002F" w:rsidRDefault="0067002F" w:rsidP="0067002F">
            <w:pPr>
              <w:pStyle w:val="Bezodstpw"/>
            </w:pPr>
            <w:r>
              <w:t>≥5,0</w:t>
            </w:r>
          </w:p>
        </w:tc>
        <w:tc>
          <w:tcPr>
            <w:tcW w:w="850" w:type="dxa"/>
            <w:tcBorders>
              <w:top w:val="single" w:sz="4" w:space="0" w:color="auto"/>
              <w:left w:val="single" w:sz="4" w:space="0" w:color="auto"/>
              <w:bottom w:val="single" w:sz="4" w:space="0" w:color="auto"/>
              <w:right w:val="single" w:sz="4" w:space="0" w:color="auto"/>
            </w:tcBorders>
            <w:noWrap/>
            <w:hideMark/>
          </w:tcPr>
          <w:p w14:paraId="4CE74D15" w14:textId="77777777" w:rsidR="0067002F" w:rsidRDefault="0067002F" w:rsidP="0067002F">
            <w:pPr>
              <w:pStyle w:val="Bezodstpw"/>
            </w:pPr>
            <w:r>
              <w:t>≥7,6</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6085019C" w14:textId="77777777" w:rsidR="0067002F" w:rsidRDefault="0067002F" w:rsidP="0067002F">
            <w:pPr>
              <w:pStyle w:val="Bezodstpw"/>
            </w:pPr>
            <w:r>
              <w:t>wg aprobaty technicznej</w:t>
            </w:r>
          </w:p>
        </w:tc>
      </w:tr>
      <w:tr w:rsidR="0067002F" w14:paraId="601ED69A"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0C2B1C2" w14:textId="77777777" w:rsidR="0067002F" w:rsidRDefault="0067002F" w:rsidP="0067002F">
            <w:pPr>
              <w:pStyle w:val="Bezodstpw"/>
            </w:pPr>
            <w:r>
              <w:t>3</w:t>
            </w:r>
          </w:p>
        </w:tc>
        <w:tc>
          <w:tcPr>
            <w:tcW w:w="2551" w:type="dxa"/>
            <w:tcBorders>
              <w:top w:val="single" w:sz="4" w:space="0" w:color="auto"/>
              <w:left w:val="single" w:sz="4" w:space="0" w:color="auto"/>
              <w:bottom w:val="single" w:sz="4" w:space="0" w:color="auto"/>
              <w:right w:val="single" w:sz="4" w:space="0" w:color="auto"/>
            </w:tcBorders>
            <w:noWrap/>
            <w:hideMark/>
          </w:tcPr>
          <w:p w14:paraId="182A0EAF" w14:textId="77777777" w:rsidR="0067002F" w:rsidRDefault="0067002F" w:rsidP="0067002F">
            <w:pPr>
              <w:pStyle w:val="Bezodstpw"/>
            </w:pPr>
            <w:r>
              <w:t>Wytrzymałość połączenia zgrzewanego na oddzieranie (badanie T)</w:t>
            </w:r>
          </w:p>
        </w:tc>
        <w:tc>
          <w:tcPr>
            <w:tcW w:w="739" w:type="dxa"/>
            <w:tcBorders>
              <w:top w:val="single" w:sz="4" w:space="0" w:color="auto"/>
              <w:left w:val="single" w:sz="4" w:space="0" w:color="auto"/>
              <w:bottom w:val="single" w:sz="4" w:space="0" w:color="auto"/>
              <w:right w:val="single" w:sz="4" w:space="0" w:color="auto"/>
            </w:tcBorders>
            <w:noWrap/>
          </w:tcPr>
          <w:p w14:paraId="208213B0" w14:textId="77777777" w:rsidR="0067002F" w:rsidRDefault="0067002F" w:rsidP="0067002F">
            <w:pPr>
              <w:pStyle w:val="Bezodstpw"/>
            </w:pPr>
          </w:p>
          <w:p w14:paraId="3939FEA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tcPr>
          <w:p w14:paraId="00EC5ED0" w14:textId="77777777" w:rsidR="0067002F" w:rsidRDefault="0067002F" w:rsidP="0067002F">
            <w:pPr>
              <w:pStyle w:val="Bezodstpw"/>
            </w:pPr>
          </w:p>
          <w:p w14:paraId="06FDFFDF" w14:textId="77777777" w:rsidR="0067002F" w:rsidRDefault="0067002F" w:rsidP="0067002F">
            <w:pPr>
              <w:pStyle w:val="Bezodstpw"/>
            </w:pPr>
            <w:r>
              <w:t>≥ 3,2</w:t>
            </w:r>
          </w:p>
        </w:tc>
        <w:tc>
          <w:tcPr>
            <w:tcW w:w="851" w:type="dxa"/>
            <w:tcBorders>
              <w:top w:val="single" w:sz="4" w:space="0" w:color="auto"/>
              <w:left w:val="single" w:sz="4" w:space="0" w:color="auto"/>
              <w:bottom w:val="single" w:sz="4" w:space="0" w:color="auto"/>
              <w:right w:val="single" w:sz="4" w:space="0" w:color="auto"/>
            </w:tcBorders>
            <w:noWrap/>
          </w:tcPr>
          <w:p w14:paraId="594DCB3A" w14:textId="77777777" w:rsidR="0067002F" w:rsidRDefault="0067002F" w:rsidP="0067002F">
            <w:pPr>
              <w:pStyle w:val="Bezodstpw"/>
            </w:pPr>
          </w:p>
          <w:p w14:paraId="187A64C6" w14:textId="77777777" w:rsidR="0067002F" w:rsidRDefault="0067002F" w:rsidP="0067002F">
            <w:pPr>
              <w:pStyle w:val="Bezodstpw"/>
            </w:pPr>
            <w:r>
              <w:t>≥ 4,2</w:t>
            </w:r>
          </w:p>
        </w:tc>
        <w:tc>
          <w:tcPr>
            <w:tcW w:w="850" w:type="dxa"/>
            <w:tcBorders>
              <w:top w:val="single" w:sz="4" w:space="0" w:color="auto"/>
              <w:left w:val="single" w:sz="4" w:space="0" w:color="auto"/>
              <w:bottom w:val="single" w:sz="4" w:space="0" w:color="auto"/>
              <w:right w:val="single" w:sz="4" w:space="0" w:color="auto"/>
            </w:tcBorders>
            <w:noWrap/>
          </w:tcPr>
          <w:p w14:paraId="2A78C2EB" w14:textId="77777777" w:rsidR="0067002F" w:rsidRDefault="0067002F" w:rsidP="0067002F">
            <w:pPr>
              <w:pStyle w:val="Bezodstpw"/>
            </w:pPr>
          </w:p>
          <w:p w14:paraId="75DA73AE" w14:textId="77777777" w:rsidR="0067002F" w:rsidRDefault="0067002F" w:rsidP="0067002F">
            <w:pPr>
              <w:pStyle w:val="Bezodstpw"/>
            </w:pPr>
            <w:r>
              <w:t>≥ 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4D0E5" w14:textId="77777777" w:rsidR="0067002F" w:rsidRDefault="0067002F" w:rsidP="0067002F">
            <w:pPr>
              <w:pStyle w:val="Bezodstpw"/>
              <w:rPr>
                <w:szCs w:val="24"/>
              </w:rPr>
            </w:pPr>
          </w:p>
        </w:tc>
      </w:tr>
      <w:tr w:rsidR="0067002F" w14:paraId="55CBCA55"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A1BC3FD" w14:textId="77777777" w:rsidR="0067002F" w:rsidRDefault="0067002F" w:rsidP="0067002F">
            <w:pPr>
              <w:pStyle w:val="Bezodstpw"/>
            </w:pPr>
            <w:r>
              <w:t>4</w:t>
            </w:r>
          </w:p>
        </w:tc>
        <w:tc>
          <w:tcPr>
            <w:tcW w:w="2551" w:type="dxa"/>
            <w:tcBorders>
              <w:top w:val="single" w:sz="4" w:space="0" w:color="auto"/>
              <w:left w:val="single" w:sz="4" w:space="0" w:color="auto"/>
              <w:bottom w:val="single" w:sz="4" w:space="0" w:color="auto"/>
              <w:right w:val="single" w:sz="4" w:space="0" w:color="auto"/>
            </w:tcBorders>
            <w:noWrap/>
            <w:hideMark/>
          </w:tcPr>
          <w:p w14:paraId="363A85EC" w14:textId="77777777" w:rsidR="0067002F" w:rsidRDefault="0067002F" w:rsidP="0067002F">
            <w:pPr>
              <w:pStyle w:val="Bezodstpw"/>
            </w:pPr>
            <w:r>
              <w:t>Wytrzymałość połączenia zgrzewanego na ścinanie</w:t>
            </w:r>
          </w:p>
        </w:tc>
        <w:tc>
          <w:tcPr>
            <w:tcW w:w="739" w:type="dxa"/>
            <w:tcBorders>
              <w:top w:val="single" w:sz="4" w:space="0" w:color="auto"/>
              <w:left w:val="single" w:sz="4" w:space="0" w:color="auto"/>
              <w:bottom w:val="single" w:sz="4" w:space="0" w:color="auto"/>
              <w:right w:val="single" w:sz="4" w:space="0" w:color="auto"/>
            </w:tcBorders>
            <w:noWrap/>
            <w:hideMark/>
          </w:tcPr>
          <w:p w14:paraId="7E306D5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2E0D006" w14:textId="77777777" w:rsidR="0067002F" w:rsidRDefault="0067002F" w:rsidP="0067002F">
            <w:pPr>
              <w:pStyle w:val="Bezodstpw"/>
            </w:pPr>
            <w:r>
              <w:t>≥ 3,4</w:t>
            </w:r>
          </w:p>
        </w:tc>
        <w:tc>
          <w:tcPr>
            <w:tcW w:w="851" w:type="dxa"/>
            <w:tcBorders>
              <w:top w:val="single" w:sz="4" w:space="0" w:color="auto"/>
              <w:left w:val="single" w:sz="4" w:space="0" w:color="auto"/>
              <w:bottom w:val="single" w:sz="4" w:space="0" w:color="auto"/>
              <w:right w:val="single" w:sz="4" w:space="0" w:color="auto"/>
            </w:tcBorders>
            <w:noWrap/>
            <w:hideMark/>
          </w:tcPr>
          <w:p w14:paraId="2599290F" w14:textId="77777777" w:rsidR="0067002F" w:rsidRDefault="0067002F" w:rsidP="0067002F">
            <w:pPr>
              <w:pStyle w:val="Bezodstpw"/>
            </w:pPr>
            <w:r>
              <w:t>≥ 4,6</w:t>
            </w:r>
          </w:p>
        </w:tc>
        <w:tc>
          <w:tcPr>
            <w:tcW w:w="850" w:type="dxa"/>
            <w:tcBorders>
              <w:top w:val="single" w:sz="4" w:space="0" w:color="auto"/>
              <w:left w:val="single" w:sz="4" w:space="0" w:color="auto"/>
              <w:bottom w:val="single" w:sz="4" w:space="0" w:color="auto"/>
              <w:right w:val="single" w:sz="4" w:space="0" w:color="auto"/>
            </w:tcBorders>
            <w:noWrap/>
            <w:hideMark/>
          </w:tcPr>
          <w:p w14:paraId="7FC8E4BC" w14:textId="77777777" w:rsidR="0067002F" w:rsidRDefault="0067002F" w:rsidP="0067002F">
            <w:pPr>
              <w:pStyle w:val="Bezodstpw"/>
            </w:pPr>
            <w:r>
              <w:t>≥ 6,9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BFAA7" w14:textId="77777777" w:rsidR="0067002F" w:rsidRDefault="0067002F" w:rsidP="0067002F">
            <w:pPr>
              <w:pStyle w:val="Bezodstpw"/>
              <w:rPr>
                <w:szCs w:val="24"/>
              </w:rPr>
            </w:pPr>
          </w:p>
        </w:tc>
      </w:tr>
    </w:tbl>
    <w:p w14:paraId="061E0DC7" w14:textId="77777777" w:rsidR="0067002F" w:rsidRDefault="0067002F" w:rsidP="0067002F">
      <w:pPr>
        <w:pStyle w:val="Bezodstpw"/>
      </w:pPr>
    </w:p>
    <w:p w14:paraId="4A03382D" w14:textId="77777777" w:rsidR="0067002F" w:rsidRDefault="0067002F" w:rsidP="0067002F">
      <w:pPr>
        <w:pStyle w:val="Bezodstpw"/>
      </w:pPr>
      <w:r>
        <w:tab/>
        <w:t>Szerokość taśmy, mierzona przymiarem z dokładnością 1 mm, może różnić się o 3%, ale nie więcej jak 3 mm. Tolerancja wymiarów sekcji wynosi 2%. Wymiary sekcji wykonywanych według zamówienia powinny odpowiadać wymaganiom i tolerancji określonym przez Zamawiającego.</w:t>
      </w:r>
    </w:p>
    <w:p w14:paraId="788EE89E" w14:textId="77777777" w:rsidR="0067002F" w:rsidRDefault="0067002F" w:rsidP="0067002F">
      <w:pPr>
        <w:pStyle w:val="Bezodstpw"/>
      </w:pPr>
      <w:r>
        <w:tab/>
        <w:t xml:space="preserve">Sekcja </w:t>
      </w:r>
      <w:proofErr w:type="spellStart"/>
      <w:r>
        <w:t>geokraty</w:t>
      </w:r>
      <w:proofErr w:type="spellEnd"/>
      <w:r>
        <w:t xml:space="preserve"> rozłożona na płaskiej, poziomej powierzchni powinna mieć kształt prostopadłościanu. Górna powierzchnia siatki powinna być płaska bez widocznych sfalowań.</w:t>
      </w:r>
    </w:p>
    <w:p w14:paraId="1D7EE02C" w14:textId="77777777" w:rsidR="0067002F" w:rsidRDefault="0067002F" w:rsidP="0067002F">
      <w:pPr>
        <w:pStyle w:val="Bezodstpw"/>
      </w:pPr>
      <w:r>
        <w:tab/>
        <w:t xml:space="preserve">Ze względów konstrukcyjnych, przy wzmacnianiu słabego podłoża nawierzchni w wykopach, zaleca się stosować </w:t>
      </w:r>
      <w:proofErr w:type="spellStart"/>
      <w:r>
        <w:t>geokraty</w:t>
      </w:r>
      <w:proofErr w:type="spellEnd"/>
      <w:r>
        <w:t xml:space="preserve"> o wysokości ≥ 150 mm.</w:t>
      </w:r>
    </w:p>
    <w:p w14:paraId="276ACBAE" w14:textId="77777777" w:rsidR="0067002F" w:rsidRDefault="0067002F" w:rsidP="0067002F">
      <w:pPr>
        <w:pStyle w:val="Bezodstpw"/>
      </w:pPr>
      <w:r>
        <w:t>2.4. Pakowanie, przechowywanie i transport</w:t>
      </w:r>
    </w:p>
    <w:p w14:paraId="4714A7EE" w14:textId="77777777" w:rsidR="0067002F" w:rsidRDefault="0067002F" w:rsidP="0067002F">
      <w:pPr>
        <w:pStyle w:val="Bezodstpw"/>
      </w:pPr>
      <w:r>
        <w:tab/>
        <w:t xml:space="preserve">Sekcje </w:t>
      </w:r>
      <w:proofErr w:type="spellStart"/>
      <w:r>
        <w:t>geokraty</w:t>
      </w:r>
      <w:proofErr w:type="spellEnd"/>
      <w:r>
        <w:t xml:space="preserve"> są transportowane, dostarczane i przechowywane w stanie złożonym. Każda sekcja powinna mieć etykietę zawierającą jej oznaczenie.</w:t>
      </w:r>
      <w:r>
        <w:tab/>
      </w:r>
    </w:p>
    <w:p w14:paraId="7E7B2781" w14:textId="77777777" w:rsidR="0067002F" w:rsidRDefault="0067002F" w:rsidP="0067002F">
      <w:pPr>
        <w:pStyle w:val="Bezodstpw"/>
      </w:pPr>
      <w:r>
        <w:tab/>
      </w:r>
      <w:proofErr w:type="spellStart"/>
      <w:r>
        <w:t>Geokrata</w:t>
      </w:r>
      <w:proofErr w:type="spellEnd"/>
      <w:r>
        <w:t xml:space="preserve"> może akumulować elektryczność statyczną podczas składowania; w takim przypadku niezbędne jest uziemienie.</w:t>
      </w:r>
    </w:p>
    <w:p w14:paraId="55A77C18" w14:textId="77777777" w:rsidR="0067002F" w:rsidRDefault="0067002F" w:rsidP="0067002F">
      <w:pPr>
        <w:pStyle w:val="Bezodstpw"/>
      </w:pPr>
    </w:p>
    <w:p w14:paraId="155084DB" w14:textId="77777777" w:rsidR="0067002F" w:rsidRDefault="0067002F" w:rsidP="0067002F">
      <w:pPr>
        <w:pStyle w:val="Bezodstpw"/>
      </w:pPr>
    </w:p>
    <w:p w14:paraId="4D057AC2" w14:textId="77777777" w:rsidR="0067002F" w:rsidRDefault="0067002F" w:rsidP="0067002F">
      <w:pPr>
        <w:pStyle w:val="Bezodstpw"/>
        <w:rPr>
          <w:b/>
        </w:rPr>
      </w:pPr>
      <w:r>
        <w:rPr>
          <w:b/>
        </w:rPr>
        <w:t>ZAŁĄCZNIK 3</w:t>
      </w:r>
    </w:p>
    <w:p w14:paraId="66433CF7" w14:textId="77777777" w:rsidR="0067002F" w:rsidRDefault="0067002F" w:rsidP="0067002F">
      <w:pPr>
        <w:pStyle w:val="Bezodstpw"/>
        <w:rPr>
          <w:b/>
        </w:rPr>
      </w:pPr>
      <w:r>
        <w:rPr>
          <w:b/>
        </w:rPr>
        <w:t>RYSUNKI</w:t>
      </w:r>
    </w:p>
    <w:p w14:paraId="3C86BD6D" w14:textId="77777777" w:rsidR="0067002F" w:rsidRDefault="0067002F" w:rsidP="0067002F">
      <w:pPr>
        <w:pStyle w:val="Bezodstpw"/>
        <w:rPr>
          <w:b/>
        </w:rPr>
      </w:pPr>
    </w:p>
    <w:p w14:paraId="181DD571" w14:textId="77777777" w:rsidR="0067002F" w:rsidRDefault="0067002F" w:rsidP="0067002F">
      <w:pPr>
        <w:pStyle w:val="Bezodstpw"/>
      </w:pPr>
    </w:p>
    <w:p w14:paraId="4B921788" w14:textId="77777777" w:rsidR="0067002F" w:rsidRDefault="0067002F" w:rsidP="0067002F">
      <w:pPr>
        <w:pStyle w:val="Bezodstpw"/>
      </w:pPr>
    </w:p>
    <w:p w14:paraId="3E9DA12F" w14:textId="77777777" w:rsidR="0067002F" w:rsidRDefault="0067002F" w:rsidP="0067002F">
      <w:pPr>
        <w:pStyle w:val="Bezodstpw"/>
      </w:pPr>
      <w:r>
        <w:rPr>
          <w:noProof/>
          <w:lang w:eastAsia="pl-PL" w:bidi="ar-SA"/>
        </w:rPr>
        <w:drawing>
          <wp:inline distT="0" distB="0" distL="0" distR="0" wp14:anchorId="69D9D605" wp14:editId="64F45FBF">
            <wp:extent cx="2847975" cy="2000250"/>
            <wp:effectExtent l="0" t="0" r="9525" b="0"/>
            <wp:docPr id="8" name="Obraz 8" descr="i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14:paraId="403D6DAD" w14:textId="77777777" w:rsidR="0067002F" w:rsidRDefault="0067002F" w:rsidP="0067002F">
      <w:pPr>
        <w:pStyle w:val="Bezodstpw"/>
      </w:pPr>
    </w:p>
    <w:p w14:paraId="0FA56B61" w14:textId="77777777" w:rsidR="0067002F" w:rsidRDefault="0067002F" w:rsidP="0067002F">
      <w:pPr>
        <w:pStyle w:val="Bezodstpw"/>
      </w:pPr>
      <w:r>
        <w:t xml:space="preserve">Rys. 1. </w:t>
      </w:r>
      <w:proofErr w:type="spellStart"/>
      <w:r>
        <w:t>Geokrata</w:t>
      </w:r>
      <w:proofErr w:type="spellEnd"/>
      <w:r>
        <w:t xml:space="preserve"> w pozycji rozłożonej i złożonej</w:t>
      </w:r>
    </w:p>
    <w:p w14:paraId="5815206F" w14:textId="77777777" w:rsidR="0067002F" w:rsidRDefault="0067002F" w:rsidP="0067002F">
      <w:pPr>
        <w:pStyle w:val="Bezodstpw"/>
      </w:pPr>
      <w:r>
        <w:t>a)</w:t>
      </w:r>
      <w:r>
        <w:rPr>
          <w:sz w:val="14"/>
          <w:szCs w:val="14"/>
        </w:rPr>
        <w:t xml:space="preserve">       </w:t>
      </w:r>
      <w:r>
        <w:t>Pozycja rozłożona (rozciągnięta) do zastosowania na budowie</w:t>
      </w:r>
    </w:p>
    <w:p w14:paraId="3D8A2501" w14:textId="77777777" w:rsidR="0067002F" w:rsidRDefault="0067002F" w:rsidP="0067002F">
      <w:pPr>
        <w:pStyle w:val="Bezodstpw"/>
      </w:pPr>
      <w:r>
        <w:t>b)</w:t>
      </w:r>
      <w:r>
        <w:rPr>
          <w:sz w:val="14"/>
          <w:szCs w:val="14"/>
        </w:rPr>
        <w:t xml:space="preserve">       </w:t>
      </w:r>
      <w:r>
        <w:t>Pozycja złożona do transportu i składowania</w:t>
      </w:r>
    </w:p>
    <w:p w14:paraId="77BA79AB" w14:textId="77777777" w:rsidR="0067002F" w:rsidRDefault="0067002F" w:rsidP="0067002F">
      <w:pPr>
        <w:pStyle w:val="Bezodstpw"/>
      </w:pPr>
    </w:p>
    <w:p w14:paraId="47DA7AF3" w14:textId="77777777" w:rsidR="0067002F" w:rsidRDefault="0067002F" w:rsidP="0067002F">
      <w:pPr>
        <w:pStyle w:val="Bezodstpw"/>
      </w:pPr>
    </w:p>
    <w:p w14:paraId="23AB906D" w14:textId="77777777" w:rsidR="0067002F" w:rsidRDefault="0067002F" w:rsidP="0067002F">
      <w:pPr>
        <w:pStyle w:val="Bezodstpw"/>
      </w:pPr>
    </w:p>
    <w:p w14:paraId="07D05867" w14:textId="77777777" w:rsidR="0067002F" w:rsidRDefault="0067002F" w:rsidP="0067002F">
      <w:pPr>
        <w:pStyle w:val="Bezodstpw"/>
      </w:pPr>
      <w:r>
        <w:rPr>
          <w:noProof/>
          <w:lang w:eastAsia="pl-PL" w:bidi="ar-SA"/>
        </w:rPr>
        <w:lastRenderedPageBreak/>
        <w:drawing>
          <wp:inline distT="0" distB="0" distL="0" distR="0" wp14:anchorId="0E0A0BBD" wp14:editId="327113F9">
            <wp:extent cx="2609850" cy="1933575"/>
            <wp:effectExtent l="19050" t="19050" r="19050" b="28575"/>
            <wp:docPr id="7" name="Obraz 7" descr="i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w="6350" cmpd="sng">
                      <a:solidFill>
                        <a:srgbClr val="000000"/>
                      </a:solidFill>
                      <a:miter lim="800000"/>
                      <a:headEnd/>
                      <a:tailEnd/>
                    </a:ln>
                    <a:effectLst/>
                  </pic:spPr>
                </pic:pic>
              </a:graphicData>
            </a:graphic>
          </wp:inline>
        </w:drawing>
      </w:r>
    </w:p>
    <w:p w14:paraId="5EDC20BD" w14:textId="77777777" w:rsidR="0067002F" w:rsidRDefault="0067002F" w:rsidP="0067002F">
      <w:pPr>
        <w:pStyle w:val="Bezodstpw"/>
      </w:pPr>
    </w:p>
    <w:p w14:paraId="3DE0CAC7" w14:textId="77777777" w:rsidR="0067002F" w:rsidRDefault="0067002F" w:rsidP="0067002F">
      <w:pPr>
        <w:pStyle w:val="Bezodstpw"/>
      </w:pPr>
      <w:r>
        <w:t>Rys. 2.</w:t>
      </w:r>
      <w:r>
        <w:tab/>
        <w:t xml:space="preserve">Widok rozciągniętej na budowie </w:t>
      </w:r>
      <w:proofErr w:type="spellStart"/>
      <w:r>
        <w:t>geokraty</w:t>
      </w:r>
      <w:proofErr w:type="spellEnd"/>
      <w:r>
        <w:t xml:space="preserve"> z wypełnionymi komórkami kruszywem kamiennym</w:t>
      </w:r>
    </w:p>
    <w:p w14:paraId="73CFFF25" w14:textId="77777777" w:rsidR="0067002F" w:rsidRDefault="0067002F" w:rsidP="0067002F">
      <w:pPr>
        <w:pStyle w:val="Bezodstpw"/>
      </w:pPr>
    </w:p>
    <w:p w14:paraId="0D7C19E4" w14:textId="77777777" w:rsidR="0067002F" w:rsidRDefault="0067002F" w:rsidP="0067002F">
      <w:pPr>
        <w:pStyle w:val="Bezodstpw"/>
      </w:pPr>
    </w:p>
    <w:p w14:paraId="6CFA0595" w14:textId="77777777" w:rsidR="0067002F" w:rsidRDefault="0067002F" w:rsidP="0067002F">
      <w:pPr>
        <w:pStyle w:val="Bezodstpw"/>
      </w:pPr>
      <w:r>
        <w:rPr>
          <w:noProof/>
          <w:lang w:eastAsia="pl-PL" w:bidi="ar-SA"/>
        </w:rPr>
        <w:drawing>
          <wp:inline distT="0" distB="0" distL="0" distR="0" wp14:anchorId="371807C8" wp14:editId="2FEF52B5">
            <wp:extent cx="3762375" cy="1400175"/>
            <wp:effectExtent l="0" t="0" r="9525" b="9525"/>
            <wp:docPr id="6" name="Obraz 6" descr="i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1400175"/>
                    </a:xfrm>
                    <a:prstGeom prst="rect">
                      <a:avLst/>
                    </a:prstGeom>
                    <a:noFill/>
                    <a:ln>
                      <a:noFill/>
                    </a:ln>
                  </pic:spPr>
                </pic:pic>
              </a:graphicData>
            </a:graphic>
          </wp:inline>
        </w:drawing>
      </w:r>
    </w:p>
    <w:p w14:paraId="4EB52974" w14:textId="77777777" w:rsidR="0067002F" w:rsidRDefault="0067002F" w:rsidP="0067002F">
      <w:pPr>
        <w:pStyle w:val="Bezodstpw"/>
      </w:pPr>
    </w:p>
    <w:p w14:paraId="17041897" w14:textId="77777777" w:rsidR="0067002F" w:rsidRDefault="0067002F" w:rsidP="0067002F">
      <w:pPr>
        <w:pStyle w:val="Bezodstpw"/>
      </w:pPr>
      <w:r>
        <w:t>Rys. 3.</w:t>
      </w:r>
      <w:r>
        <w:tab/>
        <w:t xml:space="preserve">Konstrukcja wzmocnienia podłoża pod nawierzchnią drogową za pomocą </w:t>
      </w:r>
      <w:proofErr w:type="spellStart"/>
      <w:r>
        <w:t>geokraty</w:t>
      </w:r>
      <w:proofErr w:type="spellEnd"/>
      <w:r>
        <w:t xml:space="preserve"> przestrzennej (przykład)</w:t>
      </w:r>
    </w:p>
    <w:p w14:paraId="13301D58" w14:textId="77777777" w:rsidR="0067002F" w:rsidRDefault="0067002F" w:rsidP="0067002F">
      <w:pPr>
        <w:pStyle w:val="Bezodstpw"/>
      </w:pPr>
    </w:p>
    <w:p w14:paraId="37E26D32" w14:textId="77777777" w:rsidR="0067002F" w:rsidRDefault="0067002F" w:rsidP="0067002F">
      <w:pPr>
        <w:pStyle w:val="Bezodstpw"/>
      </w:pPr>
    </w:p>
    <w:p w14:paraId="0483E1CC" w14:textId="77777777" w:rsidR="0067002F" w:rsidRDefault="0067002F" w:rsidP="0067002F">
      <w:pPr>
        <w:pStyle w:val="Bezodstpw"/>
      </w:pPr>
      <w:r>
        <w:rPr>
          <w:noProof/>
          <w:lang w:eastAsia="pl-PL" w:bidi="ar-SA"/>
        </w:rPr>
        <w:drawing>
          <wp:inline distT="0" distB="0" distL="0" distR="0" wp14:anchorId="0B44B56F" wp14:editId="65F12855">
            <wp:extent cx="4676775" cy="3238500"/>
            <wp:effectExtent l="0" t="0" r="9525" b="0"/>
            <wp:docPr id="5" name="Obraz 5" descr="im_4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_4k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5279FF4A" w14:textId="77777777" w:rsidR="0067002F" w:rsidRDefault="0067002F" w:rsidP="0067002F">
      <w:pPr>
        <w:pStyle w:val="Bezodstpw"/>
      </w:pPr>
    </w:p>
    <w:p w14:paraId="2D438BDB" w14:textId="77777777" w:rsidR="0067002F" w:rsidRDefault="0067002F" w:rsidP="0067002F">
      <w:pPr>
        <w:pStyle w:val="Bezodstpw"/>
      </w:pPr>
      <w:r>
        <w:t>Rys. 4.</w:t>
      </w:r>
      <w:r>
        <w:tab/>
        <w:t xml:space="preserve">Przekrój poprzeczny drogi ze wzmocnieniem podłoża </w:t>
      </w:r>
      <w:proofErr w:type="spellStart"/>
      <w:r>
        <w:t>geokratą</w:t>
      </w:r>
      <w:proofErr w:type="spellEnd"/>
      <w:r>
        <w:t xml:space="preserve"> i kruszywem kamiennym </w:t>
      </w:r>
      <w:r>
        <w:lastRenderedPageBreak/>
        <w:t>(przykład)</w:t>
      </w:r>
    </w:p>
    <w:p w14:paraId="13591F76" w14:textId="77777777" w:rsidR="0067002F" w:rsidRDefault="0067002F" w:rsidP="0067002F">
      <w:pPr>
        <w:pStyle w:val="Bezodstpw"/>
      </w:pPr>
    </w:p>
    <w:p w14:paraId="5D18AF9B" w14:textId="77777777" w:rsidR="00285185" w:rsidRDefault="00285185" w:rsidP="0067002F">
      <w:pPr>
        <w:pStyle w:val="Bezodstpw"/>
        <w:rPr>
          <w:b/>
          <w:bCs/>
          <w:sz w:val="36"/>
          <w:szCs w:val="36"/>
          <w:lang w:bidi="ar-SA"/>
        </w:rPr>
      </w:pPr>
      <w:r>
        <w:rPr>
          <w:lang w:bidi="ar-SA"/>
        </w:rPr>
        <w:br w:type="page"/>
      </w:r>
    </w:p>
    <w:p w14:paraId="1715C0ED" w14:textId="77777777" w:rsidR="0084044D" w:rsidRPr="0084044D" w:rsidRDefault="0084044D" w:rsidP="0084044D">
      <w:pPr>
        <w:pStyle w:val="Nagwek2"/>
        <w:rPr>
          <w:lang w:bidi="ar-SA"/>
        </w:rPr>
      </w:pPr>
      <w:bookmarkStart w:id="870" w:name="_Toc484512300"/>
      <w:r w:rsidRPr="0084044D">
        <w:rPr>
          <w:lang w:bidi="ar-SA"/>
        </w:rPr>
        <w:lastRenderedPageBreak/>
        <w:t>D-05.03.05</w:t>
      </w:r>
      <w:r w:rsidRPr="0084044D">
        <w:t xml:space="preserve"> </w:t>
      </w:r>
      <w:r w:rsidRPr="0084044D">
        <w:rPr>
          <w:lang w:bidi="ar-SA"/>
        </w:rPr>
        <w:t>NAWIERZCHNIA  Z  BETONU  ASFALTOWEGO</w:t>
      </w:r>
      <w:bookmarkEnd w:id="870"/>
    </w:p>
    <w:p w14:paraId="389701FD" w14:textId="77777777" w:rsidR="0084044D" w:rsidRDefault="0084044D" w:rsidP="0084044D">
      <w:pPr>
        <w:pStyle w:val="Bezodstpw"/>
        <w:rPr>
          <w:rFonts w:eastAsia="Times New Roman" w:cs="Times New Roman"/>
          <w:kern w:val="36"/>
          <w:sz w:val="48"/>
          <w:szCs w:val="48"/>
          <w:lang w:eastAsia="pl-PL" w:bidi="ar-SA"/>
        </w:rPr>
      </w:pPr>
      <w:bookmarkStart w:id="871" w:name="_Toc405274751"/>
      <w:bookmarkStart w:id="872" w:name="_Toc498489820"/>
      <w:bookmarkStart w:id="873" w:name="_Toc52261191"/>
      <w:r>
        <w:t>1. WSTĘP</w:t>
      </w:r>
      <w:bookmarkEnd w:id="871"/>
      <w:bookmarkEnd w:id="872"/>
      <w:bookmarkEnd w:id="873"/>
    </w:p>
    <w:p w14:paraId="1434221A" w14:textId="77777777" w:rsidR="0084044D" w:rsidRDefault="0084044D" w:rsidP="0084044D">
      <w:pPr>
        <w:pStyle w:val="Bezodstpw"/>
      </w:pPr>
      <w:bookmarkStart w:id="874" w:name="_Toc405274752"/>
      <w:r>
        <w:t>1.1. Przedmiot OST</w:t>
      </w:r>
      <w:bookmarkEnd w:id="874"/>
    </w:p>
    <w:p w14:paraId="2F0CF518"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1F2375A8" w14:textId="77777777" w:rsidR="0084044D" w:rsidRDefault="0084044D" w:rsidP="0084044D">
      <w:pPr>
        <w:pStyle w:val="Bezodstpw"/>
        <w:rPr>
          <w:sz w:val="36"/>
          <w:szCs w:val="36"/>
        </w:rPr>
      </w:pPr>
      <w:bookmarkStart w:id="875" w:name="_Toc405274753"/>
      <w:r>
        <w:t>1.2. Zakres stosowania OST</w:t>
      </w:r>
      <w:bookmarkEnd w:id="875"/>
    </w:p>
    <w:p w14:paraId="2E658300"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075F7018"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735BFB11" w14:textId="77777777" w:rsidR="0084044D" w:rsidRDefault="0084044D" w:rsidP="0084044D">
      <w:pPr>
        <w:pStyle w:val="Bezodstpw"/>
        <w:rPr>
          <w:sz w:val="36"/>
          <w:szCs w:val="36"/>
        </w:rPr>
      </w:pPr>
      <w:bookmarkStart w:id="876" w:name="_Toc405274754"/>
      <w:r>
        <w:t>1.3. Zakres robót objętych OST</w:t>
      </w:r>
      <w:bookmarkEnd w:id="876"/>
    </w:p>
    <w:p w14:paraId="2ABBBDC7"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7F6C45D8" w14:textId="77777777" w:rsidR="0084044D" w:rsidRDefault="0084044D" w:rsidP="0084044D">
      <w:pPr>
        <w:pStyle w:val="Bezodstpw"/>
        <w:rPr>
          <w:sz w:val="20"/>
          <w:szCs w:val="20"/>
        </w:rPr>
      </w:pPr>
      <w:r>
        <w:rPr>
          <w:sz w:val="20"/>
          <w:szCs w:val="20"/>
        </w:rPr>
        <w:tab/>
        <w:t xml:space="preserve">Nawierzchnię z betonu asfaltowego można wykonywać dla dróg o kategorii ruchu od KR1 do KR6 wg „Katalogu typowych konstrukcji nawierzchni podatnych i półsztywnych”, </w:t>
      </w:r>
      <w:proofErr w:type="spellStart"/>
      <w:r>
        <w:rPr>
          <w:sz w:val="20"/>
          <w:szCs w:val="20"/>
        </w:rPr>
        <w:t>IBDiM</w:t>
      </w:r>
      <w:proofErr w:type="spellEnd"/>
      <w:r>
        <w:rPr>
          <w:sz w:val="20"/>
          <w:szCs w:val="20"/>
        </w:rPr>
        <w:t xml:space="preserve"> - 1997 [12] wg poniższego zestawienia:</w:t>
      </w:r>
    </w:p>
    <w:p w14:paraId="77C06567"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18094BB8"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2AFF1D06" w14:textId="77777777" w:rsidR="0084044D" w:rsidRDefault="0084044D" w:rsidP="0084044D">
            <w:pPr>
              <w:pStyle w:val="Bezodstpw"/>
              <w:rPr>
                <w:sz w:val="20"/>
                <w:szCs w:val="20"/>
              </w:rPr>
            </w:pPr>
            <w:r>
              <w:rPr>
                <w:sz w:val="20"/>
                <w:szCs w:val="20"/>
              </w:rPr>
              <w:t>Klasyfikacja dróg wg kategorii ruchu</w:t>
            </w:r>
          </w:p>
        </w:tc>
      </w:tr>
      <w:tr w:rsidR="0084044D" w14:paraId="06083811" w14:textId="77777777" w:rsidTr="0084044D">
        <w:tc>
          <w:tcPr>
            <w:tcW w:w="2680" w:type="dxa"/>
            <w:tcBorders>
              <w:top w:val="single" w:sz="6" w:space="0" w:color="auto"/>
              <w:left w:val="single" w:sz="6" w:space="0" w:color="auto"/>
              <w:bottom w:val="nil"/>
              <w:right w:val="single" w:sz="6" w:space="0" w:color="auto"/>
            </w:tcBorders>
            <w:noWrap/>
            <w:hideMark/>
          </w:tcPr>
          <w:p w14:paraId="37AA91D5"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25A976DE" w14:textId="77777777" w:rsidR="0084044D" w:rsidRDefault="0084044D" w:rsidP="0084044D">
            <w:pPr>
              <w:pStyle w:val="Bezodstpw"/>
              <w:rPr>
                <w:sz w:val="20"/>
                <w:szCs w:val="20"/>
              </w:rPr>
            </w:pPr>
            <w:r>
              <w:rPr>
                <w:sz w:val="20"/>
                <w:szCs w:val="20"/>
              </w:rPr>
              <w:t>liczba osi obliczeniowych</w:t>
            </w:r>
          </w:p>
          <w:p w14:paraId="7141D7FF" w14:textId="77777777" w:rsidR="0084044D" w:rsidRDefault="0084044D" w:rsidP="0084044D">
            <w:pPr>
              <w:pStyle w:val="Bezodstpw"/>
              <w:rPr>
                <w:sz w:val="20"/>
                <w:szCs w:val="20"/>
              </w:rPr>
            </w:pPr>
            <w:r>
              <w:rPr>
                <w:sz w:val="20"/>
                <w:szCs w:val="20"/>
              </w:rPr>
              <w:t xml:space="preserve">100 </w:t>
            </w:r>
            <w:proofErr w:type="spellStart"/>
            <w:r>
              <w:rPr>
                <w:sz w:val="20"/>
                <w:szCs w:val="20"/>
              </w:rPr>
              <w:t>kN</w:t>
            </w:r>
            <w:proofErr w:type="spellEnd"/>
            <w:r>
              <w:rPr>
                <w:sz w:val="20"/>
                <w:szCs w:val="20"/>
              </w:rPr>
              <w:t>/pas/dobę</w:t>
            </w:r>
          </w:p>
        </w:tc>
      </w:tr>
      <w:tr w:rsidR="0084044D" w14:paraId="7C3670EF" w14:textId="77777777" w:rsidTr="0084044D">
        <w:trPr>
          <w:trHeight w:val="40"/>
        </w:trPr>
        <w:tc>
          <w:tcPr>
            <w:tcW w:w="2680" w:type="dxa"/>
            <w:tcBorders>
              <w:top w:val="double" w:sz="6" w:space="0" w:color="auto"/>
              <w:left w:val="single" w:sz="6" w:space="0" w:color="auto"/>
              <w:bottom w:val="nil"/>
              <w:right w:val="nil"/>
            </w:tcBorders>
            <w:noWrap/>
            <w:hideMark/>
          </w:tcPr>
          <w:p w14:paraId="045BA358"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4A961F2A"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4258C404" w14:textId="77777777" w:rsidTr="0084044D">
        <w:tc>
          <w:tcPr>
            <w:tcW w:w="2680" w:type="dxa"/>
            <w:tcBorders>
              <w:top w:val="single" w:sz="6" w:space="0" w:color="auto"/>
              <w:left w:val="single" w:sz="6" w:space="0" w:color="auto"/>
              <w:bottom w:val="nil"/>
              <w:right w:val="single" w:sz="6" w:space="0" w:color="auto"/>
            </w:tcBorders>
            <w:noWrap/>
            <w:hideMark/>
          </w:tcPr>
          <w:p w14:paraId="4F97897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03828C9B" w14:textId="77777777" w:rsidR="0084044D" w:rsidRDefault="0084044D" w:rsidP="0084044D">
            <w:pPr>
              <w:pStyle w:val="Bezodstpw"/>
              <w:rPr>
                <w:sz w:val="20"/>
                <w:szCs w:val="20"/>
              </w:rPr>
            </w:pPr>
            <w:r>
              <w:rPr>
                <w:sz w:val="20"/>
                <w:szCs w:val="20"/>
              </w:rPr>
              <w:t>od 13 do 70</w:t>
            </w:r>
          </w:p>
        </w:tc>
      </w:tr>
      <w:tr w:rsidR="0084044D" w14:paraId="3E4514EA"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2649FA6"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494D871C" w14:textId="77777777" w:rsidR="0084044D" w:rsidRDefault="0084044D" w:rsidP="0084044D">
            <w:pPr>
              <w:pStyle w:val="Bezodstpw"/>
              <w:rPr>
                <w:sz w:val="20"/>
                <w:szCs w:val="20"/>
              </w:rPr>
            </w:pPr>
            <w:r>
              <w:rPr>
                <w:sz w:val="20"/>
                <w:szCs w:val="20"/>
              </w:rPr>
              <w:t xml:space="preserve">  od 71 do 335</w:t>
            </w:r>
          </w:p>
        </w:tc>
      </w:tr>
      <w:tr w:rsidR="0084044D" w14:paraId="46A1410E"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402361"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669A404A" w14:textId="77777777" w:rsidR="0084044D" w:rsidRDefault="0084044D" w:rsidP="0084044D">
            <w:pPr>
              <w:pStyle w:val="Bezodstpw"/>
              <w:rPr>
                <w:sz w:val="20"/>
                <w:szCs w:val="20"/>
              </w:rPr>
            </w:pPr>
            <w:r>
              <w:rPr>
                <w:sz w:val="20"/>
                <w:szCs w:val="20"/>
              </w:rPr>
              <w:t xml:space="preserve">  od 336 do 1000</w:t>
            </w:r>
          </w:p>
        </w:tc>
      </w:tr>
      <w:tr w:rsidR="0084044D" w14:paraId="48DB036B"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33499EB0"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A598F4B" w14:textId="77777777" w:rsidR="0084044D" w:rsidRDefault="0084044D" w:rsidP="0084044D">
            <w:pPr>
              <w:pStyle w:val="Bezodstpw"/>
              <w:rPr>
                <w:sz w:val="20"/>
                <w:szCs w:val="20"/>
              </w:rPr>
            </w:pPr>
            <w:r>
              <w:rPr>
                <w:sz w:val="20"/>
                <w:szCs w:val="20"/>
              </w:rPr>
              <w:t>od 1001 do 2000</w:t>
            </w:r>
          </w:p>
        </w:tc>
      </w:tr>
      <w:tr w:rsidR="0084044D" w14:paraId="14EFBBFD"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151EEB2D"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5E30E5E0"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C0B84D1" w14:textId="77777777" w:rsidR="0084044D" w:rsidRDefault="0084044D" w:rsidP="0084044D">
      <w:pPr>
        <w:pStyle w:val="Bezodstpw"/>
        <w:rPr>
          <w:sz w:val="36"/>
          <w:szCs w:val="36"/>
        </w:rPr>
      </w:pPr>
      <w:bookmarkStart w:id="877" w:name="_Toc405274755"/>
      <w:r>
        <w:t>1.4. Określenia podstawowe</w:t>
      </w:r>
      <w:bookmarkEnd w:id="877"/>
    </w:p>
    <w:p w14:paraId="70F330B2"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CA016A6" w14:textId="77777777" w:rsidR="0084044D" w:rsidRDefault="0084044D" w:rsidP="0084044D">
      <w:pPr>
        <w:pStyle w:val="Bezodstpw"/>
        <w:rPr>
          <w:sz w:val="20"/>
          <w:szCs w:val="20"/>
        </w:rPr>
      </w:pPr>
      <w:r>
        <w:rPr>
          <w:b/>
          <w:sz w:val="20"/>
          <w:szCs w:val="20"/>
        </w:rPr>
        <w:t>1.4.2.</w:t>
      </w:r>
      <w:r>
        <w:rPr>
          <w:sz w:val="20"/>
          <w:szCs w:val="20"/>
        </w:rPr>
        <w:t xml:space="preserve"> Mieszanka mineralno-asfaltowa (MMA) - mieszanka mineralna z odpowiednią ilością asfaltu lub </w:t>
      </w:r>
      <w:proofErr w:type="spellStart"/>
      <w:r>
        <w:rPr>
          <w:sz w:val="20"/>
          <w:szCs w:val="20"/>
        </w:rPr>
        <w:t>polimeroasfaltu</w:t>
      </w:r>
      <w:proofErr w:type="spellEnd"/>
      <w:r>
        <w:rPr>
          <w:sz w:val="20"/>
          <w:szCs w:val="20"/>
        </w:rPr>
        <w:t>, wytworzona na gorąco, w określony sposób, spełniająca określone wymagania.</w:t>
      </w:r>
    </w:p>
    <w:p w14:paraId="6491AD0D"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43A8C841"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3D173B1B"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3F435E50"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1686054C"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2E85ED1B"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62E5FCFF"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2C27BAD3"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w:t>
      </w:r>
      <w:proofErr w:type="spellStart"/>
      <w:r>
        <w:rPr>
          <w:sz w:val="20"/>
          <w:szCs w:val="20"/>
        </w:rPr>
        <w:t>kN</w:t>
      </w:r>
      <w:proofErr w:type="spellEnd"/>
      <w:r>
        <w:rPr>
          <w:sz w:val="20"/>
          <w:szCs w:val="20"/>
        </w:rPr>
        <w:t>) na obliczeniowy pas ruchu na dobę.</w:t>
      </w:r>
    </w:p>
    <w:p w14:paraId="0B36F19E"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55E00061" w14:textId="77777777" w:rsidR="0084044D" w:rsidRDefault="0084044D" w:rsidP="0084044D">
      <w:pPr>
        <w:pStyle w:val="Bezodstpw"/>
        <w:rPr>
          <w:sz w:val="36"/>
          <w:szCs w:val="36"/>
        </w:rPr>
      </w:pPr>
      <w:bookmarkStart w:id="878" w:name="_Toc405274756"/>
      <w:r>
        <w:t>1.5. Ogólne wymagania dotyczące robót</w:t>
      </w:r>
      <w:bookmarkEnd w:id="878"/>
    </w:p>
    <w:p w14:paraId="0D7B7C1B"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5554DCBE" w14:textId="77777777" w:rsidR="0084044D" w:rsidRDefault="0084044D" w:rsidP="0084044D">
      <w:pPr>
        <w:pStyle w:val="Bezodstpw"/>
        <w:rPr>
          <w:sz w:val="48"/>
          <w:szCs w:val="48"/>
        </w:rPr>
      </w:pPr>
      <w:bookmarkStart w:id="879" w:name="_Toc405274757"/>
      <w:bookmarkStart w:id="880" w:name="_Toc498489821"/>
      <w:bookmarkStart w:id="881" w:name="_Toc52261192"/>
      <w:r>
        <w:t>2. MATERIAŁY</w:t>
      </w:r>
      <w:bookmarkEnd w:id="879"/>
      <w:bookmarkEnd w:id="880"/>
      <w:bookmarkEnd w:id="881"/>
    </w:p>
    <w:p w14:paraId="33A5430F" w14:textId="77777777" w:rsidR="0084044D" w:rsidRDefault="0084044D" w:rsidP="0084044D">
      <w:pPr>
        <w:pStyle w:val="Bezodstpw"/>
      </w:pPr>
      <w:bookmarkStart w:id="882" w:name="_Toc405274758"/>
      <w:r>
        <w:t>2.1. Ogólne wymagania dotyczące materiałów</w:t>
      </w:r>
      <w:bookmarkEnd w:id="882"/>
    </w:p>
    <w:p w14:paraId="660A6EB6"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39463B45" w14:textId="77777777" w:rsidR="0084044D" w:rsidRDefault="0084044D" w:rsidP="0084044D">
      <w:pPr>
        <w:pStyle w:val="Bezodstpw"/>
        <w:rPr>
          <w:sz w:val="36"/>
          <w:szCs w:val="36"/>
        </w:rPr>
      </w:pPr>
      <w:bookmarkStart w:id="883" w:name="_Toc405274759"/>
      <w:r>
        <w:t>2.2. Asfalt</w:t>
      </w:r>
      <w:bookmarkEnd w:id="883"/>
    </w:p>
    <w:p w14:paraId="565CA945"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3BD6A8CA" w14:textId="77777777" w:rsidR="0084044D" w:rsidRDefault="0084044D" w:rsidP="0084044D">
      <w:pPr>
        <w:pStyle w:val="Bezodstpw"/>
        <w:rPr>
          <w:sz w:val="20"/>
          <w:szCs w:val="20"/>
        </w:rPr>
      </w:pPr>
      <w:r>
        <w:rPr>
          <w:sz w:val="20"/>
          <w:szCs w:val="20"/>
        </w:rPr>
        <w:lastRenderedPageBreak/>
        <w:tab/>
        <w:t>W zależności od rodzaju warstwy i kategorii ruchu należy stosować asfalty drogowe podane w tablicy 1 i 2.</w:t>
      </w:r>
    </w:p>
    <w:p w14:paraId="3516165D" w14:textId="77777777" w:rsidR="0084044D" w:rsidRDefault="0084044D" w:rsidP="0084044D">
      <w:pPr>
        <w:pStyle w:val="Bezodstpw"/>
        <w:rPr>
          <w:sz w:val="36"/>
          <w:szCs w:val="36"/>
        </w:rPr>
      </w:pPr>
      <w:bookmarkStart w:id="884" w:name="_Toc405274760"/>
      <w:r>
        <w:t xml:space="preserve">2.3. </w:t>
      </w:r>
      <w:proofErr w:type="spellStart"/>
      <w:r>
        <w:t>Polimeroasfalt</w:t>
      </w:r>
      <w:bookmarkEnd w:id="884"/>
      <w:proofErr w:type="spellEnd"/>
    </w:p>
    <w:p w14:paraId="2B64C47B" w14:textId="77777777" w:rsidR="0084044D" w:rsidRDefault="0084044D" w:rsidP="0084044D">
      <w:pPr>
        <w:pStyle w:val="Bezodstpw"/>
        <w:rPr>
          <w:sz w:val="20"/>
          <w:szCs w:val="20"/>
        </w:rPr>
      </w:pPr>
      <w:r>
        <w:rPr>
          <w:sz w:val="20"/>
          <w:szCs w:val="20"/>
        </w:rPr>
        <w:tab/>
        <w:t xml:space="preserve">Jeżeli dokumentacja projektowa lub SST przewiduje stosowanie asfaltu modyfikowanego polimerami, to </w:t>
      </w:r>
      <w:proofErr w:type="spellStart"/>
      <w:r>
        <w:rPr>
          <w:sz w:val="20"/>
          <w:szCs w:val="20"/>
        </w:rPr>
        <w:t>polimeroasfalt</w:t>
      </w:r>
      <w:proofErr w:type="spellEnd"/>
      <w:r>
        <w:rPr>
          <w:sz w:val="20"/>
          <w:szCs w:val="20"/>
        </w:rPr>
        <w:t xml:space="preserve"> musi spełniać wymagania TWT PAD-97 </w:t>
      </w:r>
      <w:proofErr w:type="spellStart"/>
      <w:r>
        <w:rPr>
          <w:sz w:val="20"/>
          <w:szCs w:val="20"/>
        </w:rPr>
        <w:t>IBDiM</w:t>
      </w:r>
      <w:proofErr w:type="spellEnd"/>
      <w:r>
        <w:rPr>
          <w:sz w:val="20"/>
          <w:szCs w:val="20"/>
        </w:rPr>
        <w:t xml:space="preserve"> [13] i posiadać aprobatę techniczną.</w:t>
      </w:r>
    </w:p>
    <w:p w14:paraId="53D25C3A" w14:textId="77777777" w:rsidR="0084044D" w:rsidRDefault="0084044D" w:rsidP="0084044D">
      <w:pPr>
        <w:pStyle w:val="Bezodstpw"/>
        <w:rPr>
          <w:sz w:val="20"/>
          <w:szCs w:val="20"/>
        </w:rPr>
      </w:pPr>
      <w:r>
        <w:rPr>
          <w:sz w:val="20"/>
          <w:szCs w:val="20"/>
        </w:rPr>
        <w:tab/>
        <w:t xml:space="preserve">Rodzaje </w:t>
      </w:r>
      <w:proofErr w:type="spellStart"/>
      <w:r>
        <w:rPr>
          <w:sz w:val="20"/>
          <w:szCs w:val="20"/>
        </w:rPr>
        <w:t>polimeroasfaltów</w:t>
      </w:r>
      <w:proofErr w:type="spellEnd"/>
      <w:r>
        <w:rPr>
          <w:sz w:val="20"/>
          <w:szCs w:val="20"/>
        </w:rPr>
        <w:t xml:space="preserve"> i ich stosowanie w zależności od rodzaju warstwy i kategorii ruchu podano w tablicy 1 i 2.</w:t>
      </w:r>
    </w:p>
    <w:p w14:paraId="48290A17" w14:textId="77777777" w:rsidR="0084044D" w:rsidRDefault="0084044D" w:rsidP="0084044D">
      <w:pPr>
        <w:pStyle w:val="Bezodstpw"/>
        <w:rPr>
          <w:sz w:val="36"/>
          <w:szCs w:val="36"/>
        </w:rPr>
      </w:pPr>
      <w:bookmarkStart w:id="885" w:name="_Toc405274761"/>
      <w:r>
        <w:t>2.4. Wypełniacz</w:t>
      </w:r>
      <w:bookmarkEnd w:id="885"/>
    </w:p>
    <w:p w14:paraId="6974F935"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478952D3" w14:textId="77777777" w:rsidR="0084044D" w:rsidRDefault="0084044D" w:rsidP="0084044D">
      <w:pPr>
        <w:pStyle w:val="Bezodstpw"/>
        <w:rPr>
          <w:sz w:val="20"/>
          <w:szCs w:val="20"/>
        </w:rPr>
      </w:pPr>
      <w:r>
        <w:rPr>
          <w:sz w:val="20"/>
          <w:szCs w:val="20"/>
        </w:rPr>
        <w:tab/>
        <w:t>Przechowywanie wypełniacza powinno być zgodne z PN-S-96504:1961 [9].</w:t>
      </w:r>
    </w:p>
    <w:p w14:paraId="7A3B4A0E" w14:textId="77777777" w:rsidR="0084044D" w:rsidRDefault="0084044D" w:rsidP="0084044D">
      <w:pPr>
        <w:pStyle w:val="Bezodstpw"/>
        <w:rPr>
          <w:sz w:val="20"/>
          <w:szCs w:val="20"/>
        </w:rPr>
      </w:pPr>
    </w:p>
    <w:p w14:paraId="4F950062"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AE98D85" w14:textId="77777777" w:rsidTr="0084044D">
        <w:tc>
          <w:tcPr>
            <w:tcW w:w="631" w:type="dxa"/>
            <w:tcBorders>
              <w:top w:val="single" w:sz="6" w:space="0" w:color="auto"/>
              <w:left w:val="single" w:sz="6" w:space="0" w:color="auto"/>
              <w:bottom w:val="nil"/>
              <w:right w:val="nil"/>
            </w:tcBorders>
            <w:noWrap/>
            <w:hideMark/>
          </w:tcPr>
          <w:p w14:paraId="223C8ED6"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08407C6A"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2CF1ABBA" w14:textId="77777777" w:rsidR="0084044D" w:rsidRDefault="0084044D" w:rsidP="0084044D">
            <w:pPr>
              <w:pStyle w:val="Bezodstpw"/>
              <w:rPr>
                <w:sz w:val="20"/>
                <w:szCs w:val="20"/>
              </w:rPr>
            </w:pPr>
            <w:r>
              <w:rPr>
                <w:sz w:val="20"/>
                <w:szCs w:val="20"/>
              </w:rPr>
              <w:t>Wymagania wobec materiałów</w:t>
            </w:r>
          </w:p>
          <w:p w14:paraId="4E55C168" w14:textId="77777777" w:rsidR="0084044D" w:rsidRDefault="0084044D" w:rsidP="0084044D">
            <w:pPr>
              <w:pStyle w:val="Bezodstpw"/>
              <w:rPr>
                <w:sz w:val="20"/>
                <w:szCs w:val="20"/>
              </w:rPr>
            </w:pPr>
            <w:r>
              <w:rPr>
                <w:sz w:val="20"/>
                <w:szCs w:val="20"/>
              </w:rPr>
              <w:t>w zależności od kategorii ruchu</w:t>
            </w:r>
          </w:p>
        </w:tc>
      </w:tr>
      <w:tr w:rsidR="0084044D" w14:paraId="00FB74FA" w14:textId="77777777" w:rsidTr="0084044D">
        <w:tc>
          <w:tcPr>
            <w:tcW w:w="631" w:type="dxa"/>
            <w:tcBorders>
              <w:top w:val="nil"/>
              <w:left w:val="single" w:sz="6" w:space="0" w:color="auto"/>
              <w:bottom w:val="double" w:sz="6" w:space="0" w:color="auto"/>
              <w:right w:val="nil"/>
            </w:tcBorders>
            <w:noWrap/>
          </w:tcPr>
          <w:p w14:paraId="7CE6FFE1"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4F34F67"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4539F537"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5B810DCE" w14:textId="77777777" w:rsidR="0084044D" w:rsidRDefault="0084044D" w:rsidP="0084044D">
            <w:pPr>
              <w:pStyle w:val="Bezodstpw"/>
              <w:rPr>
                <w:sz w:val="20"/>
                <w:szCs w:val="20"/>
              </w:rPr>
            </w:pPr>
            <w:r>
              <w:rPr>
                <w:sz w:val="20"/>
                <w:szCs w:val="20"/>
              </w:rPr>
              <w:t>od KR 3 do KR 6</w:t>
            </w:r>
          </w:p>
        </w:tc>
      </w:tr>
      <w:tr w:rsidR="0084044D" w14:paraId="2B6645C1" w14:textId="77777777" w:rsidTr="0084044D">
        <w:trPr>
          <w:trHeight w:val="675"/>
        </w:trPr>
        <w:tc>
          <w:tcPr>
            <w:tcW w:w="631" w:type="dxa"/>
            <w:tcBorders>
              <w:top w:val="nil"/>
              <w:left w:val="single" w:sz="6" w:space="0" w:color="auto"/>
              <w:bottom w:val="nil"/>
              <w:right w:val="single" w:sz="6" w:space="0" w:color="auto"/>
            </w:tcBorders>
            <w:noWrap/>
            <w:hideMark/>
          </w:tcPr>
          <w:p w14:paraId="49C345D4"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635AB9E5" w14:textId="77777777" w:rsidR="0084044D" w:rsidRDefault="0084044D" w:rsidP="0084044D">
            <w:pPr>
              <w:pStyle w:val="Bezodstpw"/>
              <w:rPr>
                <w:sz w:val="20"/>
                <w:szCs w:val="20"/>
              </w:rPr>
            </w:pPr>
            <w:r>
              <w:rPr>
                <w:sz w:val="20"/>
                <w:szCs w:val="20"/>
              </w:rPr>
              <w:t>Kruszywo łamane granulowane wg PN-B-11112:1996 [2], PN-B-11115:1998 [4]</w:t>
            </w:r>
          </w:p>
          <w:p w14:paraId="2A9A705E"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01D58864" w14:textId="77777777" w:rsidR="0084044D" w:rsidRDefault="0084044D" w:rsidP="0084044D">
            <w:pPr>
              <w:pStyle w:val="Bezodstpw"/>
              <w:rPr>
                <w:sz w:val="20"/>
                <w:szCs w:val="20"/>
              </w:rPr>
            </w:pPr>
          </w:p>
          <w:p w14:paraId="77DE0751" w14:textId="77777777" w:rsidR="0084044D" w:rsidRDefault="0084044D" w:rsidP="0084044D">
            <w:pPr>
              <w:pStyle w:val="Bezodstpw"/>
              <w:rPr>
                <w:sz w:val="20"/>
                <w:szCs w:val="20"/>
              </w:rPr>
            </w:pPr>
          </w:p>
          <w:p w14:paraId="1BCBA7F7"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6EF76ABF" w14:textId="77777777" w:rsidR="0084044D" w:rsidRDefault="0084044D" w:rsidP="0084044D">
            <w:pPr>
              <w:pStyle w:val="Bezodstpw"/>
              <w:rPr>
                <w:sz w:val="20"/>
                <w:szCs w:val="20"/>
              </w:rPr>
            </w:pPr>
          </w:p>
          <w:p w14:paraId="24C70E2F" w14:textId="77777777" w:rsidR="0084044D" w:rsidRDefault="0084044D" w:rsidP="0084044D">
            <w:pPr>
              <w:pStyle w:val="Bezodstpw"/>
              <w:rPr>
                <w:sz w:val="20"/>
                <w:szCs w:val="20"/>
              </w:rPr>
            </w:pPr>
          </w:p>
          <w:p w14:paraId="0377F10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5B4794B5" w14:textId="77777777" w:rsidTr="0084044D">
        <w:trPr>
          <w:trHeight w:val="240"/>
        </w:trPr>
        <w:tc>
          <w:tcPr>
            <w:tcW w:w="631" w:type="dxa"/>
            <w:tcBorders>
              <w:top w:val="nil"/>
              <w:left w:val="single" w:sz="6" w:space="0" w:color="auto"/>
              <w:bottom w:val="nil"/>
              <w:right w:val="single" w:sz="6" w:space="0" w:color="auto"/>
            </w:tcBorders>
            <w:noWrap/>
          </w:tcPr>
          <w:p w14:paraId="0D8EB709"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37109768"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8D4108"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500497FD"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4698EF76"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6420CEC0"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9A88446"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0E75A2E" w14:textId="77777777" w:rsidR="0084044D" w:rsidRDefault="0084044D" w:rsidP="0084044D">
            <w:pPr>
              <w:pStyle w:val="Bezodstpw"/>
              <w:rPr>
                <w:sz w:val="20"/>
                <w:szCs w:val="20"/>
              </w:rPr>
            </w:pPr>
          </w:p>
          <w:p w14:paraId="367B6E0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3837E74B" w14:textId="77777777" w:rsidR="0084044D" w:rsidRDefault="0084044D" w:rsidP="0084044D">
            <w:pPr>
              <w:pStyle w:val="Bezodstpw"/>
              <w:rPr>
                <w:sz w:val="20"/>
                <w:szCs w:val="20"/>
              </w:rPr>
            </w:pPr>
          </w:p>
          <w:p w14:paraId="53B0F44C" w14:textId="77777777" w:rsidR="0084044D" w:rsidRDefault="0084044D" w:rsidP="0084044D">
            <w:pPr>
              <w:pStyle w:val="Bezodstpw"/>
              <w:rPr>
                <w:sz w:val="20"/>
                <w:szCs w:val="20"/>
              </w:rPr>
            </w:pPr>
            <w:r>
              <w:rPr>
                <w:sz w:val="20"/>
                <w:szCs w:val="20"/>
              </w:rPr>
              <w:t>kl. I; gat.1</w:t>
            </w:r>
          </w:p>
        </w:tc>
      </w:tr>
      <w:tr w:rsidR="0084044D" w14:paraId="6C407204"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4275243"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238BD0B9" w14:textId="77777777" w:rsidR="0084044D" w:rsidRDefault="0084044D" w:rsidP="0084044D">
            <w:pPr>
              <w:pStyle w:val="Bezodstpw"/>
              <w:rPr>
                <w:sz w:val="20"/>
                <w:szCs w:val="20"/>
              </w:rPr>
            </w:pPr>
            <w:r>
              <w:rPr>
                <w:sz w:val="20"/>
                <w:szCs w:val="20"/>
              </w:rPr>
              <w:t xml:space="preserve">Kruszywo łamane zwykłe </w:t>
            </w:r>
          </w:p>
          <w:p w14:paraId="45D310C3"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4D36F496" w14:textId="77777777" w:rsidR="0084044D" w:rsidRDefault="0084044D" w:rsidP="0084044D">
            <w:pPr>
              <w:pStyle w:val="Bezodstpw"/>
              <w:rPr>
                <w:sz w:val="20"/>
                <w:szCs w:val="20"/>
              </w:rPr>
            </w:pPr>
          </w:p>
          <w:p w14:paraId="5051FFF9"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4D5D95B" w14:textId="77777777" w:rsidR="0084044D" w:rsidRDefault="0084044D" w:rsidP="0084044D">
            <w:pPr>
              <w:pStyle w:val="Bezodstpw"/>
              <w:rPr>
                <w:sz w:val="20"/>
                <w:szCs w:val="20"/>
              </w:rPr>
            </w:pPr>
          </w:p>
          <w:p w14:paraId="4B007976" w14:textId="77777777" w:rsidR="0084044D" w:rsidRDefault="0084044D" w:rsidP="0084044D">
            <w:pPr>
              <w:pStyle w:val="Bezodstpw"/>
              <w:rPr>
                <w:sz w:val="20"/>
                <w:szCs w:val="20"/>
              </w:rPr>
            </w:pPr>
            <w:r>
              <w:rPr>
                <w:sz w:val="20"/>
                <w:szCs w:val="20"/>
              </w:rPr>
              <w:t>-</w:t>
            </w:r>
          </w:p>
        </w:tc>
      </w:tr>
      <w:tr w:rsidR="0084044D" w14:paraId="7823E66A"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F62EE99"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11685A32" w14:textId="77777777" w:rsidR="0084044D" w:rsidRDefault="0084044D" w:rsidP="0084044D">
            <w:pPr>
              <w:pStyle w:val="Bezodstpw"/>
              <w:rPr>
                <w:sz w:val="20"/>
                <w:szCs w:val="20"/>
              </w:rPr>
            </w:pPr>
            <w:r>
              <w:rPr>
                <w:sz w:val="20"/>
                <w:szCs w:val="20"/>
              </w:rPr>
              <w:t xml:space="preserve">Żwir i mieszanka </w:t>
            </w:r>
          </w:p>
          <w:p w14:paraId="6B58F851"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4F3B388E" w14:textId="77777777" w:rsidR="0084044D" w:rsidRDefault="0084044D" w:rsidP="0084044D">
            <w:pPr>
              <w:pStyle w:val="Bezodstpw"/>
              <w:rPr>
                <w:sz w:val="20"/>
                <w:szCs w:val="20"/>
              </w:rPr>
            </w:pPr>
          </w:p>
          <w:p w14:paraId="2DF5869D"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3F3A0582" w14:textId="77777777" w:rsidR="0084044D" w:rsidRDefault="0084044D" w:rsidP="0084044D">
            <w:pPr>
              <w:pStyle w:val="Bezodstpw"/>
              <w:rPr>
                <w:sz w:val="20"/>
                <w:szCs w:val="20"/>
              </w:rPr>
            </w:pPr>
          </w:p>
          <w:p w14:paraId="2FF22937" w14:textId="77777777" w:rsidR="0084044D" w:rsidRDefault="0084044D" w:rsidP="0084044D">
            <w:pPr>
              <w:pStyle w:val="Bezodstpw"/>
              <w:rPr>
                <w:sz w:val="20"/>
                <w:szCs w:val="20"/>
              </w:rPr>
            </w:pPr>
            <w:r>
              <w:rPr>
                <w:sz w:val="20"/>
                <w:szCs w:val="20"/>
              </w:rPr>
              <w:t>-</w:t>
            </w:r>
          </w:p>
        </w:tc>
      </w:tr>
      <w:tr w:rsidR="0084044D" w14:paraId="7800038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44B5CA2"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2A2D6A86"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2B5C6EF2" w14:textId="77777777" w:rsidR="0084044D" w:rsidRDefault="0084044D" w:rsidP="0084044D">
            <w:pPr>
              <w:pStyle w:val="Bezodstpw"/>
              <w:rPr>
                <w:sz w:val="20"/>
                <w:szCs w:val="20"/>
              </w:rPr>
            </w:pPr>
          </w:p>
          <w:p w14:paraId="141912B5"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20EF6699" w14:textId="77777777" w:rsidR="0084044D" w:rsidRDefault="0084044D" w:rsidP="0084044D">
            <w:pPr>
              <w:pStyle w:val="Bezodstpw"/>
              <w:rPr>
                <w:sz w:val="20"/>
                <w:szCs w:val="20"/>
              </w:rPr>
            </w:pPr>
          </w:p>
          <w:p w14:paraId="1B3FC1F1" w14:textId="77777777" w:rsidR="0084044D" w:rsidRDefault="0084044D" w:rsidP="0084044D">
            <w:pPr>
              <w:pStyle w:val="Bezodstpw"/>
              <w:rPr>
                <w:sz w:val="20"/>
                <w:szCs w:val="20"/>
              </w:rPr>
            </w:pPr>
            <w:r>
              <w:rPr>
                <w:sz w:val="20"/>
                <w:szCs w:val="20"/>
              </w:rPr>
              <w:t>kl. I; gat.1</w:t>
            </w:r>
          </w:p>
        </w:tc>
      </w:tr>
      <w:tr w:rsidR="0084044D" w14:paraId="25CBC7D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33944F19"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5BAB5210"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567823CD"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5A025034" w14:textId="77777777" w:rsidR="0084044D" w:rsidRDefault="0084044D" w:rsidP="0084044D">
            <w:pPr>
              <w:pStyle w:val="Bezodstpw"/>
              <w:rPr>
                <w:sz w:val="20"/>
                <w:szCs w:val="20"/>
              </w:rPr>
            </w:pPr>
            <w:r>
              <w:rPr>
                <w:sz w:val="20"/>
                <w:szCs w:val="20"/>
              </w:rPr>
              <w:t>-</w:t>
            </w:r>
          </w:p>
        </w:tc>
      </w:tr>
      <w:tr w:rsidR="0084044D" w14:paraId="5700A8D8" w14:textId="77777777" w:rsidTr="0084044D">
        <w:tc>
          <w:tcPr>
            <w:tcW w:w="631" w:type="dxa"/>
            <w:tcBorders>
              <w:top w:val="nil"/>
              <w:left w:val="single" w:sz="6" w:space="0" w:color="auto"/>
              <w:bottom w:val="single" w:sz="6" w:space="0" w:color="auto"/>
              <w:right w:val="single" w:sz="6" w:space="0" w:color="auto"/>
            </w:tcBorders>
            <w:noWrap/>
            <w:hideMark/>
          </w:tcPr>
          <w:p w14:paraId="15BE3AA1"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3DDBFCD1" w14:textId="77777777" w:rsidR="0084044D" w:rsidRDefault="0084044D" w:rsidP="0084044D">
            <w:pPr>
              <w:pStyle w:val="Bezodstpw"/>
              <w:rPr>
                <w:sz w:val="20"/>
                <w:szCs w:val="20"/>
              </w:rPr>
            </w:pPr>
            <w:r>
              <w:rPr>
                <w:sz w:val="20"/>
                <w:szCs w:val="20"/>
              </w:rPr>
              <w:t>Wypełniacz mineralny:</w:t>
            </w:r>
          </w:p>
          <w:p w14:paraId="3B7EBEF5" w14:textId="77777777" w:rsidR="0084044D" w:rsidRDefault="0084044D" w:rsidP="0084044D">
            <w:pPr>
              <w:pStyle w:val="Bezodstpw"/>
              <w:rPr>
                <w:sz w:val="20"/>
                <w:szCs w:val="20"/>
              </w:rPr>
            </w:pPr>
            <w:r>
              <w:rPr>
                <w:sz w:val="20"/>
                <w:szCs w:val="20"/>
              </w:rPr>
              <w:t>a) wg PN-S-96504:1961[9]</w:t>
            </w:r>
          </w:p>
          <w:p w14:paraId="08709F77" w14:textId="77777777" w:rsidR="0084044D" w:rsidRDefault="0084044D" w:rsidP="0084044D">
            <w:pPr>
              <w:pStyle w:val="Bezodstpw"/>
              <w:rPr>
                <w:sz w:val="20"/>
                <w:szCs w:val="20"/>
              </w:rPr>
            </w:pPr>
          </w:p>
          <w:p w14:paraId="63A23F44"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626205E4" w14:textId="77777777" w:rsidR="0084044D" w:rsidRDefault="0084044D" w:rsidP="0084044D">
            <w:pPr>
              <w:pStyle w:val="Bezodstpw"/>
              <w:rPr>
                <w:sz w:val="20"/>
                <w:szCs w:val="20"/>
              </w:rPr>
            </w:pPr>
          </w:p>
          <w:p w14:paraId="6588F523" w14:textId="77777777" w:rsidR="0084044D" w:rsidRDefault="0084044D" w:rsidP="0084044D">
            <w:pPr>
              <w:pStyle w:val="Bezodstpw"/>
              <w:rPr>
                <w:sz w:val="20"/>
                <w:szCs w:val="20"/>
              </w:rPr>
            </w:pPr>
            <w:r>
              <w:rPr>
                <w:sz w:val="20"/>
                <w:szCs w:val="20"/>
              </w:rPr>
              <w:t>podstawowy,</w:t>
            </w:r>
          </w:p>
          <w:p w14:paraId="52311C7A" w14:textId="77777777" w:rsidR="0084044D" w:rsidRDefault="0084044D" w:rsidP="0084044D">
            <w:pPr>
              <w:pStyle w:val="Bezodstpw"/>
              <w:rPr>
                <w:sz w:val="20"/>
                <w:szCs w:val="20"/>
              </w:rPr>
            </w:pPr>
            <w:r>
              <w:rPr>
                <w:sz w:val="20"/>
                <w:szCs w:val="20"/>
              </w:rPr>
              <w:t>zastępczy</w:t>
            </w:r>
          </w:p>
          <w:p w14:paraId="411E4937" w14:textId="77777777" w:rsidR="0084044D" w:rsidRDefault="0084044D" w:rsidP="0084044D">
            <w:pPr>
              <w:pStyle w:val="Bezodstpw"/>
              <w:rPr>
                <w:sz w:val="20"/>
                <w:szCs w:val="20"/>
              </w:rPr>
            </w:pPr>
            <w:r>
              <w:rPr>
                <w:sz w:val="20"/>
                <w:szCs w:val="20"/>
              </w:rPr>
              <w:t>pyły z odpylania,</w:t>
            </w:r>
          </w:p>
          <w:p w14:paraId="41EB951A"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05C3E349" w14:textId="77777777" w:rsidR="0084044D" w:rsidRDefault="0084044D" w:rsidP="0084044D">
            <w:pPr>
              <w:pStyle w:val="Bezodstpw"/>
              <w:rPr>
                <w:sz w:val="20"/>
                <w:szCs w:val="20"/>
              </w:rPr>
            </w:pPr>
          </w:p>
          <w:p w14:paraId="46F31D05" w14:textId="77777777" w:rsidR="0084044D" w:rsidRDefault="0084044D" w:rsidP="0084044D">
            <w:pPr>
              <w:pStyle w:val="Bezodstpw"/>
              <w:rPr>
                <w:sz w:val="20"/>
                <w:szCs w:val="20"/>
              </w:rPr>
            </w:pPr>
            <w:r>
              <w:rPr>
                <w:sz w:val="20"/>
                <w:szCs w:val="20"/>
              </w:rPr>
              <w:t>podstawowy</w:t>
            </w:r>
          </w:p>
          <w:p w14:paraId="77AD16D0" w14:textId="77777777" w:rsidR="0084044D" w:rsidRDefault="0084044D" w:rsidP="0084044D">
            <w:pPr>
              <w:pStyle w:val="Bezodstpw"/>
              <w:rPr>
                <w:sz w:val="20"/>
                <w:szCs w:val="20"/>
              </w:rPr>
            </w:pPr>
            <w:r>
              <w:rPr>
                <w:sz w:val="20"/>
                <w:szCs w:val="20"/>
              </w:rPr>
              <w:t>-</w:t>
            </w:r>
          </w:p>
          <w:p w14:paraId="46512D23" w14:textId="77777777" w:rsidR="0084044D" w:rsidRDefault="0084044D" w:rsidP="0084044D">
            <w:pPr>
              <w:pStyle w:val="Bezodstpw"/>
              <w:rPr>
                <w:sz w:val="20"/>
                <w:szCs w:val="20"/>
              </w:rPr>
            </w:pPr>
            <w:r>
              <w:rPr>
                <w:sz w:val="20"/>
                <w:szCs w:val="20"/>
              </w:rPr>
              <w:t>-</w:t>
            </w:r>
          </w:p>
          <w:p w14:paraId="333D700E" w14:textId="77777777" w:rsidR="0084044D" w:rsidRDefault="0084044D" w:rsidP="0084044D">
            <w:pPr>
              <w:pStyle w:val="Bezodstpw"/>
              <w:rPr>
                <w:sz w:val="20"/>
                <w:szCs w:val="20"/>
              </w:rPr>
            </w:pPr>
            <w:r>
              <w:rPr>
                <w:sz w:val="20"/>
                <w:szCs w:val="20"/>
              </w:rPr>
              <w:t>-</w:t>
            </w:r>
          </w:p>
        </w:tc>
      </w:tr>
      <w:tr w:rsidR="0084044D" w14:paraId="2127EA0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F5A458D"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552B1F51" w14:textId="77777777" w:rsidR="0084044D" w:rsidRDefault="0084044D" w:rsidP="0084044D">
            <w:pPr>
              <w:pStyle w:val="Bezodstpw"/>
              <w:rPr>
                <w:sz w:val="20"/>
                <w:szCs w:val="20"/>
              </w:rPr>
            </w:pPr>
            <w:r>
              <w:rPr>
                <w:sz w:val="20"/>
                <w:szCs w:val="20"/>
              </w:rPr>
              <w:t xml:space="preserve">Asfalt drogowy </w:t>
            </w:r>
          </w:p>
          <w:p w14:paraId="725D523F"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01292357" w14:textId="77777777" w:rsidR="0084044D" w:rsidRDefault="0084044D" w:rsidP="0084044D">
            <w:pPr>
              <w:pStyle w:val="Bezodstpw"/>
              <w:rPr>
                <w:sz w:val="20"/>
                <w:szCs w:val="20"/>
              </w:rPr>
            </w:pPr>
            <w:r>
              <w:rPr>
                <w:sz w:val="20"/>
                <w:szCs w:val="20"/>
              </w:rPr>
              <w:t>D 50, D 70,</w:t>
            </w:r>
          </w:p>
          <w:p w14:paraId="223D7C2D"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2BD18D5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4E8CC16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34AFA10"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3E67E0E9"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322C297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633FA214"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1B39D008"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13EE7290" w14:textId="77777777" w:rsidR="0084044D" w:rsidRDefault="0084044D" w:rsidP="0084044D">
            <w:pPr>
              <w:pStyle w:val="Bezodstpw"/>
              <w:rPr>
                <w:sz w:val="20"/>
                <w:szCs w:val="20"/>
                <w:lang w:val="en-US"/>
              </w:rPr>
            </w:pPr>
            <w:r>
              <w:rPr>
                <w:sz w:val="20"/>
                <w:szCs w:val="20"/>
                <w:lang w:val="en-US"/>
              </w:rPr>
              <w:t xml:space="preserve">  DE80 A,B,C,</w:t>
            </w:r>
          </w:p>
          <w:p w14:paraId="3DADC5DF" w14:textId="77777777" w:rsidR="0084044D" w:rsidRDefault="0084044D" w:rsidP="0084044D">
            <w:pPr>
              <w:pStyle w:val="Bezodstpw"/>
              <w:rPr>
                <w:sz w:val="20"/>
                <w:szCs w:val="20"/>
              </w:rPr>
            </w:pPr>
            <w:r>
              <w:rPr>
                <w:sz w:val="20"/>
                <w:szCs w:val="20"/>
              </w:rPr>
              <w:t>DP80</w:t>
            </w:r>
          </w:p>
        </w:tc>
      </w:tr>
      <w:tr w:rsidR="0084044D" w14:paraId="01E8AE5F"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08E4212D" w14:textId="77777777" w:rsidR="0084044D" w:rsidRDefault="0084044D" w:rsidP="0084044D">
            <w:pPr>
              <w:pStyle w:val="Bezodstpw"/>
              <w:rPr>
                <w:szCs w:val="24"/>
              </w:rPr>
            </w:pPr>
            <w:r>
              <w:t>1)</w:t>
            </w:r>
            <w:r>
              <w:rPr>
                <w:sz w:val="14"/>
                <w:szCs w:val="14"/>
              </w:rPr>
              <w:t xml:space="preserve">     </w:t>
            </w:r>
            <w:r>
              <w:t xml:space="preserve">tylko pod względem ścieralności w bębnie kulowym, pozostałe cechy jak dla kl. I;  </w:t>
            </w:r>
          </w:p>
          <w:p w14:paraId="32D97AE3" w14:textId="77777777" w:rsidR="0084044D" w:rsidRDefault="0084044D" w:rsidP="0084044D">
            <w:pPr>
              <w:pStyle w:val="Bezodstpw"/>
            </w:pPr>
            <w:r>
              <w:t>gat. 1</w:t>
            </w:r>
          </w:p>
          <w:p w14:paraId="5C4C3180"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13EFF0"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56762071" w14:textId="77777777" w:rsidR="0084044D" w:rsidRDefault="0084044D" w:rsidP="0084044D">
      <w:pPr>
        <w:pStyle w:val="Bezodstpw"/>
        <w:rPr>
          <w:sz w:val="20"/>
          <w:szCs w:val="20"/>
        </w:rPr>
      </w:pPr>
    </w:p>
    <w:p w14:paraId="0CC77628" w14:textId="77777777" w:rsidR="0084044D" w:rsidRDefault="0084044D" w:rsidP="0084044D">
      <w:pPr>
        <w:pStyle w:val="Bezodstpw"/>
        <w:rPr>
          <w:sz w:val="20"/>
          <w:szCs w:val="20"/>
        </w:rPr>
      </w:pPr>
    </w:p>
    <w:p w14:paraId="5B0CA49C"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538E08CE" w14:textId="77777777" w:rsidTr="0084044D">
        <w:tc>
          <w:tcPr>
            <w:tcW w:w="496" w:type="dxa"/>
            <w:tcBorders>
              <w:top w:val="single" w:sz="6" w:space="0" w:color="auto"/>
              <w:left w:val="single" w:sz="6" w:space="0" w:color="auto"/>
              <w:bottom w:val="nil"/>
              <w:right w:val="nil"/>
            </w:tcBorders>
            <w:noWrap/>
            <w:hideMark/>
          </w:tcPr>
          <w:p w14:paraId="0F13EAD6"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0A24D861"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28DC366"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41747C64" w14:textId="77777777" w:rsidTr="0084044D">
        <w:tc>
          <w:tcPr>
            <w:tcW w:w="496" w:type="dxa"/>
            <w:tcBorders>
              <w:top w:val="nil"/>
              <w:left w:val="single" w:sz="6" w:space="0" w:color="auto"/>
              <w:bottom w:val="double" w:sz="6" w:space="0" w:color="auto"/>
              <w:right w:val="nil"/>
            </w:tcBorders>
            <w:noWrap/>
          </w:tcPr>
          <w:p w14:paraId="0AF49E22"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656322EA"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273F5D6D"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44EFE016" w14:textId="77777777" w:rsidR="0084044D" w:rsidRDefault="0084044D" w:rsidP="0084044D">
            <w:pPr>
              <w:pStyle w:val="Bezodstpw"/>
              <w:rPr>
                <w:sz w:val="20"/>
                <w:szCs w:val="20"/>
              </w:rPr>
            </w:pPr>
            <w:r>
              <w:rPr>
                <w:sz w:val="20"/>
                <w:szCs w:val="20"/>
              </w:rPr>
              <w:t>KR 3 do KR 6</w:t>
            </w:r>
          </w:p>
        </w:tc>
      </w:tr>
      <w:tr w:rsidR="0084044D" w14:paraId="381F5FF0" w14:textId="77777777" w:rsidTr="0084044D">
        <w:trPr>
          <w:trHeight w:val="645"/>
        </w:trPr>
        <w:tc>
          <w:tcPr>
            <w:tcW w:w="496" w:type="dxa"/>
            <w:tcBorders>
              <w:top w:val="nil"/>
              <w:left w:val="single" w:sz="6" w:space="0" w:color="auto"/>
              <w:bottom w:val="nil"/>
              <w:right w:val="single" w:sz="6" w:space="0" w:color="auto"/>
            </w:tcBorders>
            <w:noWrap/>
            <w:hideMark/>
          </w:tcPr>
          <w:p w14:paraId="2CD4DE59"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7D62C3E3" w14:textId="77777777" w:rsidR="0084044D" w:rsidRDefault="0084044D" w:rsidP="0084044D">
            <w:pPr>
              <w:pStyle w:val="Bezodstpw"/>
              <w:rPr>
                <w:sz w:val="20"/>
                <w:szCs w:val="20"/>
              </w:rPr>
            </w:pPr>
            <w:r>
              <w:rPr>
                <w:sz w:val="20"/>
                <w:szCs w:val="20"/>
              </w:rPr>
              <w:t>Kruszywo łamane granulowane wg PN-B-11112:1996 [2], PN-B-11115:1998 [4]</w:t>
            </w:r>
          </w:p>
          <w:p w14:paraId="5101C736"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4C444440" w14:textId="77777777" w:rsidR="0084044D" w:rsidRDefault="0084044D" w:rsidP="0084044D">
            <w:pPr>
              <w:pStyle w:val="Bezodstpw"/>
              <w:rPr>
                <w:sz w:val="20"/>
                <w:szCs w:val="20"/>
              </w:rPr>
            </w:pPr>
          </w:p>
          <w:p w14:paraId="71FB18B9" w14:textId="77777777" w:rsidR="0084044D" w:rsidRDefault="0084044D" w:rsidP="0084044D">
            <w:pPr>
              <w:pStyle w:val="Bezodstpw"/>
              <w:rPr>
                <w:sz w:val="20"/>
                <w:szCs w:val="20"/>
              </w:rPr>
            </w:pPr>
          </w:p>
          <w:p w14:paraId="48F06A5E"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4A2D670C" w14:textId="77777777" w:rsidR="0084044D" w:rsidRDefault="0084044D" w:rsidP="0084044D">
            <w:pPr>
              <w:pStyle w:val="Bezodstpw"/>
              <w:rPr>
                <w:sz w:val="20"/>
                <w:szCs w:val="20"/>
              </w:rPr>
            </w:pPr>
          </w:p>
          <w:p w14:paraId="4AD71B77" w14:textId="77777777" w:rsidR="0084044D" w:rsidRDefault="0084044D" w:rsidP="0084044D">
            <w:pPr>
              <w:pStyle w:val="Bezodstpw"/>
              <w:rPr>
                <w:sz w:val="20"/>
                <w:szCs w:val="20"/>
              </w:rPr>
            </w:pPr>
          </w:p>
          <w:p w14:paraId="3945717B"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76F6437D"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26B05561"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55C81FE3"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797C2366" w14:textId="77777777" w:rsidR="0084044D" w:rsidRDefault="0084044D" w:rsidP="0084044D">
            <w:pPr>
              <w:pStyle w:val="Bezodstpw"/>
              <w:rPr>
                <w:sz w:val="20"/>
                <w:szCs w:val="20"/>
              </w:rPr>
            </w:pPr>
          </w:p>
          <w:p w14:paraId="2A66FB6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4BC6DE34" w14:textId="77777777" w:rsidR="0084044D" w:rsidRDefault="0084044D" w:rsidP="0084044D">
            <w:pPr>
              <w:pStyle w:val="Bezodstpw"/>
              <w:rPr>
                <w:sz w:val="20"/>
                <w:szCs w:val="20"/>
              </w:rPr>
            </w:pPr>
          </w:p>
          <w:p w14:paraId="2747578B" w14:textId="77777777" w:rsidR="0084044D" w:rsidRDefault="0084044D" w:rsidP="0084044D">
            <w:pPr>
              <w:pStyle w:val="Bezodstpw"/>
              <w:rPr>
                <w:sz w:val="20"/>
                <w:szCs w:val="20"/>
              </w:rPr>
            </w:pPr>
            <w:r>
              <w:rPr>
                <w:sz w:val="20"/>
                <w:szCs w:val="20"/>
              </w:rPr>
              <w:t>kl. I; gat. 1</w:t>
            </w:r>
          </w:p>
        </w:tc>
      </w:tr>
      <w:tr w:rsidR="0084044D" w14:paraId="096A4F2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0880400"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5D0E5BED" w14:textId="77777777" w:rsidR="0084044D" w:rsidRDefault="0084044D" w:rsidP="0084044D">
            <w:pPr>
              <w:pStyle w:val="Bezodstpw"/>
              <w:rPr>
                <w:sz w:val="20"/>
                <w:szCs w:val="20"/>
              </w:rPr>
            </w:pPr>
            <w:r>
              <w:rPr>
                <w:sz w:val="20"/>
                <w:szCs w:val="20"/>
              </w:rPr>
              <w:t xml:space="preserve">Kruszywo łamane zwykłe </w:t>
            </w:r>
          </w:p>
          <w:p w14:paraId="0AE96A78"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37A62921" w14:textId="77777777" w:rsidR="0084044D" w:rsidRDefault="0084044D" w:rsidP="0084044D">
            <w:pPr>
              <w:pStyle w:val="Bezodstpw"/>
              <w:rPr>
                <w:sz w:val="20"/>
                <w:szCs w:val="20"/>
              </w:rPr>
            </w:pPr>
          </w:p>
          <w:p w14:paraId="7C849EEB"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06D1859A" w14:textId="77777777" w:rsidR="0084044D" w:rsidRDefault="0084044D" w:rsidP="0084044D">
            <w:pPr>
              <w:pStyle w:val="Bezodstpw"/>
              <w:rPr>
                <w:sz w:val="20"/>
                <w:szCs w:val="20"/>
              </w:rPr>
            </w:pPr>
          </w:p>
          <w:p w14:paraId="2EFF0B89" w14:textId="77777777" w:rsidR="0084044D" w:rsidRDefault="0084044D" w:rsidP="0084044D">
            <w:pPr>
              <w:pStyle w:val="Bezodstpw"/>
              <w:rPr>
                <w:sz w:val="20"/>
                <w:szCs w:val="20"/>
              </w:rPr>
            </w:pPr>
            <w:r>
              <w:rPr>
                <w:sz w:val="20"/>
                <w:szCs w:val="20"/>
              </w:rPr>
              <w:t>-</w:t>
            </w:r>
          </w:p>
        </w:tc>
      </w:tr>
      <w:tr w:rsidR="0084044D" w14:paraId="6923FFA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E6B507A"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05FB32D6" w14:textId="77777777" w:rsidR="0084044D" w:rsidRDefault="0084044D" w:rsidP="0084044D">
            <w:pPr>
              <w:pStyle w:val="Bezodstpw"/>
              <w:rPr>
                <w:sz w:val="20"/>
                <w:szCs w:val="20"/>
              </w:rPr>
            </w:pPr>
            <w:r>
              <w:rPr>
                <w:sz w:val="20"/>
                <w:szCs w:val="20"/>
              </w:rPr>
              <w:t xml:space="preserve">Żwir i mieszanka </w:t>
            </w:r>
          </w:p>
          <w:p w14:paraId="10D9FF68"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1627ED16" w14:textId="77777777" w:rsidR="0084044D" w:rsidRDefault="0084044D" w:rsidP="0084044D">
            <w:pPr>
              <w:pStyle w:val="Bezodstpw"/>
              <w:rPr>
                <w:sz w:val="20"/>
                <w:szCs w:val="20"/>
              </w:rPr>
            </w:pPr>
          </w:p>
          <w:p w14:paraId="14BF10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00DE537F" w14:textId="77777777" w:rsidR="0084044D" w:rsidRDefault="0084044D" w:rsidP="0084044D">
            <w:pPr>
              <w:pStyle w:val="Bezodstpw"/>
              <w:rPr>
                <w:sz w:val="20"/>
                <w:szCs w:val="20"/>
              </w:rPr>
            </w:pPr>
          </w:p>
          <w:p w14:paraId="6C35DB1E" w14:textId="77777777" w:rsidR="0084044D" w:rsidRDefault="0084044D" w:rsidP="0084044D">
            <w:pPr>
              <w:pStyle w:val="Bezodstpw"/>
              <w:rPr>
                <w:sz w:val="20"/>
                <w:szCs w:val="20"/>
              </w:rPr>
            </w:pPr>
            <w:r>
              <w:rPr>
                <w:sz w:val="20"/>
                <w:szCs w:val="20"/>
              </w:rPr>
              <w:t>-</w:t>
            </w:r>
          </w:p>
        </w:tc>
      </w:tr>
      <w:tr w:rsidR="0084044D" w14:paraId="44E9952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13119E"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6797A879"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40270E23" w14:textId="77777777" w:rsidR="0084044D" w:rsidRDefault="0084044D" w:rsidP="0084044D">
            <w:pPr>
              <w:pStyle w:val="Bezodstpw"/>
              <w:rPr>
                <w:sz w:val="20"/>
                <w:szCs w:val="20"/>
              </w:rPr>
            </w:pPr>
          </w:p>
          <w:p w14:paraId="355628EF"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456D38F5" w14:textId="77777777" w:rsidR="0084044D" w:rsidRDefault="0084044D" w:rsidP="0084044D">
            <w:pPr>
              <w:pStyle w:val="Bezodstpw"/>
              <w:rPr>
                <w:sz w:val="20"/>
                <w:szCs w:val="20"/>
              </w:rPr>
            </w:pPr>
          </w:p>
          <w:p w14:paraId="0A2EEA92"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6EAC88E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0C59F4"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04E3BC7D"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2FC2A888"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59C827D2" w14:textId="77777777" w:rsidR="0084044D" w:rsidRDefault="0084044D" w:rsidP="0084044D">
            <w:pPr>
              <w:pStyle w:val="Bezodstpw"/>
              <w:rPr>
                <w:sz w:val="20"/>
                <w:szCs w:val="20"/>
              </w:rPr>
            </w:pPr>
            <w:r>
              <w:rPr>
                <w:sz w:val="20"/>
                <w:szCs w:val="20"/>
              </w:rPr>
              <w:t>-</w:t>
            </w:r>
          </w:p>
        </w:tc>
      </w:tr>
      <w:tr w:rsidR="0084044D" w14:paraId="0C8B0885" w14:textId="77777777" w:rsidTr="0084044D">
        <w:tc>
          <w:tcPr>
            <w:tcW w:w="496" w:type="dxa"/>
            <w:tcBorders>
              <w:top w:val="nil"/>
              <w:left w:val="single" w:sz="6" w:space="0" w:color="auto"/>
              <w:bottom w:val="single" w:sz="6" w:space="0" w:color="auto"/>
              <w:right w:val="single" w:sz="6" w:space="0" w:color="auto"/>
            </w:tcBorders>
            <w:noWrap/>
            <w:hideMark/>
          </w:tcPr>
          <w:p w14:paraId="6C0C785B"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357219B2" w14:textId="77777777" w:rsidR="0084044D" w:rsidRDefault="0084044D" w:rsidP="0084044D">
            <w:pPr>
              <w:pStyle w:val="Bezodstpw"/>
              <w:rPr>
                <w:sz w:val="20"/>
                <w:szCs w:val="20"/>
              </w:rPr>
            </w:pPr>
            <w:r>
              <w:rPr>
                <w:sz w:val="20"/>
                <w:szCs w:val="20"/>
              </w:rPr>
              <w:t>Wypełniacz mineralny:</w:t>
            </w:r>
          </w:p>
          <w:p w14:paraId="75508506" w14:textId="77777777" w:rsidR="0084044D" w:rsidRDefault="0084044D" w:rsidP="0084044D">
            <w:pPr>
              <w:pStyle w:val="Bezodstpw"/>
              <w:rPr>
                <w:sz w:val="20"/>
                <w:szCs w:val="20"/>
              </w:rPr>
            </w:pPr>
            <w:r>
              <w:rPr>
                <w:sz w:val="20"/>
                <w:szCs w:val="20"/>
              </w:rPr>
              <w:t>a) wg PN-S-96504:1961[9]</w:t>
            </w:r>
          </w:p>
          <w:p w14:paraId="2D0C1C56" w14:textId="77777777" w:rsidR="0084044D" w:rsidRDefault="0084044D" w:rsidP="0084044D">
            <w:pPr>
              <w:pStyle w:val="Bezodstpw"/>
              <w:rPr>
                <w:sz w:val="20"/>
                <w:szCs w:val="20"/>
              </w:rPr>
            </w:pPr>
          </w:p>
          <w:p w14:paraId="44A7CB1C" w14:textId="77777777" w:rsidR="0084044D" w:rsidRDefault="0084044D" w:rsidP="0084044D">
            <w:pPr>
              <w:pStyle w:val="Bezodstpw"/>
              <w:rPr>
                <w:sz w:val="20"/>
                <w:szCs w:val="20"/>
              </w:rPr>
            </w:pPr>
            <w:r>
              <w:rPr>
                <w:sz w:val="20"/>
                <w:szCs w:val="20"/>
              </w:rPr>
              <w:t xml:space="preserve">b) innego pochodzenia </w:t>
            </w:r>
          </w:p>
          <w:p w14:paraId="7427D007"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36649B19" w14:textId="77777777" w:rsidR="0084044D" w:rsidRDefault="0084044D" w:rsidP="0084044D">
            <w:pPr>
              <w:pStyle w:val="Bezodstpw"/>
              <w:rPr>
                <w:sz w:val="20"/>
                <w:szCs w:val="20"/>
              </w:rPr>
            </w:pPr>
          </w:p>
          <w:p w14:paraId="4C9EDFFA" w14:textId="77777777" w:rsidR="0084044D" w:rsidRDefault="0084044D" w:rsidP="0084044D">
            <w:pPr>
              <w:pStyle w:val="Bezodstpw"/>
              <w:rPr>
                <w:sz w:val="20"/>
                <w:szCs w:val="20"/>
              </w:rPr>
            </w:pPr>
            <w:r>
              <w:rPr>
                <w:sz w:val="20"/>
                <w:szCs w:val="20"/>
              </w:rPr>
              <w:t>podstawowy,</w:t>
            </w:r>
          </w:p>
          <w:p w14:paraId="0603681E" w14:textId="77777777" w:rsidR="0084044D" w:rsidRDefault="0084044D" w:rsidP="0084044D">
            <w:pPr>
              <w:pStyle w:val="Bezodstpw"/>
              <w:rPr>
                <w:sz w:val="20"/>
                <w:szCs w:val="20"/>
              </w:rPr>
            </w:pPr>
            <w:r>
              <w:rPr>
                <w:sz w:val="20"/>
                <w:szCs w:val="20"/>
              </w:rPr>
              <w:t>zastępczy</w:t>
            </w:r>
          </w:p>
          <w:p w14:paraId="4BBE08C3" w14:textId="77777777" w:rsidR="0084044D" w:rsidRDefault="0084044D" w:rsidP="0084044D">
            <w:pPr>
              <w:pStyle w:val="Bezodstpw"/>
              <w:rPr>
                <w:sz w:val="20"/>
                <w:szCs w:val="20"/>
              </w:rPr>
            </w:pPr>
            <w:r>
              <w:rPr>
                <w:sz w:val="20"/>
                <w:szCs w:val="20"/>
              </w:rPr>
              <w:t>pyły z odpylania,</w:t>
            </w:r>
          </w:p>
          <w:p w14:paraId="5462EDB7"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72466D41" w14:textId="77777777" w:rsidR="0084044D" w:rsidRDefault="0084044D" w:rsidP="0084044D">
            <w:pPr>
              <w:pStyle w:val="Bezodstpw"/>
              <w:rPr>
                <w:sz w:val="20"/>
                <w:szCs w:val="20"/>
              </w:rPr>
            </w:pPr>
          </w:p>
          <w:p w14:paraId="12DA4669" w14:textId="77777777" w:rsidR="0084044D" w:rsidRDefault="0084044D" w:rsidP="0084044D">
            <w:pPr>
              <w:pStyle w:val="Bezodstpw"/>
              <w:rPr>
                <w:sz w:val="20"/>
                <w:szCs w:val="20"/>
              </w:rPr>
            </w:pPr>
            <w:r>
              <w:rPr>
                <w:sz w:val="20"/>
                <w:szCs w:val="20"/>
              </w:rPr>
              <w:t>podstawowy</w:t>
            </w:r>
          </w:p>
          <w:p w14:paraId="5ACBDDEB" w14:textId="77777777" w:rsidR="0084044D" w:rsidRDefault="0084044D" w:rsidP="0084044D">
            <w:pPr>
              <w:pStyle w:val="Bezodstpw"/>
              <w:rPr>
                <w:sz w:val="20"/>
                <w:szCs w:val="20"/>
              </w:rPr>
            </w:pPr>
            <w:r>
              <w:rPr>
                <w:sz w:val="20"/>
                <w:szCs w:val="20"/>
              </w:rPr>
              <w:t>-</w:t>
            </w:r>
          </w:p>
          <w:p w14:paraId="5A0D6DEA" w14:textId="77777777" w:rsidR="0084044D" w:rsidRDefault="0084044D" w:rsidP="0084044D">
            <w:pPr>
              <w:pStyle w:val="Bezodstpw"/>
              <w:rPr>
                <w:sz w:val="20"/>
                <w:szCs w:val="20"/>
              </w:rPr>
            </w:pPr>
            <w:r>
              <w:rPr>
                <w:sz w:val="20"/>
                <w:szCs w:val="20"/>
              </w:rPr>
              <w:t>-</w:t>
            </w:r>
          </w:p>
          <w:p w14:paraId="503E9947" w14:textId="77777777" w:rsidR="0084044D" w:rsidRDefault="0084044D" w:rsidP="0084044D">
            <w:pPr>
              <w:pStyle w:val="Bezodstpw"/>
              <w:rPr>
                <w:sz w:val="20"/>
                <w:szCs w:val="20"/>
              </w:rPr>
            </w:pPr>
            <w:r>
              <w:rPr>
                <w:sz w:val="20"/>
                <w:szCs w:val="20"/>
              </w:rPr>
              <w:t>-</w:t>
            </w:r>
          </w:p>
        </w:tc>
      </w:tr>
      <w:tr w:rsidR="0084044D" w14:paraId="688EFD9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CD293FB"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4583F0D4" w14:textId="77777777" w:rsidR="0084044D" w:rsidRDefault="0084044D" w:rsidP="0084044D">
            <w:pPr>
              <w:pStyle w:val="Bezodstpw"/>
              <w:rPr>
                <w:sz w:val="20"/>
                <w:szCs w:val="20"/>
              </w:rPr>
            </w:pPr>
            <w:r>
              <w:rPr>
                <w:sz w:val="20"/>
                <w:szCs w:val="20"/>
              </w:rPr>
              <w:t xml:space="preserve">Asfalt drogowy </w:t>
            </w:r>
          </w:p>
          <w:p w14:paraId="71BADD63"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8CC2025" w14:textId="77777777" w:rsidR="0084044D" w:rsidRDefault="0084044D" w:rsidP="0084044D">
            <w:pPr>
              <w:pStyle w:val="Bezodstpw"/>
              <w:rPr>
                <w:sz w:val="20"/>
                <w:szCs w:val="20"/>
              </w:rPr>
            </w:pPr>
          </w:p>
          <w:p w14:paraId="39F9E49D"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42C42537" w14:textId="77777777" w:rsidR="0084044D" w:rsidRDefault="0084044D" w:rsidP="0084044D">
            <w:pPr>
              <w:pStyle w:val="Bezodstpw"/>
              <w:rPr>
                <w:sz w:val="20"/>
                <w:szCs w:val="20"/>
              </w:rPr>
            </w:pPr>
          </w:p>
          <w:p w14:paraId="79D48213" w14:textId="77777777" w:rsidR="0084044D" w:rsidRDefault="0084044D" w:rsidP="0084044D">
            <w:pPr>
              <w:pStyle w:val="Bezodstpw"/>
              <w:rPr>
                <w:sz w:val="20"/>
                <w:szCs w:val="20"/>
              </w:rPr>
            </w:pPr>
            <w:r>
              <w:rPr>
                <w:sz w:val="20"/>
                <w:szCs w:val="20"/>
              </w:rPr>
              <w:t>D 50</w:t>
            </w:r>
          </w:p>
        </w:tc>
      </w:tr>
      <w:tr w:rsidR="0084044D" w14:paraId="2551746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A3C999"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3679C574"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7898C8EE"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186151D7" w14:textId="77777777" w:rsidR="0084044D" w:rsidRDefault="0084044D" w:rsidP="0084044D">
            <w:pPr>
              <w:pStyle w:val="Bezodstpw"/>
              <w:rPr>
                <w:sz w:val="20"/>
                <w:szCs w:val="20"/>
              </w:rPr>
            </w:pPr>
          </w:p>
          <w:p w14:paraId="688D76DA"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1615698E" w14:textId="77777777" w:rsidR="0084044D" w:rsidRDefault="0084044D" w:rsidP="0084044D">
            <w:pPr>
              <w:pStyle w:val="Bezodstpw"/>
              <w:rPr>
                <w:sz w:val="20"/>
                <w:szCs w:val="20"/>
                <w:lang w:val="en-US"/>
              </w:rPr>
            </w:pPr>
            <w:r>
              <w:rPr>
                <w:sz w:val="20"/>
                <w:szCs w:val="20"/>
                <w:lang w:val="en-US"/>
              </w:rPr>
              <w:t>DE30 A,B,C</w:t>
            </w:r>
          </w:p>
          <w:p w14:paraId="4E7F36B1" w14:textId="77777777" w:rsidR="0084044D" w:rsidRDefault="0084044D" w:rsidP="0084044D">
            <w:pPr>
              <w:pStyle w:val="Bezodstpw"/>
              <w:rPr>
                <w:sz w:val="20"/>
                <w:szCs w:val="20"/>
                <w:lang w:val="en-US"/>
              </w:rPr>
            </w:pPr>
            <w:r>
              <w:rPr>
                <w:sz w:val="20"/>
                <w:szCs w:val="20"/>
                <w:lang w:val="en-US"/>
              </w:rPr>
              <w:t>DE80 A,B,C,</w:t>
            </w:r>
          </w:p>
          <w:p w14:paraId="0161F06F" w14:textId="77777777" w:rsidR="0084044D" w:rsidRDefault="0084044D" w:rsidP="0084044D">
            <w:pPr>
              <w:pStyle w:val="Bezodstpw"/>
              <w:rPr>
                <w:sz w:val="20"/>
                <w:szCs w:val="20"/>
              </w:rPr>
            </w:pPr>
            <w:r>
              <w:rPr>
                <w:sz w:val="20"/>
                <w:szCs w:val="20"/>
              </w:rPr>
              <w:t>DP30,DP80</w:t>
            </w:r>
          </w:p>
        </w:tc>
      </w:tr>
      <w:tr w:rsidR="0084044D" w14:paraId="37C208B3"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40EBF92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29D48DC0" w14:textId="77777777" w:rsidR="0084044D" w:rsidRDefault="0084044D" w:rsidP="0084044D">
      <w:pPr>
        <w:pStyle w:val="Bezodstpw"/>
        <w:rPr>
          <w:szCs w:val="24"/>
        </w:rPr>
      </w:pPr>
    </w:p>
    <w:p w14:paraId="5A4EC69B"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1B260991" w14:textId="77777777" w:rsidR="0084044D" w:rsidRDefault="0084044D" w:rsidP="0084044D">
      <w:pPr>
        <w:pStyle w:val="Bezodstpw"/>
        <w:rPr>
          <w:sz w:val="36"/>
          <w:szCs w:val="36"/>
        </w:rPr>
      </w:pPr>
      <w:bookmarkStart w:id="886" w:name="_Toc405274762"/>
      <w:r>
        <w:t>2.5. Kruszywo</w:t>
      </w:r>
      <w:bookmarkEnd w:id="886"/>
    </w:p>
    <w:p w14:paraId="1D49D0AD"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3D73DE3"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636DFA6A" w14:textId="77777777" w:rsidR="0084044D" w:rsidRDefault="0084044D" w:rsidP="0084044D">
      <w:pPr>
        <w:pStyle w:val="Bezodstpw"/>
        <w:rPr>
          <w:sz w:val="36"/>
          <w:szCs w:val="36"/>
        </w:rPr>
      </w:pPr>
      <w:bookmarkStart w:id="887" w:name="_Toc405274763"/>
      <w:r>
        <w:t>2.6. Asfalt upłynniony</w:t>
      </w:r>
      <w:bookmarkEnd w:id="887"/>
    </w:p>
    <w:p w14:paraId="0D2CA34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047FB9ED" w14:textId="77777777" w:rsidR="0084044D" w:rsidRDefault="0084044D" w:rsidP="0084044D">
      <w:pPr>
        <w:pStyle w:val="Bezodstpw"/>
        <w:rPr>
          <w:sz w:val="36"/>
          <w:szCs w:val="36"/>
        </w:rPr>
      </w:pPr>
      <w:bookmarkStart w:id="888" w:name="_Toc405274764"/>
      <w:r>
        <w:t>2.7. Emulsja asfaltowa kationowa</w:t>
      </w:r>
      <w:bookmarkEnd w:id="888"/>
    </w:p>
    <w:p w14:paraId="330C6D40"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7EC7F3E8" w14:textId="77777777" w:rsidR="0084044D" w:rsidRDefault="0084044D" w:rsidP="0084044D">
      <w:pPr>
        <w:pStyle w:val="Bezodstpw"/>
        <w:rPr>
          <w:sz w:val="48"/>
          <w:szCs w:val="48"/>
        </w:rPr>
      </w:pPr>
      <w:bookmarkStart w:id="889" w:name="_Toc405274765"/>
      <w:bookmarkStart w:id="890" w:name="_Toc498489822"/>
      <w:bookmarkStart w:id="891" w:name="_Toc52261193"/>
      <w:r>
        <w:t>3. SPRZĘT</w:t>
      </w:r>
      <w:bookmarkEnd w:id="889"/>
      <w:bookmarkEnd w:id="890"/>
      <w:bookmarkEnd w:id="891"/>
    </w:p>
    <w:p w14:paraId="57E50C4F" w14:textId="77777777" w:rsidR="0084044D" w:rsidRDefault="0084044D" w:rsidP="0084044D">
      <w:pPr>
        <w:pStyle w:val="Bezodstpw"/>
      </w:pPr>
      <w:bookmarkStart w:id="892" w:name="_Toc405274766"/>
      <w:r>
        <w:t>3.1. Ogólne wymagania dotyczące sprzętu</w:t>
      </w:r>
      <w:bookmarkEnd w:id="892"/>
    </w:p>
    <w:p w14:paraId="09160473" w14:textId="77777777" w:rsidR="0084044D" w:rsidRDefault="0084044D" w:rsidP="0084044D">
      <w:pPr>
        <w:pStyle w:val="Bezodstpw"/>
        <w:rPr>
          <w:sz w:val="20"/>
          <w:szCs w:val="20"/>
        </w:rPr>
      </w:pPr>
      <w:r>
        <w:rPr>
          <w:b/>
          <w:sz w:val="20"/>
          <w:szCs w:val="20"/>
        </w:rPr>
        <w:tab/>
      </w:r>
      <w:r>
        <w:rPr>
          <w:sz w:val="20"/>
          <w:szCs w:val="20"/>
        </w:rPr>
        <w:t>Ogólne wymagania dotyczące sprzętu podano w OST D-M-00.00.00 „Wymagania ogólne” pkt 3.</w:t>
      </w:r>
    </w:p>
    <w:p w14:paraId="2CB569C6" w14:textId="77777777" w:rsidR="0084044D" w:rsidRDefault="0084044D" w:rsidP="0084044D">
      <w:pPr>
        <w:pStyle w:val="Bezodstpw"/>
        <w:rPr>
          <w:sz w:val="36"/>
          <w:szCs w:val="36"/>
        </w:rPr>
      </w:pPr>
      <w:bookmarkStart w:id="893" w:name="_Toc405274767"/>
      <w:r>
        <w:t>3.2. Sprzęt do wykonania nawierzchni z betonu asfaltowego</w:t>
      </w:r>
      <w:bookmarkEnd w:id="893"/>
    </w:p>
    <w:p w14:paraId="46A79B09"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26F3746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64C5358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7CA2AED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081B510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1B00D71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0A4904E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2E4E8A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162830F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1EEBCA67" w14:textId="77777777" w:rsidR="0084044D" w:rsidRDefault="0084044D" w:rsidP="0084044D">
      <w:pPr>
        <w:pStyle w:val="Bezodstpw"/>
        <w:rPr>
          <w:sz w:val="48"/>
          <w:szCs w:val="48"/>
        </w:rPr>
      </w:pPr>
      <w:bookmarkStart w:id="894" w:name="_Toc405274768"/>
      <w:bookmarkStart w:id="895" w:name="_Toc498489823"/>
      <w:bookmarkStart w:id="896" w:name="_Toc52261194"/>
      <w:r>
        <w:t>4. TRANSPORT</w:t>
      </w:r>
      <w:bookmarkEnd w:id="894"/>
      <w:bookmarkEnd w:id="895"/>
      <w:bookmarkEnd w:id="896"/>
    </w:p>
    <w:p w14:paraId="56C09441" w14:textId="77777777" w:rsidR="0084044D" w:rsidRDefault="0084044D" w:rsidP="0084044D">
      <w:pPr>
        <w:pStyle w:val="Bezodstpw"/>
      </w:pPr>
      <w:bookmarkStart w:id="897" w:name="_Toc405274769"/>
      <w:r>
        <w:t>4.1. Ogólne wymagania dotyczące transportu</w:t>
      </w:r>
      <w:bookmarkEnd w:id="897"/>
    </w:p>
    <w:p w14:paraId="35045C5A"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0357C144" w14:textId="77777777" w:rsidR="0084044D" w:rsidRDefault="0084044D" w:rsidP="0084044D">
      <w:pPr>
        <w:pStyle w:val="Bezodstpw"/>
        <w:rPr>
          <w:sz w:val="36"/>
          <w:szCs w:val="36"/>
        </w:rPr>
      </w:pPr>
      <w:bookmarkStart w:id="898" w:name="_Toc405274770"/>
      <w:r>
        <w:t>4.2. Transport materiałów</w:t>
      </w:r>
      <w:bookmarkEnd w:id="898"/>
    </w:p>
    <w:p w14:paraId="589DF5A4" w14:textId="77777777" w:rsidR="0084044D" w:rsidRDefault="0084044D" w:rsidP="0084044D">
      <w:pPr>
        <w:pStyle w:val="Bezodstpw"/>
        <w:rPr>
          <w:sz w:val="20"/>
          <w:szCs w:val="20"/>
        </w:rPr>
      </w:pPr>
      <w:r>
        <w:rPr>
          <w:b/>
          <w:sz w:val="20"/>
          <w:szCs w:val="20"/>
        </w:rPr>
        <w:t xml:space="preserve">4.2.1. </w:t>
      </w:r>
      <w:r>
        <w:rPr>
          <w:sz w:val="20"/>
          <w:szCs w:val="20"/>
        </w:rPr>
        <w:t>Asfalt</w:t>
      </w:r>
    </w:p>
    <w:p w14:paraId="3EE5674D" w14:textId="77777777" w:rsidR="0084044D" w:rsidRDefault="0084044D" w:rsidP="0084044D">
      <w:pPr>
        <w:pStyle w:val="Bezodstpw"/>
        <w:rPr>
          <w:sz w:val="20"/>
          <w:szCs w:val="20"/>
        </w:rPr>
      </w:pPr>
      <w:r>
        <w:rPr>
          <w:sz w:val="20"/>
          <w:szCs w:val="20"/>
        </w:rPr>
        <w:tab/>
        <w:t>Asfalt należy przewozić zgodnie z zasadami podanymi w PN-C-04024:1991 [5].</w:t>
      </w:r>
    </w:p>
    <w:p w14:paraId="01B8BCD5" w14:textId="77777777" w:rsidR="0084044D" w:rsidRDefault="0084044D" w:rsidP="0084044D">
      <w:pPr>
        <w:pStyle w:val="Bezodstpw"/>
        <w:rPr>
          <w:szCs w:val="24"/>
        </w:rPr>
      </w:pPr>
      <w:r>
        <w:tab/>
        <w:t>Transport asfaltów drogowych może odbywać się w:</w:t>
      </w:r>
    </w:p>
    <w:p w14:paraId="2730F246"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1BCB386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5E40AC00"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7213663F" w14:textId="77777777" w:rsidR="0084044D" w:rsidRDefault="0084044D" w:rsidP="0084044D">
      <w:pPr>
        <w:pStyle w:val="Bezodstpw"/>
        <w:rPr>
          <w:szCs w:val="24"/>
        </w:rPr>
      </w:pPr>
      <w:r>
        <w:lastRenderedPageBreak/>
        <w:t>lub innych pojemnikach stalowych, zaakceptowanych przez Inżyniera.</w:t>
      </w:r>
    </w:p>
    <w:p w14:paraId="6D466E74" w14:textId="77777777" w:rsidR="0084044D" w:rsidRDefault="0084044D" w:rsidP="0084044D">
      <w:pPr>
        <w:pStyle w:val="Bezodstpw"/>
        <w:rPr>
          <w:sz w:val="20"/>
          <w:szCs w:val="20"/>
        </w:rPr>
      </w:pPr>
      <w:r>
        <w:rPr>
          <w:b/>
          <w:sz w:val="20"/>
          <w:szCs w:val="20"/>
        </w:rPr>
        <w:t xml:space="preserve">4.2.2. </w:t>
      </w:r>
      <w:proofErr w:type="spellStart"/>
      <w:r>
        <w:rPr>
          <w:sz w:val="20"/>
          <w:szCs w:val="20"/>
        </w:rPr>
        <w:t>Polimeroasfalt</w:t>
      </w:r>
      <w:proofErr w:type="spellEnd"/>
    </w:p>
    <w:p w14:paraId="420843D0" w14:textId="77777777" w:rsidR="0084044D" w:rsidRDefault="0084044D" w:rsidP="0084044D">
      <w:pPr>
        <w:pStyle w:val="Bezodstpw"/>
        <w:rPr>
          <w:sz w:val="20"/>
          <w:szCs w:val="20"/>
        </w:rPr>
      </w:pPr>
      <w:r>
        <w:rPr>
          <w:sz w:val="20"/>
          <w:szCs w:val="20"/>
        </w:rPr>
        <w:tab/>
      </w:r>
      <w:proofErr w:type="spellStart"/>
      <w:r>
        <w:rPr>
          <w:sz w:val="20"/>
          <w:szCs w:val="20"/>
        </w:rPr>
        <w:t>Polimeroasfalt</w:t>
      </w:r>
      <w:proofErr w:type="spellEnd"/>
      <w:r>
        <w:rPr>
          <w:sz w:val="20"/>
          <w:szCs w:val="20"/>
        </w:rPr>
        <w:t xml:space="preserve"> należy przewozić zgodnie z zasadami podanymi w TWT-PAD-97 </w:t>
      </w:r>
      <w:proofErr w:type="spellStart"/>
      <w:r>
        <w:rPr>
          <w:sz w:val="20"/>
          <w:szCs w:val="20"/>
        </w:rPr>
        <w:t>IBDiM</w:t>
      </w:r>
      <w:proofErr w:type="spellEnd"/>
      <w:r>
        <w:rPr>
          <w:sz w:val="20"/>
          <w:szCs w:val="20"/>
        </w:rPr>
        <w:t xml:space="preserve"> [13] oraz w aprobacie technicznej.</w:t>
      </w:r>
    </w:p>
    <w:p w14:paraId="521E5D26" w14:textId="77777777" w:rsidR="0084044D" w:rsidRDefault="0084044D" w:rsidP="0084044D">
      <w:pPr>
        <w:pStyle w:val="Bezodstpw"/>
        <w:rPr>
          <w:sz w:val="20"/>
          <w:szCs w:val="20"/>
        </w:rPr>
      </w:pPr>
      <w:r>
        <w:rPr>
          <w:b/>
          <w:sz w:val="20"/>
          <w:szCs w:val="20"/>
        </w:rPr>
        <w:t xml:space="preserve">4.2.3. </w:t>
      </w:r>
      <w:r>
        <w:rPr>
          <w:sz w:val="20"/>
          <w:szCs w:val="20"/>
        </w:rPr>
        <w:t>Wypełniacz</w:t>
      </w:r>
    </w:p>
    <w:p w14:paraId="71E86BCB"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C7C47A6"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46D5A3B7" w14:textId="77777777" w:rsidR="0084044D" w:rsidRDefault="0084044D" w:rsidP="0084044D">
      <w:pPr>
        <w:pStyle w:val="Bezodstpw"/>
        <w:rPr>
          <w:sz w:val="20"/>
          <w:szCs w:val="20"/>
        </w:rPr>
      </w:pPr>
      <w:r>
        <w:rPr>
          <w:b/>
          <w:sz w:val="20"/>
          <w:szCs w:val="20"/>
        </w:rPr>
        <w:t xml:space="preserve">4.2.4. </w:t>
      </w:r>
      <w:r>
        <w:rPr>
          <w:sz w:val="20"/>
          <w:szCs w:val="20"/>
        </w:rPr>
        <w:t>Kruszywo</w:t>
      </w:r>
    </w:p>
    <w:p w14:paraId="0CF6796D"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669D0B2F"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31C2F9F1"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1FFB73A9"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0C90DD75" w14:textId="77777777" w:rsidR="0084044D" w:rsidRDefault="0084044D" w:rsidP="0084044D">
      <w:pPr>
        <w:pStyle w:val="Bezodstpw"/>
        <w:rPr>
          <w:sz w:val="20"/>
          <w:szCs w:val="20"/>
        </w:rPr>
      </w:pPr>
      <w:r>
        <w:rPr>
          <w:sz w:val="20"/>
          <w:szCs w:val="20"/>
        </w:rPr>
        <w:tab/>
        <w:t>Zaleca się stosowanie samochodów termosów z podwójnymi ścianami skrzyni wyposażonej w system ogrzewczy.</w:t>
      </w:r>
    </w:p>
    <w:p w14:paraId="2C8C9AC9" w14:textId="77777777" w:rsidR="0084044D" w:rsidRDefault="0084044D" w:rsidP="0084044D">
      <w:pPr>
        <w:pStyle w:val="Bezodstpw"/>
        <w:rPr>
          <w:sz w:val="48"/>
          <w:szCs w:val="48"/>
        </w:rPr>
      </w:pPr>
      <w:bookmarkStart w:id="899" w:name="_Toc405274771"/>
      <w:bookmarkStart w:id="900" w:name="_Toc498489824"/>
      <w:bookmarkStart w:id="901" w:name="_Toc52261195"/>
      <w:r>
        <w:t>5. WYKONANIE ROBÓT</w:t>
      </w:r>
      <w:bookmarkEnd w:id="899"/>
      <w:bookmarkEnd w:id="900"/>
      <w:bookmarkEnd w:id="901"/>
    </w:p>
    <w:p w14:paraId="291ADD39" w14:textId="77777777" w:rsidR="0084044D" w:rsidRDefault="0084044D" w:rsidP="0084044D">
      <w:pPr>
        <w:pStyle w:val="Bezodstpw"/>
      </w:pPr>
      <w:bookmarkStart w:id="902" w:name="_Toc405274772"/>
      <w:r>
        <w:t>5.1. Ogólne zasady wykonania robót</w:t>
      </w:r>
      <w:bookmarkEnd w:id="902"/>
    </w:p>
    <w:p w14:paraId="06A5A323"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1B701783" w14:textId="77777777" w:rsidR="0084044D" w:rsidRDefault="0084044D" w:rsidP="0084044D">
      <w:pPr>
        <w:pStyle w:val="Bezodstpw"/>
        <w:rPr>
          <w:sz w:val="36"/>
          <w:szCs w:val="36"/>
        </w:rPr>
      </w:pPr>
      <w:bookmarkStart w:id="903" w:name="_Toc405274773"/>
      <w:r>
        <w:t>5.2. Projektowanie mieszanki mineralno-asfaltowej</w:t>
      </w:r>
      <w:bookmarkEnd w:id="903"/>
      <w:r>
        <w:t xml:space="preserve"> </w:t>
      </w:r>
    </w:p>
    <w:p w14:paraId="3642ACFF"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36F37327" w14:textId="77777777" w:rsidR="0084044D" w:rsidRDefault="0084044D" w:rsidP="0084044D">
      <w:pPr>
        <w:pStyle w:val="Bezodstpw"/>
        <w:rPr>
          <w:sz w:val="20"/>
          <w:szCs w:val="20"/>
        </w:rPr>
      </w:pPr>
      <w:r>
        <w:rPr>
          <w:sz w:val="20"/>
          <w:szCs w:val="20"/>
        </w:rPr>
        <w:tab/>
        <w:t>Projektowanie mieszanki mineralno-asfaltowej polega na:</w:t>
      </w:r>
    </w:p>
    <w:p w14:paraId="349561B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61D21B9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547A65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7692B993" w14:textId="77777777" w:rsidR="0084044D" w:rsidRDefault="0084044D" w:rsidP="0084044D">
      <w:pPr>
        <w:pStyle w:val="Bezodstpw"/>
        <w:rPr>
          <w:sz w:val="20"/>
          <w:szCs w:val="20"/>
        </w:rPr>
      </w:pPr>
      <w:r>
        <w:rPr>
          <w:sz w:val="20"/>
          <w:szCs w:val="20"/>
        </w:rPr>
        <w:tab/>
        <w:t>Krzywa uziarnienia mieszanki mineralnej powinna mieścić się w polu dobrego uziarnienia wyznaczonego przez krzywe graniczne.</w:t>
      </w:r>
    </w:p>
    <w:p w14:paraId="75E64392"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1DBB2BF5"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3092097B" w14:textId="77777777" w:rsidR="0084044D" w:rsidRDefault="0084044D" w:rsidP="0084044D">
      <w:pPr>
        <w:pStyle w:val="Bezodstpw"/>
        <w:rPr>
          <w:sz w:val="20"/>
          <w:szCs w:val="20"/>
        </w:rPr>
      </w:pPr>
    </w:p>
    <w:p w14:paraId="6D82855A"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4342CD73"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E6579C5" w14:textId="77777777" w:rsidTr="0084044D">
        <w:tc>
          <w:tcPr>
            <w:tcW w:w="1414" w:type="dxa"/>
            <w:tcBorders>
              <w:top w:val="single" w:sz="6" w:space="0" w:color="auto"/>
              <w:left w:val="single" w:sz="6" w:space="0" w:color="auto"/>
              <w:bottom w:val="nil"/>
              <w:right w:val="nil"/>
            </w:tcBorders>
            <w:noWrap/>
          </w:tcPr>
          <w:p w14:paraId="74D08313"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7E4168FC"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0F80E19" w14:textId="77777777" w:rsidTr="0084044D">
        <w:tc>
          <w:tcPr>
            <w:tcW w:w="1414" w:type="dxa"/>
            <w:tcBorders>
              <w:top w:val="nil"/>
              <w:left w:val="single" w:sz="6" w:space="0" w:color="auto"/>
              <w:bottom w:val="nil"/>
              <w:right w:val="nil"/>
            </w:tcBorders>
            <w:noWrap/>
            <w:hideMark/>
          </w:tcPr>
          <w:p w14:paraId="05FD358A"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DFBA0BC"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19522F94" w14:textId="77777777" w:rsidR="0084044D" w:rsidRDefault="0084044D" w:rsidP="0084044D">
            <w:pPr>
              <w:pStyle w:val="Bezodstpw"/>
              <w:rPr>
                <w:sz w:val="20"/>
                <w:szCs w:val="20"/>
              </w:rPr>
            </w:pPr>
            <w:r>
              <w:rPr>
                <w:sz w:val="20"/>
                <w:szCs w:val="20"/>
              </w:rPr>
              <w:t>od KR 3 do KR 6</w:t>
            </w:r>
          </w:p>
        </w:tc>
      </w:tr>
      <w:tr w:rsidR="0084044D" w14:paraId="3AC7923B" w14:textId="77777777" w:rsidTr="0084044D">
        <w:tc>
          <w:tcPr>
            <w:tcW w:w="1414" w:type="dxa"/>
            <w:tcBorders>
              <w:top w:val="nil"/>
              <w:left w:val="single" w:sz="6" w:space="0" w:color="auto"/>
              <w:bottom w:val="nil"/>
              <w:right w:val="nil"/>
            </w:tcBorders>
            <w:noWrap/>
            <w:hideMark/>
          </w:tcPr>
          <w:p w14:paraId="47417394"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34FBCBD6" w14:textId="77777777" w:rsidR="0084044D" w:rsidRDefault="0084044D" w:rsidP="0084044D">
            <w:pPr>
              <w:pStyle w:val="Bezodstpw"/>
              <w:rPr>
                <w:sz w:val="20"/>
                <w:szCs w:val="20"/>
              </w:rPr>
            </w:pPr>
            <w:r>
              <w:rPr>
                <w:sz w:val="20"/>
                <w:szCs w:val="20"/>
              </w:rPr>
              <w:t>Mieszanka mineralna, mm</w:t>
            </w:r>
          </w:p>
        </w:tc>
      </w:tr>
      <w:tr w:rsidR="0084044D" w14:paraId="39323A09" w14:textId="77777777" w:rsidTr="0084044D">
        <w:tc>
          <w:tcPr>
            <w:tcW w:w="1414" w:type="dxa"/>
            <w:tcBorders>
              <w:top w:val="nil"/>
              <w:left w:val="single" w:sz="6" w:space="0" w:color="auto"/>
              <w:bottom w:val="double" w:sz="6" w:space="0" w:color="auto"/>
              <w:right w:val="nil"/>
            </w:tcBorders>
            <w:noWrap/>
            <w:hideMark/>
          </w:tcPr>
          <w:p w14:paraId="1541B1D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14500E66" w14:textId="77777777" w:rsidR="0084044D" w:rsidRDefault="0084044D" w:rsidP="0084044D">
            <w:pPr>
              <w:pStyle w:val="Bezodstpw"/>
              <w:rPr>
                <w:sz w:val="20"/>
                <w:szCs w:val="20"/>
              </w:rPr>
            </w:pPr>
            <w:r>
              <w:rPr>
                <w:sz w:val="20"/>
                <w:szCs w:val="20"/>
              </w:rPr>
              <w:t xml:space="preserve">od  0 </w:t>
            </w:r>
          </w:p>
          <w:p w14:paraId="5E45269C"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DE71A6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45ED5C5A" w14:textId="77777777" w:rsidR="0084044D" w:rsidRDefault="0084044D" w:rsidP="0084044D">
            <w:pPr>
              <w:pStyle w:val="Bezodstpw"/>
              <w:rPr>
                <w:sz w:val="20"/>
                <w:szCs w:val="20"/>
              </w:rPr>
            </w:pPr>
            <w:r>
              <w:rPr>
                <w:sz w:val="20"/>
                <w:szCs w:val="20"/>
              </w:rPr>
              <w:t xml:space="preserve">od 0 do 8 </w:t>
            </w:r>
          </w:p>
          <w:p w14:paraId="3DFCCE99"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268E9E9F" w14:textId="77777777" w:rsidR="0084044D" w:rsidRDefault="0084044D" w:rsidP="0084044D">
            <w:pPr>
              <w:pStyle w:val="Bezodstpw"/>
              <w:rPr>
                <w:sz w:val="20"/>
                <w:szCs w:val="20"/>
              </w:rPr>
            </w:pPr>
            <w:r>
              <w:rPr>
                <w:sz w:val="20"/>
                <w:szCs w:val="20"/>
              </w:rPr>
              <w:t xml:space="preserve">od  0 </w:t>
            </w:r>
          </w:p>
          <w:p w14:paraId="486807D6"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5A0180EC" w14:textId="77777777" w:rsidR="0084044D" w:rsidRDefault="0084044D" w:rsidP="0084044D">
            <w:pPr>
              <w:pStyle w:val="Bezodstpw"/>
              <w:rPr>
                <w:sz w:val="20"/>
                <w:szCs w:val="20"/>
              </w:rPr>
            </w:pPr>
            <w:r>
              <w:rPr>
                <w:sz w:val="20"/>
                <w:szCs w:val="20"/>
              </w:rPr>
              <w:t xml:space="preserve">od  0 </w:t>
            </w:r>
          </w:p>
          <w:p w14:paraId="06BBB1F5"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9A6BDC5" w14:textId="77777777" w:rsidR="0084044D" w:rsidRDefault="0084044D" w:rsidP="0084044D">
            <w:pPr>
              <w:pStyle w:val="Bezodstpw"/>
              <w:rPr>
                <w:sz w:val="20"/>
                <w:szCs w:val="20"/>
              </w:rPr>
            </w:pPr>
            <w:r>
              <w:rPr>
                <w:sz w:val="20"/>
                <w:szCs w:val="20"/>
              </w:rPr>
              <w:t xml:space="preserve">od  0 </w:t>
            </w:r>
          </w:p>
          <w:p w14:paraId="3CCB307E"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5A102A43" w14:textId="77777777" w:rsidR="0084044D" w:rsidRDefault="0084044D" w:rsidP="0084044D">
            <w:pPr>
              <w:pStyle w:val="Bezodstpw"/>
              <w:rPr>
                <w:sz w:val="20"/>
                <w:szCs w:val="20"/>
              </w:rPr>
            </w:pPr>
            <w:r>
              <w:rPr>
                <w:sz w:val="20"/>
                <w:szCs w:val="20"/>
              </w:rPr>
              <w:t xml:space="preserve">od  0 do12,8 </w:t>
            </w:r>
          </w:p>
        </w:tc>
      </w:tr>
      <w:tr w:rsidR="0084044D" w14:paraId="420D9F72"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56E9421C" w14:textId="77777777" w:rsidR="0084044D" w:rsidRDefault="0084044D" w:rsidP="0084044D">
            <w:pPr>
              <w:pStyle w:val="Bezodstpw"/>
              <w:rPr>
                <w:sz w:val="20"/>
                <w:szCs w:val="20"/>
              </w:rPr>
            </w:pPr>
            <w:r>
              <w:rPr>
                <w:sz w:val="20"/>
                <w:szCs w:val="20"/>
              </w:rPr>
              <w:t>Przechodzi przez: 25,0</w:t>
            </w:r>
          </w:p>
          <w:p w14:paraId="4D9A1A04" w14:textId="77777777" w:rsidR="0084044D" w:rsidRDefault="0084044D" w:rsidP="0084044D">
            <w:pPr>
              <w:pStyle w:val="Bezodstpw"/>
              <w:rPr>
                <w:sz w:val="20"/>
                <w:szCs w:val="20"/>
              </w:rPr>
            </w:pPr>
            <w:r>
              <w:rPr>
                <w:sz w:val="20"/>
                <w:szCs w:val="20"/>
              </w:rPr>
              <w:t>20,0</w:t>
            </w:r>
          </w:p>
          <w:p w14:paraId="2BE4F03C" w14:textId="77777777" w:rsidR="0084044D" w:rsidRDefault="0084044D" w:rsidP="0084044D">
            <w:pPr>
              <w:pStyle w:val="Bezodstpw"/>
              <w:rPr>
                <w:sz w:val="20"/>
                <w:szCs w:val="20"/>
              </w:rPr>
            </w:pPr>
            <w:r>
              <w:rPr>
                <w:sz w:val="20"/>
                <w:szCs w:val="20"/>
              </w:rPr>
              <w:t>16,0</w:t>
            </w:r>
          </w:p>
          <w:p w14:paraId="08E0ED0A" w14:textId="77777777" w:rsidR="0084044D" w:rsidRDefault="0084044D" w:rsidP="0084044D">
            <w:pPr>
              <w:pStyle w:val="Bezodstpw"/>
              <w:rPr>
                <w:sz w:val="20"/>
                <w:szCs w:val="20"/>
              </w:rPr>
            </w:pPr>
            <w:r>
              <w:rPr>
                <w:sz w:val="20"/>
                <w:szCs w:val="20"/>
              </w:rPr>
              <w:t>12,8</w:t>
            </w:r>
          </w:p>
          <w:p w14:paraId="37F257CC" w14:textId="77777777" w:rsidR="0084044D" w:rsidRDefault="0084044D" w:rsidP="0084044D">
            <w:pPr>
              <w:pStyle w:val="Bezodstpw"/>
              <w:rPr>
                <w:sz w:val="20"/>
                <w:szCs w:val="20"/>
              </w:rPr>
            </w:pPr>
            <w:r>
              <w:rPr>
                <w:sz w:val="20"/>
                <w:szCs w:val="20"/>
              </w:rPr>
              <w:t>9,6</w:t>
            </w:r>
          </w:p>
          <w:p w14:paraId="671F0BAB" w14:textId="77777777" w:rsidR="0084044D" w:rsidRDefault="0084044D" w:rsidP="0084044D">
            <w:pPr>
              <w:pStyle w:val="Bezodstpw"/>
              <w:rPr>
                <w:sz w:val="20"/>
                <w:szCs w:val="20"/>
              </w:rPr>
            </w:pPr>
            <w:r>
              <w:rPr>
                <w:sz w:val="20"/>
                <w:szCs w:val="20"/>
              </w:rPr>
              <w:t>8,0</w:t>
            </w:r>
          </w:p>
          <w:p w14:paraId="2D0F81CE" w14:textId="77777777" w:rsidR="0084044D" w:rsidRDefault="0084044D" w:rsidP="0084044D">
            <w:pPr>
              <w:pStyle w:val="Bezodstpw"/>
              <w:rPr>
                <w:sz w:val="20"/>
                <w:szCs w:val="20"/>
              </w:rPr>
            </w:pPr>
            <w:r>
              <w:rPr>
                <w:sz w:val="20"/>
                <w:szCs w:val="20"/>
              </w:rPr>
              <w:t>6,3</w:t>
            </w:r>
          </w:p>
          <w:p w14:paraId="46F377C7" w14:textId="77777777" w:rsidR="0084044D" w:rsidRDefault="0084044D" w:rsidP="0084044D">
            <w:pPr>
              <w:pStyle w:val="Bezodstpw"/>
              <w:rPr>
                <w:sz w:val="20"/>
                <w:szCs w:val="20"/>
              </w:rPr>
            </w:pPr>
            <w:r>
              <w:rPr>
                <w:sz w:val="20"/>
                <w:szCs w:val="20"/>
              </w:rPr>
              <w:t>4,0</w:t>
            </w:r>
          </w:p>
          <w:p w14:paraId="0546F320" w14:textId="77777777" w:rsidR="0084044D" w:rsidRDefault="0084044D" w:rsidP="0084044D">
            <w:pPr>
              <w:pStyle w:val="Bezodstpw"/>
              <w:rPr>
                <w:sz w:val="20"/>
                <w:szCs w:val="20"/>
              </w:rPr>
            </w:pPr>
            <w:r>
              <w:rPr>
                <w:sz w:val="20"/>
                <w:szCs w:val="20"/>
              </w:rPr>
              <w:t>2,0</w:t>
            </w:r>
          </w:p>
          <w:p w14:paraId="0DE9C056" w14:textId="77777777" w:rsidR="0084044D" w:rsidRDefault="0084044D" w:rsidP="0084044D">
            <w:pPr>
              <w:pStyle w:val="Bezodstpw"/>
              <w:rPr>
                <w:sz w:val="20"/>
                <w:szCs w:val="20"/>
              </w:rPr>
            </w:pPr>
            <w:r>
              <w:rPr>
                <w:sz w:val="20"/>
                <w:szCs w:val="20"/>
              </w:rPr>
              <w:t>zawartość</w:t>
            </w:r>
          </w:p>
          <w:p w14:paraId="5B844F13"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w:t>
            </w:r>
          </w:p>
          <w:p w14:paraId="7DDA6FB4" w14:textId="77777777" w:rsidR="0084044D" w:rsidRDefault="0084044D" w:rsidP="0084044D">
            <w:pPr>
              <w:pStyle w:val="Bezodstpw"/>
              <w:rPr>
                <w:sz w:val="20"/>
                <w:szCs w:val="20"/>
              </w:rPr>
            </w:pPr>
          </w:p>
          <w:p w14:paraId="3FFC4A7F" w14:textId="77777777" w:rsidR="0084044D" w:rsidRDefault="0084044D" w:rsidP="0084044D">
            <w:pPr>
              <w:pStyle w:val="Bezodstpw"/>
              <w:rPr>
                <w:sz w:val="20"/>
                <w:szCs w:val="20"/>
              </w:rPr>
            </w:pPr>
            <w:r>
              <w:rPr>
                <w:sz w:val="20"/>
                <w:szCs w:val="20"/>
              </w:rPr>
              <w:t>0,85</w:t>
            </w:r>
          </w:p>
          <w:p w14:paraId="4CC2B896" w14:textId="77777777" w:rsidR="0084044D" w:rsidRDefault="0084044D" w:rsidP="0084044D">
            <w:pPr>
              <w:pStyle w:val="Bezodstpw"/>
              <w:rPr>
                <w:sz w:val="20"/>
                <w:szCs w:val="20"/>
              </w:rPr>
            </w:pPr>
            <w:r>
              <w:rPr>
                <w:sz w:val="20"/>
                <w:szCs w:val="20"/>
              </w:rPr>
              <w:lastRenderedPageBreak/>
              <w:t>0,42</w:t>
            </w:r>
          </w:p>
          <w:p w14:paraId="65303326" w14:textId="77777777" w:rsidR="0084044D" w:rsidRDefault="0084044D" w:rsidP="0084044D">
            <w:pPr>
              <w:pStyle w:val="Bezodstpw"/>
              <w:rPr>
                <w:sz w:val="20"/>
                <w:szCs w:val="20"/>
              </w:rPr>
            </w:pPr>
            <w:r>
              <w:rPr>
                <w:sz w:val="20"/>
                <w:szCs w:val="20"/>
              </w:rPr>
              <w:t>0,30</w:t>
            </w:r>
          </w:p>
          <w:p w14:paraId="05271EC9" w14:textId="77777777" w:rsidR="0084044D" w:rsidRDefault="0084044D" w:rsidP="0084044D">
            <w:pPr>
              <w:pStyle w:val="Bezodstpw"/>
              <w:rPr>
                <w:sz w:val="20"/>
                <w:szCs w:val="20"/>
              </w:rPr>
            </w:pPr>
            <w:r>
              <w:rPr>
                <w:sz w:val="20"/>
                <w:szCs w:val="20"/>
              </w:rPr>
              <w:t>0,18</w:t>
            </w:r>
          </w:p>
          <w:p w14:paraId="48D4C0AA" w14:textId="77777777" w:rsidR="0084044D" w:rsidRDefault="0084044D" w:rsidP="0084044D">
            <w:pPr>
              <w:pStyle w:val="Bezodstpw"/>
              <w:rPr>
                <w:sz w:val="20"/>
                <w:szCs w:val="20"/>
              </w:rPr>
            </w:pPr>
            <w:r>
              <w:rPr>
                <w:sz w:val="20"/>
                <w:szCs w:val="20"/>
              </w:rPr>
              <w:t>0,15</w:t>
            </w:r>
          </w:p>
          <w:p w14:paraId="24F003B7"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6CB41AC" w14:textId="77777777" w:rsidR="0084044D" w:rsidRDefault="0084044D" w:rsidP="0084044D">
            <w:pPr>
              <w:pStyle w:val="Bezodstpw"/>
              <w:rPr>
                <w:sz w:val="20"/>
                <w:szCs w:val="20"/>
              </w:rPr>
            </w:pPr>
          </w:p>
          <w:p w14:paraId="5EA3342E" w14:textId="77777777" w:rsidR="0084044D" w:rsidRDefault="0084044D" w:rsidP="0084044D">
            <w:pPr>
              <w:pStyle w:val="Bezodstpw"/>
              <w:rPr>
                <w:sz w:val="20"/>
                <w:szCs w:val="20"/>
              </w:rPr>
            </w:pPr>
            <w:r>
              <w:rPr>
                <w:sz w:val="20"/>
                <w:szCs w:val="20"/>
              </w:rPr>
              <w:t>100</w:t>
            </w:r>
          </w:p>
          <w:p w14:paraId="3615BA9A" w14:textId="77777777" w:rsidR="0084044D" w:rsidRDefault="0084044D" w:rsidP="0084044D">
            <w:pPr>
              <w:pStyle w:val="Bezodstpw"/>
              <w:rPr>
                <w:sz w:val="20"/>
                <w:szCs w:val="20"/>
              </w:rPr>
            </w:pPr>
            <w:r>
              <w:rPr>
                <w:sz w:val="20"/>
                <w:szCs w:val="20"/>
              </w:rPr>
              <w:t>88÷100</w:t>
            </w:r>
          </w:p>
          <w:p w14:paraId="7AA48361"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14510D7D"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047F219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1C388C01"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405FB64A"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32E10A01"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7E49890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661AA204" w14:textId="77777777" w:rsidR="0084044D" w:rsidRDefault="0084044D" w:rsidP="0084044D">
            <w:pPr>
              <w:pStyle w:val="Bezodstpw"/>
              <w:rPr>
                <w:sz w:val="20"/>
                <w:szCs w:val="20"/>
              </w:rPr>
            </w:pPr>
          </w:p>
          <w:p w14:paraId="26C65097"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210E823B" w14:textId="77777777" w:rsidR="0084044D" w:rsidRDefault="0084044D" w:rsidP="0084044D">
            <w:pPr>
              <w:pStyle w:val="Bezodstpw"/>
              <w:rPr>
                <w:sz w:val="20"/>
                <w:szCs w:val="20"/>
              </w:rPr>
            </w:pPr>
          </w:p>
          <w:p w14:paraId="44A6CEF3"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47</w:t>
            </w:r>
          </w:p>
          <w:p w14:paraId="4E5E1EFC"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0BD79A2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6942175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27858B5E"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4940622D"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60327B2" w14:textId="77777777" w:rsidR="0084044D" w:rsidRDefault="0084044D" w:rsidP="0084044D">
            <w:pPr>
              <w:pStyle w:val="Bezodstpw"/>
              <w:rPr>
                <w:sz w:val="20"/>
                <w:szCs w:val="20"/>
              </w:rPr>
            </w:pPr>
          </w:p>
          <w:p w14:paraId="0216BF38" w14:textId="77777777" w:rsidR="0084044D" w:rsidRDefault="0084044D" w:rsidP="0084044D">
            <w:pPr>
              <w:pStyle w:val="Bezodstpw"/>
              <w:rPr>
                <w:sz w:val="20"/>
                <w:szCs w:val="20"/>
              </w:rPr>
            </w:pPr>
          </w:p>
          <w:p w14:paraId="3DB27BDE" w14:textId="77777777" w:rsidR="0084044D" w:rsidRDefault="0084044D" w:rsidP="0084044D">
            <w:pPr>
              <w:pStyle w:val="Bezodstpw"/>
              <w:rPr>
                <w:sz w:val="20"/>
                <w:szCs w:val="20"/>
              </w:rPr>
            </w:pPr>
            <w:r>
              <w:rPr>
                <w:sz w:val="20"/>
                <w:szCs w:val="20"/>
              </w:rPr>
              <w:t>100</w:t>
            </w:r>
          </w:p>
          <w:p w14:paraId="0346DA28"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502BE73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3F528CD7"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5CF1ECB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481430A8"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499B6BA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A7CEE15" w14:textId="77777777" w:rsidR="0084044D" w:rsidRDefault="0084044D" w:rsidP="0084044D">
            <w:pPr>
              <w:pStyle w:val="Bezodstpw"/>
              <w:rPr>
                <w:sz w:val="20"/>
                <w:szCs w:val="20"/>
              </w:rPr>
            </w:pPr>
            <w:r>
              <w:rPr>
                <w:sz w:val="20"/>
                <w:szCs w:val="20"/>
              </w:rPr>
              <w:t>35÷64</w:t>
            </w:r>
          </w:p>
          <w:p w14:paraId="55C6795D" w14:textId="77777777" w:rsidR="0084044D" w:rsidRDefault="0084044D" w:rsidP="0084044D">
            <w:pPr>
              <w:pStyle w:val="Bezodstpw"/>
              <w:rPr>
                <w:sz w:val="20"/>
                <w:szCs w:val="20"/>
              </w:rPr>
            </w:pPr>
          </w:p>
          <w:p w14:paraId="3A2AC78B" w14:textId="77777777" w:rsidR="0084044D" w:rsidRDefault="0084044D" w:rsidP="0084044D">
            <w:pPr>
              <w:pStyle w:val="Bezodstpw"/>
              <w:rPr>
                <w:sz w:val="20"/>
                <w:szCs w:val="20"/>
              </w:rPr>
            </w:pPr>
            <w:r>
              <w:rPr>
                <w:sz w:val="20"/>
                <w:szCs w:val="20"/>
              </w:rPr>
              <w:t>(36÷65)</w:t>
            </w:r>
          </w:p>
          <w:p w14:paraId="1635E269" w14:textId="77777777" w:rsidR="0084044D" w:rsidRDefault="0084044D" w:rsidP="0084044D">
            <w:pPr>
              <w:pStyle w:val="Bezodstpw"/>
              <w:rPr>
                <w:sz w:val="20"/>
                <w:szCs w:val="20"/>
              </w:rPr>
            </w:pPr>
          </w:p>
          <w:p w14:paraId="2C3B917D" w14:textId="77777777" w:rsidR="0084044D" w:rsidRDefault="0084044D" w:rsidP="0084044D">
            <w:pPr>
              <w:pStyle w:val="Bezodstpw"/>
              <w:rPr>
                <w:sz w:val="20"/>
                <w:szCs w:val="20"/>
              </w:rPr>
            </w:pPr>
            <w:r>
              <w:rPr>
                <w:sz w:val="20"/>
                <w:szCs w:val="20"/>
              </w:rPr>
              <w:lastRenderedPageBreak/>
              <w:t>26</w:t>
            </w:r>
            <w:r>
              <w:rPr>
                <w:b/>
                <w:sz w:val="20"/>
                <w:szCs w:val="20"/>
              </w:rPr>
              <w:sym w:font="Symbol" w:char="F0B8"/>
            </w:r>
            <w:r>
              <w:rPr>
                <w:sz w:val="20"/>
                <w:szCs w:val="20"/>
              </w:rPr>
              <w:t>50</w:t>
            </w:r>
          </w:p>
          <w:p w14:paraId="04493CDC"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08B06C3D"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33508F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4A6F840"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248E926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C9278FF" w14:textId="77777777" w:rsidR="0084044D" w:rsidRDefault="0084044D" w:rsidP="0084044D">
            <w:pPr>
              <w:pStyle w:val="Bezodstpw"/>
              <w:rPr>
                <w:sz w:val="20"/>
                <w:szCs w:val="20"/>
              </w:rPr>
            </w:pPr>
          </w:p>
          <w:p w14:paraId="6A38755F" w14:textId="77777777" w:rsidR="0084044D" w:rsidRDefault="0084044D" w:rsidP="0084044D">
            <w:pPr>
              <w:pStyle w:val="Bezodstpw"/>
              <w:rPr>
                <w:sz w:val="20"/>
                <w:szCs w:val="20"/>
              </w:rPr>
            </w:pPr>
          </w:p>
          <w:p w14:paraId="12FBBA32" w14:textId="77777777" w:rsidR="0084044D" w:rsidRDefault="0084044D" w:rsidP="0084044D">
            <w:pPr>
              <w:pStyle w:val="Bezodstpw"/>
              <w:rPr>
                <w:sz w:val="20"/>
                <w:szCs w:val="20"/>
              </w:rPr>
            </w:pPr>
          </w:p>
          <w:p w14:paraId="5E22CD3B" w14:textId="77777777" w:rsidR="0084044D" w:rsidRDefault="0084044D" w:rsidP="0084044D">
            <w:pPr>
              <w:pStyle w:val="Bezodstpw"/>
              <w:rPr>
                <w:sz w:val="20"/>
                <w:szCs w:val="20"/>
              </w:rPr>
            </w:pPr>
          </w:p>
          <w:p w14:paraId="78282BB1" w14:textId="77777777" w:rsidR="0084044D" w:rsidRDefault="0084044D" w:rsidP="0084044D">
            <w:pPr>
              <w:pStyle w:val="Bezodstpw"/>
              <w:rPr>
                <w:sz w:val="20"/>
                <w:szCs w:val="20"/>
              </w:rPr>
            </w:pPr>
          </w:p>
          <w:p w14:paraId="38212EA5" w14:textId="77777777" w:rsidR="0084044D" w:rsidRDefault="0084044D" w:rsidP="0084044D">
            <w:pPr>
              <w:pStyle w:val="Bezodstpw"/>
              <w:rPr>
                <w:sz w:val="20"/>
                <w:szCs w:val="20"/>
              </w:rPr>
            </w:pPr>
            <w:r>
              <w:rPr>
                <w:sz w:val="20"/>
                <w:szCs w:val="20"/>
              </w:rPr>
              <w:t>100</w:t>
            </w:r>
          </w:p>
          <w:p w14:paraId="6C0747D4" w14:textId="77777777" w:rsidR="0084044D" w:rsidRDefault="0084044D" w:rsidP="0084044D">
            <w:pPr>
              <w:pStyle w:val="Bezodstpw"/>
              <w:rPr>
                <w:sz w:val="20"/>
                <w:szCs w:val="20"/>
              </w:rPr>
            </w:pPr>
            <w:r>
              <w:rPr>
                <w:sz w:val="20"/>
                <w:szCs w:val="20"/>
              </w:rPr>
              <w:t>90÷100</w:t>
            </w:r>
          </w:p>
          <w:p w14:paraId="6E5B92B0"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A1761BF"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7E0DC74E"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71A40341" w14:textId="77777777" w:rsidR="0084044D" w:rsidRDefault="0084044D" w:rsidP="0084044D">
            <w:pPr>
              <w:pStyle w:val="Bezodstpw"/>
              <w:rPr>
                <w:sz w:val="20"/>
                <w:szCs w:val="20"/>
              </w:rPr>
            </w:pPr>
          </w:p>
          <w:p w14:paraId="3C1DC1A2"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5C9A48C7" w14:textId="77777777" w:rsidR="0084044D" w:rsidRDefault="0084044D" w:rsidP="0084044D">
            <w:pPr>
              <w:pStyle w:val="Bezodstpw"/>
              <w:rPr>
                <w:sz w:val="20"/>
                <w:szCs w:val="20"/>
              </w:rPr>
            </w:pPr>
          </w:p>
          <w:p w14:paraId="25E6EDD6" w14:textId="77777777" w:rsidR="0084044D" w:rsidRDefault="0084044D" w:rsidP="0084044D">
            <w:pPr>
              <w:pStyle w:val="Bezodstpw"/>
              <w:rPr>
                <w:sz w:val="20"/>
                <w:szCs w:val="20"/>
              </w:rPr>
            </w:pPr>
            <w:r>
              <w:rPr>
                <w:sz w:val="20"/>
                <w:szCs w:val="20"/>
              </w:rPr>
              <w:lastRenderedPageBreak/>
              <w:t>27</w:t>
            </w:r>
            <w:r>
              <w:rPr>
                <w:b/>
                <w:sz w:val="20"/>
                <w:szCs w:val="20"/>
              </w:rPr>
              <w:sym w:font="Symbol" w:char="F0B8"/>
            </w:r>
            <w:r>
              <w:rPr>
                <w:sz w:val="20"/>
                <w:szCs w:val="20"/>
              </w:rPr>
              <w:t>52</w:t>
            </w:r>
          </w:p>
          <w:p w14:paraId="273EE1AB"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32641611"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44AF65D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E1BC06"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6F564"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230D48C" w14:textId="77777777" w:rsidR="0084044D" w:rsidRDefault="0084044D" w:rsidP="0084044D">
            <w:pPr>
              <w:pStyle w:val="Bezodstpw"/>
              <w:rPr>
                <w:sz w:val="20"/>
                <w:szCs w:val="20"/>
              </w:rPr>
            </w:pPr>
          </w:p>
          <w:p w14:paraId="4656C2D2" w14:textId="77777777" w:rsidR="0084044D" w:rsidRDefault="0084044D" w:rsidP="0084044D">
            <w:pPr>
              <w:pStyle w:val="Bezodstpw"/>
              <w:rPr>
                <w:sz w:val="20"/>
                <w:szCs w:val="20"/>
              </w:rPr>
            </w:pPr>
            <w:r>
              <w:rPr>
                <w:sz w:val="20"/>
                <w:szCs w:val="20"/>
              </w:rPr>
              <w:t>100</w:t>
            </w:r>
          </w:p>
          <w:p w14:paraId="097CC277" w14:textId="77777777" w:rsidR="0084044D" w:rsidRDefault="0084044D" w:rsidP="0084044D">
            <w:pPr>
              <w:pStyle w:val="Bezodstpw"/>
              <w:rPr>
                <w:sz w:val="20"/>
                <w:szCs w:val="20"/>
              </w:rPr>
            </w:pPr>
            <w:r>
              <w:rPr>
                <w:sz w:val="20"/>
                <w:szCs w:val="20"/>
              </w:rPr>
              <w:t>88÷100</w:t>
            </w:r>
          </w:p>
          <w:p w14:paraId="123D105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BA8D3E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26D59617"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6AEBB60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6FB3749F"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528DF39E"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2AC7D7FB"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FB57B05" w14:textId="77777777" w:rsidR="0084044D" w:rsidRDefault="0084044D" w:rsidP="0084044D">
            <w:pPr>
              <w:pStyle w:val="Bezodstpw"/>
              <w:rPr>
                <w:sz w:val="20"/>
                <w:szCs w:val="20"/>
              </w:rPr>
            </w:pPr>
          </w:p>
          <w:p w14:paraId="003D498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4A3BA527" w14:textId="77777777" w:rsidR="0084044D" w:rsidRDefault="0084044D" w:rsidP="0084044D">
            <w:pPr>
              <w:pStyle w:val="Bezodstpw"/>
              <w:rPr>
                <w:sz w:val="20"/>
                <w:szCs w:val="20"/>
              </w:rPr>
            </w:pPr>
          </w:p>
          <w:p w14:paraId="6D3B9778"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28</w:t>
            </w:r>
          </w:p>
          <w:p w14:paraId="222EB7B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754A37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3B3E266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5A54C996"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01C65CD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31E4FD79" w14:textId="77777777" w:rsidR="0084044D" w:rsidRDefault="0084044D" w:rsidP="0084044D">
            <w:pPr>
              <w:pStyle w:val="Bezodstpw"/>
              <w:rPr>
                <w:sz w:val="20"/>
                <w:szCs w:val="20"/>
              </w:rPr>
            </w:pPr>
          </w:p>
          <w:p w14:paraId="38DCE27A" w14:textId="77777777" w:rsidR="0084044D" w:rsidRDefault="0084044D" w:rsidP="0084044D">
            <w:pPr>
              <w:pStyle w:val="Bezodstpw"/>
              <w:rPr>
                <w:sz w:val="20"/>
                <w:szCs w:val="20"/>
              </w:rPr>
            </w:pPr>
            <w:r>
              <w:rPr>
                <w:sz w:val="20"/>
                <w:szCs w:val="20"/>
              </w:rPr>
              <w:t>100</w:t>
            </w:r>
          </w:p>
          <w:p w14:paraId="0CE932CC" w14:textId="77777777" w:rsidR="0084044D" w:rsidRDefault="0084044D" w:rsidP="0084044D">
            <w:pPr>
              <w:pStyle w:val="Bezodstpw"/>
              <w:rPr>
                <w:sz w:val="20"/>
                <w:szCs w:val="20"/>
              </w:rPr>
            </w:pPr>
            <w:r>
              <w:rPr>
                <w:sz w:val="20"/>
                <w:szCs w:val="20"/>
              </w:rPr>
              <w:t>90÷100</w:t>
            </w:r>
          </w:p>
          <w:p w14:paraId="694E72BB"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19459BD"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3343470E"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3709C20C"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662329"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455FA121"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00B5428A"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44C6498D" w14:textId="77777777" w:rsidR="0084044D" w:rsidRDefault="0084044D" w:rsidP="0084044D">
            <w:pPr>
              <w:pStyle w:val="Bezodstpw"/>
              <w:rPr>
                <w:sz w:val="20"/>
                <w:szCs w:val="20"/>
              </w:rPr>
            </w:pPr>
          </w:p>
          <w:p w14:paraId="06008084"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5C4F022C" w14:textId="77777777" w:rsidR="0084044D" w:rsidRDefault="0084044D" w:rsidP="0084044D">
            <w:pPr>
              <w:pStyle w:val="Bezodstpw"/>
              <w:rPr>
                <w:sz w:val="20"/>
                <w:szCs w:val="20"/>
              </w:rPr>
            </w:pPr>
          </w:p>
          <w:p w14:paraId="5E1330FE"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35</w:t>
            </w:r>
          </w:p>
          <w:p w14:paraId="214B6667"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64A446F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0D448CB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19D707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694483E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4848A83" w14:textId="77777777" w:rsidR="0084044D" w:rsidRDefault="0084044D" w:rsidP="0084044D">
            <w:pPr>
              <w:pStyle w:val="Bezodstpw"/>
              <w:rPr>
                <w:sz w:val="20"/>
                <w:szCs w:val="20"/>
              </w:rPr>
            </w:pPr>
          </w:p>
          <w:p w14:paraId="6BC27E68" w14:textId="77777777" w:rsidR="0084044D" w:rsidRDefault="0084044D" w:rsidP="0084044D">
            <w:pPr>
              <w:pStyle w:val="Bezodstpw"/>
              <w:rPr>
                <w:sz w:val="20"/>
                <w:szCs w:val="20"/>
              </w:rPr>
            </w:pPr>
          </w:p>
          <w:p w14:paraId="1F784C2D" w14:textId="77777777" w:rsidR="0084044D" w:rsidRDefault="0084044D" w:rsidP="0084044D">
            <w:pPr>
              <w:pStyle w:val="Bezodstpw"/>
              <w:rPr>
                <w:sz w:val="20"/>
                <w:szCs w:val="20"/>
              </w:rPr>
            </w:pPr>
            <w:r>
              <w:rPr>
                <w:sz w:val="20"/>
                <w:szCs w:val="20"/>
              </w:rPr>
              <w:t>100</w:t>
            </w:r>
          </w:p>
          <w:p w14:paraId="650F1F81" w14:textId="77777777" w:rsidR="0084044D" w:rsidRDefault="0084044D" w:rsidP="0084044D">
            <w:pPr>
              <w:pStyle w:val="Bezodstpw"/>
              <w:rPr>
                <w:sz w:val="20"/>
                <w:szCs w:val="20"/>
              </w:rPr>
            </w:pPr>
            <w:r>
              <w:rPr>
                <w:sz w:val="20"/>
                <w:szCs w:val="20"/>
              </w:rPr>
              <w:t>90÷100</w:t>
            </w:r>
          </w:p>
          <w:p w14:paraId="10388ACE"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6431CCBD"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65884892"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3855080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31226344"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F46F64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3063D691" w14:textId="77777777" w:rsidR="0084044D" w:rsidRDefault="0084044D" w:rsidP="0084044D">
            <w:pPr>
              <w:pStyle w:val="Bezodstpw"/>
              <w:rPr>
                <w:sz w:val="20"/>
                <w:szCs w:val="20"/>
              </w:rPr>
            </w:pPr>
          </w:p>
          <w:p w14:paraId="012B566A"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769EDCE6" w14:textId="77777777" w:rsidR="0084044D" w:rsidRDefault="0084044D" w:rsidP="0084044D">
            <w:pPr>
              <w:pStyle w:val="Bezodstpw"/>
              <w:rPr>
                <w:sz w:val="20"/>
                <w:szCs w:val="20"/>
              </w:rPr>
            </w:pPr>
          </w:p>
          <w:p w14:paraId="478D4CD4" w14:textId="77777777" w:rsidR="0084044D" w:rsidRDefault="0084044D" w:rsidP="0084044D">
            <w:pPr>
              <w:pStyle w:val="Bezodstpw"/>
              <w:rPr>
                <w:sz w:val="20"/>
                <w:szCs w:val="20"/>
              </w:rPr>
            </w:pPr>
            <w:r>
              <w:rPr>
                <w:sz w:val="20"/>
                <w:szCs w:val="20"/>
              </w:rPr>
              <w:lastRenderedPageBreak/>
              <w:t>18</w:t>
            </w:r>
            <w:r>
              <w:rPr>
                <w:b/>
                <w:sz w:val="20"/>
                <w:szCs w:val="20"/>
              </w:rPr>
              <w:sym w:font="Symbol" w:char="F0B8"/>
            </w:r>
            <w:r>
              <w:rPr>
                <w:sz w:val="20"/>
                <w:szCs w:val="20"/>
              </w:rPr>
              <w:t>28</w:t>
            </w:r>
          </w:p>
          <w:p w14:paraId="12C94E5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4FCF139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562FFD65"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0A18EE9A"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7986346D"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C96396D" w14:textId="77777777" w:rsidR="0084044D" w:rsidRDefault="0084044D" w:rsidP="0084044D">
            <w:pPr>
              <w:pStyle w:val="Bezodstpw"/>
              <w:rPr>
                <w:sz w:val="20"/>
                <w:szCs w:val="20"/>
              </w:rPr>
            </w:pPr>
          </w:p>
          <w:p w14:paraId="1A25DFF2" w14:textId="77777777" w:rsidR="0084044D" w:rsidRDefault="0084044D" w:rsidP="0084044D">
            <w:pPr>
              <w:pStyle w:val="Bezodstpw"/>
              <w:rPr>
                <w:sz w:val="20"/>
                <w:szCs w:val="20"/>
              </w:rPr>
            </w:pPr>
          </w:p>
          <w:p w14:paraId="3A0CF61F" w14:textId="77777777" w:rsidR="0084044D" w:rsidRDefault="0084044D" w:rsidP="0084044D">
            <w:pPr>
              <w:pStyle w:val="Bezodstpw"/>
              <w:rPr>
                <w:sz w:val="20"/>
                <w:szCs w:val="20"/>
              </w:rPr>
            </w:pPr>
          </w:p>
          <w:p w14:paraId="1E4AC760" w14:textId="77777777" w:rsidR="0084044D" w:rsidRDefault="0084044D" w:rsidP="0084044D">
            <w:pPr>
              <w:pStyle w:val="Bezodstpw"/>
              <w:rPr>
                <w:sz w:val="20"/>
                <w:szCs w:val="20"/>
              </w:rPr>
            </w:pPr>
            <w:r>
              <w:rPr>
                <w:sz w:val="20"/>
                <w:szCs w:val="20"/>
              </w:rPr>
              <w:t>100</w:t>
            </w:r>
          </w:p>
          <w:p w14:paraId="35CF659F" w14:textId="77777777" w:rsidR="0084044D" w:rsidRDefault="0084044D" w:rsidP="0084044D">
            <w:pPr>
              <w:pStyle w:val="Bezodstpw"/>
              <w:rPr>
                <w:sz w:val="20"/>
                <w:szCs w:val="20"/>
              </w:rPr>
            </w:pPr>
            <w:r>
              <w:rPr>
                <w:sz w:val="20"/>
                <w:szCs w:val="20"/>
              </w:rPr>
              <w:t>87÷100</w:t>
            </w:r>
          </w:p>
          <w:p w14:paraId="707A63FE"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225B024F"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18744E11"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40E3B2F3"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7A54E6C5"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2626133F" w14:textId="77777777" w:rsidR="0084044D" w:rsidRDefault="0084044D" w:rsidP="0084044D">
            <w:pPr>
              <w:pStyle w:val="Bezodstpw"/>
              <w:rPr>
                <w:sz w:val="20"/>
                <w:szCs w:val="20"/>
              </w:rPr>
            </w:pPr>
          </w:p>
          <w:p w14:paraId="1DBD1F25"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7B609E50" w14:textId="77777777" w:rsidR="0084044D" w:rsidRDefault="0084044D" w:rsidP="0084044D">
            <w:pPr>
              <w:pStyle w:val="Bezodstpw"/>
              <w:rPr>
                <w:sz w:val="20"/>
                <w:szCs w:val="20"/>
              </w:rPr>
            </w:pPr>
          </w:p>
          <w:p w14:paraId="44A65507"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36</w:t>
            </w:r>
          </w:p>
          <w:p w14:paraId="3C18D20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1F3DF9E9"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27A92F4C"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20882D4F"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233EFA1B"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04FF26D7"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1FAAB6C0" w14:textId="77777777" w:rsidR="0084044D" w:rsidRDefault="0084044D" w:rsidP="0084044D">
            <w:pPr>
              <w:pStyle w:val="Bezodstpw"/>
              <w:rPr>
                <w:sz w:val="20"/>
                <w:szCs w:val="20"/>
              </w:rPr>
            </w:pPr>
            <w:r>
              <w:rPr>
                <w:sz w:val="20"/>
                <w:szCs w:val="20"/>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7331B186" w14:textId="77777777" w:rsidR="0084044D" w:rsidRDefault="0084044D" w:rsidP="0084044D">
            <w:pPr>
              <w:pStyle w:val="Bezodstpw"/>
              <w:rPr>
                <w:sz w:val="20"/>
                <w:szCs w:val="20"/>
              </w:rPr>
            </w:pPr>
          </w:p>
          <w:p w14:paraId="54745059" w14:textId="77777777" w:rsidR="0084044D" w:rsidRDefault="0084044D" w:rsidP="0084044D">
            <w:pPr>
              <w:pStyle w:val="Bezodstpw"/>
              <w:rPr>
                <w:sz w:val="20"/>
                <w:szCs w:val="20"/>
              </w:rPr>
            </w:pPr>
          </w:p>
          <w:p w14:paraId="0D3B4B1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36BD56C7" w14:textId="77777777" w:rsidR="0084044D" w:rsidRDefault="0084044D" w:rsidP="0084044D">
            <w:pPr>
              <w:pStyle w:val="Bezodstpw"/>
              <w:rPr>
                <w:sz w:val="20"/>
                <w:szCs w:val="20"/>
              </w:rPr>
            </w:pPr>
          </w:p>
          <w:p w14:paraId="18B6CF76" w14:textId="77777777" w:rsidR="0084044D" w:rsidRDefault="0084044D" w:rsidP="0084044D">
            <w:pPr>
              <w:pStyle w:val="Bezodstpw"/>
              <w:rPr>
                <w:sz w:val="20"/>
                <w:szCs w:val="20"/>
              </w:rPr>
            </w:pPr>
          </w:p>
          <w:p w14:paraId="38419A10"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47C03A7E" w14:textId="77777777" w:rsidR="0084044D" w:rsidRDefault="0084044D" w:rsidP="0084044D">
            <w:pPr>
              <w:pStyle w:val="Bezodstpw"/>
              <w:rPr>
                <w:sz w:val="20"/>
                <w:szCs w:val="20"/>
              </w:rPr>
            </w:pPr>
          </w:p>
          <w:p w14:paraId="3490D615" w14:textId="77777777" w:rsidR="0084044D" w:rsidRDefault="0084044D" w:rsidP="0084044D">
            <w:pPr>
              <w:pStyle w:val="Bezodstpw"/>
              <w:rPr>
                <w:sz w:val="20"/>
                <w:szCs w:val="20"/>
              </w:rPr>
            </w:pPr>
          </w:p>
          <w:p w14:paraId="3371A31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298AA3CA" w14:textId="77777777" w:rsidR="0084044D" w:rsidRDefault="0084044D" w:rsidP="0084044D">
            <w:pPr>
              <w:pStyle w:val="Bezodstpw"/>
              <w:rPr>
                <w:sz w:val="20"/>
                <w:szCs w:val="20"/>
              </w:rPr>
            </w:pPr>
          </w:p>
          <w:p w14:paraId="46BA4E94" w14:textId="77777777" w:rsidR="0084044D" w:rsidRDefault="0084044D" w:rsidP="0084044D">
            <w:pPr>
              <w:pStyle w:val="Bezodstpw"/>
              <w:rPr>
                <w:sz w:val="20"/>
                <w:szCs w:val="20"/>
              </w:rPr>
            </w:pPr>
          </w:p>
          <w:p w14:paraId="7465679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714323C7" w14:textId="77777777" w:rsidR="0084044D" w:rsidRDefault="0084044D" w:rsidP="0084044D">
            <w:pPr>
              <w:pStyle w:val="Bezodstpw"/>
              <w:rPr>
                <w:sz w:val="20"/>
                <w:szCs w:val="20"/>
              </w:rPr>
            </w:pPr>
          </w:p>
          <w:p w14:paraId="37C07E1B" w14:textId="77777777" w:rsidR="0084044D" w:rsidRDefault="0084044D" w:rsidP="0084044D">
            <w:pPr>
              <w:pStyle w:val="Bezodstpw"/>
              <w:rPr>
                <w:sz w:val="20"/>
                <w:szCs w:val="20"/>
              </w:rPr>
            </w:pPr>
          </w:p>
          <w:p w14:paraId="6EB2B28A"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58784514" w14:textId="77777777" w:rsidR="0084044D" w:rsidRDefault="0084044D" w:rsidP="0084044D">
            <w:pPr>
              <w:pStyle w:val="Bezodstpw"/>
              <w:rPr>
                <w:sz w:val="20"/>
                <w:szCs w:val="20"/>
              </w:rPr>
            </w:pPr>
          </w:p>
          <w:p w14:paraId="18FEEE4E" w14:textId="77777777" w:rsidR="0084044D" w:rsidRDefault="0084044D" w:rsidP="0084044D">
            <w:pPr>
              <w:pStyle w:val="Bezodstpw"/>
              <w:rPr>
                <w:sz w:val="20"/>
                <w:szCs w:val="20"/>
              </w:rPr>
            </w:pPr>
          </w:p>
          <w:p w14:paraId="0708D83E"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795C74F2" w14:textId="77777777" w:rsidR="0084044D" w:rsidRDefault="0084044D" w:rsidP="0084044D">
            <w:pPr>
              <w:pStyle w:val="Bezodstpw"/>
              <w:rPr>
                <w:sz w:val="20"/>
                <w:szCs w:val="20"/>
              </w:rPr>
            </w:pPr>
          </w:p>
          <w:p w14:paraId="6AFF717B" w14:textId="77777777" w:rsidR="0084044D" w:rsidRDefault="0084044D" w:rsidP="0084044D">
            <w:pPr>
              <w:pStyle w:val="Bezodstpw"/>
              <w:rPr>
                <w:sz w:val="20"/>
                <w:szCs w:val="20"/>
              </w:rPr>
            </w:pPr>
          </w:p>
          <w:p w14:paraId="64B16867"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4B4BF434"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B81BD67"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3BE45C49" w14:textId="77777777" w:rsidR="0084044D" w:rsidRDefault="0084044D" w:rsidP="0084044D">
      <w:pPr>
        <w:pStyle w:val="Bezodstpw"/>
        <w:rPr>
          <w:sz w:val="20"/>
          <w:szCs w:val="20"/>
        </w:rPr>
      </w:pPr>
    </w:p>
    <w:p w14:paraId="42B53DDA" w14:textId="77777777" w:rsidR="0084044D" w:rsidRDefault="0084044D" w:rsidP="0084044D">
      <w:pPr>
        <w:pStyle w:val="Bezodstpw"/>
        <w:rPr>
          <w:sz w:val="20"/>
          <w:szCs w:val="20"/>
        </w:rPr>
      </w:pPr>
      <w:r>
        <w:rPr>
          <w:sz w:val="20"/>
          <w:szCs w:val="20"/>
        </w:rPr>
        <w:tab/>
        <w:t>Krzywe graniczne uziarnienia mieszanek mineralnych do warstwy ścieralnej z betonu asfaltowego przedstawiono na rysunkach od 1do 7.</w:t>
      </w:r>
    </w:p>
    <w:p w14:paraId="3E12AC29" w14:textId="77777777" w:rsidR="0084044D" w:rsidRDefault="0084044D" w:rsidP="0084044D">
      <w:pPr>
        <w:pStyle w:val="Bezodstpw"/>
        <w:rPr>
          <w:sz w:val="20"/>
          <w:szCs w:val="20"/>
        </w:rPr>
      </w:pPr>
    </w:p>
    <w:p w14:paraId="6D63842C" w14:textId="77777777" w:rsidR="0084044D" w:rsidRDefault="0084044D" w:rsidP="0084044D">
      <w:pPr>
        <w:pStyle w:val="Bezodstpw"/>
        <w:rPr>
          <w:sz w:val="20"/>
          <w:szCs w:val="20"/>
        </w:rPr>
      </w:pPr>
    </w:p>
    <w:p w14:paraId="1DD27FAD" w14:textId="77777777" w:rsidR="0084044D" w:rsidRDefault="0084044D" w:rsidP="0084044D">
      <w:pPr>
        <w:pStyle w:val="Bezodstpw"/>
        <w:rPr>
          <w:sz w:val="20"/>
          <w:szCs w:val="20"/>
        </w:rPr>
      </w:pPr>
    </w:p>
    <w:p w14:paraId="2F78D4B5" w14:textId="77777777" w:rsidR="0084044D" w:rsidRDefault="007D61CF" w:rsidP="0084044D">
      <w:pPr>
        <w:pStyle w:val="Bezodstpw"/>
        <w:rPr>
          <w:szCs w:val="24"/>
        </w:rPr>
      </w:pPr>
      <w:r>
        <w:rPr>
          <w:szCs w:val="24"/>
        </w:rPr>
        <w:object w:dxaOrig="1440" w:dyaOrig="1440" w14:anchorId="6FA529E1">
          <v:shape id="_x0000_s1027" type="#_x0000_t75" style="position:absolute;margin-left:0;margin-top:0;width:367.5pt;height:232.5pt;z-index:251651584;mso-position-horizontal:left;mso-position-vertical:top" o:allowoverlap="f">
            <v:imagedata r:id="rId25" o:title=""/>
            <w10:wrap type="topAndBottom" anchorx="page"/>
          </v:shape>
          <o:OLEObject Type="Embed" ProgID="Word.Picture.8" ShapeID="_x0000_s1027" DrawAspect="Content" ObjectID="_1676433542" r:id="rId26"/>
        </w:object>
      </w:r>
      <w:r w:rsidR="0084044D">
        <w:t>Rys. 1. Krzywe graniczne uziarnienia mieszanki mineralnej BA od 0 do 20 mm do warstwy ścieralnej nawierzchni drogi o obciążeniu ruchem  dla KR1 lub KR2</w:t>
      </w:r>
    </w:p>
    <w:p w14:paraId="4984FAD2" w14:textId="77777777" w:rsidR="0084044D" w:rsidRDefault="0084044D" w:rsidP="0084044D">
      <w:pPr>
        <w:pStyle w:val="Bezodstpw"/>
      </w:pPr>
    </w:p>
    <w:p w14:paraId="0D9726AE" w14:textId="77777777" w:rsidR="0084044D" w:rsidRDefault="0084044D" w:rsidP="0084044D">
      <w:pPr>
        <w:pStyle w:val="Bezodstpw"/>
      </w:pPr>
    </w:p>
    <w:p w14:paraId="7AB39343" w14:textId="77777777" w:rsidR="0084044D" w:rsidRDefault="008243B1" w:rsidP="0084044D">
      <w:pPr>
        <w:pStyle w:val="Bezodstpw"/>
      </w:pPr>
      <w:r>
        <w:rPr>
          <w:noProof/>
          <w:lang w:eastAsia="pl-PL" w:bidi="ar-SA"/>
        </w:rPr>
        <w:lastRenderedPageBreak/>
        <w:drawing>
          <wp:anchor distT="0" distB="0" distL="114300" distR="114300" simplePos="0" relativeHeight="251652608" behindDoc="0" locked="0" layoutInCell="1" allowOverlap="0" wp14:anchorId="2E44973F" wp14:editId="186B2521">
            <wp:simplePos x="0" y="0"/>
            <wp:positionH relativeFrom="column">
              <wp:align>left</wp:align>
            </wp:positionH>
            <wp:positionV relativeFrom="paragraph">
              <wp:align>top</wp:align>
            </wp:positionV>
            <wp:extent cx="4667250" cy="2971800"/>
            <wp:effectExtent l="0" t="0" r="0" b="0"/>
            <wp:wrapTopAndBottom/>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6255811" w14:textId="77777777" w:rsidR="0084044D" w:rsidRDefault="0084044D" w:rsidP="0084044D">
      <w:pPr>
        <w:pStyle w:val="Bezodstpw"/>
      </w:pPr>
    </w:p>
    <w:p w14:paraId="71B05F36" w14:textId="77777777" w:rsidR="0084044D" w:rsidRDefault="0084044D" w:rsidP="0084044D">
      <w:pPr>
        <w:pStyle w:val="Bezodstpw"/>
      </w:pPr>
    </w:p>
    <w:p w14:paraId="16418F0F" w14:textId="77777777" w:rsidR="0084044D" w:rsidRDefault="008243B1" w:rsidP="0084044D">
      <w:pPr>
        <w:pStyle w:val="Bezodstpw"/>
      </w:pPr>
      <w:r>
        <w:rPr>
          <w:noProof/>
          <w:lang w:eastAsia="pl-PL" w:bidi="ar-SA"/>
        </w:rPr>
        <w:drawing>
          <wp:anchor distT="0" distB="0" distL="114300" distR="114300" simplePos="0" relativeHeight="251653632" behindDoc="0" locked="0" layoutInCell="1" allowOverlap="0" wp14:anchorId="617C2346" wp14:editId="72622EC9">
            <wp:simplePos x="0" y="0"/>
            <wp:positionH relativeFrom="column">
              <wp:align>left</wp:align>
            </wp:positionH>
            <wp:positionV relativeFrom="paragraph">
              <wp:align>top</wp:align>
            </wp:positionV>
            <wp:extent cx="4676775" cy="3057525"/>
            <wp:effectExtent l="0" t="0" r="0" b="0"/>
            <wp:wrapTopAndBottom/>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6C19F06A" w14:textId="77777777" w:rsidR="0084044D" w:rsidRDefault="0084044D" w:rsidP="0084044D">
      <w:pPr>
        <w:pStyle w:val="Bezodstpw"/>
      </w:pPr>
    </w:p>
    <w:p w14:paraId="3A28F4AA" w14:textId="77777777" w:rsidR="0084044D" w:rsidRDefault="0084044D" w:rsidP="0084044D">
      <w:pPr>
        <w:pStyle w:val="Bezodstpw"/>
      </w:pPr>
    </w:p>
    <w:p w14:paraId="503EF5CC" w14:textId="77777777" w:rsidR="0084044D" w:rsidRDefault="008243B1" w:rsidP="0084044D">
      <w:pPr>
        <w:pStyle w:val="Bezodstpw"/>
      </w:pPr>
      <w:r>
        <w:rPr>
          <w:noProof/>
          <w:lang w:eastAsia="pl-PL" w:bidi="ar-SA"/>
        </w:rPr>
        <w:lastRenderedPageBreak/>
        <w:drawing>
          <wp:anchor distT="0" distB="0" distL="114300" distR="114300" simplePos="0" relativeHeight="251654656" behindDoc="0" locked="0" layoutInCell="1" allowOverlap="0" wp14:anchorId="3BA9C69D" wp14:editId="7B353698">
            <wp:simplePos x="0" y="0"/>
            <wp:positionH relativeFrom="column">
              <wp:align>left</wp:align>
            </wp:positionH>
            <wp:positionV relativeFrom="paragraph">
              <wp:align>top</wp:align>
            </wp:positionV>
            <wp:extent cx="4676775" cy="3057525"/>
            <wp:effectExtent l="0" t="0" r="0" b="0"/>
            <wp:wrapTopAndBottom/>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1A687D5C" w14:textId="77777777" w:rsidR="0084044D" w:rsidRDefault="0084044D" w:rsidP="0084044D">
      <w:pPr>
        <w:pStyle w:val="Bezodstpw"/>
      </w:pPr>
    </w:p>
    <w:p w14:paraId="359DFBA1" w14:textId="77777777" w:rsidR="0084044D" w:rsidRDefault="0084044D" w:rsidP="0084044D">
      <w:pPr>
        <w:pStyle w:val="Bezodstpw"/>
      </w:pPr>
    </w:p>
    <w:p w14:paraId="08CB14BA" w14:textId="77777777" w:rsidR="0084044D" w:rsidRDefault="008243B1" w:rsidP="0084044D">
      <w:pPr>
        <w:pStyle w:val="Bezodstpw"/>
      </w:pPr>
      <w:r>
        <w:rPr>
          <w:noProof/>
          <w:lang w:eastAsia="pl-PL" w:bidi="ar-SA"/>
        </w:rPr>
        <w:drawing>
          <wp:anchor distT="0" distB="0" distL="114300" distR="114300" simplePos="0" relativeHeight="251655680" behindDoc="0" locked="0" layoutInCell="1" allowOverlap="0" wp14:anchorId="437C62F3" wp14:editId="15ECD654">
            <wp:simplePos x="0" y="0"/>
            <wp:positionH relativeFrom="column">
              <wp:align>left</wp:align>
            </wp:positionH>
            <wp:positionV relativeFrom="paragraph">
              <wp:align>top</wp:align>
            </wp:positionV>
            <wp:extent cx="4676775" cy="3048000"/>
            <wp:effectExtent l="0" t="0" r="0" b="0"/>
            <wp:wrapTopAndBottom/>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71E6D0C0" w14:textId="77777777" w:rsidR="0084044D" w:rsidRDefault="0084044D" w:rsidP="0084044D">
      <w:pPr>
        <w:pStyle w:val="Bezodstpw"/>
      </w:pPr>
    </w:p>
    <w:p w14:paraId="3EE343E5" w14:textId="77777777" w:rsidR="0084044D" w:rsidRDefault="0084044D" w:rsidP="0084044D">
      <w:pPr>
        <w:pStyle w:val="Bezodstpw"/>
      </w:pPr>
    </w:p>
    <w:p w14:paraId="2FB082A2" w14:textId="77777777" w:rsidR="0084044D" w:rsidRDefault="008243B1" w:rsidP="0084044D">
      <w:pPr>
        <w:pStyle w:val="Bezodstpw"/>
      </w:pPr>
      <w:r>
        <w:rPr>
          <w:noProof/>
          <w:lang w:eastAsia="pl-PL" w:bidi="ar-SA"/>
        </w:rPr>
        <w:lastRenderedPageBreak/>
        <w:drawing>
          <wp:anchor distT="0" distB="0" distL="114300" distR="114300" simplePos="0" relativeHeight="251656704" behindDoc="0" locked="0" layoutInCell="1" allowOverlap="0" wp14:anchorId="39E70405" wp14:editId="6E9213CC">
            <wp:simplePos x="0" y="0"/>
            <wp:positionH relativeFrom="column">
              <wp:align>left</wp:align>
            </wp:positionH>
            <wp:positionV relativeFrom="paragraph">
              <wp:align>top</wp:align>
            </wp:positionV>
            <wp:extent cx="4676775" cy="3038475"/>
            <wp:effectExtent l="0" t="0" r="0" b="0"/>
            <wp:wrapTopAndBottom/>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21903D8C" w14:textId="77777777" w:rsidR="0084044D" w:rsidRDefault="0084044D" w:rsidP="0084044D">
      <w:pPr>
        <w:pStyle w:val="Bezodstpw"/>
      </w:pPr>
    </w:p>
    <w:p w14:paraId="3595DC48" w14:textId="77777777" w:rsidR="0084044D" w:rsidRDefault="0084044D" w:rsidP="0084044D">
      <w:pPr>
        <w:pStyle w:val="Bezodstpw"/>
      </w:pPr>
    </w:p>
    <w:p w14:paraId="51308761" w14:textId="77777777" w:rsidR="0084044D" w:rsidRDefault="008243B1" w:rsidP="0084044D">
      <w:pPr>
        <w:pStyle w:val="Bezodstpw"/>
      </w:pPr>
      <w:r>
        <w:rPr>
          <w:noProof/>
          <w:lang w:eastAsia="pl-PL" w:bidi="ar-SA"/>
        </w:rPr>
        <w:drawing>
          <wp:anchor distT="0" distB="0" distL="114300" distR="114300" simplePos="0" relativeHeight="251657728" behindDoc="0" locked="0" layoutInCell="1" allowOverlap="0" wp14:anchorId="750E6D18" wp14:editId="457C38D1">
            <wp:simplePos x="0" y="0"/>
            <wp:positionH relativeFrom="column">
              <wp:align>left</wp:align>
            </wp:positionH>
            <wp:positionV relativeFrom="paragraph">
              <wp:align>top</wp:align>
            </wp:positionV>
            <wp:extent cx="4676775" cy="3133725"/>
            <wp:effectExtent l="0" t="0" r="0" b="0"/>
            <wp:wrapTopAndBottom/>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4DC66A2E" w14:textId="77777777" w:rsidR="0084044D" w:rsidRDefault="0084044D" w:rsidP="0084044D">
      <w:pPr>
        <w:pStyle w:val="Bezodstpw"/>
        <w:rPr>
          <w:sz w:val="20"/>
          <w:szCs w:val="20"/>
        </w:rPr>
      </w:pPr>
    </w:p>
    <w:p w14:paraId="4FE44DA9" w14:textId="77777777" w:rsidR="0084044D" w:rsidRDefault="0084044D" w:rsidP="0084044D">
      <w:pPr>
        <w:pStyle w:val="Bezodstpw"/>
        <w:rPr>
          <w:sz w:val="20"/>
          <w:szCs w:val="20"/>
        </w:rPr>
      </w:pPr>
    </w:p>
    <w:p w14:paraId="04843C44"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6008B772"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497279D7"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47B8F663"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1DD1002B" w14:textId="77777777" w:rsidR="0084044D" w:rsidRDefault="0084044D" w:rsidP="0084044D">
      <w:pPr>
        <w:pStyle w:val="Bezodstpw"/>
        <w:rPr>
          <w:sz w:val="20"/>
          <w:szCs w:val="20"/>
        </w:rPr>
      </w:pPr>
      <w:r>
        <w:rPr>
          <w:sz w:val="20"/>
          <w:szCs w:val="20"/>
        </w:rPr>
        <w:lastRenderedPageBreak/>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7600410B"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02CC3185"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6E946BCB" w14:textId="77777777" w:rsidR="0084044D" w:rsidRDefault="0084044D" w:rsidP="0084044D">
      <w:pPr>
        <w:pStyle w:val="Bezodstpw"/>
        <w:rPr>
          <w:sz w:val="20"/>
          <w:szCs w:val="20"/>
        </w:rPr>
      </w:pPr>
    </w:p>
    <w:p w14:paraId="4EF83898"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3636352" w14:textId="77777777" w:rsidTr="0084044D">
        <w:tc>
          <w:tcPr>
            <w:tcW w:w="426" w:type="dxa"/>
            <w:tcBorders>
              <w:top w:val="single" w:sz="6" w:space="0" w:color="auto"/>
              <w:left w:val="single" w:sz="6" w:space="0" w:color="auto"/>
              <w:bottom w:val="nil"/>
              <w:right w:val="single" w:sz="6" w:space="0" w:color="auto"/>
            </w:tcBorders>
            <w:noWrap/>
            <w:hideMark/>
          </w:tcPr>
          <w:p w14:paraId="239FF4B7"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4A7BCD9F"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0A8C2EFF" w14:textId="77777777" w:rsidR="0084044D" w:rsidRDefault="0084044D" w:rsidP="0084044D">
            <w:pPr>
              <w:pStyle w:val="Bezodstpw"/>
              <w:rPr>
                <w:sz w:val="20"/>
                <w:szCs w:val="20"/>
              </w:rPr>
            </w:pPr>
            <w:r>
              <w:rPr>
                <w:sz w:val="20"/>
                <w:szCs w:val="20"/>
              </w:rPr>
              <w:t>Wymagania wobec MMA</w:t>
            </w:r>
          </w:p>
          <w:p w14:paraId="3EF3A522" w14:textId="77777777" w:rsidR="0084044D" w:rsidRDefault="0084044D" w:rsidP="0084044D">
            <w:pPr>
              <w:pStyle w:val="Bezodstpw"/>
              <w:rPr>
                <w:sz w:val="20"/>
                <w:szCs w:val="20"/>
              </w:rPr>
            </w:pPr>
            <w:r>
              <w:rPr>
                <w:sz w:val="20"/>
                <w:szCs w:val="20"/>
              </w:rPr>
              <w:t>i warstwy ścieralnej z BA</w:t>
            </w:r>
          </w:p>
          <w:p w14:paraId="2412E18B" w14:textId="77777777" w:rsidR="0084044D" w:rsidRDefault="0084044D" w:rsidP="0084044D">
            <w:pPr>
              <w:pStyle w:val="Bezodstpw"/>
              <w:rPr>
                <w:sz w:val="20"/>
                <w:szCs w:val="20"/>
              </w:rPr>
            </w:pPr>
            <w:r>
              <w:rPr>
                <w:sz w:val="20"/>
                <w:szCs w:val="20"/>
              </w:rPr>
              <w:t>w zależności od kategorii ruchu</w:t>
            </w:r>
          </w:p>
        </w:tc>
      </w:tr>
      <w:tr w:rsidR="0084044D" w14:paraId="0AEF84A3" w14:textId="77777777" w:rsidTr="0084044D">
        <w:tc>
          <w:tcPr>
            <w:tcW w:w="426" w:type="dxa"/>
            <w:tcBorders>
              <w:top w:val="nil"/>
              <w:left w:val="single" w:sz="6" w:space="0" w:color="auto"/>
              <w:bottom w:val="double" w:sz="6" w:space="0" w:color="auto"/>
              <w:right w:val="single" w:sz="6" w:space="0" w:color="auto"/>
            </w:tcBorders>
            <w:noWrap/>
          </w:tcPr>
          <w:p w14:paraId="16E601C1"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10DE0F19"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1F5FE96"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4534856D" w14:textId="77777777" w:rsidR="0084044D" w:rsidRDefault="0084044D" w:rsidP="0084044D">
            <w:pPr>
              <w:pStyle w:val="Bezodstpw"/>
              <w:rPr>
                <w:sz w:val="20"/>
                <w:szCs w:val="20"/>
              </w:rPr>
            </w:pPr>
            <w:r>
              <w:rPr>
                <w:sz w:val="20"/>
                <w:szCs w:val="20"/>
              </w:rPr>
              <w:t>KR 3 do KR 6</w:t>
            </w:r>
          </w:p>
        </w:tc>
      </w:tr>
      <w:tr w:rsidR="0084044D" w14:paraId="71E6BF86" w14:textId="77777777" w:rsidTr="0084044D">
        <w:tc>
          <w:tcPr>
            <w:tcW w:w="426" w:type="dxa"/>
            <w:tcBorders>
              <w:top w:val="single" w:sz="6" w:space="0" w:color="auto"/>
              <w:left w:val="single" w:sz="6" w:space="0" w:color="auto"/>
              <w:bottom w:val="single" w:sz="6" w:space="0" w:color="auto"/>
              <w:right w:val="nil"/>
            </w:tcBorders>
            <w:noWrap/>
            <w:hideMark/>
          </w:tcPr>
          <w:p w14:paraId="21C0131F"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0AA3EB0"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E33C924"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3B856CD"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6483A481" w14:textId="77777777" w:rsidTr="0084044D">
        <w:tc>
          <w:tcPr>
            <w:tcW w:w="426" w:type="dxa"/>
            <w:tcBorders>
              <w:top w:val="single" w:sz="6" w:space="0" w:color="auto"/>
              <w:left w:val="single" w:sz="6" w:space="0" w:color="auto"/>
              <w:bottom w:val="single" w:sz="6" w:space="0" w:color="auto"/>
              <w:right w:val="nil"/>
            </w:tcBorders>
            <w:noWrap/>
            <w:hideMark/>
          </w:tcPr>
          <w:p w14:paraId="3C4E7BB4"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29EC8454"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w:t>
            </w:r>
            <w:proofErr w:type="spellStart"/>
            <w:r>
              <w:rPr>
                <w:sz w:val="20"/>
                <w:szCs w:val="20"/>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19D5F7B"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3D64F123"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37BCD8C7" w14:textId="77777777" w:rsidTr="0084044D">
        <w:tc>
          <w:tcPr>
            <w:tcW w:w="426" w:type="dxa"/>
            <w:tcBorders>
              <w:top w:val="nil"/>
              <w:left w:val="single" w:sz="6" w:space="0" w:color="auto"/>
              <w:bottom w:val="single" w:sz="6" w:space="0" w:color="auto"/>
              <w:right w:val="single" w:sz="6" w:space="0" w:color="auto"/>
            </w:tcBorders>
            <w:noWrap/>
            <w:hideMark/>
          </w:tcPr>
          <w:p w14:paraId="294ACC12"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58394E6"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13F4048A"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135ED277" w14:textId="77777777" w:rsidR="0084044D" w:rsidRDefault="0084044D" w:rsidP="0084044D">
            <w:pPr>
              <w:pStyle w:val="Bezodstpw"/>
              <w:rPr>
                <w:sz w:val="20"/>
                <w:szCs w:val="20"/>
              </w:rPr>
            </w:pPr>
            <w:r>
              <w:rPr>
                <w:sz w:val="20"/>
                <w:szCs w:val="20"/>
              </w:rPr>
              <w:t>od 2,0 do 4,5</w:t>
            </w:r>
          </w:p>
        </w:tc>
      </w:tr>
      <w:tr w:rsidR="0084044D" w14:paraId="36491DFE" w14:textId="77777777" w:rsidTr="0084044D">
        <w:tc>
          <w:tcPr>
            <w:tcW w:w="426" w:type="dxa"/>
            <w:tcBorders>
              <w:top w:val="single" w:sz="6" w:space="0" w:color="auto"/>
              <w:left w:val="single" w:sz="6" w:space="0" w:color="auto"/>
              <w:bottom w:val="nil"/>
              <w:right w:val="single" w:sz="6" w:space="0" w:color="auto"/>
            </w:tcBorders>
            <w:noWrap/>
            <w:hideMark/>
          </w:tcPr>
          <w:p w14:paraId="62D510F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2F81F22"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23CF2190"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5C474C5B" w14:textId="77777777" w:rsidR="0084044D" w:rsidRDefault="0084044D" w:rsidP="0084044D">
            <w:pPr>
              <w:pStyle w:val="Bezodstpw"/>
              <w:rPr>
                <w:sz w:val="20"/>
                <w:szCs w:val="20"/>
              </w:rPr>
            </w:pPr>
            <w:r>
              <w:rPr>
                <w:sz w:val="20"/>
                <w:szCs w:val="20"/>
              </w:rPr>
              <w:t>od 2,0 do 4,0</w:t>
            </w:r>
          </w:p>
        </w:tc>
      </w:tr>
      <w:tr w:rsidR="0084044D" w14:paraId="5ACEAF9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E10786F"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8E90806"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2EE5B5E2"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D7F6190" w14:textId="77777777" w:rsidR="0084044D" w:rsidRDefault="0084044D" w:rsidP="0084044D">
            <w:pPr>
              <w:pStyle w:val="Bezodstpw"/>
              <w:rPr>
                <w:sz w:val="20"/>
                <w:szCs w:val="20"/>
              </w:rPr>
            </w:pPr>
            <w:r>
              <w:rPr>
                <w:sz w:val="20"/>
                <w:szCs w:val="20"/>
              </w:rPr>
              <w:t>od 78,0 do 86,0</w:t>
            </w:r>
          </w:p>
        </w:tc>
      </w:tr>
      <w:tr w:rsidR="0084044D" w14:paraId="090B7FCD" w14:textId="77777777" w:rsidTr="0084044D">
        <w:tc>
          <w:tcPr>
            <w:tcW w:w="426" w:type="dxa"/>
            <w:tcBorders>
              <w:top w:val="nil"/>
              <w:left w:val="single" w:sz="6" w:space="0" w:color="auto"/>
              <w:bottom w:val="single" w:sz="6" w:space="0" w:color="auto"/>
              <w:right w:val="single" w:sz="6" w:space="0" w:color="auto"/>
            </w:tcBorders>
            <w:noWrap/>
            <w:hideMark/>
          </w:tcPr>
          <w:p w14:paraId="46326136"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15C8210C" w14:textId="77777777" w:rsidR="0084044D" w:rsidRDefault="0084044D" w:rsidP="0084044D">
            <w:pPr>
              <w:pStyle w:val="Bezodstpw"/>
              <w:rPr>
                <w:sz w:val="20"/>
                <w:szCs w:val="20"/>
              </w:rPr>
            </w:pPr>
            <w:r>
              <w:rPr>
                <w:sz w:val="20"/>
                <w:szCs w:val="20"/>
              </w:rPr>
              <w:t xml:space="preserve">Grubość w cm warstwy z MMA o uziarnieniu:  </w:t>
            </w:r>
          </w:p>
          <w:p w14:paraId="39A88753" w14:textId="77777777" w:rsidR="0084044D" w:rsidRDefault="0084044D" w:rsidP="0084044D">
            <w:pPr>
              <w:pStyle w:val="Bezodstpw"/>
              <w:rPr>
                <w:sz w:val="20"/>
                <w:szCs w:val="20"/>
              </w:rPr>
            </w:pPr>
            <w:r>
              <w:rPr>
                <w:sz w:val="20"/>
                <w:szCs w:val="20"/>
              </w:rPr>
              <w:t xml:space="preserve"> od 0 mm do 6,3 mm</w:t>
            </w:r>
          </w:p>
          <w:p w14:paraId="115C5D50" w14:textId="77777777" w:rsidR="0084044D" w:rsidRDefault="0084044D" w:rsidP="0084044D">
            <w:pPr>
              <w:pStyle w:val="Bezodstpw"/>
              <w:rPr>
                <w:sz w:val="20"/>
                <w:szCs w:val="20"/>
              </w:rPr>
            </w:pPr>
            <w:r>
              <w:rPr>
                <w:sz w:val="20"/>
                <w:szCs w:val="20"/>
              </w:rPr>
              <w:t xml:space="preserve"> od 0 mm do 8,0 mm</w:t>
            </w:r>
          </w:p>
          <w:p w14:paraId="1F747798" w14:textId="77777777" w:rsidR="0084044D" w:rsidRDefault="0084044D" w:rsidP="0084044D">
            <w:pPr>
              <w:pStyle w:val="Bezodstpw"/>
              <w:rPr>
                <w:sz w:val="20"/>
                <w:szCs w:val="20"/>
              </w:rPr>
            </w:pPr>
            <w:r>
              <w:rPr>
                <w:sz w:val="20"/>
                <w:szCs w:val="20"/>
              </w:rPr>
              <w:t xml:space="preserve"> od 0 mm do 12,8 mm</w:t>
            </w:r>
          </w:p>
          <w:p w14:paraId="521CB82B" w14:textId="77777777" w:rsidR="0084044D" w:rsidRDefault="0084044D" w:rsidP="0084044D">
            <w:pPr>
              <w:pStyle w:val="Bezodstpw"/>
              <w:rPr>
                <w:sz w:val="20"/>
                <w:szCs w:val="20"/>
              </w:rPr>
            </w:pPr>
            <w:r>
              <w:rPr>
                <w:sz w:val="20"/>
                <w:szCs w:val="20"/>
              </w:rPr>
              <w:t xml:space="preserve"> od 0 mm do 16,0 mm</w:t>
            </w:r>
          </w:p>
          <w:p w14:paraId="32D21B1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41654606" w14:textId="77777777" w:rsidR="0084044D" w:rsidRDefault="0084044D" w:rsidP="0084044D">
            <w:pPr>
              <w:pStyle w:val="Bezodstpw"/>
              <w:rPr>
                <w:sz w:val="20"/>
                <w:szCs w:val="20"/>
              </w:rPr>
            </w:pPr>
          </w:p>
          <w:p w14:paraId="653C2EC4" w14:textId="77777777" w:rsidR="0084044D" w:rsidRDefault="0084044D" w:rsidP="0084044D">
            <w:pPr>
              <w:pStyle w:val="Bezodstpw"/>
              <w:rPr>
                <w:sz w:val="20"/>
                <w:szCs w:val="20"/>
              </w:rPr>
            </w:pPr>
            <w:r>
              <w:rPr>
                <w:sz w:val="20"/>
                <w:szCs w:val="20"/>
              </w:rPr>
              <w:t>od 1,5 do 4,0</w:t>
            </w:r>
          </w:p>
          <w:p w14:paraId="50DB0632" w14:textId="77777777" w:rsidR="0084044D" w:rsidRDefault="0084044D" w:rsidP="0084044D">
            <w:pPr>
              <w:pStyle w:val="Bezodstpw"/>
              <w:rPr>
                <w:sz w:val="20"/>
                <w:szCs w:val="20"/>
              </w:rPr>
            </w:pPr>
            <w:r>
              <w:rPr>
                <w:sz w:val="20"/>
                <w:szCs w:val="20"/>
              </w:rPr>
              <w:t>od 2,0 do 4,0</w:t>
            </w:r>
          </w:p>
          <w:p w14:paraId="7D8982B4" w14:textId="77777777" w:rsidR="0084044D" w:rsidRDefault="0084044D" w:rsidP="0084044D">
            <w:pPr>
              <w:pStyle w:val="Bezodstpw"/>
              <w:rPr>
                <w:sz w:val="20"/>
                <w:szCs w:val="20"/>
              </w:rPr>
            </w:pPr>
            <w:r>
              <w:rPr>
                <w:sz w:val="20"/>
                <w:szCs w:val="20"/>
              </w:rPr>
              <w:t>od 3,5 do 5,0</w:t>
            </w:r>
          </w:p>
          <w:p w14:paraId="1F682BBA" w14:textId="77777777" w:rsidR="0084044D" w:rsidRDefault="0084044D" w:rsidP="0084044D">
            <w:pPr>
              <w:pStyle w:val="Bezodstpw"/>
              <w:rPr>
                <w:sz w:val="20"/>
                <w:szCs w:val="20"/>
              </w:rPr>
            </w:pPr>
            <w:r>
              <w:rPr>
                <w:sz w:val="20"/>
                <w:szCs w:val="20"/>
              </w:rPr>
              <w:t>od 4,0 do 5,0</w:t>
            </w:r>
          </w:p>
          <w:p w14:paraId="7A624D9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28489871" w14:textId="77777777" w:rsidR="0084044D" w:rsidRDefault="0084044D" w:rsidP="0084044D">
            <w:pPr>
              <w:pStyle w:val="Bezodstpw"/>
              <w:rPr>
                <w:sz w:val="20"/>
                <w:szCs w:val="20"/>
              </w:rPr>
            </w:pPr>
          </w:p>
          <w:p w14:paraId="040CEC37" w14:textId="77777777" w:rsidR="0084044D" w:rsidRDefault="0084044D" w:rsidP="0084044D">
            <w:pPr>
              <w:pStyle w:val="Bezodstpw"/>
              <w:rPr>
                <w:sz w:val="20"/>
                <w:szCs w:val="20"/>
              </w:rPr>
            </w:pPr>
          </w:p>
          <w:p w14:paraId="7ECEA031" w14:textId="77777777" w:rsidR="0084044D" w:rsidRDefault="0084044D" w:rsidP="0084044D">
            <w:pPr>
              <w:pStyle w:val="Bezodstpw"/>
              <w:rPr>
                <w:sz w:val="20"/>
                <w:szCs w:val="20"/>
              </w:rPr>
            </w:pPr>
          </w:p>
          <w:p w14:paraId="57E46A11" w14:textId="77777777" w:rsidR="0084044D" w:rsidRDefault="0084044D" w:rsidP="0084044D">
            <w:pPr>
              <w:pStyle w:val="Bezodstpw"/>
              <w:rPr>
                <w:sz w:val="20"/>
                <w:szCs w:val="20"/>
              </w:rPr>
            </w:pPr>
            <w:r>
              <w:rPr>
                <w:sz w:val="20"/>
                <w:szCs w:val="20"/>
              </w:rPr>
              <w:t>od 3,5 do 5,0</w:t>
            </w:r>
          </w:p>
          <w:p w14:paraId="70C5E829" w14:textId="77777777" w:rsidR="0084044D" w:rsidRDefault="0084044D" w:rsidP="0084044D">
            <w:pPr>
              <w:pStyle w:val="Bezodstpw"/>
              <w:rPr>
                <w:sz w:val="20"/>
                <w:szCs w:val="20"/>
              </w:rPr>
            </w:pPr>
            <w:r>
              <w:rPr>
                <w:sz w:val="20"/>
                <w:szCs w:val="20"/>
              </w:rPr>
              <w:t>od 4,0 do 5,0</w:t>
            </w:r>
          </w:p>
          <w:p w14:paraId="736872DD" w14:textId="77777777" w:rsidR="0084044D" w:rsidRDefault="0084044D" w:rsidP="0084044D">
            <w:pPr>
              <w:pStyle w:val="Bezodstpw"/>
              <w:rPr>
                <w:sz w:val="20"/>
                <w:szCs w:val="20"/>
              </w:rPr>
            </w:pPr>
            <w:r>
              <w:rPr>
                <w:sz w:val="20"/>
                <w:szCs w:val="20"/>
              </w:rPr>
              <w:t>od 5,0 do 7,0</w:t>
            </w:r>
          </w:p>
        </w:tc>
      </w:tr>
      <w:tr w:rsidR="0084044D" w14:paraId="6F85A2F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932842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4204E493"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0C1A069"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2F33C12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3F9B6F2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4C91D70"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27B57E2"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0E75F3B"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373D2404" w14:textId="77777777" w:rsidR="0084044D" w:rsidRDefault="0084044D" w:rsidP="0084044D">
            <w:pPr>
              <w:pStyle w:val="Bezodstpw"/>
              <w:rPr>
                <w:sz w:val="20"/>
                <w:szCs w:val="20"/>
              </w:rPr>
            </w:pPr>
            <w:r>
              <w:rPr>
                <w:sz w:val="20"/>
                <w:szCs w:val="20"/>
              </w:rPr>
              <w:t>od 3,0 do 5,0</w:t>
            </w:r>
          </w:p>
        </w:tc>
      </w:tr>
      <w:tr w:rsidR="0084044D" w14:paraId="670D21A3"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49048390" w14:textId="77777777" w:rsidR="0084044D" w:rsidRDefault="0084044D" w:rsidP="0084044D">
            <w:pPr>
              <w:pStyle w:val="Bezodstpw"/>
              <w:rPr>
                <w:szCs w:val="24"/>
              </w:rPr>
            </w:pPr>
            <w:r>
              <w:t xml:space="preserve">1) oznaczony wg wytycznych </w:t>
            </w:r>
            <w:proofErr w:type="spellStart"/>
            <w:r>
              <w:t>IBDiM</w:t>
            </w:r>
            <w:proofErr w:type="spellEnd"/>
            <w:r>
              <w:t>, Informacje, instrukcje - zeszyt nr 48 [16], dotyczy tylko fazy projektowania składu MMA</w:t>
            </w:r>
          </w:p>
          <w:p w14:paraId="4D37F4F7" w14:textId="77777777" w:rsidR="0084044D" w:rsidRDefault="0084044D" w:rsidP="0084044D">
            <w:pPr>
              <w:pStyle w:val="Bezodstpw"/>
            </w:pPr>
            <w:r>
              <w:t>2)   próbki zagęszczone 2 x 50 uderzeń ubijaka</w:t>
            </w:r>
          </w:p>
          <w:p w14:paraId="76BD96C5" w14:textId="77777777" w:rsidR="0084044D" w:rsidRDefault="0084044D" w:rsidP="0084044D">
            <w:pPr>
              <w:pStyle w:val="Bezodstpw"/>
              <w:rPr>
                <w:sz w:val="20"/>
                <w:szCs w:val="20"/>
              </w:rPr>
            </w:pPr>
            <w:r>
              <w:rPr>
                <w:sz w:val="20"/>
                <w:szCs w:val="20"/>
              </w:rPr>
              <w:t>3)   próbki zagęszczone 2 x 75 uderzeń ubijaka</w:t>
            </w:r>
          </w:p>
          <w:p w14:paraId="624E0B1C"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7DD05CB4" w14:textId="77777777" w:rsidR="0084044D" w:rsidRDefault="0084044D" w:rsidP="0084044D">
      <w:pPr>
        <w:pStyle w:val="Bezodstpw"/>
        <w:rPr>
          <w:sz w:val="20"/>
          <w:szCs w:val="20"/>
        </w:rPr>
      </w:pPr>
    </w:p>
    <w:p w14:paraId="3D815436"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6E78B26A" w14:textId="77777777" w:rsidTr="0084044D">
        <w:tc>
          <w:tcPr>
            <w:tcW w:w="1724" w:type="dxa"/>
            <w:tcBorders>
              <w:top w:val="single" w:sz="6" w:space="0" w:color="auto"/>
              <w:left w:val="single" w:sz="6" w:space="0" w:color="auto"/>
              <w:bottom w:val="nil"/>
              <w:right w:val="nil"/>
            </w:tcBorders>
            <w:noWrap/>
          </w:tcPr>
          <w:p w14:paraId="258867F9"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7D097273"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5E5A2EF6" w14:textId="77777777" w:rsidTr="0084044D">
        <w:tc>
          <w:tcPr>
            <w:tcW w:w="1724" w:type="dxa"/>
            <w:tcBorders>
              <w:top w:val="nil"/>
              <w:left w:val="single" w:sz="6" w:space="0" w:color="auto"/>
              <w:bottom w:val="nil"/>
              <w:right w:val="nil"/>
            </w:tcBorders>
            <w:noWrap/>
            <w:hideMark/>
          </w:tcPr>
          <w:p w14:paraId="27618A77"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6409B7BE"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63DADCEC" w14:textId="77777777" w:rsidR="0084044D" w:rsidRDefault="0084044D" w:rsidP="0084044D">
            <w:pPr>
              <w:pStyle w:val="Bezodstpw"/>
              <w:rPr>
                <w:sz w:val="20"/>
                <w:szCs w:val="20"/>
              </w:rPr>
            </w:pPr>
            <w:r>
              <w:rPr>
                <w:sz w:val="20"/>
                <w:szCs w:val="20"/>
              </w:rPr>
              <w:t>KR 3  do  KR 6</w:t>
            </w:r>
          </w:p>
        </w:tc>
      </w:tr>
      <w:tr w:rsidR="0084044D" w14:paraId="4533644B" w14:textId="77777777" w:rsidTr="0084044D">
        <w:tc>
          <w:tcPr>
            <w:tcW w:w="1724" w:type="dxa"/>
            <w:tcBorders>
              <w:top w:val="nil"/>
              <w:left w:val="single" w:sz="6" w:space="0" w:color="auto"/>
              <w:bottom w:val="nil"/>
              <w:right w:val="nil"/>
            </w:tcBorders>
            <w:noWrap/>
            <w:hideMark/>
          </w:tcPr>
          <w:p w14:paraId="44C87C6B"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5A59E1AC" w14:textId="77777777" w:rsidR="0084044D" w:rsidRDefault="0084044D" w:rsidP="0084044D">
            <w:pPr>
              <w:pStyle w:val="Bezodstpw"/>
              <w:rPr>
                <w:sz w:val="20"/>
                <w:szCs w:val="20"/>
              </w:rPr>
            </w:pPr>
            <w:r>
              <w:rPr>
                <w:sz w:val="20"/>
                <w:szCs w:val="20"/>
              </w:rPr>
              <w:t>Mieszanka mineralna, mm</w:t>
            </w:r>
          </w:p>
        </w:tc>
      </w:tr>
      <w:tr w:rsidR="0084044D" w14:paraId="42241898"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5F9B5ECC"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69091DF" w14:textId="77777777" w:rsidR="0084044D" w:rsidRDefault="0084044D" w:rsidP="0084044D">
            <w:pPr>
              <w:pStyle w:val="Bezodstpw"/>
              <w:rPr>
                <w:sz w:val="20"/>
                <w:szCs w:val="20"/>
              </w:rPr>
            </w:pPr>
            <w:r>
              <w:rPr>
                <w:sz w:val="20"/>
                <w:szCs w:val="20"/>
              </w:rPr>
              <w:t xml:space="preserve">od 0 </w:t>
            </w:r>
          </w:p>
          <w:p w14:paraId="53390914"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E1E21C7" w14:textId="77777777" w:rsidR="0084044D" w:rsidRDefault="0084044D" w:rsidP="0084044D">
            <w:pPr>
              <w:pStyle w:val="Bezodstpw"/>
              <w:rPr>
                <w:sz w:val="20"/>
                <w:szCs w:val="20"/>
              </w:rPr>
            </w:pPr>
            <w:r>
              <w:rPr>
                <w:sz w:val="20"/>
                <w:szCs w:val="20"/>
              </w:rPr>
              <w:t xml:space="preserve">od 0 </w:t>
            </w:r>
          </w:p>
          <w:p w14:paraId="75029D24"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05363B8" w14:textId="77777777" w:rsidR="0084044D" w:rsidRDefault="0084044D" w:rsidP="0084044D">
            <w:pPr>
              <w:pStyle w:val="Bezodstpw"/>
              <w:rPr>
                <w:sz w:val="20"/>
                <w:szCs w:val="20"/>
              </w:rPr>
            </w:pPr>
            <w:r>
              <w:rPr>
                <w:sz w:val="20"/>
                <w:szCs w:val="20"/>
              </w:rPr>
              <w:t xml:space="preserve">od 0  </w:t>
            </w:r>
          </w:p>
          <w:p w14:paraId="1A25443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22B6B891" w14:textId="77777777" w:rsidR="0084044D" w:rsidRDefault="0084044D" w:rsidP="0084044D">
            <w:pPr>
              <w:pStyle w:val="Bezodstpw"/>
              <w:rPr>
                <w:sz w:val="20"/>
                <w:szCs w:val="20"/>
              </w:rPr>
            </w:pPr>
            <w:r>
              <w:rPr>
                <w:sz w:val="20"/>
                <w:szCs w:val="20"/>
              </w:rPr>
              <w:t xml:space="preserve">od 0 </w:t>
            </w:r>
          </w:p>
          <w:p w14:paraId="56D3589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4F98015" w14:textId="77777777" w:rsidR="0084044D" w:rsidRDefault="0084044D" w:rsidP="0084044D">
            <w:pPr>
              <w:pStyle w:val="Bezodstpw"/>
              <w:rPr>
                <w:sz w:val="20"/>
                <w:szCs w:val="20"/>
              </w:rPr>
            </w:pPr>
            <w:r>
              <w:rPr>
                <w:sz w:val="20"/>
                <w:szCs w:val="20"/>
              </w:rPr>
              <w:t xml:space="preserve">od 0 </w:t>
            </w:r>
          </w:p>
          <w:p w14:paraId="72B34B17"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354AAAA"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0F524241"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DD05B14" w14:textId="77777777" w:rsidR="0084044D" w:rsidRDefault="0084044D" w:rsidP="0084044D">
            <w:pPr>
              <w:pStyle w:val="Bezodstpw"/>
              <w:rPr>
                <w:sz w:val="20"/>
                <w:szCs w:val="20"/>
              </w:rPr>
            </w:pPr>
            <w:r>
              <w:rPr>
                <w:sz w:val="20"/>
                <w:szCs w:val="20"/>
              </w:rPr>
              <w:t>Przechodzi przez:</w:t>
            </w:r>
          </w:p>
          <w:p w14:paraId="3D4302A1" w14:textId="77777777" w:rsidR="0084044D" w:rsidRDefault="0084044D" w:rsidP="0084044D">
            <w:pPr>
              <w:pStyle w:val="Bezodstpw"/>
              <w:rPr>
                <w:sz w:val="20"/>
                <w:szCs w:val="20"/>
              </w:rPr>
            </w:pPr>
            <w:r>
              <w:rPr>
                <w:sz w:val="20"/>
                <w:szCs w:val="20"/>
              </w:rPr>
              <w:t>31,5</w:t>
            </w:r>
          </w:p>
          <w:p w14:paraId="4EC8B7C6" w14:textId="77777777" w:rsidR="0084044D" w:rsidRDefault="0084044D" w:rsidP="0084044D">
            <w:pPr>
              <w:pStyle w:val="Bezodstpw"/>
              <w:rPr>
                <w:sz w:val="20"/>
                <w:szCs w:val="20"/>
              </w:rPr>
            </w:pPr>
            <w:r>
              <w:rPr>
                <w:sz w:val="20"/>
                <w:szCs w:val="20"/>
              </w:rPr>
              <w:t>25,0</w:t>
            </w:r>
          </w:p>
          <w:p w14:paraId="053F063E" w14:textId="77777777" w:rsidR="0084044D" w:rsidRDefault="0084044D" w:rsidP="0084044D">
            <w:pPr>
              <w:pStyle w:val="Bezodstpw"/>
              <w:rPr>
                <w:sz w:val="20"/>
                <w:szCs w:val="20"/>
              </w:rPr>
            </w:pPr>
            <w:r>
              <w:rPr>
                <w:sz w:val="20"/>
                <w:szCs w:val="20"/>
              </w:rPr>
              <w:t>20,0</w:t>
            </w:r>
          </w:p>
          <w:p w14:paraId="5DDF2DCC" w14:textId="77777777" w:rsidR="0084044D" w:rsidRDefault="0084044D" w:rsidP="0084044D">
            <w:pPr>
              <w:pStyle w:val="Bezodstpw"/>
              <w:rPr>
                <w:sz w:val="20"/>
                <w:szCs w:val="20"/>
              </w:rPr>
            </w:pPr>
            <w:r>
              <w:rPr>
                <w:sz w:val="20"/>
                <w:szCs w:val="20"/>
              </w:rPr>
              <w:t>16,0</w:t>
            </w:r>
          </w:p>
          <w:p w14:paraId="55ECCA91" w14:textId="77777777" w:rsidR="0084044D" w:rsidRDefault="0084044D" w:rsidP="0084044D">
            <w:pPr>
              <w:pStyle w:val="Bezodstpw"/>
              <w:rPr>
                <w:sz w:val="20"/>
                <w:szCs w:val="20"/>
              </w:rPr>
            </w:pPr>
            <w:r>
              <w:rPr>
                <w:sz w:val="20"/>
                <w:szCs w:val="20"/>
              </w:rPr>
              <w:t>12,8</w:t>
            </w:r>
          </w:p>
          <w:p w14:paraId="7824063F" w14:textId="77777777" w:rsidR="0084044D" w:rsidRDefault="0084044D" w:rsidP="0084044D">
            <w:pPr>
              <w:pStyle w:val="Bezodstpw"/>
              <w:rPr>
                <w:sz w:val="20"/>
                <w:szCs w:val="20"/>
              </w:rPr>
            </w:pPr>
            <w:r>
              <w:rPr>
                <w:sz w:val="20"/>
                <w:szCs w:val="20"/>
              </w:rPr>
              <w:t>9,6</w:t>
            </w:r>
          </w:p>
          <w:p w14:paraId="19109C78" w14:textId="77777777" w:rsidR="0084044D" w:rsidRDefault="0084044D" w:rsidP="0084044D">
            <w:pPr>
              <w:pStyle w:val="Bezodstpw"/>
              <w:rPr>
                <w:sz w:val="20"/>
                <w:szCs w:val="20"/>
              </w:rPr>
            </w:pPr>
            <w:r>
              <w:rPr>
                <w:sz w:val="20"/>
                <w:szCs w:val="20"/>
              </w:rPr>
              <w:t>8,0</w:t>
            </w:r>
          </w:p>
          <w:p w14:paraId="2D4F6B8E" w14:textId="77777777" w:rsidR="0084044D" w:rsidRDefault="0084044D" w:rsidP="0084044D">
            <w:pPr>
              <w:pStyle w:val="Bezodstpw"/>
              <w:rPr>
                <w:sz w:val="20"/>
                <w:szCs w:val="20"/>
              </w:rPr>
            </w:pPr>
            <w:r>
              <w:rPr>
                <w:sz w:val="20"/>
                <w:szCs w:val="20"/>
              </w:rPr>
              <w:t>6,3</w:t>
            </w:r>
          </w:p>
          <w:p w14:paraId="5ADDF6C2" w14:textId="77777777" w:rsidR="0084044D" w:rsidRDefault="0084044D" w:rsidP="0084044D">
            <w:pPr>
              <w:pStyle w:val="Bezodstpw"/>
              <w:rPr>
                <w:sz w:val="20"/>
                <w:szCs w:val="20"/>
              </w:rPr>
            </w:pPr>
            <w:r>
              <w:rPr>
                <w:sz w:val="20"/>
                <w:szCs w:val="20"/>
              </w:rPr>
              <w:t>4,0</w:t>
            </w:r>
          </w:p>
          <w:p w14:paraId="105057F5" w14:textId="77777777" w:rsidR="0084044D" w:rsidRDefault="0084044D" w:rsidP="0084044D">
            <w:pPr>
              <w:pStyle w:val="Bezodstpw"/>
              <w:rPr>
                <w:sz w:val="20"/>
                <w:szCs w:val="20"/>
              </w:rPr>
            </w:pPr>
            <w:r>
              <w:rPr>
                <w:sz w:val="20"/>
                <w:szCs w:val="20"/>
              </w:rPr>
              <w:t>2,0</w:t>
            </w:r>
          </w:p>
          <w:p w14:paraId="754AFF8F" w14:textId="77777777" w:rsidR="0084044D" w:rsidRDefault="0084044D" w:rsidP="0084044D">
            <w:pPr>
              <w:pStyle w:val="Bezodstpw"/>
              <w:rPr>
                <w:sz w:val="20"/>
                <w:szCs w:val="20"/>
              </w:rPr>
            </w:pPr>
            <w:r>
              <w:rPr>
                <w:sz w:val="20"/>
                <w:szCs w:val="20"/>
              </w:rPr>
              <w:t xml:space="preserve">zawartość </w:t>
            </w:r>
          </w:p>
          <w:p w14:paraId="593AFB92"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 mm</w:t>
            </w:r>
          </w:p>
          <w:p w14:paraId="46D1FC29" w14:textId="77777777" w:rsidR="0084044D" w:rsidRDefault="0084044D" w:rsidP="0084044D">
            <w:pPr>
              <w:pStyle w:val="Bezodstpw"/>
              <w:rPr>
                <w:sz w:val="20"/>
                <w:szCs w:val="20"/>
              </w:rPr>
            </w:pPr>
          </w:p>
          <w:p w14:paraId="00C38EDC" w14:textId="77777777" w:rsidR="0084044D" w:rsidRDefault="0084044D" w:rsidP="0084044D">
            <w:pPr>
              <w:pStyle w:val="Bezodstpw"/>
              <w:rPr>
                <w:sz w:val="20"/>
                <w:szCs w:val="20"/>
              </w:rPr>
            </w:pPr>
            <w:r>
              <w:rPr>
                <w:sz w:val="20"/>
                <w:szCs w:val="20"/>
              </w:rPr>
              <w:lastRenderedPageBreak/>
              <w:t>0,85</w:t>
            </w:r>
          </w:p>
          <w:p w14:paraId="694C38DB" w14:textId="77777777" w:rsidR="0084044D" w:rsidRDefault="0084044D" w:rsidP="0084044D">
            <w:pPr>
              <w:pStyle w:val="Bezodstpw"/>
              <w:rPr>
                <w:sz w:val="20"/>
                <w:szCs w:val="20"/>
              </w:rPr>
            </w:pPr>
            <w:r>
              <w:rPr>
                <w:sz w:val="20"/>
                <w:szCs w:val="20"/>
              </w:rPr>
              <w:t>0,42</w:t>
            </w:r>
          </w:p>
          <w:p w14:paraId="2C2E0679" w14:textId="77777777" w:rsidR="0084044D" w:rsidRDefault="0084044D" w:rsidP="0084044D">
            <w:pPr>
              <w:pStyle w:val="Bezodstpw"/>
              <w:rPr>
                <w:sz w:val="20"/>
                <w:szCs w:val="20"/>
              </w:rPr>
            </w:pPr>
            <w:r>
              <w:rPr>
                <w:sz w:val="20"/>
                <w:szCs w:val="20"/>
              </w:rPr>
              <w:t>0,30</w:t>
            </w:r>
          </w:p>
          <w:p w14:paraId="7CBB17E3" w14:textId="77777777" w:rsidR="0084044D" w:rsidRDefault="0084044D" w:rsidP="0084044D">
            <w:pPr>
              <w:pStyle w:val="Bezodstpw"/>
              <w:rPr>
                <w:sz w:val="20"/>
                <w:szCs w:val="20"/>
              </w:rPr>
            </w:pPr>
            <w:r>
              <w:rPr>
                <w:sz w:val="20"/>
                <w:szCs w:val="20"/>
              </w:rPr>
              <w:t>0,18</w:t>
            </w:r>
          </w:p>
          <w:p w14:paraId="309047B1" w14:textId="77777777" w:rsidR="0084044D" w:rsidRDefault="0084044D" w:rsidP="0084044D">
            <w:pPr>
              <w:pStyle w:val="Bezodstpw"/>
              <w:rPr>
                <w:sz w:val="20"/>
                <w:szCs w:val="20"/>
              </w:rPr>
            </w:pPr>
            <w:r>
              <w:rPr>
                <w:sz w:val="20"/>
                <w:szCs w:val="20"/>
              </w:rPr>
              <w:t>0,15</w:t>
            </w:r>
          </w:p>
          <w:p w14:paraId="2A1B1E41"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6D646BFE" w14:textId="77777777" w:rsidR="0084044D" w:rsidRDefault="0084044D" w:rsidP="0084044D">
            <w:pPr>
              <w:pStyle w:val="Bezodstpw"/>
              <w:rPr>
                <w:sz w:val="20"/>
                <w:szCs w:val="20"/>
              </w:rPr>
            </w:pPr>
          </w:p>
          <w:p w14:paraId="408FDAF2" w14:textId="77777777" w:rsidR="0084044D" w:rsidRDefault="0084044D" w:rsidP="0084044D">
            <w:pPr>
              <w:pStyle w:val="Bezodstpw"/>
              <w:rPr>
                <w:sz w:val="20"/>
                <w:szCs w:val="20"/>
              </w:rPr>
            </w:pPr>
          </w:p>
          <w:p w14:paraId="69CF5080" w14:textId="77777777" w:rsidR="0084044D" w:rsidRDefault="0084044D" w:rsidP="0084044D">
            <w:pPr>
              <w:pStyle w:val="Bezodstpw"/>
              <w:rPr>
                <w:sz w:val="20"/>
                <w:szCs w:val="20"/>
              </w:rPr>
            </w:pPr>
            <w:r>
              <w:rPr>
                <w:sz w:val="20"/>
                <w:szCs w:val="20"/>
              </w:rPr>
              <w:t>100</w:t>
            </w:r>
          </w:p>
          <w:p w14:paraId="51502F7E" w14:textId="77777777" w:rsidR="0084044D" w:rsidRDefault="0084044D" w:rsidP="0084044D">
            <w:pPr>
              <w:pStyle w:val="Bezodstpw"/>
              <w:rPr>
                <w:sz w:val="20"/>
                <w:szCs w:val="20"/>
              </w:rPr>
            </w:pPr>
            <w:r>
              <w:rPr>
                <w:sz w:val="20"/>
                <w:szCs w:val="20"/>
              </w:rPr>
              <w:t>87÷ 100</w:t>
            </w:r>
          </w:p>
          <w:p w14:paraId="0C3ACB52"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4696B466"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1E937BF5"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1B0723BF"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BF323A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39AB0878"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7170BEE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0D599A6A" w14:textId="77777777" w:rsidR="0084044D" w:rsidRDefault="0084044D" w:rsidP="0084044D">
            <w:pPr>
              <w:pStyle w:val="Bezodstpw"/>
              <w:rPr>
                <w:sz w:val="20"/>
                <w:szCs w:val="20"/>
              </w:rPr>
            </w:pPr>
          </w:p>
          <w:p w14:paraId="418581FD"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39D8AA91" w14:textId="77777777" w:rsidR="0084044D" w:rsidRDefault="0084044D" w:rsidP="0084044D">
            <w:pPr>
              <w:pStyle w:val="Bezodstpw"/>
              <w:rPr>
                <w:sz w:val="20"/>
                <w:szCs w:val="20"/>
              </w:rPr>
            </w:pPr>
          </w:p>
          <w:p w14:paraId="4814467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CE0B34D"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634B69E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5F2B00C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0FCA0380"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3F50F3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B561A14" w14:textId="77777777" w:rsidR="0084044D" w:rsidRDefault="0084044D" w:rsidP="0084044D">
            <w:pPr>
              <w:pStyle w:val="Bezodstpw"/>
              <w:rPr>
                <w:sz w:val="20"/>
                <w:szCs w:val="20"/>
              </w:rPr>
            </w:pPr>
          </w:p>
          <w:p w14:paraId="313374B1" w14:textId="77777777" w:rsidR="0084044D" w:rsidRDefault="0084044D" w:rsidP="0084044D">
            <w:pPr>
              <w:pStyle w:val="Bezodstpw"/>
              <w:rPr>
                <w:sz w:val="20"/>
                <w:szCs w:val="20"/>
              </w:rPr>
            </w:pPr>
          </w:p>
          <w:p w14:paraId="1E1074DB" w14:textId="77777777" w:rsidR="0084044D" w:rsidRDefault="0084044D" w:rsidP="0084044D">
            <w:pPr>
              <w:pStyle w:val="Bezodstpw"/>
              <w:rPr>
                <w:sz w:val="20"/>
                <w:szCs w:val="20"/>
              </w:rPr>
            </w:pPr>
          </w:p>
          <w:p w14:paraId="785FC521" w14:textId="77777777" w:rsidR="0084044D" w:rsidRDefault="0084044D" w:rsidP="0084044D">
            <w:pPr>
              <w:pStyle w:val="Bezodstpw"/>
              <w:rPr>
                <w:sz w:val="20"/>
                <w:szCs w:val="20"/>
              </w:rPr>
            </w:pPr>
            <w:r>
              <w:rPr>
                <w:sz w:val="20"/>
                <w:szCs w:val="20"/>
              </w:rPr>
              <w:t>100</w:t>
            </w:r>
          </w:p>
          <w:p w14:paraId="0D1A7F73" w14:textId="77777777" w:rsidR="0084044D" w:rsidRDefault="0084044D" w:rsidP="0084044D">
            <w:pPr>
              <w:pStyle w:val="Bezodstpw"/>
              <w:rPr>
                <w:sz w:val="20"/>
                <w:szCs w:val="20"/>
              </w:rPr>
            </w:pPr>
            <w:r>
              <w:rPr>
                <w:sz w:val="20"/>
                <w:szCs w:val="20"/>
              </w:rPr>
              <w:t>88÷100</w:t>
            </w:r>
          </w:p>
          <w:p w14:paraId="4C980703"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7F51ECA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04F1D350"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4C446087"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6380B48"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5F15CD1A" w14:textId="77777777" w:rsidR="0084044D" w:rsidRDefault="0084044D" w:rsidP="0084044D">
            <w:pPr>
              <w:pStyle w:val="Bezodstpw"/>
              <w:rPr>
                <w:sz w:val="20"/>
                <w:szCs w:val="20"/>
              </w:rPr>
            </w:pPr>
          </w:p>
          <w:p w14:paraId="626A59B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25002084" w14:textId="77777777" w:rsidR="0084044D" w:rsidRDefault="0084044D" w:rsidP="0084044D">
            <w:pPr>
              <w:pStyle w:val="Bezodstpw"/>
              <w:rPr>
                <w:sz w:val="20"/>
                <w:szCs w:val="20"/>
              </w:rPr>
            </w:pPr>
          </w:p>
          <w:p w14:paraId="10EC1E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D581776"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4788D7DE"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67CE3CDB"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6E019C4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4ED4961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C8F1C51" w14:textId="77777777" w:rsidR="0084044D" w:rsidRDefault="0084044D" w:rsidP="0084044D">
            <w:pPr>
              <w:pStyle w:val="Bezodstpw"/>
              <w:rPr>
                <w:sz w:val="20"/>
                <w:szCs w:val="20"/>
              </w:rPr>
            </w:pPr>
          </w:p>
          <w:p w14:paraId="293E2419" w14:textId="77777777" w:rsidR="0084044D" w:rsidRDefault="0084044D" w:rsidP="0084044D">
            <w:pPr>
              <w:pStyle w:val="Bezodstpw"/>
              <w:rPr>
                <w:sz w:val="20"/>
                <w:szCs w:val="20"/>
              </w:rPr>
            </w:pPr>
          </w:p>
          <w:p w14:paraId="4FFB904C" w14:textId="77777777" w:rsidR="0084044D" w:rsidRDefault="0084044D" w:rsidP="0084044D">
            <w:pPr>
              <w:pStyle w:val="Bezodstpw"/>
              <w:rPr>
                <w:sz w:val="20"/>
                <w:szCs w:val="20"/>
              </w:rPr>
            </w:pPr>
          </w:p>
          <w:p w14:paraId="00DB9CD0" w14:textId="77777777" w:rsidR="0084044D" w:rsidRDefault="0084044D" w:rsidP="0084044D">
            <w:pPr>
              <w:pStyle w:val="Bezodstpw"/>
              <w:rPr>
                <w:sz w:val="20"/>
                <w:szCs w:val="20"/>
              </w:rPr>
            </w:pPr>
          </w:p>
          <w:p w14:paraId="041B8BF1" w14:textId="77777777" w:rsidR="0084044D" w:rsidRDefault="0084044D" w:rsidP="0084044D">
            <w:pPr>
              <w:pStyle w:val="Bezodstpw"/>
              <w:rPr>
                <w:sz w:val="20"/>
                <w:szCs w:val="20"/>
              </w:rPr>
            </w:pPr>
            <w:r>
              <w:rPr>
                <w:sz w:val="20"/>
                <w:szCs w:val="20"/>
              </w:rPr>
              <w:t>100</w:t>
            </w:r>
          </w:p>
          <w:p w14:paraId="2FD44EC1" w14:textId="77777777" w:rsidR="0084044D" w:rsidRDefault="0084044D" w:rsidP="0084044D">
            <w:pPr>
              <w:pStyle w:val="Bezodstpw"/>
              <w:rPr>
                <w:sz w:val="20"/>
                <w:szCs w:val="20"/>
              </w:rPr>
            </w:pPr>
            <w:r>
              <w:rPr>
                <w:sz w:val="20"/>
                <w:szCs w:val="20"/>
              </w:rPr>
              <w:t>85÷100</w:t>
            </w:r>
          </w:p>
          <w:p w14:paraId="7EDE1BE8"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29E1935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4DDF7DF3"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11EFB656"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3432B9AA"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19097FFC" w14:textId="77777777" w:rsidR="0084044D" w:rsidRDefault="0084044D" w:rsidP="0084044D">
            <w:pPr>
              <w:pStyle w:val="Bezodstpw"/>
              <w:rPr>
                <w:sz w:val="20"/>
                <w:szCs w:val="20"/>
              </w:rPr>
            </w:pPr>
          </w:p>
          <w:p w14:paraId="1C7F962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5AF3093" w14:textId="77777777" w:rsidR="0084044D" w:rsidRDefault="0084044D" w:rsidP="0084044D">
            <w:pPr>
              <w:pStyle w:val="Bezodstpw"/>
              <w:rPr>
                <w:sz w:val="20"/>
                <w:szCs w:val="20"/>
              </w:rPr>
            </w:pPr>
          </w:p>
          <w:p w14:paraId="0CE76746"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45</w:t>
            </w:r>
          </w:p>
          <w:p w14:paraId="2471A32D"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368DB869"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75E85D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6E54EACC"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4AC089F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779E4A8" w14:textId="77777777" w:rsidR="0084044D" w:rsidRDefault="0084044D" w:rsidP="0084044D">
            <w:pPr>
              <w:pStyle w:val="Bezodstpw"/>
              <w:rPr>
                <w:sz w:val="20"/>
                <w:szCs w:val="20"/>
              </w:rPr>
            </w:pPr>
          </w:p>
          <w:p w14:paraId="7A45DAA4" w14:textId="77777777" w:rsidR="0084044D" w:rsidRDefault="0084044D" w:rsidP="0084044D">
            <w:pPr>
              <w:pStyle w:val="Bezodstpw"/>
              <w:rPr>
                <w:sz w:val="20"/>
                <w:szCs w:val="20"/>
              </w:rPr>
            </w:pPr>
            <w:r>
              <w:rPr>
                <w:sz w:val="20"/>
                <w:szCs w:val="20"/>
              </w:rPr>
              <w:t>100</w:t>
            </w:r>
          </w:p>
          <w:p w14:paraId="64E1CF12" w14:textId="77777777" w:rsidR="0084044D" w:rsidRDefault="0084044D" w:rsidP="0084044D">
            <w:pPr>
              <w:pStyle w:val="Bezodstpw"/>
              <w:rPr>
                <w:sz w:val="20"/>
                <w:szCs w:val="20"/>
              </w:rPr>
            </w:pPr>
            <w:r>
              <w:rPr>
                <w:sz w:val="20"/>
                <w:szCs w:val="20"/>
              </w:rPr>
              <w:t>84÷100</w:t>
            </w:r>
          </w:p>
          <w:p w14:paraId="45D1CB5E"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C73A938"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1C2F9B8B"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96EE0EF"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5DB82EE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7DED2ED5"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0F2AA16F"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717FE322"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523977F3" w14:textId="77777777" w:rsidR="0084044D" w:rsidRDefault="0084044D" w:rsidP="0084044D">
            <w:pPr>
              <w:pStyle w:val="Bezodstpw"/>
              <w:rPr>
                <w:sz w:val="20"/>
                <w:szCs w:val="20"/>
              </w:rPr>
            </w:pPr>
          </w:p>
          <w:p w14:paraId="01BB9500"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144FCDCF" w14:textId="77777777" w:rsidR="0084044D" w:rsidRDefault="0084044D" w:rsidP="0084044D">
            <w:pPr>
              <w:pStyle w:val="Bezodstpw"/>
              <w:rPr>
                <w:sz w:val="20"/>
                <w:szCs w:val="20"/>
              </w:rPr>
            </w:pPr>
          </w:p>
          <w:p w14:paraId="54974981"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4AEBB966"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5034483C"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00C3F8E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79302D8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484F60B2"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83D6B27" w14:textId="77777777" w:rsidR="0084044D" w:rsidRDefault="0084044D" w:rsidP="0084044D">
            <w:pPr>
              <w:pStyle w:val="Bezodstpw"/>
              <w:rPr>
                <w:sz w:val="20"/>
                <w:szCs w:val="20"/>
              </w:rPr>
            </w:pPr>
          </w:p>
          <w:p w14:paraId="57446C84" w14:textId="77777777" w:rsidR="0084044D" w:rsidRDefault="0084044D" w:rsidP="0084044D">
            <w:pPr>
              <w:pStyle w:val="Bezodstpw"/>
              <w:rPr>
                <w:sz w:val="20"/>
                <w:szCs w:val="20"/>
              </w:rPr>
            </w:pPr>
          </w:p>
          <w:p w14:paraId="7703EA61" w14:textId="77777777" w:rsidR="0084044D" w:rsidRDefault="0084044D" w:rsidP="0084044D">
            <w:pPr>
              <w:pStyle w:val="Bezodstpw"/>
              <w:rPr>
                <w:sz w:val="20"/>
                <w:szCs w:val="20"/>
              </w:rPr>
            </w:pPr>
            <w:r>
              <w:rPr>
                <w:sz w:val="20"/>
                <w:szCs w:val="20"/>
              </w:rPr>
              <w:t>100</w:t>
            </w:r>
          </w:p>
          <w:p w14:paraId="6C4370B0" w14:textId="77777777" w:rsidR="0084044D" w:rsidRDefault="0084044D" w:rsidP="0084044D">
            <w:pPr>
              <w:pStyle w:val="Bezodstpw"/>
              <w:rPr>
                <w:sz w:val="20"/>
                <w:szCs w:val="20"/>
              </w:rPr>
            </w:pPr>
            <w:r>
              <w:rPr>
                <w:sz w:val="20"/>
                <w:szCs w:val="20"/>
              </w:rPr>
              <w:t>87÷100</w:t>
            </w:r>
          </w:p>
          <w:p w14:paraId="72470E0A"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2AF28A73"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35B61826"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25C9306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325223D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14362C87"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7D56F1B5"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0B83B594" w14:textId="77777777" w:rsidR="0084044D" w:rsidRDefault="0084044D" w:rsidP="0084044D">
            <w:pPr>
              <w:pStyle w:val="Bezodstpw"/>
              <w:rPr>
                <w:sz w:val="20"/>
                <w:szCs w:val="20"/>
              </w:rPr>
            </w:pPr>
          </w:p>
          <w:p w14:paraId="56D995F4"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45A8B67" w14:textId="77777777" w:rsidR="0084044D" w:rsidRDefault="0084044D" w:rsidP="0084044D">
            <w:pPr>
              <w:pStyle w:val="Bezodstpw"/>
              <w:rPr>
                <w:sz w:val="20"/>
                <w:szCs w:val="20"/>
              </w:rPr>
            </w:pPr>
          </w:p>
          <w:p w14:paraId="50A2DF7C"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136475A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10019CA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28E43DA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71D772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2071AE79"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43F297B" w14:textId="77777777" w:rsidR="0084044D" w:rsidRDefault="0084044D" w:rsidP="0084044D">
            <w:pPr>
              <w:pStyle w:val="Bezodstpw"/>
              <w:rPr>
                <w:sz w:val="20"/>
                <w:szCs w:val="20"/>
              </w:rPr>
            </w:pPr>
          </w:p>
          <w:p w14:paraId="46271F23" w14:textId="77777777" w:rsidR="0084044D" w:rsidRDefault="0084044D" w:rsidP="0084044D">
            <w:pPr>
              <w:pStyle w:val="Bezodstpw"/>
              <w:rPr>
                <w:sz w:val="20"/>
                <w:szCs w:val="20"/>
              </w:rPr>
            </w:pPr>
          </w:p>
          <w:p w14:paraId="65E2582E" w14:textId="77777777" w:rsidR="0084044D" w:rsidRDefault="0084044D" w:rsidP="0084044D">
            <w:pPr>
              <w:pStyle w:val="Bezodstpw"/>
              <w:rPr>
                <w:sz w:val="20"/>
                <w:szCs w:val="20"/>
              </w:rPr>
            </w:pPr>
          </w:p>
          <w:p w14:paraId="375DCE14" w14:textId="77777777" w:rsidR="0084044D" w:rsidRDefault="0084044D" w:rsidP="0084044D">
            <w:pPr>
              <w:pStyle w:val="Bezodstpw"/>
              <w:rPr>
                <w:sz w:val="20"/>
                <w:szCs w:val="20"/>
              </w:rPr>
            </w:pPr>
            <w:r>
              <w:rPr>
                <w:sz w:val="20"/>
                <w:szCs w:val="20"/>
              </w:rPr>
              <w:t>100</w:t>
            </w:r>
          </w:p>
          <w:p w14:paraId="24B7A84A" w14:textId="77777777" w:rsidR="0084044D" w:rsidRDefault="0084044D" w:rsidP="0084044D">
            <w:pPr>
              <w:pStyle w:val="Bezodstpw"/>
              <w:rPr>
                <w:sz w:val="20"/>
                <w:szCs w:val="20"/>
              </w:rPr>
            </w:pPr>
            <w:r>
              <w:rPr>
                <w:sz w:val="20"/>
                <w:szCs w:val="20"/>
              </w:rPr>
              <w:t>87÷100</w:t>
            </w:r>
          </w:p>
          <w:p w14:paraId="34BFDC40"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F715406"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9B13CAC"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1F71922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63011C83"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3CAFC3D4"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3DF8679E" w14:textId="77777777" w:rsidR="0084044D" w:rsidRDefault="0084044D" w:rsidP="0084044D">
            <w:pPr>
              <w:pStyle w:val="Bezodstpw"/>
              <w:rPr>
                <w:sz w:val="20"/>
                <w:szCs w:val="20"/>
              </w:rPr>
            </w:pPr>
          </w:p>
          <w:p w14:paraId="7DABFCCD"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A0E2D99" w14:textId="77777777" w:rsidR="0084044D" w:rsidRDefault="0084044D" w:rsidP="0084044D">
            <w:pPr>
              <w:pStyle w:val="Bezodstpw"/>
              <w:rPr>
                <w:sz w:val="20"/>
                <w:szCs w:val="20"/>
              </w:rPr>
            </w:pPr>
          </w:p>
          <w:p w14:paraId="1CF81A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751AAB4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B28A66C"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01852D9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6D31CD38"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A9ACA5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48F1BD33"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61C483BD" w14:textId="77777777" w:rsidR="0084044D" w:rsidRDefault="0084044D" w:rsidP="0084044D">
            <w:pPr>
              <w:pStyle w:val="Bezodstpw"/>
              <w:rPr>
                <w:sz w:val="20"/>
                <w:szCs w:val="20"/>
              </w:rPr>
            </w:pPr>
            <w:r>
              <w:rPr>
                <w:sz w:val="20"/>
                <w:szCs w:val="20"/>
              </w:rPr>
              <w:lastRenderedPageBreak/>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FED87B" w14:textId="77777777" w:rsidR="0084044D" w:rsidRDefault="0084044D" w:rsidP="0084044D">
            <w:pPr>
              <w:pStyle w:val="Bezodstpw"/>
              <w:rPr>
                <w:sz w:val="20"/>
                <w:szCs w:val="20"/>
              </w:rPr>
            </w:pPr>
          </w:p>
          <w:p w14:paraId="2DC3B2F6"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7B55DC2" w14:textId="77777777" w:rsidR="0084044D" w:rsidRDefault="0084044D" w:rsidP="0084044D">
            <w:pPr>
              <w:pStyle w:val="Bezodstpw"/>
              <w:rPr>
                <w:sz w:val="20"/>
                <w:szCs w:val="20"/>
              </w:rPr>
            </w:pPr>
          </w:p>
          <w:p w14:paraId="13DAC5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E5F984" w14:textId="77777777" w:rsidR="0084044D" w:rsidRDefault="0084044D" w:rsidP="0084044D">
            <w:pPr>
              <w:pStyle w:val="Bezodstpw"/>
              <w:rPr>
                <w:sz w:val="20"/>
                <w:szCs w:val="20"/>
              </w:rPr>
            </w:pPr>
          </w:p>
          <w:p w14:paraId="73A2204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DBE4AFF" w14:textId="77777777" w:rsidR="0084044D" w:rsidRDefault="0084044D" w:rsidP="0084044D">
            <w:pPr>
              <w:pStyle w:val="Bezodstpw"/>
              <w:rPr>
                <w:sz w:val="20"/>
                <w:szCs w:val="20"/>
              </w:rPr>
            </w:pPr>
          </w:p>
          <w:p w14:paraId="784FD972"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A55EF30" w14:textId="77777777" w:rsidR="0084044D" w:rsidRDefault="0084044D" w:rsidP="0084044D">
            <w:pPr>
              <w:pStyle w:val="Bezodstpw"/>
              <w:rPr>
                <w:sz w:val="20"/>
                <w:szCs w:val="20"/>
              </w:rPr>
            </w:pPr>
          </w:p>
          <w:p w14:paraId="3DC5D92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6A29A442" w14:textId="77777777" w:rsidR="0084044D" w:rsidRDefault="0084044D" w:rsidP="0084044D">
            <w:pPr>
              <w:pStyle w:val="Bezodstpw"/>
              <w:rPr>
                <w:sz w:val="20"/>
                <w:szCs w:val="20"/>
              </w:rPr>
            </w:pPr>
          </w:p>
          <w:p w14:paraId="5A8F5D0E"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3CDF1B19"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7CF42291" w14:textId="77777777" w:rsidR="0084044D" w:rsidRDefault="0084044D" w:rsidP="0084044D">
            <w:pPr>
              <w:pStyle w:val="Bezodstpw"/>
              <w:rPr>
                <w:sz w:val="20"/>
                <w:szCs w:val="20"/>
              </w:rPr>
            </w:pPr>
            <w:r>
              <w:rPr>
                <w:sz w:val="20"/>
                <w:szCs w:val="20"/>
              </w:rPr>
              <w:t>1) Tylko do warstwy wyrównawczej</w:t>
            </w:r>
          </w:p>
        </w:tc>
      </w:tr>
    </w:tbl>
    <w:p w14:paraId="561F62D3" w14:textId="77777777" w:rsidR="0084044D" w:rsidRDefault="0084044D" w:rsidP="0084044D">
      <w:pPr>
        <w:pStyle w:val="Bezodstpw"/>
        <w:rPr>
          <w:szCs w:val="24"/>
        </w:rPr>
      </w:pPr>
      <w:r>
        <w:tab/>
      </w:r>
    </w:p>
    <w:p w14:paraId="0D1F2334"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7E96409A" w14:textId="77777777" w:rsidR="0084044D" w:rsidRDefault="0084044D" w:rsidP="0084044D">
      <w:pPr>
        <w:pStyle w:val="Bezodstpw"/>
      </w:pPr>
    </w:p>
    <w:p w14:paraId="6539556B" w14:textId="77777777" w:rsidR="0084044D" w:rsidRDefault="0084044D" w:rsidP="0084044D">
      <w:pPr>
        <w:pStyle w:val="Bezodstpw"/>
      </w:pPr>
    </w:p>
    <w:p w14:paraId="638EE547" w14:textId="77777777" w:rsidR="0084044D" w:rsidRDefault="008243B1" w:rsidP="0084044D">
      <w:pPr>
        <w:pStyle w:val="Bezodstpw"/>
      </w:pPr>
      <w:r>
        <w:rPr>
          <w:noProof/>
          <w:lang w:eastAsia="pl-PL" w:bidi="ar-SA"/>
        </w:rPr>
        <w:drawing>
          <wp:anchor distT="0" distB="0" distL="114300" distR="114300" simplePos="0" relativeHeight="251658752" behindDoc="0" locked="0" layoutInCell="1" allowOverlap="0" wp14:anchorId="499C7095" wp14:editId="1197E8FC">
            <wp:simplePos x="0" y="0"/>
            <wp:positionH relativeFrom="column">
              <wp:align>left</wp:align>
            </wp:positionH>
            <wp:positionV relativeFrom="paragraph">
              <wp:align>top</wp:align>
            </wp:positionV>
            <wp:extent cx="4676775" cy="2971800"/>
            <wp:effectExtent l="0" t="0" r="0" b="0"/>
            <wp:wrapTopAndBottom/>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7BFEB4D9" w14:textId="77777777" w:rsidR="0084044D" w:rsidRDefault="0084044D" w:rsidP="0084044D">
      <w:pPr>
        <w:pStyle w:val="Bezodstpw"/>
      </w:pPr>
    </w:p>
    <w:p w14:paraId="756CE3C9" w14:textId="77777777" w:rsidR="0084044D" w:rsidRDefault="0084044D" w:rsidP="0084044D">
      <w:pPr>
        <w:pStyle w:val="Bezodstpw"/>
      </w:pPr>
    </w:p>
    <w:p w14:paraId="6D6B9911" w14:textId="77777777" w:rsidR="0084044D" w:rsidRDefault="008243B1" w:rsidP="0084044D">
      <w:pPr>
        <w:pStyle w:val="Bezodstpw"/>
      </w:pPr>
      <w:r>
        <w:rPr>
          <w:noProof/>
          <w:lang w:eastAsia="pl-PL" w:bidi="ar-SA"/>
        </w:rPr>
        <w:lastRenderedPageBreak/>
        <w:drawing>
          <wp:anchor distT="0" distB="0" distL="114300" distR="114300" simplePos="0" relativeHeight="251659776" behindDoc="0" locked="0" layoutInCell="1" allowOverlap="0" wp14:anchorId="0BD1D1C2" wp14:editId="0B68BA86">
            <wp:simplePos x="0" y="0"/>
            <wp:positionH relativeFrom="column">
              <wp:align>left</wp:align>
            </wp:positionH>
            <wp:positionV relativeFrom="paragraph">
              <wp:align>top</wp:align>
            </wp:positionV>
            <wp:extent cx="4676775" cy="2962275"/>
            <wp:effectExtent l="0" t="0" r="0" b="0"/>
            <wp:wrapTopAndBottom/>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53DC158A" w14:textId="77777777" w:rsidR="0084044D" w:rsidRDefault="0084044D" w:rsidP="0084044D">
      <w:pPr>
        <w:pStyle w:val="Bezodstpw"/>
      </w:pPr>
    </w:p>
    <w:p w14:paraId="3D332C6B" w14:textId="77777777" w:rsidR="0084044D" w:rsidRDefault="0084044D" w:rsidP="0084044D">
      <w:pPr>
        <w:pStyle w:val="Bezodstpw"/>
      </w:pPr>
    </w:p>
    <w:p w14:paraId="6F3BE42D" w14:textId="77777777" w:rsidR="0084044D" w:rsidRDefault="008243B1" w:rsidP="0084044D">
      <w:pPr>
        <w:pStyle w:val="Bezodstpw"/>
      </w:pPr>
      <w:r>
        <w:rPr>
          <w:noProof/>
          <w:lang w:eastAsia="pl-PL" w:bidi="ar-SA"/>
        </w:rPr>
        <w:drawing>
          <wp:anchor distT="0" distB="0" distL="114300" distR="114300" simplePos="0" relativeHeight="251660800" behindDoc="0" locked="0" layoutInCell="1" allowOverlap="0" wp14:anchorId="4BC85F40" wp14:editId="60FAF968">
            <wp:simplePos x="0" y="0"/>
            <wp:positionH relativeFrom="column">
              <wp:align>left</wp:align>
            </wp:positionH>
            <wp:positionV relativeFrom="paragraph">
              <wp:align>top</wp:align>
            </wp:positionV>
            <wp:extent cx="4676775" cy="2952750"/>
            <wp:effectExtent l="0" t="0" r="0" b="0"/>
            <wp:wrapTopAndBottom/>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67AD9459" w14:textId="77777777" w:rsidR="0084044D" w:rsidRDefault="0084044D" w:rsidP="0084044D">
      <w:pPr>
        <w:pStyle w:val="Bezodstpw"/>
      </w:pPr>
    </w:p>
    <w:p w14:paraId="0920F9DF" w14:textId="77777777" w:rsidR="0084044D" w:rsidRDefault="008243B1" w:rsidP="0084044D">
      <w:pPr>
        <w:pStyle w:val="Bezodstpw"/>
      </w:pPr>
      <w:r>
        <w:rPr>
          <w:noProof/>
          <w:lang w:eastAsia="pl-PL" w:bidi="ar-SA"/>
        </w:rPr>
        <w:lastRenderedPageBreak/>
        <w:drawing>
          <wp:anchor distT="0" distB="0" distL="114300" distR="114300" simplePos="0" relativeHeight="251661824" behindDoc="0" locked="0" layoutInCell="1" allowOverlap="0" wp14:anchorId="173EFED9" wp14:editId="66C38C2B">
            <wp:simplePos x="0" y="0"/>
            <wp:positionH relativeFrom="column">
              <wp:align>left</wp:align>
            </wp:positionH>
            <wp:positionV relativeFrom="paragraph">
              <wp:align>top</wp:align>
            </wp:positionV>
            <wp:extent cx="4714875" cy="3000375"/>
            <wp:effectExtent l="0" t="0" r="0" b="0"/>
            <wp:wrapTopAndBottom/>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511E83D4" w14:textId="77777777" w:rsidR="0084044D" w:rsidRDefault="0084044D" w:rsidP="0084044D">
      <w:pPr>
        <w:pStyle w:val="Bezodstpw"/>
      </w:pPr>
    </w:p>
    <w:p w14:paraId="1AB42F1D" w14:textId="77777777" w:rsidR="0084044D" w:rsidRDefault="0084044D" w:rsidP="0084044D">
      <w:pPr>
        <w:pStyle w:val="Bezodstpw"/>
      </w:pPr>
    </w:p>
    <w:p w14:paraId="0D802FE0" w14:textId="77777777" w:rsidR="0084044D" w:rsidRDefault="008243B1" w:rsidP="0084044D">
      <w:pPr>
        <w:pStyle w:val="Bezodstpw"/>
      </w:pPr>
      <w:r>
        <w:rPr>
          <w:noProof/>
          <w:lang w:eastAsia="pl-PL" w:bidi="ar-SA"/>
        </w:rPr>
        <w:drawing>
          <wp:anchor distT="0" distB="0" distL="114300" distR="114300" simplePos="0" relativeHeight="251662848" behindDoc="0" locked="0" layoutInCell="1" allowOverlap="0" wp14:anchorId="76E53671" wp14:editId="526691AC">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9B94AAB" w14:textId="77777777" w:rsidR="0084044D" w:rsidRDefault="0084044D" w:rsidP="0084044D">
      <w:pPr>
        <w:pStyle w:val="Bezodstpw"/>
      </w:pPr>
    </w:p>
    <w:p w14:paraId="24722EA1" w14:textId="77777777" w:rsidR="0084044D" w:rsidRDefault="0084044D" w:rsidP="0084044D">
      <w:pPr>
        <w:pStyle w:val="Bezodstpw"/>
      </w:pPr>
    </w:p>
    <w:p w14:paraId="4B73AC48" w14:textId="77777777" w:rsidR="0084044D" w:rsidRDefault="007D61CF" w:rsidP="0084044D">
      <w:pPr>
        <w:pStyle w:val="Bezodstpw"/>
      </w:pPr>
      <w:r>
        <w:lastRenderedPageBreak/>
        <w:object w:dxaOrig="1440" w:dyaOrig="1440" w14:anchorId="43EF60CE">
          <v:shape id="_x0000_s1039" type="#_x0000_t75" style="position:absolute;margin-left:0;margin-top:0;width:367.5pt;height:229.5pt;z-index:251663872;mso-position-horizontal:left;mso-position-vertical:top" o:allowoverlap="f">
            <v:imagedata r:id="rId38" o:title=""/>
            <w10:wrap type="topAndBottom" anchorx="page"/>
          </v:shape>
          <o:OLEObject Type="Embed" ProgID="Word.Picture.8" ShapeID="_x0000_s1039" DrawAspect="Content" ObjectID="_1676433543" r:id="rId39"/>
        </w:object>
      </w:r>
      <w:r w:rsidR="0084044D">
        <w:t>Rys. 13.  Krzywe graniczne uziarnienia mieszanki mineralnej BA od 0 do 16 mm do warstwy  wyrównawczej  nawierzchni drogi o obciążeniu ruchem od KR3 do KR6</w:t>
      </w:r>
    </w:p>
    <w:p w14:paraId="2FA51F2C" w14:textId="77777777" w:rsidR="0084044D" w:rsidRDefault="0084044D" w:rsidP="0084044D">
      <w:pPr>
        <w:pStyle w:val="Bezodstpw"/>
      </w:pPr>
    </w:p>
    <w:p w14:paraId="6CA9ACBB" w14:textId="77777777" w:rsidR="0084044D" w:rsidRDefault="0084044D" w:rsidP="0084044D">
      <w:pPr>
        <w:pStyle w:val="Bezodstpw"/>
      </w:pPr>
    </w:p>
    <w:p w14:paraId="4454624B"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43F711FB" w14:textId="77777777" w:rsidTr="0084044D">
        <w:tc>
          <w:tcPr>
            <w:tcW w:w="426" w:type="dxa"/>
            <w:tcBorders>
              <w:top w:val="single" w:sz="6" w:space="0" w:color="auto"/>
              <w:left w:val="single" w:sz="6" w:space="0" w:color="auto"/>
              <w:bottom w:val="nil"/>
              <w:right w:val="single" w:sz="6" w:space="0" w:color="auto"/>
            </w:tcBorders>
            <w:noWrap/>
          </w:tcPr>
          <w:p w14:paraId="744BA17F" w14:textId="77777777" w:rsidR="0084044D" w:rsidRDefault="0084044D" w:rsidP="0084044D">
            <w:pPr>
              <w:pStyle w:val="Bezodstpw"/>
              <w:rPr>
                <w:sz w:val="20"/>
                <w:szCs w:val="20"/>
              </w:rPr>
            </w:pPr>
          </w:p>
          <w:p w14:paraId="147F8591"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7B33CC09" w14:textId="77777777" w:rsidR="0084044D" w:rsidRDefault="0084044D" w:rsidP="0084044D">
            <w:pPr>
              <w:pStyle w:val="Bezodstpw"/>
              <w:rPr>
                <w:sz w:val="20"/>
                <w:szCs w:val="20"/>
              </w:rPr>
            </w:pPr>
          </w:p>
          <w:p w14:paraId="0D27769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DFD92D7" w14:textId="77777777" w:rsidR="0084044D" w:rsidRDefault="0084044D" w:rsidP="0084044D">
            <w:pPr>
              <w:pStyle w:val="Bezodstpw"/>
              <w:rPr>
                <w:sz w:val="20"/>
                <w:szCs w:val="20"/>
              </w:rPr>
            </w:pPr>
            <w:r>
              <w:rPr>
                <w:sz w:val="20"/>
                <w:szCs w:val="20"/>
              </w:rPr>
              <w:t>Wymagania wobec MMA, warstwy wiążącej, wyrównawczej                       i wzmacniającej w zależności od  kategorii ruchu</w:t>
            </w:r>
          </w:p>
        </w:tc>
      </w:tr>
      <w:tr w:rsidR="0084044D" w14:paraId="1504A95C" w14:textId="77777777" w:rsidTr="0084044D">
        <w:tc>
          <w:tcPr>
            <w:tcW w:w="426" w:type="dxa"/>
            <w:tcBorders>
              <w:top w:val="nil"/>
              <w:left w:val="single" w:sz="6" w:space="0" w:color="auto"/>
              <w:bottom w:val="double" w:sz="6" w:space="0" w:color="auto"/>
              <w:right w:val="single" w:sz="6" w:space="0" w:color="auto"/>
            </w:tcBorders>
            <w:noWrap/>
          </w:tcPr>
          <w:p w14:paraId="787995C8"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6B74246C"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61A62C5B"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F009944" w14:textId="77777777" w:rsidR="0084044D" w:rsidRDefault="0084044D" w:rsidP="0084044D">
            <w:pPr>
              <w:pStyle w:val="Bezodstpw"/>
              <w:rPr>
                <w:sz w:val="20"/>
                <w:szCs w:val="20"/>
              </w:rPr>
            </w:pPr>
            <w:r>
              <w:rPr>
                <w:sz w:val="20"/>
                <w:szCs w:val="20"/>
              </w:rPr>
              <w:t>od KR 3  do  KR 6</w:t>
            </w:r>
          </w:p>
        </w:tc>
      </w:tr>
      <w:tr w:rsidR="0084044D" w14:paraId="7F9ED94D" w14:textId="77777777" w:rsidTr="0084044D">
        <w:tc>
          <w:tcPr>
            <w:tcW w:w="426" w:type="dxa"/>
            <w:tcBorders>
              <w:top w:val="single" w:sz="6" w:space="0" w:color="auto"/>
              <w:left w:val="single" w:sz="6" w:space="0" w:color="auto"/>
              <w:bottom w:val="single" w:sz="6" w:space="0" w:color="auto"/>
              <w:right w:val="nil"/>
            </w:tcBorders>
            <w:noWrap/>
            <w:hideMark/>
          </w:tcPr>
          <w:p w14:paraId="6EE1F839"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DFC9FAF"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0F86FBE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79B197"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5C607CD7" w14:textId="77777777" w:rsidTr="0084044D">
        <w:tc>
          <w:tcPr>
            <w:tcW w:w="426" w:type="dxa"/>
            <w:tcBorders>
              <w:top w:val="single" w:sz="6" w:space="0" w:color="auto"/>
              <w:left w:val="single" w:sz="6" w:space="0" w:color="auto"/>
              <w:bottom w:val="single" w:sz="6" w:space="0" w:color="auto"/>
              <w:right w:val="nil"/>
            </w:tcBorders>
            <w:noWrap/>
            <w:hideMark/>
          </w:tcPr>
          <w:p w14:paraId="0C034AF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55EF602"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w:t>
            </w:r>
            <w:proofErr w:type="spellStart"/>
            <w:r>
              <w:rPr>
                <w:sz w:val="20"/>
                <w:szCs w:val="20"/>
              </w:rPr>
              <w:t>kN</w:t>
            </w:r>
            <w:proofErr w:type="spellEnd"/>
            <w:r>
              <w:rPr>
                <w:sz w:val="20"/>
                <w:szCs w:val="20"/>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5710B199" w14:textId="77777777" w:rsidR="0084044D" w:rsidRDefault="0084044D" w:rsidP="0084044D">
            <w:pPr>
              <w:pStyle w:val="Bezodstpw"/>
              <w:rPr>
                <w:sz w:val="20"/>
                <w:szCs w:val="20"/>
              </w:rPr>
            </w:pPr>
          </w:p>
          <w:p w14:paraId="367A12A0"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04294804" w14:textId="77777777" w:rsidR="0084044D" w:rsidRDefault="0084044D" w:rsidP="0084044D">
            <w:pPr>
              <w:pStyle w:val="Bezodstpw"/>
              <w:rPr>
                <w:sz w:val="20"/>
                <w:szCs w:val="20"/>
              </w:rPr>
            </w:pPr>
          </w:p>
          <w:p w14:paraId="3EBC644C"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7372E4D9" w14:textId="77777777" w:rsidTr="0084044D">
        <w:tc>
          <w:tcPr>
            <w:tcW w:w="426" w:type="dxa"/>
            <w:tcBorders>
              <w:top w:val="nil"/>
              <w:left w:val="single" w:sz="6" w:space="0" w:color="auto"/>
              <w:bottom w:val="single" w:sz="6" w:space="0" w:color="auto"/>
              <w:right w:val="single" w:sz="6" w:space="0" w:color="auto"/>
            </w:tcBorders>
            <w:noWrap/>
            <w:hideMark/>
          </w:tcPr>
          <w:p w14:paraId="7CA23E03"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731E73B"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5080C33C"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76CEB7ED" w14:textId="77777777" w:rsidR="0084044D" w:rsidRDefault="0084044D" w:rsidP="0084044D">
            <w:pPr>
              <w:pStyle w:val="Bezodstpw"/>
              <w:rPr>
                <w:sz w:val="20"/>
                <w:szCs w:val="20"/>
              </w:rPr>
            </w:pPr>
            <w:r>
              <w:rPr>
                <w:sz w:val="20"/>
                <w:szCs w:val="20"/>
              </w:rPr>
              <w:t>od 1,5 do 4,0</w:t>
            </w:r>
          </w:p>
        </w:tc>
      </w:tr>
      <w:tr w:rsidR="0084044D" w14:paraId="01309843" w14:textId="77777777" w:rsidTr="0084044D">
        <w:tc>
          <w:tcPr>
            <w:tcW w:w="426" w:type="dxa"/>
            <w:tcBorders>
              <w:top w:val="single" w:sz="6" w:space="0" w:color="auto"/>
              <w:left w:val="single" w:sz="6" w:space="0" w:color="auto"/>
              <w:bottom w:val="nil"/>
              <w:right w:val="single" w:sz="6" w:space="0" w:color="auto"/>
            </w:tcBorders>
            <w:noWrap/>
            <w:hideMark/>
          </w:tcPr>
          <w:p w14:paraId="19C24C7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4DFB95BE"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47AC7C2E"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3F24C89A" w14:textId="77777777" w:rsidR="0084044D" w:rsidRDefault="0084044D" w:rsidP="0084044D">
            <w:pPr>
              <w:pStyle w:val="Bezodstpw"/>
              <w:rPr>
                <w:sz w:val="20"/>
                <w:szCs w:val="20"/>
              </w:rPr>
            </w:pPr>
            <w:r>
              <w:rPr>
                <w:sz w:val="20"/>
                <w:szCs w:val="20"/>
              </w:rPr>
              <w:t>od 4,0 do 8,0</w:t>
            </w:r>
          </w:p>
        </w:tc>
      </w:tr>
      <w:tr w:rsidR="0084044D" w14:paraId="3A38254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4DED6D"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089A3316"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1EA692AF"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7756062F"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46F23ACB" w14:textId="77777777" w:rsidTr="0084044D">
        <w:tc>
          <w:tcPr>
            <w:tcW w:w="426" w:type="dxa"/>
            <w:tcBorders>
              <w:top w:val="nil"/>
              <w:left w:val="single" w:sz="6" w:space="0" w:color="auto"/>
              <w:bottom w:val="single" w:sz="6" w:space="0" w:color="auto"/>
              <w:right w:val="single" w:sz="6" w:space="0" w:color="auto"/>
            </w:tcBorders>
            <w:noWrap/>
            <w:hideMark/>
          </w:tcPr>
          <w:p w14:paraId="16FAACFF"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29CB7FD1" w14:textId="77777777" w:rsidR="0084044D" w:rsidRDefault="0084044D" w:rsidP="0084044D">
            <w:pPr>
              <w:pStyle w:val="Bezodstpw"/>
              <w:rPr>
                <w:sz w:val="20"/>
                <w:szCs w:val="20"/>
              </w:rPr>
            </w:pPr>
            <w:r>
              <w:rPr>
                <w:sz w:val="20"/>
                <w:szCs w:val="20"/>
              </w:rPr>
              <w:t>Grubość warstwy w cm z MMA o uziarnieniu:</w:t>
            </w:r>
          </w:p>
          <w:p w14:paraId="7EF32BD8" w14:textId="77777777" w:rsidR="0084044D" w:rsidRDefault="0084044D" w:rsidP="0084044D">
            <w:pPr>
              <w:pStyle w:val="Bezodstpw"/>
              <w:rPr>
                <w:sz w:val="20"/>
                <w:szCs w:val="20"/>
              </w:rPr>
            </w:pPr>
            <w:r>
              <w:rPr>
                <w:sz w:val="20"/>
                <w:szCs w:val="20"/>
              </w:rPr>
              <w:t>od 0 mm do 12,8 mm</w:t>
            </w:r>
          </w:p>
          <w:p w14:paraId="51E60324" w14:textId="77777777" w:rsidR="0084044D" w:rsidRDefault="0084044D" w:rsidP="0084044D">
            <w:pPr>
              <w:pStyle w:val="Bezodstpw"/>
              <w:rPr>
                <w:sz w:val="20"/>
                <w:szCs w:val="20"/>
              </w:rPr>
            </w:pPr>
            <w:r>
              <w:rPr>
                <w:sz w:val="20"/>
                <w:szCs w:val="20"/>
              </w:rPr>
              <w:t>od 0 mm do 16,0 mm</w:t>
            </w:r>
          </w:p>
          <w:p w14:paraId="001357B8" w14:textId="77777777" w:rsidR="0084044D" w:rsidRDefault="0084044D" w:rsidP="0084044D">
            <w:pPr>
              <w:pStyle w:val="Bezodstpw"/>
              <w:rPr>
                <w:sz w:val="20"/>
                <w:szCs w:val="20"/>
              </w:rPr>
            </w:pPr>
            <w:r>
              <w:rPr>
                <w:sz w:val="20"/>
                <w:szCs w:val="20"/>
              </w:rPr>
              <w:t>od 0 mm do 20,0 mm</w:t>
            </w:r>
          </w:p>
          <w:p w14:paraId="0118E6F1"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33606EC4" w14:textId="77777777" w:rsidR="0084044D" w:rsidRDefault="0084044D" w:rsidP="0084044D">
            <w:pPr>
              <w:pStyle w:val="Bezodstpw"/>
              <w:rPr>
                <w:sz w:val="20"/>
                <w:szCs w:val="20"/>
              </w:rPr>
            </w:pPr>
          </w:p>
          <w:p w14:paraId="158613B7" w14:textId="77777777" w:rsidR="0084044D" w:rsidRDefault="0084044D" w:rsidP="0084044D">
            <w:pPr>
              <w:pStyle w:val="Bezodstpw"/>
              <w:rPr>
                <w:sz w:val="20"/>
                <w:szCs w:val="20"/>
              </w:rPr>
            </w:pPr>
            <w:r>
              <w:rPr>
                <w:sz w:val="20"/>
                <w:szCs w:val="20"/>
              </w:rPr>
              <w:t>od 3,5 do 5,0</w:t>
            </w:r>
          </w:p>
          <w:p w14:paraId="53AF065B" w14:textId="77777777" w:rsidR="0084044D" w:rsidRDefault="0084044D" w:rsidP="0084044D">
            <w:pPr>
              <w:pStyle w:val="Bezodstpw"/>
              <w:rPr>
                <w:sz w:val="20"/>
                <w:szCs w:val="20"/>
              </w:rPr>
            </w:pPr>
            <w:r>
              <w:rPr>
                <w:sz w:val="20"/>
                <w:szCs w:val="20"/>
              </w:rPr>
              <w:t>od 4,0 do 6,0</w:t>
            </w:r>
          </w:p>
          <w:p w14:paraId="7C93B7B5" w14:textId="77777777" w:rsidR="0084044D" w:rsidRDefault="0084044D" w:rsidP="0084044D">
            <w:pPr>
              <w:pStyle w:val="Bezodstpw"/>
              <w:rPr>
                <w:sz w:val="20"/>
                <w:szCs w:val="20"/>
              </w:rPr>
            </w:pPr>
            <w:r>
              <w:rPr>
                <w:sz w:val="20"/>
                <w:szCs w:val="20"/>
              </w:rPr>
              <w:t>od 6,0 do 8,0</w:t>
            </w:r>
          </w:p>
          <w:p w14:paraId="49FB951D"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539444D6" w14:textId="77777777" w:rsidR="0084044D" w:rsidRDefault="0084044D" w:rsidP="0084044D">
            <w:pPr>
              <w:pStyle w:val="Bezodstpw"/>
              <w:rPr>
                <w:sz w:val="20"/>
                <w:szCs w:val="20"/>
              </w:rPr>
            </w:pPr>
          </w:p>
          <w:p w14:paraId="7A21B4A2" w14:textId="77777777" w:rsidR="0084044D" w:rsidRDefault="0084044D" w:rsidP="0084044D">
            <w:pPr>
              <w:pStyle w:val="Bezodstpw"/>
              <w:rPr>
                <w:sz w:val="20"/>
                <w:szCs w:val="20"/>
              </w:rPr>
            </w:pPr>
          </w:p>
          <w:p w14:paraId="7A1BA475" w14:textId="77777777" w:rsidR="0084044D" w:rsidRDefault="0084044D" w:rsidP="0084044D">
            <w:pPr>
              <w:pStyle w:val="Bezodstpw"/>
              <w:rPr>
                <w:sz w:val="20"/>
                <w:szCs w:val="20"/>
              </w:rPr>
            </w:pPr>
            <w:r>
              <w:rPr>
                <w:sz w:val="20"/>
                <w:szCs w:val="20"/>
              </w:rPr>
              <w:t>od 4,0do 6,0</w:t>
            </w:r>
          </w:p>
          <w:p w14:paraId="11811537" w14:textId="77777777" w:rsidR="0084044D" w:rsidRDefault="0084044D" w:rsidP="0084044D">
            <w:pPr>
              <w:pStyle w:val="Bezodstpw"/>
              <w:rPr>
                <w:sz w:val="20"/>
                <w:szCs w:val="20"/>
              </w:rPr>
            </w:pPr>
            <w:r>
              <w:rPr>
                <w:sz w:val="20"/>
                <w:szCs w:val="20"/>
              </w:rPr>
              <w:t>od 6,0 do 8,0</w:t>
            </w:r>
          </w:p>
          <w:p w14:paraId="2017AA6F" w14:textId="77777777" w:rsidR="0084044D" w:rsidRDefault="0084044D" w:rsidP="0084044D">
            <w:pPr>
              <w:pStyle w:val="Bezodstpw"/>
              <w:rPr>
                <w:sz w:val="20"/>
                <w:szCs w:val="20"/>
              </w:rPr>
            </w:pPr>
            <w:r>
              <w:rPr>
                <w:sz w:val="20"/>
                <w:szCs w:val="20"/>
              </w:rPr>
              <w:t>od 7,0 do 10,0</w:t>
            </w:r>
          </w:p>
        </w:tc>
      </w:tr>
      <w:tr w:rsidR="0084044D" w14:paraId="21D8971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5C648C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32E1C0C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9AD294C"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23161962"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71EA02C9"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D297366"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0A3CD751"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5B1CE7EF"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7EFAADC9" w14:textId="77777777" w:rsidR="0084044D" w:rsidRDefault="0084044D" w:rsidP="0084044D">
            <w:pPr>
              <w:pStyle w:val="Bezodstpw"/>
              <w:rPr>
                <w:sz w:val="20"/>
                <w:szCs w:val="20"/>
              </w:rPr>
            </w:pPr>
            <w:r>
              <w:rPr>
                <w:sz w:val="20"/>
                <w:szCs w:val="20"/>
              </w:rPr>
              <w:t>od 4,5 do 9,0</w:t>
            </w:r>
          </w:p>
        </w:tc>
      </w:tr>
      <w:tr w:rsidR="0084044D" w14:paraId="53B3ED27"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3979C225" w14:textId="77777777" w:rsidR="0084044D" w:rsidRDefault="0084044D" w:rsidP="0084044D">
            <w:pPr>
              <w:pStyle w:val="Bezodstpw"/>
              <w:rPr>
                <w:szCs w:val="24"/>
              </w:rPr>
            </w:pPr>
            <w:r>
              <w:t>1)</w:t>
            </w:r>
            <w:r>
              <w:rPr>
                <w:sz w:val="14"/>
                <w:szCs w:val="14"/>
              </w:rPr>
              <w:t xml:space="preserve">     </w:t>
            </w:r>
            <w:r>
              <w:t xml:space="preserve">oznaczony wg wytycznych </w:t>
            </w:r>
            <w:proofErr w:type="spellStart"/>
            <w:r>
              <w:t>IBDiM</w:t>
            </w:r>
            <w:proofErr w:type="spellEnd"/>
            <w:r>
              <w:t>, Informacje, instrukcje - zeszyt nr 48 [16],dotyczy tylko fazy projektowania   składu MMA</w:t>
            </w:r>
          </w:p>
          <w:p w14:paraId="0F19D94A"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6DB1A92C"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389DC7DC" w14:textId="77777777" w:rsidR="0084044D" w:rsidRDefault="0084044D" w:rsidP="0084044D">
      <w:pPr>
        <w:pStyle w:val="Bezodstpw"/>
      </w:pPr>
      <w:bookmarkStart w:id="904" w:name="_Toc405274774"/>
      <w:r>
        <w:t>5.3. Wytwarzanie mieszanki mineralno-asfaltowej</w:t>
      </w:r>
      <w:bookmarkEnd w:id="904"/>
    </w:p>
    <w:p w14:paraId="180922D5"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318A0C0A"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17FC9A20"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w:t>
      </w:r>
      <w:r>
        <w:rPr>
          <w:sz w:val="20"/>
          <w:szCs w:val="20"/>
        </w:rPr>
        <w:lastRenderedPageBreak/>
        <w:t xml:space="preserve">przepływomierza, lecz nie więcej niż  </w:t>
      </w:r>
      <w:r>
        <w:rPr>
          <w:sz w:val="20"/>
          <w:szCs w:val="20"/>
        </w:rPr>
        <w:sym w:font="Symbol" w:char="F0B1"/>
      </w:r>
      <w:r>
        <w:rPr>
          <w:sz w:val="20"/>
          <w:szCs w:val="20"/>
        </w:rPr>
        <w:t xml:space="preserve"> 2 % w stosunku do masy składnika.</w:t>
      </w:r>
    </w:p>
    <w:p w14:paraId="50B183D5"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51B63C9"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46CFF4F4" w14:textId="77777777" w:rsidR="0084044D" w:rsidRDefault="0084044D" w:rsidP="0084044D">
      <w:pPr>
        <w:pStyle w:val="Bezodstpw"/>
        <w:rPr>
          <w:sz w:val="20"/>
          <w:szCs w:val="20"/>
        </w:rPr>
      </w:pPr>
      <w:r>
        <w:rPr>
          <w:sz w:val="20"/>
          <w:szCs w:val="20"/>
        </w:rPr>
        <w:tab/>
        <w:t>Temperatura asfaltu w zbiorniku powinna wynosić:</w:t>
      </w:r>
    </w:p>
    <w:p w14:paraId="32F513CD"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7F056D2B"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0E3A18B0"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5D1DA66"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w:t>
      </w:r>
      <w:r>
        <w:rPr>
          <w:sz w:val="20"/>
          <w:szCs w:val="20"/>
        </w:rPr>
        <w:tab/>
        <w:t xml:space="preserve">wg wskazań producenta </w:t>
      </w:r>
      <w:proofErr w:type="spellStart"/>
      <w:r>
        <w:rPr>
          <w:sz w:val="20"/>
          <w:szCs w:val="20"/>
        </w:rPr>
        <w:t>polimeroasfaltu</w:t>
      </w:r>
      <w:proofErr w:type="spellEnd"/>
      <w:r>
        <w:rPr>
          <w:sz w:val="20"/>
          <w:szCs w:val="20"/>
        </w:rPr>
        <w:t>.</w:t>
      </w:r>
    </w:p>
    <w:p w14:paraId="3EB45951"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27D33F3C" w14:textId="77777777" w:rsidR="0084044D" w:rsidRDefault="0084044D" w:rsidP="0084044D">
      <w:pPr>
        <w:pStyle w:val="Bezodstpw"/>
        <w:rPr>
          <w:sz w:val="20"/>
          <w:szCs w:val="20"/>
        </w:rPr>
      </w:pPr>
      <w:r>
        <w:rPr>
          <w:sz w:val="20"/>
          <w:szCs w:val="20"/>
        </w:rPr>
        <w:tab/>
        <w:t>Temperatura mieszanki mineralno-asfaltowej powinna wynosić:</w:t>
      </w:r>
    </w:p>
    <w:p w14:paraId="6E2DAD39"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695B4809"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6DE7637F"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0E1045C" w14:textId="77777777" w:rsidR="0084044D" w:rsidRDefault="0084044D" w:rsidP="0084044D">
      <w:pPr>
        <w:pStyle w:val="Bezodstpw"/>
        <w:rPr>
          <w:sz w:val="20"/>
          <w:szCs w:val="20"/>
        </w:rPr>
      </w:pPr>
      <w:r>
        <w:rPr>
          <w:sz w:val="20"/>
          <w:szCs w:val="20"/>
        </w:rPr>
        <w:t xml:space="preserve">- z </w:t>
      </w:r>
      <w:proofErr w:type="spellStart"/>
      <w:r>
        <w:rPr>
          <w:sz w:val="20"/>
          <w:szCs w:val="20"/>
        </w:rPr>
        <w:t>polimeroasfaltem</w:t>
      </w:r>
      <w:proofErr w:type="spellEnd"/>
      <w:r>
        <w:rPr>
          <w:sz w:val="20"/>
          <w:szCs w:val="20"/>
        </w:rPr>
        <w:t xml:space="preserve"> - </w:t>
      </w:r>
      <w:r>
        <w:rPr>
          <w:sz w:val="20"/>
          <w:szCs w:val="20"/>
        </w:rPr>
        <w:tab/>
        <w:t xml:space="preserve">wg wskazań producenta </w:t>
      </w:r>
      <w:proofErr w:type="spellStart"/>
      <w:r>
        <w:rPr>
          <w:sz w:val="20"/>
          <w:szCs w:val="20"/>
        </w:rPr>
        <w:t>polimeroasfaltu</w:t>
      </w:r>
      <w:proofErr w:type="spellEnd"/>
      <w:r>
        <w:rPr>
          <w:sz w:val="20"/>
          <w:szCs w:val="20"/>
        </w:rPr>
        <w:t>.</w:t>
      </w:r>
    </w:p>
    <w:p w14:paraId="337115C3" w14:textId="77777777" w:rsidR="0084044D" w:rsidRDefault="0084044D" w:rsidP="0084044D">
      <w:pPr>
        <w:pStyle w:val="Bezodstpw"/>
        <w:rPr>
          <w:sz w:val="36"/>
          <w:szCs w:val="36"/>
        </w:rPr>
      </w:pPr>
      <w:bookmarkStart w:id="905" w:name="_Toc405274775"/>
      <w:r>
        <w:t>5.4. Przygotowanie podłoża</w:t>
      </w:r>
      <w:bookmarkEnd w:id="905"/>
    </w:p>
    <w:p w14:paraId="145CB99A"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444901AB"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3FD1C3DB"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77B1002E" w14:textId="77777777" w:rsidTr="0084044D">
        <w:tc>
          <w:tcPr>
            <w:tcW w:w="520" w:type="dxa"/>
            <w:tcBorders>
              <w:top w:val="single" w:sz="6" w:space="0" w:color="auto"/>
              <w:left w:val="single" w:sz="6" w:space="0" w:color="auto"/>
              <w:bottom w:val="nil"/>
              <w:right w:val="single" w:sz="6" w:space="0" w:color="auto"/>
            </w:tcBorders>
            <w:noWrap/>
            <w:hideMark/>
          </w:tcPr>
          <w:p w14:paraId="6D536E04"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34B077E7"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70F4BAD9" w14:textId="77777777" w:rsidR="0084044D" w:rsidRDefault="0084044D" w:rsidP="0084044D">
            <w:pPr>
              <w:pStyle w:val="Bezodstpw"/>
              <w:rPr>
                <w:sz w:val="20"/>
                <w:szCs w:val="20"/>
              </w:rPr>
            </w:pPr>
            <w:r>
              <w:rPr>
                <w:sz w:val="20"/>
                <w:szCs w:val="20"/>
              </w:rPr>
              <w:t>Podłoże pod warstwę</w:t>
            </w:r>
          </w:p>
        </w:tc>
      </w:tr>
      <w:tr w:rsidR="0084044D" w14:paraId="790F2CCF" w14:textId="77777777" w:rsidTr="0084044D">
        <w:tc>
          <w:tcPr>
            <w:tcW w:w="520" w:type="dxa"/>
            <w:tcBorders>
              <w:top w:val="nil"/>
              <w:left w:val="single" w:sz="6" w:space="0" w:color="auto"/>
              <w:bottom w:val="double" w:sz="6" w:space="0" w:color="auto"/>
              <w:right w:val="single" w:sz="6" w:space="0" w:color="auto"/>
            </w:tcBorders>
            <w:noWrap/>
          </w:tcPr>
          <w:p w14:paraId="5C60CD89"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08B9DF1C"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5DB0DC95"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650B2ECC" w14:textId="77777777" w:rsidR="0084044D" w:rsidRDefault="0084044D" w:rsidP="0084044D">
            <w:pPr>
              <w:pStyle w:val="Bezodstpw"/>
              <w:rPr>
                <w:sz w:val="20"/>
                <w:szCs w:val="20"/>
              </w:rPr>
            </w:pPr>
            <w:r>
              <w:rPr>
                <w:sz w:val="20"/>
                <w:szCs w:val="20"/>
              </w:rPr>
              <w:t>wiążącą i wzmacniającą</w:t>
            </w:r>
          </w:p>
        </w:tc>
      </w:tr>
      <w:tr w:rsidR="0084044D" w14:paraId="58AF0C9B" w14:textId="77777777" w:rsidTr="0084044D">
        <w:tc>
          <w:tcPr>
            <w:tcW w:w="520" w:type="dxa"/>
            <w:tcBorders>
              <w:top w:val="nil"/>
              <w:left w:val="single" w:sz="6" w:space="0" w:color="auto"/>
              <w:bottom w:val="single" w:sz="6" w:space="0" w:color="auto"/>
              <w:right w:val="single" w:sz="6" w:space="0" w:color="auto"/>
            </w:tcBorders>
            <w:noWrap/>
            <w:hideMark/>
          </w:tcPr>
          <w:p w14:paraId="5637063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17F595E4"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3840A9E"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3B98317B" w14:textId="77777777" w:rsidR="0084044D" w:rsidRDefault="0084044D" w:rsidP="0084044D">
            <w:pPr>
              <w:pStyle w:val="Bezodstpw"/>
              <w:rPr>
                <w:sz w:val="20"/>
                <w:szCs w:val="20"/>
              </w:rPr>
            </w:pPr>
            <w:r>
              <w:rPr>
                <w:sz w:val="20"/>
                <w:szCs w:val="20"/>
              </w:rPr>
              <w:t>9</w:t>
            </w:r>
          </w:p>
        </w:tc>
      </w:tr>
      <w:tr w:rsidR="0084044D" w14:paraId="0ACC3032"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4E8376BE"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246F2819"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57620F16"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67E9AE2F" w14:textId="77777777" w:rsidR="0084044D" w:rsidRDefault="0084044D" w:rsidP="0084044D">
            <w:pPr>
              <w:pStyle w:val="Bezodstpw"/>
              <w:rPr>
                <w:sz w:val="20"/>
                <w:szCs w:val="20"/>
              </w:rPr>
            </w:pPr>
            <w:r>
              <w:rPr>
                <w:sz w:val="20"/>
                <w:szCs w:val="20"/>
              </w:rPr>
              <w:t>12</w:t>
            </w:r>
          </w:p>
        </w:tc>
      </w:tr>
      <w:tr w:rsidR="0084044D" w14:paraId="4692F111"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5661AFF3"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7CA7E98C"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50B78BC1"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2C795A88" w14:textId="77777777" w:rsidR="0084044D" w:rsidRDefault="0084044D" w:rsidP="0084044D">
            <w:pPr>
              <w:pStyle w:val="Bezodstpw"/>
              <w:rPr>
                <w:sz w:val="20"/>
                <w:szCs w:val="20"/>
              </w:rPr>
            </w:pPr>
            <w:r>
              <w:rPr>
                <w:sz w:val="20"/>
                <w:szCs w:val="20"/>
              </w:rPr>
              <w:t>15</w:t>
            </w:r>
          </w:p>
        </w:tc>
      </w:tr>
    </w:tbl>
    <w:p w14:paraId="0E36F4F7" w14:textId="77777777" w:rsidR="0084044D" w:rsidRDefault="0084044D" w:rsidP="0084044D">
      <w:pPr>
        <w:pStyle w:val="Bezodstpw"/>
        <w:rPr>
          <w:sz w:val="20"/>
          <w:szCs w:val="20"/>
        </w:rPr>
      </w:pPr>
    </w:p>
    <w:p w14:paraId="6D606EC3"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786102C"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5D274006"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45D0106E" w14:textId="77777777" w:rsidR="0084044D" w:rsidRDefault="0084044D" w:rsidP="0084044D">
      <w:pPr>
        <w:pStyle w:val="Bezodstpw"/>
        <w:rPr>
          <w:sz w:val="20"/>
          <w:szCs w:val="20"/>
        </w:rPr>
      </w:pPr>
    </w:p>
    <w:p w14:paraId="5A13152A"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49ED86EC" w14:textId="77777777" w:rsidTr="0084044D">
        <w:tc>
          <w:tcPr>
            <w:tcW w:w="537" w:type="dxa"/>
            <w:tcBorders>
              <w:top w:val="single" w:sz="6" w:space="0" w:color="auto"/>
              <w:left w:val="single" w:sz="6" w:space="0" w:color="auto"/>
              <w:bottom w:val="single" w:sz="6" w:space="0" w:color="auto"/>
              <w:right w:val="single" w:sz="6" w:space="0" w:color="auto"/>
            </w:tcBorders>
            <w:noWrap/>
          </w:tcPr>
          <w:p w14:paraId="291FD7DB" w14:textId="77777777" w:rsidR="0084044D" w:rsidRDefault="0084044D" w:rsidP="0084044D">
            <w:pPr>
              <w:pStyle w:val="Bezodstpw"/>
              <w:rPr>
                <w:sz w:val="20"/>
                <w:szCs w:val="20"/>
              </w:rPr>
            </w:pPr>
          </w:p>
          <w:p w14:paraId="45A8C01B"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75DE9396" w14:textId="77777777" w:rsidR="0084044D" w:rsidRDefault="0084044D" w:rsidP="0084044D">
            <w:pPr>
              <w:pStyle w:val="Bezodstpw"/>
              <w:rPr>
                <w:sz w:val="20"/>
                <w:szCs w:val="20"/>
              </w:rPr>
            </w:pPr>
            <w:r>
              <w:rPr>
                <w:sz w:val="20"/>
                <w:szCs w:val="20"/>
              </w:rPr>
              <w:t xml:space="preserve">Podłoże do wykonania warstwy </w:t>
            </w:r>
          </w:p>
          <w:p w14:paraId="76D0E224"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46807AA3"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442F554" w14:textId="77777777" w:rsidTr="0084044D">
        <w:tc>
          <w:tcPr>
            <w:tcW w:w="7371" w:type="dxa"/>
            <w:gridSpan w:val="3"/>
            <w:tcBorders>
              <w:top w:val="nil"/>
              <w:left w:val="single" w:sz="6" w:space="0" w:color="auto"/>
              <w:bottom w:val="single" w:sz="6" w:space="0" w:color="auto"/>
              <w:right w:val="single" w:sz="6" w:space="0" w:color="auto"/>
            </w:tcBorders>
            <w:noWrap/>
            <w:hideMark/>
          </w:tcPr>
          <w:p w14:paraId="385DDF0E" w14:textId="77777777" w:rsidR="0084044D" w:rsidRDefault="0084044D" w:rsidP="0084044D">
            <w:pPr>
              <w:pStyle w:val="Bezodstpw"/>
              <w:rPr>
                <w:sz w:val="20"/>
                <w:szCs w:val="20"/>
              </w:rPr>
            </w:pPr>
            <w:r>
              <w:rPr>
                <w:sz w:val="20"/>
                <w:szCs w:val="20"/>
              </w:rPr>
              <w:t>Podłoże pod warstwę asfaltową</w:t>
            </w:r>
          </w:p>
        </w:tc>
      </w:tr>
      <w:tr w:rsidR="0084044D" w14:paraId="430AB5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17CA57CF"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48974DD5"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6F91AF9B" w14:textId="77777777" w:rsidR="0084044D" w:rsidRDefault="0084044D" w:rsidP="0084044D">
            <w:pPr>
              <w:pStyle w:val="Bezodstpw"/>
              <w:rPr>
                <w:sz w:val="20"/>
                <w:szCs w:val="20"/>
              </w:rPr>
            </w:pPr>
            <w:r>
              <w:rPr>
                <w:sz w:val="20"/>
                <w:szCs w:val="20"/>
              </w:rPr>
              <w:t>od 0,7 do 1,0</w:t>
            </w:r>
          </w:p>
        </w:tc>
      </w:tr>
      <w:tr w:rsidR="0084044D" w14:paraId="0E71884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0CD7963E"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45AB7B06"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5E9B7F5A" w14:textId="77777777" w:rsidR="0084044D" w:rsidRDefault="0084044D" w:rsidP="0084044D">
            <w:pPr>
              <w:pStyle w:val="Bezodstpw"/>
              <w:rPr>
                <w:sz w:val="20"/>
                <w:szCs w:val="20"/>
              </w:rPr>
            </w:pPr>
            <w:r>
              <w:rPr>
                <w:sz w:val="20"/>
                <w:szCs w:val="20"/>
              </w:rPr>
              <w:t>od 0,5 do 0,7</w:t>
            </w:r>
          </w:p>
        </w:tc>
      </w:tr>
      <w:tr w:rsidR="0084044D" w14:paraId="7A4462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348694F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2A0D9AE7"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FC5B38" w14:textId="77777777" w:rsidR="0084044D" w:rsidRDefault="0084044D" w:rsidP="0084044D">
            <w:pPr>
              <w:pStyle w:val="Bezodstpw"/>
              <w:rPr>
                <w:sz w:val="20"/>
                <w:szCs w:val="20"/>
              </w:rPr>
            </w:pPr>
            <w:r>
              <w:rPr>
                <w:sz w:val="20"/>
                <w:szCs w:val="20"/>
              </w:rPr>
              <w:t>od 0,3 do 0,5</w:t>
            </w:r>
          </w:p>
        </w:tc>
      </w:tr>
      <w:tr w:rsidR="0084044D" w14:paraId="47580BA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C799168"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4ECC1520"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06535E5F" w14:textId="77777777" w:rsidR="0084044D" w:rsidRDefault="0084044D" w:rsidP="0084044D">
            <w:pPr>
              <w:pStyle w:val="Bezodstpw"/>
              <w:rPr>
                <w:sz w:val="20"/>
                <w:szCs w:val="20"/>
              </w:rPr>
            </w:pPr>
            <w:r>
              <w:rPr>
                <w:sz w:val="20"/>
                <w:szCs w:val="20"/>
              </w:rPr>
              <w:t>od 0,2 do 0,5</w:t>
            </w:r>
          </w:p>
        </w:tc>
      </w:tr>
    </w:tbl>
    <w:p w14:paraId="17C3AE6F" w14:textId="77777777" w:rsidR="0084044D" w:rsidRDefault="0084044D" w:rsidP="0084044D">
      <w:pPr>
        <w:pStyle w:val="Bezodstpw"/>
        <w:rPr>
          <w:sz w:val="36"/>
          <w:szCs w:val="36"/>
        </w:rPr>
      </w:pPr>
      <w:bookmarkStart w:id="906" w:name="_Toc405274776"/>
      <w:r>
        <w:t xml:space="preserve">5.5. Połączenie </w:t>
      </w:r>
      <w:proofErr w:type="spellStart"/>
      <w:r>
        <w:t>międzywarstwowe</w:t>
      </w:r>
      <w:bookmarkEnd w:id="906"/>
      <w:proofErr w:type="spellEnd"/>
    </w:p>
    <w:p w14:paraId="4907849B" w14:textId="77777777" w:rsidR="0084044D" w:rsidRDefault="0084044D" w:rsidP="0084044D">
      <w:pPr>
        <w:pStyle w:val="Bezodstpw"/>
        <w:rPr>
          <w:sz w:val="20"/>
          <w:szCs w:val="20"/>
        </w:rPr>
      </w:pPr>
      <w:r>
        <w:rPr>
          <w:sz w:val="20"/>
          <w:szCs w:val="20"/>
        </w:rPr>
        <w:tab/>
        <w:t xml:space="preserve">Każdą ułożoną warstwę należy skropić emulsją asfaltową lub asfaltem upłynnionym przed ułożeniem następnej, w celu zapewnienia odpowiedniego połączenia </w:t>
      </w:r>
      <w:proofErr w:type="spellStart"/>
      <w:r>
        <w:rPr>
          <w:sz w:val="20"/>
          <w:szCs w:val="20"/>
        </w:rPr>
        <w:t>międzywarstwowego</w:t>
      </w:r>
      <w:proofErr w:type="spellEnd"/>
      <w:r>
        <w:rPr>
          <w:sz w:val="20"/>
          <w:szCs w:val="20"/>
        </w:rPr>
        <w:t>, w ilości ustalonej w SST.</w:t>
      </w:r>
    </w:p>
    <w:p w14:paraId="4077158F"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382F454"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04305BA2" w14:textId="77777777" w:rsidTr="0084044D">
        <w:tc>
          <w:tcPr>
            <w:tcW w:w="496" w:type="dxa"/>
            <w:tcBorders>
              <w:top w:val="single" w:sz="6" w:space="0" w:color="auto"/>
              <w:left w:val="single" w:sz="6" w:space="0" w:color="auto"/>
              <w:bottom w:val="single" w:sz="6" w:space="0" w:color="auto"/>
              <w:right w:val="single" w:sz="6" w:space="0" w:color="auto"/>
            </w:tcBorders>
            <w:noWrap/>
          </w:tcPr>
          <w:p w14:paraId="41E40B24" w14:textId="77777777" w:rsidR="0084044D" w:rsidRDefault="0084044D" w:rsidP="0084044D">
            <w:pPr>
              <w:pStyle w:val="Bezodstpw"/>
              <w:rPr>
                <w:sz w:val="20"/>
                <w:szCs w:val="20"/>
              </w:rPr>
            </w:pPr>
          </w:p>
          <w:p w14:paraId="648C28A3"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6FFFD6C5" w14:textId="77777777" w:rsidR="0084044D" w:rsidRDefault="0084044D" w:rsidP="0084044D">
            <w:pPr>
              <w:pStyle w:val="Bezodstpw"/>
              <w:rPr>
                <w:sz w:val="20"/>
                <w:szCs w:val="20"/>
              </w:rPr>
            </w:pPr>
          </w:p>
          <w:p w14:paraId="44DF3070"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1520FAE" w14:textId="77777777" w:rsidR="0084044D" w:rsidRDefault="0084044D" w:rsidP="0084044D">
            <w:pPr>
              <w:pStyle w:val="Bezodstpw"/>
              <w:rPr>
                <w:sz w:val="20"/>
                <w:szCs w:val="20"/>
              </w:rPr>
            </w:pPr>
            <w:r>
              <w:rPr>
                <w:sz w:val="20"/>
                <w:szCs w:val="20"/>
              </w:rPr>
              <w:t xml:space="preserve">Ilość asfaltu po odparowaniu wody z emulsji lub upłynniacza z asfaltu </w:t>
            </w:r>
            <w:r>
              <w:rPr>
                <w:sz w:val="20"/>
                <w:szCs w:val="20"/>
              </w:rPr>
              <w:lastRenderedPageBreak/>
              <w:t>upłynnionego   kg/m</w:t>
            </w:r>
            <w:r>
              <w:rPr>
                <w:sz w:val="20"/>
                <w:szCs w:val="20"/>
                <w:vertAlign w:val="superscript"/>
              </w:rPr>
              <w:t>2</w:t>
            </w:r>
          </w:p>
        </w:tc>
      </w:tr>
      <w:tr w:rsidR="0084044D" w14:paraId="3B86518A" w14:textId="77777777" w:rsidTr="0084044D">
        <w:tc>
          <w:tcPr>
            <w:tcW w:w="496" w:type="dxa"/>
            <w:tcBorders>
              <w:top w:val="nil"/>
              <w:left w:val="single" w:sz="6" w:space="0" w:color="auto"/>
              <w:bottom w:val="single" w:sz="6" w:space="0" w:color="auto"/>
              <w:right w:val="single" w:sz="6" w:space="0" w:color="auto"/>
            </w:tcBorders>
            <w:noWrap/>
            <w:hideMark/>
          </w:tcPr>
          <w:p w14:paraId="4E380C06" w14:textId="77777777" w:rsidR="0084044D" w:rsidRDefault="0084044D" w:rsidP="0084044D">
            <w:pPr>
              <w:pStyle w:val="Bezodstpw"/>
              <w:rPr>
                <w:sz w:val="20"/>
                <w:szCs w:val="20"/>
              </w:rPr>
            </w:pPr>
            <w:r>
              <w:rPr>
                <w:sz w:val="20"/>
                <w:szCs w:val="20"/>
              </w:rPr>
              <w:lastRenderedPageBreak/>
              <w:t>1</w:t>
            </w:r>
          </w:p>
        </w:tc>
        <w:tc>
          <w:tcPr>
            <w:tcW w:w="3260" w:type="dxa"/>
            <w:tcBorders>
              <w:top w:val="nil"/>
              <w:left w:val="single" w:sz="6" w:space="0" w:color="auto"/>
              <w:bottom w:val="single" w:sz="6" w:space="0" w:color="auto"/>
              <w:right w:val="single" w:sz="6" w:space="0" w:color="auto"/>
            </w:tcBorders>
            <w:noWrap/>
            <w:hideMark/>
          </w:tcPr>
          <w:p w14:paraId="57322888"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3A49C7E4" w14:textId="77777777" w:rsidR="0084044D" w:rsidRDefault="0084044D" w:rsidP="0084044D">
            <w:pPr>
              <w:pStyle w:val="Bezodstpw"/>
              <w:rPr>
                <w:sz w:val="20"/>
                <w:szCs w:val="20"/>
              </w:rPr>
            </w:pPr>
          </w:p>
        </w:tc>
      </w:tr>
      <w:tr w:rsidR="0084044D" w14:paraId="3B9E2E87" w14:textId="77777777" w:rsidTr="0084044D">
        <w:tc>
          <w:tcPr>
            <w:tcW w:w="496" w:type="dxa"/>
            <w:tcBorders>
              <w:top w:val="single" w:sz="6" w:space="0" w:color="auto"/>
              <w:left w:val="single" w:sz="6" w:space="0" w:color="auto"/>
              <w:bottom w:val="nil"/>
              <w:right w:val="single" w:sz="6" w:space="0" w:color="auto"/>
            </w:tcBorders>
            <w:noWrap/>
            <w:hideMark/>
          </w:tcPr>
          <w:p w14:paraId="2AF30190"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478FB067"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E6F3702" w14:textId="77777777" w:rsidR="0084044D" w:rsidRDefault="0084044D" w:rsidP="0084044D">
            <w:pPr>
              <w:pStyle w:val="Bezodstpw"/>
              <w:rPr>
                <w:sz w:val="20"/>
                <w:szCs w:val="20"/>
              </w:rPr>
            </w:pPr>
            <w:r>
              <w:rPr>
                <w:sz w:val="20"/>
                <w:szCs w:val="20"/>
              </w:rPr>
              <w:t>od 0,3 do 0,5</w:t>
            </w:r>
          </w:p>
        </w:tc>
      </w:tr>
      <w:tr w:rsidR="0084044D" w14:paraId="794097E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E6BD2FA"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498983CE"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3B925E83" w14:textId="77777777" w:rsidR="0084044D" w:rsidRDefault="0084044D" w:rsidP="0084044D">
            <w:pPr>
              <w:pStyle w:val="Bezodstpw"/>
              <w:rPr>
                <w:sz w:val="20"/>
                <w:szCs w:val="20"/>
              </w:rPr>
            </w:pPr>
            <w:r>
              <w:rPr>
                <w:sz w:val="20"/>
                <w:szCs w:val="20"/>
              </w:rPr>
              <w:t>od 0,1 do 0,3</w:t>
            </w:r>
          </w:p>
        </w:tc>
      </w:tr>
    </w:tbl>
    <w:p w14:paraId="3E10BB0F" w14:textId="77777777" w:rsidR="0084044D" w:rsidRDefault="0084044D" w:rsidP="0084044D">
      <w:pPr>
        <w:pStyle w:val="Bezodstpw"/>
        <w:rPr>
          <w:sz w:val="20"/>
          <w:szCs w:val="20"/>
        </w:rPr>
      </w:pPr>
      <w:r>
        <w:rPr>
          <w:sz w:val="20"/>
          <w:szCs w:val="20"/>
        </w:rPr>
        <w:tab/>
      </w:r>
    </w:p>
    <w:p w14:paraId="22E4FA34"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5F68D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7846ED8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54134EE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03C7AFBF" w14:textId="77777777" w:rsidR="0084044D" w:rsidRDefault="0084044D" w:rsidP="0084044D">
      <w:pPr>
        <w:pStyle w:val="Bezodstpw"/>
        <w:rPr>
          <w:sz w:val="20"/>
          <w:szCs w:val="20"/>
        </w:rPr>
      </w:pPr>
      <w:r>
        <w:rPr>
          <w:sz w:val="20"/>
          <w:szCs w:val="20"/>
        </w:rPr>
        <w:t>Wymaganie nie dotyczy skropienia rampą otaczarki.</w:t>
      </w:r>
    </w:p>
    <w:p w14:paraId="1EADD71B" w14:textId="77777777" w:rsidR="0084044D" w:rsidRDefault="0084044D" w:rsidP="0084044D">
      <w:pPr>
        <w:pStyle w:val="Bezodstpw"/>
        <w:rPr>
          <w:sz w:val="36"/>
          <w:szCs w:val="36"/>
        </w:rPr>
      </w:pPr>
      <w:bookmarkStart w:id="907" w:name="_Toc405274777"/>
      <w:r>
        <w:t>5.6. Warunki przystąpienia do robót</w:t>
      </w:r>
      <w:bookmarkEnd w:id="907"/>
    </w:p>
    <w:p w14:paraId="0E21DA70"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43C5B3EF" w14:textId="77777777" w:rsidR="0084044D" w:rsidRDefault="0084044D" w:rsidP="0084044D">
      <w:pPr>
        <w:pStyle w:val="Bezodstpw"/>
        <w:rPr>
          <w:sz w:val="36"/>
          <w:szCs w:val="36"/>
        </w:rPr>
      </w:pPr>
      <w:bookmarkStart w:id="908" w:name="_Toc405274778"/>
      <w:r>
        <w:t>5.7. Zarób próbny</w:t>
      </w:r>
      <w:bookmarkEnd w:id="908"/>
    </w:p>
    <w:p w14:paraId="1294A8FA" w14:textId="77777777" w:rsidR="0084044D" w:rsidRDefault="0084044D" w:rsidP="0084044D">
      <w:pPr>
        <w:pStyle w:val="Bezodstpw"/>
        <w:rPr>
          <w:sz w:val="20"/>
          <w:szCs w:val="20"/>
        </w:rPr>
      </w:pPr>
      <w:r>
        <w:rPr>
          <w:sz w:val="20"/>
          <w:szCs w:val="20"/>
        </w:rPr>
        <w:tab/>
        <w:t>Wykonawca przed przystąpieniem do produkcji mieszanek mineralno-asfaltowych jest zobowiązany do przeprowadzenia w obecności Inżyniera kontrolnej produkcji.</w:t>
      </w:r>
    </w:p>
    <w:p w14:paraId="6C23276E" w14:textId="77777777" w:rsidR="0084044D" w:rsidRDefault="0084044D" w:rsidP="0084044D">
      <w:pPr>
        <w:pStyle w:val="Bezodstpw"/>
        <w:rPr>
          <w:sz w:val="20"/>
          <w:szCs w:val="20"/>
        </w:rPr>
      </w:pPr>
      <w:r>
        <w:rPr>
          <w:sz w:val="20"/>
          <w:szCs w:val="20"/>
        </w:rPr>
        <w:t>Sprawdzenie zawartości asfaltu w mieszance określa się wykonując ekstrakcję.</w:t>
      </w:r>
    </w:p>
    <w:p w14:paraId="1BAC9209"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66B2C79"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01801DB2" w14:textId="77777777" w:rsidTr="0084044D">
        <w:tc>
          <w:tcPr>
            <w:tcW w:w="410" w:type="dxa"/>
            <w:tcBorders>
              <w:top w:val="single" w:sz="6" w:space="0" w:color="auto"/>
              <w:left w:val="single" w:sz="6" w:space="0" w:color="auto"/>
              <w:bottom w:val="nil"/>
              <w:right w:val="nil"/>
            </w:tcBorders>
            <w:noWrap/>
          </w:tcPr>
          <w:p w14:paraId="1896098F" w14:textId="77777777" w:rsidR="0084044D" w:rsidRDefault="0084044D" w:rsidP="0084044D">
            <w:pPr>
              <w:pStyle w:val="Bezodstpw"/>
              <w:rPr>
                <w:sz w:val="20"/>
                <w:szCs w:val="20"/>
              </w:rPr>
            </w:pPr>
          </w:p>
          <w:p w14:paraId="4EF9602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FE9C022" w14:textId="77777777" w:rsidR="0084044D" w:rsidRDefault="0084044D" w:rsidP="0084044D">
            <w:pPr>
              <w:pStyle w:val="Bezodstpw"/>
              <w:rPr>
                <w:sz w:val="20"/>
                <w:szCs w:val="20"/>
              </w:rPr>
            </w:pPr>
          </w:p>
          <w:p w14:paraId="557CB2A4"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2BDE12B3"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2B3E7638" w14:textId="77777777" w:rsidTr="0084044D">
        <w:tc>
          <w:tcPr>
            <w:tcW w:w="410" w:type="dxa"/>
            <w:tcBorders>
              <w:top w:val="nil"/>
              <w:left w:val="single" w:sz="6" w:space="0" w:color="auto"/>
              <w:bottom w:val="double" w:sz="6" w:space="0" w:color="auto"/>
              <w:right w:val="single" w:sz="6" w:space="0" w:color="auto"/>
            </w:tcBorders>
            <w:noWrap/>
          </w:tcPr>
          <w:p w14:paraId="2AFFDFC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35388BEB"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55C854F"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5972FC1B" w14:textId="77777777" w:rsidR="0084044D" w:rsidRDefault="0084044D" w:rsidP="0084044D">
            <w:pPr>
              <w:pStyle w:val="Bezodstpw"/>
              <w:rPr>
                <w:sz w:val="20"/>
                <w:szCs w:val="20"/>
              </w:rPr>
            </w:pPr>
            <w:r>
              <w:rPr>
                <w:sz w:val="20"/>
                <w:szCs w:val="20"/>
              </w:rPr>
              <w:t>KR 3 do KR 6</w:t>
            </w:r>
          </w:p>
        </w:tc>
      </w:tr>
      <w:tr w:rsidR="0084044D" w14:paraId="3B0D0F7E" w14:textId="77777777" w:rsidTr="0084044D">
        <w:tc>
          <w:tcPr>
            <w:tcW w:w="410" w:type="dxa"/>
            <w:tcBorders>
              <w:top w:val="nil"/>
              <w:left w:val="single" w:sz="6" w:space="0" w:color="auto"/>
              <w:bottom w:val="single" w:sz="6" w:space="0" w:color="auto"/>
              <w:right w:val="single" w:sz="6" w:space="0" w:color="auto"/>
            </w:tcBorders>
            <w:noWrap/>
            <w:hideMark/>
          </w:tcPr>
          <w:p w14:paraId="164A1717"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3364918B"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34304036"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3A1C32BB" w14:textId="77777777" w:rsidR="0084044D" w:rsidRDefault="0084044D" w:rsidP="0084044D">
            <w:pPr>
              <w:pStyle w:val="Bezodstpw"/>
              <w:rPr>
                <w:sz w:val="20"/>
                <w:szCs w:val="20"/>
              </w:rPr>
            </w:pPr>
          </w:p>
          <w:p w14:paraId="66D304FA"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872CAE1" w14:textId="77777777" w:rsidR="0084044D" w:rsidRDefault="0084044D" w:rsidP="0084044D">
            <w:pPr>
              <w:pStyle w:val="Bezodstpw"/>
              <w:rPr>
                <w:sz w:val="20"/>
                <w:szCs w:val="20"/>
              </w:rPr>
            </w:pPr>
          </w:p>
          <w:p w14:paraId="76DDEE54"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E2C5AAB"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7F181BBA"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5AECAF4C"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450DD2D9"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3E5E9950"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DE1211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69F2C56"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7374AD64"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5E2CC079"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75E0D891"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14B92039"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50C07236"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01EA5431"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15AC95B9"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18F89D5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1D15E9B9" w14:textId="77777777" w:rsidR="0084044D" w:rsidRDefault="0084044D" w:rsidP="0084044D">
      <w:pPr>
        <w:pStyle w:val="Bezodstpw"/>
        <w:rPr>
          <w:szCs w:val="24"/>
        </w:rPr>
      </w:pPr>
    </w:p>
    <w:p w14:paraId="6CB42ED4" w14:textId="77777777" w:rsidR="0084044D" w:rsidRDefault="0084044D" w:rsidP="0084044D">
      <w:pPr>
        <w:pStyle w:val="Bezodstpw"/>
      </w:pPr>
      <w:bookmarkStart w:id="909" w:name="_Toc405274779"/>
      <w:r>
        <w:t>5.8. Odcinek próbny</w:t>
      </w:r>
      <w:bookmarkEnd w:id="909"/>
    </w:p>
    <w:p w14:paraId="577565F0"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4DD489D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6DB80AC3"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4881D400"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37AED2E6"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48DDA5A9"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7A2911A4"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1496CB33" w14:textId="77777777" w:rsidR="0084044D" w:rsidRDefault="0084044D" w:rsidP="0084044D">
      <w:pPr>
        <w:pStyle w:val="Bezodstpw"/>
        <w:rPr>
          <w:sz w:val="36"/>
          <w:szCs w:val="36"/>
        </w:rPr>
      </w:pPr>
      <w:bookmarkStart w:id="910" w:name="_Toc405274780"/>
      <w:r>
        <w:t>5.9. Wykonanie warstwy z betonu  asfaltowego</w:t>
      </w:r>
      <w:bookmarkEnd w:id="910"/>
    </w:p>
    <w:p w14:paraId="77FE1880"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69FED072" w14:textId="77777777" w:rsidR="0084044D" w:rsidRDefault="0084044D" w:rsidP="0084044D">
      <w:pPr>
        <w:pStyle w:val="Bezodstpw"/>
        <w:rPr>
          <w:sz w:val="20"/>
          <w:szCs w:val="20"/>
        </w:rPr>
      </w:pPr>
      <w:r>
        <w:rPr>
          <w:sz w:val="20"/>
          <w:szCs w:val="20"/>
        </w:rPr>
        <w:tab/>
        <w:t xml:space="preserve">Temperatura mieszanki wbudowywanej nie powinna być niższa od minimalnej temperatury mieszanki podanej w </w:t>
      </w:r>
      <w:proofErr w:type="spellStart"/>
      <w:r>
        <w:rPr>
          <w:sz w:val="20"/>
          <w:szCs w:val="20"/>
        </w:rPr>
        <w:t>pkcie</w:t>
      </w:r>
      <w:proofErr w:type="spellEnd"/>
      <w:r>
        <w:rPr>
          <w:sz w:val="20"/>
          <w:szCs w:val="20"/>
        </w:rPr>
        <w:t xml:space="preserve"> 5.3.</w:t>
      </w:r>
    </w:p>
    <w:p w14:paraId="6F8F9F9F"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73EB7A6A" w14:textId="77777777" w:rsidR="0084044D" w:rsidRDefault="0084044D" w:rsidP="0084044D">
      <w:pPr>
        <w:pStyle w:val="Bezodstpw"/>
        <w:rPr>
          <w:sz w:val="20"/>
          <w:szCs w:val="20"/>
        </w:rPr>
      </w:pPr>
      <w:r>
        <w:rPr>
          <w:sz w:val="20"/>
          <w:szCs w:val="20"/>
        </w:rPr>
        <w:lastRenderedPageBreak/>
        <w:tab/>
        <w:t>Początkowa temperatura mieszanki w czasie zagęszczania powinna wynosić nie mniej niż:</w:t>
      </w:r>
    </w:p>
    <w:p w14:paraId="2BC424D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1EC59749"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1D497CD3"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27467210"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 wg wskazań producenta </w:t>
      </w:r>
      <w:proofErr w:type="spellStart"/>
      <w:r>
        <w:rPr>
          <w:sz w:val="20"/>
          <w:szCs w:val="20"/>
        </w:rPr>
        <w:t>polimeroasfaltów</w:t>
      </w:r>
      <w:proofErr w:type="spellEnd"/>
      <w:r>
        <w:rPr>
          <w:sz w:val="20"/>
          <w:szCs w:val="20"/>
        </w:rPr>
        <w:t>.</w:t>
      </w:r>
    </w:p>
    <w:p w14:paraId="54928742"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145BD8B4"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2295302F"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506636CB"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C50DAAA" w14:textId="77777777" w:rsidR="0084044D" w:rsidRDefault="0084044D" w:rsidP="0084044D">
      <w:pPr>
        <w:pStyle w:val="Bezodstpw"/>
      </w:pPr>
      <w:bookmarkStart w:id="911" w:name="_Toc405274781"/>
      <w:bookmarkStart w:id="912" w:name="_Toc498489825"/>
      <w:bookmarkStart w:id="913" w:name="_Toc52261196"/>
      <w:r>
        <w:t>6. KONTROLA JAKOŚCI ROBÓT</w:t>
      </w:r>
      <w:bookmarkEnd w:id="911"/>
      <w:bookmarkEnd w:id="912"/>
      <w:bookmarkEnd w:id="913"/>
    </w:p>
    <w:p w14:paraId="44E1B28E" w14:textId="77777777" w:rsidR="0084044D" w:rsidRDefault="0084044D" w:rsidP="0084044D">
      <w:pPr>
        <w:pStyle w:val="Bezodstpw"/>
      </w:pPr>
      <w:bookmarkStart w:id="914" w:name="_Toc405274782"/>
      <w:r>
        <w:t>6.1. Ogólne zasady kontroli jakości robót</w:t>
      </w:r>
      <w:bookmarkEnd w:id="914"/>
    </w:p>
    <w:p w14:paraId="218BC2BC" w14:textId="77777777" w:rsidR="0084044D" w:rsidRDefault="0084044D" w:rsidP="0084044D">
      <w:pPr>
        <w:pStyle w:val="Bezodstpw"/>
        <w:rPr>
          <w:sz w:val="20"/>
          <w:szCs w:val="20"/>
        </w:rPr>
      </w:pPr>
      <w:r>
        <w:rPr>
          <w:b/>
          <w:sz w:val="20"/>
          <w:szCs w:val="20"/>
        </w:rPr>
        <w:tab/>
      </w:r>
      <w:r>
        <w:rPr>
          <w:sz w:val="20"/>
          <w:szCs w:val="20"/>
        </w:rPr>
        <w:t>Ogólne zasady kontroli jakości robót podano w OST D-M-00.00.00 „Wymagania ogólne” pkt 6.</w:t>
      </w:r>
    </w:p>
    <w:p w14:paraId="09BA7546" w14:textId="77777777" w:rsidR="0084044D" w:rsidRDefault="0084044D" w:rsidP="0084044D">
      <w:pPr>
        <w:pStyle w:val="Bezodstpw"/>
        <w:rPr>
          <w:sz w:val="36"/>
          <w:szCs w:val="36"/>
        </w:rPr>
      </w:pPr>
      <w:bookmarkStart w:id="915" w:name="_Toc405274783"/>
      <w:r>
        <w:t>6.2. Badania przed przystąpieniem do robót</w:t>
      </w:r>
      <w:bookmarkEnd w:id="915"/>
    </w:p>
    <w:p w14:paraId="5131C323"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7D180534" w14:textId="77777777" w:rsidR="0084044D" w:rsidRDefault="0084044D" w:rsidP="0084044D">
      <w:pPr>
        <w:pStyle w:val="Bezodstpw"/>
        <w:rPr>
          <w:sz w:val="36"/>
          <w:szCs w:val="36"/>
        </w:rPr>
      </w:pPr>
      <w:bookmarkStart w:id="916" w:name="_Toc405274784"/>
      <w:r>
        <w:t>6.3. Badania w czasie robót</w:t>
      </w:r>
      <w:bookmarkEnd w:id="916"/>
    </w:p>
    <w:p w14:paraId="1D8CA6E3"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37EB03D8"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4DFF43D8"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54DA8F28"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5FB2DBA1"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6BA0911E"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09EC1FBE"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428A689B"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52DBDF12"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DA801AF" w14:textId="77777777" w:rsidTr="0084044D">
        <w:tc>
          <w:tcPr>
            <w:tcW w:w="496" w:type="dxa"/>
            <w:tcBorders>
              <w:top w:val="single" w:sz="6" w:space="0" w:color="auto"/>
              <w:left w:val="single" w:sz="6" w:space="0" w:color="auto"/>
              <w:bottom w:val="single" w:sz="6" w:space="0" w:color="auto"/>
              <w:right w:val="single" w:sz="6" w:space="0" w:color="auto"/>
            </w:tcBorders>
            <w:noWrap/>
          </w:tcPr>
          <w:p w14:paraId="58098A6F" w14:textId="77777777" w:rsidR="0084044D" w:rsidRDefault="0084044D" w:rsidP="0084044D">
            <w:pPr>
              <w:pStyle w:val="Bezodstpw"/>
              <w:rPr>
                <w:sz w:val="20"/>
                <w:szCs w:val="20"/>
              </w:rPr>
            </w:pPr>
          </w:p>
          <w:p w14:paraId="01109673"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7468703F" w14:textId="77777777" w:rsidR="0084044D" w:rsidRDefault="0084044D" w:rsidP="0084044D">
            <w:pPr>
              <w:pStyle w:val="Bezodstpw"/>
              <w:rPr>
                <w:sz w:val="20"/>
                <w:szCs w:val="20"/>
              </w:rPr>
            </w:pPr>
          </w:p>
          <w:p w14:paraId="65A7231C"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57FAE913" w14:textId="77777777" w:rsidR="0084044D" w:rsidRDefault="0084044D" w:rsidP="0084044D">
            <w:pPr>
              <w:pStyle w:val="Bezodstpw"/>
              <w:rPr>
                <w:sz w:val="20"/>
                <w:szCs w:val="20"/>
              </w:rPr>
            </w:pPr>
            <w:r>
              <w:rPr>
                <w:sz w:val="20"/>
                <w:szCs w:val="20"/>
              </w:rPr>
              <w:t>Częstotliwość badań</w:t>
            </w:r>
          </w:p>
          <w:p w14:paraId="4FCC5A10" w14:textId="77777777" w:rsidR="0084044D" w:rsidRDefault="0084044D" w:rsidP="0084044D">
            <w:pPr>
              <w:pStyle w:val="Bezodstpw"/>
              <w:rPr>
                <w:sz w:val="20"/>
                <w:szCs w:val="20"/>
              </w:rPr>
            </w:pPr>
            <w:r>
              <w:rPr>
                <w:sz w:val="20"/>
                <w:szCs w:val="20"/>
              </w:rPr>
              <w:t>Minimalna liczba badań na dziennej działce roboczej</w:t>
            </w:r>
          </w:p>
        </w:tc>
      </w:tr>
      <w:tr w:rsidR="0084044D" w14:paraId="634B3EA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15589AA"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98F1899"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71AF7740" w14:textId="77777777" w:rsidR="0084044D" w:rsidRDefault="0084044D" w:rsidP="0084044D">
            <w:pPr>
              <w:pStyle w:val="Bezodstpw"/>
              <w:rPr>
                <w:sz w:val="20"/>
                <w:szCs w:val="20"/>
              </w:rPr>
            </w:pPr>
            <w:r>
              <w:rPr>
                <w:sz w:val="20"/>
                <w:szCs w:val="20"/>
              </w:rPr>
              <w:t xml:space="preserve">1 próbka przy produkcji do 500 Mg </w:t>
            </w:r>
          </w:p>
          <w:p w14:paraId="737ED200" w14:textId="77777777" w:rsidR="0084044D" w:rsidRDefault="0084044D" w:rsidP="0084044D">
            <w:pPr>
              <w:pStyle w:val="Bezodstpw"/>
              <w:rPr>
                <w:sz w:val="20"/>
                <w:szCs w:val="20"/>
              </w:rPr>
            </w:pPr>
            <w:r>
              <w:rPr>
                <w:sz w:val="20"/>
                <w:szCs w:val="20"/>
              </w:rPr>
              <w:t>2 próbki przy produkcji ponad 500 Mg</w:t>
            </w:r>
          </w:p>
        </w:tc>
      </w:tr>
      <w:tr w:rsidR="0084044D" w14:paraId="42B190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8AFD28D"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6C2D6068"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23D87948" w14:textId="77777777" w:rsidR="0084044D" w:rsidRDefault="0084044D" w:rsidP="0084044D">
            <w:pPr>
              <w:pStyle w:val="Bezodstpw"/>
              <w:rPr>
                <w:sz w:val="20"/>
                <w:szCs w:val="20"/>
              </w:rPr>
            </w:pPr>
            <w:r>
              <w:rPr>
                <w:sz w:val="20"/>
                <w:szCs w:val="20"/>
              </w:rPr>
              <w:t>dla każdej dostawy (cysterny)</w:t>
            </w:r>
          </w:p>
        </w:tc>
      </w:tr>
      <w:tr w:rsidR="0084044D" w14:paraId="28E2968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1054ECB"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3AC9C56"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7FF659DE" w14:textId="77777777" w:rsidR="0084044D" w:rsidRDefault="0084044D" w:rsidP="0084044D">
            <w:pPr>
              <w:pStyle w:val="Bezodstpw"/>
              <w:rPr>
                <w:sz w:val="20"/>
                <w:szCs w:val="20"/>
              </w:rPr>
            </w:pPr>
            <w:r>
              <w:rPr>
                <w:sz w:val="20"/>
                <w:szCs w:val="20"/>
              </w:rPr>
              <w:t>1 na 100 Mg</w:t>
            </w:r>
          </w:p>
        </w:tc>
      </w:tr>
      <w:tr w:rsidR="0084044D" w14:paraId="2521EBA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B697A3"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52E3F7B8"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0EA32DD5" w14:textId="77777777" w:rsidR="0084044D" w:rsidRDefault="0084044D" w:rsidP="0084044D">
            <w:pPr>
              <w:pStyle w:val="Bezodstpw"/>
              <w:rPr>
                <w:sz w:val="20"/>
                <w:szCs w:val="20"/>
              </w:rPr>
            </w:pPr>
            <w:r>
              <w:rPr>
                <w:sz w:val="20"/>
                <w:szCs w:val="20"/>
              </w:rPr>
              <w:t xml:space="preserve"> przy każdej zmianie</w:t>
            </w:r>
          </w:p>
        </w:tc>
      </w:tr>
      <w:tr w:rsidR="0084044D" w14:paraId="543FA45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159D350"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0E0C6AA6"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D6419D4" w14:textId="77777777" w:rsidR="0084044D" w:rsidRDefault="0084044D" w:rsidP="0084044D">
            <w:pPr>
              <w:pStyle w:val="Bezodstpw"/>
              <w:rPr>
                <w:sz w:val="20"/>
                <w:szCs w:val="20"/>
              </w:rPr>
            </w:pPr>
            <w:r>
              <w:rPr>
                <w:sz w:val="20"/>
                <w:szCs w:val="20"/>
              </w:rPr>
              <w:t>dozór ciągły</w:t>
            </w:r>
          </w:p>
        </w:tc>
      </w:tr>
      <w:tr w:rsidR="0084044D" w14:paraId="1E851C1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890A501"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5016D375"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16BAFCE8" w14:textId="77777777" w:rsidR="0084044D" w:rsidRDefault="0084044D" w:rsidP="0084044D">
            <w:pPr>
              <w:pStyle w:val="Bezodstpw"/>
              <w:rPr>
                <w:sz w:val="20"/>
                <w:szCs w:val="20"/>
              </w:rPr>
            </w:pPr>
            <w:r>
              <w:rPr>
                <w:sz w:val="20"/>
                <w:szCs w:val="20"/>
              </w:rPr>
              <w:t>każdy pojazd przy załadunku i w czasie wbudowywania</w:t>
            </w:r>
          </w:p>
        </w:tc>
      </w:tr>
      <w:tr w:rsidR="0084044D" w14:paraId="02E698C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394311D"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72D28AA"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A7DB070" w14:textId="77777777" w:rsidR="0084044D" w:rsidRDefault="0084044D" w:rsidP="0084044D">
            <w:pPr>
              <w:pStyle w:val="Bezodstpw"/>
              <w:rPr>
                <w:sz w:val="20"/>
                <w:szCs w:val="20"/>
              </w:rPr>
            </w:pPr>
            <w:r>
              <w:rPr>
                <w:sz w:val="20"/>
                <w:szCs w:val="20"/>
              </w:rPr>
              <w:t>jw.</w:t>
            </w:r>
          </w:p>
        </w:tc>
      </w:tr>
      <w:tr w:rsidR="0084044D" w14:paraId="297E8BD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37EABFB"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D9898C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322AA812" w14:textId="77777777" w:rsidR="0084044D" w:rsidRDefault="0084044D" w:rsidP="0084044D">
            <w:pPr>
              <w:pStyle w:val="Bezodstpw"/>
              <w:rPr>
                <w:sz w:val="20"/>
                <w:szCs w:val="20"/>
              </w:rPr>
            </w:pPr>
            <w:r>
              <w:rPr>
                <w:sz w:val="20"/>
                <w:szCs w:val="20"/>
              </w:rPr>
              <w:t>jeden raz dziennie</w:t>
            </w:r>
          </w:p>
        </w:tc>
      </w:tr>
      <w:tr w:rsidR="0084044D" w14:paraId="5BC6827F"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76C76DA6" w14:textId="77777777" w:rsidR="0084044D" w:rsidRDefault="0084044D" w:rsidP="0084044D">
            <w:pPr>
              <w:pStyle w:val="Bezodstpw"/>
              <w:rPr>
                <w:sz w:val="20"/>
                <w:szCs w:val="20"/>
              </w:rPr>
            </w:pPr>
            <w:r>
              <w:rPr>
                <w:sz w:val="20"/>
                <w:szCs w:val="20"/>
              </w:rPr>
              <w:t>lp.1 i lp.8 – badania mogą być wykonywane zamiennie wg PN-S-96025:2000 [10]</w:t>
            </w:r>
          </w:p>
        </w:tc>
      </w:tr>
    </w:tbl>
    <w:p w14:paraId="69893274"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4F6170B2" w14:textId="77777777" w:rsidR="0084044D" w:rsidRDefault="0084044D" w:rsidP="0084044D">
      <w:pPr>
        <w:pStyle w:val="Bezodstpw"/>
        <w:rPr>
          <w:sz w:val="20"/>
          <w:szCs w:val="20"/>
        </w:rPr>
      </w:pPr>
      <w:r>
        <w:rPr>
          <w:sz w:val="20"/>
          <w:szCs w:val="20"/>
        </w:rPr>
        <w:tab/>
        <w:t>Przy każdej zmianie kruszywa należy określić klasę i gatunek kruszywa.</w:t>
      </w:r>
    </w:p>
    <w:p w14:paraId="682D2D5C"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28321451"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24421E8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1798DB63" w14:textId="77777777" w:rsidR="0084044D" w:rsidRDefault="0084044D" w:rsidP="0084044D">
      <w:pPr>
        <w:pStyle w:val="Bezodstpw"/>
        <w:rPr>
          <w:sz w:val="20"/>
          <w:szCs w:val="20"/>
        </w:rPr>
      </w:pPr>
      <w:r>
        <w:rPr>
          <w:sz w:val="20"/>
          <w:szCs w:val="20"/>
        </w:rPr>
        <w:tab/>
        <w:t xml:space="preserve">Pomiar temperatury mieszanki  mineralno-asfaltowej polega na kilkakrotnym zanurzeniu termometru w </w:t>
      </w:r>
      <w:r>
        <w:rPr>
          <w:sz w:val="20"/>
          <w:szCs w:val="20"/>
        </w:rPr>
        <w:lastRenderedPageBreak/>
        <w:t>mieszance i odczytaniu temperatury.</w:t>
      </w:r>
    </w:p>
    <w:p w14:paraId="5E2511FF"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4F3043D8"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09A79801"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7D7F0C5E"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0E0A6039"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3F1A17BD" w14:textId="77777777" w:rsidR="0084044D" w:rsidRDefault="0084044D" w:rsidP="0084044D">
      <w:pPr>
        <w:pStyle w:val="Bezodstpw"/>
        <w:rPr>
          <w:sz w:val="36"/>
          <w:szCs w:val="36"/>
        </w:rPr>
      </w:pPr>
      <w:bookmarkStart w:id="917" w:name="_Toc405274785"/>
      <w:r>
        <w:t>6.4. Badania dotyczące cech geometrycznych i właściwości warstw nawierzchni z betonu asfaltowego</w:t>
      </w:r>
      <w:bookmarkEnd w:id="917"/>
    </w:p>
    <w:p w14:paraId="670D8DDE" w14:textId="77777777" w:rsidR="0084044D" w:rsidRDefault="0084044D" w:rsidP="0084044D">
      <w:pPr>
        <w:pStyle w:val="Bezodstpw"/>
      </w:pPr>
      <w:bookmarkStart w:id="918" w:name="_Toc405274786"/>
      <w:r>
        <w:rPr>
          <w:b/>
        </w:rPr>
        <w:t>6.4.1</w:t>
      </w:r>
      <w:r>
        <w:t>. Częstotliwość oraz zakres badań i pomiarów</w:t>
      </w:r>
      <w:bookmarkEnd w:id="918"/>
    </w:p>
    <w:p w14:paraId="0E08602F" w14:textId="77777777" w:rsidR="0084044D" w:rsidRDefault="0084044D" w:rsidP="0084044D">
      <w:pPr>
        <w:pStyle w:val="Bezodstpw"/>
        <w:rPr>
          <w:sz w:val="20"/>
          <w:szCs w:val="20"/>
        </w:rPr>
      </w:pPr>
      <w:r>
        <w:rPr>
          <w:sz w:val="20"/>
          <w:szCs w:val="20"/>
        </w:rPr>
        <w:tab/>
        <w:t>Częstotliwość oraz zakres badań i pomiarów wykonanych warstw nawierzchni z betonu asfaltowego podaje tablica 12.</w:t>
      </w:r>
    </w:p>
    <w:p w14:paraId="725E9914"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6BE77AC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223825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174BF0A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575B7D6C" w14:textId="77777777" w:rsidR="0084044D" w:rsidRDefault="0084044D" w:rsidP="0084044D">
            <w:pPr>
              <w:pStyle w:val="Bezodstpw"/>
              <w:rPr>
                <w:sz w:val="20"/>
                <w:szCs w:val="20"/>
              </w:rPr>
            </w:pPr>
            <w:r>
              <w:rPr>
                <w:sz w:val="20"/>
                <w:szCs w:val="20"/>
              </w:rPr>
              <w:t>Minimalna częstotliwość badań i pomiarów</w:t>
            </w:r>
          </w:p>
        </w:tc>
      </w:tr>
      <w:tr w:rsidR="0084044D" w14:paraId="487C7FCB" w14:textId="77777777" w:rsidTr="0084044D">
        <w:tc>
          <w:tcPr>
            <w:tcW w:w="496" w:type="dxa"/>
            <w:tcBorders>
              <w:top w:val="nil"/>
              <w:left w:val="single" w:sz="6" w:space="0" w:color="auto"/>
              <w:bottom w:val="single" w:sz="6" w:space="0" w:color="auto"/>
              <w:right w:val="single" w:sz="6" w:space="0" w:color="auto"/>
            </w:tcBorders>
            <w:noWrap/>
            <w:hideMark/>
          </w:tcPr>
          <w:p w14:paraId="2A5D8593"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60DA2042"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2B14653C" w14:textId="77777777" w:rsidR="0084044D" w:rsidRDefault="0084044D" w:rsidP="0084044D">
            <w:pPr>
              <w:pStyle w:val="Bezodstpw"/>
              <w:rPr>
                <w:sz w:val="20"/>
                <w:szCs w:val="20"/>
              </w:rPr>
            </w:pPr>
            <w:r>
              <w:rPr>
                <w:sz w:val="20"/>
                <w:szCs w:val="20"/>
              </w:rPr>
              <w:t>2 razy na odcinku drogi o długości 1 km</w:t>
            </w:r>
          </w:p>
        </w:tc>
      </w:tr>
      <w:tr w:rsidR="0084044D" w14:paraId="08B90B2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B3F7625"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CA45CC1"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88746EF" w14:textId="77777777" w:rsidR="0084044D" w:rsidRDefault="0084044D" w:rsidP="0084044D">
            <w:pPr>
              <w:pStyle w:val="Bezodstpw"/>
              <w:rPr>
                <w:sz w:val="20"/>
                <w:szCs w:val="20"/>
              </w:rPr>
            </w:pPr>
            <w:r>
              <w:rPr>
                <w:sz w:val="20"/>
                <w:szCs w:val="20"/>
              </w:rPr>
              <w:t xml:space="preserve">każdy pas ruchu </w:t>
            </w:r>
            <w:proofErr w:type="spellStart"/>
            <w:r>
              <w:rPr>
                <w:sz w:val="20"/>
                <w:szCs w:val="20"/>
              </w:rPr>
              <w:t>planografem</w:t>
            </w:r>
            <w:proofErr w:type="spellEnd"/>
            <w:r>
              <w:rPr>
                <w:sz w:val="20"/>
                <w:szCs w:val="20"/>
              </w:rPr>
              <w:t xml:space="preserve"> lub łatą co 10 m</w:t>
            </w:r>
          </w:p>
        </w:tc>
      </w:tr>
      <w:tr w:rsidR="0084044D" w14:paraId="69866911" w14:textId="77777777" w:rsidTr="0084044D">
        <w:tc>
          <w:tcPr>
            <w:tcW w:w="496" w:type="dxa"/>
            <w:tcBorders>
              <w:top w:val="single" w:sz="6" w:space="0" w:color="auto"/>
              <w:left w:val="single" w:sz="6" w:space="0" w:color="auto"/>
              <w:bottom w:val="nil"/>
              <w:right w:val="single" w:sz="6" w:space="0" w:color="auto"/>
            </w:tcBorders>
            <w:noWrap/>
            <w:hideMark/>
          </w:tcPr>
          <w:p w14:paraId="3DEE9AB5"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05B1F809"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1785226D" w14:textId="77777777" w:rsidR="0084044D" w:rsidRDefault="0084044D" w:rsidP="0084044D">
            <w:pPr>
              <w:pStyle w:val="Bezodstpw"/>
              <w:rPr>
                <w:sz w:val="20"/>
                <w:szCs w:val="20"/>
              </w:rPr>
            </w:pPr>
            <w:r>
              <w:rPr>
                <w:sz w:val="20"/>
                <w:szCs w:val="20"/>
              </w:rPr>
              <w:t>nie rzadziej niż co 5m</w:t>
            </w:r>
          </w:p>
        </w:tc>
      </w:tr>
      <w:tr w:rsidR="0084044D" w14:paraId="1F0B23BB" w14:textId="77777777" w:rsidTr="0084044D">
        <w:tc>
          <w:tcPr>
            <w:tcW w:w="496" w:type="dxa"/>
            <w:tcBorders>
              <w:top w:val="single" w:sz="6" w:space="0" w:color="auto"/>
              <w:left w:val="single" w:sz="6" w:space="0" w:color="auto"/>
              <w:bottom w:val="nil"/>
              <w:right w:val="single" w:sz="6" w:space="0" w:color="auto"/>
            </w:tcBorders>
            <w:noWrap/>
            <w:hideMark/>
          </w:tcPr>
          <w:p w14:paraId="6479973A"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27AB750C"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77B61331" w14:textId="77777777" w:rsidR="0084044D" w:rsidRDefault="0084044D" w:rsidP="0084044D">
            <w:pPr>
              <w:pStyle w:val="Bezodstpw"/>
              <w:rPr>
                <w:sz w:val="20"/>
                <w:szCs w:val="20"/>
              </w:rPr>
            </w:pPr>
            <w:r>
              <w:rPr>
                <w:sz w:val="20"/>
                <w:szCs w:val="20"/>
              </w:rPr>
              <w:t>10 razy na odcinku drogi o długości 1 km</w:t>
            </w:r>
          </w:p>
        </w:tc>
      </w:tr>
      <w:tr w:rsidR="0084044D" w14:paraId="0E163B6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9668A3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3DD0115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72359EB3"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1E982A9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5F1BA5C"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25870A07"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489887A2" w14:textId="77777777" w:rsidR="0084044D" w:rsidRDefault="0084044D" w:rsidP="0084044D">
            <w:pPr>
              <w:pStyle w:val="Bezodstpw"/>
              <w:rPr>
                <w:sz w:val="20"/>
                <w:szCs w:val="20"/>
              </w:rPr>
            </w:pPr>
            <w:r>
              <w:rPr>
                <w:sz w:val="20"/>
                <w:szCs w:val="20"/>
              </w:rPr>
              <w:t>dokumentacji budowy</w:t>
            </w:r>
          </w:p>
        </w:tc>
      </w:tr>
      <w:tr w:rsidR="0084044D" w14:paraId="575792AA" w14:textId="77777777" w:rsidTr="0084044D">
        <w:tc>
          <w:tcPr>
            <w:tcW w:w="496" w:type="dxa"/>
            <w:tcBorders>
              <w:top w:val="nil"/>
              <w:left w:val="single" w:sz="6" w:space="0" w:color="auto"/>
              <w:bottom w:val="single" w:sz="6" w:space="0" w:color="auto"/>
              <w:right w:val="single" w:sz="6" w:space="0" w:color="auto"/>
            </w:tcBorders>
            <w:noWrap/>
            <w:hideMark/>
          </w:tcPr>
          <w:p w14:paraId="4EA5D8E9"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4B7F537C"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6EB2AB03"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42B31FC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5A27845"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54ECDA37"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1D7C4015" w14:textId="77777777" w:rsidR="0084044D" w:rsidRDefault="0084044D" w:rsidP="0084044D">
            <w:pPr>
              <w:pStyle w:val="Bezodstpw"/>
              <w:rPr>
                <w:sz w:val="20"/>
                <w:szCs w:val="20"/>
              </w:rPr>
            </w:pPr>
            <w:r>
              <w:rPr>
                <w:sz w:val="20"/>
                <w:szCs w:val="20"/>
              </w:rPr>
              <w:t>cała długość złącza</w:t>
            </w:r>
          </w:p>
        </w:tc>
      </w:tr>
      <w:tr w:rsidR="0084044D" w14:paraId="2A764A5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CD6C6F8"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069C0259"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2A12B353" w14:textId="77777777" w:rsidR="0084044D" w:rsidRDefault="0084044D" w:rsidP="0084044D">
            <w:pPr>
              <w:pStyle w:val="Bezodstpw"/>
              <w:rPr>
                <w:sz w:val="20"/>
                <w:szCs w:val="20"/>
              </w:rPr>
            </w:pPr>
            <w:r>
              <w:rPr>
                <w:sz w:val="20"/>
                <w:szCs w:val="20"/>
              </w:rPr>
              <w:t>cała długość</w:t>
            </w:r>
          </w:p>
        </w:tc>
      </w:tr>
      <w:tr w:rsidR="0084044D" w14:paraId="0657C03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0E1D75"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8CDA0A"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1D955E84" w14:textId="77777777" w:rsidR="0084044D" w:rsidRDefault="0084044D" w:rsidP="0084044D">
            <w:pPr>
              <w:pStyle w:val="Bezodstpw"/>
              <w:rPr>
                <w:sz w:val="20"/>
                <w:szCs w:val="20"/>
              </w:rPr>
            </w:pPr>
            <w:r>
              <w:rPr>
                <w:sz w:val="20"/>
                <w:szCs w:val="20"/>
              </w:rPr>
              <w:t>ocena ciągła</w:t>
            </w:r>
          </w:p>
        </w:tc>
      </w:tr>
      <w:tr w:rsidR="0084044D" w14:paraId="68CC202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F76357A"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24EE834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6D30161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05D69A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9FA9A89"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1E076B37"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1DA8D0C2" w14:textId="77777777" w:rsidR="0084044D" w:rsidRDefault="0084044D" w:rsidP="0084044D">
            <w:pPr>
              <w:pStyle w:val="Bezodstpw"/>
              <w:rPr>
                <w:sz w:val="20"/>
                <w:szCs w:val="20"/>
              </w:rPr>
            </w:pPr>
            <w:r>
              <w:rPr>
                <w:sz w:val="20"/>
                <w:szCs w:val="20"/>
              </w:rPr>
              <w:t>jw.</w:t>
            </w:r>
          </w:p>
        </w:tc>
      </w:tr>
    </w:tbl>
    <w:p w14:paraId="4AAB414D"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6F4F6C6"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1EABCE91"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402052D6"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3316C47E"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5C1E3288"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B7CED12"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529F701A"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499C87DC"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514EAC7"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5E7F7E54" w14:textId="77777777" w:rsidR="0084044D" w:rsidRDefault="0084044D" w:rsidP="0084044D">
            <w:pPr>
              <w:pStyle w:val="Bezodstpw"/>
              <w:rPr>
                <w:sz w:val="20"/>
                <w:szCs w:val="20"/>
              </w:rPr>
            </w:pPr>
            <w:r>
              <w:rPr>
                <w:sz w:val="20"/>
                <w:szCs w:val="20"/>
              </w:rPr>
              <w:t>Warstwa wzmacniająca</w:t>
            </w:r>
          </w:p>
        </w:tc>
      </w:tr>
      <w:tr w:rsidR="0084044D" w14:paraId="7314FF41" w14:textId="77777777" w:rsidTr="0084044D">
        <w:tc>
          <w:tcPr>
            <w:tcW w:w="610" w:type="dxa"/>
            <w:tcBorders>
              <w:top w:val="nil"/>
              <w:left w:val="single" w:sz="6" w:space="0" w:color="auto"/>
              <w:bottom w:val="single" w:sz="6" w:space="0" w:color="auto"/>
              <w:right w:val="single" w:sz="6" w:space="0" w:color="auto"/>
            </w:tcBorders>
            <w:noWrap/>
            <w:hideMark/>
          </w:tcPr>
          <w:p w14:paraId="0D85795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548C50E6"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2608690A"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2BB2642C"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75B9C705" w14:textId="77777777" w:rsidR="0084044D" w:rsidRDefault="0084044D" w:rsidP="0084044D">
            <w:pPr>
              <w:pStyle w:val="Bezodstpw"/>
              <w:rPr>
                <w:sz w:val="20"/>
                <w:szCs w:val="20"/>
              </w:rPr>
            </w:pPr>
            <w:r>
              <w:rPr>
                <w:sz w:val="20"/>
                <w:szCs w:val="20"/>
              </w:rPr>
              <w:t>9</w:t>
            </w:r>
          </w:p>
        </w:tc>
      </w:tr>
      <w:tr w:rsidR="0084044D" w14:paraId="2FAE847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79144F2"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6B0EB3C8"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2E13DE8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4B4C464B"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48318B01" w14:textId="77777777" w:rsidR="0084044D" w:rsidRDefault="0084044D" w:rsidP="0084044D">
            <w:pPr>
              <w:pStyle w:val="Bezodstpw"/>
              <w:rPr>
                <w:sz w:val="20"/>
                <w:szCs w:val="20"/>
              </w:rPr>
            </w:pPr>
            <w:r>
              <w:rPr>
                <w:sz w:val="20"/>
                <w:szCs w:val="20"/>
              </w:rPr>
              <w:t>12</w:t>
            </w:r>
          </w:p>
        </w:tc>
      </w:tr>
      <w:tr w:rsidR="0084044D" w14:paraId="48E83F2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551BF682"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2CCCC50D"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6B045CF"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7372F7FA"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1CA03399" w14:textId="77777777" w:rsidR="0084044D" w:rsidRDefault="0084044D" w:rsidP="0084044D">
            <w:pPr>
              <w:pStyle w:val="Bezodstpw"/>
              <w:rPr>
                <w:sz w:val="20"/>
                <w:szCs w:val="20"/>
              </w:rPr>
            </w:pPr>
            <w:r>
              <w:rPr>
                <w:sz w:val="20"/>
                <w:szCs w:val="20"/>
              </w:rPr>
              <w:t>15</w:t>
            </w:r>
          </w:p>
        </w:tc>
      </w:tr>
    </w:tbl>
    <w:p w14:paraId="10CAF14B"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549779F9"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522F3A58"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78DE2997"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DEE8E12"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43CD516F"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36B9E3C5"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1463CB3E"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5378D8B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5E1F0AD2"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67EEFD6B"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567CD79F" w14:textId="77777777" w:rsidR="0084044D" w:rsidRDefault="0084044D" w:rsidP="0084044D">
      <w:pPr>
        <w:pStyle w:val="Bezodstpw"/>
        <w:rPr>
          <w:sz w:val="20"/>
          <w:szCs w:val="20"/>
        </w:rPr>
      </w:pPr>
      <w:r>
        <w:rPr>
          <w:sz w:val="20"/>
          <w:szCs w:val="20"/>
        </w:rPr>
        <w:lastRenderedPageBreak/>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0E68E23B"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68BBA163" w14:textId="77777777" w:rsidR="0084044D" w:rsidRDefault="0084044D" w:rsidP="0084044D">
      <w:pPr>
        <w:pStyle w:val="Bezodstpw"/>
        <w:rPr>
          <w:sz w:val="20"/>
          <w:szCs w:val="20"/>
        </w:rPr>
      </w:pPr>
      <w:r>
        <w:rPr>
          <w:sz w:val="20"/>
          <w:szCs w:val="20"/>
        </w:rPr>
        <w:tab/>
        <w:t xml:space="preserve">Wygląd warstwy z betonu asfaltowego powinien mieć jednolitą teksturę, bez miejsc </w:t>
      </w:r>
      <w:proofErr w:type="spellStart"/>
      <w:r>
        <w:rPr>
          <w:sz w:val="20"/>
          <w:szCs w:val="20"/>
        </w:rPr>
        <w:t>przeasfaltowanych</w:t>
      </w:r>
      <w:proofErr w:type="spellEnd"/>
      <w:r>
        <w:rPr>
          <w:sz w:val="20"/>
          <w:szCs w:val="20"/>
        </w:rPr>
        <w:t>, porowatych, łuszczących się i spękanych.</w:t>
      </w:r>
    </w:p>
    <w:p w14:paraId="012B3666" w14:textId="77777777" w:rsidR="0084044D" w:rsidRDefault="0084044D" w:rsidP="0084044D">
      <w:pPr>
        <w:pStyle w:val="Bezodstpw"/>
        <w:rPr>
          <w:sz w:val="20"/>
          <w:szCs w:val="20"/>
        </w:rPr>
      </w:pPr>
      <w:r>
        <w:rPr>
          <w:b/>
          <w:sz w:val="20"/>
          <w:szCs w:val="20"/>
        </w:rPr>
        <w:t xml:space="preserve">6.4.11. </w:t>
      </w:r>
      <w:r>
        <w:rPr>
          <w:sz w:val="20"/>
          <w:szCs w:val="20"/>
        </w:rPr>
        <w:t>Zagęszczenie warstwy i wolna przestrzeń w warstwie</w:t>
      </w:r>
    </w:p>
    <w:p w14:paraId="71D29BF4"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37B5C29F" w14:textId="77777777" w:rsidR="0084044D" w:rsidRDefault="0084044D" w:rsidP="0084044D">
      <w:pPr>
        <w:pStyle w:val="Bezodstpw"/>
        <w:rPr>
          <w:sz w:val="48"/>
          <w:szCs w:val="48"/>
        </w:rPr>
      </w:pPr>
      <w:bookmarkStart w:id="919" w:name="_Toc405274787"/>
      <w:bookmarkStart w:id="920" w:name="_Toc498489826"/>
      <w:bookmarkStart w:id="921" w:name="_Toc52261197"/>
      <w:r>
        <w:t>7. OBMIAR ROBÓT</w:t>
      </w:r>
      <w:bookmarkEnd w:id="919"/>
      <w:bookmarkEnd w:id="920"/>
      <w:bookmarkEnd w:id="921"/>
    </w:p>
    <w:p w14:paraId="52F83131" w14:textId="77777777" w:rsidR="0084044D" w:rsidRDefault="0084044D" w:rsidP="0084044D">
      <w:pPr>
        <w:pStyle w:val="Bezodstpw"/>
      </w:pPr>
      <w:bookmarkStart w:id="922" w:name="_Toc405274788"/>
      <w:r>
        <w:t>7.1. Ogólne zasady obmiaru robót</w:t>
      </w:r>
      <w:bookmarkEnd w:id="922"/>
    </w:p>
    <w:p w14:paraId="16840011" w14:textId="77777777" w:rsidR="0084044D" w:rsidRDefault="0084044D" w:rsidP="0084044D">
      <w:pPr>
        <w:pStyle w:val="Bezodstpw"/>
        <w:rPr>
          <w:sz w:val="20"/>
          <w:szCs w:val="20"/>
        </w:rPr>
      </w:pPr>
      <w:r>
        <w:rPr>
          <w:sz w:val="20"/>
          <w:szCs w:val="20"/>
        </w:rPr>
        <w:tab/>
        <w:t>Ogólne zasady obmiaru robót podano w OST D-M-00.00.00 „Wymagania ogólne” pkt 7.</w:t>
      </w:r>
    </w:p>
    <w:p w14:paraId="610348CB" w14:textId="77777777" w:rsidR="0084044D" w:rsidRDefault="0084044D" w:rsidP="0084044D">
      <w:pPr>
        <w:pStyle w:val="Bezodstpw"/>
        <w:rPr>
          <w:sz w:val="36"/>
          <w:szCs w:val="36"/>
        </w:rPr>
      </w:pPr>
      <w:bookmarkStart w:id="923" w:name="_Toc405274789"/>
      <w:r>
        <w:t>7.2. Jednostka obmiarowa</w:t>
      </w:r>
      <w:bookmarkEnd w:id="923"/>
    </w:p>
    <w:p w14:paraId="560C6B90"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358748A8" w14:textId="77777777" w:rsidR="0084044D" w:rsidRDefault="0084044D" w:rsidP="0084044D">
      <w:pPr>
        <w:pStyle w:val="Bezodstpw"/>
        <w:rPr>
          <w:sz w:val="48"/>
          <w:szCs w:val="48"/>
        </w:rPr>
      </w:pPr>
      <w:bookmarkStart w:id="924" w:name="_Toc405274790"/>
      <w:bookmarkStart w:id="925" w:name="_Toc498489827"/>
      <w:bookmarkStart w:id="926" w:name="_Toc52261198"/>
      <w:r>
        <w:t>8. ODBIÓR ROBÓT</w:t>
      </w:r>
      <w:bookmarkEnd w:id="924"/>
      <w:bookmarkEnd w:id="925"/>
      <w:bookmarkEnd w:id="926"/>
    </w:p>
    <w:p w14:paraId="21FB2A9A"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3B9E1A0E" w14:textId="77777777" w:rsidR="0084044D" w:rsidRDefault="0084044D" w:rsidP="0084044D">
      <w:pPr>
        <w:pStyle w:val="Bezodstpw"/>
        <w:rPr>
          <w:sz w:val="20"/>
          <w:szCs w:val="20"/>
        </w:rPr>
      </w:pPr>
      <w:r>
        <w:rPr>
          <w:sz w:val="20"/>
          <w:szCs w:val="20"/>
        </w:rPr>
        <w:tab/>
        <w:t xml:space="preserve">Roboty uznaje się za wykonane zgodnie z dokumentacją projektową i SST, jeżeli wszystkie pomiary i badania z zachowaniem tolerancji wg </w:t>
      </w:r>
      <w:proofErr w:type="spellStart"/>
      <w:r>
        <w:rPr>
          <w:sz w:val="20"/>
          <w:szCs w:val="20"/>
        </w:rPr>
        <w:t>pktu</w:t>
      </w:r>
      <w:proofErr w:type="spellEnd"/>
      <w:r>
        <w:rPr>
          <w:sz w:val="20"/>
          <w:szCs w:val="20"/>
        </w:rPr>
        <w:t xml:space="preserve"> 6 i PN-S-96025:2000[10] dały wyniki pozytywne.</w:t>
      </w:r>
    </w:p>
    <w:p w14:paraId="3B5A6932" w14:textId="77777777" w:rsidR="0084044D" w:rsidRDefault="0084044D" w:rsidP="0084044D">
      <w:pPr>
        <w:pStyle w:val="Bezodstpw"/>
        <w:rPr>
          <w:sz w:val="48"/>
          <w:szCs w:val="48"/>
        </w:rPr>
      </w:pPr>
      <w:bookmarkStart w:id="927" w:name="_Toc405274791"/>
      <w:bookmarkStart w:id="928" w:name="_Toc498489828"/>
      <w:bookmarkStart w:id="929" w:name="_Toc52261199"/>
      <w:r>
        <w:t>9. PODSTAWA PŁATNOŚCI</w:t>
      </w:r>
      <w:bookmarkEnd w:id="927"/>
      <w:bookmarkEnd w:id="928"/>
      <w:bookmarkEnd w:id="929"/>
    </w:p>
    <w:p w14:paraId="16828267" w14:textId="77777777" w:rsidR="0084044D" w:rsidRDefault="0084044D" w:rsidP="0084044D">
      <w:pPr>
        <w:pStyle w:val="Bezodstpw"/>
      </w:pPr>
      <w:bookmarkStart w:id="930" w:name="_Toc405274792"/>
      <w:r>
        <w:t>9.1. Ogólne ustalenia dotyczące podstawy płatności</w:t>
      </w:r>
      <w:bookmarkEnd w:id="930"/>
    </w:p>
    <w:p w14:paraId="27D157BA"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251F37CA" w14:textId="77777777" w:rsidR="0084044D" w:rsidRDefault="0084044D" w:rsidP="0084044D">
      <w:pPr>
        <w:pStyle w:val="Bezodstpw"/>
        <w:rPr>
          <w:sz w:val="36"/>
          <w:szCs w:val="36"/>
        </w:rPr>
      </w:pPr>
      <w:bookmarkStart w:id="931" w:name="_Toc405274793"/>
      <w:r>
        <w:t>9.2. Cena jednostki obmiarowej</w:t>
      </w:r>
      <w:bookmarkEnd w:id="931"/>
    </w:p>
    <w:p w14:paraId="39AC0338"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1704561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1C673C32"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3F7D187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3D205FF4"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E0DDB8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14AA78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skropienie </w:t>
      </w:r>
      <w:proofErr w:type="spellStart"/>
      <w:r>
        <w:rPr>
          <w:sz w:val="20"/>
          <w:szCs w:val="20"/>
        </w:rPr>
        <w:t>międzywarstwowe</w:t>
      </w:r>
      <w:proofErr w:type="spellEnd"/>
      <w:r>
        <w:rPr>
          <w:sz w:val="20"/>
          <w:szCs w:val="20"/>
        </w:rPr>
        <w:t>,</w:t>
      </w:r>
    </w:p>
    <w:p w14:paraId="6AD98BB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36D0C65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0255C49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2F626A55" w14:textId="77777777" w:rsidR="0084044D" w:rsidRDefault="0084044D" w:rsidP="0084044D">
      <w:pPr>
        <w:pStyle w:val="Bezodstpw"/>
        <w:rPr>
          <w:b/>
          <w:sz w:val="48"/>
          <w:szCs w:val="48"/>
        </w:rPr>
      </w:pPr>
      <w:bookmarkStart w:id="932" w:name="_Toc405274794"/>
      <w:bookmarkStart w:id="933" w:name="_Toc498489829"/>
      <w:bookmarkStart w:id="934" w:name="_Toc52261200"/>
      <w:r>
        <w:t>10. PRZEPISY ZWIĄZANE</w:t>
      </w:r>
      <w:bookmarkEnd w:id="932"/>
      <w:bookmarkEnd w:id="933"/>
      <w:bookmarkEnd w:id="934"/>
    </w:p>
    <w:p w14:paraId="6D960430" w14:textId="77777777" w:rsidR="0084044D" w:rsidRDefault="0084044D" w:rsidP="0084044D">
      <w:pPr>
        <w:pStyle w:val="Bezodstpw"/>
      </w:pPr>
      <w:bookmarkStart w:id="935" w:name="_Toc405274795"/>
      <w:r>
        <w:t>10.1. Normy</w:t>
      </w:r>
      <w:bookmarkEnd w:id="935"/>
    </w:p>
    <w:tbl>
      <w:tblPr>
        <w:tblW w:w="0" w:type="auto"/>
        <w:tblCellMar>
          <w:left w:w="70" w:type="dxa"/>
          <w:right w:w="70" w:type="dxa"/>
        </w:tblCellMar>
        <w:tblLook w:val="04A0" w:firstRow="1" w:lastRow="0" w:firstColumn="1" w:lastColumn="0" w:noHBand="0" w:noVBand="1"/>
      </w:tblPr>
      <w:tblGrid>
        <w:gridCol w:w="2055"/>
        <w:gridCol w:w="6301"/>
      </w:tblGrid>
      <w:tr w:rsidR="0084044D" w14:paraId="73D97BF0" w14:textId="77777777" w:rsidTr="0084044D">
        <w:tc>
          <w:tcPr>
            <w:tcW w:w="2055" w:type="dxa"/>
            <w:hideMark/>
          </w:tcPr>
          <w:p w14:paraId="2F2B96F5"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364AEFAC"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68393B7C" w14:textId="77777777" w:rsidTr="0084044D">
        <w:tc>
          <w:tcPr>
            <w:tcW w:w="2055" w:type="dxa"/>
            <w:hideMark/>
          </w:tcPr>
          <w:p w14:paraId="797499F3"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0942F18C"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0C2134C4" w14:textId="77777777" w:rsidTr="0084044D">
        <w:tc>
          <w:tcPr>
            <w:tcW w:w="2055" w:type="dxa"/>
            <w:hideMark/>
          </w:tcPr>
          <w:p w14:paraId="76ABE3A7"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B49752E"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2EC3843B" w14:textId="77777777" w:rsidTr="0084044D">
        <w:tc>
          <w:tcPr>
            <w:tcW w:w="2055" w:type="dxa"/>
            <w:hideMark/>
          </w:tcPr>
          <w:p w14:paraId="70F1E884" w14:textId="77777777" w:rsidR="0084044D" w:rsidRDefault="0084044D" w:rsidP="0084044D">
            <w:pPr>
              <w:pStyle w:val="Bezodstpw"/>
              <w:rPr>
                <w:sz w:val="20"/>
                <w:szCs w:val="20"/>
              </w:rPr>
            </w:pPr>
            <w:r>
              <w:rPr>
                <w:sz w:val="20"/>
                <w:szCs w:val="20"/>
              </w:rPr>
              <w:t xml:space="preserve">  4.PN-B-11115:1998</w:t>
            </w:r>
          </w:p>
        </w:tc>
        <w:tc>
          <w:tcPr>
            <w:tcW w:w="6301" w:type="dxa"/>
            <w:hideMark/>
          </w:tcPr>
          <w:p w14:paraId="0B71FB54"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069606FB" w14:textId="77777777" w:rsidTr="0084044D">
        <w:tc>
          <w:tcPr>
            <w:tcW w:w="2055" w:type="dxa"/>
            <w:hideMark/>
          </w:tcPr>
          <w:p w14:paraId="1DB4A68C"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36661DE7"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7156D037" w14:textId="77777777" w:rsidTr="0084044D">
        <w:tc>
          <w:tcPr>
            <w:tcW w:w="2055" w:type="dxa"/>
            <w:hideMark/>
          </w:tcPr>
          <w:p w14:paraId="4496796A"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5BBCB41E" w14:textId="77777777" w:rsidR="0084044D" w:rsidRDefault="0084044D" w:rsidP="0084044D">
            <w:pPr>
              <w:pStyle w:val="Bezodstpw"/>
              <w:rPr>
                <w:sz w:val="20"/>
                <w:szCs w:val="20"/>
              </w:rPr>
            </w:pPr>
            <w:r>
              <w:rPr>
                <w:sz w:val="20"/>
                <w:szCs w:val="20"/>
              </w:rPr>
              <w:t>Przetwory naftowe. Asfalty drogowe</w:t>
            </w:r>
          </w:p>
        </w:tc>
      </w:tr>
      <w:tr w:rsidR="0084044D" w14:paraId="15A0C7C1" w14:textId="77777777" w:rsidTr="0084044D">
        <w:tc>
          <w:tcPr>
            <w:tcW w:w="2055" w:type="dxa"/>
            <w:hideMark/>
          </w:tcPr>
          <w:p w14:paraId="2A7ECEB5"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5DCCD1FD"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6F2ADD99" w14:textId="77777777" w:rsidTr="0084044D">
        <w:tc>
          <w:tcPr>
            <w:tcW w:w="2055" w:type="dxa"/>
            <w:hideMark/>
          </w:tcPr>
          <w:p w14:paraId="541BFFB8"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512E100F"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45C87A28" w14:textId="77777777" w:rsidTr="0084044D">
        <w:tc>
          <w:tcPr>
            <w:tcW w:w="2055" w:type="dxa"/>
            <w:hideMark/>
          </w:tcPr>
          <w:p w14:paraId="5A8421BA"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1A0ED32F" w14:textId="77777777" w:rsidR="0084044D" w:rsidRDefault="0084044D" w:rsidP="0084044D">
            <w:pPr>
              <w:pStyle w:val="Bezodstpw"/>
              <w:rPr>
                <w:sz w:val="20"/>
                <w:szCs w:val="20"/>
              </w:rPr>
            </w:pPr>
            <w:r>
              <w:rPr>
                <w:sz w:val="20"/>
                <w:szCs w:val="20"/>
              </w:rPr>
              <w:t>Drogi samochodowe. Wypełniacz kamienny do mas bitumicznych</w:t>
            </w:r>
          </w:p>
        </w:tc>
      </w:tr>
      <w:tr w:rsidR="0084044D" w14:paraId="1C9E871E" w14:textId="77777777" w:rsidTr="0084044D">
        <w:tc>
          <w:tcPr>
            <w:tcW w:w="2055" w:type="dxa"/>
            <w:hideMark/>
          </w:tcPr>
          <w:p w14:paraId="37032055" w14:textId="77777777" w:rsidR="0084044D" w:rsidRDefault="0084044D" w:rsidP="0084044D">
            <w:pPr>
              <w:pStyle w:val="Bezodstpw"/>
              <w:rPr>
                <w:sz w:val="20"/>
                <w:szCs w:val="20"/>
              </w:rPr>
            </w:pPr>
            <w:r>
              <w:rPr>
                <w:sz w:val="20"/>
                <w:szCs w:val="20"/>
              </w:rPr>
              <w:t>10. PN-S-96025:2000</w:t>
            </w:r>
          </w:p>
        </w:tc>
        <w:tc>
          <w:tcPr>
            <w:tcW w:w="6301" w:type="dxa"/>
            <w:hideMark/>
          </w:tcPr>
          <w:p w14:paraId="0DFC2184"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2472ED7E" w14:textId="77777777" w:rsidTr="0084044D">
        <w:tc>
          <w:tcPr>
            <w:tcW w:w="2055" w:type="dxa"/>
            <w:hideMark/>
          </w:tcPr>
          <w:p w14:paraId="08B24C4A" w14:textId="77777777" w:rsidR="0084044D" w:rsidRDefault="0084044D" w:rsidP="0084044D">
            <w:pPr>
              <w:pStyle w:val="Bezodstpw"/>
              <w:rPr>
                <w:sz w:val="20"/>
                <w:szCs w:val="20"/>
              </w:rPr>
            </w:pPr>
            <w:r>
              <w:rPr>
                <w:sz w:val="20"/>
                <w:szCs w:val="20"/>
              </w:rPr>
              <w:t>11. BN-68/8931-04</w:t>
            </w:r>
          </w:p>
        </w:tc>
        <w:tc>
          <w:tcPr>
            <w:tcW w:w="6301" w:type="dxa"/>
            <w:hideMark/>
          </w:tcPr>
          <w:p w14:paraId="3B2563D0" w14:textId="77777777" w:rsidR="0084044D" w:rsidRDefault="0084044D" w:rsidP="0084044D">
            <w:pPr>
              <w:pStyle w:val="Bezodstpw"/>
              <w:rPr>
                <w:sz w:val="20"/>
                <w:szCs w:val="20"/>
              </w:rPr>
            </w:pPr>
            <w:r>
              <w:rPr>
                <w:sz w:val="20"/>
                <w:szCs w:val="20"/>
              </w:rPr>
              <w:t xml:space="preserve">Drogi samochodowe. Pomiar równości nawierzchni </w:t>
            </w:r>
            <w:proofErr w:type="spellStart"/>
            <w:r>
              <w:rPr>
                <w:sz w:val="20"/>
                <w:szCs w:val="20"/>
              </w:rPr>
              <w:t>planografem</w:t>
            </w:r>
            <w:proofErr w:type="spellEnd"/>
            <w:r>
              <w:rPr>
                <w:sz w:val="20"/>
                <w:szCs w:val="20"/>
              </w:rPr>
              <w:t xml:space="preserve">         i łatą</w:t>
            </w:r>
          </w:p>
        </w:tc>
      </w:tr>
    </w:tbl>
    <w:p w14:paraId="680DC6D3" w14:textId="77777777" w:rsidR="0084044D" w:rsidRDefault="0084044D" w:rsidP="0084044D">
      <w:pPr>
        <w:pStyle w:val="Bezodstpw"/>
        <w:rPr>
          <w:sz w:val="36"/>
          <w:szCs w:val="36"/>
        </w:rPr>
      </w:pPr>
      <w:bookmarkStart w:id="936" w:name="_Toc405274796"/>
      <w:r>
        <w:t>10.2. Inne dokumenty</w:t>
      </w:r>
      <w:bookmarkEnd w:id="936"/>
    </w:p>
    <w:p w14:paraId="73917480"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 xml:space="preserve">Katalog typowych konstrukcji nawierzchni podatnych i półsztywnych. </w:t>
      </w:r>
      <w:proofErr w:type="spellStart"/>
      <w:r>
        <w:rPr>
          <w:sz w:val="20"/>
          <w:szCs w:val="20"/>
        </w:rPr>
        <w:t>IBDiM</w:t>
      </w:r>
      <w:proofErr w:type="spellEnd"/>
      <w:r>
        <w:rPr>
          <w:sz w:val="20"/>
          <w:szCs w:val="20"/>
        </w:rPr>
        <w:t>, Warszawa, 1997</w:t>
      </w:r>
    </w:p>
    <w:p w14:paraId="2E2F4943"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 xml:space="preserve">Tymczasowe wytyczne techniczne. </w:t>
      </w:r>
      <w:proofErr w:type="spellStart"/>
      <w:r>
        <w:rPr>
          <w:sz w:val="20"/>
          <w:szCs w:val="20"/>
        </w:rPr>
        <w:t>Polimeroasfalty</w:t>
      </w:r>
      <w:proofErr w:type="spellEnd"/>
      <w:r>
        <w:rPr>
          <w:sz w:val="20"/>
          <w:szCs w:val="20"/>
        </w:rPr>
        <w:t xml:space="preserve"> drogowe. TWT-PAD-97. Informacje, instrukcje - zeszyt 54, </w:t>
      </w:r>
      <w:proofErr w:type="spellStart"/>
      <w:r>
        <w:rPr>
          <w:sz w:val="20"/>
          <w:szCs w:val="20"/>
        </w:rPr>
        <w:t>IBDiM</w:t>
      </w:r>
      <w:proofErr w:type="spellEnd"/>
      <w:r>
        <w:rPr>
          <w:sz w:val="20"/>
          <w:szCs w:val="20"/>
        </w:rPr>
        <w:t>, Warszawa, 1997</w:t>
      </w:r>
    </w:p>
    <w:p w14:paraId="671A656E"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 xml:space="preserve">Warunki techniczne. Drogowe kationowe emulsje asfaltowe EmA-99. Informacje, instrukcje - zeszyt 60, </w:t>
      </w:r>
      <w:proofErr w:type="spellStart"/>
      <w:r>
        <w:rPr>
          <w:sz w:val="20"/>
          <w:szCs w:val="20"/>
        </w:rPr>
        <w:t>IBDiM</w:t>
      </w:r>
      <w:proofErr w:type="spellEnd"/>
      <w:r>
        <w:rPr>
          <w:sz w:val="20"/>
          <w:szCs w:val="20"/>
        </w:rPr>
        <w:t>, Warszawa, 1999</w:t>
      </w:r>
    </w:p>
    <w:p w14:paraId="7AB221D9"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1EC96976"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w:t>
      </w:r>
      <w:r>
        <w:rPr>
          <w:sz w:val="20"/>
          <w:szCs w:val="20"/>
        </w:rPr>
        <w:lastRenderedPageBreak/>
        <w:t xml:space="preserve">odkształcenia i modułu sztywności mieszanek mineralno-bitumicznych metodą pełzania pod obciążeniem statycznym. Informacje, instrukcje - zeszyt 48, </w:t>
      </w:r>
      <w:proofErr w:type="spellStart"/>
      <w:r>
        <w:rPr>
          <w:sz w:val="20"/>
          <w:szCs w:val="20"/>
        </w:rPr>
        <w:t>IBDiM</w:t>
      </w:r>
      <w:proofErr w:type="spellEnd"/>
      <w:r>
        <w:rPr>
          <w:sz w:val="20"/>
          <w:szCs w:val="20"/>
        </w:rPr>
        <w:t>, Warszawa, 1995</w:t>
      </w:r>
    </w:p>
    <w:p w14:paraId="2FDF8F70"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2E8E7EAD" w14:textId="77777777" w:rsidR="0084044D" w:rsidRDefault="0084044D" w:rsidP="0084044D">
      <w:pPr>
        <w:pStyle w:val="Bezodstpw"/>
        <w:rPr>
          <w:szCs w:val="24"/>
        </w:rPr>
      </w:pPr>
    </w:p>
    <w:p w14:paraId="2B9E7529" w14:textId="77777777" w:rsidR="0084044D" w:rsidRDefault="0084044D" w:rsidP="0084044D">
      <w:pPr>
        <w:pStyle w:val="Bezodstpw"/>
      </w:pPr>
    </w:p>
    <w:p w14:paraId="79017637" w14:textId="77777777" w:rsidR="0084044D" w:rsidRDefault="0084044D" w:rsidP="0084044D">
      <w:pPr>
        <w:pStyle w:val="Bezodstpw"/>
      </w:pPr>
      <w:bookmarkStart w:id="937" w:name="_Toc52261201"/>
      <w:r>
        <w:t>INFORMACJA   AKTUALIZACYJNA   O   ASFALTACH   WPROWADZONYCH   NORMĄ   PN-EN 12591:200</w:t>
      </w:r>
      <w:bookmarkEnd w:id="937"/>
      <w:r>
        <w:t>4</w:t>
      </w:r>
    </w:p>
    <w:p w14:paraId="48211165" w14:textId="77777777" w:rsidR="0084044D" w:rsidRDefault="0084044D" w:rsidP="0084044D">
      <w:pPr>
        <w:pStyle w:val="Bezodstpw"/>
        <w:rPr>
          <w:b/>
          <w:bCs/>
        </w:rPr>
      </w:pPr>
      <w:r>
        <w:rPr>
          <w:b/>
          <w:bCs/>
        </w:rPr>
        <w:t>1. Zmiany aktualizacyjne w OST</w:t>
      </w:r>
    </w:p>
    <w:p w14:paraId="37A51B72" w14:textId="77777777" w:rsidR="0084044D" w:rsidRDefault="0084044D" w:rsidP="0084044D">
      <w:pPr>
        <w:pStyle w:val="Bezodstpw"/>
      </w:pPr>
      <w:r>
        <w:tab/>
        <w:t xml:space="preserve">Niniejsza informacja dotyczy stosowania asfaltów wg PN-EN 12591:2004 w OST, wydanych przez GDDP w 2001 r., uwzględniających założenia „Katalogu typowych konstrukcji nawierzchni podatnych i półsztywnych” (KTKNPP), GDDP - </w:t>
      </w:r>
      <w:proofErr w:type="spellStart"/>
      <w:r>
        <w:t>IBDiM</w:t>
      </w:r>
      <w:proofErr w:type="spellEnd"/>
      <w:r>
        <w:t>, Warszawa 1997:</w:t>
      </w:r>
    </w:p>
    <w:p w14:paraId="541AB064" w14:textId="77777777" w:rsidR="0084044D" w:rsidRDefault="0084044D" w:rsidP="0084044D">
      <w:pPr>
        <w:pStyle w:val="Bezodstpw"/>
      </w:pPr>
      <w:r>
        <w:t xml:space="preserve">1. </w:t>
      </w:r>
      <w:r>
        <w:rPr>
          <w:sz w:val="14"/>
          <w:szCs w:val="14"/>
        </w:rPr>
        <w:t xml:space="preserve">    </w:t>
      </w:r>
      <w:r>
        <w:t>D-04.07.01 Podbudowa z betonu asfaltowego</w:t>
      </w:r>
    </w:p>
    <w:p w14:paraId="1EEDCD36" w14:textId="77777777" w:rsidR="0084044D" w:rsidRDefault="0084044D" w:rsidP="0084044D">
      <w:pPr>
        <w:pStyle w:val="Bezodstpw"/>
      </w:pPr>
      <w:r>
        <w:t xml:space="preserve">2. </w:t>
      </w:r>
      <w:r>
        <w:rPr>
          <w:sz w:val="14"/>
          <w:szCs w:val="14"/>
        </w:rPr>
        <w:t xml:space="preserve">    </w:t>
      </w:r>
      <w:r>
        <w:t>D-05.03.05 Nawierzchnia z betonu asfaltowego</w:t>
      </w:r>
    </w:p>
    <w:p w14:paraId="23E66523" w14:textId="77777777" w:rsidR="0084044D" w:rsidRDefault="0084044D" w:rsidP="0084044D">
      <w:pPr>
        <w:pStyle w:val="Bezodstpw"/>
      </w:pPr>
      <w:r>
        <w:t xml:space="preserve">3. </w:t>
      </w:r>
      <w:r>
        <w:rPr>
          <w:sz w:val="14"/>
          <w:szCs w:val="14"/>
        </w:rPr>
        <w:t xml:space="preserve">    </w:t>
      </w:r>
      <w:r>
        <w:t>D-05.03.07 Nawierzchnia z asfaltu lanego</w:t>
      </w:r>
    </w:p>
    <w:p w14:paraId="58C2C55B" w14:textId="77777777" w:rsidR="0084044D" w:rsidRDefault="0084044D" w:rsidP="0084044D">
      <w:pPr>
        <w:pStyle w:val="Bezodstpw"/>
      </w:pPr>
      <w:r>
        <w:t xml:space="preserve">4. </w:t>
      </w:r>
      <w:r>
        <w:rPr>
          <w:sz w:val="14"/>
          <w:szCs w:val="14"/>
        </w:rPr>
        <w:t xml:space="preserve">    </w:t>
      </w:r>
      <w:r>
        <w:t xml:space="preserve">D-05.03.12 Nawierzchnia z asfaltu </w:t>
      </w:r>
      <w:proofErr w:type="spellStart"/>
      <w:r>
        <w:t>twardolanego</w:t>
      </w:r>
      <w:proofErr w:type="spellEnd"/>
    </w:p>
    <w:p w14:paraId="431A2580" w14:textId="77777777" w:rsidR="0084044D" w:rsidRDefault="0084044D" w:rsidP="0084044D">
      <w:pPr>
        <w:pStyle w:val="Bezodstpw"/>
      </w:pPr>
      <w:r>
        <w:t xml:space="preserve">5. </w:t>
      </w:r>
      <w:r>
        <w:rPr>
          <w:sz w:val="14"/>
          <w:szCs w:val="14"/>
        </w:rPr>
        <w:t xml:space="preserve">    </w:t>
      </w:r>
      <w:r>
        <w:t>D-05.03.13 Nawierzchnia z mieszanki mastyksowo-grysowej (SMA)</w:t>
      </w:r>
    </w:p>
    <w:p w14:paraId="5D1D797D" w14:textId="77777777" w:rsidR="0084044D" w:rsidRDefault="0084044D" w:rsidP="0084044D">
      <w:pPr>
        <w:pStyle w:val="Bezodstpw"/>
      </w:pPr>
      <w:r>
        <w:t xml:space="preserve">6. </w:t>
      </w:r>
      <w:r>
        <w:rPr>
          <w:sz w:val="14"/>
          <w:szCs w:val="14"/>
        </w:rPr>
        <w:t xml:space="preserve">    </w:t>
      </w:r>
      <w:r>
        <w:t>D-05.03.22 Nawierzchnia z asfaltu piaskowego.</w:t>
      </w:r>
    </w:p>
    <w:p w14:paraId="4ECA9005" w14:textId="77777777" w:rsidR="0084044D" w:rsidRDefault="0084044D" w:rsidP="0084044D">
      <w:pPr>
        <w:pStyle w:val="Bezodstpw"/>
      </w:pPr>
      <w:r>
        <w:tab/>
        <w:t>Niniejsza informacja dotyczy również innych OST uwzględniających roboty z wykorzystaniem lepiszcza asfaltowego.</w:t>
      </w:r>
    </w:p>
    <w:p w14:paraId="4C03E0F7" w14:textId="77777777" w:rsidR="0084044D" w:rsidRDefault="0084044D" w:rsidP="0084044D">
      <w:pPr>
        <w:pStyle w:val="Bezodstpw"/>
        <w:rPr>
          <w:b/>
          <w:bCs/>
        </w:rPr>
      </w:pPr>
      <w:r>
        <w:rPr>
          <w:b/>
          <w:bCs/>
        </w:rPr>
        <w:t>2. Zalecane lepiszcza asfaltowe</w:t>
      </w:r>
    </w:p>
    <w:p w14:paraId="4BDA32B4"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0CD80E77" w14:textId="77777777" w:rsidR="0084044D" w:rsidRDefault="0084044D" w:rsidP="0084044D">
      <w:pPr>
        <w:pStyle w:val="Bezodstpw"/>
      </w:pPr>
      <w:r>
        <w:tab/>
        <w:t>Nowe zalecenia przedstawia tablica 1.</w:t>
      </w:r>
    </w:p>
    <w:p w14:paraId="57AFB45C" w14:textId="77777777" w:rsidR="0084044D" w:rsidRDefault="0084044D" w:rsidP="0084044D">
      <w:pPr>
        <w:pStyle w:val="Bezodstpw"/>
      </w:pPr>
    </w:p>
    <w:p w14:paraId="0AA7120E"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12F65689" w14:textId="77777777" w:rsidTr="0084044D">
        <w:tc>
          <w:tcPr>
            <w:tcW w:w="2197" w:type="dxa"/>
            <w:tcBorders>
              <w:top w:val="single" w:sz="6" w:space="0" w:color="auto"/>
              <w:left w:val="single" w:sz="6" w:space="0" w:color="auto"/>
              <w:bottom w:val="nil"/>
              <w:right w:val="nil"/>
            </w:tcBorders>
            <w:noWrap/>
            <w:hideMark/>
          </w:tcPr>
          <w:p w14:paraId="466C5464"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44EE47BC"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442D51C" w14:textId="77777777" w:rsidR="0084044D" w:rsidRDefault="0084044D" w:rsidP="0084044D">
            <w:pPr>
              <w:pStyle w:val="Bezodstpw"/>
            </w:pPr>
            <w:r>
              <w:t>Kategoria ruchu</w:t>
            </w:r>
          </w:p>
        </w:tc>
      </w:tr>
      <w:tr w:rsidR="0084044D" w14:paraId="08B3EF35" w14:textId="77777777" w:rsidTr="0084044D">
        <w:tc>
          <w:tcPr>
            <w:tcW w:w="2197" w:type="dxa"/>
            <w:tcBorders>
              <w:top w:val="nil"/>
              <w:left w:val="single" w:sz="6" w:space="0" w:color="auto"/>
              <w:bottom w:val="double" w:sz="6" w:space="0" w:color="auto"/>
              <w:right w:val="nil"/>
            </w:tcBorders>
            <w:noWrap/>
            <w:hideMark/>
          </w:tcPr>
          <w:p w14:paraId="0F628490"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51844408"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5A32B7D4"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66C32072"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66C0ACD9" w14:textId="77777777" w:rsidR="0084044D" w:rsidRDefault="0084044D" w:rsidP="0084044D">
            <w:pPr>
              <w:pStyle w:val="Bezodstpw"/>
            </w:pPr>
            <w:r>
              <w:t>KR5-6</w:t>
            </w:r>
          </w:p>
        </w:tc>
      </w:tr>
      <w:tr w:rsidR="0084044D" w14:paraId="0033879C" w14:textId="77777777" w:rsidTr="0084044D">
        <w:tc>
          <w:tcPr>
            <w:tcW w:w="2197" w:type="dxa"/>
            <w:tcBorders>
              <w:top w:val="nil"/>
              <w:left w:val="single" w:sz="6" w:space="0" w:color="auto"/>
              <w:bottom w:val="single" w:sz="6" w:space="0" w:color="auto"/>
              <w:right w:val="single" w:sz="6" w:space="0" w:color="auto"/>
            </w:tcBorders>
            <w:noWrap/>
            <w:hideMark/>
          </w:tcPr>
          <w:p w14:paraId="79EC66B8"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7D2D8FF6"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7F8B897"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7BCE6C2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39189C5E" w14:textId="77777777" w:rsidR="0084044D" w:rsidRDefault="0084044D" w:rsidP="0084044D">
            <w:pPr>
              <w:pStyle w:val="Bezodstpw"/>
            </w:pPr>
            <w:r>
              <w:t>35/50</w:t>
            </w:r>
          </w:p>
        </w:tc>
      </w:tr>
      <w:tr w:rsidR="0084044D" w14:paraId="0A4AD581"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53E62DC2" w14:textId="77777777" w:rsidR="0084044D" w:rsidRDefault="0084044D" w:rsidP="0084044D">
            <w:pPr>
              <w:pStyle w:val="Bezodstpw"/>
            </w:pPr>
          </w:p>
          <w:p w14:paraId="40764D42"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157EC6C7" w14:textId="77777777" w:rsidR="0084044D" w:rsidRDefault="0084044D" w:rsidP="0084044D">
            <w:pPr>
              <w:pStyle w:val="Bezodstpw"/>
            </w:pPr>
          </w:p>
          <w:p w14:paraId="3B9C860D" w14:textId="77777777" w:rsidR="0084044D" w:rsidRDefault="0084044D" w:rsidP="0084044D">
            <w:pPr>
              <w:pStyle w:val="Bezodstpw"/>
            </w:pPr>
          </w:p>
          <w:p w14:paraId="7ECF7EAE" w14:textId="77777777" w:rsidR="0084044D" w:rsidRDefault="0084044D" w:rsidP="0084044D">
            <w:pPr>
              <w:pStyle w:val="Bezodstpw"/>
              <w:rPr>
                <w:lang w:val="en-US"/>
              </w:rPr>
            </w:pPr>
            <w:proofErr w:type="spellStart"/>
            <w:r>
              <w:rPr>
                <w:lang w:val="en-US"/>
              </w:rPr>
              <w:t>Tablica</w:t>
            </w:r>
            <w:proofErr w:type="spellEnd"/>
            <w:r>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793BD0DE" w14:textId="77777777" w:rsidR="0084044D" w:rsidRDefault="0084044D" w:rsidP="0084044D">
            <w:pPr>
              <w:pStyle w:val="Bezodstpw"/>
              <w:rPr>
                <w:lang w:val="en-US"/>
              </w:rPr>
            </w:pPr>
          </w:p>
          <w:p w14:paraId="06C8D800" w14:textId="77777777" w:rsidR="0084044D" w:rsidRDefault="0084044D" w:rsidP="0084044D">
            <w:pPr>
              <w:pStyle w:val="Bezodstpw"/>
              <w:rPr>
                <w:lang w:val="en-US"/>
              </w:rPr>
            </w:pPr>
          </w:p>
          <w:p w14:paraId="62133B82"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16DEDD52" w14:textId="77777777" w:rsidR="0084044D" w:rsidRDefault="0084044D" w:rsidP="0084044D">
            <w:pPr>
              <w:pStyle w:val="Bezodstpw"/>
              <w:rPr>
                <w:lang w:val="en-US"/>
              </w:rPr>
            </w:pPr>
            <w:r>
              <w:rPr>
                <w:lang w:val="en-US"/>
              </w:rPr>
              <w:t>35/50</w:t>
            </w:r>
          </w:p>
          <w:p w14:paraId="7EDD4643" w14:textId="77777777" w:rsidR="0084044D" w:rsidRDefault="0084044D" w:rsidP="0084044D">
            <w:pPr>
              <w:pStyle w:val="Bezodstpw"/>
              <w:rPr>
                <w:lang w:val="en-US"/>
              </w:rPr>
            </w:pPr>
            <w:r>
              <w:rPr>
                <w:lang w:val="en-US"/>
              </w:rPr>
              <w:t>DE30 A,B,C</w:t>
            </w:r>
          </w:p>
          <w:p w14:paraId="09DD7061" w14:textId="77777777" w:rsidR="0084044D" w:rsidRDefault="0084044D" w:rsidP="0084044D">
            <w:pPr>
              <w:pStyle w:val="Bezodstpw"/>
              <w:rPr>
                <w:lang w:val="en-US"/>
              </w:rPr>
            </w:pPr>
            <w:r>
              <w:rPr>
                <w:lang w:val="en-US"/>
              </w:rPr>
              <w:t>DE80 A,B,C</w:t>
            </w:r>
          </w:p>
          <w:p w14:paraId="0F2CEC6B" w14:textId="77777777" w:rsidR="0084044D" w:rsidRDefault="0084044D" w:rsidP="0084044D">
            <w:pPr>
              <w:pStyle w:val="Bezodstpw"/>
              <w:rPr>
                <w:lang w:val="en-US"/>
              </w:rPr>
            </w:pPr>
            <w:r>
              <w:rPr>
                <w:lang w:val="en-US"/>
              </w:rPr>
              <w:t>DP30</w:t>
            </w:r>
          </w:p>
          <w:p w14:paraId="49767AA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614CDBFE" w14:textId="77777777" w:rsidR="0084044D" w:rsidRDefault="0084044D" w:rsidP="0084044D">
            <w:pPr>
              <w:pStyle w:val="Bezodstpw"/>
              <w:rPr>
                <w:lang w:val="en-US"/>
              </w:rPr>
            </w:pPr>
          </w:p>
          <w:p w14:paraId="5CA0925D" w14:textId="77777777" w:rsidR="0084044D" w:rsidRDefault="0084044D" w:rsidP="0084044D">
            <w:pPr>
              <w:pStyle w:val="Bezodstpw"/>
              <w:rPr>
                <w:lang w:val="en-US"/>
              </w:rPr>
            </w:pPr>
            <w:r>
              <w:rPr>
                <w:lang w:val="en-US"/>
              </w:rPr>
              <w:t>35/50</w:t>
            </w:r>
          </w:p>
          <w:p w14:paraId="171BD3A1" w14:textId="77777777" w:rsidR="0084044D" w:rsidRDefault="0084044D" w:rsidP="0084044D">
            <w:pPr>
              <w:pStyle w:val="Bezodstpw"/>
              <w:rPr>
                <w:lang w:val="en-US"/>
              </w:rPr>
            </w:pPr>
            <w:r>
              <w:rPr>
                <w:lang w:val="en-US"/>
              </w:rPr>
              <w:t>DE30 A,B,C</w:t>
            </w:r>
          </w:p>
          <w:p w14:paraId="219272CD" w14:textId="77777777" w:rsidR="0084044D" w:rsidRDefault="0084044D" w:rsidP="0084044D">
            <w:pPr>
              <w:pStyle w:val="Bezodstpw"/>
            </w:pPr>
            <w:r>
              <w:t>DP30</w:t>
            </w:r>
          </w:p>
        </w:tc>
      </w:tr>
      <w:tr w:rsidR="0084044D" w14:paraId="46068709"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73ED5DB9" w14:textId="77777777" w:rsidR="0084044D" w:rsidRDefault="0084044D" w:rsidP="0084044D">
            <w:pPr>
              <w:pStyle w:val="Bezodstpw"/>
            </w:pPr>
            <w: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74317452" w14:textId="77777777" w:rsidR="0084044D" w:rsidRDefault="0084044D" w:rsidP="0084044D">
            <w:pPr>
              <w:pStyle w:val="Bezodstpw"/>
            </w:pPr>
          </w:p>
          <w:p w14:paraId="28486035" w14:textId="77777777" w:rsidR="0084044D" w:rsidRDefault="0084044D" w:rsidP="0084044D">
            <w:pPr>
              <w:pStyle w:val="Bezodstpw"/>
            </w:pPr>
          </w:p>
          <w:p w14:paraId="7B9F92D0" w14:textId="77777777" w:rsidR="0084044D" w:rsidRDefault="0084044D" w:rsidP="0084044D">
            <w:pPr>
              <w:pStyle w:val="Bezodstpw"/>
              <w:rPr>
                <w:lang w:val="en-US"/>
              </w:rPr>
            </w:pPr>
            <w:proofErr w:type="spellStart"/>
            <w:r>
              <w:rPr>
                <w:lang w:val="en-US"/>
              </w:rPr>
              <w:t>Tablica</w:t>
            </w:r>
            <w:proofErr w:type="spellEnd"/>
            <w:r>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33D0334B" w14:textId="77777777" w:rsidR="0084044D" w:rsidRDefault="0084044D" w:rsidP="0084044D">
            <w:pPr>
              <w:pStyle w:val="Bezodstpw"/>
              <w:rPr>
                <w:lang w:val="en-US"/>
              </w:rPr>
            </w:pPr>
          </w:p>
          <w:p w14:paraId="554C964B" w14:textId="77777777" w:rsidR="0084044D" w:rsidRDefault="0084044D" w:rsidP="0084044D">
            <w:pPr>
              <w:pStyle w:val="Bezodstpw"/>
              <w:rPr>
                <w:lang w:val="en-US"/>
              </w:rPr>
            </w:pPr>
            <w:r>
              <w:rPr>
                <w:lang w:val="en-US"/>
              </w:rPr>
              <w:t>50/70</w:t>
            </w:r>
          </w:p>
          <w:p w14:paraId="762E911C" w14:textId="77777777" w:rsidR="0084044D" w:rsidRDefault="0084044D" w:rsidP="0084044D">
            <w:pPr>
              <w:pStyle w:val="Bezodstpw"/>
              <w:rPr>
                <w:lang w:val="en-US"/>
              </w:rPr>
            </w:pPr>
            <w:r>
              <w:rPr>
                <w:lang w:val="en-US"/>
              </w:rPr>
              <w:t>DE80 A,B,C</w:t>
            </w:r>
          </w:p>
          <w:p w14:paraId="7381E584"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594EED04" w14:textId="77777777" w:rsidR="0084044D" w:rsidRDefault="0084044D" w:rsidP="0084044D">
            <w:pPr>
              <w:pStyle w:val="Bezodstpw"/>
              <w:rPr>
                <w:lang w:val="en-US"/>
              </w:rPr>
            </w:pPr>
          </w:p>
          <w:p w14:paraId="43E79A3B" w14:textId="77777777" w:rsidR="0084044D" w:rsidRDefault="0084044D" w:rsidP="0084044D">
            <w:pPr>
              <w:pStyle w:val="Bezodstpw"/>
              <w:rPr>
                <w:lang w:val="en-US"/>
              </w:rPr>
            </w:pPr>
            <w:r>
              <w:rPr>
                <w:lang w:val="en-US"/>
              </w:rPr>
              <w:t>50/70</w:t>
            </w:r>
          </w:p>
          <w:p w14:paraId="271492DD" w14:textId="77777777" w:rsidR="0084044D" w:rsidRDefault="0084044D" w:rsidP="0084044D">
            <w:pPr>
              <w:pStyle w:val="Bezodstpw"/>
              <w:rPr>
                <w:lang w:val="en-US"/>
              </w:rPr>
            </w:pPr>
            <w:r>
              <w:rPr>
                <w:lang w:val="en-US"/>
              </w:rPr>
              <w:t>DE30 A,B,C</w:t>
            </w:r>
          </w:p>
          <w:p w14:paraId="5B53026C"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1A90D6C8" w14:textId="77777777" w:rsidR="0084044D" w:rsidRDefault="0084044D" w:rsidP="0084044D">
            <w:pPr>
              <w:pStyle w:val="Bezodstpw"/>
              <w:rPr>
                <w:lang w:val="en-US"/>
              </w:rPr>
            </w:pPr>
            <w:r>
              <w:rPr>
                <w:lang w:val="en-US"/>
              </w:rPr>
              <w:t>DE30 A,B,C</w:t>
            </w:r>
          </w:p>
          <w:p w14:paraId="418C7F90" w14:textId="77777777" w:rsidR="0084044D" w:rsidRDefault="0084044D" w:rsidP="0084044D">
            <w:pPr>
              <w:pStyle w:val="Bezodstpw"/>
              <w:rPr>
                <w:lang w:val="en-US"/>
              </w:rPr>
            </w:pPr>
            <w:r>
              <w:rPr>
                <w:lang w:val="en-US"/>
              </w:rPr>
              <w:t>DE80 A,B,C</w:t>
            </w:r>
            <w:r>
              <w:rPr>
                <w:vertAlign w:val="superscript"/>
                <w:lang w:val="en-US"/>
              </w:rPr>
              <w:t>1</w:t>
            </w:r>
          </w:p>
        </w:tc>
      </w:tr>
    </w:tbl>
    <w:p w14:paraId="0377484E" w14:textId="77777777" w:rsidR="0084044D" w:rsidRDefault="0084044D" w:rsidP="0084044D">
      <w:pPr>
        <w:pStyle w:val="Bezodstpw"/>
      </w:pPr>
      <w:r>
        <w:t xml:space="preserve">Uwaga: </w:t>
      </w:r>
      <w:r>
        <w:rPr>
          <w:vertAlign w:val="superscript"/>
        </w:rPr>
        <w:t>1</w:t>
      </w:r>
      <w:r>
        <w:t xml:space="preserve"> - do cienkich warstw</w:t>
      </w:r>
    </w:p>
    <w:p w14:paraId="121D7842" w14:textId="77777777" w:rsidR="0084044D" w:rsidRDefault="0084044D" w:rsidP="0084044D">
      <w:pPr>
        <w:pStyle w:val="Bezodstpw"/>
      </w:pPr>
      <w:r>
        <w:t>Oznaczenia:</w:t>
      </w:r>
    </w:p>
    <w:p w14:paraId="0F9B3DFE" w14:textId="77777777" w:rsidR="0084044D" w:rsidRDefault="0084044D" w:rsidP="0084044D">
      <w:pPr>
        <w:pStyle w:val="Bezodstpw"/>
      </w:pPr>
      <w:r>
        <w:lastRenderedPageBreak/>
        <w:t>KTKNPP</w:t>
      </w:r>
      <w:r>
        <w:tab/>
        <w:t>-</w:t>
      </w:r>
      <w:r>
        <w:tab/>
        <w:t>Katalog typowych konstrukcji nawierzchni podatnych i półsztywnych,</w:t>
      </w:r>
    </w:p>
    <w:p w14:paraId="51A5EDB9" w14:textId="77777777" w:rsidR="0084044D" w:rsidRDefault="0084044D" w:rsidP="0084044D">
      <w:pPr>
        <w:pStyle w:val="Bezodstpw"/>
      </w:pPr>
      <w:r>
        <w:t>SMA</w:t>
      </w:r>
      <w:r>
        <w:tab/>
        <w:t>-</w:t>
      </w:r>
      <w:r>
        <w:tab/>
        <w:t>mieszanka mastyksowo-grysowa,</w:t>
      </w:r>
    </w:p>
    <w:p w14:paraId="659DB1BD" w14:textId="77777777" w:rsidR="0084044D" w:rsidRDefault="0084044D" w:rsidP="0084044D">
      <w:pPr>
        <w:pStyle w:val="Bezodstpw"/>
      </w:pPr>
      <w:r>
        <w:t>MNU</w:t>
      </w:r>
      <w:r>
        <w:tab/>
        <w:t>-</w:t>
      </w:r>
      <w:r>
        <w:tab/>
        <w:t>mieszanka o nieciągłym uziarnieniu,</w:t>
      </w:r>
    </w:p>
    <w:p w14:paraId="6DB89033" w14:textId="77777777" w:rsidR="0084044D" w:rsidRDefault="0084044D" w:rsidP="0084044D">
      <w:pPr>
        <w:pStyle w:val="Bezodstpw"/>
      </w:pPr>
      <w:r>
        <w:t>35/50</w:t>
      </w:r>
      <w:r>
        <w:tab/>
        <w:t>-</w:t>
      </w:r>
      <w:r>
        <w:tab/>
        <w:t>asfalt wg PN-EN 12591:2004, zastępujący asfalt D-50 wg PN-C-96170:1965,</w:t>
      </w:r>
    </w:p>
    <w:p w14:paraId="5C80EDFC" w14:textId="77777777" w:rsidR="0084044D" w:rsidRDefault="0084044D" w:rsidP="0084044D">
      <w:pPr>
        <w:pStyle w:val="Bezodstpw"/>
      </w:pPr>
      <w:r>
        <w:t>50/70</w:t>
      </w:r>
      <w:r>
        <w:tab/>
        <w:t>-</w:t>
      </w:r>
      <w:r>
        <w:tab/>
        <w:t xml:space="preserve">asfalt wg PN-EN 12591:2004, zastępujący asfalt D-70 wg PN-C-96170:1965, </w:t>
      </w:r>
    </w:p>
    <w:p w14:paraId="5936C752" w14:textId="77777777" w:rsidR="0084044D" w:rsidRDefault="0084044D" w:rsidP="0084044D">
      <w:pPr>
        <w:pStyle w:val="Bezodstpw"/>
      </w:pPr>
      <w:r>
        <w:t>DE, DP</w:t>
      </w:r>
      <w:r>
        <w:tab/>
        <w:t>-</w:t>
      </w:r>
      <w:r>
        <w:tab/>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Warszawa 1997</w:t>
      </w:r>
    </w:p>
    <w:p w14:paraId="25896869" w14:textId="77777777" w:rsidR="0084044D" w:rsidRDefault="0084044D" w:rsidP="0084044D">
      <w:pPr>
        <w:pStyle w:val="Bezodstpw"/>
        <w:rPr>
          <w:b/>
          <w:bCs/>
        </w:rPr>
      </w:pPr>
      <w:r>
        <w:rPr>
          <w:b/>
          <w:bCs/>
        </w:rPr>
        <w:t>3. Wymagania wobec asfaltów drogowych</w:t>
      </w:r>
    </w:p>
    <w:p w14:paraId="237752E5"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33B3F15C" w14:textId="77777777" w:rsidR="0084044D" w:rsidRDefault="0084044D" w:rsidP="0084044D">
      <w:pPr>
        <w:pStyle w:val="Bezodstpw"/>
      </w:pPr>
    </w:p>
    <w:p w14:paraId="193F2BEB"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27849384"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0E50A5D5" w14:textId="77777777" w:rsidTr="0084044D">
        <w:tc>
          <w:tcPr>
            <w:tcW w:w="426" w:type="dxa"/>
            <w:tcBorders>
              <w:top w:val="single" w:sz="6" w:space="0" w:color="auto"/>
              <w:left w:val="single" w:sz="6" w:space="0" w:color="auto"/>
              <w:bottom w:val="nil"/>
              <w:right w:val="nil"/>
            </w:tcBorders>
            <w:noWrap/>
            <w:hideMark/>
          </w:tcPr>
          <w:p w14:paraId="241BEAD3"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5E0C5926"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1AC4DEFF"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0DABAE76" w14:textId="77777777" w:rsidR="0084044D" w:rsidRDefault="0084044D" w:rsidP="0084044D">
            <w:pPr>
              <w:pStyle w:val="Bezodstpw"/>
            </w:pPr>
            <w:r>
              <w:t>Rodzaj asfaltu</w:t>
            </w:r>
          </w:p>
        </w:tc>
      </w:tr>
      <w:tr w:rsidR="0084044D" w14:paraId="3A2A7712" w14:textId="77777777" w:rsidTr="0084044D">
        <w:tc>
          <w:tcPr>
            <w:tcW w:w="426" w:type="dxa"/>
            <w:tcBorders>
              <w:top w:val="nil"/>
              <w:left w:val="single" w:sz="6" w:space="0" w:color="auto"/>
              <w:bottom w:val="single" w:sz="6" w:space="0" w:color="auto"/>
              <w:right w:val="nil"/>
            </w:tcBorders>
            <w:noWrap/>
          </w:tcPr>
          <w:p w14:paraId="46F6A25D"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7EBF9649"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16F559D2"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5D8384F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990A9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5DC884A4"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70956AC8"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2F2E6761"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2240BD4C"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28AAC3E9" w14:textId="77777777" w:rsidR="0084044D" w:rsidRDefault="0084044D" w:rsidP="0084044D">
            <w:pPr>
              <w:pStyle w:val="Bezodstpw"/>
            </w:pPr>
            <w:r>
              <w:t>250/330</w:t>
            </w:r>
          </w:p>
        </w:tc>
      </w:tr>
      <w:tr w:rsidR="0084044D" w14:paraId="09EA2660"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0A26B493" w14:textId="77777777" w:rsidR="0084044D" w:rsidRDefault="0084044D" w:rsidP="0084044D">
            <w:pPr>
              <w:pStyle w:val="Bezodstpw"/>
            </w:pPr>
            <w:r>
              <w:t>WŁAŚCIWOŚCI   OBLIGATORYJNE</w:t>
            </w:r>
          </w:p>
        </w:tc>
      </w:tr>
      <w:tr w:rsidR="0084044D" w14:paraId="68AADC1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6CEE279"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79D34599"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3921F259"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65B0C3B"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DF133B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3959A5C2"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F38D8BF"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02DFE5FE"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6286E324"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6BC4B9D0"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75195A51" w14:textId="77777777" w:rsidR="0084044D" w:rsidRDefault="0084044D" w:rsidP="0084044D">
            <w:pPr>
              <w:pStyle w:val="Bezodstpw"/>
            </w:pPr>
            <w:r>
              <w:t>250-330</w:t>
            </w:r>
          </w:p>
        </w:tc>
      </w:tr>
      <w:tr w:rsidR="0084044D" w14:paraId="2E64509E"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DC9881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377797C1"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02058B14"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9B52814"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25CF4862"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1C189C2A"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772BB273"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6269D2A5"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10C3014D"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24159608"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6B296714" w14:textId="77777777" w:rsidR="0084044D" w:rsidRDefault="0084044D" w:rsidP="0084044D">
            <w:pPr>
              <w:pStyle w:val="Bezodstpw"/>
            </w:pPr>
            <w:r>
              <w:t>30-38</w:t>
            </w:r>
          </w:p>
        </w:tc>
      </w:tr>
      <w:tr w:rsidR="0084044D" w14:paraId="02B171B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9759C08"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0FEFC88F"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CEDCDC4"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9FBE4C5"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F842A1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C507E7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7116716"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21ACA391"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770BACB7"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15EDEDC8"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63C7CA86" w14:textId="77777777" w:rsidR="0084044D" w:rsidRDefault="0084044D" w:rsidP="0084044D">
            <w:pPr>
              <w:pStyle w:val="Bezodstpw"/>
            </w:pPr>
            <w:r>
              <w:t>220</w:t>
            </w:r>
          </w:p>
        </w:tc>
      </w:tr>
      <w:tr w:rsidR="0084044D" w14:paraId="22CE3B24" w14:textId="77777777" w:rsidTr="0084044D">
        <w:tc>
          <w:tcPr>
            <w:tcW w:w="426" w:type="dxa"/>
            <w:tcBorders>
              <w:top w:val="single" w:sz="6" w:space="0" w:color="auto"/>
              <w:left w:val="single" w:sz="6" w:space="0" w:color="auto"/>
              <w:bottom w:val="single" w:sz="6" w:space="0" w:color="auto"/>
              <w:right w:val="single" w:sz="6" w:space="0" w:color="auto"/>
            </w:tcBorders>
            <w:noWrap/>
          </w:tcPr>
          <w:p w14:paraId="6C6436B2" w14:textId="77777777" w:rsidR="0084044D" w:rsidRDefault="0084044D" w:rsidP="0084044D">
            <w:pPr>
              <w:pStyle w:val="Bezodstpw"/>
            </w:pPr>
          </w:p>
          <w:p w14:paraId="5B9333DD"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939971A" w14:textId="77777777" w:rsidR="0084044D" w:rsidRDefault="0084044D" w:rsidP="0084044D">
            <w:pPr>
              <w:pStyle w:val="Bezodstpw"/>
            </w:pPr>
            <w:r>
              <w:t xml:space="preserve">Zawartość składników </w:t>
            </w:r>
            <w:proofErr w:type="spellStart"/>
            <w:r>
              <w:t>rozpuszczal</w:t>
            </w:r>
            <w:proofErr w:type="spellEnd"/>
            <w:r>
              <w:t xml:space="preserve">-  </w:t>
            </w:r>
            <w:proofErr w:type="spellStart"/>
            <w:r>
              <w:t>nych</w:t>
            </w:r>
            <w:proofErr w:type="spellEnd"/>
            <w:r>
              <w:t>, nie mniej niż</w:t>
            </w:r>
          </w:p>
        </w:tc>
        <w:tc>
          <w:tcPr>
            <w:tcW w:w="708" w:type="dxa"/>
            <w:tcBorders>
              <w:top w:val="single" w:sz="6" w:space="0" w:color="auto"/>
              <w:left w:val="single" w:sz="6" w:space="0" w:color="auto"/>
              <w:bottom w:val="single" w:sz="6" w:space="0" w:color="auto"/>
              <w:right w:val="single" w:sz="6" w:space="0" w:color="auto"/>
            </w:tcBorders>
            <w:noWrap/>
          </w:tcPr>
          <w:p w14:paraId="716696E9" w14:textId="77777777" w:rsidR="0084044D" w:rsidRDefault="0084044D" w:rsidP="0084044D">
            <w:pPr>
              <w:pStyle w:val="Bezodstpw"/>
            </w:pPr>
          </w:p>
          <w:p w14:paraId="07B85A04"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4661F82F"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77B0DC6" w14:textId="77777777" w:rsidR="0084044D" w:rsidRDefault="0084044D" w:rsidP="0084044D">
            <w:pPr>
              <w:pStyle w:val="Bezodstpw"/>
              <w:rPr>
                <w:lang w:val="de-DE"/>
              </w:rPr>
            </w:pPr>
          </w:p>
          <w:p w14:paraId="06CC3196"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296F3FF" w14:textId="77777777" w:rsidR="0084044D" w:rsidRDefault="0084044D" w:rsidP="0084044D">
            <w:pPr>
              <w:pStyle w:val="Bezodstpw"/>
            </w:pPr>
          </w:p>
          <w:p w14:paraId="541B79CB"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3D1C39C3" w14:textId="77777777" w:rsidR="0084044D" w:rsidRDefault="0084044D" w:rsidP="0084044D">
            <w:pPr>
              <w:pStyle w:val="Bezodstpw"/>
            </w:pPr>
          </w:p>
          <w:p w14:paraId="7EE0BF95"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F22BDDA" w14:textId="77777777" w:rsidR="0084044D" w:rsidRDefault="0084044D" w:rsidP="0084044D">
            <w:pPr>
              <w:pStyle w:val="Bezodstpw"/>
            </w:pPr>
          </w:p>
          <w:p w14:paraId="42DA1E73"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4CEFBD7" w14:textId="77777777" w:rsidR="0084044D" w:rsidRDefault="0084044D" w:rsidP="0084044D">
            <w:pPr>
              <w:pStyle w:val="Bezodstpw"/>
            </w:pPr>
          </w:p>
          <w:p w14:paraId="53A04DAE"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7D0FF9A" w14:textId="77777777" w:rsidR="0084044D" w:rsidRDefault="0084044D" w:rsidP="0084044D">
            <w:pPr>
              <w:pStyle w:val="Bezodstpw"/>
            </w:pPr>
          </w:p>
          <w:p w14:paraId="37EA864C"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B2ED2CC" w14:textId="77777777" w:rsidR="0084044D" w:rsidRDefault="0084044D" w:rsidP="0084044D">
            <w:pPr>
              <w:pStyle w:val="Bezodstpw"/>
            </w:pPr>
          </w:p>
          <w:p w14:paraId="0E59B700" w14:textId="77777777" w:rsidR="0084044D" w:rsidRDefault="0084044D" w:rsidP="0084044D">
            <w:pPr>
              <w:pStyle w:val="Bezodstpw"/>
            </w:pPr>
            <w:r>
              <w:t>99</w:t>
            </w:r>
          </w:p>
        </w:tc>
      </w:tr>
      <w:tr w:rsidR="0084044D" w14:paraId="1A06A340"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BF9A22" w14:textId="77777777" w:rsidR="0084044D" w:rsidRDefault="0084044D" w:rsidP="0084044D">
            <w:pPr>
              <w:pStyle w:val="Bezodstpw"/>
            </w:pPr>
          </w:p>
          <w:p w14:paraId="3D89042F"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4C726640"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5BC983A9" w14:textId="77777777" w:rsidR="0084044D" w:rsidRDefault="0084044D" w:rsidP="0084044D">
            <w:pPr>
              <w:pStyle w:val="Bezodstpw"/>
            </w:pPr>
          </w:p>
          <w:p w14:paraId="5CCCBF23"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35CD8C44" w14:textId="77777777" w:rsidR="0084044D" w:rsidRDefault="0084044D" w:rsidP="0084044D">
            <w:pPr>
              <w:pStyle w:val="Bezodstpw"/>
              <w:rPr>
                <w:lang w:val="de-DE"/>
              </w:rPr>
            </w:pPr>
          </w:p>
          <w:p w14:paraId="298ACB6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CAAA2FC" w14:textId="77777777" w:rsidR="0084044D" w:rsidRDefault="0084044D" w:rsidP="0084044D">
            <w:pPr>
              <w:pStyle w:val="Bezodstpw"/>
              <w:rPr>
                <w:lang w:val="de-DE"/>
              </w:rPr>
            </w:pPr>
          </w:p>
          <w:p w14:paraId="493B7297"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08A7EAEB" w14:textId="77777777" w:rsidR="0084044D" w:rsidRDefault="0084044D" w:rsidP="0084044D">
            <w:pPr>
              <w:pStyle w:val="Bezodstpw"/>
            </w:pPr>
          </w:p>
          <w:p w14:paraId="2CEBE79A"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7120DB8E" w14:textId="77777777" w:rsidR="0084044D" w:rsidRDefault="0084044D" w:rsidP="0084044D">
            <w:pPr>
              <w:pStyle w:val="Bezodstpw"/>
            </w:pPr>
          </w:p>
          <w:p w14:paraId="1493C3E9"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03CF75B9" w14:textId="77777777" w:rsidR="0084044D" w:rsidRDefault="0084044D" w:rsidP="0084044D">
            <w:pPr>
              <w:pStyle w:val="Bezodstpw"/>
            </w:pPr>
          </w:p>
          <w:p w14:paraId="48E3F6E6"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C83B456" w14:textId="77777777" w:rsidR="0084044D" w:rsidRDefault="0084044D" w:rsidP="0084044D">
            <w:pPr>
              <w:pStyle w:val="Bezodstpw"/>
            </w:pPr>
          </w:p>
          <w:p w14:paraId="13AA3ED5"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053920F6" w14:textId="77777777" w:rsidR="0084044D" w:rsidRDefault="0084044D" w:rsidP="0084044D">
            <w:pPr>
              <w:pStyle w:val="Bezodstpw"/>
            </w:pPr>
          </w:p>
          <w:p w14:paraId="7BB23DF4"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7FFFA981" w14:textId="77777777" w:rsidR="0084044D" w:rsidRDefault="0084044D" w:rsidP="0084044D">
            <w:pPr>
              <w:pStyle w:val="Bezodstpw"/>
            </w:pPr>
          </w:p>
          <w:p w14:paraId="0E16C169" w14:textId="77777777" w:rsidR="0084044D" w:rsidRDefault="0084044D" w:rsidP="0084044D">
            <w:pPr>
              <w:pStyle w:val="Bezodstpw"/>
            </w:pPr>
            <w:r>
              <w:t>1,0</w:t>
            </w:r>
          </w:p>
        </w:tc>
      </w:tr>
      <w:tr w:rsidR="0084044D" w14:paraId="2F03358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B19A61" w14:textId="77777777" w:rsidR="0084044D" w:rsidRDefault="0084044D" w:rsidP="0084044D">
            <w:pPr>
              <w:pStyle w:val="Bezodstpw"/>
            </w:pPr>
          </w:p>
          <w:p w14:paraId="377C43B2"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353DCFF1"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1F5F26F2" w14:textId="77777777" w:rsidR="0084044D" w:rsidRDefault="0084044D" w:rsidP="0084044D">
            <w:pPr>
              <w:pStyle w:val="Bezodstpw"/>
            </w:pPr>
          </w:p>
          <w:p w14:paraId="2065D5F4"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CDA26A"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54DCC63A" w14:textId="77777777" w:rsidR="0084044D" w:rsidRDefault="0084044D" w:rsidP="0084044D">
            <w:pPr>
              <w:pStyle w:val="Bezodstpw"/>
            </w:pPr>
          </w:p>
          <w:p w14:paraId="34AD7384"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7D355DA0" w14:textId="77777777" w:rsidR="0084044D" w:rsidRDefault="0084044D" w:rsidP="0084044D">
            <w:pPr>
              <w:pStyle w:val="Bezodstpw"/>
            </w:pPr>
          </w:p>
          <w:p w14:paraId="0355B8B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0A9B11A1" w14:textId="77777777" w:rsidR="0084044D" w:rsidRDefault="0084044D" w:rsidP="0084044D">
            <w:pPr>
              <w:pStyle w:val="Bezodstpw"/>
            </w:pPr>
          </w:p>
          <w:p w14:paraId="7A001138"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6FA19956" w14:textId="77777777" w:rsidR="0084044D" w:rsidRDefault="0084044D" w:rsidP="0084044D">
            <w:pPr>
              <w:pStyle w:val="Bezodstpw"/>
            </w:pPr>
          </w:p>
          <w:p w14:paraId="25846C28"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6436145E" w14:textId="77777777" w:rsidR="0084044D" w:rsidRDefault="0084044D" w:rsidP="0084044D">
            <w:pPr>
              <w:pStyle w:val="Bezodstpw"/>
            </w:pPr>
          </w:p>
          <w:p w14:paraId="09B8523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7F35AE76" w14:textId="77777777" w:rsidR="0084044D" w:rsidRDefault="0084044D" w:rsidP="0084044D">
            <w:pPr>
              <w:pStyle w:val="Bezodstpw"/>
            </w:pPr>
          </w:p>
          <w:p w14:paraId="4972D975"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60D2941" w14:textId="77777777" w:rsidR="0084044D" w:rsidRDefault="0084044D" w:rsidP="0084044D">
            <w:pPr>
              <w:pStyle w:val="Bezodstpw"/>
            </w:pPr>
          </w:p>
          <w:p w14:paraId="51F494F4" w14:textId="77777777" w:rsidR="0084044D" w:rsidRDefault="0084044D" w:rsidP="0084044D">
            <w:pPr>
              <w:pStyle w:val="Bezodstpw"/>
            </w:pPr>
            <w:r>
              <w:t>35</w:t>
            </w:r>
          </w:p>
        </w:tc>
      </w:tr>
      <w:tr w:rsidR="0084044D" w14:paraId="2A4228B3" w14:textId="77777777" w:rsidTr="0084044D">
        <w:tc>
          <w:tcPr>
            <w:tcW w:w="426" w:type="dxa"/>
            <w:tcBorders>
              <w:top w:val="single" w:sz="6" w:space="0" w:color="auto"/>
              <w:left w:val="single" w:sz="6" w:space="0" w:color="auto"/>
              <w:bottom w:val="single" w:sz="6" w:space="0" w:color="auto"/>
              <w:right w:val="single" w:sz="6" w:space="0" w:color="auto"/>
            </w:tcBorders>
            <w:noWrap/>
          </w:tcPr>
          <w:p w14:paraId="29292A33" w14:textId="77777777" w:rsidR="0084044D" w:rsidRDefault="0084044D" w:rsidP="0084044D">
            <w:pPr>
              <w:pStyle w:val="Bezodstpw"/>
            </w:pPr>
          </w:p>
          <w:p w14:paraId="2B44BC2C" w14:textId="77777777" w:rsidR="0084044D" w:rsidRDefault="0084044D" w:rsidP="0084044D">
            <w:pPr>
              <w:pStyle w:val="Bezodstpw"/>
            </w:pPr>
            <w:r>
              <w:t>7</w:t>
            </w:r>
          </w:p>
        </w:tc>
        <w:tc>
          <w:tcPr>
            <w:tcW w:w="1418" w:type="dxa"/>
            <w:tcBorders>
              <w:top w:val="single" w:sz="6" w:space="0" w:color="auto"/>
              <w:left w:val="single" w:sz="6" w:space="0" w:color="auto"/>
              <w:bottom w:val="single" w:sz="6" w:space="0" w:color="auto"/>
              <w:right w:val="single" w:sz="6" w:space="0" w:color="auto"/>
            </w:tcBorders>
            <w:noWrap/>
            <w:hideMark/>
          </w:tcPr>
          <w:p w14:paraId="06F3AF11" w14:textId="77777777" w:rsidR="0084044D" w:rsidRDefault="0084044D" w:rsidP="0084044D">
            <w:pPr>
              <w:pStyle w:val="Bezodstpw"/>
            </w:pPr>
            <w: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D8FD2CD" w14:textId="77777777" w:rsidR="0084044D" w:rsidRDefault="0084044D" w:rsidP="0084044D">
            <w:pPr>
              <w:pStyle w:val="Bezodstpw"/>
            </w:pPr>
          </w:p>
          <w:p w14:paraId="2196E21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346C10C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0CC7145" w14:textId="77777777" w:rsidR="0084044D" w:rsidRDefault="0084044D" w:rsidP="0084044D">
            <w:pPr>
              <w:pStyle w:val="Bezodstpw"/>
              <w:rPr>
                <w:lang w:val="de-DE"/>
              </w:rPr>
            </w:pPr>
          </w:p>
          <w:p w14:paraId="2E2228C7" w14:textId="77777777" w:rsidR="0084044D" w:rsidRDefault="0084044D" w:rsidP="0084044D">
            <w:pPr>
              <w:pStyle w:val="Bezodstpw"/>
            </w:pPr>
            <w:r>
              <w:t>57</w:t>
            </w:r>
          </w:p>
        </w:tc>
        <w:tc>
          <w:tcPr>
            <w:tcW w:w="567" w:type="dxa"/>
            <w:tcBorders>
              <w:top w:val="single" w:sz="6" w:space="0" w:color="auto"/>
              <w:left w:val="single" w:sz="6" w:space="0" w:color="auto"/>
              <w:bottom w:val="single" w:sz="6" w:space="0" w:color="auto"/>
              <w:right w:val="single" w:sz="6" w:space="0" w:color="auto"/>
            </w:tcBorders>
            <w:noWrap/>
          </w:tcPr>
          <w:p w14:paraId="6F83236C" w14:textId="77777777" w:rsidR="0084044D" w:rsidRDefault="0084044D" w:rsidP="0084044D">
            <w:pPr>
              <w:pStyle w:val="Bezodstpw"/>
            </w:pPr>
          </w:p>
          <w:p w14:paraId="14F2CADE" w14:textId="77777777" w:rsidR="0084044D" w:rsidRDefault="0084044D" w:rsidP="0084044D">
            <w:pPr>
              <w:pStyle w:val="Bezodstpw"/>
            </w:pPr>
            <w:r>
              <w:t>52</w:t>
            </w:r>
          </w:p>
        </w:tc>
        <w:tc>
          <w:tcPr>
            <w:tcW w:w="567" w:type="dxa"/>
            <w:tcBorders>
              <w:top w:val="single" w:sz="6" w:space="0" w:color="auto"/>
              <w:left w:val="single" w:sz="6" w:space="0" w:color="auto"/>
              <w:bottom w:val="single" w:sz="6" w:space="0" w:color="auto"/>
              <w:right w:val="single" w:sz="6" w:space="0" w:color="auto"/>
            </w:tcBorders>
            <w:noWrap/>
          </w:tcPr>
          <w:p w14:paraId="415D5807" w14:textId="77777777" w:rsidR="0084044D" w:rsidRDefault="0084044D" w:rsidP="0084044D">
            <w:pPr>
              <w:pStyle w:val="Bezodstpw"/>
            </w:pPr>
          </w:p>
          <w:p w14:paraId="3506D2EB" w14:textId="77777777" w:rsidR="0084044D" w:rsidRDefault="0084044D" w:rsidP="0084044D">
            <w:pPr>
              <w:pStyle w:val="Bezodstpw"/>
            </w:pPr>
            <w:r>
              <w:t>48</w:t>
            </w:r>
          </w:p>
        </w:tc>
        <w:tc>
          <w:tcPr>
            <w:tcW w:w="709" w:type="dxa"/>
            <w:tcBorders>
              <w:top w:val="single" w:sz="6" w:space="0" w:color="auto"/>
              <w:left w:val="single" w:sz="6" w:space="0" w:color="auto"/>
              <w:bottom w:val="single" w:sz="6" w:space="0" w:color="auto"/>
              <w:right w:val="single" w:sz="6" w:space="0" w:color="auto"/>
            </w:tcBorders>
            <w:noWrap/>
          </w:tcPr>
          <w:p w14:paraId="61D65B0F" w14:textId="77777777" w:rsidR="0084044D" w:rsidRDefault="0084044D" w:rsidP="0084044D">
            <w:pPr>
              <w:pStyle w:val="Bezodstpw"/>
            </w:pPr>
          </w:p>
          <w:p w14:paraId="7770388B" w14:textId="77777777" w:rsidR="0084044D" w:rsidRDefault="0084044D" w:rsidP="0084044D">
            <w:pPr>
              <w:pStyle w:val="Bezodstpw"/>
            </w:pPr>
            <w:r>
              <w:t>45</w:t>
            </w:r>
          </w:p>
        </w:tc>
        <w:tc>
          <w:tcPr>
            <w:tcW w:w="708" w:type="dxa"/>
            <w:tcBorders>
              <w:top w:val="single" w:sz="6" w:space="0" w:color="auto"/>
              <w:left w:val="single" w:sz="6" w:space="0" w:color="auto"/>
              <w:bottom w:val="single" w:sz="6" w:space="0" w:color="auto"/>
              <w:right w:val="single" w:sz="6" w:space="0" w:color="auto"/>
            </w:tcBorders>
            <w:noWrap/>
          </w:tcPr>
          <w:p w14:paraId="2736347E" w14:textId="77777777" w:rsidR="0084044D" w:rsidRDefault="0084044D" w:rsidP="0084044D">
            <w:pPr>
              <w:pStyle w:val="Bezodstpw"/>
            </w:pPr>
          </w:p>
          <w:p w14:paraId="65889352" w14:textId="77777777" w:rsidR="0084044D" w:rsidRDefault="0084044D" w:rsidP="0084044D">
            <w:pPr>
              <w:pStyle w:val="Bezodstpw"/>
            </w:pPr>
            <w:r>
              <w:t>41</w:t>
            </w:r>
          </w:p>
        </w:tc>
        <w:tc>
          <w:tcPr>
            <w:tcW w:w="709" w:type="dxa"/>
            <w:tcBorders>
              <w:top w:val="single" w:sz="6" w:space="0" w:color="auto"/>
              <w:left w:val="single" w:sz="6" w:space="0" w:color="auto"/>
              <w:bottom w:val="single" w:sz="6" w:space="0" w:color="auto"/>
              <w:right w:val="single" w:sz="6" w:space="0" w:color="auto"/>
            </w:tcBorders>
            <w:noWrap/>
          </w:tcPr>
          <w:p w14:paraId="4388B0EB" w14:textId="77777777" w:rsidR="0084044D" w:rsidRDefault="0084044D" w:rsidP="0084044D">
            <w:pPr>
              <w:pStyle w:val="Bezodstpw"/>
            </w:pPr>
          </w:p>
          <w:p w14:paraId="6DF7F21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C0EA069" w14:textId="77777777" w:rsidR="0084044D" w:rsidRDefault="0084044D" w:rsidP="0084044D">
            <w:pPr>
              <w:pStyle w:val="Bezodstpw"/>
            </w:pPr>
          </w:p>
          <w:p w14:paraId="382CD05C" w14:textId="77777777" w:rsidR="0084044D" w:rsidRDefault="0084044D" w:rsidP="0084044D">
            <w:pPr>
              <w:pStyle w:val="Bezodstpw"/>
            </w:pPr>
            <w:r>
              <w:t>32</w:t>
            </w:r>
          </w:p>
        </w:tc>
      </w:tr>
      <w:tr w:rsidR="0084044D" w14:paraId="34DBF0E6"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4720153F" w14:textId="77777777" w:rsidR="0084044D" w:rsidRDefault="0084044D" w:rsidP="0084044D">
            <w:pPr>
              <w:pStyle w:val="Bezodstpw"/>
            </w:pPr>
            <w:r>
              <w:t>WŁAŚCIWOŚCI  SPECJALNE   KRAJOWE</w:t>
            </w:r>
          </w:p>
        </w:tc>
      </w:tr>
      <w:tr w:rsidR="0084044D" w14:paraId="65A6DD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74B56751" w14:textId="77777777" w:rsidR="0084044D" w:rsidRDefault="0084044D" w:rsidP="0084044D">
            <w:pPr>
              <w:pStyle w:val="Bezodstpw"/>
            </w:pPr>
          </w:p>
          <w:p w14:paraId="6E497E5E"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1481C460" w14:textId="77777777" w:rsidR="0084044D" w:rsidRDefault="0084044D" w:rsidP="0084044D">
            <w:pPr>
              <w:pStyle w:val="Bezodstpw"/>
            </w:pPr>
            <w:r>
              <w:t>Zawartość parafiny,</w:t>
            </w:r>
          </w:p>
          <w:p w14:paraId="515763D3" w14:textId="77777777" w:rsidR="0084044D" w:rsidRDefault="0084044D" w:rsidP="0084044D">
            <w:pPr>
              <w:pStyle w:val="Bezodstpw"/>
            </w:pPr>
            <w: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9D8466" w14:textId="77777777" w:rsidR="0084044D" w:rsidRDefault="0084044D" w:rsidP="0084044D">
            <w:pPr>
              <w:pStyle w:val="Bezodstpw"/>
            </w:pPr>
            <w:r>
              <w:lastRenderedPageBreak/>
              <w:t>%</w:t>
            </w:r>
          </w:p>
        </w:tc>
        <w:tc>
          <w:tcPr>
            <w:tcW w:w="853" w:type="dxa"/>
            <w:tcBorders>
              <w:top w:val="single" w:sz="6" w:space="0" w:color="auto"/>
              <w:left w:val="single" w:sz="6" w:space="0" w:color="auto"/>
              <w:bottom w:val="single" w:sz="6" w:space="0" w:color="auto"/>
              <w:right w:val="single" w:sz="6" w:space="0" w:color="auto"/>
            </w:tcBorders>
            <w:noWrap/>
            <w:hideMark/>
          </w:tcPr>
          <w:p w14:paraId="55ED025D" w14:textId="77777777" w:rsidR="0084044D" w:rsidRDefault="0084044D" w:rsidP="0084044D">
            <w:pPr>
              <w:pStyle w:val="Bezodstpw"/>
            </w:pPr>
            <w:r>
              <w:t>PN-EN 12606-</w:t>
            </w:r>
            <w:r>
              <w:lastRenderedPageBreak/>
              <w:t>1</w:t>
            </w:r>
          </w:p>
        </w:tc>
        <w:tc>
          <w:tcPr>
            <w:tcW w:w="567" w:type="dxa"/>
            <w:gridSpan w:val="2"/>
            <w:tcBorders>
              <w:top w:val="single" w:sz="6" w:space="0" w:color="auto"/>
              <w:left w:val="single" w:sz="6" w:space="0" w:color="auto"/>
              <w:bottom w:val="single" w:sz="6" w:space="0" w:color="auto"/>
              <w:right w:val="single" w:sz="6" w:space="0" w:color="auto"/>
            </w:tcBorders>
            <w:noWrap/>
          </w:tcPr>
          <w:p w14:paraId="0080844D" w14:textId="77777777" w:rsidR="0084044D" w:rsidRDefault="0084044D" w:rsidP="0084044D">
            <w:pPr>
              <w:pStyle w:val="Bezodstpw"/>
            </w:pPr>
          </w:p>
          <w:p w14:paraId="5D6041A2"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50C2BE84" w14:textId="77777777" w:rsidR="0084044D" w:rsidRDefault="0084044D" w:rsidP="0084044D">
            <w:pPr>
              <w:pStyle w:val="Bezodstpw"/>
            </w:pPr>
          </w:p>
          <w:p w14:paraId="5A13AB0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3F9482DB" w14:textId="77777777" w:rsidR="0084044D" w:rsidRDefault="0084044D" w:rsidP="0084044D">
            <w:pPr>
              <w:pStyle w:val="Bezodstpw"/>
            </w:pPr>
          </w:p>
          <w:p w14:paraId="3F6CF38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1C89348" w14:textId="77777777" w:rsidR="0084044D" w:rsidRDefault="0084044D" w:rsidP="0084044D">
            <w:pPr>
              <w:pStyle w:val="Bezodstpw"/>
            </w:pPr>
          </w:p>
          <w:p w14:paraId="16C7254C"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70EE9CEA" w14:textId="77777777" w:rsidR="0084044D" w:rsidRDefault="0084044D" w:rsidP="0084044D">
            <w:pPr>
              <w:pStyle w:val="Bezodstpw"/>
            </w:pPr>
          </w:p>
          <w:p w14:paraId="0D06A1B7"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276A1C0" w14:textId="77777777" w:rsidR="0084044D" w:rsidRDefault="0084044D" w:rsidP="0084044D">
            <w:pPr>
              <w:pStyle w:val="Bezodstpw"/>
            </w:pPr>
          </w:p>
          <w:p w14:paraId="2C282C67"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1C3C233E" w14:textId="77777777" w:rsidR="0084044D" w:rsidRDefault="0084044D" w:rsidP="0084044D">
            <w:pPr>
              <w:pStyle w:val="Bezodstpw"/>
            </w:pPr>
          </w:p>
          <w:p w14:paraId="4A20C15D" w14:textId="77777777" w:rsidR="0084044D" w:rsidRDefault="0084044D" w:rsidP="0084044D">
            <w:pPr>
              <w:pStyle w:val="Bezodstpw"/>
            </w:pPr>
            <w:r>
              <w:t>2,2</w:t>
            </w:r>
          </w:p>
        </w:tc>
      </w:tr>
      <w:tr w:rsidR="0084044D" w14:paraId="5AF0A11F"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D85E9D5" w14:textId="77777777" w:rsidR="0084044D" w:rsidRDefault="0084044D" w:rsidP="0084044D">
            <w:pPr>
              <w:pStyle w:val="Bezodstpw"/>
            </w:pPr>
          </w:p>
          <w:p w14:paraId="2568760F"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3385E395"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3278A592" w14:textId="77777777" w:rsidR="0084044D" w:rsidRDefault="0084044D" w:rsidP="0084044D">
            <w:pPr>
              <w:pStyle w:val="Bezodstpw"/>
            </w:pPr>
          </w:p>
          <w:p w14:paraId="59748EB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67947AB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4634B611" w14:textId="77777777" w:rsidR="0084044D" w:rsidRDefault="0084044D" w:rsidP="0084044D">
            <w:pPr>
              <w:pStyle w:val="Bezodstpw"/>
              <w:rPr>
                <w:lang w:val="de-DE"/>
              </w:rPr>
            </w:pPr>
          </w:p>
          <w:p w14:paraId="6F39801E"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BF4E5DA" w14:textId="77777777" w:rsidR="0084044D" w:rsidRDefault="0084044D" w:rsidP="0084044D">
            <w:pPr>
              <w:pStyle w:val="Bezodstpw"/>
            </w:pPr>
          </w:p>
          <w:p w14:paraId="4D22A5D9"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454164E0" w14:textId="77777777" w:rsidR="0084044D" w:rsidRDefault="0084044D" w:rsidP="0084044D">
            <w:pPr>
              <w:pStyle w:val="Bezodstpw"/>
            </w:pPr>
          </w:p>
          <w:p w14:paraId="78C7C68E"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231925FB" w14:textId="77777777" w:rsidR="0084044D" w:rsidRDefault="0084044D" w:rsidP="0084044D">
            <w:pPr>
              <w:pStyle w:val="Bezodstpw"/>
            </w:pPr>
          </w:p>
          <w:p w14:paraId="16D2D358"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3102A38C" w14:textId="77777777" w:rsidR="0084044D" w:rsidRDefault="0084044D" w:rsidP="0084044D">
            <w:pPr>
              <w:pStyle w:val="Bezodstpw"/>
            </w:pPr>
          </w:p>
          <w:p w14:paraId="4D48FDC3"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43BFBC2" w14:textId="77777777" w:rsidR="0084044D" w:rsidRDefault="0084044D" w:rsidP="0084044D">
            <w:pPr>
              <w:pStyle w:val="Bezodstpw"/>
            </w:pPr>
          </w:p>
          <w:p w14:paraId="0C35F3C2"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CD50863" w14:textId="77777777" w:rsidR="0084044D" w:rsidRDefault="0084044D" w:rsidP="0084044D">
            <w:pPr>
              <w:pStyle w:val="Bezodstpw"/>
            </w:pPr>
          </w:p>
          <w:p w14:paraId="63AF6633" w14:textId="77777777" w:rsidR="0084044D" w:rsidRDefault="0084044D" w:rsidP="0084044D">
            <w:pPr>
              <w:pStyle w:val="Bezodstpw"/>
            </w:pPr>
            <w:r>
              <w:t>11</w:t>
            </w:r>
          </w:p>
        </w:tc>
      </w:tr>
      <w:tr w:rsidR="0084044D" w14:paraId="30F70AA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61FFFF" w14:textId="77777777" w:rsidR="0084044D" w:rsidRDefault="0084044D" w:rsidP="0084044D">
            <w:pPr>
              <w:pStyle w:val="Bezodstpw"/>
            </w:pPr>
          </w:p>
          <w:p w14:paraId="36A6BC65"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3596319A"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DF9C2A6" w14:textId="77777777" w:rsidR="0084044D" w:rsidRDefault="0084044D" w:rsidP="0084044D">
            <w:pPr>
              <w:pStyle w:val="Bezodstpw"/>
            </w:pPr>
          </w:p>
          <w:p w14:paraId="51AD551D"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1A70837"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7FF2CED0" w14:textId="77777777" w:rsidR="0084044D" w:rsidRDefault="0084044D" w:rsidP="0084044D">
            <w:pPr>
              <w:pStyle w:val="Bezodstpw"/>
            </w:pPr>
            <w:r>
              <w:t>Nie ok-</w:t>
            </w:r>
            <w:proofErr w:type="spellStart"/>
            <w:r>
              <w:t>reśla</w:t>
            </w:r>
            <w:proofErr w:type="spellEnd"/>
            <w: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0F5018B" w14:textId="77777777" w:rsidR="0084044D" w:rsidRDefault="0084044D" w:rsidP="0084044D">
            <w:pPr>
              <w:pStyle w:val="Bezodstpw"/>
            </w:pPr>
          </w:p>
          <w:p w14:paraId="7248F9CD"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74A4122C" w14:textId="77777777" w:rsidR="0084044D" w:rsidRDefault="0084044D" w:rsidP="0084044D">
            <w:pPr>
              <w:pStyle w:val="Bezodstpw"/>
            </w:pPr>
          </w:p>
          <w:p w14:paraId="555A26FB"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7E9654E7" w14:textId="77777777" w:rsidR="0084044D" w:rsidRDefault="0084044D" w:rsidP="0084044D">
            <w:pPr>
              <w:pStyle w:val="Bezodstpw"/>
            </w:pPr>
          </w:p>
          <w:p w14:paraId="68442D6F"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1A8FDD8F" w14:textId="77777777" w:rsidR="0084044D" w:rsidRDefault="0084044D" w:rsidP="0084044D">
            <w:pPr>
              <w:pStyle w:val="Bezodstpw"/>
            </w:pPr>
          </w:p>
          <w:p w14:paraId="1C336F73"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7C47409A" w14:textId="77777777" w:rsidR="0084044D" w:rsidRDefault="0084044D" w:rsidP="0084044D">
            <w:pPr>
              <w:pStyle w:val="Bezodstpw"/>
            </w:pPr>
          </w:p>
          <w:p w14:paraId="54864C21"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3F237551" w14:textId="77777777" w:rsidR="0084044D" w:rsidRDefault="0084044D" w:rsidP="0084044D">
            <w:pPr>
              <w:pStyle w:val="Bezodstpw"/>
            </w:pPr>
          </w:p>
          <w:p w14:paraId="4E586A69" w14:textId="77777777" w:rsidR="0084044D" w:rsidRDefault="0084044D" w:rsidP="0084044D">
            <w:pPr>
              <w:pStyle w:val="Bezodstpw"/>
            </w:pPr>
            <w:r>
              <w:t>-16</w:t>
            </w:r>
          </w:p>
        </w:tc>
      </w:tr>
    </w:tbl>
    <w:p w14:paraId="1060473E" w14:textId="77777777" w:rsidR="0084044D" w:rsidRDefault="0084044D" w:rsidP="0084044D">
      <w:pPr>
        <w:pStyle w:val="Bezodstpw"/>
      </w:pPr>
    </w:p>
    <w:p w14:paraId="5899CD32"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1F61CF6F" w14:textId="77777777" w:rsidR="0084044D" w:rsidRDefault="0084044D" w:rsidP="0084044D">
      <w:pPr>
        <w:pStyle w:val="Bezodstpw"/>
        <w:rPr>
          <w:b/>
          <w:bCs/>
        </w:rPr>
      </w:pPr>
    </w:p>
    <w:p w14:paraId="065F87C1" w14:textId="77777777" w:rsidR="0084044D" w:rsidRPr="0084044D" w:rsidRDefault="0084044D" w:rsidP="004D021E">
      <w:pPr>
        <w:pStyle w:val="Nagwek2"/>
        <w:rPr>
          <w:lang w:eastAsia="pl-PL" w:bidi="ar-SA"/>
        </w:rPr>
      </w:pPr>
      <w:r>
        <w:rPr>
          <w:lang w:eastAsia="pl-PL" w:bidi="ar-SA"/>
        </w:rPr>
        <w:br w:type="page"/>
      </w:r>
      <w:bookmarkStart w:id="938" w:name="_Toc4845123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938"/>
    </w:p>
    <w:p w14:paraId="19E7B3F5" w14:textId="77777777" w:rsidR="0084044D" w:rsidRDefault="0084044D" w:rsidP="0084044D">
      <w:pPr>
        <w:pStyle w:val="Bezodstpw"/>
        <w:rPr>
          <w:rFonts w:cs="Times New Roman"/>
          <w:kern w:val="36"/>
          <w:szCs w:val="24"/>
          <w:lang w:eastAsia="pl-PL" w:bidi="ar-SA"/>
        </w:rPr>
      </w:pPr>
      <w:bookmarkStart w:id="939" w:name="_Toc412637944"/>
      <w:bookmarkStart w:id="940" w:name="_Toc236626155"/>
      <w:bookmarkEnd w:id="939"/>
      <w:bookmarkEnd w:id="940"/>
      <w:r>
        <w:t>1. Wstęp</w:t>
      </w:r>
    </w:p>
    <w:p w14:paraId="68EF845C" w14:textId="77777777" w:rsidR="0084044D" w:rsidRDefault="0084044D" w:rsidP="0084044D">
      <w:pPr>
        <w:pStyle w:val="Bezodstpw"/>
      </w:pPr>
      <w:r>
        <w:t>1.1. Przedmiot OST</w:t>
      </w:r>
    </w:p>
    <w:p w14:paraId="47B5ACC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1FB1B1E6" w14:textId="77777777" w:rsidR="0084044D" w:rsidRDefault="0084044D" w:rsidP="0084044D">
      <w:pPr>
        <w:pStyle w:val="Bezodstpw"/>
      </w:pPr>
      <w:r>
        <w:t>1.2. Zakres stosowania OST</w:t>
      </w:r>
    </w:p>
    <w:p w14:paraId="7F027E19"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1DAC721B" w14:textId="77777777" w:rsidR="0084044D" w:rsidRDefault="0084044D" w:rsidP="0084044D">
      <w:pPr>
        <w:pStyle w:val="Bezodstpw"/>
      </w:pPr>
      <w:r>
        <w:t>1.3. Zakres robót objętych OST</w:t>
      </w:r>
    </w:p>
    <w:p w14:paraId="7BA2345F"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18C0140E"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1BCE1429" w14:textId="77777777" w:rsidR="0084044D" w:rsidRDefault="0084044D" w:rsidP="0084044D">
      <w:pPr>
        <w:pStyle w:val="Bezodstpw"/>
      </w:pPr>
      <w:r>
        <w:t>Stosowane mieszanki  betonu asfaltowego o wymiarze D podano w tablicy 1.</w:t>
      </w:r>
    </w:p>
    <w:p w14:paraId="4BE82FC7"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545795D3"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7DB8B1" w14:textId="77777777" w:rsidR="0084044D" w:rsidRDefault="0084044D" w:rsidP="0084044D">
            <w:pPr>
              <w:pStyle w:val="Bezodstpw"/>
            </w:pPr>
            <w:r>
              <w:t>Kategoria</w:t>
            </w:r>
          </w:p>
          <w:p w14:paraId="63231825"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6225F9" w14:textId="77777777" w:rsidR="0084044D" w:rsidRDefault="0084044D" w:rsidP="0084044D">
            <w:pPr>
              <w:pStyle w:val="Bezodstpw"/>
            </w:pPr>
            <w:r>
              <w:t>Mieszanki  o wymiarze D</w:t>
            </w:r>
            <w:r>
              <w:rPr>
                <w:vertAlign w:val="superscript"/>
              </w:rPr>
              <w:t>1)</w:t>
            </w:r>
            <w:r>
              <w:t>,  mm</w:t>
            </w:r>
          </w:p>
        </w:tc>
      </w:tr>
      <w:tr w:rsidR="0084044D" w14:paraId="38940F41"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BADB9" w14:textId="77777777" w:rsidR="0084044D" w:rsidRDefault="0084044D" w:rsidP="0084044D">
            <w:pPr>
              <w:pStyle w:val="Bezodstpw"/>
            </w:pPr>
            <w:r>
              <w:t>KR 1-2</w:t>
            </w:r>
          </w:p>
          <w:p w14:paraId="23E46588" w14:textId="77777777" w:rsidR="0084044D" w:rsidRDefault="0084044D" w:rsidP="0084044D">
            <w:pPr>
              <w:pStyle w:val="Bezodstpw"/>
            </w:pPr>
            <w:r>
              <w:t>KR 3-4</w:t>
            </w:r>
          </w:p>
          <w:p w14:paraId="0C17C549"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06F841D0" w14:textId="77777777" w:rsidR="0084044D" w:rsidRDefault="0084044D" w:rsidP="0084044D">
            <w:pPr>
              <w:pStyle w:val="Bezodstpw"/>
              <w:rPr>
                <w:lang w:val="en-US"/>
              </w:rPr>
            </w:pPr>
            <w:r>
              <w:rPr>
                <w:lang w:val="en-US"/>
              </w:rPr>
              <w:t>AC5S, AC8S, AC11S</w:t>
            </w:r>
          </w:p>
          <w:p w14:paraId="7D017631" w14:textId="77777777" w:rsidR="0084044D" w:rsidRDefault="0084044D" w:rsidP="0084044D">
            <w:pPr>
              <w:pStyle w:val="Bezodstpw"/>
              <w:rPr>
                <w:lang w:val="en-US"/>
              </w:rPr>
            </w:pPr>
            <w:r>
              <w:rPr>
                <w:lang w:val="en-US"/>
              </w:rPr>
              <w:t>AC8S, AC11S</w:t>
            </w:r>
          </w:p>
          <w:p w14:paraId="3C202765"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231A07FB"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38B0FA15" w14:textId="77777777" w:rsidR="0084044D" w:rsidRDefault="0084044D" w:rsidP="0084044D">
      <w:pPr>
        <w:pStyle w:val="Bezodstpw"/>
      </w:pPr>
      <w:r>
        <w:rPr>
          <w:vertAlign w:val="superscript"/>
        </w:rPr>
        <w:t xml:space="preserve">2) </w:t>
      </w:r>
      <w:r>
        <w:rPr>
          <w:sz w:val="18"/>
          <w:szCs w:val="18"/>
        </w:rPr>
        <w:t>Dopuszczony do stosowania w terenach górskich.</w:t>
      </w:r>
    </w:p>
    <w:p w14:paraId="7876BF8F" w14:textId="77777777" w:rsidR="0084044D" w:rsidRDefault="0084044D" w:rsidP="0084044D">
      <w:pPr>
        <w:pStyle w:val="Bezodstpw"/>
      </w:pPr>
      <w:r>
        <w:t>1.4. Określenia podstawowe</w:t>
      </w:r>
    </w:p>
    <w:p w14:paraId="7E9FB92C"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508FC04C"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35D1126E" w14:textId="77777777" w:rsidR="0084044D" w:rsidRDefault="0084044D" w:rsidP="0084044D">
      <w:pPr>
        <w:pStyle w:val="Bezodstpw"/>
      </w:pPr>
      <w:r>
        <w:rPr>
          <w:b/>
          <w:bCs/>
        </w:rPr>
        <w:t xml:space="preserve">1.4.3. </w:t>
      </w:r>
      <w:r>
        <w:t>Mieszanka mineralno-asfaltowa (MMA) – mieszanka kruszyw i lepiszcza asfaltowego.</w:t>
      </w:r>
    </w:p>
    <w:p w14:paraId="30BCD23D"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56DA448D"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0E84BFA0"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15B80DE8" w14:textId="77777777" w:rsidR="0084044D" w:rsidRDefault="0084044D" w:rsidP="0084044D">
      <w:pPr>
        <w:pStyle w:val="Bezodstpw"/>
      </w:pPr>
      <w:r>
        <w:rPr>
          <w:b/>
          <w:bCs/>
        </w:rPr>
        <w:t xml:space="preserve">1.4.7. </w:t>
      </w:r>
      <w:r>
        <w:t xml:space="preserve">Kategoria ruchu – obciążenie drogi ruchem samochodowym, wyrażone w osiach obliczeniowych (100 </w:t>
      </w:r>
      <w:proofErr w:type="spellStart"/>
      <w:r>
        <w:t>kN</w:t>
      </w:r>
      <w:proofErr w:type="spellEnd"/>
      <w:r>
        <w:t>) wg „Katalogu typowych konstrukcji nawierzchni podatnych i półsztywnych” GDDKiA [82].</w:t>
      </w:r>
    </w:p>
    <w:p w14:paraId="50FA3A46" w14:textId="77777777" w:rsidR="0084044D" w:rsidRDefault="0084044D" w:rsidP="0084044D">
      <w:pPr>
        <w:pStyle w:val="Bezodstpw"/>
      </w:pPr>
      <w:r>
        <w:rPr>
          <w:b/>
          <w:bCs/>
        </w:rPr>
        <w:t xml:space="preserve">1.4.8. </w:t>
      </w:r>
      <w:r>
        <w:t>Wymiar kruszywa – wielkość ziaren kruszywa, określona przez dolny (d) i górny (D) wymiar sita.</w:t>
      </w:r>
    </w:p>
    <w:p w14:paraId="2A9A63BA" w14:textId="77777777" w:rsidR="0084044D" w:rsidRDefault="0084044D" w:rsidP="0084044D">
      <w:pPr>
        <w:pStyle w:val="Bezodstpw"/>
      </w:pPr>
      <w:r>
        <w:rPr>
          <w:b/>
          <w:bCs/>
        </w:rPr>
        <w:t xml:space="preserve">1.4.9. </w:t>
      </w:r>
      <w:r>
        <w:t>Kruszywo grube – kruszywo z ziaren o wymiarze: D ≤ 45 mm oraz d &gt; 2 mm.</w:t>
      </w:r>
    </w:p>
    <w:p w14:paraId="7FF0974E" w14:textId="77777777" w:rsidR="0084044D" w:rsidRDefault="0084044D" w:rsidP="0084044D">
      <w:pPr>
        <w:pStyle w:val="Bezodstpw"/>
      </w:pPr>
      <w:r>
        <w:rPr>
          <w:b/>
          <w:bCs/>
        </w:rPr>
        <w:lastRenderedPageBreak/>
        <w:t xml:space="preserve">1.4.10. </w:t>
      </w:r>
      <w:r>
        <w:t>Kruszywo drobne – kruszywo z ziaren o wymiarze: D ≤ 2 mm, którego większa część pozostaje na sicie 0,063 mm.</w:t>
      </w:r>
    </w:p>
    <w:p w14:paraId="4BE98924" w14:textId="77777777" w:rsidR="0084044D" w:rsidRDefault="0084044D" w:rsidP="0084044D">
      <w:pPr>
        <w:pStyle w:val="Bezodstpw"/>
      </w:pPr>
      <w:r>
        <w:rPr>
          <w:b/>
          <w:bCs/>
        </w:rPr>
        <w:t xml:space="preserve">1.4.11. </w:t>
      </w:r>
      <w:r>
        <w:t>Pył – kruszywo z ziaren przechodzących przez sito 0,063 mm.</w:t>
      </w:r>
    </w:p>
    <w:p w14:paraId="593F0304"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163A198"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463B28B3"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669524C1"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02AFF621"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338206B0" w14:textId="77777777" w:rsidR="0084044D" w:rsidRDefault="0084044D" w:rsidP="0084044D">
      <w:pPr>
        <w:pStyle w:val="Bezodstpw"/>
      </w:pPr>
      <w:r>
        <w:t>w rożnym czasie</w:t>
      </w:r>
    </w:p>
    <w:p w14:paraId="1E47585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3215009C"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6AC535F0"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168A7BAA" w14:textId="77777777" w:rsidTr="0084044D">
        <w:tc>
          <w:tcPr>
            <w:tcW w:w="737" w:type="dxa"/>
            <w:tcMar>
              <w:top w:w="0" w:type="dxa"/>
              <w:left w:w="108" w:type="dxa"/>
              <w:bottom w:w="0" w:type="dxa"/>
              <w:right w:w="108" w:type="dxa"/>
            </w:tcMar>
            <w:hideMark/>
          </w:tcPr>
          <w:p w14:paraId="2AB32D27"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36D7F97A"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14:paraId="555E3CFC" w14:textId="77777777" w:rsidTr="0084044D">
        <w:tc>
          <w:tcPr>
            <w:tcW w:w="737" w:type="dxa"/>
            <w:tcMar>
              <w:top w:w="0" w:type="dxa"/>
              <w:left w:w="108" w:type="dxa"/>
              <w:bottom w:w="0" w:type="dxa"/>
              <w:right w:w="108" w:type="dxa"/>
            </w:tcMar>
            <w:hideMark/>
          </w:tcPr>
          <w:p w14:paraId="59B6E107" w14:textId="77777777" w:rsidR="0084044D" w:rsidRDefault="0084044D" w:rsidP="0084044D">
            <w:pPr>
              <w:pStyle w:val="Bezodstpw"/>
            </w:pPr>
            <w:r>
              <w:t>PMB</w:t>
            </w:r>
          </w:p>
        </w:tc>
        <w:tc>
          <w:tcPr>
            <w:tcW w:w="8131" w:type="dxa"/>
            <w:tcMar>
              <w:top w:w="0" w:type="dxa"/>
              <w:left w:w="108" w:type="dxa"/>
              <w:bottom w:w="0" w:type="dxa"/>
              <w:right w:w="108" w:type="dxa"/>
            </w:tcMar>
            <w:hideMark/>
          </w:tcPr>
          <w:p w14:paraId="57E3B331" w14:textId="77777777" w:rsidR="0084044D" w:rsidRDefault="0084044D" w:rsidP="0084044D">
            <w:pPr>
              <w:pStyle w:val="Bezodstpw"/>
              <w:rPr>
                <w:lang w:val="en-US"/>
              </w:rPr>
            </w:pPr>
            <w:r>
              <w:rPr>
                <w:sz w:val="16"/>
                <w:szCs w:val="16"/>
                <w:lang w:val="en-US"/>
              </w:rPr>
              <w:t>–</w:t>
            </w:r>
            <w:r>
              <w:rPr>
                <w:sz w:val="14"/>
                <w:szCs w:val="14"/>
                <w:lang w:val="en-US"/>
              </w:rPr>
              <w:t xml:space="preserve">    </w:t>
            </w:r>
            <w:proofErr w:type="spellStart"/>
            <w:r>
              <w:rPr>
                <w:lang w:val="en-US"/>
              </w:rPr>
              <w:t>polimeroasfalt</w:t>
            </w:r>
            <w:proofErr w:type="spellEnd"/>
            <w:r>
              <w:rPr>
                <w:lang w:val="en-US"/>
              </w:rPr>
              <w:t xml:space="preserve"> (ang. polymer modified bitumen),</w:t>
            </w:r>
          </w:p>
        </w:tc>
      </w:tr>
      <w:tr w:rsidR="0084044D" w14:paraId="3BBAA290" w14:textId="77777777" w:rsidTr="0084044D">
        <w:tc>
          <w:tcPr>
            <w:tcW w:w="737" w:type="dxa"/>
            <w:tcMar>
              <w:top w:w="0" w:type="dxa"/>
              <w:left w:w="108" w:type="dxa"/>
              <w:bottom w:w="0" w:type="dxa"/>
              <w:right w:w="108" w:type="dxa"/>
            </w:tcMar>
            <w:hideMark/>
          </w:tcPr>
          <w:p w14:paraId="1B5675C0" w14:textId="77777777" w:rsidR="0084044D" w:rsidRDefault="0084044D" w:rsidP="0084044D">
            <w:pPr>
              <w:pStyle w:val="Bezodstpw"/>
            </w:pPr>
            <w:r>
              <w:t>MG</w:t>
            </w:r>
          </w:p>
        </w:tc>
        <w:tc>
          <w:tcPr>
            <w:tcW w:w="8131" w:type="dxa"/>
            <w:tcMar>
              <w:top w:w="0" w:type="dxa"/>
              <w:left w:w="108" w:type="dxa"/>
              <w:bottom w:w="0" w:type="dxa"/>
              <w:right w:w="108" w:type="dxa"/>
            </w:tcMar>
            <w:hideMark/>
          </w:tcPr>
          <w:p w14:paraId="5EF0174C" w14:textId="77777777" w:rsidR="0084044D" w:rsidRDefault="0084044D" w:rsidP="0084044D">
            <w:pPr>
              <w:pStyle w:val="Bezodstpw"/>
            </w:pPr>
            <w:r>
              <w:rPr>
                <w:sz w:val="16"/>
                <w:szCs w:val="16"/>
              </w:rPr>
              <w:t>–</w:t>
            </w:r>
            <w:r>
              <w:rPr>
                <w:sz w:val="14"/>
                <w:szCs w:val="14"/>
              </w:rPr>
              <w:t xml:space="preserve">    </w:t>
            </w:r>
            <w:r>
              <w:t xml:space="preserve">asfalt wielorodzajowy (ang. </w:t>
            </w:r>
            <w:proofErr w:type="spellStart"/>
            <w:r>
              <w:t>multigrade</w:t>
            </w:r>
            <w:proofErr w:type="spellEnd"/>
            <w:r>
              <w:t>),</w:t>
            </w:r>
          </w:p>
        </w:tc>
      </w:tr>
      <w:tr w:rsidR="0084044D" w14:paraId="0FF3593A" w14:textId="77777777" w:rsidTr="0084044D">
        <w:tc>
          <w:tcPr>
            <w:tcW w:w="737" w:type="dxa"/>
            <w:tcMar>
              <w:top w:w="0" w:type="dxa"/>
              <w:left w:w="108" w:type="dxa"/>
              <w:bottom w:w="0" w:type="dxa"/>
              <w:right w:w="108" w:type="dxa"/>
            </w:tcMar>
            <w:hideMark/>
          </w:tcPr>
          <w:p w14:paraId="01FB53FF" w14:textId="77777777" w:rsidR="0084044D" w:rsidRDefault="0084044D" w:rsidP="0084044D">
            <w:pPr>
              <w:pStyle w:val="Bezodstpw"/>
            </w:pPr>
            <w:r>
              <w:t>D</w:t>
            </w:r>
          </w:p>
        </w:tc>
        <w:tc>
          <w:tcPr>
            <w:tcW w:w="8131" w:type="dxa"/>
            <w:tcMar>
              <w:top w:w="0" w:type="dxa"/>
              <w:left w:w="108" w:type="dxa"/>
              <w:bottom w:w="0" w:type="dxa"/>
              <w:right w:w="108" w:type="dxa"/>
            </w:tcMar>
            <w:hideMark/>
          </w:tcPr>
          <w:p w14:paraId="21D1FD69"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1B0AACC4" w14:textId="77777777" w:rsidTr="0084044D">
        <w:tc>
          <w:tcPr>
            <w:tcW w:w="737" w:type="dxa"/>
            <w:tcMar>
              <w:top w:w="0" w:type="dxa"/>
              <w:left w:w="108" w:type="dxa"/>
              <w:bottom w:w="0" w:type="dxa"/>
              <w:right w:w="108" w:type="dxa"/>
            </w:tcMar>
            <w:hideMark/>
          </w:tcPr>
          <w:p w14:paraId="05B2B368" w14:textId="77777777" w:rsidR="0084044D" w:rsidRDefault="0084044D" w:rsidP="0084044D">
            <w:pPr>
              <w:pStyle w:val="Bezodstpw"/>
            </w:pPr>
            <w:r>
              <w:t>d</w:t>
            </w:r>
          </w:p>
        </w:tc>
        <w:tc>
          <w:tcPr>
            <w:tcW w:w="8131" w:type="dxa"/>
            <w:tcMar>
              <w:top w:w="0" w:type="dxa"/>
              <w:left w:w="108" w:type="dxa"/>
              <w:bottom w:w="0" w:type="dxa"/>
              <w:right w:w="108" w:type="dxa"/>
            </w:tcMar>
            <w:hideMark/>
          </w:tcPr>
          <w:p w14:paraId="33994C23"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5C7B1D49" w14:textId="77777777" w:rsidTr="0084044D">
        <w:tc>
          <w:tcPr>
            <w:tcW w:w="737" w:type="dxa"/>
            <w:tcMar>
              <w:top w:w="0" w:type="dxa"/>
              <w:left w:w="108" w:type="dxa"/>
              <w:bottom w:w="0" w:type="dxa"/>
              <w:right w:w="108" w:type="dxa"/>
            </w:tcMar>
            <w:hideMark/>
          </w:tcPr>
          <w:p w14:paraId="03928AB6" w14:textId="77777777" w:rsidR="0084044D" w:rsidRDefault="0084044D" w:rsidP="0084044D">
            <w:pPr>
              <w:pStyle w:val="Bezodstpw"/>
            </w:pPr>
            <w:r>
              <w:t>C</w:t>
            </w:r>
          </w:p>
        </w:tc>
        <w:tc>
          <w:tcPr>
            <w:tcW w:w="8131" w:type="dxa"/>
            <w:tcMar>
              <w:top w:w="0" w:type="dxa"/>
              <w:left w:w="108" w:type="dxa"/>
              <w:bottom w:w="0" w:type="dxa"/>
              <w:right w:w="108" w:type="dxa"/>
            </w:tcMar>
            <w:hideMark/>
          </w:tcPr>
          <w:p w14:paraId="27E021BD"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77E9FA32" w14:textId="77777777" w:rsidTr="0084044D">
        <w:tc>
          <w:tcPr>
            <w:tcW w:w="737" w:type="dxa"/>
            <w:tcMar>
              <w:top w:w="0" w:type="dxa"/>
              <w:left w:w="108" w:type="dxa"/>
              <w:bottom w:w="0" w:type="dxa"/>
              <w:right w:w="108" w:type="dxa"/>
            </w:tcMar>
            <w:hideMark/>
          </w:tcPr>
          <w:p w14:paraId="7A1F5A40"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FD63633" w14:textId="77777777" w:rsidR="0084044D" w:rsidRDefault="0084044D" w:rsidP="0084044D">
            <w:pPr>
              <w:pStyle w:val="Bezodstpw"/>
            </w:pPr>
            <w:r>
              <w:rPr>
                <w:sz w:val="16"/>
                <w:szCs w:val="16"/>
              </w:rPr>
              <w:t>–</w:t>
            </w:r>
            <w:r>
              <w:rPr>
                <w:sz w:val="14"/>
                <w:szCs w:val="14"/>
              </w:rPr>
              <w:t xml:space="preserve">    </w:t>
            </w:r>
            <w:r>
              <w:t xml:space="preserve">właściwość użytkowa nie określana (ang. No Performance </w:t>
            </w:r>
            <w:proofErr w:type="spellStart"/>
            <w:r>
              <w:t>Determined</w:t>
            </w:r>
            <w:proofErr w:type="spellEnd"/>
            <w:r>
              <w:t>; producent może jej nie określać),</w:t>
            </w:r>
          </w:p>
        </w:tc>
      </w:tr>
      <w:tr w:rsidR="0084044D" w14:paraId="7D7A1CB6" w14:textId="77777777" w:rsidTr="0084044D">
        <w:tc>
          <w:tcPr>
            <w:tcW w:w="737" w:type="dxa"/>
            <w:tcMar>
              <w:top w:w="0" w:type="dxa"/>
              <w:left w:w="108" w:type="dxa"/>
              <w:bottom w:w="0" w:type="dxa"/>
              <w:right w:w="108" w:type="dxa"/>
            </w:tcMar>
            <w:hideMark/>
          </w:tcPr>
          <w:p w14:paraId="66304ECA" w14:textId="77777777" w:rsidR="0084044D" w:rsidRDefault="0084044D" w:rsidP="0084044D">
            <w:pPr>
              <w:pStyle w:val="Bezodstpw"/>
            </w:pPr>
            <w:r>
              <w:t>TBR</w:t>
            </w:r>
          </w:p>
        </w:tc>
        <w:tc>
          <w:tcPr>
            <w:tcW w:w="8131" w:type="dxa"/>
            <w:tcMar>
              <w:top w:w="0" w:type="dxa"/>
              <w:left w:w="108" w:type="dxa"/>
              <w:bottom w:w="0" w:type="dxa"/>
              <w:right w:w="108" w:type="dxa"/>
            </w:tcMar>
            <w:hideMark/>
          </w:tcPr>
          <w:p w14:paraId="664B9AAF" w14:textId="77777777" w:rsidR="0084044D" w:rsidRDefault="0084044D" w:rsidP="0084044D">
            <w:pPr>
              <w:pStyle w:val="Bezodstpw"/>
            </w:pPr>
            <w:r>
              <w:rPr>
                <w:sz w:val="16"/>
                <w:szCs w:val="16"/>
              </w:rPr>
              <w:t>–</w:t>
            </w:r>
            <w:r>
              <w:rPr>
                <w:sz w:val="14"/>
                <w:szCs w:val="14"/>
              </w:rPr>
              <w:t xml:space="preserve">    </w:t>
            </w:r>
            <w:r>
              <w:t xml:space="preserve">do zadeklarowania (ang. To Be </w:t>
            </w:r>
            <w:proofErr w:type="spellStart"/>
            <w:r>
              <w:t>Reported</w:t>
            </w:r>
            <w:proofErr w:type="spellEnd"/>
            <w:r>
              <w:t>; producent może dostarczyć odpowiednie informacje, jednak nie jest do tego zobowiązany),</w:t>
            </w:r>
          </w:p>
        </w:tc>
      </w:tr>
      <w:tr w:rsidR="0084044D" w14:paraId="0DE0759B" w14:textId="77777777" w:rsidTr="0084044D">
        <w:tc>
          <w:tcPr>
            <w:tcW w:w="737" w:type="dxa"/>
            <w:tcMar>
              <w:top w:w="0" w:type="dxa"/>
              <w:left w:w="108" w:type="dxa"/>
              <w:bottom w:w="0" w:type="dxa"/>
              <w:right w:w="108" w:type="dxa"/>
            </w:tcMar>
            <w:hideMark/>
          </w:tcPr>
          <w:p w14:paraId="50AC7CF5" w14:textId="77777777" w:rsidR="0084044D" w:rsidRDefault="0084044D" w:rsidP="0084044D">
            <w:pPr>
              <w:pStyle w:val="Bezodstpw"/>
            </w:pPr>
            <w:r>
              <w:t>IRI</w:t>
            </w:r>
          </w:p>
        </w:tc>
        <w:tc>
          <w:tcPr>
            <w:tcW w:w="8131" w:type="dxa"/>
            <w:tcMar>
              <w:top w:w="0" w:type="dxa"/>
              <w:left w:w="108" w:type="dxa"/>
              <w:bottom w:w="0" w:type="dxa"/>
              <w:right w:w="108" w:type="dxa"/>
            </w:tcMar>
            <w:hideMark/>
          </w:tcPr>
          <w:p w14:paraId="0442B32D" w14:textId="77777777" w:rsidR="0084044D" w:rsidRDefault="0084044D" w:rsidP="0084044D">
            <w:pPr>
              <w:pStyle w:val="Bezodstpw"/>
            </w:pPr>
            <w:r>
              <w:rPr>
                <w:sz w:val="16"/>
                <w:szCs w:val="16"/>
              </w:rPr>
              <w:t>–</w:t>
            </w:r>
            <w:r>
              <w:rPr>
                <w:sz w:val="14"/>
                <w:szCs w:val="14"/>
              </w:rPr>
              <w:t xml:space="preserve">    </w:t>
            </w:r>
            <w:r>
              <w:t xml:space="preserve">międzynarodowy wskaźnik równości (ang. International </w:t>
            </w:r>
            <w:proofErr w:type="spellStart"/>
            <w:r>
              <w:t>Roughness</w:t>
            </w:r>
            <w:proofErr w:type="spellEnd"/>
            <w:r>
              <w:t xml:space="preserve"> Index),</w:t>
            </w:r>
          </w:p>
        </w:tc>
      </w:tr>
      <w:tr w:rsidR="0084044D" w14:paraId="660BF726" w14:textId="77777777" w:rsidTr="0084044D">
        <w:tc>
          <w:tcPr>
            <w:tcW w:w="737" w:type="dxa"/>
            <w:tcMar>
              <w:top w:w="0" w:type="dxa"/>
              <w:left w:w="108" w:type="dxa"/>
              <w:bottom w:w="0" w:type="dxa"/>
              <w:right w:w="108" w:type="dxa"/>
            </w:tcMar>
            <w:hideMark/>
          </w:tcPr>
          <w:p w14:paraId="770C6DE2" w14:textId="77777777" w:rsidR="0084044D" w:rsidRDefault="0084044D" w:rsidP="0084044D">
            <w:pPr>
              <w:pStyle w:val="Bezodstpw"/>
            </w:pPr>
            <w:r>
              <w:t>MOP</w:t>
            </w:r>
          </w:p>
        </w:tc>
        <w:tc>
          <w:tcPr>
            <w:tcW w:w="8131" w:type="dxa"/>
            <w:tcMar>
              <w:top w:w="0" w:type="dxa"/>
              <w:left w:w="108" w:type="dxa"/>
              <w:bottom w:w="0" w:type="dxa"/>
              <w:right w:w="108" w:type="dxa"/>
            </w:tcMar>
            <w:hideMark/>
          </w:tcPr>
          <w:p w14:paraId="32E0683F"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2CA59EB1" w14:textId="77777777" w:rsidTr="0084044D">
        <w:tc>
          <w:tcPr>
            <w:tcW w:w="737" w:type="dxa"/>
            <w:tcMar>
              <w:top w:w="0" w:type="dxa"/>
              <w:left w:w="108" w:type="dxa"/>
              <w:bottom w:w="0" w:type="dxa"/>
              <w:right w:w="108" w:type="dxa"/>
            </w:tcMar>
            <w:hideMark/>
          </w:tcPr>
          <w:p w14:paraId="74156AD5"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4B05B2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68C5B6B4"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03FEFF65" w14:textId="77777777" w:rsidR="0084044D" w:rsidRDefault="0084044D" w:rsidP="0084044D">
      <w:pPr>
        <w:pStyle w:val="Bezodstpw"/>
      </w:pPr>
      <w:r>
        <w:t>1.5. Ogólne wymagania dotyczące robót</w:t>
      </w:r>
    </w:p>
    <w:p w14:paraId="68987DA9" w14:textId="77777777" w:rsidR="0084044D" w:rsidRPr="0084044D" w:rsidRDefault="0084044D" w:rsidP="0084044D">
      <w:pPr>
        <w:pStyle w:val="Bezodstpw"/>
      </w:pPr>
      <w:r>
        <w:t>            Ogólne wymagania dotyczące robót podano w OST D-M-00.00.00 „Wymagania ogólne” [1] pkt 1.5.</w:t>
      </w:r>
    </w:p>
    <w:p w14:paraId="3D19B089" w14:textId="77777777" w:rsidR="0084044D" w:rsidRDefault="0084044D" w:rsidP="0084044D">
      <w:pPr>
        <w:pStyle w:val="Bezodstpw"/>
      </w:pPr>
      <w:bookmarkStart w:id="941" w:name="_Toc412637945"/>
      <w:r>
        <w:t>2. Materiały</w:t>
      </w:r>
      <w:bookmarkEnd w:id="941"/>
    </w:p>
    <w:p w14:paraId="1D964014" w14:textId="77777777" w:rsidR="0084044D" w:rsidRDefault="0084044D" w:rsidP="0084044D">
      <w:pPr>
        <w:pStyle w:val="Bezodstpw"/>
      </w:pPr>
      <w:r>
        <w:t>2.1. Ogólne wymagania dotyczące materiałów</w:t>
      </w:r>
    </w:p>
    <w:p w14:paraId="2824FD9C" w14:textId="77777777" w:rsidR="0084044D" w:rsidRPr="0084044D" w:rsidRDefault="0084044D" w:rsidP="0084044D">
      <w:pPr>
        <w:pStyle w:val="Bezodstpw"/>
      </w:pPr>
      <w:r>
        <w:t>            Ogólne wymagania dotyczące materiałów, ich pozyskiwania i składowania, podano w  OST D-M-00.00.00 „Wymagania ogólne” [1] pkt 2.</w:t>
      </w:r>
    </w:p>
    <w:p w14:paraId="2E2201F2"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69B1643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555DD6B6" w14:textId="77777777" w:rsidR="0084044D" w:rsidRDefault="0084044D" w:rsidP="0084044D">
      <w:pPr>
        <w:pStyle w:val="Bezodstpw"/>
      </w:pPr>
      <w:r>
        <w:t>2.2. Lepiszcza asfaltowe</w:t>
      </w:r>
    </w:p>
    <w:p w14:paraId="0C02EA53" w14:textId="77777777" w:rsidR="0084044D" w:rsidRPr="0084044D" w:rsidRDefault="0084044D" w:rsidP="0084044D">
      <w:pPr>
        <w:pStyle w:val="Bezodstpw"/>
      </w:pPr>
      <w:r>
        <w:t xml:space="preserve">            Należy stosować asfalty drogowe wg PN-EN 12591 [24] lub </w:t>
      </w:r>
      <w:proofErr w:type="spellStart"/>
      <w:r>
        <w:t>polimeroasfalty</w:t>
      </w:r>
      <w:proofErr w:type="spellEnd"/>
      <w:r>
        <w:t xml:space="preserve"> wg PN-EN 14023 [64] [64a] oraz asfalty drogowe wielorodzajowe wg PN-EN 13924-2 [63] [63a]. </w:t>
      </w:r>
    </w:p>
    <w:p w14:paraId="66E41C56" w14:textId="77777777" w:rsidR="0084044D" w:rsidRDefault="0084044D" w:rsidP="0084044D">
      <w:pPr>
        <w:pStyle w:val="Bezodstpw"/>
      </w:pPr>
      <w:r>
        <w:t xml:space="preserve">Rodzaje stosowanych </w:t>
      </w:r>
      <w:proofErr w:type="spellStart"/>
      <w:r>
        <w:t>lepiszcz</w:t>
      </w:r>
      <w:proofErr w:type="spellEnd"/>
      <w:r>
        <w:t xml:space="preserve"> asfaltowych podano w tablicy 2. Oprócz </w:t>
      </w:r>
      <w:proofErr w:type="spellStart"/>
      <w:r>
        <w:t>lepiszcz</w:t>
      </w:r>
      <w:proofErr w:type="spellEnd"/>
      <w:r>
        <w:t xml:space="preserve"> wymienionych w </w:t>
      </w:r>
      <w:r>
        <w:lastRenderedPageBreak/>
        <w:t>tablicy 2 można stosować inne lepiszcza nienormowe według aprobat technicznych.</w:t>
      </w:r>
    </w:p>
    <w:p w14:paraId="581FF332"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702C3025"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C1AAD7" w14:textId="77777777" w:rsidR="0084044D" w:rsidRDefault="0084044D" w:rsidP="0084044D">
            <w:pPr>
              <w:pStyle w:val="Bezodstpw"/>
            </w:pPr>
            <w:r>
              <w:t>Kategoria</w:t>
            </w:r>
          </w:p>
          <w:p w14:paraId="0CC3E69B"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727C62" w14:textId="77777777" w:rsidR="0084044D" w:rsidRDefault="0084044D" w:rsidP="0084044D">
            <w:pPr>
              <w:pStyle w:val="Bezodstpw"/>
            </w:pPr>
            <w:r>
              <w:t>Mieszanka</w:t>
            </w:r>
          </w:p>
          <w:p w14:paraId="0D1A9EA9"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4571D1" w14:textId="77777777" w:rsidR="0084044D" w:rsidRDefault="0084044D" w:rsidP="0084044D">
            <w:pPr>
              <w:pStyle w:val="Bezodstpw"/>
            </w:pPr>
            <w:r>
              <w:t xml:space="preserve">Gatunek lepiszcza   </w:t>
            </w:r>
          </w:p>
        </w:tc>
      </w:tr>
      <w:tr w:rsidR="0084044D" w14:paraId="0690B46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A3FF7BF"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310416A"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1AA4FFC"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4DCB2D2B" w14:textId="77777777" w:rsidR="0084044D" w:rsidRDefault="0084044D" w:rsidP="0084044D">
            <w:pPr>
              <w:pStyle w:val="Bezodstpw"/>
            </w:pPr>
            <w:proofErr w:type="spellStart"/>
            <w:r>
              <w:t>polimeroasfalt</w:t>
            </w:r>
            <w:proofErr w:type="spellEnd"/>
          </w:p>
        </w:tc>
      </w:tr>
      <w:tr w:rsidR="0084044D" w14:paraId="28DAA4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6658FD"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70E63D"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D3E" w14:textId="77777777" w:rsidR="0084044D" w:rsidRDefault="0084044D" w:rsidP="0084044D">
            <w:pPr>
              <w:pStyle w:val="Bezodstpw"/>
            </w:pPr>
            <w:r>
              <w:t>50/70, 70/100</w:t>
            </w:r>
          </w:p>
          <w:p w14:paraId="0C2EFE60"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01E15D1B" w14:textId="77777777" w:rsidR="0084044D" w:rsidRDefault="0084044D" w:rsidP="0084044D">
            <w:pPr>
              <w:pStyle w:val="Bezodstpw"/>
            </w:pPr>
            <w:r>
              <w:rPr>
                <w:vertAlign w:val="superscript"/>
              </w:rPr>
              <w:t> </w:t>
            </w:r>
          </w:p>
          <w:p w14:paraId="3DBD7913" w14:textId="77777777" w:rsidR="0084044D" w:rsidRDefault="0084044D" w:rsidP="0084044D">
            <w:pPr>
              <w:pStyle w:val="Bezodstpw"/>
            </w:pPr>
            <w:r>
              <w:rPr>
                <w:vertAlign w:val="superscript"/>
              </w:rPr>
              <w:t>-</w:t>
            </w:r>
          </w:p>
        </w:tc>
      </w:tr>
      <w:tr w:rsidR="0084044D" w14:paraId="2DD728A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E3926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373CC2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C6C25D3" w14:textId="77777777" w:rsidR="0084044D" w:rsidRDefault="0084044D" w:rsidP="0084044D">
            <w:pPr>
              <w:pStyle w:val="Bezodstpw"/>
            </w:pPr>
            <w:r>
              <w:t>   50/70</w:t>
            </w:r>
          </w:p>
          <w:p w14:paraId="6BF3DCD3"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56B8E4E" w14:textId="77777777" w:rsidR="0084044D" w:rsidRDefault="0084044D" w:rsidP="0084044D">
            <w:pPr>
              <w:pStyle w:val="Bezodstpw"/>
            </w:pPr>
            <w:r>
              <w:t>PMB 45/80-55</w:t>
            </w:r>
          </w:p>
          <w:p w14:paraId="0A3EFF5C" w14:textId="77777777" w:rsidR="0084044D" w:rsidRDefault="0084044D" w:rsidP="0084044D">
            <w:pPr>
              <w:pStyle w:val="Bezodstpw"/>
            </w:pPr>
            <w:r>
              <w:t>PMB 45/80-65</w:t>
            </w:r>
          </w:p>
        </w:tc>
      </w:tr>
      <w:tr w:rsidR="0084044D" w14:paraId="28C7004C"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3FDD19" w14:textId="77777777" w:rsidR="0084044D" w:rsidRDefault="0084044D" w:rsidP="0084044D">
            <w:pPr>
              <w:pStyle w:val="Bezodstpw"/>
            </w:pPr>
            <w:r>
              <w:t> </w:t>
            </w:r>
          </w:p>
          <w:p w14:paraId="5711CBAB"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0BF32D0" w14:textId="77777777" w:rsidR="0084044D" w:rsidRDefault="0084044D" w:rsidP="0084044D">
            <w:pPr>
              <w:pStyle w:val="Bezodstpw"/>
            </w:pPr>
            <w:r>
              <w:t> </w:t>
            </w:r>
          </w:p>
          <w:p w14:paraId="220D51A5"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1F8FC" w14:textId="77777777" w:rsidR="0084044D" w:rsidRDefault="0084044D" w:rsidP="0084044D">
            <w:pPr>
              <w:pStyle w:val="Bezodstpw"/>
            </w:pPr>
            <w:r>
              <w:t> </w:t>
            </w:r>
          </w:p>
          <w:p w14:paraId="0AB9D7C8"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697CD6E" w14:textId="77777777" w:rsidR="0084044D" w:rsidRDefault="0084044D" w:rsidP="0084044D">
            <w:pPr>
              <w:pStyle w:val="Bezodstpw"/>
            </w:pPr>
            <w:r>
              <w:t>PMB 45/80-55</w:t>
            </w:r>
          </w:p>
          <w:p w14:paraId="58B0AA29" w14:textId="77777777" w:rsidR="0084044D" w:rsidRDefault="0084044D" w:rsidP="0084044D">
            <w:pPr>
              <w:pStyle w:val="Bezodstpw"/>
            </w:pPr>
            <w:r>
              <w:t>PMB 45/80-65</w:t>
            </w:r>
          </w:p>
          <w:p w14:paraId="0C7CBF63" w14:textId="77777777" w:rsidR="0084044D" w:rsidRDefault="0084044D" w:rsidP="0084044D">
            <w:pPr>
              <w:pStyle w:val="Bezodstpw"/>
            </w:pPr>
            <w:r>
              <w:t>PMB 45/80-80</w:t>
            </w:r>
          </w:p>
        </w:tc>
      </w:tr>
    </w:tbl>
    <w:p w14:paraId="75633A73" w14:textId="77777777" w:rsidR="0084044D" w:rsidRPr="0084044D" w:rsidRDefault="0084044D" w:rsidP="0084044D">
      <w:pPr>
        <w:pStyle w:val="Bezodstpw"/>
      </w:pPr>
      <w:r>
        <w:rPr>
          <w:sz w:val="16"/>
          <w:szCs w:val="16"/>
        </w:rPr>
        <w:t> </w:t>
      </w:r>
    </w:p>
    <w:p w14:paraId="7AC63B9E" w14:textId="77777777" w:rsidR="0084044D" w:rsidRDefault="0084044D" w:rsidP="0084044D">
      <w:pPr>
        <w:pStyle w:val="Bezodstpw"/>
      </w:pPr>
      <w:r>
        <w:t>Asfalty drogowe powinny spełniać wymagania podane w tablicy 3.  </w:t>
      </w:r>
      <w:proofErr w:type="spellStart"/>
      <w:r>
        <w:t>Polimeroasfalty</w:t>
      </w:r>
      <w:proofErr w:type="spellEnd"/>
      <w:r>
        <w:t>  powinny spełniać wymagania podane  w tablicy 4. Asfalt wielorodzajowy powinien spełniać wymagania podane w tablicy 5.</w:t>
      </w:r>
    </w:p>
    <w:p w14:paraId="21EA27B1"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381CC4D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017E8E"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760CB7A"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076AE283"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A80713D" w14:textId="77777777" w:rsidR="0084044D" w:rsidRDefault="0084044D" w:rsidP="0084044D">
            <w:pPr>
              <w:pStyle w:val="Bezodstpw"/>
            </w:pPr>
            <w:r>
              <w:t>Metoda</w:t>
            </w:r>
          </w:p>
          <w:p w14:paraId="1C850D1A"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544D0D" w14:textId="77777777" w:rsidR="0084044D" w:rsidRDefault="0084044D" w:rsidP="0084044D">
            <w:pPr>
              <w:pStyle w:val="Bezodstpw"/>
            </w:pPr>
            <w:r>
              <w:t>Rodzaj asfaltu</w:t>
            </w:r>
          </w:p>
        </w:tc>
      </w:tr>
      <w:tr w:rsidR="0084044D" w14:paraId="3EA7111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B73847"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09F6D809"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5DCA756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61F92"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5FE40"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27D1C4" w14:textId="77777777" w:rsidR="0084044D" w:rsidRDefault="0084044D" w:rsidP="0084044D">
            <w:pPr>
              <w:pStyle w:val="Bezodstpw"/>
            </w:pPr>
            <w:r>
              <w:t>70/100</w:t>
            </w:r>
          </w:p>
        </w:tc>
      </w:tr>
      <w:tr w:rsidR="0084044D" w14:paraId="6A58B91F"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4669E1" w14:textId="77777777" w:rsidR="0084044D" w:rsidRDefault="0084044D" w:rsidP="0084044D">
            <w:pPr>
              <w:pStyle w:val="Bezodstpw"/>
            </w:pPr>
            <w:r>
              <w:t>WŁAŚCIWOŚCI   OBLIGATORYJNE</w:t>
            </w:r>
          </w:p>
        </w:tc>
      </w:tr>
      <w:tr w:rsidR="0084044D" w14:paraId="69A3E1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C2D90A"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0D3B5D"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AB1363"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213841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E8ED7"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7AA1F4" w14:textId="77777777" w:rsidR="0084044D" w:rsidRDefault="0084044D" w:rsidP="0084044D">
            <w:pPr>
              <w:pStyle w:val="Bezodstpw"/>
            </w:pPr>
            <w:r>
              <w:t>70-100</w:t>
            </w:r>
          </w:p>
        </w:tc>
      </w:tr>
      <w:tr w:rsidR="0084044D" w14:paraId="56C9232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1F74ED"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4D57F8B"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8AAA00"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BA885D0"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223ECD"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D007D3" w14:textId="77777777" w:rsidR="0084044D" w:rsidRDefault="0084044D" w:rsidP="0084044D">
            <w:pPr>
              <w:pStyle w:val="Bezodstpw"/>
            </w:pPr>
            <w:r>
              <w:t>43-51</w:t>
            </w:r>
          </w:p>
        </w:tc>
      </w:tr>
      <w:tr w:rsidR="0084044D" w14:paraId="57B5FB2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7B3BD"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897488E" w14:textId="77777777" w:rsidR="0084044D" w:rsidRDefault="0084044D" w:rsidP="0084044D">
            <w:pPr>
              <w:pStyle w:val="Bezodstpw"/>
            </w:pPr>
            <w:r>
              <w:t xml:space="preserve">Temperatura zapłonu, </w:t>
            </w:r>
          </w:p>
          <w:p w14:paraId="4EC742D5"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D5BB7A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2A14614"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0A40E4"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681336" w14:textId="77777777" w:rsidR="0084044D" w:rsidRDefault="0084044D" w:rsidP="0084044D">
            <w:pPr>
              <w:pStyle w:val="Bezodstpw"/>
            </w:pPr>
            <w:r>
              <w:t>230</w:t>
            </w:r>
          </w:p>
        </w:tc>
      </w:tr>
      <w:tr w:rsidR="0084044D" w14:paraId="6180CAC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0B672"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E1424DB" w14:textId="77777777" w:rsidR="0084044D" w:rsidRDefault="0084044D" w:rsidP="0084044D">
            <w:pPr>
              <w:pStyle w:val="Bezodstpw"/>
            </w:pPr>
            <w:r>
              <w:t xml:space="preserve">Zawartość składników rozpuszczalnych, </w:t>
            </w:r>
          </w:p>
          <w:p w14:paraId="55D6BFB2"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84FD36" w14:textId="77777777" w:rsidR="0084044D" w:rsidRDefault="0084044D" w:rsidP="0084044D">
            <w:pPr>
              <w:pStyle w:val="Bezodstpw"/>
            </w:pPr>
            <w:r>
              <w:t> </w:t>
            </w:r>
          </w:p>
          <w:p w14:paraId="4AF2C986"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F29E967"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BF872" w14:textId="77777777" w:rsidR="0084044D" w:rsidRDefault="0084044D" w:rsidP="0084044D">
            <w:pPr>
              <w:pStyle w:val="Bezodstpw"/>
            </w:pPr>
            <w:r>
              <w:t> </w:t>
            </w:r>
          </w:p>
          <w:p w14:paraId="28A71A10"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D9F99D3" w14:textId="77777777" w:rsidR="0084044D" w:rsidRDefault="0084044D" w:rsidP="0084044D">
            <w:pPr>
              <w:pStyle w:val="Bezodstpw"/>
            </w:pPr>
            <w:r>
              <w:t> </w:t>
            </w:r>
          </w:p>
          <w:p w14:paraId="5EDD0E77" w14:textId="77777777" w:rsidR="0084044D" w:rsidRDefault="0084044D" w:rsidP="0084044D">
            <w:pPr>
              <w:pStyle w:val="Bezodstpw"/>
            </w:pPr>
            <w:r>
              <w:t>99</w:t>
            </w:r>
          </w:p>
        </w:tc>
      </w:tr>
      <w:tr w:rsidR="0084044D" w14:paraId="5DB1A91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F8B62"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C301B3" w14:textId="77777777" w:rsidR="0084044D" w:rsidRDefault="0084044D" w:rsidP="0084044D">
            <w:pPr>
              <w:pStyle w:val="Bezodstpw"/>
            </w:pPr>
            <w:r>
              <w:t xml:space="preserve">Zmiana masy po starzeniu (ubytek lub przyrost), </w:t>
            </w:r>
          </w:p>
          <w:p w14:paraId="1824F45D"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CBF606F" w14:textId="77777777" w:rsidR="0084044D" w:rsidRDefault="0084044D" w:rsidP="0084044D">
            <w:pPr>
              <w:pStyle w:val="Bezodstpw"/>
            </w:pPr>
            <w:r>
              <w:t> </w:t>
            </w:r>
          </w:p>
          <w:p w14:paraId="34E37B8F"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7F2BF"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83C0A" w14:textId="77777777" w:rsidR="0084044D" w:rsidRDefault="0084044D" w:rsidP="0084044D">
            <w:pPr>
              <w:pStyle w:val="Bezodstpw"/>
            </w:pPr>
            <w:r>
              <w:t> </w:t>
            </w:r>
          </w:p>
          <w:p w14:paraId="53241D61"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87F299" w14:textId="77777777" w:rsidR="0084044D" w:rsidRDefault="0084044D" w:rsidP="0084044D">
            <w:pPr>
              <w:pStyle w:val="Bezodstpw"/>
            </w:pPr>
            <w:r>
              <w:t> </w:t>
            </w:r>
          </w:p>
          <w:p w14:paraId="1972A1B0" w14:textId="77777777" w:rsidR="0084044D" w:rsidRDefault="0084044D" w:rsidP="0084044D">
            <w:pPr>
              <w:pStyle w:val="Bezodstpw"/>
            </w:pPr>
            <w:r>
              <w:t>0,8</w:t>
            </w:r>
          </w:p>
        </w:tc>
      </w:tr>
      <w:tr w:rsidR="0084044D" w14:paraId="7B36F7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FB9A3"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771482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E8F062"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AA3A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447B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D356A" w14:textId="77777777" w:rsidR="0084044D" w:rsidRDefault="0084044D" w:rsidP="0084044D">
            <w:pPr>
              <w:pStyle w:val="Bezodstpw"/>
            </w:pPr>
            <w:r>
              <w:t>46</w:t>
            </w:r>
          </w:p>
        </w:tc>
      </w:tr>
      <w:tr w:rsidR="0084044D" w14:paraId="2899706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D5A94"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1890D9"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C79875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D49B20E"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F408553"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A82" w14:textId="77777777" w:rsidR="0084044D" w:rsidRDefault="0084044D" w:rsidP="0084044D">
            <w:pPr>
              <w:pStyle w:val="Bezodstpw"/>
            </w:pPr>
            <w:r>
              <w:t>45</w:t>
            </w:r>
          </w:p>
        </w:tc>
      </w:tr>
      <w:tr w:rsidR="0084044D" w14:paraId="335212A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79C45C"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C5F4" w14:textId="77777777" w:rsidR="0084044D" w:rsidRDefault="0084044D" w:rsidP="0084044D">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FACF4E3"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93B7ABD"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E06912" w14:textId="77777777" w:rsidR="0084044D" w:rsidRDefault="0084044D" w:rsidP="0084044D">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BAB28" w14:textId="77777777" w:rsidR="0084044D" w:rsidRDefault="0084044D" w:rsidP="0084044D">
            <w:pPr>
              <w:pStyle w:val="Bezodstpw"/>
            </w:pPr>
            <w:r>
              <w:t>9</w:t>
            </w:r>
          </w:p>
        </w:tc>
      </w:tr>
      <w:tr w:rsidR="0084044D" w14:paraId="5BD35989"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A21A2E" w14:textId="77777777" w:rsidR="0084044D" w:rsidRDefault="0084044D" w:rsidP="0084044D">
            <w:pPr>
              <w:pStyle w:val="Bezodstpw"/>
            </w:pPr>
            <w:r>
              <w:t>WŁAŚCIWOŚCI   SPECJALNE   KRAJOWE</w:t>
            </w:r>
          </w:p>
        </w:tc>
      </w:tr>
      <w:tr w:rsidR="0084044D" w14:paraId="45B2F9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1EBC4D"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C683" w14:textId="77777777" w:rsidR="0084044D" w:rsidRDefault="0084044D" w:rsidP="0084044D">
            <w:pPr>
              <w:pStyle w:val="Bezodstpw"/>
            </w:pPr>
            <w:r>
              <w:t xml:space="preserve">Temperatura łamliwości </w:t>
            </w:r>
            <w:proofErr w:type="spellStart"/>
            <w:r>
              <w:t>Fraassa</w:t>
            </w:r>
            <w:proofErr w:type="spellEnd"/>
            <w: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0E890D"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0AC7C22"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422F7FA"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8FDA35" w14:textId="77777777" w:rsidR="0084044D" w:rsidRDefault="0084044D" w:rsidP="0084044D">
            <w:pPr>
              <w:pStyle w:val="Bezodstpw"/>
            </w:pPr>
            <w:r>
              <w:t>-10</w:t>
            </w:r>
          </w:p>
        </w:tc>
      </w:tr>
      <w:tr w:rsidR="0084044D" w14:paraId="53B93F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779B9"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5A5B813"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939323"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5805E36"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15CF"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07805" w14:textId="77777777" w:rsidR="0084044D" w:rsidRDefault="0084044D" w:rsidP="0084044D">
            <w:pPr>
              <w:pStyle w:val="Bezodstpw"/>
            </w:pPr>
            <w:r>
              <w:t>Brak wymagań</w:t>
            </w:r>
          </w:p>
        </w:tc>
      </w:tr>
      <w:tr w:rsidR="0084044D" w14:paraId="5C914E5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B83481"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2E5F9"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FD4245" w14:textId="77777777" w:rsidR="0084044D" w:rsidRDefault="0084044D" w:rsidP="0084044D">
            <w:pPr>
              <w:pStyle w:val="Bezodstpw"/>
            </w:pPr>
            <w:proofErr w:type="spellStart"/>
            <w: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2E42F79"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6FE3011"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086C06F" w14:textId="77777777" w:rsidR="0084044D" w:rsidRDefault="0084044D" w:rsidP="0084044D">
            <w:pPr>
              <w:pStyle w:val="Bezodstpw"/>
            </w:pPr>
            <w:r>
              <w:t>Brak wymagań</w:t>
            </w:r>
          </w:p>
        </w:tc>
      </w:tr>
      <w:tr w:rsidR="0084044D" w14:paraId="524F17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86981"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744F49"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C1259B1"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07C1A6"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F9D0226"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86DF5" w14:textId="77777777" w:rsidR="0084044D" w:rsidRDefault="0084044D" w:rsidP="0084044D">
            <w:pPr>
              <w:pStyle w:val="Bezodstpw"/>
            </w:pPr>
            <w:r>
              <w:t>Brak wymagań</w:t>
            </w:r>
          </w:p>
        </w:tc>
      </w:tr>
    </w:tbl>
    <w:p w14:paraId="3F367579"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14023:2011/Ap1:2014-04 [64a]</w:t>
      </w:r>
    </w:p>
    <w:tbl>
      <w:tblPr>
        <w:tblW w:w="8982" w:type="dxa"/>
        <w:tblInd w:w="57" w:type="dxa"/>
        <w:tblCellMar>
          <w:left w:w="0" w:type="dxa"/>
          <w:right w:w="0" w:type="dxa"/>
        </w:tblCellMar>
        <w:tblLook w:val="04A0" w:firstRow="1" w:lastRow="0" w:firstColumn="1" w:lastColumn="0" w:noHBand="0" w:noVBand="1"/>
      </w:tblPr>
      <w:tblGrid>
        <w:gridCol w:w="1985"/>
        <w:gridCol w:w="1372"/>
        <w:gridCol w:w="1191"/>
        <w:gridCol w:w="756"/>
        <w:gridCol w:w="783"/>
        <w:gridCol w:w="636"/>
        <w:gridCol w:w="783"/>
        <w:gridCol w:w="636"/>
        <w:gridCol w:w="783"/>
        <w:gridCol w:w="636"/>
      </w:tblGrid>
      <w:tr w:rsidR="0084044D" w14:paraId="3BEE90E5"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576CE" w14:textId="77777777" w:rsidR="0084044D" w:rsidRDefault="0084044D" w:rsidP="0084044D">
            <w:pPr>
              <w:pStyle w:val="Bezodstpw"/>
            </w:pPr>
            <w:r>
              <w:t>Wymaganie</w:t>
            </w:r>
          </w:p>
          <w:p w14:paraId="2EEB7A21" w14:textId="77777777" w:rsidR="0084044D" w:rsidRDefault="0084044D" w:rsidP="0084044D">
            <w:pPr>
              <w:pStyle w:val="Bezodstpw"/>
            </w:pPr>
            <w:r>
              <w:lastRenderedPageBreak/>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B90DCC" w14:textId="77777777" w:rsidR="0084044D" w:rsidRDefault="0084044D" w:rsidP="0084044D">
            <w:pPr>
              <w:pStyle w:val="Bezodstpw"/>
            </w:pPr>
            <w:r>
              <w:lastRenderedPageBreak/>
              <w:t>Właściwoś</w:t>
            </w:r>
            <w:r>
              <w:lastRenderedPageBreak/>
              <w:t>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52FB5D" w14:textId="77777777" w:rsidR="0084044D" w:rsidRDefault="0084044D" w:rsidP="0084044D">
            <w:pPr>
              <w:pStyle w:val="Bezodstpw"/>
            </w:pPr>
            <w:r>
              <w:lastRenderedPageBreak/>
              <w:t>Metoda</w:t>
            </w:r>
          </w:p>
          <w:p w14:paraId="3281F7BA" w14:textId="77777777" w:rsidR="0084044D" w:rsidRDefault="0084044D" w:rsidP="0084044D">
            <w:pPr>
              <w:pStyle w:val="Bezodstpw"/>
            </w:pPr>
            <w:r>
              <w:lastRenderedPageBreak/>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096559" w14:textId="77777777" w:rsidR="0084044D" w:rsidRDefault="0084044D" w:rsidP="0084044D">
            <w:pPr>
              <w:pStyle w:val="Bezodstpw"/>
            </w:pPr>
            <w:proofErr w:type="spellStart"/>
            <w:r>
              <w:lastRenderedPageBreak/>
              <w:t>Jed</w:t>
            </w:r>
            <w:proofErr w:type="spellEnd"/>
            <w:r>
              <w:t>-</w:t>
            </w:r>
          </w:p>
          <w:p w14:paraId="6681EBCF" w14:textId="77777777" w:rsidR="0084044D" w:rsidRDefault="0084044D" w:rsidP="0084044D">
            <w:pPr>
              <w:pStyle w:val="Bezodstpw"/>
            </w:pPr>
            <w:proofErr w:type="spellStart"/>
            <w:r>
              <w:lastRenderedPageBreak/>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140544B" w14:textId="77777777" w:rsidR="0084044D" w:rsidRDefault="0084044D" w:rsidP="0084044D">
            <w:pPr>
              <w:pStyle w:val="Bezodstpw"/>
            </w:pPr>
            <w:r>
              <w:lastRenderedPageBreak/>
              <w:t xml:space="preserve">Gatunki asfaltów modyfikowanych </w:t>
            </w:r>
            <w:r>
              <w:lastRenderedPageBreak/>
              <w:t>polimerami (PMB)</w:t>
            </w:r>
          </w:p>
        </w:tc>
      </w:tr>
      <w:tr w:rsidR="0084044D" w14:paraId="1540C8C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A397E4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AD4E0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596D7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6D45B7B"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C62519"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89F864"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70AD2AC" w14:textId="77777777" w:rsidR="0084044D" w:rsidRDefault="0084044D" w:rsidP="0084044D">
            <w:pPr>
              <w:pStyle w:val="Bezodstpw"/>
            </w:pPr>
            <w:r>
              <w:t>45/80 - 80</w:t>
            </w:r>
          </w:p>
        </w:tc>
      </w:tr>
      <w:tr w:rsidR="0084044D" w14:paraId="6C3C923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71627DC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F80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85F4C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4FC05"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52BA6"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7DA8655B"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0453D09"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3482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34D23F"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487283F1" w14:textId="77777777" w:rsidR="0084044D" w:rsidRDefault="0084044D" w:rsidP="0084044D">
            <w:pPr>
              <w:pStyle w:val="Bezodstpw"/>
            </w:pPr>
            <w:r>
              <w:t>klasa</w:t>
            </w:r>
          </w:p>
        </w:tc>
      </w:tr>
      <w:tr w:rsidR="0084044D" w14:paraId="04A912BF"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C1FD67"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345E4" w14:textId="77777777" w:rsidR="0084044D" w:rsidRDefault="0084044D" w:rsidP="0084044D">
            <w:pPr>
              <w:pStyle w:val="Bezodstpw"/>
            </w:pPr>
            <w:r>
              <w:t xml:space="preserve">Penetracja </w:t>
            </w:r>
          </w:p>
          <w:p w14:paraId="773CFDC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01C0B"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A0DC17"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282F34"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7B75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1F340"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DCC3F"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1593C"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95686" w14:textId="77777777" w:rsidR="0084044D" w:rsidRDefault="0084044D" w:rsidP="0084044D">
            <w:pPr>
              <w:pStyle w:val="Bezodstpw"/>
            </w:pPr>
            <w:r>
              <w:t>4</w:t>
            </w:r>
          </w:p>
        </w:tc>
      </w:tr>
      <w:tr w:rsidR="0084044D" w14:paraId="50384C2C"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0E879" w14:textId="77777777" w:rsidR="0084044D" w:rsidRDefault="0084044D" w:rsidP="0084044D">
            <w:pPr>
              <w:pStyle w:val="Bezodstpw"/>
            </w:pPr>
            <w:r>
              <w:t xml:space="preserve">Konsystencja w wysokich  </w:t>
            </w:r>
            <w:proofErr w:type="spellStart"/>
            <w:r>
              <w:t>temperatu</w:t>
            </w:r>
            <w:proofErr w:type="spellEnd"/>
            <w:r>
              <w:t xml:space="preserve">- </w:t>
            </w:r>
            <w:proofErr w:type="spellStart"/>
            <w:r>
              <w:t>rach</w:t>
            </w:r>
            <w:proofErr w:type="spellEnd"/>
            <w: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367EA"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563C7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9C358"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7F052"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B3C1A"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D81C5"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8319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4614"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1326D" w14:textId="77777777" w:rsidR="0084044D" w:rsidRDefault="0084044D" w:rsidP="0084044D">
            <w:pPr>
              <w:pStyle w:val="Bezodstpw"/>
            </w:pPr>
            <w:r>
              <w:t>2</w:t>
            </w:r>
          </w:p>
        </w:tc>
      </w:tr>
      <w:tr w:rsidR="0084044D" w14:paraId="07FC34E4"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F2641"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B3F2B" w14:textId="77777777" w:rsidR="0084044D" w:rsidRDefault="0084044D" w:rsidP="0084044D">
            <w:pPr>
              <w:pStyle w:val="Bezodstpw"/>
            </w:pPr>
            <w:r>
              <w:t>Siła rozciąga-</w:t>
            </w:r>
            <w:proofErr w:type="spellStart"/>
            <w:r>
              <w:t>nia</w:t>
            </w:r>
            <w:proofErr w:type="spellEnd"/>
            <w:r>
              <w:t xml:space="preserve"> (metoda z </w:t>
            </w:r>
            <w:proofErr w:type="spellStart"/>
            <w:r>
              <w:t>duktylome</w:t>
            </w:r>
            <w:proofErr w:type="spellEnd"/>
            <w: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306E7"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C7AD3"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0BF41" w14:textId="77777777" w:rsidR="0084044D" w:rsidRDefault="0084044D" w:rsidP="0084044D">
            <w:pPr>
              <w:pStyle w:val="Bezodstpw"/>
            </w:pPr>
            <w:r>
              <w:t>≥ 3</w:t>
            </w:r>
          </w:p>
          <w:p w14:paraId="67D5E8D8"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528435"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6A1A6" w14:textId="77777777" w:rsidR="0084044D" w:rsidRDefault="0084044D" w:rsidP="0084044D">
            <w:pPr>
              <w:pStyle w:val="Bezodstpw"/>
            </w:pPr>
            <w:r>
              <w:t>≥2</w:t>
            </w:r>
          </w:p>
          <w:p w14:paraId="5F942037"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BFB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5A9761" w14:textId="77777777" w:rsidR="0084044D" w:rsidRDefault="0084044D" w:rsidP="0084044D">
            <w:pPr>
              <w:pStyle w:val="Bezodstpw"/>
            </w:pPr>
            <w:proofErr w:type="spellStart"/>
            <w:r>
              <w:t>TBR</w:t>
            </w:r>
            <w:r>
              <w:rPr>
                <w:vertAlign w:val="superscript"/>
              </w:rPr>
              <w:t>b</w:t>
            </w:r>
            <w:proofErr w:type="spellEnd"/>
          </w:p>
          <w:p w14:paraId="3D6E5947"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3C7FE" w14:textId="77777777" w:rsidR="0084044D" w:rsidRDefault="0084044D" w:rsidP="0084044D">
            <w:pPr>
              <w:pStyle w:val="Bezodstpw"/>
            </w:pPr>
            <w:r>
              <w:t>-</w:t>
            </w:r>
          </w:p>
        </w:tc>
      </w:tr>
      <w:tr w:rsidR="0084044D" w14:paraId="00E2E95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185CB9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06BF9"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AFCB6"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D900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A77E9"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7281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A03B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CC1D7"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550CF"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A1134" w14:textId="77777777" w:rsidR="0084044D" w:rsidRDefault="0084044D" w:rsidP="0084044D">
            <w:pPr>
              <w:pStyle w:val="Bezodstpw"/>
            </w:pPr>
            <w:r>
              <w:t>0</w:t>
            </w:r>
          </w:p>
        </w:tc>
      </w:tr>
      <w:tr w:rsidR="0084044D" w14:paraId="364EC6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1E3C0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15300" w14:textId="77777777" w:rsidR="0084044D" w:rsidRDefault="0084044D" w:rsidP="0084044D">
            <w:pPr>
              <w:pStyle w:val="Bezodstpw"/>
            </w:pPr>
            <w:r>
              <w:t xml:space="preserve">Wahadło </w:t>
            </w:r>
            <w:proofErr w:type="spellStart"/>
            <w:r>
              <w:t>Vialit</w:t>
            </w:r>
            <w:proofErr w:type="spellEnd"/>
            <w: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9FB69"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FEA330"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C7638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2B60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EA91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9191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04635D"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4E916" w14:textId="77777777" w:rsidR="0084044D" w:rsidRDefault="0084044D" w:rsidP="0084044D">
            <w:pPr>
              <w:pStyle w:val="Bezodstpw"/>
            </w:pPr>
            <w:r>
              <w:t>0</w:t>
            </w:r>
          </w:p>
        </w:tc>
      </w:tr>
      <w:tr w:rsidR="0084044D" w14:paraId="37F89C5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102755" w14:textId="77777777" w:rsidR="0084044D" w:rsidRDefault="0084044D" w:rsidP="0084044D">
            <w:pPr>
              <w:pStyle w:val="Bezodstpw"/>
            </w:pPr>
            <w:r>
              <w:t xml:space="preserve">Stałość </w:t>
            </w:r>
            <w:proofErr w:type="spellStart"/>
            <w:r>
              <w:t>kon</w:t>
            </w:r>
            <w:proofErr w:type="spellEnd"/>
            <w:r>
              <w:t>-</w:t>
            </w:r>
          </w:p>
          <w:p w14:paraId="11C1961D" w14:textId="77777777" w:rsidR="0084044D" w:rsidRDefault="0084044D" w:rsidP="0084044D">
            <w:pPr>
              <w:pStyle w:val="Bezodstpw"/>
            </w:pPr>
            <w:proofErr w:type="spellStart"/>
            <w:r>
              <w:t>systencji</w:t>
            </w:r>
            <w:proofErr w:type="spellEnd"/>
            <w:r>
              <w:t xml:space="preserve"> (Odporność na starzenie)</w:t>
            </w:r>
          </w:p>
          <w:p w14:paraId="4AA88CC8"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DC1FA" w14:textId="77777777" w:rsidR="0084044D" w:rsidRDefault="0084044D" w:rsidP="0084044D">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76E2F" w14:textId="77777777" w:rsidR="0084044D" w:rsidRDefault="0084044D" w:rsidP="0084044D">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CADD29"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9350CC"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9952"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9B84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E6AC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F44ED4"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0DBA" w14:textId="77777777" w:rsidR="0084044D" w:rsidRDefault="0084044D" w:rsidP="0084044D">
            <w:pPr>
              <w:pStyle w:val="Bezodstpw"/>
            </w:pPr>
            <w:r>
              <w:t>3</w:t>
            </w:r>
          </w:p>
        </w:tc>
      </w:tr>
      <w:tr w:rsidR="0084044D" w14:paraId="3BDF80F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793AF7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F68F5"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A5B17"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6443"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42F2F"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631DE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7EFC43"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06BE8"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88DC2"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3033A" w14:textId="77777777" w:rsidR="0084044D" w:rsidRDefault="0084044D" w:rsidP="0084044D">
            <w:pPr>
              <w:pStyle w:val="Bezodstpw"/>
            </w:pPr>
            <w:r>
              <w:t>7</w:t>
            </w:r>
          </w:p>
        </w:tc>
      </w:tr>
      <w:tr w:rsidR="0084044D" w14:paraId="7F8D8B8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62723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4B1EC" w14:textId="77777777" w:rsidR="0084044D" w:rsidRDefault="0084044D" w:rsidP="0084044D">
            <w:pPr>
              <w:pStyle w:val="Bezodstpw"/>
            </w:pPr>
            <w:r>
              <w:t xml:space="preserve">Wzrost </w:t>
            </w:r>
            <w:proofErr w:type="spellStart"/>
            <w:r>
              <w:t>tem-peratury</w:t>
            </w:r>
            <w:proofErr w:type="spellEnd"/>
            <w: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A93EE"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3A129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E6F6F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9CC3E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4903E"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E8931"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2019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D37072" w14:textId="77777777" w:rsidR="0084044D" w:rsidRDefault="0084044D" w:rsidP="0084044D">
            <w:pPr>
              <w:pStyle w:val="Bezodstpw"/>
            </w:pPr>
            <w:r>
              <w:t>2</w:t>
            </w:r>
          </w:p>
        </w:tc>
      </w:tr>
      <w:tr w:rsidR="0084044D" w14:paraId="5601457B"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2F544C"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C1CABD"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B9A7C"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2817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1E1DE1"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D249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2A01C"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651C6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05BA9"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948F9" w14:textId="77777777" w:rsidR="0084044D" w:rsidRDefault="0084044D" w:rsidP="0084044D">
            <w:pPr>
              <w:pStyle w:val="Bezodstpw"/>
            </w:pPr>
            <w:r>
              <w:t>3</w:t>
            </w:r>
          </w:p>
        </w:tc>
      </w:tr>
      <w:tr w:rsidR="0084044D" w14:paraId="42A0CCA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D37566" w14:textId="77777777" w:rsidR="0084044D" w:rsidRDefault="0084044D" w:rsidP="0084044D">
            <w:pPr>
              <w:pStyle w:val="Bezodstpw"/>
            </w:pPr>
            <w:r>
              <w:t>Wymagania</w:t>
            </w:r>
          </w:p>
          <w:p w14:paraId="104B8B3F"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9A469"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536A7"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E445D"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17742"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8EB40"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65F302"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2857D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BE8ADA"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E1AC6E" w14:textId="77777777" w:rsidR="0084044D" w:rsidRDefault="0084044D" w:rsidP="0084044D">
            <w:pPr>
              <w:pStyle w:val="Bezodstpw"/>
            </w:pPr>
            <w:r>
              <w:t>8</w:t>
            </w:r>
          </w:p>
        </w:tc>
      </w:tr>
      <w:tr w:rsidR="0084044D" w14:paraId="61DF2EA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72012"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61560" w14:textId="77777777" w:rsidR="0084044D" w:rsidRDefault="0084044D" w:rsidP="0084044D">
            <w:pPr>
              <w:pStyle w:val="Bezodstpw"/>
            </w:pPr>
            <w:r>
              <w:t xml:space="preserve">Nawrót </w:t>
            </w:r>
            <w:r>
              <w:lastRenderedPageBreak/>
              <w:t>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EDE9C" w14:textId="77777777" w:rsidR="0084044D" w:rsidRDefault="0084044D" w:rsidP="0084044D">
            <w:pPr>
              <w:pStyle w:val="Bezodstpw"/>
            </w:pPr>
            <w:r>
              <w:lastRenderedPageBreak/>
              <w:t xml:space="preserve">PN-EN </w:t>
            </w:r>
            <w:r>
              <w:lastRenderedPageBreak/>
              <w:t>13398</w:t>
            </w:r>
          </w:p>
          <w:p w14:paraId="48CF059A"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6B365"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D0A5A"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2DE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075EB5"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90FB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C774E"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E267" w14:textId="77777777" w:rsidR="0084044D" w:rsidRDefault="0084044D" w:rsidP="0084044D">
            <w:pPr>
              <w:pStyle w:val="Bezodstpw"/>
            </w:pPr>
            <w:r>
              <w:t>2</w:t>
            </w:r>
          </w:p>
        </w:tc>
      </w:tr>
      <w:tr w:rsidR="0084044D" w14:paraId="3E601A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A0DC77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8E4D7"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235FB4B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9A4BB8E"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BBFFB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DF41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AADD6"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BD88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DF779"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BCDB9" w14:textId="77777777" w:rsidR="0084044D" w:rsidRDefault="0084044D" w:rsidP="0084044D">
            <w:pPr>
              <w:pStyle w:val="Bezodstpw"/>
            </w:pPr>
            <w:r>
              <w:t>1</w:t>
            </w:r>
          </w:p>
        </w:tc>
      </w:tr>
      <w:tr w:rsidR="0084044D" w14:paraId="55A768A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7DD218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C5564"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44C83F"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320CE"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E6BD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C956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CC9B8"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352E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6FAD67"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5C0137" w14:textId="77777777" w:rsidR="0084044D" w:rsidRDefault="0084044D" w:rsidP="0084044D">
            <w:pPr>
              <w:pStyle w:val="Bezodstpw"/>
            </w:pPr>
            <w:r>
              <w:t>0</w:t>
            </w:r>
          </w:p>
        </w:tc>
      </w:tr>
      <w:tr w:rsidR="0084044D" w14:paraId="0CBF28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267C2E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AD4D78" w14:textId="77777777" w:rsidR="0084044D" w:rsidRDefault="0084044D" w:rsidP="0084044D">
            <w:pPr>
              <w:pStyle w:val="Bezodstpw"/>
            </w:pPr>
            <w:r>
              <w:t xml:space="preserve">Stabilność </w:t>
            </w:r>
            <w:proofErr w:type="spellStart"/>
            <w:r>
              <w:t>magazynowa-nia</w:t>
            </w:r>
            <w:proofErr w:type="spellEnd"/>
            <w: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1D2DA" w14:textId="77777777" w:rsidR="0084044D" w:rsidRDefault="0084044D" w:rsidP="0084044D">
            <w:pPr>
              <w:pStyle w:val="Bezodstpw"/>
            </w:pPr>
            <w:r>
              <w:t>PN-EN 13399 [57]</w:t>
            </w:r>
          </w:p>
          <w:p w14:paraId="6F82E25D"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2FC94"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077BB"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E231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5013F"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ADAA3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737FA"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B364D" w14:textId="77777777" w:rsidR="0084044D" w:rsidRDefault="0084044D" w:rsidP="0084044D">
            <w:pPr>
              <w:pStyle w:val="Bezodstpw"/>
            </w:pPr>
            <w:r>
              <w:t>2</w:t>
            </w:r>
          </w:p>
        </w:tc>
      </w:tr>
      <w:tr w:rsidR="0084044D" w14:paraId="104E34F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91D6CE"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53FC" w14:textId="77777777" w:rsidR="0084044D" w:rsidRDefault="0084044D" w:rsidP="0084044D">
            <w:pPr>
              <w:pStyle w:val="Bezodstpw"/>
            </w:pPr>
            <w:r>
              <w:t xml:space="preserve">Stabilność </w:t>
            </w:r>
            <w:proofErr w:type="spellStart"/>
            <w:r>
              <w:t>magazynowa-nia</w:t>
            </w:r>
            <w:proofErr w:type="spellEnd"/>
            <w: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4B866" w14:textId="77777777" w:rsidR="0084044D" w:rsidRDefault="0084044D" w:rsidP="0084044D">
            <w:pPr>
              <w:pStyle w:val="Bezodstpw"/>
            </w:pPr>
            <w:r>
              <w:t>PN-EN 13399 [57]</w:t>
            </w:r>
          </w:p>
          <w:p w14:paraId="0B42F055"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AA71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9491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35DD7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7EA7A0"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18D3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2C2D5"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92F09" w14:textId="77777777" w:rsidR="0084044D" w:rsidRDefault="0084044D" w:rsidP="0084044D">
            <w:pPr>
              <w:pStyle w:val="Bezodstpw"/>
            </w:pPr>
            <w:r>
              <w:t>0</w:t>
            </w:r>
          </w:p>
        </w:tc>
      </w:tr>
      <w:tr w:rsidR="0084044D" w14:paraId="5A4E613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522F76" w14:textId="77777777" w:rsidR="0084044D" w:rsidRDefault="0084044D" w:rsidP="0084044D">
            <w:pPr>
              <w:pStyle w:val="Bezodstpw"/>
            </w:pPr>
            <w:r>
              <w:t>Wymagania</w:t>
            </w:r>
          </w:p>
          <w:p w14:paraId="22F38BE6"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ABBB6" w14:textId="77777777" w:rsidR="0084044D" w:rsidRDefault="0084044D" w:rsidP="0084044D">
            <w:pPr>
              <w:pStyle w:val="Bezodstpw"/>
            </w:pPr>
            <w:r>
              <w:t xml:space="preserve">Spadek </w:t>
            </w:r>
            <w:proofErr w:type="spellStart"/>
            <w:r>
              <w:t>tem</w:t>
            </w:r>
            <w:proofErr w:type="spellEnd"/>
            <w:r>
              <w:t xml:space="preserve">-  </w:t>
            </w:r>
            <w:proofErr w:type="spellStart"/>
            <w:r>
              <w:t>peratury</w:t>
            </w:r>
            <w:proofErr w:type="spellEnd"/>
            <w:r>
              <w:t xml:space="preserve"> mięknienia po starzeniu wg PN-EN 12607</w:t>
            </w:r>
          </w:p>
          <w:p w14:paraId="7210280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D9380" w14:textId="77777777" w:rsidR="0084044D" w:rsidRDefault="0084044D" w:rsidP="0084044D">
            <w:pPr>
              <w:pStyle w:val="Bezodstpw"/>
            </w:pPr>
            <w:r>
              <w:t>PN-EN 12607-1 [29]</w:t>
            </w:r>
          </w:p>
          <w:p w14:paraId="7F707D6C"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8960B"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D693"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4902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C1930"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F3687"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BCF0E"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32925" w14:textId="77777777" w:rsidR="0084044D" w:rsidRDefault="0084044D" w:rsidP="0084044D">
            <w:pPr>
              <w:pStyle w:val="Bezodstpw"/>
            </w:pPr>
            <w:r>
              <w:t>1</w:t>
            </w:r>
          </w:p>
        </w:tc>
      </w:tr>
      <w:tr w:rsidR="0084044D" w14:paraId="2E0EE14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F4165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979D2" w14:textId="77777777" w:rsidR="0084044D" w:rsidRDefault="0084044D" w:rsidP="0084044D">
            <w:pPr>
              <w:pStyle w:val="Bezodstpw"/>
            </w:pPr>
            <w:r>
              <w:t xml:space="preserve">Nawrót </w:t>
            </w:r>
            <w:proofErr w:type="spellStart"/>
            <w:r>
              <w:t>sprę-żysty</w:t>
            </w:r>
            <w:proofErr w:type="spellEnd"/>
            <w: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336F2" w14:textId="77777777" w:rsidR="0084044D" w:rsidRDefault="0084044D" w:rsidP="0084044D">
            <w:pPr>
              <w:pStyle w:val="Bezodstpw"/>
            </w:pPr>
            <w:r>
              <w:t>PN-EN 12607-1 [30]</w:t>
            </w:r>
          </w:p>
          <w:p w14:paraId="76AFAA97"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06A6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6EBB85"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CCFCE"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D00A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EEF9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F2217"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BB6C1" w14:textId="77777777" w:rsidR="0084044D" w:rsidRDefault="0084044D" w:rsidP="0084044D">
            <w:pPr>
              <w:pStyle w:val="Bezodstpw"/>
            </w:pPr>
            <w:r>
              <w:t>3</w:t>
            </w:r>
          </w:p>
        </w:tc>
      </w:tr>
      <w:tr w:rsidR="0084044D" w14:paraId="7CCD32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E45DF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5C763" w14:textId="77777777" w:rsidR="0084044D" w:rsidRDefault="0084044D" w:rsidP="0084044D">
            <w:pPr>
              <w:pStyle w:val="Bezodstpw"/>
            </w:pPr>
            <w:r>
              <w:t xml:space="preserve">Nawrót </w:t>
            </w:r>
            <w:proofErr w:type="spellStart"/>
            <w:r>
              <w:t>sprę-żysty</w:t>
            </w:r>
            <w:proofErr w:type="spellEnd"/>
            <w:r>
              <w:t xml:space="preserve"> w 10°C po starzeniu wg PN-EN 12607-1  [30]</w:t>
            </w:r>
          </w:p>
        </w:tc>
        <w:tc>
          <w:tcPr>
            <w:tcW w:w="0" w:type="auto"/>
            <w:vMerge/>
            <w:tcBorders>
              <w:top w:val="nil"/>
              <w:left w:val="nil"/>
              <w:bottom w:val="single" w:sz="8" w:space="0" w:color="auto"/>
              <w:right w:val="single" w:sz="8" w:space="0" w:color="auto"/>
            </w:tcBorders>
            <w:vAlign w:val="center"/>
            <w:hideMark/>
          </w:tcPr>
          <w:p w14:paraId="39EF081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2154B9F"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02C544"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5685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4CDB31"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1B02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FC1B4"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C6E1B2" w14:textId="77777777" w:rsidR="0084044D" w:rsidRDefault="0084044D" w:rsidP="0084044D">
            <w:pPr>
              <w:pStyle w:val="Bezodstpw"/>
            </w:pPr>
            <w:r>
              <w:t>1</w:t>
            </w:r>
          </w:p>
        </w:tc>
      </w:tr>
      <w:tr w:rsidR="0084044D" w14:paraId="5865D626"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B7B68" w14:textId="77777777" w:rsidR="0084044D" w:rsidRDefault="0084044D" w:rsidP="0084044D">
            <w:pPr>
              <w:pStyle w:val="Bezodstpw"/>
              <w:rPr>
                <w:lang w:val="en-US"/>
              </w:rPr>
            </w:pPr>
            <w:r>
              <w:rPr>
                <w:vertAlign w:val="superscript"/>
                <w:lang w:val="en-US"/>
              </w:rPr>
              <w:t>a</w:t>
            </w:r>
            <w:r>
              <w:rPr>
                <w:lang w:val="en-US"/>
              </w:rPr>
              <w:t xml:space="preserve"> NR – No Requirements (</w:t>
            </w:r>
            <w:proofErr w:type="spellStart"/>
            <w:r>
              <w:rPr>
                <w:lang w:val="en-US"/>
              </w:rPr>
              <w:t>brak</w:t>
            </w:r>
            <w:proofErr w:type="spellEnd"/>
            <w:r>
              <w:rPr>
                <w:lang w:val="en-US"/>
              </w:rPr>
              <w:t xml:space="preserve"> </w:t>
            </w:r>
            <w:proofErr w:type="spellStart"/>
            <w:r>
              <w:rPr>
                <w:lang w:val="en-US"/>
              </w:rPr>
              <w:t>wymagań</w:t>
            </w:r>
            <w:proofErr w:type="spellEnd"/>
            <w:r>
              <w:rPr>
                <w:lang w:val="en-US"/>
              </w:rPr>
              <w:t>)</w:t>
            </w:r>
          </w:p>
          <w:p w14:paraId="3E8A3D7E"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55D565AA"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5B6D1FDB"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AA203E"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7A3E388"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655CBFBB"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234555B" w14:textId="77777777" w:rsidR="0084044D" w:rsidRDefault="0084044D" w:rsidP="0084044D">
            <w:pPr>
              <w:pStyle w:val="Bezodstpw"/>
            </w:pPr>
            <w:r>
              <w:t>Metoda</w:t>
            </w:r>
          </w:p>
          <w:p w14:paraId="1CBB5788" w14:textId="77777777" w:rsidR="0084044D" w:rsidRDefault="0084044D" w:rsidP="0084044D">
            <w:pPr>
              <w:pStyle w:val="Bezodstpw"/>
            </w:pPr>
            <w:r>
              <w:lastRenderedPageBreak/>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19BD38" w14:textId="77777777" w:rsidR="0084044D" w:rsidRDefault="0084044D" w:rsidP="0084044D">
            <w:pPr>
              <w:pStyle w:val="Bezodstpw"/>
            </w:pPr>
            <w:r>
              <w:lastRenderedPageBreak/>
              <w:t>asfalt</w:t>
            </w:r>
          </w:p>
          <w:p w14:paraId="287CEBC1" w14:textId="77777777" w:rsidR="0084044D" w:rsidRDefault="0084044D" w:rsidP="0084044D">
            <w:pPr>
              <w:pStyle w:val="Bezodstpw"/>
            </w:pPr>
            <w:r>
              <w:lastRenderedPageBreak/>
              <w:t>MG 50/70-54/64</w:t>
            </w:r>
          </w:p>
        </w:tc>
      </w:tr>
      <w:tr w:rsidR="0084044D" w14:paraId="262192B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6BFF1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3E2693E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69044693"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41470CF"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389541"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2D992" w14:textId="77777777" w:rsidR="0084044D" w:rsidRDefault="0084044D" w:rsidP="0084044D">
            <w:pPr>
              <w:pStyle w:val="Bezodstpw"/>
            </w:pPr>
            <w:r>
              <w:t>Klasa</w:t>
            </w:r>
          </w:p>
        </w:tc>
      </w:tr>
      <w:tr w:rsidR="0084044D" w14:paraId="5718C0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06B77E"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29BA5962"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D03BAC6"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12448"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9BCCA"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C7B07" w14:textId="77777777" w:rsidR="0084044D" w:rsidRDefault="0084044D" w:rsidP="0084044D">
            <w:pPr>
              <w:pStyle w:val="Bezodstpw"/>
            </w:pPr>
            <w:r>
              <w:t>4</w:t>
            </w:r>
          </w:p>
        </w:tc>
      </w:tr>
      <w:tr w:rsidR="0084044D" w14:paraId="140C52A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8E18A1"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553D65E"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53B3FB"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8A3C"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008C6"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1D59D7" w14:textId="77777777" w:rsidR="0084044D" w:rsidRDefault="0084044D" w:rsidP="0084044D">
            <w:pPr>
              <w:pStyle w:val="Bezodstpw"/>
            </w:pPr>
            <w:r>
              <w:t>2</w:t>
            </w:r>
          </w:p>
        </w:tc>
      </w:tr>
      <w:tr w:rsidR="0084044D" w14:paraId="18241EF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CB26A2"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795F284"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56761"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BBB44"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2766"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D704C19" w14:textId="77777777" w:rsidR="0084044D" w:rsidRDefault="0084044D" w:rsidP="0084044D">
            <w:pPr>
              <w:pStyle w:val="Bezodstpw"/>
            </w:pPr>
            <w:r>
              <w:t>3</w:t>
            </w:r>
          </w:p>
        </w:tc>
      </w:tr>
      <w:tr w:rsidR="0084044D" w14:paraId="5C73CB8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C4D94D"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12434"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6D8C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7F842"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1BAFE7"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381469" w14:textId="77777777" w:rsidR="0084044D" w:rsidRDefault="0084044D" w:rsidP="0084044D">
            <w:pPr>
              <w:pStyle w:val="Bezodstpw"/>
            </w:pPr>
            <w:r>
              <w:t>4</w:t>
            </w:r>
          </w:p>
        </w:tc>
      </w:tr>
      <w:tr w:rsidR="0084044D" w14:paraId="72E474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3A32D"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0A7EAD5"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8E66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B4B38"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1625C"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987340C" w14:textId="77777777" w:rsidR="0084044D" w:rsidRDefault="0084044D" w:rsidP="0084044D">
            <w:pPr>
              <w:pStyle w:val="Bezodstpw"/>
            </w:pPr>
            <w:r>
              <w:t>2</w:t>
            </w:r>
          </w:p>
        </w:tc>
      </w:tr>
      <w:tr w:rsidR="0084044D" w14:paraId="5D3DF03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663CEE"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C3D1F" w14:textId="77777777" w:rsidR="0084044D" w:rsidRDefault="0084044D" w:rsidP="0084044D">
            <w:pPr>
              <w:pStyle w:val="Bezodstpw"/>
            </w:pPr>
            <w:r>
              <w:t xml:space="preserve">Temperatura łamliwości </w:t>
            </w:r>
            <w:proofErr w:type="spellStart"/>
            <w: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18CC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18E53"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3DC133"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07297A1A" w14:textId="77777777" w:rsidR="0084044D" w:rsidRDefault="0084044D" w:rsidP="0084044D">
            <w:pPr>
              <w:pStyle w:val="Bezodstpw"/>
            </w:pPr>
            <w:r>
              <w:t>5</w:t>
            </w:r>
          </w:p>
        </w:tc>
      </w:tr>
      <w:tr w:rsidR="0084044D" w14:paraId="2EDF1C2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6483A"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97D9A69"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9709C" w14:textId="77777777" w:rsidR="0084044D" w:rsidRDefault="0084044D" w:rsidP="0084044D">
            <w:pPr>
              <w:pStyle w:val="Bezodstpw"/>
            </w:pPr>
            <w:proofErr w:type="spellStart"/>
            <w: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1C891"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F84FD8"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51C0455" w14:textId="77777777" w:rsidR="0084044D" w:rsidRDefault="0084044D" w:rsidP="0084044D">
            <w:pPr>
              <w:pStyle w:val="Bezodstpw"/>
            </w:pPr>
            <w:r>
              <w:t>4</w:t>
            </w:r>
          </w:p>
        </w:tc>
      </w:tr>
      <w:tr w:rsidR="0084044D" w14:paraId="2BCF39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8C862"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33C2FDE"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5306F"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01BE5"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DAE68C"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B7834" w14:textId="77777777" w:rsidR="0084044D" w:rsidRDefault="0084044D" w:rsidP="0084044D">
            <w:pPr>
              <w:pStyle w:val="Bezodstpw"/>
            </w:pPr>
            <w:r>
              <w:t>0</w:t>
            </w:r>
          </w:p>
        </w:tc>
      </w:tr>
      <w:tr w:rsidR="0084044D" w14:paraId="66DFFB24"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6A8C7"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6E5BF12" w14:textId="77777777" w:rsidR="0084044D" w:rsidRDefault="0084044D" w:rsidP="0084044D">
            <w:pPr>
              <w:pStyle w:val="Bezodstpw"/>
            </w:pPr>
            <w:r>
              <w:t> </w:t>
            </w:r>
          </w:p>
        </w:tc>
      </w:tr>
      <w:tr w:rsidR="0084044D" w14:paraId="274DAC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2799B"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EF00DDF"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50E055"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AD8D1"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CD61E"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F4F110B" w14:textId="77777777" w:rsidR="0084044D" w:rsidRDefault="0084044D" w:rsidP="0084044D">
            <w:pPr>
              <w:pStyle w:val="Bezodstpw"/>
            </w:pPr>
            <w:r>
              <w:t>2</w:t>
            </w:r>
          </w:p>
        </w:tc>
      </w:tr>
      <w:tr w:rsidR="0084044D" w14:paraId="191850A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28093"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B85E2"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BF9F5"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0F116"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DC4F8"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E4A07C2" w14:textId="77777777" w:rsidR="0084044D" w:rsidRDefault="0084044D" w:rsidP="0084044D">
            <w:pPr>
              <w:pStyle w:val="Bezodstpw"/>
            </w:pPr>
            <w:r>
              <w:t>3</w:t>
            </w:r>
          </w:p>
        </w:tc>
      </w:tr>
      <w:tr w:rsidR="0084044D" w14:paraId="39F1D39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DAF2D4"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298E3"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02F8D"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D346D"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10B58"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36D0F53" w14:textId="77777777" w:rsidR="0084044D" w:rsidRDefault="0084044D" w:rsidP="0084044D">
            <w:pPr>
              <w:pStyle w:val="Bezodstpw"/>
            </w:pPr>
            <w:r>
              <w:t>1</w:t>
            </w:r>
          </w:p>
        </w:tc>
      </w:tr>
    </w:tbl>
    <w:p w14:paraId="0D5046F8" w14:textId="77777777" w:rsidR="0084044D" w:rsidRPr="0084044D" w:rsidRDefault="0084044D" w:rsidP="0084044D">
      <w:pPr>
        <w:pStyle w:val="Bezodstpw"/>
      </w:pPr>
      <w:r>
        <w:rPr>
          <w:sz w:val="16"/>
          <w:szCs w:val="16"/>
        </w:rPr>
        <w:t> </w:t>
      </w:r>
    </w:p>
    <w:p w14:paraId="5BBF4127" w14:textId="77777777" w:rsidR="0084044D" w:rsidRDefault="0084044D" w:rsidP="0084044D">
      <w:pPr>
        <w:pStyle w:val="Bezodstpw"/>
      </w:pPr>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33363B0"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75842DB4"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ADA3944" w14:textId="77777777" w:rsidR="0084044D" w:rsidRDefault="0084044D" w:rsidP="0084044D">
      <w:pPr>
        <w:pStyle w:val="Bezodstpw"/>
      </w:pPr>
      <w:r>
        <w:rPr>
          <w:sz w:val="16"/>
          <w:szCs w:val="16"/>
        </w:rPr>
        <w:t>–</w:t>
      </w:r>
      <w:r>
        <w:rPr>
          <w:sz w:val="14"/>
          <w:szCs w:val="14"/>
        </w:rPr>
        <w:t xml:space="preserve">         </w:t>
      </w:r>
      <w:r>
        <w:t>asfaltu drogowego 50/70 i 70/100: 180°C,</w:t>
      </w:r>
    </w:p>
    <w:p w14:paraId="50D3CEAD" w14:textId="77777777" w:rsidR="0084044D" w:rsidRDefault="0084044D" w:rsidP="0084044D">
      <w:pPr>
        <w:pStyle w:val="Bezodstpw"/>
      </w:pPr>
      <w:r>
        <w:rPr>
          <w:sz w:val="16"/>
          <w:szCs w:val="16"/>
        </w:rPr>
        <w:t>–</w:t>
      </w:r>
      <w:r>
        <w:rPr>
          <w:sz w:val="14"/>
          <w:szCs w:val="14"/>
        </w:rPr>
        <w:t xml:space="preserve">         </w:t>
      </w:r>
      <w:proofErr w:type="spellStart"/>
      <w:r>
        <w:t>polimeroasfaltu</w:t>
      </w:r>
      <w:proofErr w:type="spellEnd"/>
      <w:r>
        <w:t>: wg wskazań producenta,</w:t>
      </w:r>
    </w:p>
    <w:p w14:paraId="68ACAF1E"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43C6FDCC" w14:textId="77777777" w:rsidR="0084044D" w:rsidRDefault="0084044D" w:rsidP="0084044D">
      <w:pPr>
        <w:pStyle w:val="Bezodstpw"/>
      </w:pPr>
      <w:r>
        <w:t xml:space="preserve">2.3. Kruszywo </w:t>
      </w:r>
    </w:p>
    <w:p w14:paraId="4403442A"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4C5ADCEB"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54D9FF28"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4A1E8EED" w14:textId="77777777" w:rsidR="0084044D" w:rsidRDefault="0084044D" w:rsidP="0084044D">
      <w:pPr>
        <w:pStyle w:val="Bezodstpw"/>
      </w:pPr>
      <w:r>
        <w:lastRenderedPageBreak/>
        <w:t xml:space="preserve">Nie dopuszcza się użycia granulatu asfaltowego w warstwie ścieralnej. </w:t>
      </w:r>
    </w:p>
    <w:p w14:paraId="115DFB6F" w14:textId="77777777" w:rsidR="0084044D" w:rsidRDefault="0084044D" w:rsidP="0084044D">
      <w:pPr>
        <w:pStyle w:val="Bezodstpw"/>
      </w:pPr>
      <w:r>
        <w:t>Kruszywa powinny spełniać wymagania podane w WT-1 Kruszywa 2014 [79]  wg tablic poniżej.</w:t>
      </w:r>
    </w:p>
    <w:p w14:paraId="5D8382ED"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7F0BCC7A"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942A161"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35D391"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022689"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8D2CD5"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FDEA21" w14:textId="77777777" w:rsidR="0084044D" w:rsidRDefault="0084044D" w:rsidP="0084044D">
            <w:pPr>
              <w:pStyle w:val="Bezodstpw"/>
            </w:pPr>
            <w:r>
              <w:t>KR5÷KR6</w:t>
            </w:r>
          </w:p>
        </w:tc>
      </w:tr>
      <w:tr w:rsidR="0084044D" w14:paraId="2155DB9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05205"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473A4C"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43D17"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89724"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AF640" w14:textId="77777777" w:rsidR="0084044D" w:rsidRDefault="0084044D" w:rsidP="0084044D">
            <w:pPr>
              <w:pStyle w:val="Bezodstpw"/>
            </w:pPr>
            <w:r>
              <w:t>G</w:t>
            </w:r>
            <w:r>
              <w:rPr>
                <w:vertAlign w:val="subscript"/>
              </w:rPr>
              <w:t>C</w:t>
            </w:r>
            <w:r>
              <w:t>90/15</w:t>
            </w:r>
          </w:p>
        </w:tc>
      </w:tr>
      <w:tr w:rsidR="0084044D" w14:paraId="065BA63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6816D"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034AC"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6190E9" w14:textId="77777777" w:rsidR="0084044D" w:rsidRDefault="0084044D" w:rsidP="0084044D">
            <w:pPr>
              <w:pStyle w:val="Bezodstpw"/>
            </w:pPr>
            <w:r>
              <w:t>G</w:t>
            </w:r>
            <w:r>
              <w:rPr>
                <w:vertAlign w:val="subscript"/>
              </w:rPr>
              <w:t>25/15</w:t>
            </w:r>
          </w:p>
          <w:p w14:paraId="47012019" w14:textId="77777777" w:rsidR="0084044D" w:rsidRDefault="0084044D" w:rsidP="0084044D">
            <w:pPr>
              <w:pStyle w:val="Bezodstpw"/>
            </w:pPr>
            <w:r>
              <w:t>G</w:t>
            </w:r>
            <w:r>
              <w:rPr>
                <w:vertAlign w:val="subscript"/>
              </w:rPr>
              <w:t>20/15</w:t>
            </w:r>
          </w:p>
          <w:p w14:paraId="113936D4"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F90B07" w14:textId="77777777" w:rsidR="0084044D" w:rsidRDefault="0084044D" w:rsidP="0084044D">
            <w:pPr>
              <w:pStyle w:val="Bezodstpw"/>
            </w:pPr>
            <w:r>
              <w:t>G</w:t>
            </w:r>
            <w:r>
              <w:rPr>
                <w:vertAlign w:val="subscript"/>
              </w:rPr>
              <w:t>25/15</w:t>
            </w:r>
          </w:p>
          <w:p w14:paraId="1F28E53C"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EF287" w14:textId="77777777" w:rsidR="0084044D" w:rsidRDefault="0084044D" w:rsidP="0084044D">
            <w:pPr>
              <w:pStyle w:val="Bezodstpw"/>
            </w:pPr>
            <w:r>
              <w:t>G</w:t>
            </w:r>
            <w:r>
              <w:rPr>
                <w:vertAlign w:val="subscript"/>
              </w:rPr>
              <w:t>25/15</w:t>
            </w:r>
          </w:p>
          <w:p w14:paraId="2FDB2D0A" w14:textId="77777777" w:rsidR="0084044D" w:rsidRDefault="0084044D" w:rsidP="0084044D">
            <w:pPr>
              <w:pStyle w:val="Bezodstpw"/>
            </w:pPr>
            <w:r>
              <w:t>G</w:t>
            </w:r>
            <w:r>
              <w:rPr>
                <w:vertAlign w:val="subscript"/>
              </w:rPr>
              <w:t>20/15</w:t>
            </w:r>
          </w:p>
        </w:tc>
      </w:tr>
      <w:tr w:rsidR="0084044D" w14:paraId="175BAC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332D8"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22CCF"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23DDEB6"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95B9F7"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0C2E5E" w14:textId="77777777" w:rsidR="0084044D" w:rsidRDefault="0084044D" w:rsidP="0084044D">
            <w:pPr>
              <w:pStyle w:val="Bezodstpw"/>
            </w:pPr>
            <w:r>
              <w:rPr>
                <w:i/>
                <w:iCs/>
              </w:rPr>
              <w:t>f</w:t>
            </w:r>
            <w:r>
              <w:rPr>
                <w:vertAlign w:val="subscript"/>
              </w:rPr>
              <w:t>2</w:t>
            </w:r>
          </w:p>
        </w:tc>
      </w:tr>
      <w:tr w:rsidR="0084044D" w14:paraId="5B596A5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FE60F2"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9E3AD"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90053CB" w14:textId="77777777" w:rsidR="0084044D" w:rsidRDefault="0084044D" w:rsidP="0084044D">
            <w:pPr>
              <w:pStyle w:val="Bezodstpw"/>
            </w:pPr>
            <w:r>
              <w:rPr>
                <w:i/>
                <w:iCs/>
              </w:rPr>
              <w:t> </w:t>
            </w:r>
          </w:p>
          <w:p w14:paraId="5C9B547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E03F1CE" w14:textId="77777777" w:rsidR="0084044D" w:rsidRDefault="0084044D" w:rsidP="0084044D">
            <w:pPr>
              <w:pStyle w:val="Bezodstpw"/>
            </w:pPr>
            <w:r>
              <w:rPr>
                <w:i/>
                <w:iCs/>
              </w:rPr>
              <w:t> </w:t>
            </w:r>
          </w:p>
          <w:p w14:paraId="08605BD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0A93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0D55854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517C13"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1B108"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1485D"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1E411"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71035" w14:textId="77777777" w:rsidR="0084044D" w:rsidRDefault="0084044D" w:rsidP="0084044D">
            <w:pPr>
              <w:pStyle w:val="Bezodstpw"/>
            </w:pPr>
            <w:r>
              <w:rPr>
                <w:i/>
                <w:iCs/>
              </w:rPr>
              <w:t>C</w:t>
            </w:r>
            <w:r>
              <w:rPr>
                <w:i/>
                <w:iCs/>
                <w:vertAlign w:val="subscript"/>
              </w:rPr>
              <w:t>95</w:t>
            </w:r>
            <w:r>
              <w:rPr>
                <w:vertAlign w:val="subscript"/>
              </w:rPr>
              <w:t>/1</w:t>
            </w:r>
          </w:p>
        </w:tc>
      </w:tr>
      <w:tr w:rsidR="0084044D" w14:paraId="64260E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73F07"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9AC89"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0CD811" w14:textId="77777777" w:rsidR="0084044D" w:rsidRDefault="0084044D" w:rsidP="0084044D">
            <w:pPr>
              <w:pStyle w:val="Bezodstpw"/>
            </w:pPr>
            <w:r>
              <w:rPr>
                <w:i/>
                <w:iCs/>
              </w:rPr>
              <w:t> </w:t>
            </w:r>
          </w:p>
          <w:p w14:paraId="1AC9C4EB" w14:textId="77777777" w:rsidR="0084044D" w:rsidRDefault="0084044D" w:rsidP="0084044D">
            <w:pPr>
              <w:pStyle w:val="Bezodstpw"/>
            </w:pPr>
            <w:r>
              <w:rPr>
                <w:i/>
                <w:iCs/>
              </w:rPr>
              <w:t> </w:t>
            </w:r>
          </w:p>
          <w:p w14:paraId="49941C73"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21440A4" w14:textId="77777777" w:rsidR="0084044D" w:rsidRDefault="0084044D" w:rsidP="0084044D">
            <w:pPr>
              <w:pStyle w:val="Bezodstpw"/>
            </w:pPr>
            <w:r>
              <w:rPr>
                <w:i/>
                <w:iCs/>
              </w:rPr>
              <w:t> </w:t>
            </w:r>
          </w:p>
          <w:p w14:paraId="6E00BDC0" w14:textId="77777777" w:rsidR="0084044D" w:rsidRDefault="0084044D" w:rsidP="0084044D">
            <w:pPr>
              <w:pStyle w:val="Bezodstpw"/>
            </w:pPr>
            <w:r>
              <w:rPr>
                <w:i/>
                <w:iCs/>
              </w:rPr>
              <w:t> </w:t>
            </w:r>
          </w:p>
          <w:p w14:paraId="2D7C575A"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162FE10E" w14:textId="77777777" w:rsidR="0084044D" w:rsidRDefault="0084044D" w:rsidP="0084044D">
            <w:pPr>
              <w:pStyle w:val="Bezodstpw"/>
            </w:pPr>
            <w:r>
              <w:rPr>
                <w:i/>
                <w:iCs/>
              </w:rPr>
              <w:t> </w:t>
            </w:r>
          </w:p>
          <w:p w14:paraId="45D982E5" w14:textId="77777777" w:rsidR="0084044D" w:rsidRDefault="0084044D" w:rsidP="0084044D">
            <w:pPr>
              <w:pStyle w:val="Bezodstpw"/>
            </w:pPr>
            <w:r>
              <w:rPr>
                <w:i/>
                <w:iCs/>
              </w:rPr>
              <w:t> </w:t>
            </w:r>
          </w:p>
          <w:p w14:paraId="447F567F" w14:textId="77777777" w:rsidR="0084044D" w:rsidRDefault="0084044D" w:rsidP="0084044D">
            <w:pPr>
              <w:pStyle w:val="Bezodstpw"/>
            </w:pPr>
            <w:r>
              <w:rPr>
                <w:i/>
                <w:iCs/>
              </w:rPr>
              <w:t>LA</w:t>
            </w:r>
            <w:r>
              <w:rPr>
                <w:vertAlign w:val="subscript"/>
              </w:rPr>
              <w:t>25</w:t>
            </w:r>
          </w:p>
        </w:tc>
      </w:tr>
      <w:tr w:rsidR="0084044D" w14:paraId="7D1C35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D895E" w14:textId="77777777" w:rsidR="0084044D" w:rsidRDefault="0084044D" w:rsidP="0084044D">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BAD6B" w14:textId="77777777" w:rsidR="0084044D" w:rsidRDefault="0084044D" w:rsidP="0084044D">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D18CCA5" w14:textId="77777777" w:rsidR="0084044D" w:rsidRDefault="0084044D" w:rsidP="0084044D">
            <w:pPr>
              <w:pStyle w:val="Bezodstpw"/>
            </w:pPr>
            <w:r>
              <w:rPr>
                <w:i/>
                <w:iCs/>
              </w:rPr>
              <w:t> </w:t>
            </w:r>
          </w:p>
          <w:p w14:paraId="2B6FA990" w14:textId="77777777" w:rsidR="0084044D" w:rsidRDefault="0084044D" w:rsidP="0084044D">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C80F" w14:textId="77777777" w:rsidR="0084044D" w:rsidRDefault="0084044D" w:rsidP="0084044D">
            <w:pPr>
              <w:pStyle w:val="Bezodstpw"/>
            </w:pPr>
            <w:r>
              <w:rPr>
                <w:i/>
                <w:iCs/>
              </w:rPr>
              <w:t> </w:t>
            </w:r>
          </w:p>
          <w:p w14:paraId="32AFE3FB" w14:textId="77777777" w:rsidR="0084044D" w:rsidRDefault="0084044D" w:rsidP="0084044D">
            <w:pPr>
              <w:pStyle w:val="Bezodstpw"/>
            </w:pPr>
            <w:proofErr w:type="spellStart"/>
            <w:r>
              <w:rPr>
                <w:i/>
                <w:iCs/>
              </w:rPr>
              <w:t>PSV</w:t>
            </w:r>
            <w:r>
              <w:rPr>
                <w:i/>
                <w:iCs/>
                <w:vertAlign w:val="subscript"/>
              </w:rPr>
              <w:t>Deklarowana</w:t>
            </w:r>
            <w:proofErr w:type="spellEnd"/>
            <w:r>
              <w:rPr>
                <w:i/>
                <w:iCs/>
                <w:vertAlign w:val="subscript"/>
              </w:rPr>
              <w:t>,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C9E9D4" w14:textId="77777777" w:rsidR="0084044D" w:rsidRDefault="0084044D" w:rsidP="0084044D">
            <w:pPr>
              <w:pStyle w:val="Bezodstpw"/>
            </w:pPr>
            <w:r>
              <w:rPr>
                <w:i/>
                <w:iCs/>
              </w:rPr>
              <w:t>PSV</w:t>
            </w:r>
            <w:r>
              <w:rPr>
                <w:vertAlign w:val="subscript"/>
              </w:rPr>
              <w:t>50</w:t>
            </w:r>
            <w:r>
              <w:t>*)</w:t>
            </w:r>
          </w:p>
        </w:tc>
      </w:tr>
      <w:tr w:rsidR="0084044D" w14:paraId="6F27919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2DB3B5"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7A54066F"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7CECF"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157FB0"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6E62" w14:textId="77777777" w:rsidR="0084044D" w:rsidRDefault="0084044D" w:rsidP="0084044D">
            <w:pPr>
              <w:pStyle w:val="Bezodstpw"/>
            </w:pPr>
            <w:r>
              <w:t>deklarowana przez producenta</w:t>
            </w:r>
          </w:p>
        </w:tc>
      </w:tr>
      <w:tr w:rsidR="0084044D" w14:paraId="089409F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088480"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0315"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31BA3"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182258"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EA538D" w14:textId="77777777" w:rsidR="0084044D" w:rsidRDefault="0084044D" w:rsidP="0084044D">
            <w:pPr>
              <w:pStyle w:val="Bezodstpw"/>
            </w:pPr>
            <w:r>
              <w:t>deklarowana przez producenta</w:t>
            </w:r>
          </w:p>
        </w:tc>
      </w:tr>
      <w:tr w:rsidR="0084044D" w14:paraId="7FEA545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4DFB21"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A7EAA4"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1849F" w14:textId="77777777" w:rsidR="0084044D" w:rsidRDefault="0084044D" w:rsidP="0084044D">
            <w:pPr>
              <w:pStyle w:val="Bezodstpw"/>
            </w:pPr>
            <w:r>
              <w:t> </w:t>
            </w:r>
          </w:p>
          <w:p w14:paraId="2EA9A918"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DC8D5AF" w14:textId="77777777" w:rsidR="0084044D" w:rsidRDefault="0084044D" w:rsidP="0084044D">
            <w:pPr>
              <w:pStyle w:val="Bezodstpw"/>
            </w:pPr>
            <w:r>
              <w:t> </w:t>
            </w:r>
          </w:p>
          <w:p w14:paraId="5CBA7DDA"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B07E2" w14:textId="77777777" w:rsidR="0084044D" w:rsidRDefault="0084044D" w:rsidP="0084044D">
            <w:pPr>
              <w:pStyle w:val="Bezodstpw"/>
            </w:pPr>
            <w:r>
              <w:t>7</w:t>
            </w:r>
          </w:p>
        </w:tc>
      </w:tr>
      <w:tr w:rsidR="0084044D" w14:paraId="57F7E4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B1CB4B"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0DFAD"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CB1C" w14:textId="77777777" w:rsidR="0084044D" w:rsidRDefault="0084044D" w:rsidP="0084044D">
            <w:pPr>
              <w:pStyle w:val="Bezodstpw"/>
            </w:pPr>
            <w:r>
              <w:rPr>
                <w:i/>
                <w:iCs/>
              </w:rPr>
              <w:t> </w:t>
            </w:r>
          </w:p>
          <w:p w14:paraId="3179D427"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CB3FC" w14:textId="77777777" w:rsidR="0084044D" w:rsidRDefault="0084044D" w:rsidP="0084044D">
            <w:pPr>
              <w:pStyle w:val="Bezodstpw"/>
            </w:pPr>
            <w:r>
              <w:rPr>
                <w:i/>
                <w:iCs/>
              </w:rPr>
              <w:t> </w:t>
            </w:r>
          </w:p>
          <w:p w14:paraId="2D219FE4"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FFC365" w14:textId="77777777" w:rsidR="0084044D" w:rsidRDefault="0084044D" w:rsidP="0084044D">
            <w:pPr>
              <w:pStyle w:val="Bezodstpw"/>
            </w:pPr>
            <w:r>
              <w:rPr>
                <w:i/>
                <w:iCs/>
              </w:rPr>
              <w:t>SB</w:t>
            </w:r>
            <w:r>
              <w:rPr>
                <w:vertAlign w:val="subscript"/>
              </w:rPr>
              <w:t>LA</w:t>
            </w:r>
          </w:p>
        </w:tc>
      </w:tr>
      <w:tr w:rsidR="0084044D" w14:paraId="57387F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8FD71"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FBE40"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D2942A"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F8ACC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46661" w14:textId="77777777" w:rsidR="0084044D" w:rsidRDefault="0084044D" w:rsidP="0084044D">
            <w:pPr>
              <w:pStyle w:val="Bezodstpw"/>
            </w:pPr>
            <w:r>
              <w:t>deklarowany przez producenta</w:t>
            </w:r>
          </w:p>
        </w:tc>
      </w:tr>
      <w:tr w:rsidR="0084044D" w14:paraId="655C93B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484ED"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EC383C"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4364238" w14:textId="77777777" w:rsidR="0084044D" w:rsidRDefault="0084044D" w:rsidP="0084044D">
            <w:pPr>
              <w:pStyle w:val="Bezodstpw"/>
            </w:pPr>
            <w:r>
              <w:rPr>
                <w:i/>
                <w:iCs/>
              </w:rPr>
              <w:t> </w:t>
            </w:r>
          </w:p>
          <w:p w14:paraId="209731D1"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635EDFBD" w14:textId="77777777" w:rsidR="0084044D" w:rsidRDefault="0084044D" w:rsidP="0084044D">
            <w:pPr>
              <w:pStyle w:val="Bezodstpw"/>
            </w:pPr>
            <w:r>
              <w:rPr>
                <w:i/>
                <w:iCs/>
              </w:rPr>
              <w:t> </w:t>
            </w:r>
          </w:p>
          <w:p w14:paraId="49BA3412"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C6B49"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241FCF7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9B4578"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C4E7B4" w14:textId="77777777" w:rsidR="0084044D" w:rsidRDefault="0084044D" w:rsidP="0084044D">
            <w:pPr>
              <w:pStyle w:val="Bezodstpw"/>
            </w:pPr>
            <w:r>
              <w:t xml:space="preserve">Rozpad krzemianowy żużla wielkopiecowego chłodzonego powietrzem według PN-EN 1744-1 </w:t>
            </w:r>
            <w:r>
              <w:lastRenderedPageBreak/>
              <w:t>[23],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9DFCC" w14:textId="77777777" w:rsidR="0084044D" w:rsidRDefault="0084044D" w:rsidP="0084044D">
            <w:pPr>
              <w:pStyle w:val="Bezodstpw"/>
            </w:pPr>
            <w:r>
              <w:lastRenderedPageBreak/>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B753F"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DA715" w14:textId="77777777" w:rsidR="0084044D" w:rsidRDefault="0084044D" w:rsidP="0084044D">
            <w:pPr>
              <w:pStyle w:val="Bezodstpw"/>
            </w:pPr>
            <w:r>
              <w:t>wymagana odporność</w:t>
            </w:r>
          </w:p>
        </w:tc>
      </w:tr>
      <w:tr w:rsidR="0084044D" w14:paraId="68353D3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78F73"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F732F3"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A7E01"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70AB26"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2D940" w14:textId="77777777" w:rsidR="0084044D" w:rsidRDefault="0084044D" w:rsidP="0084044D">
            <w:pPr>
              <w:pStyle w:val="Bezodstpw"/>
            </w:pPr>
            <w:r>
              <w:t>wymagana odporność</w:t>
            </w:r>
          </w:p>
        </w:tc>
      </w:tr>
      <w:tr w:rsidR="0084044D" w14:paraId="56DC54B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7B8149"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1BC0D5"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19A1F" w14:textId="77777777" w:rsidR="0084044D" w:rsidRDefault="0084044D" w:rsidP="0084044D">
            <w:pPr>
              <w:pStyle w:val="Bezodstpw"/>
            </w:pPr>
            <w:r>
              <w:t> </w:t>
            </w:r>
          </w:p>
          <w:p w14:paraId="0B4282F0"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A5E557" w14:textId="77777777" w:rsidR="0084044D" w:rsidRDefault="0084044D" w:rsidP="0084044D">
            <w:pPr>
              <w:pStyle w:val="Bezodstpw"/>
            </w:pPr>
            <w:r>
              <w:t> </w:t>
            </w:r>
          </w:p>
          <w:p w14:paraId="245BFE45"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6515D" w14:textId="77777777" w:rsidR="0084044D" w:rsidRDefault="0084044D" w:rsidP="0084044D">
            <w:pPr>
              <w:pStyle w:val="Bezodstpw"/>
            </w:pPr>
            <w:r>
              <w:t>V3,5</w:t>
            </w:r>
          </w:p>
        </w:tc>
      </w:tr>
    </w:tbl>
    <w:p w14:paraId="5DABF5E2"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2904B86B" w14:textId="77777777" w:rsidR="0084044D" w:rsidRDefault="0084044D" w:rsidP="0084044D">
      <w:pPr>
        <w:pStyle w:val="Bezodstpw"/>
      </w:pPr>
      <w:r>
        <w:t> </w:t>
      </w:r>
    </w:p>
    <w:p w14:paraId="3523A821"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33F5C9DD" w14:textId="77777777" w:rsidR="0084044D" w:rsidRDefault="0084044D" w:rsidP="0084044D">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064D236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74DEEE2" w14:textId="77777777" w:rsidR="0084044D" w:rsidRDefault="0084044D" w:rsidP="0084044D">
            <w:pPr>
              <w:pStyle w:val="Bezodstpw"/>
            </w:pPr>
            <w:r>
              <w:t> </w:t>
            </w:r>
          </w:p>
          <w:p w14:paraId="03D25EDF"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8E53C6" w14:textId="77777777" w:rsidR="0084044D" w:rsidRDefault="0084044D" w:rsidP="0084044D">
            <w:pPr>
              <w:pStyle w:val="Bezodstpw"/>
            </w:pPr>
            <w:r>
              <w:t> </w:t>
            </w:r>
          </w:p>
          <w:p w14:paraId="4730A6B3"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077FDB7" w14:textId="77777777" w:rsidR="0084044D" w:rsidRDefault="0084044D" w:rsidP="0084044D">
            <w:pPr>
              <w:pStyle w:val="Bezodstpw"/>
            </w:pPr>
            <w:r>
              <w:t>Wymagania w zależności od kategorii ruchu</w:t>
            </w:r>
          </w:p>
        </w:tc>
      </w:tr>
      <w:tr w:rsidR="0084044D" w14:paraId="78BC2AF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5423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ED079A4"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ED767F7" w14:textId="77777777" w:rsidR="0084044D" w:rsidRDefault="0084044D" w:rsidP="0084044D">
            <w:pPr>
              <w:pStyle w:val="Bezodstpw"/>
            </w:pPr>
            <w:r>
              <w:t>KR1÷KR2</w:t>
            </w:r>
          </w:p>
        </w:tc>
      </w:tr>
      <w:tr w:rsidR="0084044D" w14:paraId="3298672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C96DCB"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85EEC4"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5C25D63A"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3717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B3012"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72FECA4"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4964213" w14:textId="77777777" w:rsidR="0084044D" w:rsidRDefault="0084044D" w:rsidP="0084044D">
            <w:pPr>
              <w:pStyle w:val="Bezodstpw"/>
            </w:pPr>
            <w:r>
              <w:t>G</w:t>
            </w:r>
            <w:r>
              <w:rPr>
                <w:vertAlign w:val="subscript"/>
              </w:rPr>
              <w:t>TC</w:t>
            </w:r>
            <w:r>
              <w:t>NR</w:t>
            </w:r>
          </w:p>
        </w:tc>
      </w:tr>
      <w:tr w:rsidR="0084044D" w14:paraId="3FF0F44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226EB"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1BBB567"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92AF475" w14:textId="77777777" w:rsidR="0084044D" w:rsidRDefault="0084044D" w:rsidP="0084044D">
            <w:pPr>
              <w:pStyle w:val="Bezodstpw"/>
            </w:pPr>
            <w:r>
              <w:rPr>
                <w:rFonts w:ascii="Symbol" w:hAnsi="Symbol"/>
              </w:rPr>
              <w:t></w:t>
            </w:r>
            <w:r>
              <w:rPr>
                <w:vertAlign w:val="subscript"/>
              </w:rPr>
              <w:t>3</w:t>
            </w:r>
          </w:p>
        </w:tc>
      </w:tr>
      <w:tr w:rsidR="0084044D" w14:paraId="473D24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D86ED0"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1FD052"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879A74" w14:textId="77777777" w:rsidR="0084044D" w:rsidRDefault="0084044D" w:rsidP="0084044D">
            <w:pPr>
              <w:pStyle w:val="Bezodstpw"/>
            </w:pPr>
            <w:r>
              <w:t>MB</w:t>
            </w:r>
            <w:r>
              <w:rPr>
                <w:vertAlign w:val="subscript"/>
              </w:rPr>
              <w:t>F</w:t>
            </w:r>
            <w:r>
              <w:t>10</w:t>
            </w:r>
          </w:p>
        </w:tc>
      </w:tr>
      <w:tr w:rsidR="0084044D" w14:paraId="606F2F1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27806"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419D"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E91029" w14:textId="77777777" w:rsidR="0084044D" w:rsidRDefault="0084044D" w:rsidP="0084044D">
            <w:pPr>
              <w:pStyle w:val="Bezodstpw"/>
            </w:pPr>
            <w:r>
              <w:rPr>
                <w:i/>
                <w:iCs/>
              </w:rPr>
              <w:t> </w:t>
            </w:r>
          </w:p>
          <w:p w14:paraId="6F1DAC7D" w14:textId="77777777" w:rsidR="0084044D" w:rsidRDefault="0084044D" w:rsidP="0084044D">
            <w:pPr>
              <w:pStyle w:val="Bezodstpw"/>
            </w:pPr>
            <w:proofErr w:type="spellStart"/>
            <w:r>
              <w:rPr>
                <w:i/>
                <w:iCs/>
              </w:rPr>
              <w:t>E</w:t>
            </w:r>
            <w:r>
              <w:rPr>
                <w:vertAlign w:val="subscript"/>
              </w:rPr>
              <w:t>cs</w:t>
            </w:r>
            <w:proofErr w:type="spellEnd"/>
            <w:r>
              <w:rPr>
                <w:vertAlign w:val="subscript"/>
              </w:rPr>
              <w:t xml:space="preserve"> </w:t>
            </w:r>
            <w:r>
              <w:t>Deklarowana</w:t>
            </w:r>
          </w:p>
        </w:tc>
      </w:tr>
      <w:tr w:rsidR="0084044D" w14:paraId="244D490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6DA287"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D00D87B"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DAC71" w14:textId="77777777" w:rsidR="0084044D" w:rsidRDefault="0084044D" w:rsidP="0084044D">
            <w:pPr>
              <w:pStyle w:val="Bezodstpw"/>
            </w:pPr>
            <w:r>
              <w:t>deklarowana przez producenta</w:t>
            </w:r>
          </w:p>
        </w:tc>
      </w:tr>
      <w:tr w:rsidR="0084044D" w14:paraId="352F8E3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F6C963"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D98B7E0"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2EF35" w14:textId="77777777" w:rsidR="0084044D" w:rsidRDefault="0084044D" w:rsidP="0084044D">
            <w:pPr>
              <w:pStyle w:val="Bezodstpw"/>
            </w:pPr>
            <w:r>
              <w:t>deklarowana przez producenta</w:t>
            </w:r>
          </w:p>
        </w:tc>
      </w:tr>
      <w:tr w:rsidR="0084044D" w14:paraId="46A08D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F6BCE"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987B4E5"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3A728" w14:textId="77777777" w:rsidR="0084044D" w:rsidRDefault="0084044D" w:rsidP="0084044D">
            <w:pPr>
              <w:pStyle w:val="Bezodstpw"/>
            </w:pPr>
            <w:r>
              <w:rPr>
                <w:i/>
                <w:iCs/>
              </w:rPr>
              <w:t>m</w:t>
            </w:r>
            <w:r>
              <w:rPr>
                <w:vertAlign w:val="subscript"/>
              </w:rPr>
              <w:t>LPC</w:t>
            </w:r>
            <w:r>
              <w:t>0,1</w:t>
            </w:r>
          </w:p>
        </w:tc>
      </w:tr>
    </w:tbl>
    <w:p w14:paraId="1871F2F4"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6682280C"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3B05E24D"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A47310C"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31674A"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5431C2" w14:textId="77777777" w:rsidR="0084044D" w:rsidRDefault="0084044D" w:rsidP="0084044D">
            <w:pPr>
              <w:pStyle w:val="Bezodstpw"/>
            </w:pPr>
            <w:r>
              <w:t>Wymagania w zależności od kategorii ruchu</w:t>
            </w:r>
          </w:p>
        </w:tc>
      </w:tr>
      <w:tr w:rsidR="0084044D" w14:paraId="00D2D16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C7835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0071CAA"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38119" w14:textId="77777777" w:rsidR="0084044D" w:rsidRDefault="0084044D" w:rsidP="0084044D">
            <w:pPr>
              <w:pStyle w:val="Bezodstpw"/>
            </w:pPr>
            <w:r>
              <w:t>KR1</w:t>
            </w:r>
          </w:p>
          <w:p w14:paraId="31DC5FAB" w14:textId="77777777" w:rsidR="0084044D" w:rsidRDefault="0084044D" w:rsidP="0084044D">
            <w:pPr>
              <w:pStyle w:val="Bezodstpw"/>
            </w:pPr>
            <w:r>
              <w:lastRenderedPageBreak/>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EF6D0" w14:textId="77777777" w:rsidR="0084044D" w:rsidRDefault="0084044D" w:rsidP="0084044D">
            <w:pPr>
              <w:pStyle w:val="Bezodstpw"/>
            </w:pPr>
            <w:r>
              <w:lastRenderedPageBreak/>
              <w:t xml:space="preserve">KR3 </w:t>
            </w:r>
          </w:p>
          <w:p w14:paraId="665F85A4" w14:textId="77777777" w:rsidR="0084044D" w:rsidRDefault="0084044D" w:rsidP="0084044D">
            <w:pPr>
              <w:pStyle w:val="Bezodstpw"/>
            </w:pPr>
            <w:r>
              <w:rPr>
                <w:rFonts w:ascii="Symbol" w:hAnsi="Symbol"/>
              </w:rPr>
              <w:lastRenderedPageBreak/>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96DCFC" w14:textId="77777777" w:rsidR="0084044D" w:rsidRDefault="0084044D" w:rsidP="0084044D">
            <w:pPr>
              <w:pStyle w:val="Bezodstpw"/>
            </w:pPr>
            <w:r>
              <w:lastRenderedPageBreak/>
              <w:t xml:space="preserve">KR5 </w:t>
            </w:r>
          </w:p>
          <w:p w14:paraId="2BA8ABC8" w14:textId="77777777" w:rsidR="0084044D" w:rsidRDefault="0084044D" w:rsidP="0084044D">
            <w:pPr>
              <w:pStyle w:val="Bezodstpw"/>
            </w:pPr>
            <w:r>
              <w:rPr>
                <w:rFonts w:ascii="Symbol" w:hAnsi="Symbol"/>
              </w:rPr>
              <w:lastRenderedPageBreak/>
              <w:t></w:t>
            </w:r>
            <w:r>
              <w:t xml:space="preserve"> KR6</w:t>
            </w:r>
          </w:p>
        </w:tc>
      </w:tr>
      <w:tr w:rsidR="0084044D" w14:paraId="6FE6BA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B91E29" w14:textId="77777777" w:rsidR="0084044D" w:rsidRDefault="0084044D" w:rsidP="0084044D">
            <w:pPr>
              <w:pStyle w:val="Bezodstpw"/>
            </w:pPr>
            <w:r>
              <w:lastRenderedPageBreak/>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2C6E364"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E1FCD"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7820E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184D9"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46A21B13"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F5821E"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D9284"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A8EB9" w14:textId="77777777" w:rsidR="0084044D" w:rsidRDefault="0084044D" w:rsidP="0084044D">
            <w:pPr>
              <w:pStyle w:val="Bezodstpw"/>
            </w:pPr>
            <w:r>
              <w:t>G</w:t>
            </w:r>
            <w:r>
              <w:rPr>
                <w:vertAlign w:val="subscript"/>
              </w:rPr>
              <w:t>TC</w:t>
            </w:r>
            <w:r>
              <w:t>20</w:t>
            </w:r>
          </w:p>
        </w:tc>
      </w:tr>
      <w:tr w:rsidR="0084044D" w14:paraId="53D2AC3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6D0AE"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30309FE5"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2D142" w14:textId="77777777" w:rsidR="0084044D" w:rsidRDefault="0084044D" w:rsidP="0084044D">
            <w:pPr>
              <w:pStyle w:val="Bezodstpw"/>
            </w:pPr>
            <w:r>
              <w:rPr>
                <w:rFonts w:ascii="Symbol" w:hAnsi="Symbol"/>
              </w:rPr>
              <w:t></w:t>
            </w:r>
            <w:r>
              <w:rPr>
                <w:vertAlign w:val="subscript"/>
              </w:rPr>
              <w:t>16</w:t>
            </w:r>
          </w:p>
        </w:tc>
      </w:tr>
      <w:tr w:rsidR="0084044D" w14:paraId="2A9BD65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6832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481D3E4"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AACD88" w14:textId="77777777" w:rsidR="0084044D" w:rsidRDefault="0084044D" w:rsidP="0084044D">
            <w:pPr>
              <w:pStyle w:val="Bezodstpw"/>
            </w:pPr>
            <w:r>
              <w:t>MB</w:t>
            </w:r>
            <w:r>
              <w:rPr>
                <w:vertAlign w:val="subscript"/>
              </w:rPr>
              <w:t>F</w:t>
            </w:r>
            <w:r>
              <w:t>10</w:t>
            </w:r>
          </w:p>
        </w:tc>
      </w:tr>
      <w:tr w:rsidR="0084044D" w14:paraId="38B08D6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7A8BB7"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734EC996"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88517" w14:textId="77777777" w:rsidR="0084044D" w:rsidRDefault="0084044D" w:rsidP="0084044D">
            <w:pPr>
              <w:pStyle w:val="Bezodstpw"/>
            </w:pPr>
            <w:proofErr w:type="spellStart"/>
            <w:r>
              <w:rPr>
                <w:i/>
                <w:iCs/>
              </w:rPr>
              <w:t>E</w:t>
            </w:r>
            <w:r>
              <w:rPr>
                <w:vertAlign w:val="subscript"/>
              </w:rPr>
              <w:t>cs</w:t>
            </w:r>
            <w: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6369819" w14:textId="77777777" w:rsidR="0084044D" w:rsidRDefault="0084044D" w:rsidP="0084044D">
            <w:pPr>
              <w:pStyle w:val="Bezodstpw"/>
            </w:pPr>
            <w:r>
              <w:rPr>
                <w:i/>
                <w:iCs/>
              </w:rPr>
              <w:t> </w:t>
            </w:r>
          </w:p>
          <w:p w14:paraId="5775E1A1"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5DC291" w14:textId="77777777" w:rsidR="0084044D" w:rsidRDefault="0084044D" w:rsidP="0084044D">
            <w:pPr>
              <w:pStyle w:val="Bezodstpw"/>
            </w:pPr>
            <w:r>
              <w:rPr>
                <w:i/>
                <w:iCs/>
              </w:rPr>
              <w:t> </w:t>
            </w:r>
          </w:p>
          <w:p w14:paraId="07FE0FCB" w14:textId="77777777" w:rsidR="0084044D" w:rsidRDefault="0084044D" w:rsidP="0084044D">
            <w:pPr>
              <w:pStyle w:val="Bezodstpw"/>
            </w:pPr>
            <w:r>
              <w:rPr>
                <w:i/>
                <w:iCs/>
              </w:rPr>
              <w:t>E</w:t>
            </w:r>
            <w:r>
              <w:rPr>
                <w:vertAlign w:val="subscript"/>
              </w:rPr>
              <w:t>cs</w:t>
            </w:r>
            <w:r>
              <w:t>30</w:t>
            </w:r>
          </w:p>
        </w:tc>
      </w:tr>
      <w:tr w:rsidR="0084044D" w14:paraId="06BAC69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6EA7"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857F7A0"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391BD" w14:textId="77777777" w:rsidR="0084044D" w:rsidRDefault="0084044D" w:rsidP="0084044D">
            <w:pPr>
              <w:pStyle w:val="Bezodstpw"/>
            </w:pPr>
            <w:r>
              <w:t>deklarowana przez producenta</w:t>
            </w:r>
          </w:p>
        </w:tc>
      </w:tr>
      <w:tr w:rsidR="0084044D" w14:paraId="360E5F3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66275C3"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A4C95ED"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77208800" w14:textId="77777777" w:rsidR="0084044D" w:rsidRDefault="0084044D" w:rsidP="0084044D">
            <w:pPr>
              <w:pStyle w:val="Bezodstpw"/>
            </w:pPr>
            <w:r>
              <w:t>deklarowana przez producenta</w:t>
            </w:r>
          </w:p>
        </w:tc>
      </w:tr>
      <w:tr w:rsidR="0084044D" w14:paraId="766BA925"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0677428" w14:textId="77777777" w:rsidR="0084044D" w:rsidRDefault="0084044D" w:rsidP="0084044D">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BDFFEB1" w14:textId="77777777" w:rsidR="0084044D" w:rsidRDefault="0084044D" w:rsidP="0084044D">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3AB62C" w14:textId="77777777" w:rsidR="0084044D" w:rsidRDefault="0084044D" w:rsidP="0084044D">
            <w:pPr>
              <w:pStyle w:val="Bezodstpw"/>
            </w:pPr>
            <w:r>
              <w:rPr>
                <w:i/>
                <w:iCs/>
              </w:rPr>
              <w:t>m</w:t>
            </w:r>
            <w:r>
              <w:rPr>
                <w:vertAlign w:val="subscript"/>
              </w:rPr>
              <w:t>LPC</w:t>
            </w:r>
            <w:r>
              <w:t>0,1</w:t>
            </w:r>
          </w:p>
        </w:tc>
      </w:tr>
    </w:tbl>
    <w:p w14:paraId="1B44F79D" w14:textId="77777777" w:rsidR="0084044D" w:rsidRPr="0084044D" w:rsidRDefault="0084044D" w:rsidP="0084044D">
      <w:pPr>
        <w:pStyle w:val="Bezodstpw"/>
      </w:pPr>
      <w:r>
        <w:t> </w:t>
      </w:r>
    </w:p>
    <w:p w14:paraId="3FDC0F96" w14:textId="77777777" w:rsidR="0084044D" w:rsidRDefault="0084044D" w:rsidP="0084044D">
      <w:pPr>
        <w:pStyle w:val="Bezodstpw"/>
      </w:pPr>
      <w:r>
        <w:t>Do warstwy ścieralnej z betonu asfaltowego, w zależności od kategorii ruchu,  należy stosować wypełniacz spełniający wymagania podane w tablicy 9.</w:t>
      </w:r>
    </w:p>
    <w:p w14:paraId="784EC741"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7F9DDC13"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13EF9AF"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FD65CB"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3717ED" w14:textId="77777777" w:rsidR="0084044D" w:rsidRDefault="0084044D" w:rsidP="0084044D">
            <w:pPr>
              <w:pStyle w:val="Bezodstpw"/>
            </w:pPr>
            <w:r>
              <w:t>Wymagania w zależności od kategorii ruchu</w:t>
            </w:r>
          </w:p>
        </w:tc>
      </w:tr>
      <w:tr w:rsidR="0084044D" w14:paraId="20D1F77F"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0C4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43F01C"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F2741"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1D495"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54E85" w14:textId="77777777" w:rsidR="0084044D" w:rsidRDefault="0084044D" w:rsidP="0084044D">
            <w:pPr>
              <w:pStyle w:val="Bezodstpw"/>
            </w:pPr>
            <w:r>
              <w:t xml:space="preserve">KR5 </w:t>
            </w:r>
            <w:r>
              <w:rPr>
                <w:rFonts w:ascii="Symbol" w:hAnsi="Symbol"/>
              </w:rPr>
              <w:t></w:t>
            </w:r>
            <w:r>
              <w:t xml:space="preserve"> KR6</w:t>
            </w:r>
          </w:p>
        </w:tc>
      </w:tr>
      <w:tr w:rsidR="0084044D" w14:paraId="32CEEAF4"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078F0"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FC52B3"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D69C1" w14:textId="77777777" w:rsidR="0084044D" w:rsidRDefault="0084044D" w:rsidP="0084044D">
            <w:pPr>
              <w:pStyle w:val="Bezodstpw"/>
            </w:pPr>
            <w:r>
              <w:t>zgodnie z tablicą 24 w PN-EN 13043 [49]</w:t>
            </w:r>
          </w:p>
        </w:tc>
      </w:tr>
      <w:tr w:rsidR="0084044D" w14:paraId="144A4BE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186450"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D2A75"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2725E" w14:textId="77777777" w:rsidR="0084044D" w:rsidRDefault="0084044D" w:rsidP="0084044D">
            <w:pPr>
              <w:pStyle w:val="Bezodstpw"/>
            </w:pPr>
            <w:r>
              <w:t>MB</w:t>
            </w:r>
            <w:r>
              <w:rPr>
                <w:vertAlign w:val="subscript"/>
              </w:rPr>
              <w:t>F</w:t>
            </w:r>
            <w:r>
              <w:t>10</w:t>
            </w:r>
          </w:p>
        </w:tc>
      </w:tr>
      <w:tr w:rsidR="0084044D" w14:paraId="333E735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4EA8E6"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23A13"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ABF6C" w14:textId="77777777" w:rsidR="0084044D" w:rsidRDefault="0084044D" w:rsidP="0084044D">
            <w:pPr>
              <w:pStyle w:val="Bezodstpw"/>
            </w:pPr>
            <w:r>
              <w:t>1 % (m/m)</w:t>
            </w:r>
          </w:p>
        </w:tc>
      </w:tr>
      <w:tr w:rsidR="0084044D" w14:paraId="6A9D89D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DBBA07"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C8E2F"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793CA" w14:textId="77777777" w:rsidR="0084044D" w:rsidRDefault="0084044D" w:rsidP="0084044D">
            <w:pPr>
              <w:pStyle w:val="Bezodstpw"/>
            </w:pPr>
            <w:r>
              <w:t>deklarowana przez producenta</w:t>
            </w:r>
          </w:p>
        </w:tc>
      </w:tr>
      <w:tr w:rsidR="0084044D" w14:paraId="05B833F3"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D042C"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5DF61"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76C72" w14:textId="77777777" w:rsidR="0084044D" w:rsidRDefault="0084044D" w:rsidP="0084044D">
            <w:pPr>
              <w:pStyle w:val="Bezodstpw"/>
            </w:pPr>
            <w:r>
              <w:t>V</w:t>
            </w:r>
            <w:r>
              <w:rPr>
                <w:vertAlign w:val="subscript"/>
              </w:rPr>
              <w:t>28/45</w:t>
            </w:r>
          </w:p>
        </w:tc>
      </w:tr>
      <w:tr w:rsidR="0084044D" w14:paraId="06985C92"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D9F4A"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47B3A"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83365" w14:textId="77777777" w:rsidR="0084044D" w:rsidRDefault="0084044D" w:rsidP="0084044D">
            <w:pPr>
              <w:pStyle w:val="Bezodstpw"/>
            </w:pPr>
            <w:r>
              <w:rPr>
                <w:rFonts w:ascii="Symbol" w:hAnsi="Symbol"/>
              </w:rPr>
              <w:t></w:t>
            </w:r>
            <w:r>
              <w:rPr>
                <w:vertAlign w:val="subscript"/>
              </w:rPr>
              <w:t>R&amp;B</w:t>
            </w:r>
            <w:r>
              <w:t>8/25</w:t>
            </w:r>
          </w:p>
        </w:tc>
      </w:tr>
      <w:tr w:rsidR="0084044D" w14:paraId="5E0DF0D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40D54"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8202382"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FF23D2" w14:textId="77777777" w:rsidR="0084044D" w:rsidRDefault="0084044D" w:rsidP="0084044D">
            <w:pPr>
              <w:pStyle w:val="Bezodstpw"/>
            </w:pPr>
            <w:r>
              <w:t>WS</w:t>
            </w:r>
            <w:r>
              <w:rPr>
                <w:vertAlign w:val="subscript"/>
              </w:rPr>
              <w:t>10</w:t>
            </w:r>
          </w:p>
        </w:tc>
      </w:tr>
      <w:tr w:rsidR="0084044D" w14:paraId="7885761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DDB290"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F181035"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32AF8D" w14:textId="77777777" w:rsidR="0084044D" w:rsidRDefault="0084044D" w:rsidP="0084044D">
            <w:pPr>
              <w:pStyle w:val="Bezodstpw"/>
            </w:pPr>
            <w:r>
              <w:t>CC</w:t>
            </w:r>
            <w:r>
              <w:rPr>
                <w:vertAlign w:val="subscript"/>
              </w:rPr>
              <w:t>70</w:t>
            </w:r>
          </w:p>
        </w:tc>
      </w:tr>
      <w:tr w:rsidR="0084044D" w14:paraId="1F05577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0FF6DF"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7E8A94"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700C5" w14:textId="77777777" w:rsidR="0084044D" w:rsidRDefault="0084044D" w:rsidP="0084044D">
            <w:pPr>
              <w:pStyle w:val="Bezodstpw"/>
            </w:pPr>
            <w:r>
              <w:t>K</w:t>
            </w:r>
            <w:r>
              <w:rPr>
                <w:vertAlign w:val="subscript"/>
              </w:rPr>
              <w:t>a</w:t>
            </w:r>
            <w:r>
              <w:t>20</w:t>
            </w:r>
          </w:p>
        </w:tc>
      </w:tr>
      <w:tr w:rsidR="0084044D" w14:paraId="3F80DD7E"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F9382A" w14:textId="77777777" w:rsidR="0084044D" w:rsidRDefault="0084044D" w:rsidP="0084044D">
            <w:pPr>
              <w:pStyle w:val="Bezodstpw"/>
            </w:pPr>
            <w:r>
              <w:lastRenderedPageBreak/>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C651F"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02323" w14:textId="77777777" w:rsidR="0084044D" w:rsidRDefault="0084044D" w:rsidP="0084044D">
            <w:pPr>
              <w:pStyle w:val="Bezodstpw"/>
            </w:pPr>
            <w:proofErr w:type="spellStart"/>
            <w:r>
              <w:t>BN</w:t>
            </w:r>
            <w:r>
              <w:rPr>
                <w:vertAlign w:val="subscript"/>
              </w:rPr>
              <w:t>Deklarowana</w:t>
            </w:r>
            <w:proofErr w:type="spellEnd"/>
          </w:p>
        </w:tc>
      </w:tr>
    </w:tbl>
    <w:p w14:paraId="4DBDF434" w14:textId="77777777" w:rsidR="0084044D" w:rsidRPr="0084044D" w:rsidRDefault="0084044D" w:rsidP="0084044D">
      <w:pPr>
        <w:pStyle w:val="Bezodstpw"/>
      </w:pPr>
      <w:r>
        <w:t xml:space="preserve">            </w:t>
      </w:r>
    </w:p>
    <w:p w14:paraId="0B4E4908"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55547F16" w14:textId="77777777" w:rsidR="0084044D" w:rsidRDefault="0084044D" w:rsidP="0084044D">
      <w:pPr>
        <w:pStyle w:val="Bezodstpw"/>
      </w:pPr>
      <w:r>
        <w:t xml:space="preserve">2.4. Kruszywo do </w:t>
      </w:r>
      <w:proofErr w:type="spellStart"/>
      <w:r>
        <w:t>uszorstnienia</w:t>
      </w:r>
      <w:proofErr w:type="spellEnd"/>
    </w:p>
    <w:p w14:paraId="259C5E43" w14:textId="77777777" w:rsidR="0084044D" w:rsidRPr="0084044D" w:rsidRDefault="0084044D" w:rsidP="0084044D">
      <w:pPr>
        <w:pStyle w:val="Bezodstpw"/>
      </w:pPr>
      <w:r>
        <w:t xml:space="preserve">Nie wymaga się </w:t>
      </w:r>
      <w:proofErr w:type="spellStart"/>
      <w:r>
        <w:t>uszorstnienia</w:t>
      </w:r>
      <w:proofErr w:type="spellEnd"/>
      <w:r>
        <w:t xml:space="preserve"> warstwy ścieralnej z betonu asfaltowego.</w:t>
      </w:r>
    </w:p>
    <w:p w14:paraId="7AD9000F" w14:textId="77777777" w:rsidR="0084044D" w:rsidRDefault="0084044D" w:rsidP="0084044D">
      <w:pPr>
        <w:pStyle w:val="Bezodstpw"/>
      </w:pPr>
      <w:r>
        <w:t xml:space="preserve">            </w:t>
      </w:r>
    </w:p>
    <w:p w14:paraId="71E449D7" w14:textId="77777777" w:rsidR="0084044D" w:rsidRDefault="0084044D" w:rsidP="0084044D">
      <w:pPr>
        <w:pStyle w:val="Bezodstpw"/>
      </w:pPr>
      <w:r>
        <w:rPr>
          <w:b/>
          <w:bCs/>
        </w:rPr>
        <w:t>2.5. Środek adhezyjny</w:t>
      </w:r>
    </w:p>
    <w:p w14:paraId="5DF1A9D3" w14:textId="77777777" w:rsid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1B0CF313" w14:textId="77777777" w:rsidR="0084044D" w:rsidRDefault="0084044D" w:rsidP="0084044D">
      <w:pPr>
        <w:pStyle w:val="Bezodstpw"/>
      </w:pPr>
      <w:r>
        <w:t>            Środek adhezyjny powinien odpowiadać wymaganiom określonym przez producenta.</w:t>
      </w:r>
    </w:p>
    <w:p w14:paraId="5AD5D733" w14:textId="77777777" w:rsidR="0084044D" w:rsidRDefault="0084044D" w:rsidP="0084044D">
      <w:pPr>
        <w:pStyle w:val="Bezodstpw"/>
      </w:pPr>
      <w:r>
        <w:t>            Składowanie środka adhezyjnego jest dozwolone tylko w oryginalnych opakowaniach, w warunkach określonych przez producenta.</w:t>
      </w:r>
    </w:p>
    <w:p w14:paraId="58AD9B50" w14:textId="77777777" w:rsidR="0084044D" w:rsidRDefault="0084044D" w:rsidP="0084044D">
      <w:pPr>
        <w:pStyle w:val="Bezodstpw"/>
      </w:pPr>
      <w:r>
        <w:t>2.6. Materiały do uszczelnienia połączeń i krawędzi</w:t>
      </w:r>
    </w:p>
    <w:p w14:paraId="172C3976"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16A51ED7"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7754E670"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9CCFB5"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D9360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FAC498" w14:textId="77777777" w:rsidR="0084044D" w:rsidRDefault="0084044D" w:rsidP="0084044D">
            <w:pPr>
              <w:pStyle w:val="Bezodstpw"/>
            </w:pPr>
            <w:r>
              <w:t>Złącze poprzeczne</w:t>
            </w:r>
          </w:p>
        </w:tc>
      </w:tr>
      <w:tr w:rsidR="0084044D" w14:paraId="7D12D94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F19541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BCDF6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48BA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FF4A56"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D37A97" w14:textId="77777777" w:rsidR="0084044D" w:rsidRDefault="0084044D" w:rsidP="0084044D">
            <w:pPr>
              <w:pStyle w:val="Bezodstpw"/>
            </w:pPr>
            <w:r>
              <w:t>Rodzaj materiału</w:t>
            </w:r>
          </w:p>
        </w:tc>
      </w:tr>
      <w:tr w:rsidR="0084044D" w14:paraId="08E0421A"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26849C"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7BBA2C69"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3046ACE2"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26333F1"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2CC7639" w14:textId="77777777" w:rsidR="0084044D" w:rsidRDefault="0084044D" w:rsidP="0084044D">
            <w:pPr>
              <w:pStyle w:val="Bezodstpw"/>
            </w:pPr>
            <w:r>
              <w:t>Pasty asfaltowe lub elastyczne taśmy bitumiczne</w:t>
            </w:r>
          </w:p>
        </w:tc>
      </w:tr>
      <w:tr w:rsidR="0084044D" w14:paraId="000AC6F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E54874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BD7AD74"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0C26071F"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BEAC8"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9ACF2D" w14:textId="77777777" w:rsidR="0084044D" w:rsidRDefault="0084044D" w:rsidP="0084044D">
            <w:pPr>
              <w:pStyle w:val="Bezodstpw"/>
            </w:pPr>
            <w:r>
              <w:t>Elastyczne taśmy bitumiczne</w:t>
            </w:r>
          </w:p>
        </w:tc>
      </w:tr>
    </w:tbl>
    <w:p w14:paraId="3880C95A"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EE1F5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B95BB0"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FF35D2"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C08CB0" w14:textId="77777777" w:rsidR="0084044D" w:rsidRDefault="0084044D" w:rsidP="0084044D">
            <w:pPr>
              <w:pStyle w:val="Bezodstpw"/>
            </w:pPr>
            <w:r>
              <w:t>Rodzaj materiału</w:t>
            </w:r>
          </w:p>
        </w:tc>
      </w:tr>
      <w:tr w:rsidR="0084044D" w14:paraId="13C3EC9B"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EDC30"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71F1CF"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5659E8" w14:textId="77777777" w:rsidR="0084044D" w:rsidRDefault="0084044D" w:rsidP="0084044D">
            <w:pPr>
              <w:pStyle w:val="Bezodstpw"/>
            </w:pPr>
            <w:r>
              <w:t>Pasta asfaltowa</w:t>
            </w:r>
          </w:p>
        </w:tc>
      </w:tr>
      <w:tr w:rsidR="0084044D" w14:paraId="34D612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58A92F"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5F56BB"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68EF192" w14:textId="77777777" w:rsidR="0084044D" w:rsidRDefault="0084044D" w:rsidP="0084044D">
            <w:pPr>
              <w:pStyle w:val="Bezodstpw"/>
            </w:pPr>
            <w:r>
              <w:t>Elastyczna taśma bitumiczna lub zalewa drogowa na gorąco</w:t>
            </w:r>
          </w:p>
        </w:tc>
      </w:tr>
    </w:tbl>
    <w:p w14:paraId="13A00FD9"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170679C8"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8CA8D5"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35EBA3"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9DBA96"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0BD566" w14:textId="77777777" w:rsidR="0084044D" w:rsidRDefault="0084044D" w:rsidP="0084044D">
            <w:pPr>
              <w:pStyle w:val="Bezodstpw"/>
            </w:pPr>
            <w:r>
              <w:t>Wymaganie</w:t>
            </w:r>
          </w:p>
        </w:tc>
      </w:tr>
      <w:tr w:rsidR="0084044D" w14:paraId="7088A74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AAB52" w14:textId="77777777" w:rsidR="0084044D" w:rsidRDefault="0084044D" w:rsidP="0084044D">
            <w:pPr>
              <w:pStyle w:val="Bezodstpw"/>
            </w:pPr>
            <w:r>
              <w:lastRenderedPageBreak/>
              <w:t xml:space="preserve">Temperatura mięknienia </w:t>
            </w:r>
            <w:proofErr w:type="spellStart"/>
            <w: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30B556F"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D96BDA"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4CA7" w14:textId="77777777" w:rsidR="0084044D" w:rsidRDefault="0084044D" w:rsidP="0084044D">
            <w:pPr>
              <w:pStyle w:val="Bezodstpw"/>
            </w:pPr>
            <w:r>
              <w:t>≥90°C</w:t>
            </w:r>
          </w:p>
        </w:tc>
      </w:tr>
      <w:tr w:rsidR="0084044D" w14:paraId="7490C6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86AF34"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AFC3854"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9D193"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8B9ACD3" w14:textId="77777777" w:rsidR="0084044D" w:rsidRDefault="0084044D" w:rsidP="0084044D">
            <w:pPr>
              <w:pStyle w:val="Bezodstpw"/>
            </w:pPr>
            <w:r>
              <w:t>20 do 50</w:t>
            </w:r>
          </w:p>
          <w:p w14:paraId="7627EBDF" w14:textId="77777777" w:rsidR="0084044D" w:rsidRDefault="0084044D" w:rsidP="0084044D">
            <w:pPr>
              <w:pStyle w:val="Bezodstpw"/>
            </w:pPr>
            <w:r>
              <w:t>1/10 mm</w:t>
            </w:r>
          </w:p>
        </w:tc>
      </w:tr>
      <w:tr w:rsidR="0084044D" w14:paraId="47B78840"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14F873"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C8C4AB0"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A25F8"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F2F6161" w14:textId="77777777" w:rsidR="0084044D" w:rsidRDefault="0084044D" w:rsidP="0084044D">
            <w:pPr>
              <w:pStyle w:val="Bezodstpw"/>
            </w:pPr>
            <w:r>
              <w:t>10 do 30%</w:t>
            </w:r>
          </w:p>
        </w:tc>
      </w:tr>
      <w:tr w:rsidR="0084044D" w14:paraId="55341764"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2DA10"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DA47759"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9835B82" w14:textId="77777777" w:rsidR="0084044D" w:rsidRDefault="0084044D" w:rsidP="0084044D">
            <w:pPr>
              <w:pStyle w:val="Bezodstpw"/>
            </w:pPr>
            <w:r>
              <w:t xml:space="preserve">test odcinka taśmy o długości 20 cm w temperaturze 0°C </w:t>
            </w:r>
          </w:p>
          <w:p w14:paraId="3F5A83B0" w14:textId="77777777" w:rsidR="0084044D" w:rsidRDefault="0084044D" w:rsidP="0084044D">
            <w:pPr>
              <w:pStyle w:val="Bezodstpw"/>
            </w:pPr>
            <w:r>
              <w:t xml:space="preserve">badanie po 24 godzinnym </w:t>
            </w:r>
          </w:p>
          <w:p w14:paraId="0E7ABB5A" w14:textId="77777777" w:rsidR="0084044D" w:rsidRDefault="0084044D" w:rsidP="0084044D">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57218F4" w14:textId="77777777" w:rsidR="0084044D" w:rsidRDefault="0084044D" w:rsidP="0084044D">
            <w:pPr>
              <w:pStyle w:val="Bezodstpw"/>
            </w:pPr>
            <w:r>
              <w:t>Bez pęknięcia</w:t>
            </w:r>
          </w:p>
        </w:tc>
      </w:tr>
      <w:tr w:rsidR="0084044D" w14:paraId="0B6B5E23"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22D7F" w14:textId="77777777" w:rsidR="0084044D" w:rsidRDefault="0084044D" w:rsidP="0084044D">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94836A2" w14:textId="77777777" w:rsidR="0084044D" w:rsidRDefault="0084044D" w:rsidP="0084044D">
            <w:pPr>
              <w:pStyle w:val="Bezodstpw"/>
            </w:pPr>
            <w:r>
              <w:t>SNV 671 920</w:t>
            </w:r>
          </w:p>
          <w:p w14:paraId="0264A1FF"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76F81" w14:textId="77777777" w:rsidR="0084044D" w:rsidRDefault="0084044D" w:rsidP="0084044D">
            <w:pPr>
              <w:pStyle w:val="Bezodstpw"/>
            </w:pPr>
            <w:r>
              <w:t xml:space="preserve">W temperaturze </w:t>
            </w:r>
          </w:p>
          <w:p w14:paraId="576D86B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FD65667" w14:textId="77777777" w:rsidR="0084044D" w:rsidRDefault="0084044D" w:rsidP="0084044D">
            <w:pPr>
              <w:pStyle w:val="Bezodstpw"/>
            </w:pPr>
            <w:r>
              <w:t>≥10%</w:t>
            </w:r>
          </w:p>
          <w:p w14:paraId="7CBD762C" w14:textId="77777777" w:rsidR="0084044D" w:rsidRDefault="0084044D" w:rsidP="0084044D">
            <w:pPr>
              <w:pStyle w:val="Bezodstpw"/>
            </w:pPr>
            <w:r>
              <w:t>≤1 N/mm</w:t>
            </w:r>
            <w:r>
              <w:rPr>
                <w:vertAlign w:val="superscript"/>
              </w:rPr>
              <w:t>2</w:t>
            </w:r>
          </w:p>
        </w:tc>
      </w:tr>
      <w:tr w:rsidR="0084044D" w14:paraId="1607AB8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072AC6"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B00C166" w14:textId="77777777" w:rsidR="0084044D" w:rsidRDefault="0084044D" w:rsidP="0084044D">
            <w:pPr>
              <w:pStyle w:val="Bezodstpw"/>
            </w:pPr>
            <w:r>
              <w:t>SNV 671 920</w:t>
            </w:r>
          </w:p>
          <w:p w14:paraId="67084D3B"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487AEEB" w14:textId="77777777" w:rsidR="0084044D" w:rsidRDefault="0084044D" w:rsidP="0084044D">
            <w:pPr>
              <w:pStyle w:val="Bezodstpw"/>
            </w:pPr>
            <w:r>
              <w:t xml:space="preserve">W temperaturze </w:t>
            </w:r>
          </w:p>
          <w:p w14:paraId="244E4916"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56910E" w14:textId="77777777" w:rsidR="0084044D" w:rsidRDefault="0084044D" w:rsidP="0084044D">
            <w:pPr>
              <w:pStyle w:val="Bezodstpw"/>
            </w:pPr>
            <w:r>
              <w:t>Należy podać wynik</w:t>
            </w:r>
          </w:p>
        </w:tc>
      </w:tr>
    </w:tbl>
    <w:p w14:paraId="3F4CA4B9"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E071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834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D012A9"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68A074" w14:textId="77777777" w:rsidR="0084044D" w:rsidRDefault="0084044D" w:rsidP="0084044D">
            <w:pPr>
              <w:pStyle w:val="Bezodstpw"/>
            </w:pPr>
            <w:r>
              <w:t>Wymaganie</w:t>
            </w:r>
          </w:p>
        </w:tc>
      </w:tr>
      <w:tr w:rsidR="0084044D" w14:paraId="0B3633F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F838"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347221"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4A82" w14:textId="77777777" w:rsidR="0084044D" w:rsidRDefault="0084044D" w:rsidP="0084044D">
            <w:pPr>
              <w:pStyle w:val="Bezodstpw"/>
            </w:pPr>
            <w:r>
              <w:t>Pasta</w:t>
            </w:r>
          </w:p>
        </w:tc>
      </w:tr>
      <w:tr w:rsidR="0084044D" w14:paraId="0A9C9C8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57E27"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7560B4"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10BBE9F" w14:textId="77777777" w:rsidR="0084044D" w:rsidRDefault="0084044D" w:rsidP="0084044D">
            <w:pPr>
              <w:pStyle w:val="Bezodstpw"/>
            </w:pPr>
            <w:r>
              <w:t>Nie spływa</w:t>
            </w:r>
          </w:p>
        </w:tc>
      </w:tr>
      <w:tr w:rsidR="0084044D" w14:paraId="0D42C7C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D9473"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A4DC77"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AA8F28" w14:textId="77777777" w:rsidR="0084044D" w:rsidRDefault="0084044D" w:rsidP="0084044D">
            <w:pPr>
              <w:pStyle w:val="Bezodstpw"/>
            </w:pPr>
            <w:r>
              <w:t>≤50% m/m</w:t>
            </w:r>
          </w:p>
        </w:tc>
      </w:tr>
      <w:tr w:rsidR="0084044D" w14:paraId="791882B5"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F6D364" w14:textId="77777777" w:rsidR="0084044D" w:rsidRDefault="0084044D" w:rsidP="0084044D">
            <w:pPr>
              <w:pStyle w:val="Bezodstpw"/>
            </w:pPr>
            <w:r>
              <w:t>Właściwości odzyskanego i ustabilizowanego lepiszcza: PN-EN 13074-1 lub PN-EN 13074-2</w:t>
            </w:r>
          </w:p>
        </w:tc>
      </w:tr>
      <w:tr w:rsidR="0084044D" w14:paraId="050D0D1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5B62B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8E72E8C"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F17471" w14:textId="77777777" w:rsidR="0084044D" w:rsidRDefault="0084044D" w:rsidP="0084044D">
            <w:pPr>
              <w:pStyle w:val="Bezodstpw"/>
            </w:pPr>
            <w:r>
              <w:t>≥70°C</w:t>
            </w:r>
          </w:p>
        </w:tc>
      </w:tr>
    </w:tbl>
    <w:p w14:paraId="60BCC0F7"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A7ED60"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439CBF"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E11D21"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2781B7" w14:textId="77777777" w:rsidR="0084044D" w:rsidRDefault="0084044D" w:rsidP="0084044D">
            <w:pPr>
              <w:pStyle w:val="Bezodstpw"/>
            </w:pPr>
            <w:r>
              <w:t>Wymaganie</w:t>
            </w:r>
          </w:p>
        </w:tc>
      </w:tr>
      <w:tr w:rsidR="0084044D" w14:paraId="4FB448D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4A2F93"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000FB"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026A49" w14:textId="77777777" w:rsidR="0084044D" w:rsidRDefault="0084044D" w:rsidP="0084044D">
            <w:pPr>
              <w:pStyle w:val="Bezodstpw"/>
            </w:pPr>
            <w:r>
              <w:t>Homogeniczny</w:t>
            </w:r>
          </w:p>
        </w:tc>
      </w:tr>
      <w:tr w:rsidR="0084044D" w14:paraId="5F381F7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5B1D2C"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7AFC40"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2BDFDD" w14:textId="77777777" w:rsidR="0084044D" w:rsidRDefault="0084044D" w:rsidP="0084044D">
            <w:pPr>
              <w:pStyle w:val="Bezodstpw"/>
            </w:pPr>
            <w:r>
              <w:t>≥80°C</w:t>
            </w:r>
          </w:p>
        </w:tc>
      </w:tr>
      <w:tr w:rsidR="0084044D" w14:paraId="65CA39C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1BED94"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575F5F8"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A1592" w14:textId="77777777" w:rsidR="0084044D" w:rsidRDefault="0084044D" w:rsidP="0084044D">
            <w:pPr>
              <w:pStyle w:val="Bezodstpw"/>
            </w:pPr>
            <w:r>
              <w:t>30 do 60  0,1 mm</w:t>
            </w:r>
          </w:p>
        </w:tc>
      </w:tr>
      <w:tr w:rsidR="0084044D" w14:paraId="62420F7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17B34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449949"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942BC" w14:textId="77777777" w:rsidR="0084044D" w:rsidRDefault="0084044D" w:rsidP="0084044D">
            <w:pPr>
              <w:pStyle w:val="Bezodstpw"/>
            </w:pPr>
            <w:r>
              <w:t>≤5,0 mm</w:t>
            </w:r>
          </w:p>
        </w:tc>
      </w:tr>
      <w:tr w:rsidR="0084044D" w14:paraId="12F0F6EB"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5955E1"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D404AF1"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CDDA" w14:textId="77777777" w:rsidR="0084044D" w:rsidRDefault="0084044D" w:rsidP="0084044D">
            <w:pPr>
              <w:pStyle w:val="Bezodstpw"/>
            </w:pPr>
            <w:r>
              <w:t>10-50%</w:t>
            </w:r>
          </w:p>
        </w:tc>
      </w:tr>
      <w:tr w:rsidR="0084044D" w14:paraId="7630EB3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D5D3A"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2E5B53"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727684" w14:textId="77777777" w:rsidR="0084044D" w:rsidRDefault="0084044D" w:rsidP="0084044D">
            <w:pPr>
              <w:pStyle w:val="Bezodstpw"/>
            </w:pPr>
            <w:r>
              <w:t>≥5 mm</w:t>
            </w:r>
          </w:p>
          <w:p w14:paraId="353966FE" w14:textId="77777777" w:rsidR="0084044D" w:rsidRDefault="0084044D" w:rsidP="0084044D">
            <w:pPr>
              <w:pStyle w:val="Bezodstpw"/>
            </w:pPr>
            <w:r>
              <w:t>≤0,75 N/mm</w:t>
            </w:r>
            <w:r>
              <w:rPr>
                <w:vertAlign w:val="superscript"/>
              </w:rPr>
              <w:t>2</w:t>
            </w:r>
          </w:p>
        </w:tc>
      </w:tr>
    </w:tbl>
    <w:p w14:paraId="4DBCD873"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2180A05A"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C89F99"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B9F9909"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BEA9B1" w14:textId="77777777" w:rsidR="0084044D" w:rsidRDefault="0084044D" w:rsidP="0084044D">
            <w:pPr>
              <w:pStyle w:val="Bezodstpw"/>
            </w:pPr>
            <w:r>
              <w:t>Wymagania dla typu</w:t>
            </w:r>
          </w:p>
        </w:tc>
      </w:tr>
      <w:tr w:rsidR="0084044D" w14:paraId="29C9AAFD"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4673F"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9D1D2"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10361BE" w14:textId="77777777" w:rsidR="0084044D" w:rsidRDefault="0084044D" w:rsidP="0084044D">
            <w:pPr>
              <w:pStyle w:val="Bezodstpw"/>
            </w:pPr>
            <w:r>
              <w:t>N 1</w:t>
            </w:r>
          </w:p>
        </w:tc>
      </w:tr>
    </w:tbl>
    <w:p w14:paraId="38B17437"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0AC446B0" w14:textId="77777777" w:rsidR="0084044D" w:rsidRDefault="0084044D" w:rsidP="0084044D">
      <w:pPr>
        <w:pStyle w:val="Bezodstpw"/>
      </w:pPr>
      <w:r>
        <w:lastRenderedPageBreak/>
        <w:t>Do uszczelnienia krawędzi należy stosować asfalt drogowy wg PN-EN 12591 [24], asfalt modyfikowany polimerami wg PN-EN 14023 [64] „metoda na gorąco”. Dopuszcza się inne rodzaje lepiszcza wg norm lub aprobat technicznych.</w:t>
      </w:r>
    </w:p>
    <w:p w14:paraId="26D88636" w14:textId="77777777" w:rsidR="0084044D" w:rsidRDefault="0084044D" w:rsidP="0084044D">
      <w:pPr>
        <w:pStyle w:val="Bezodstpw"/>
      </w:pPr>
      <w:r>
        <w:t>2.7. Materiały do złączenia warstw konstrukcji</w:t>
      </w:r>
    </w:p>
    <w:p w14:paraId="5BA188E7"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5F0DE41A"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49FA6" w14:textId="77777777" w:rsidR="0084044D" w:rsidRDefault="0084044D" w:rsidP="0084044D">
      <w:pPr>
        <w:pStyle w:val="Bezodstpw"/>
      </w:pPr>
      <w:r>
        <w:t xml:space="preserve">Właściwości i przeznaczenie emulsji asfaltowych oraz sposób ich składowania opisano w OST D-04.03.01a [2]. </w:t>
      </w:r>
    </w:p>
    <w:p w14:paraId="6D9D73DA" w14:textId="77777777" w:rsidR="0084044D" w:rsidRDefault="0084044D" w:rsidP="0084044D">
      <w:pPr>
        <w:pStyle w:val="Bezodstpw"/>
      </w:pPr>
      <w:r>
        <w:t>2.8. Dodatki do mieszanki mineralno-asfaltowej</w:t>
      </w:r>
    </w:p>
    <w:p w14:paraId="4C725626"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595FD5A2"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4C937BEC" w14:textId="77777777" w:rsidR="0084044D" w:rsidRDefault="0084044D" w:rsidP="0084044D">
      <w:pPr>
        <w:pStyle w:val="Bezodstpw"/>
      </w:pPr>
      <w:r>
        <w:rPr>
          <w:sz w:val="16"/>
          <w:szCs w:val="16"/>
        </w:rPr>
        <w:t>–</w:t>
      </w:r>
      <w:r>
        <w:rPr>
          <w:sz w:val="14"/>
          <w:szCs w:val="14"/>
        </w:rPr>
        <w:t xml:space="preserve">         </w:t>
      </w:r>
      <w:r>
        <w:t>Normy Europejskiej,</w:t>
      </w:r>
    </w:p>
    <w:p w14:paraId="5105DEEE" w14:textId="77777777" w:rsidR="0084044D" w:rsidRDefault="0084044D" w:rsidP="0084044D">
      <w:pPr>
        <w:pStyle w:val="Bezodstpw"/>
      </w:pPr>
      <w:r>
        <w:rPr>
          <w:sz w:val="16"/>
          <w:szCs w:val="16"/>
        </w:rPr>
        <w:t>–</w:t>
      </w:r>
      <w:r>
        <w:rPr>
          <w:sz w:val="14"/>
          <w:szCs w:val="14"/>
        </w:rPr>
        <w:t xml:space="preserve">         </w:t>
      </w:r>
      <w:r>
        <w:t>europejskiej aprobaty technicznej,</w:t>
      </w:r>
    </w:p>
    <w:p w14:paraId="69463443"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454FEC72" w14:textId="77777777" w:rsidR="0084044D" w:rsidRDefault="0084044D" w:rsidP="0084044D">
      <w:pPr>
        <w:pStyle w:val="Bezodstpw"/>
      </w:pPr>
      <w:r>
        <w:t xml:space="preserve">Zaleca się stosowanie do mieszanki mineralno-asfaltowej środka obniżającego temperaturę produkcji i układania. </w:t>
      </w:r>
    </w:p>
    <w:p w14:paraId="262E9FCA" w14:textId="77777777" w:rsidR="0084044D" w:rsidRDefault="0084044D" w:rsidP="0084044D">
      <w:pPr>
        <w:pStyle w:val="Bezodstpw"/>
      </w:pPr>
      <w:r>
        <w:t xml:space="preserve">Do mieszanki mineralno-asfaltowej  może być stosowany dodatek asfaltu naturalnego wg PN-EN 13108-4 [51], załącznik B. </w:t>
      </w:r>
    </w:p>
    <w:p w14:paraId="65B4E212" w14:textId="77777777" w:rsidR="0084044D" w:rsidRDefault="0084044D" w:rsidP="0084044D">
      <w:pPr>
        <w:pStyle w:val="Bezodstpw"/>
      </w:pPr>
      <w:r>
        <w:t>2.9. Skład mieszanki mineralno-asfaltowej</w:t>
      </w:r>
    </w:p>
    <w:p w14:paraId="6751B6A3" w14:textId="77777777" w:rsidR="0084044D" w:rsidRPr="0084044D" w:rsidRDefault="0084044D" w:rsidP="0084044D">
      <w:pPr>
        <w:pStyle w:val="Bezodstpw"/>
      </w:pPr>
      <w: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t>B</w:t>
      </w:r>
      <w:r>
        <w:rPr>
          <w:vertAlign w:val="subscript"/>
        </w:rPr>
        <w:t>min</w:t>
      </w:r>
      <w:proofErr w:type="spellEnd"/>
      <w:r>
        <w:t xml:space="preserve"> i temperatur zagęszczania próbek.</w:t>
      </w:r>
    </w:p>
    <w:p w14:paraId="44D86CD9" w14:textId="77777777" w:rsidR="0084044D" w:rsidRDefault="0084044D" w:rsidP="0084044D">
      <w:pPr>
        <w:pStyle w:val="Bezodstpw"/>
      </w:pPr>
      <w:r>
        <w:t>Uziarnienie mieszanki mineralnej oraz minimalna zawartość lepiszcza podane są w tablicach 16 i 17.</w:t>
      </w:r>
    </w:p>
    <w:p w14:paraId="3DD48E4F"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0FBEEF82"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643F7F"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6E4B9F7" w14:textId="77777777" w:rsidR="0084044D" w:rsidRDefault="0084044D" w:rsidP="0084044D">
            <w:pPr>
              <w:pStyle w:val="Bezodstpw"/>
            </w:pPr>
            <w:r>
              <w:t>Przesiew,   [% (m/m)]</w:t>
            </w:r>
          </w:p>
        </w:tc>
      </w:tr>
      <w:tr w:rsidR="0084044D" w14:paraId="192D0DF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AF6F93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C456AD"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3E0990"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017D35" w14:textId="77777777" w:rsidR="0084044D" w:rsidRDefault="0084044D" w:rsidP="0084044D">
            <w:pPr>
              <w:pStyle w:val="Bezodstpw"/>
            </w:pPr>
            <w:r>
              <w:t>AC11S</w:t>
            </w:r>
          </w:p>
        </w:tc>
      </w:tr>
      <w:tr w:rsidR="0084044D" w14:paraId="69592A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7D3037"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60"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5CE88DD"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F65477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3C7D8"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3C6900B"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0390E977" w14:textId="77777777" w:rsidR="0084044D" w:rsidRDefault="0084044D" w:rsidP="0084044D">
            <w:pPr>
              <w:pStyle w:val="Bezodstpw"/>
            </w:pPr>
            <w:r>
              <w:t>Do</w:t>
            </w:r>
          </w:p>
        </w:tc>
      </w:tr>
      <w:tr w:rsidR="0084044D" w14:paraId="43900AC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43082"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B5A0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CCCE9C"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51EE8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BBE8F9"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E547A9"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2FB08DF" w14:textId="77777777" w:rsidR="0084044D" w:rsidRDefault="0084044D" w:rsidP="0084044D">
            <w:pPr>
              <w:pStyle w:val="Bezodstpw"/>
            </w:pPr>
            <w:r>
              <w:t>-</w:t>
            </w:r>
          </w:p>
        </w:tc>
      </w:tr>
      <w:tr w:rsidR="0084044D" w14:paraId="3085C54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F993B7"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A481C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3DF9A"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75D9C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30A864"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CB90355"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0C1A939" w14:textId="77777777" w:rsidR="0084044D" w:rsidRDefault="0084044D" w:rsidP="0084044D">
            <w:pPr>
              <w:pStyle w:val="Bezodstpw"/>
            </w:pPr>
            <w:r>
              <w:t>100</w:t>
            </w:r>
          </w:p>
        </w:tc>
      </w:tr>
      <w:tr w:rsidR="0084044D" w14:paraId="6D397B11"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DF8E8"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72940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A5AFC7"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F5539F7"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9D75F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AC2AE1C"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99E6947" w14:textId="77777777" w:rsidR="0084044D" w:rsidRDefault="0084044D" w:rsidP="0084044D">
            <w:pPr>
              <w:pStyle w:val="Bezodstpw"/>
            </w:pPr>
            <w:r>
              <w:t>90</w:t>
            </w:r>
          </w:p>
        </w:tc>
      </w:tr>
      <w:tr w:rsidR="0084044D" w14:paraId="22D6BFB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3336CF"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4CA71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24D7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1E3E9"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EF11ECA"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336E740"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C52781D" w14:textId="77777777" w:rsidR="0084044D" w:rsidRDefault="0084044D" w:rsidP="0084044D">
            <w:pPr>
              <w:pStyle w:val="Bezodstpw"/>
            </w:pPr>
            <w:r>
              <w:t>-</w:t>
            </w:r>
          </w:p>
        </w:tc>
      </w:tr>
      <w:tr w:rsidR="0084044D" w14:paraId="16FB424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668EA"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7395C6"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45B2AF"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E4B0D3"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072E9"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2250978"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1E91C9A" w14:textId="77777777" w:rsidR="0084044D" w:rsidRDefault="0084044D" w:rsidP="0084044D">
            <w:pPr>
              <w:pStyle w:val="Bezodstpw"/>
            </w:pPr>
            <w:r>
              <w:t>55</w:t>
            </w:r>
          </w:p>
        </w:tc>
      </w:tr>
      <w:tr w:rsidR="0084044D" w14:paraId="3C9CFB96"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293FE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66D8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45BE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EE6D641"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668EF"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47330"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23D487" w14:textId="77777777" w:rsidR="0084044D" w:rsidRDefault="0084044D" w:rsidP="0084044D">
            <w:pPr>
              <w:pStyle w:val="Bezodstpw"/>
            </w:pPr>
            <w:r>
              <w:t>20</w:t>
            </w:r>
          </w:p>
        </w:tc>
      </w:tr>
      <w:tr w:rsidR="0084044D" w14:paraId="5C82307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6C7A56"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59E3511"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66C8E2"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F355BBE"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D0D7976"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8F9A45F"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C2397C4" w14:textId="77777777" w:rsidR="0084044D" w:rsidRDefault="0084044D" w:rsidP="0084044D">
            <w:pPr>
              <w:pStyle w:val="Bezodstpw"/>
            </w:pPr>
            <w:r>
              <w:t>12,0</w:t>
            </w:r>
          </w:p>
        </w:tc>
      </w:tr>
      <w:tr w:rsidR="0084044D" w14:paraId="2262849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92AA8"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E362D12"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F6BF4AA"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B95F19A" w14:textId="77777777" w:rsidR="0084044D" w:rsidRDefault="0084044D" w:rsidP="0084044D">
            <w:pPr>
              <w:pStyle w:val="Bezodstpw"/>
            </w:pPr>
            <w:r>
              <w:t>B</w:t>
            </w:r>
            <w:r>
              <w:rPr>
                <w:vertAlign w:val="subscript"/>
              </w:rPr>
              <w:t xml:space="preserve">min5,8 </w:t>
            </w:r>
          </w:p>
        </w:tc>
      </w:tr>
    </w:tbl>
    <w:p w14:paraId="3885D1C0"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4C0FA122"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CC89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BEB417" w14:textId="77777777" w:rsidR="0084044D" w:rsidRDefault="0084044D" w:rsidP="0084044D">
            <w:pPr>
              <w:pStyle w:val="Bezodstpw"/>
            </w:pPr>
            <w:r>
              <w:t>Przesiew,   [% (m/m)]</w:t>
            </w:r>
          </w:p>
        </w:tc>
      </w:tr>
      <w:tr w:rsidR="0084044D" w14:paraId="1C9A1B6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A5854C"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77651"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30D17" w14:textId="77777777" w:rsidR="0084044D" w:rsidRDefault="0084044D" w:rsidP="0084044D">
            <w:pPr>
              <w:pStyle w:val="Bezodstpw"/>
            </w:pPr>
            <w:r>
              <w:t>AC11S</w:t>
            </w:r>
          </w:p>
        </w:tc>
      </w:tr>
      <w:tr w:rsidR="0084044D" w14:paraId="3E749AC1"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8FAA1" w14:textId="77777777" w:rsidR="0084044D" w:rsidRDefault="0084044D" w:rsidP="0084044D">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C53DAA3"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F78B7D"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EFFF2"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A9DAFF8" w14:textId="77777777" w:rsidR="0084044D" w:rsidRDefault="0084044D" w:rsidP="0084044D">
            <w:pPr>
              <w:pStyle w:val="Bezodstpw"/>
            </w:pPr>
            <w:r>
              <w:t>do</w:t>
            </w:r>
          </w:p>
        </w:tc>
      </w:tr>
      <w:tr w:rsidR="0084044D" w14:paraId="63253D76"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1B9E7" w14:textId="77777777" w:rsidR="0084044D" w:rsidRDefault="0084044D" w:rsidP="0084044D">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2599F3"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8FE09B"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898A4"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F4887E" w14:textId="77777777" w:rsidR="0084044D" w:rsidRDefault="0084044D" w:rsidP="0084044D">
            <w:pPr>
              <w:pStyle w:val="Bezodstpw"/>
            </w:pPr>
            <w:r>
              <w:t>-</w:t>
            </w:r>
          </w:p>
        </w:tc>
      </w:tr>
      <w:tr w:rsidR="0084044D" w14:paraId="02EB07F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B3C31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950206C"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F8AB9E"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DCCB2D"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06B6414" w14:textId="77777777" w:rsidR="0084044D" w:rsidRDefault="0084044D" w:rsidP="0084044D">
            <w:pPr>
              <w:pStyle w:val="Bezodstpw"/>
            </w:pPr>
            <w:r>
              <w:t>100</w:t>
            </w:r>
          </w:p>
        </w:tc>
      </w:tr>
      <w:tr w:rsidR="0084044D" w14:paraId="78C7418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9C76A1"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7FBC4E"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67E78F"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2B3005"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1DDE5D7" w14:textId="77777777" w:rsidR="0084044D" w:rsidRDefault="0084044D" w:rsidP="0084044D">
            <w:pPr>
              <w:pStyle w:val="Bezodstpw"/>
            </w:pPr>
            <w:r>
              <w:t>90</w:t>
            </w:r>
          </w:p>
        </w:tc>
      </w:tr>
      <w:tr w:rsidR="0084044D" w14:paraId="617DC650"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9720C"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08EB09"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2D8659"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87C225"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9300007" w14:textId="77777777" w:rsidR="0084044D" w:rsidRDefault="0084044D" w:rsidP="0084044D">
            <w:pPr>
              <w:pStyle w:val="Bezodstpw"/>
            </w:pPr>
            <w:r>
              <w:t>75</w:t>
            </w:r>
          </w:p>
        </w:tc>
      </w:tr>
      <w:tr w:rsidR="0084044D" w14:paraId="7E86E5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2DC6A0"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29C09E"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F34BC"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6C0C6"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E59C7" w14:textId="77777777" w:rsidR="0084044D" w:rsidRDefault="0084044D" w:rsidP="0084044D">
            <w:pPr>
              <w:pStyle w:val="Bezodstpw"/>
            </w:pPr>
            <w:r>
              <w:t>60</w:t>
            </w:r>
          </w:p>
        </w:tc>
      </w:tr>
      <w:tr w:rsidR="0084044D" w14:paraId="5E99A9F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CF61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FEA1173"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AC1FA1"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3461577"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2B255FE" w14:textId="77777777" w:rsidR="0084044D" w:rsidRDefault="0084044D" w:rsidP="0084044D">
            <w:pPr>
              <w:pStyle w:val="Bezodstpw"/>
            </w:pPr>
            <w:r>
              <w:t>50</w:t>
            </w:r>
          </w:p>
        </w:tc>
      </w:tr>
      <w:tr w:rsidR="0084044D" w14:paraId="7E1CA9C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1B625E"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999BF8"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901618B"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7F346"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CC634" w14:textId="77777777" w:rsidR="0084044D" w:rsidRDefault="0084044D" w:rsidP="0084044D">
            <w:pPr>
              <w:pStyle w:val="Bezodstpw"/>
            </w:pPr>
            <w:r>
              <w:t>20</w:t>
            </w:r>
          </w:p>
        </w:tc>
      </w:tr>
      <w:tr w:rsidR="0084044D" w14:paraId="15352AD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B39C6"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D4372C"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556F72"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A147CD"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14C3FB6" w14:textId="77777777" w:rsidR="0084044D" w:rsidRDefault="0084044D" w:rsidP="0084044D">
            <w:pPr>
              <w:pStyle w:val="Bezodstpw"/>
            </w:pPr>
            <w:r>
              <w:t>11,0</w:t>
            </w:r>
          </w:p>
        </w:tc>
      </w:tr>
      <w:tr w:rsidR="0084044D" w14:paraId="5F782C39"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B87DF3"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C4ADF1"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51C825" w14:textId="77777777" w:rsidR="0084044D" w:rsidRDefault="0084044D" w:rsidP="0084044D">
            <w:pPr>
              <w:pStyle w:val="Bezodstpw"/>
            </w:pPr>
            <w:r>
              <w:t>B</w:t>
            </w:r>
            <w:r>
              <w:rPr>
                <w:vertAlign w:val="subscript"/>
              </w:rPr>
              <w:t xml:space="preserve">min5,8 </w:t>
            </w:r>
          </w:p>
        </w:tc>
      </w:tr>
      <w:tr w:rsidR="0084044D" w14:paraId="225B21C0"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457F6B"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proofErr w:type="spellStart"/>
            <w:r>
              <w:rPr>
                <w:i/>
                <w:iCs/>
              </w:rPr>
              <w:t>ρ</w:t>
            </w:r>
            <w:r>
              <w:rPr>
                <w:vertAlign w:val="subscript"/>
              </w:rPr>
              <w:t>d</w:t>
            </w:r>
            <w:proofErr w:type="spellEnd"/>
            <w:r>
              <w:t xml:space="preserve">), to do wyznaczenia minimalnej zawartości lepiszcza podaną wartość należy pomnożyć przez współczynnik </w:t>
            </w:r>
            <w:r>
              <w:rPr>
                <w:noProof/>
                <w:vertAlign w:val="subscript"/>
              </w:rPr>
              <w:fldChar w:fldCharType="begin"/>
            </w:r>
            <w:r>
              <w:rPr>
                <w:noProof/>
                <w:vertAlign w:val="subscript"/>
              </w:rPr>
              <w:instrText xml:space="preserve"> INCLUDEPICTURE "D:\\ST Inwestycje\\ost\\Nawierzchnie\\d050305a2016_pliki\\image002.gif"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Inwestycje\\ost\\Nawierzchnie\\d050305a2016_pliki\\image002.gif"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Inwestycje\\ost\\Nawierzchnie\\d050305a2016_pliki\\image002.gif"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Inwestycje\\ost\\Nawierzchnie\\d050305a2016_pliki\\image002.gif"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Inwestycje\\ost\\Nawierzchnie\\d050305a2016_pliki\\image002.gif"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Inwestycje\\ost\\Nawierzchnie\\d050305a2016_pliki\\image002.gif"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Inwestycje\\ost\\Nawierzchnie\\d050305a2016_pliki\\image002.gif"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Inwestycje\\ost\\Nawierzchnie\\d050305a2016_pliki\\image002.gif"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Inwestycje\\ost\\Nawierzchnie\\d050305a2016_pliki\\image002.gif" \* MERGEFORMATINET </w:instrText>
            </w:r>
            <w:r w:rsidR="00870DF5">
              <w:rPr>
                <w:noProof/>
                <w:vertAlign w:val="subscript"/>
              </w:rPr>
              <w:fldChar w:fldCharType="separate"/>
            </w:r>
            <w:r w:rsidR="007D61CF">
              <w:rPr>
                <w:noProof/>
                <w:vertAlign w:val="subscript"/>
              </w:rPr>
              <w:fldChar w:fldCharType="begin"/>
            </w:r>
            <w:r w:rsidR="007D61CF">
              <w:rPr>
                <w:noProof/>
                <w:vertAlign w:val="subscript"/>
              </w:rPr>
              <w:instrText xml:space="preserve"> </w:instrText>
            </w:r>
            <w:r w:rsidR="007D61CF">
              <w:rPr>
                <w:noProof/>
                <w:vertAlign w:val="subscript"/>
              </w:rPr>
              <w:instrText>INCLUDEPICTURE  "\\\\Qnap4tb\\ST Inwestycje\\ost\\Nawierzchnie\\d050305a2016_pliki\\image002.gif" \* MERGEFORMATINET</w:instrText>
            </w:r>
            <w:r w:rsidR="007D61CF">
              <w:rPr>
                <w:noProof/>
                <w:vertAlign w:val="subscript"/>
              </w:rPr>
              <w:instrText xml:space="preserve"> </w:instrText>
            </w:r>
            <w:r w:rsidR="007D61CF">
              <w:rPr>
                <w:noProof/>
                <w:vertAlign w:val="subscript"/>
              </w:rPr>
              <w:fldChar w:fldCharType="separate"/>
            </w:r>
            <w:r w:rsidR="007D61CF">
              <w:rPr>
                <w:noProof/>
                <w:vertAlign w:val="subscript"/>
              </w:rPr>
              <w:pict w14:anchorId="51619933">
                <v:shape id="_x0000_i1033" type="#_x0000_t75" style="width:12pt;height:11.25pt">
                  <v:imagedata r:id="rId40" r:href="rId41"/>
                </v:shape>
              </w:pict>
            </w:r>
            <w:r w:rsidR="007D61CF">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r>
              <w:t> według równania:</w:t>
            </w:r>
          </w:p>
          <w:p w14:paraId="2535F740" w14:textId="77777777" w:rsidR="0084044D" w:rsidRDefault="0084044D" w:rsidP="0084044D">
            <w:pPr>
              <w:pStyle w:val="Bezodstpw"/>
            </w:pPr>
            <w:r>
              <w:rPr>
                <w:noProof/>
                <w:vertAlign w:val="subscript"/>
              </w:rPr>
              <w:fldChar w:fldCharType="begin"/>
            </w:r>
            <w:r>
              <w:rPr>
                <w:noProof/>
                <w:vertAlign w:val="subscript"/>
              </w:rPr>
              <w:instrText xml:space="preserve"> INCLUDEPICTURE "D:\\ST Inwestycje\\ost\\Nawierzchnie\\d050305a2016_pliki\\image003.gif"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Inwestycje\\ost\\Nawierzchnie\\d050305a2016_pliki\\image003.gif"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Inwestycje\\ost\\Nawierzchnie\\d050305a2016_pliki\\image003.gif"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Inwestycje\\ost\\Nawierzchnie\\d050305a2016_pliki\\image003.gif"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Inwestycje\\ost\\Nawierzchnie\\d050305a2016_pliki\\image003.gif"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Inwestycje\\ost\\Nawierzchnie\\d050305a2016_pliki\\image003.gif"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Inwestycje\\ost\\Nawierzchnie\\d050305a2016_pliki\\image003.gif"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Inwestycje\\ost\\Nawierzchnie\\d050305a2016_pliki\\image003.gif"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Inwestycje\\ost\\Nawierzchnie\\d050305a2016_pliki\\image003.gif" \* MERGEFORMATINET </w:instrText>
            </w:r>
            <w:r w:rsidR="00870DF5">
              <w:rPr>
                <w:noProof/>
                <w:vertAlign w:val="subscript"/>
              </w:rPr>
              <w:fldChar w:fldCharType="separate"/>
            </w:r>
            <w:r w:rsidR="007D61CF">
              <w:rPr>
                <w:noProof/>
                <w:vertAlign w:val="subscript"/>
              </w:rPr>
              <w:fldChar w:fldCharType="begin"/>
            </w:r>
            <w:r w:rsidR="007D61CF">
              <w:rPr>
                <w:noProof/>
                <w:vertAlign w:val="subscript"/>
              </w:rPr>
              <w:instrText xml:space="preserve"> </w:instrText>
            </w:r>
            <w:r w:rsidR="007D61CF">
              <w:rPr>
                <w:noProof/>
                <w:vertAlign w:val="subscript"/>
              </w:rPr>
              <w:instrText>INCLUDEPICTURE  "\\\\Qnap4tb\\ST Inwestycje</w:instrText>
            </w:r>
            <w:r w:rsidR="007D61CF">
              <w:rPr>
                <w:noProof/>
                <w:vertAlign w:val="subscript"/>
              </w:rPr>
              <w:instrText>\\ost\\Nawierzchnie\\d050305a2016_pliki\\image003.gif" \* MERGEFORMATINET</w:instrText>
            </w:r>
            <w:r w:rsidR="007D61CF">
              <w:rPr>
                <w:noProof/>
                <w:vertAlign w:val="subscript"/>
              </w:rPr>
              <w:instrText xml:space="preserve"> </w:instrText>
            </w:r>
            <w:r w:rsidR="007D61CF">
              <w:rPr>
                <w:noProof/>
                <w:vertAlign w:val="subscript"/>
              </w:rPr>
              <w:fldChar w:fldCharType="separate"/>
            </w:r>
            <w:r w:rsidR="007D61CF">
              <w:rPr>
                <w:noProof/>
                <w:vertAlign w:val="subscript"/>
              </w:rPr>
              <w:pict w14:anchorId="283F159E">
                <v:shape id="_x0000_i1034" type="#_x0000_t75" style="width:45pt;height:33.75pt">
                  <v:imagedata r:id="rId42" r:href="rId43"/>
                </v:shape>
              </w:pict>
            </w:r>
            <w:r w:rsidR="007D61CF">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p>
        </w:tc>
      </w:tr>
    </w:tbl>
    <w:p w14:paraId="1D2A91E0" w14:textId="77777777" w:rsidR="0084044D" w:rsidRDefault="0084044D" w:rsidP="0084044D">
      <w:pPr>
        <w:pStyle w:val="Bezodstpw"/>
      </w:pPr>
      <w:r>
        <w:t>2.10. Właściwości mieszaki mineralno-asfaltowej do wykonania betonu asfaltowego do warstwy ścieralnej</w:t>
      </w:r>
    </w:p>
    <w:p w14:paraId="052B1106" w14:textId="77777777" w:rsidR="0084044D" w:rsidRPr="0084044D" w:rsidRDefault="0084044D" w:rsidP="0084044D">
      <w:pPr>
        <w:pStyle w:val="Bezodstpw"/>
      </w:pPr>
      <w:r>
        <w:t>            Wymagane właściwości mieszanki mineralno-asfaltowej podane są w tablicach  18, 19 i 20.</w:t>
      </w:r>
    </w:p>
    <w:p w14:paraId="6038D411"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54B00DFC"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2C758D" w14:textId="77777777" w:rsidR="0084044D" w:rsidRDefault="0084044D" w:rsidP="0084044D">
            <w:pPr>
              <w:pStyle w:val="Bezodstpw"/>
            </w:pPr>
            <w:r>
              <w:t> </w:t>
            </w:r>
          </w:p>
          <w:p w14:paraId="67A6993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50712C" w14:textId="77777777" w:rsidR="0084044D" w:rsidRDefault="0084044D" w:rsidP="0084044D">
            <w:pPr>
              <w:pStyle w:val="Bezodstpw"/>
            </w:pPr>
            <w:r>
              <w:t xml:space="preserve">Warunki zagęszczania wg PN-EN </w:t>
            </w:r>
          </w:p>
          <w:p w14:paraId="1212ACE8"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006F0" w14:textId="77777777" w:rsidR="0084044D" w:rsidRDefault="0084044D" w:rsidP="0084044D">
            <w:pPr>
              <w:pStyle w:val="Bezodstpw"/>
            </w:pPr>
            <w:r>
              <w:t> </w:t>
            </w:r>
          </w:p>
          <w:p w14:paraId="57970A0A"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690E5A" w14:textId="77777777" w:rsidR="0084044D" w:rsidRDefault="0084044D" w:rsidP="0084044D">
            <w:pPr>
              <w:pStyle w:val="Bezodstpw"/>
            </w:pPr>
            <w:r>
              <w:t> </w:t>
            </w:r>
          </w:p>
          <w:p w14:paraId="5158820A"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19053" w14:textId="77777777" w:rsidR="0084044D" w:rsidRDefault="0084044D" w:rsidP="0084044D">
            <w:pPr>
              <w:pStyle w:val="Bezodstpw"/>
            </w:pPr>
            <w:r>
              <w:t> </w:t>
            </w:r>
          </w:p>
          <w:p w14:paraId="448AA010"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B4C79" w14:textId="77777777" w:rsidR="0084044D" w:rsidRDefault="0084044D" w:rsidP="0084044D">
            <w:pPr>
              <w:pStyle w:val="Bezodstpw"/>
            </w:pPr>
            <w:r>
              <w:t> </w:t>
            </w:r>
          </w:p>
          <w:p w14:paraId="39217C73" w14:textId="77777777" w:rsidR="0084044D" w:rsidRDefault="0084044D" w:rsidP="0084044D">
            <w:pPr>
              <w:pStyle w:val="Bezodstpw"/>
            </w:pPr>
            <w:r>
              <w:t>AC11S</w:t>
            </w:r>
          </w:p>
        </w:tc>
      </w:tr>
      <w:tr w:rsidR="0084044D" w14:paraId="1C821714"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55DF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238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13E90" w14:textId="77777777" w:rsidR="0084044D" w:rsidRDefault="0084044D" w:rsidP="0084044D">
            <w:pPr>
              <w:pStyle w:val="Bezodstpw"/>
            </w:pPr>
            <w:r>
              <w:t xml:space="preserve">PN-EN 12697-8 [35], </w:t>
            </w:r>
          </w:p>
          <w:p w14:paraId="2BC9F384"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FDEF9" w14:textId="77777777" w:rsidR="0084044D" w:rsidRDefault="0084044D" w:rsidP="0084044D">
            <w:pPr>
              <w:pStyle w:val="Bezodstpw"/>
            </w:pPr>
            <w:r>
              <w:rPr>
                <w:i/>
                <w:iCs/>
              </w:rPr>
              <w:t>V</w:t>
            </w:r>
            <w:r>
              <w:rPr>
                <w:vertAlign w:val="subscript"/>
              </w:rPr>
              <w:t>min1,0</w:t>
            </w:r>
          </w:p>
          <w:p w14:paraId="1369F65D"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D03A8" w14:textId="77777777" w:rsidR="0084044D" w:rsidRDefault="0084044D" w:rsidP="0084044D">
            <w:pPr>
              <w:pStyle w:val="Bezodstpw"/>
            </w:pPr>
            <w:r>
              <w:rPr>
                <w:i/>
                <w:iCs/>
              </w:rPr>
              <w:t>V</w:t>
            </w:r>
            <w:r>
              <w:rPr>
                <w:vertAlign w:val="subscript"/>
              </w:rPr>
              <w:t>min1,0</w:t>
            </w:r>
          </w:p>
          <w:p w14:paraId="6B2234D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33DFC" w14:textId="77777777" w:rsidR="0084044D" w:rsidRDefault="0084044D" w:rsidP="0084044D">
            <w:pPr>
              <w:pStyle w:val="Bezodstpw"/>
            </w:pPr>
            <w:r>
              <w:rPr>
                <w:i/>
                <w:iCs/>
              </w:rPr>
              <w:t>V</w:t>
            </w:r>
            <w:r>
              <w:rPr>
                <w:vertAlign w:val="subscript"/>
              </w:rPr>
              <w:t>min1,0</w:t>
            </w:r>
          </w:p>
          <w:p w14:paraId="067DA07A" w14:textId="77777777" w:rsidR="0084044D" w:rsidRDefault="0084044D" w:rsidP="0084044D">
            <w:pPr>
              <w:pStyle w:val="Bezodstpw"/>
            </w:pPr>
            <w:r>
              <w:rPr>
                <w:i/>
                <w:iCs/>
              </w:rPr>
              <w:t>V</w:t>
            </w:r>
            <w:r>
              <w:rPr>
                <w:vertAlign w:val="subscript"/>
              </w:rPr>
              <w:t>max3,0</w:t>
            </w:r>
          </w:p>
        </w:tc>
      </w:tr>
      <w:tr w:rsidR="0084044D" w14:paraId="65ED8FEC"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C1AEE"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1ECEF"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B69D0" w14:textId="77777777" w:rsidR="0084044D" w:rsidRDefault="0084044D" w:rsidP="0084044D">
            <w:pPr>
              <w:pStyle w:val="Bezodstpw"/>
            </w:pPr>
            <w:r>
              <w:t xml:space="preserve">PN-EN 12697-8 [35], </w:t>
            </w:r>
          </w:p>
          <w:p w14:paraId="1DA71400"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709C2" w14:textId="77777777" w:rsidR="0084044D" w:rsidRDefault="0084044D" w:rsidP="0084044D">
            <w:pPr>
              <w:pStyle w:val="Bezodstpw"/>
            </w:pPr>
            <w:r>
              <w:rPr>
                <w:i/>
                <w:iCs/>
              </w:rPr>
              <w:t>VFB</w:t>
            </w:r>
            <w:r>
              <w:rPr>
                <w:i/>
                <w:iCs/>
                <w:vertAlign w:val="subscript"/>
              </w:rPr>
              <w:t>min75</w:t>
            </w:r>
          </w:p>
          <w:p w14:paraId="61FE356F"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4DAFB" w14:textId="77777777" w:rsidR="0084044D" w:rsidRDefault="0084044D" w:rsidP="0084044D">
            <w:pPr>
              <w:pStyle w:val="Bezodstpw"/>
            </w:pPr>
            <w:r>
              <w:rPr>
                <w:i/>
                <w:iCs/>
              </w:rPr>
              <w:t>VFB</w:t>
            </w:r>
            <w:r>
              <w:rPr>
                <w:i/>
                <w:iCs/>
                <w:vertAlign w:val="subscript"/>
              </w:rPr>
              <w:t>min75</w:t>
            </w:r>
          </w:p>
          <w:p w14:paraId="0261D276"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3B555" w14:textId="77777777" w:rsidR="0084044D" w:rsidRDefault="0084044D" w:rsidP="0084044D">
            <w:pPr>
              <w:pStyle w:val="Bezodstpw"/>
            </w:pPr>
            <w:r>
              <w:rPr>
                <w:i/>
                <w:iCs/>
              </w:rPr>
              <w:t>VFB</w:t>
            </w:r>
            <w:r>
              <w:rPr>
                <w:i/>
                <w:iCs/>
                <w:vertAlign w:val="subscript"/>
              </w:rPr>
              <w:t>min75</w:t>
            </w:r>
          </w:p>
          <w:p w14:paraId="3DE06E20" w14:textId="77777777" w:rsidR="0084044D" w:rsidRDefault="0084044D" w:rsidP="0084044D">
            <w:pPr>
              <w:pStyle w:val="Bezodstpw"/>
            </w:pPr>
            <w:r>
              <w:rPr>
                <w:i/>
                <w:iCs/>
              </w:rPr>
              <w:t>VFB</w:t>
            </w:r>
            <w:r>
              <w:rPr>
                <w:i/>
                <w:iCs/>
                <w:vertAlign w:val="subscript"/>
              </w:rPr>
              <w:t>max93</w:t>
            </w:r>
          </w:p>
        </w:tc>
      </w:tr>
      <w:tr w:rsidR="0084044D" w14:paraId="5122B566"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49D1"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C525"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2FDB3" w14:textId="77777777" w:rsidR="0084044D" w:rsidRDefault="0084044D" w:rsidP="0084044D">
            <w:pPr>
              <w:pStyle w:val="Bezodstpw"/>
            </w:pPr>
            <w:r>
              <w:t xml:space="preserve">PN-EN 12697-8 [35], </w:t>
            </w:r>
          </w:p>
          <w:p w14:paraId="467B8D06"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E0696"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F4F15"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A103" w14:textId="77777777" w:rsidR="0084044D" w:rsidRDefault="0084044D" w:rsidP="0084044D">
            <w:pPr>
              <w:pStyle w:val="Bezodstpw"/>
            </w:pPr>
            <w:r>
              <w:rPr>
                <w:i/>
                <w:iCs/>
              </w:rPr>
              <w:t>VMA</w:t>
            </w:r>
            <w:r>
              <w:rPr>
                <w:i/>
                <w:iCs/>
                <w:vertAlign w:val="subscript"/>
              </w:rPr>
              <w:t>min14</w:t>
            </w:r>
          </w:p>
        </w:tc>
      </w:tr>
      <w:tr w:rsidR="0084044D" w14:paraId="44BB80AE"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95E492" w14:textId="77777777" w:rsidR="0084044D" w:rsidRDefault="0084044D" w:rsidP="0084044D">
            <w:pPr>
              <w:pStyle w:val="Bezodstpw"/>
            </w:pPr>
            <w:r>
              <w:t xml:space="preserve">Odporność na działanie </w:t>
            </w:r>
            <w:proofErr w:type="spellStart"/>
            <w:r>
              <w:t>wody</w:t>
            </w:r>
            <w:r>
              <w:rPr>
                <w:vertAlign w:val="superscript"/>
              </w:rPr>
              <w:t>a</w:t>
            </w:r>
            <w:proofErr w:type="spellEnd"/>
            <w:r>
              <w:rPr>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E78B4"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945B1" w14:textId="77777777" w:rsidR="0084044D" w:rsidRDefault="0084044D" w:rsidP="0084044D">
            <w:pPr>
              <w:pStyle w:val="Bezodstpw"/>
            </w:pPr>
            <w:r>
              <w:t xml:space="preserve">PN-EN 12697-12 [37], przechowywanie w 40°C z jednym cyklem zamrażania, </w:t>
            </w:r>
          </w:p>
          <w:p w14:paraId="499368E6"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1D7A"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3B247"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B2948" w14:textId="77777777" w:rsidR="0084044D" w:rsidRDefault="0084044D" w:rsidP="0084044D">
            <w:pPr>
              <w:pStyle w:val="Bezodstpw"/>
            </w:pPr>
            <w:r>
              <w:rPr>
                <w:i/>
                <w:iCs/>
              </w:rPr>
              <w:t>ITSR</w:t>
            </w:r>
            <w:r>
              <w:rPr>
                <w:vertAlign w:val="subscript"/>
              </w:rPr>
              <w:t>90</w:t>
            </w:r>
          </w:p>
        </w:tc>
      </w:tr>
      <w:tr w:rsidR="0084044D" w14:paraId="21F0763A"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445EA9"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20F45A13" w14:textId="77777777" w:rsidR="0084044D" w:rsidRPr="0084044D" w:rsidRDefault="0084044D" w:rsidP="0084044D">
      <w:pPr>
        <w:pStyle w:val="Bezodstpw"/>
      </w:pPr>
      <w: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1B44F39E"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305DEC" w14:textId="77777777" w:rsidR="0084044D" w:rsidRDefault="0084044D" w:rsidP="0084044D">
            <w:pPr>
              <w:pStyle w:val="Bezodstpw"/>
            </w:pPr>
            <w:r>
              <w:t> </w:t>
            </w:r>
          </w:p>
          <w:p w14:paraId="2F900A77" w14:textId="77777777" w:rsidR="0084044D" w:rsidRDefault="0084044D" w:rsidP="0084044D">
            <w:pPr>
              <w:pStyle w:val="Bezodstpw"/>
            </w:pPr>
            <w:r>
              <w:lastRenderedPageBreak/>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EE4801" w14:textId="77777777" w:rsidR="0084044D" w:rsidRDefault="0084044D" w:rsidP="0084044D">
            <w:pPr>
              <w:pStyle w:val="Bezodstpw"/>
            </w:pPr>
            <w:r>
              <w:lastRenderedPageBreak/>
              <w:t xml:space="preserve">Warunki </w:t>
            </w:r>
            <w:r>
              <w:lastRenderedPageBreak/>
              <w:t xml:space="preserve">zagęszczania wg PN-EN </w:t>
            </w:r>
          </w:p>
          <w:p w14:paraId="274D20DC"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2713C" w14:textId="77777777" w:rsidR="0084044D" w:rsidRDefault="0084044D" w:rsidP="0084044D">
            <w:pPr>
              <w:pStyle w:val="Bezodstpw"/>
            </w:pPr>
            <w:r>
              <w:lastRenderedPageBreak/>
              <w:t> </w:t>
            </w:r>
          </w:p>
          <w:p w14:paraId="73EEF86A" w14:textId="77777777" w:rsidR="0084044D" w:rsidRDefault="0084044D" w:rsidP="0084044D">
            <w:pPr>
              <w:pStyle w:val="Bezodstpw"/>
            </w:pPr>
            <w:r>
              <w:lastRenderedPageBreak/>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1BCF0BF" w14:textId="77777777" w:rsidR="0084044D" w:rsidRDefault="0084044D" w:rsidP="0084044D">
            <w:pPr>
              <w:pStyle w:val="Bezodstpw"/>
            </w:pPr>
            <w:r>
              <w:lastRenderedPageBreak/>
              <w:t> </w:t>
            </w:r>
          </w:p>
          <w:p w14:paraId="386C9B24" w14:textId="77777777" w:rsidR="0084044D" w:rsidRDefault="0084044D" w:rsidP="0084044D">
            <w:pPr>
              <w:pStyle w:val="Bezodstpw"/>
            </w:pPr>
            <w:r>
              <w:lastRenderedPageBreak/>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88800E" w14:textId="77777777" w:rsidR="0084044D" w:rsidRDefault="0084044D" w:rsidP="0084044D">
            <w:pPr>
              <w:pStyle w:val="Bezodstpw"/>
            </w:pPr>
            <w:r>
              <w:lastRenderedPageBreak/>
              <w:t> </w:t>
            </w:r>
          </w:p>
          <w:p w14:paraId="44A579F8" w14:textId="77777777" w:rsidR="0084044D" w:rsidRDefault="0084044D" w:rsidP="0084044D">
            <w:pPr>
              <w:pStyle w:val="Bezodstpw"/>
            </w:pPr>
            <w:r>
              <w:lastRenderedPageBreak/>
              <w:t>AC11S</w:t>
            </w:r>
          </w:p>
        </w:tc>
      </w:tr>
      <w:tr w:rsidR="0084044D" w14:paraId="65951644"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42A3AE" w14:textId="77777777" w:rsidR="0084044D" w:rsidRDefault="0084044D" w:rsidP="0084044D">
            <w:pPr>
              <w:pStyle w:val="Bezodstpw"/>
            </w:pPr>
            <w:r>
              <w:lastRenderedPageBreak/>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8E1549" w14:textId="77777777" w:rsidR="0084044D" w:rsidRDefault="0084044D" w:rsidP="0084044D">
            <w:pPr>
              <w:pStyle w:val="Bezodstpw"/>
            </w:pPr>
            <w:r>
              <w:t>C.1.2,</w:t>
            </w:r>
          </w:p>
          <w:p w14:paraId="37D391DF"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FF7B2"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E3FC8" w14:textId="77777777" w:rsidR="0084044D" w:rsidRDefault="0084044D" w:rsidP="0084044D">
            <w:pPr>
              <w:pStyle w:val="Bezodstpw"/>
            </w:pPr>
            <w:r>
              <w:rPr>
                <w:i/>
                <w:iCs/>
              </w:rPr>
              <w:t>V</w:t>
            </w:r>
            <w:r>
              <w:rPr>
                <w:vertAlign w:val="subscript"/>
              </w:rPr>
              <w:t>min2,0</w:t>
            </w:r>
          </w:p>
          <w:p w14:paraId="7381A682"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DB4AC" w14:textId="77777777" w:rsidR="0084044D" w:rsidRDefault="0084044D" w:rsidP="0084044D">
            <w:pPr>
              <w:pStyle w:val="Bezodstpw"/>
            </w:pPr>
            <w:r>
              <w:rPr>
                <w:i/>
                <w:iCs/>
              </w:rPr>
              <w:t>V</w:t>
            </w:r>
            <w:r>
              <w:rPr>
                <w:vertAlign w:val="subscript"/>
              </w:rPr>
              <w:t>min2,0</w:t>
            </w:r>
          </w:p>
          <w:p w14:paraId="0769169C" w14:textId="77777777" w:rsidR="0084044D" w:rsidRDefault="0084044D" w:rsidP="0084044D">
            <w:pPr>
              <w:pStyle w:val="Bezodstpw"/>
            </w:pPr>
            <w:r>
              <w:rPr>
                <w:i/>
                <w:iCs/>
              </w:rPr>
              <w:t>V</w:t>
            </w:r>
            <w:r>
              <w:rPr>
                <w:vertAlign w:val="subscript"/>
              </w:rPr>
              <w:t>max4</w:t>
            </w:r>
          </w:p>
        </w:tc>
      </w:tr>
      <w:tr w:rsidR="0084044D" w14:paraId="5909AF87"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84265E"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09AB3" w14:textId="77777777" w:rsidR="0084044D" w:rsidRDefault="0084044D" w:rsidP="0084044D">
            <w:pPr>
              <w:pStyle w:val="Bezodstpw"/>
            </w:pPr>
            <w:r>
              <w:t>C.1.20, wałowanie,</w:t>
            </w:r>
          </w:p>
          <w:p w14:paraId="3AFB817F"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3AF04"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E0A09" w14:textId="77777777" w:rsidR="0084044D" w:rsidRDefault="0084044D" w:rsidP="0084044D">
            <w:pPr>
              <w:pStyle w:val="Bezodstpw"/>
            </w:pPr>
            <w:r>
              <w:rPr>
                <w:i/>
                <w:iCs/>
              </w:rPr>
              <w:t>WTS</w:t>
            </w:r>
            <w:r>
              <w:rPr>
                <w:vertAlign w:val="subscript"/>
              </w:rPr>
              <w:t>AIR 0,15</w:t>
            </w:r>
          </w:p>
          <w:p w14:paraId="5D53F673"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28B4A" w14:textId="77777777" w:rsidR="0084044D" w:rsidRDefault="0084044D" w:rsidP="0084044D">
            <w:pPr>
              <w:pStyle w:val="Bezodstpw"/>
            </w:pPr>
            <w:r>
              <w:rPr>
                <w:i/>
                <w:iCs/>
              </w:rPr>
              <w:t>WTS</w:t>
            </w:r>
            <w:r>
              <w:rPr>
                <w:vertAlign w:val="subscript"/>
              </w:rPr>
              <w:t>AIR 0,15</w:t>
            </w:r>
          </w:p>
          <w:p w14:paraId="3D469D34" w14:textId="77777777" w:rsidR="0084044D" w:rsidRDefault="0084044D" w:rsidP="0084044D">
            <w:pPr>
              <w:pStyle w:val="Bezodstpw"/>
            </w:pPr>
            <w:r>
              <w:rPr>
                <w:i/>
                <w:iCs/>
              </w:rPr>
              <w:t>PRD</w:t>
            </w:r>
            <w:r>
              <w:rPr>
                <w:vertAlign w:val="subscript"/>
              </w:rPr>
              <w:t>AIR9,0</w:t>
            </w:r>
          </w:p>
        </w:tc>
      </w:tr>
      <w:tr w:rsidR="0084044D" w14:paraId="47FC2DF5"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9FAD80"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FF112" w14:textId="77777777" w:rsidR="0084044D" w:rsidRDefault="0084044D" w:rsidP="0084044D">
            <w:pPr>
              <w:pStyle w:val="Bezodstpw"/>
            </w:pPr>
            <w:r>
              <w:t>C.1.1,</w:t>
            </w:r>
          </w:p>
          <w:p w14:paraId="67603D1E"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59238" w14:textId="77777777" w:rsidR="0084044D" w:rsidRDefault="0084044D" w:rsidP="0084044D">
            <w:pPr>
              <w:pStyle w:val="Bezodstpw"/>
            </w:pPr>
            <w:r>
              <w:t xml:space="preserve">PN-EN 12697-12 [37], przechowywanie w 40°C z jednym cyklem zamrażania, </w:t>
            </w:r>
          </w:p>
          <w:p w14:paraId="409764E1"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5F35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618A3" w14:textId="77777777" w:rsidR="0084044D" w:rsidRDefault="0084044D" w:rsidP="0084044D">
            <w:pPr>
              <w:pStyle w:val="Bezodstpw"/>
            </w:pPr>
            <w:r>
              <w:rPr>
                <w:i/>
                <w:iCs/>
              </w:rPr>
              <w:t>ITSR</w:t>
            </w:r>
            <w:r>
              <w:rPr>
                <w:vertAlign w:val="subscript"/>
              </w:rPr>
              <w:t>90</w:t>
            </w:r>
          </w:p>
        </w:tc>
      </w:tr>
      <w:tr w:rsidR="0084044D" w14:paraId="3A09205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07BFCE0" w14:textId="77777777" w:rsidR="0084044D" w:rsidRDefault="0084044D" w:rsidP="0084044D">
            <w:pPr>
              <w:pStyle w:val="Bezodstpw"/>
            </w:pPr>
            <w:r>
              <w:rPr>
                <w:vertAlign w:val="superscript"/>
              </w:rPr>
              <w:t>a)</w:t>
            </w:r>
            <w:r>
              <w:t xml:space="preserve"> Grubość </w:t>
            </w:r>
            <w:proofErr w:type="spellStart"/>
            <w:r>
              <w:t>plyty</w:t>
            </w:r>
            <w:proofErr w:type="spellEnd"/>
            <w:r>
              <w:t>: AC8, AC11  40 mm</w:t>
            </w:r>
          </w:p>
          <w:p w14:paraId="1FA0F44B"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7CC8AFB1"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 [80] w załączniku 2</w:t>
            </w:r>
          </w:p>
        </w:tc>
      </w:tr>
    </w:tbl>
    <w:p w14:paraId="0B29CFEB"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43B214A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1A33F3" w14:textId="77777777" w:rsidR="0084044D" w:rsidRDefault="0084044D" w:rsidP="0084044D">
            <w:pPr>
              <w:pStyle w:val="Bezodstpw"/>
            </w:pPr>
            <w:r>
              <w:t> </w:t>
            </w:r>
          </w:p>
          <w:p w14:paraId="2E47D95B"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6A3700" w14:textId="77777777" w:rsidR="0084044D" w:rsidRDefault="0084044D" w:rsidP="0084044D">
            <w:pPr>
              <w:pStyle w:val="Bezodstpw"/>
            </w:pPr>
            <w:r>
              <w:t xml:space="preserve">Warunki zagęszczania wg PN-EN </w:t>
            </w:r>
          </w:p>
          <w:p w14:paraId="26CCC4A8"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A129B7" w14:textId="77777777" w:rsidR="0084044D" w:rsidRDefault="0084044D" w:rsidP="0084044D">
            <w:pPr>
              <w:pStyle w:val="Bezodstpw"/>
            </w:pPr>
            <w:r>
              <w:t> </w:t>
            </w:r>
          </w:p>
          <w:p w14:paraId="79CA0C4C"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46B000" w14:textId="77777777" w:rsidR="0084044D" w:rsidRDefault="0084044D" w:rsidP="0084044D">
            <w:pPr>
              <w:pStyle w:val="Bezodstpw"/>
            </w:pPr>
            <w:r>
              <w:t> </w:t>
            </w:r>
          </w:p>
          <w:p w14:paraId="4DDADB86"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247041" w14:textId="77777777" w:rsidR="0084044D" w:rsidRDefault="0084044D" w:rsidP="0084044D">
            <w:pPr>
              <w:pStyle w:val="Bezodstpw"/>
            </w:pPr>
            <w:r>
              <w:t> </w:t>
            </w:r>
          </w:p>
          <w:p w14:paraId="70F35FE0" w14:textId="77777777" w:rsidR="0084044D" w:rsidRDefault="0084044D" w:rsidP="0084044D">
            <w:pPr>
              <w:pStyle w:val="Bezodstpw"/>
            </w:pPr>
            <w:r>
              <w:t>AC11S</w:t>
            </w:r>
          </w:p>
        </w:tc>
      </w:tr>
      <w:tr w:rsidR="0084044D" w14:paraId="023DF9EF"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CF234F"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A62F8" w14:textId="77777777" w:rsidR="0084044D" w:rsidRDefault="0084044D" w:rsidP="0084044D">
            <w:pPr>
              <w:pStyle w:val="Bezodstpw"/>
            </w:pPr>
            <w:r>
              <w:t>C.1.2,</w:t>
            </w:r>
          </w:p>
          <w:p w14:paraId="320392B2" w14:textId="77777777" w:rsidR="0084044D" w:rsidRDefault="0084044D" w:rsidP="0084044D">
            <w:pPr>
              <w:pStyle w:val="Bezodstpw"/>
            </w:pPr>
            <w:r>
              <w:t xml:space="preserve">ubijanie, </w:t>
            </w:r>
          </w:p>
          <w:p w14:paraId="4E1F7EE5"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3F4EE" w14:textId="77777777" w:rsidR="0084044D" w:rsidRDefault="0084044D" w:rsidP="0084044D">
            <w:pPr>
              <w:pStyle w:val="Bezodstpw"/>
            </w:pPr>
            <w:r>
              <w:t xml:space="preserve">PN-EN 12697-8 [35], </w:t>
            </w:r>
          </w:p>
          <w:p w14:paraId="14E80ADB"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3679" w14:textId="77777777" w:rsidR="0084044D" w:rsidRDefault="0084044D" w:rsidP="0084044D">
            <w:pPr>
              <w:pStyle w:val="Bezodstpw"/>
            </w:pPr>
            <w:r>
              <w:rPr>
                <w:i/>
                <w:iCs/>
              </w:rPr>
              <w:t>V</w:t>
            </w:r>
            <w:r>
              <w:rPr>
                <w:vertAlign w:val="subscript"/>
              </w:rPr>
              <w:t>min2,0</w:t>
            </w:r>
          </w:p>
          <w:p w14:paraId="6E377B4C"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820D6A" w14:textId="77777777" w:rsidR="0084044D" w:rsidRDefault="0084044D" w:rsidP="0084044D">
            <w:pPr>
              <w:pStyle w:val="Bezodstpw"/>
            </w:pPr>
            <w:r>
              <w:rPr>
                <w:i/>
                <w:iCs/>
              </w:rPr>
              <w:t>V</w:t>
            </w:r>
            <w:r>
              <w:rPr>
                <w:vertAlign w:val="subscript"/>
              </w:rPr>
              <w:t>min2,0</w:t>
            </w:r>
          </w:p>
          <w:p w14:paraId="5549909F" w14:textId="77777777" w:rsidR="0084044D" w:rsidRDefault="0084044D" w:rsidP="0084044D">
            <w:pPr>
              <w:pStyle w:val="Bezodstpw"/>
            </w:pPr>
            <w:r>
              <w:rPr>
                <w:i/>
                <w:iCs/>
              </w:rPr>
              <w:t>V</w:t>
            </w:r>
            <w:r>
              <w:rPr>
                <w:vertAlign w:val="subscript"/>
              </w:rPr>
              <w:t>max4</w:t>
            </w:r>
          </w:p>
        </w:tc>
      </w:tr>
      <w:tr w:rsidR="0084044D" w14:paraId="4C55220C"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A9F4F5"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71825" w14:textId="77777777" w:rsidR="0084044D" w:rsidRDefault="0084044D" w:rsidP="0084044D">
            <w:pPr>
              <w:pStyle w:val="Bezodstpw"/>
            </w:pPr>
            <w:r>
              <w:t>C.1.20, wałowanie,</w:t>
            </w:r>
          </w:p>
          <w:p w14:paraId="6BD63CAC"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28ECB"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CC269" w14:textId="77777777" w:rsidR="0084044D" w:rsidRDefault="0084044D" w:rsidP="0084044D">
            <w:pPr>
              <w:pStyle w:val="Bezodstpw"/>
            </w:pPr>
            <w:r>
              <w:rPr>
                <w:i/>
                <w:iCs/>
              </w:rPr>
              <w:t>WTS</w:t>
            </w:r>
            <w:r>
              <w:rPr>
                <w:vertAlign w:val="subscript"/>
              </w:rPr>
              <w:t>AIR 0,10</w:t>
            </w:r>
          </w:p>
          <w:p w14:paraId="7D0B069D"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9B863" w14:textId="77777777" w:rsidR="0084044D" w:rsidRDefault="0084044D" w:rsidP="0084044D">
            <w:pPr>
              <w:pStyle w:val="Bezodstpw"/>
            </w:pPr>
            <w:r>
              <w:rPr>
                <w:i/>
                <w:iCs/>
              </w:rPr>
              <w:t>WTS</w:t>
            </w:r>
            <w:r>
              <w:rPr>
                <w:vertAlign w:val="subscript"/>
              </w:rPr>
              <w:t>AIR 0,10</w:t>
            </w:r>
          </w:p>
          <w:p w14:paraId="2EF3717A" w14:textId="77777777" w:rsidR="0084044D" w:rsidRDefault="0084044D" w:rsidP="0084044D">
            <w:pPr>
              <w:pStyle w:val="Bezodstpw"/>
            </w:pPr>
            <w:r>
              <w:rPr>
                <w:i/>
                <w:iCs/>
              </w:rPr>
              <w:t>PRD</w:t>
            </w:r>
            <w:r>
              <w:rPr>
                <w:vertAlign w:val="subscript"/>
              </w:rPr>
              <w:t>AIR7,0</w:t>
            </w:r>
          </w:p>
        </w:tc>
      </w:tr>
      <w:tr w:rsidR="0084044D" w14:paraId="4985378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080032"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C7633"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F5C10" w14:textId="77777777" w:rsidR="0084044D" w:rsidRDefault="0084044D" w:rsidP="0084044D">
            <w:pPr>
              <w:pStyle w:val="Bezodstpw"/>
            </w:pPr>
            <w:r>
              <w:t xml:space="preserve">PN-EN 12697-12 [37], przechowywanie w 40°C z jednym cyklem zamrażania, </w:t>
            </w:r>
          </w:p>
          <w:p w14:paraId="018BD457"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5DD11D"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C38A0" w14:textId="77777777" w:rsidR="0084044D" w:rsidRDefault="0084044D" w:rsidP="0084044D">
            <w:pPr>
              <w:pStyle w:val="Bezodstpw"/>
            </w:pPr>
            <w:r>
              <w:rPr>
                <w:i/>
                <w:iCs/>
              </w:rPr>
              <w:t>ITSR</w:t>
            </w:r>
            <w:r>
              <w:rPr>
                <w:vertAlign w:val="subscript"/>
              </w:rPr>
              <w:t>90</w:t>
            </w:r>
          </w:p>
        </w:tc>
      </w:tr>
      <w:tr w:rsidR="0084044D" w14:paraId="61A50FA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AF207D"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E1FF8"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D4EA7"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F232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60554C43"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B9B27"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2C5C07D4"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635E589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455757F" w14:textId="77777777" w:rsidR="0084044D" w:rsidRDefault="0084044D" w:rsidP="0084044D">
            <w:pPr>
              <w:pStyle w:val="Bezodstpw"/>
            </w:pPr>
            <w:r>
              <w:rPr>
                <w:vertAlign w:val="superscript"/>
              </w:rPr>
              <w:t>a)</w:t>
            </w:r>
            <w:r>
              <w:t xml:space="preserve"> Grubość płyty: AC8, AC11  40 mm.</w:t>
            </w:r>
          </w:p>
          <w:p w14:paraId="2D895318"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8457DEA"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2014[80] w załączniku 2</w:t>
            </w:r>
          </w:p>
          <w:p w14:paraId="6CFC2457" w14:textId="77777777" w:rsidR="0084044D" w:rsidRDefault="0084044D" w:rsidP="0084044D">
            <w:pPr>
              <w:pStyle w:val="Bezodstpw"/>
            </w:pPr>
            <w:r>
              <w:rPr>
                <w:vertAlign w:val="superscript"/>
              </w:rPr>
              <w:t>d)</w:t>
            </w:r>
            <w:r>
              <w:t> wymaganie dotyczy nawierzchni wykonywanych w terenach otwartych</w:t>
            </w:r>
          </w:p>
          <w:p w14:paraId="200B0F80" w14:textId="77777777" w:rsidR="0084044D" w:rsidRDefault="0084044D" w:rsidP="0084044D">
            <w:pPr>
              <w:pStyle w:val="Bezodstpw"/>
            </w:pPr>
            <w:r>
              <w:rPr>
                <w:vertAlign w:val="superscript"/>
              </w:rPr>
              <w:t>e)</w:t>
            </w:r>
            <w:r>
              <w:t> wymaganie dotyczy nawierzchni wykonywanych w tunelach</w:t>
            </w:r>
          </w:p>
        </w:tc>
      </w:tr>
    </w:tbl>
    <w:p w14:paraId="3578C649" w14:textId="77777777" w:rsidR="0084044D" w:rsidRDefault="0084044D" w:rsidP="0084044D">
      <w:pPr>
        <w:pStyle w:val="Bezodstpw"/>
      </w:pPr>
      <w:bookmarkStart w:id="942" w:name="_Toc412637946"/>
      <w:r>
        <w:t>3. Sprzęt</w:t>
      </w:r>
      <w:bookmarkEnd w:id="942"/>
    </w:p>
    <w:p w14:paraId="755BB1E9" w14:textId="77777777" w:rsidR="0084044D" w:rsidRDefault="0084044D" w:rsidP="0084044D">
      <w:pPr>
        <w:pStyle w:val="Bezodstpw"/>
      </w:pPr>
      <w:r>
        <w:t>3.1. Ogólne wymagania dotyczące sprzętu</w:t>
      </w:r>
    </w:p>
    <w:p w14:paraId="59C53E37" w14:textId="77777777" w:rsidR="0084044D" w:rsidRPr="0084044D" w:rsidRDefault="0084044D" w:rsidP="0084044D">
      <w:pPr>
        <w:pStyle w:val="Bezodstpw"/>
      </w:pPr>
      <w:r>
        <w:lastRenderedPageBreak/>
        <w:t>            Ogólne wymagania dotyczące sprzętu podano w OST  D-M-00.00.00 „Wymagania ogólne” [1] pkt 3.</w:t>
      </w:r>
    </w:p>
    <w:p w14:paraId="7EF0A682" w14:textId="77777777" w:rsidR="0084044D" w:rsidRDefault="0084044D" w:rsidP="0084044D">
      <w:pPr>
        <w:pStyle w:val="Bezodstpw"/>
      </w:pPr>
      <w:r>
        <w:t>3.2. Sprzęt stosowany do wykonania robót</w:t>
      </w:r>
    </w:p>
    <w:p w14:paraId="7130C3F5"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76DA7C38"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36DC780A"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42F5EFAC" w14:textId="77777777" w:rsidR="0084044D" w:rsidRDefault="0084044D" w:rsidP="0084044D">
      <w:pPr>
        <w:pStyle w:val="Bezodstpw"/>
      </w:pPr>
      <w:r>
        <w:t>c)</w:t>
      </w:r>
      <w:r>
        <w:rPr>
          <w:sz w:val="14"/>
          <w:szCs w:val="14"/>
        </w:rPr>
        <w:t xml:space="preserve">      </w:t>
      </w:r>
      <w:r>
        <w:t>skrapiarka,</w:t>
      </w:r>
    </w:p>
    <w:p w14:paraId="6FF883BB" w14:textId="77777777" w:rsidR="0084044D" w:rsidRDefault="0084044D" w:rsidP="0084044D">
      <w:pPr>
        <w:pStyle w:val="Bezodstpw"/>
      </w:pPr>
      <w:r>
        <w:t>d)</w:t>
      </w:r>
      <w:r>
        <w:rPr>
          <w:sz w:val="14"/>
          <w:szCs w:val="14"/>
        </w:rPr>
        <w:t xml:space="preserve">     </w:t>
      </w:r>
      <w:r>
        <w:t xml:space="preserve">walce stalowe gładkie, </w:t>
      </w:r>
    </w:p>
    <w:p w14:paraId="2BE28C81"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2D34F62C" w14:textId="77777777" w:rsidR="0084044D" w:rsidRDefault="0084044D" w:rsidP="0084044D">
      <w:pPr>
        <w:pStyle w:val="Bezodstpw"/>
      </w:pPr>
      <w:r>
        <w:t>f)</w:t>
      </w:r>
      <w:r>
        <w:rPr>
          <w:sz w:val="14"/>
          <w:szCs w:val="14"/>
        </w:rPr>
        <w:t xml:space="preserve">       </w:t>
      </w:r>
      <w:r>
        <w:t>szczotki mechaniczne i/lub inne urządzenia czyszczące,</w:t>
      </w:r>
    </w:p>
    <w:p w14:paraId="63D4D07F" w14:textId="77777777" w:rsidR="0084044D" w:rsidRDefault="0084044D" w:rsidP="0084044D">
      <w:pPr>
        <w:pStyle w:val="Bezodstpw"/>
      </w:pPr>
      <w:r>
        <w:t>g)</w:t>
      </w:r>
      <w:r>
        <w:rPr>
          <w:sz w:val="14"/>
          <w:szCs w:val="14"/>
        </w:rPr>
        <w:t xml:space="preserve">      </w:t>
      </w:r>
      <w:r>
        <w:t>samochody samowyładowcze z przykryciem brezentowym lub termosami,</w:t>
      </w:r>
    </w:p>
    <w:p w14:paraId="764F8228" w14:textId="77777777" w:rsidR="0084044D" w:rsidRDefault="0084044D" w:rsidP="0084044D">
      <w:pPr>
        <w:pStyle w:val="Bezodstpw"/>
      </w:pPr>
      <w:r>
        <w:t>h)</w:t>
      </w:r>
      <w:r>
        <w:rPr>
          <w:sz w:val="14"/>
          <w:szCs w:val="14"/>
        </w:rPr>
        <w:t xml:space="preserve">      </w:t>
      </w:r>
      <w:r>
        <w:t>sprzęt drobny.</w:t>
      </w:r>
    </w:p>
    <w:p w14:paraId="6341398E"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5849F4B2" w14:textId="77777777" w:rsidR="0084044D" w:rsidRDefault="0084044D" w:rsidP="0084044D">
      <w:pPr>
        <w:pStyle w:val="Bezodstpw"/>
      </w:pPr>
      <w:bookmarkStart w:id="943" w:name="_Toc412637947"/>
      <w:r>
        <w:t>4. Transport</w:t>
      </w:r>
      <w:bookmarkEnd w:id="943"/>
    </w:p>
    <w:p w14:paraId="283D3106" w14:textId="77777777" w:rsidR="0084044D" w:rsidRDefault="0084044D" w:rsidP="0084044D">
      <w:pPr>
        <w:pStyle w:val="Bezodstpw"/>
      </w:pPr>
      <w:r>
        <w:t>4.1. Ogólne wymagania dotyczące transportu</w:t>
      </w:r>
    </w:p>
    <w:p w14:paraId="4E8E7D49" w14:textId="77777777" w:rsidR="0084044D" w:rsidRPr="0084044D" w:rsidRDefault="0084044D" w:rsidP="0084044D">
      <w:pPr>
        <w:pStyle w:val="Bezodstpw"/>
      </w:pPr>
      <w:r>
        <w:t xml:space="preserve">            Ogólne wymagania dotyczące transportu podano w OST D-M-00.00.00 „Wymagania ogólne” [1] pkt 4.            </w:t>
      </w:r>
    </w:p>
    <w:p w14:paraId="4B6925A5" w14:textId="77777777" w:rsidR="0084044D" w:rsidRDefault="0084044D" w:rsidP="0084044D">
      <w:pPr>
        <w:pStyle w:val="Bezodstpw"/>
      </w:pPr>
      <w:r>
        <w:t xml:space="preserve">4.2. Transport materiałów </w:t>
      </w:r>
    </w:p>
    <w:p w14:paraId="1BD619C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7FA71A1D"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48A1C74A"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01674C5C"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2E91D2A"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7410D9DA"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t>
      </w:r>
      <w:r>
        <w:lastRenderedPageBreak/>
        <w:t xml:space="preserve">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58286D7"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944" w:name="_Toc412637948"/>
      <w:r>
        <w:t xml:space="preserve"> Zabrania się skrapiania skrzyń olejem na pędowym lub innymi środkami ropopochodnymi. </w:t>
      </w:r>
      <w:bookmarkEnd w:id="944"/>
    </w:p>
    <w:p w14:paraId="3B7BCFAE" w14:textId="77777777" w:rsidR="0084044D" w:rsidRDefault="0084044D" w:rsidP="0084044D">
      <w:pPr>
        <w:pStyle w:val="Bezodstpw"/>
      </w:pPr>
      <w:r>
        <w:t>5. Wykonanie robót</w:t>
      </w:r>
    </w:p>
    <w:p w14:paraId="17DB1D6E" w14:textId="77777777" w:rsidR="0084044D" w:rsidRDefault="0084044D" w:rsidP="0084044D">
      <w:pPr>
        <w:pStyle w:val="Bezodstpw"/>
      </w:pPr>
      <w:r>
        <w:t>5.1. Ogólne zasady wykonania robót</w:t>
      </w:r>
    </w:p>
    <w:p w14:paraId="4C04C8EC" w14:textId="77777777" w:rsidR="0084044D" w:rsidRPr="0084044D" w:rsidRDefault="0084044D" w:rsidP="0084044D">
      <w:pPr>
        <w:pStyle w:val="Bezodstpw"/>
      </w:pPr>
      <w:r>
        <w:t>            Ogólne zasady wykonania robót podano w OST D-M-00.00.00 „Wymagania ogólne” [1] pkt 5.</w:t>
      </w:r>
    </w:p>
    <w:p w14:paraId="6E9CD5E8" w14:textId="77777777" w:rsidR="0084044D" w:rsidRDefault="0084044D" w:rsidP="0084044D">
      <w:pPr>
        <w:pStyle w:val="Bezodstpw"/>
      </w:pPr>
      <w:r>
        <w:t>5.2. Projektowanie mieszanki mineralno-asfaltowej</w:t>
      </w:r>
    </w:p>
    <w:p w14:paraId="11C70CC3"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1C414279" w14:textId="77777777" w:rsidR="0084044D" w:rsidRDefault="0084044D" w:rsidP="0084044D">
      <w:pPr>
        <w:pStyle w:val="Bezodstpw"/>
      </w:pPr>
      <w:r>
        <w:rPr>
          <w:color w:val="000000"/>
        </w:rPr>
        <w:t xml:space="preserve">Projekt mieszanki mineralno-asfaltowej powinien określać: </w:t>
      </w:r>
    </w:p>
    <w:p w14:paraId="0E9FE730"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2774DE00"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9757D5E"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B57510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1FCD014B"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16B75C1C"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13556B0D"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4EF89322"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31316F25"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081B894"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1B92F35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6F8D0CF7"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113755D2"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12E416F5"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53517B4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7F387E4" w14:textId="77777777" w:rsidR="0084044D" w:rsidRDefault="0084044D" w:rsidP="0084044D">
      <w:pPr>
        <w:pStyle w:val="Bezodstpw"/>
      </w:pPr>
      <w:r>
        <w:t>Zaakceptowana recepta stanowi ważną podstawę produkcji.</w:t>
      </w:r>
    </w:p>
    <w:p w14:paraId="54B13701" w14:textId="77777777" w:rsidR="0084044D" w:rsidRDefault="0084044D" w:rsidP="0084044D">
      <w:pPr>
        <w:pStyle w:val="Bezodstpw"/>
      </w:pPr>
      <w:r>
        <w:t>5.3. Wytwarzanie mieszanki mineralno-asfaltowej</w:t>
      </w:r>
    </w:p>
    <w:p w14:paraId="2D9800E6" w14:textId="77777777" w:rsidR="0084044D" w:rsidRPr="0084044D" w:rsidRDefault="0084044D" w:rsidP="0084044D">
      <w:pPr>
        <w:pStyle w:val="Bezodstpw"/>
      </w:pPr>
      <w:r>
        <w:lastRenderedPageBreak/>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3B6741BC"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3519C65" w14:textId="77777777" w:rsidR="0084044D" w:rsidRDefault="0084044D" w:rsidP="0084044D">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w:t>
      </w:r>
    </w:p>
    <w:p w14:paraId="6CE99306"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57BA4032"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73052742"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3DA80A"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B64545D" w14:textId="77777777" w:rsidR="0084044D" w:rsidRDefault="0084044D" w:rsidP="0084044D">
            <w:pPr>
              <w:pStyle w:val="Bezodstpw"/>
            </w:pPr>
            <w:r>
              <w:t>Temperatura mieszanki [°C]</w:t>
            </w:r>
          </w:p>
        </w:tc>
      </w:tr>
      <w:tr w:rsidR="0084044D" w14:paraId="7D51135D"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0703"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CD9D7A2" w14:textId="77777777" w:rsidR="0084044D" w:rsidRDefault="0084044D" w:rsidP="0084044D">
            <w:pPr>
              <w:pStyle w:val="Bezodstpw"/>
              <w:rPr>
                <w:lang w:val="en-US"/>
              </w:rPr>
            </w:pPr>
            <w:proofErr w:type="spellStart"/>
            <w:r>
              <w:rPr>
                <w:lang w:val="en-US"/>
              </w:rPr>
              <w:t>Asfalt</w:t>
            </w:r>
            <w:proofErr w:type="spellEnd"/>
            <w:r>
              <w:rPr>
                <w:lang w:val="en-US"/>
              </w:rPr>
              <w:t xml:space="preserve"> 70/100</w:t>
            </w:r>
          </w:p>
          <w:p w14:paraId="1C3217A7" w14:textId="77777777" w:rsidR="0084044D" w:rsidRDefault="0084044D" w:rsidP="0084044D">
            <w:pPr>
              <w:pStyle w:val="Bezodstpw"/>
              <w:rPr>
                <w:lang w:val="en-US"/>
              </w:rPr>
            </w:pPr>
            <w:r>
              <w:rPr>
                <w:lang w:val="en-US"/>
              </w:rPr>
              <w:t>PMB 45/80-55</w:t>
            </w:r>
          </w:p>
          <w:p w14:paraId="48C2252E" w14:textId="77777777" w:rsidR="0084044D" w:rsidRDefault="0084044D" w:rsidP="0084044D">
            <w:pPr>
              <w:pStyle w:val="Bezodstpw"/>
              <w:rPr>
                <w:lang w:val="en-US"/>
              </w:rPr>
            </w:pPr>
            <w:r>
              <w:rPr>
                <w:lang w:val="en-US"/>
              </w:rPr>
              <w:t>PMB 45/80-65</w:t>
            </w:r>
          </w:p>
          <w:p w14:paraId="5B192270" w14:textId="77777777" w:rsidR="0084044D" w:rsidRDefault="0084044D" w:rsidP="0084044D">
            <w:pPr>
              <w:pStyle w:val="Bezodstpw"/>
              <w:rPr>
                <w:lang w:val="en-US"/>
              </w:rPr>
            </w:pPr>
            <w:r>
              <w:rPr>
                <w:lang w:val="en-US"/>
              </w:rPr>
              <w:t>PMB 45/80-80</w:t>
            </w:r>
          </w:p>
          <w:p w14:paraId="6E4AFC86"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4DC698B7" w14:textId="77777777" w:rsidR="0084044D" w:rsidRDefault="0084044D" w:rsidP="0084044D">
            <w:pPr>
              <w:pStyle w:val="Bezodstpw"/>
            </w:pPr>
            <w:r>
              <w:t>od 140 do 180</w:t>
            </w:r>
          </w:p>
          <w:p w14:paraId="56DD7E05" w14:textId="77777777" w:rsidR="0084044D" w:rsidRDefault="0084044D" w:rsidP="0084044D">
            <w:pPr>
              <w:pStyle w:val="Bezodstpw"/>
            </w:pPr>
            <w:r>
              <w:t>od 140 do 180</w:t>
            </w:r>
          </w:p>
          <w:p w14:paraId="0A3861FB" w14:textId="77777777" w:rsidR="0084044D" w:rsidRDefault="0084044D" w:rsidP="0084044D">
            <w:pPr>
              <w:pStyle w:val="Bezodstpw"/>
            </w:pPr>
            <w:r>
              <w:t>wg wskazań producenta</w:t>
            </w:r>
          </w:p>
          <w:p w14:paraId="30139DB2" w14:textId="77777777" w:rsidR="0084044D" w:rsidRDefault="0084044D" w:rsidP="0084044D">
            <w:pPr>
              <w:pStyle w:val="Bezodstpw"/>
            </w:pPr>
            <w:r>
              <w:t>wg wskazań producenta</w:t>
            </w:r>
          </w:p>
          <w:p w14:paraId="7B958263" w14:textId="77777777" w:rsidR="0084044D" w:rsidRDefault="0084044D" w:rsidP="0084044D">
            <w:pPr>
              <w:pStyle w:val="Bezodstpw"/>
            </w:pPr>
            <w:r>
              <w:t>wg wskazań producenta</w:t>
            </w:r>
          </w:p>
          <w:p w14:paraId="31B8102B" w14:textId="77777777" w:rsidR="0084044D" w:rsidRDefault="0084044D" w:rsidP="0084044D">
            <w:pPr>
              <w:pStyle w:val="Bezodstpw"/>
            </w:pPr>
            <w:r>
              <w:t>wg wskazań producenta</w:t>
            </w:r>
          </w:p>
        </w:tc>
      </w:tr>
    </w:tbl>
    <w:p w14:paraId="2A60DD82"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11E8E7B" w14:textId="77777777" w:rsidR="0084044D" w:rsidRDefault="0084044D" w:rsidP="0084044D">
      <w:pPr>
        <w:pStyle w:val="Bezodstpw"/>
      </w:pPr>
      <w:r>
        <w:t>            Sposób i czas mieszania składników mieszanki mineralno-asfaltowej powinny zapewnić równomierne otoczenie kruszywa lepiszczem asfaltowym.</w:t>
      </w:r>
    </w:p>
    <w:p w14:paraId="6C4CDEBF"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C0A2BF6"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0D456FD6"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BE014B2"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1E86D419" w14:textId="77777777" w:rsidR="0084044D" w:rsidRDefault="0084044D" w:rsidP="0084044D">
      <w:pPr>
        <w:pStyle w:val="Bezodstpw"/>
      </w:pPr>
      <w:r>
        <w:t>5.4. Przygotowanie podłoża</w:t>
      </w:r>
    </w:p>
    <w:p w14:paraId="358377FB"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0F9EBB2B" w14:textId="77777777" w:rsidR="0084044D" w:rsidRDefault="0084044D" w:rsidP="0084044D">
      <w:pPr>
        <w:pStyle w:val="Bezodstpw"/>
      </w:pPr>
      <w:r>
        <w:t>–</w:t>
      </w:r>
      <w:r>
        <w:rPr>
          <w:sz w:val="14"/>
          <w:szCs w:val="14"/>
        </w:rPr>
        <w:t xml:space="preserve">         </w:t>
      </w:r>
      <w:r>
        <w:t>ustabilizowane i nośne,</w:t>
      </w:r>
    </w:p>
    <w:p w14:paraId="577F1213" w14:textId="77777777" w:rsidR="0084044D" w:rsidRDefault="0084044D" w:rsidP="0084044D">
      <w:pPr>
        <w:pStyle w:val="Bezodstpw"/>
      </w:pPr>
      <w:r>
        <w:t>–</w:t>
      </w:r>
      <w:r>
        <w:rPr>
          <w:sz w:val="14"/>
          <w:szCs w:val="14"/>
        </w:rPr>
        <w:t xml:space="preserve">         </w:t>
      </w:r>
      <w:r>
        <w:t>czyste, bez zanieczyszczenia lub pozostałości luźnego kruszywa,</w:t>
      </w:r>
    </w:p>
    <w:p w14:paraId="40E5383F" w14:textId="77777777" w:rsidR="0084044D" w:rsidRDefault="0084044D" w:rsidP="0084044D">
      <w:pPr>
        <w:pStyle w:val="Bezodstpw"/>
      </w:pPr>
      <w:r>
        <w:lastRenderedPageBreak/>
        <w:t>–</w:t>
      </w:r>
      <w:r>
        <w:rPr>
          <w:sz w:val="14"/>
          <w:szCs w:val="14"/>
        </w:rPr>
        <w:t xml:space="preserve">         </w:t>
      </w:r>
      <w:r>
        <w:t>wyprofilowane, równe i bez kolein,</w:t>
      </w:r>
    </w:p>
    <w:p w14:paraId="34AB9E75" w14:textId="77777777" w:rsidR="0084044D" w:rsidRDefault="0084044D" w:rsidP="0084044D">
      <w:pPr>
        <w:pStyle w:val="Bezodstpw"/>
      </w:pPr>
      <w:r>
        <w:t>–</w:t>
      </w:r>
      <w:r>
        <w:rPr>
          <w:sz w:val="14"/>
          <w:szCs w:val="14"/>
        </w:rPr>
        <w:t xml:space="preserve">         </w:t>
      </w:r>
      <w:r>
        <w:t>suche.</w:t>
      </w:r>
    </w:p>
    <w:p w14:paraId="36EAB29D"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64D30F25" w14:textId="77777777" w:rsidR="0084044D" w:rsidRDefault="0084044D" w:rsidP="0084044D">
      <w:pPr>
        <w:pStyle w:val="Bezodstpw"/>
      </w:pPr>
      <w:r>
        <w:t>            Oznakowanie poziome na warstwie podłoża należy usunąć.</w:t>
      </w:r>
    </w:p>
    <w:p w14:paraId="0FF8DDAE"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595D0A8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0B43E0EE"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94D88"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D0439C"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BE6C0D" w14:textId="77777777" w:rsidR="0084044D" w:rsidRDefault="0084044D" w:rsidP="0084044D">
            <w:pPr>
              <w:pStyle w:val="Bezodstpw"/>
            </w:pPr>
            <w:r>
              <w:t>Dopuszczalne wartości odchyleń równości podłużnej i poprzecznej pod warstwę ścieralną [mm]</w:t>
            </w:r>
          </w:p>
        </w:tc>
      </w:tr>
      <w:tr w:rsidR="0084044D" w14:paraId="01C4FCE7"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18B266"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80C5C7" w14:textId="77777777" w:rsidR="0084044D" w:rsidRDefault="0084044D" w:rsidP="0084044D">
            <w:pPr>
              <w:pStyle w:val="Bezodstpw"/>
            </w:pPr>
            <w:r>
              <w:t xml:space="preserve">Pasy ruchu zasadnicze, awaryjne, dodatkowe, </w:t>
            </w:r>
          </w:p>
          <w:p w14:paraId="33302B26" w14:textId="77777777" w:rsidR="0084044D" w:rsidRDefault="0084044D" w:rsidP="0084044D">
            <w:pPr>
              <w:pStyle w:val="Bezodstpw"/>
            </w:pPr>
            <w:r>
              <w:t xml:space="preserve">włączenia i wyłączenia, jezdnie łącznic, </w:t>
            </w:r>
          </w:p>
          <w:p w14:paraId="59F4320F"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83160D0" w14:textId="77777777" w:rsidR="0084044D" w:rsidRDefault="0084044D" w:rsidP="0084044D">
            <w:pPr>
              <w:pStyle w:val="Bezodstpw"/>
            </w:pPr>
            <w:r>
              <w:t> </w:t>
            </w:r>
          </w:p>
          <w:p w14:paraId="695BCC99" w14:textId="77777777" w:rsidR="0084044D" w:rsidRDefault="0084044D" w:rsidP="0084044D">
            <w:pPr>
              <w:pStyle w:val="Bezodstpw"/>
            </w:pPr>
            <w:r>
              <w:t>6</w:t>
            </w:r>
          </w:p>
        </w:tc>
      </w:tr>
      <w:tr w:rsidR="0084044D" w14:paraId="5E22EF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26CBEF"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46A7B7F"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410A8A8" w14:textId="77777777" w:rsidR="0084044D" w:rsidRDefault="0084044D" w:rsidP="0084044D">
            <w:pPr>
              <w:pStyle w:val="Bezodstpw"/>
            </w:pPr>
            <w:r>
              <w:t>9</w:t>
            </w:r>
          </w:p>
        </w:tc>
      </w:tr>
      <w:tr w:rsidR="0084044D" w14:paraId="49B099B5"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4FA89C"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404608E" w14:textId="77777777" w:rsidR="0084044D" w:rsidRDefault="0084044D" w:rsidP="0084044D">
            <w:pPr>
              <w:pStyle w:val="Bezodstpw"/>
            </w:pPr>
            <w:r>
              <w:t xml:space="preserve">Pasy ruchu zasadnicze, </w:t>
            </w:r>
          </w:p>
          <w:p w14:paraId="66F91966" w14:textId="77777777" w:rsidR="0084044D" w:rsidRDefault="0084044D" w:rsidP="0084044D">
            <w:pPr>
              <w:pStyle w:val="Bezodstpw"/>
            </w:pPr>
            <w:r>
              <w:t xml:space="preserve">dodatkowe, włączenia </w:t>
            </w:r>
          </w:p>
          <w:p w14:paraId="7D505AF5" w14:textId="77777777" w:rsidR="0084044D" w:rsidRDefault="0084044D" w:rsidP="0084044D">
            <w:pPr>
              <w:pStyle w:val="Bezodstpw"/>
            </w:pPr>
            <w:r>
              <w:t xml:space="preserve">i wyłączenia, postojowe, </w:t>
            </w:r>
          </w:p>
          <w:p w14:paraId="0EBE6158"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A915A8" w14:textId="77777777" w:rsidR="0084044D" w:rsidRDefault="0084044D" w:rsidP="0084044D">
            <w:pPr>
              <w:pStyle w:val="Bezodstpw"/>
            </w:pPr>
            <w:r>
              <w:t>9</w:t>
            </w:r>
          </w:p>
        </w:tc>
      </w:tr>
      <w:tr w:rsidR="0084044D" w14:paraId="2529193C"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05A021"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DDCD0A1" w14:textId="77777777" w:rsidR="0084044D" w:rsidRDefault="0084044D" w:rsidP="0084044D">
            <w:pPr>
              <w:pStyle w:val="Bezodstpw"/>
            </w:pPr>
            <w:r>
              <w:t xml:space="preserve">Wszystkie pasy ruchu </w:t>
            </w:r>
          </w:p>
          <w:p w14:paraId="2B3C84A2" w14:textId="77777777" w:rsidR="0084044D" w:rsidRDefault="0084044D" w:rsidP="0084044D">
            <w:pPr>
              <w:pStyle w:val="Bezodstpw"/>
            </w:pPr>
            <w:r>
              <w:t xml:space="preserve">i powierzchnie </w:t>
            </w:r>
          </w:p>
          <w:p w14:paraId="4BB91404" w14:textId="77777777" w:rsidR="0084044D" w:rsidRDefault="0084044D" w:rsidP="0084044D">
            <w:pPr>
              <w:pStyle w:val="Bezodstpw"/>
            </w:pPr>
            <w:r>
              <w:t xml:space="preserve">przeznaczone do ruchu </w:t>
            </w:r>
          </w:p>
          <w:p w14:paraId="1641BD24"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1BFD4" w14:textId="77777777" w:rsidR="0084044D" w:rsidRDefault="0084044D" w:rsidP="0084044D">
            <w:pPr>
              <w:pStyle w:val="Bezodstpw"/>
            </w:pPr>
            <w:r>
              <w:t>12</w:t>
            </w:r>
          </w:p>
        </w:tc>
      </w:tr>
    </w:tbl>
    <w:p w14:paraId="34B9D7F5" w14:textId="77777777" w:rsidR="0084044D" w:rsidRPr="0084044D" w:rsidRDefault="0084044D" w:rsidP="0084044D">
      <w:pPr>
        <w:pStyle w:val="Bezodstpw"/>
      </w:pPr>
      <w:r>
        <w:rPr>
          <w:rFonts w:ascii="Arial" w:hAnsi="Arial" w:cs="Arial"/>
          <w:sz w:val="18"/>
          <w:szCs w:val="18"/>
        </w:rPr>
        <w:t> </w:t>
      </w:r>
    </w:p>
    <w:p w14:paraId="589E9E94"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58368608" w14:textId="77777777" w:rsidR="0084044D" w:rsidRDefault="0084044D" w:rsidP="0084044D">
      <w:pPr>
        <w:pStyle w:val="Bezodstpw"/>
      </w:pPr>
      <w:r>
        <w:t>            W celu polepszenia połączenia między warstwami technologicznymi nawierzchni powierzchnia podłoża powinna być w ocenie wizualnej chropowata.</w:t>
      </w:r>
    </w:p>
    <w:p w14:paraId="3EC0BAD2"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02CBE2EF"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62CD99BA" w14:textId="77777777" w:rsidR="0084044D" w:rsidRDefault="0084044D" w:rsidP="0084044D">
      <w:pPr>
        <w:pStyle w:val="Bezodstpw"/>
      </w:pPr>
      <w:r>
        <w:t>Przygotowanie podłoża do skropienia emulsją należy wykonać zgodnie z OST D-04.03.01a [2].</w:t>
      </w:r>
    </w:p>
    <w:p w14:paraId="048F698A" w14:textId="77777777" w:rsidR="0084044D" w:rsidRDefault="0084044D" w:rsidP="0084044D">
      <w:pPr>
        <w:pStyle w:val="Bezodstpw"/>
      </w:pPr>
      <w:r>
        <w:t>5.5. Próba technologiczna</w:t>
      </w:r>
    </w:p>
    <w:p w14:paraId="0CD08C02"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3797D708" w14:textId="77777777" w:rsidR="0084044D" w:rsidRDefault="0084044D" w:rsidP="0084044D">
      <w:pPr>
        <w:pStyle w:val="Bezodstpw"/>
      </w:pPr>
      <w:r>
        <w:lastRenderedPageBreak/>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721317C"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744B3F"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B778AA1"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540DF4B0"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3670F89A" w14:textId="77777777" w:rsidR="0084044D" w:rsidRDefault="0084044D" w:rsidP="0084044D">
      <w:pPr>
        <w:pStyle w:val="Bezodstpw"/>
      </w:pPr>
      <w:r>
        <w:t>            Na podstawie uzyskanych wyników Inżynier podejmuje decyzję o wykonaniu odcinka próbnego.</w:t>
      </w:r>
    </w:p>
    <w:p w14:paraId="26FDFEAB" w14:textId="77777777" w:rsidR="0084044D" w:rsidRDefault="0084044D" w:rsidP="0084044D">
      <w:pPr>
        <w:pStyle w:val="Bezodstpw"/>
      </w:pPr>
      <w:r>
        <w:t>5.6. Odcinek próbny</w:t>
      </w:r>
    </w:p>
    <w:p w14:paraId="791FADF9"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[43]. </w:t>
      </w:r>
    </w:p>
    <w:p w14:paraId="4F623114"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05019D6B" w14:textId="77777777" w:rsidR="0084044D" w:rsidRDefault="0084044D" w:rsidP="0084044D">
      <w:pPr>
        <w:pStyle w:val="Bezodstpw"/>
      </w:pPr>
      <w:r>
        <w:t>–</w:t>
      </w:r>
      <w:r>
        <w:rPr>
          <w:sz w:val="14"/>
          <w:szCs w:val="14"/>
        </w:rPr>
        <w:t xml:space="preserve">         </w:t>
      </w:r>
      <w:r>
        <w:t>sprawdzenia czy użyty sprzęt jest właściwy,</w:t>
      </w:r>
    </w:p>
    <w:p w14:paraId="2A00BA7C"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78FEEBC1"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6A73A9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388030F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8E23EDB"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A921EF8" w14:textId="77777777" w:rsidR="0084044D" w:rsidRDefault="0084044D" w:rsidP="0084044D">
      <w:pPr>
        <w:pStyle w:val="Bezodstpw"/>
      </w:pPr>
      <w:r>
        <w:t>Dopuszcza się, aby za zgodą Inżyniera, odcinek próbny zlokalizowany był w ciągu zasadniczych prac nawierzchniowych objętych danym kontraktem.</w:t>
      </w:r>
    </w:p>
    <w:p w14:paraId="22BAC78B" w14:textId="77777777" w:rsidR="0084044D" w:rsidRDefault="0084044D" w:rsidP="0084044D">
      <w:pPr>
        <w:pStyle w:val="Bezodstpw"/>
      </w:pPr>
      <w:r>
        <w:t>            Wykonawca może przystąpić do realizacji robót po zaakceptowaniu przez Inżyniera technologii wbudowania oraz wyników z odcinka próbnego.</w:t>
      </w:r>
    </w:p>
    <w:p w14:paraId="7285E2DB" w14:textId="77777777" w:rsidR="0084044D" w:rsidRDefault="0084044D" w:rsidP="0084044D">
      <w:pPr>
        <w:pStyle w:val="Bezodstpw"/>
      </w:pPr>
      <w:r>
        <w:t xml:space="preserve">5.7. Połączenie </w:t>
      </w:r>
      <w:proofErr w:type="spellStart"/>
      <w:r>
        <w:t>międzywarstwowe</w:t>
      </w:r>
      <w:proofErr w:type="spellEnd"/>
    </w:p>
    <w:p w14:paraId="155CD0B7"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4BFB85A" w14:textId="77777777" w:rsidR="0084044D" w:rsidRDefault="0084044D" w:rsidP="0084044D">
      <w:pPr>
        <w:pStyle w:val="Bezodstpw"/>
      </w:pPr>
      <w:r>
        <w:t xml:space="preserve">            Podłoże powinno być skropione lepiszczem. Ma to na celu zwiększenie połączenia między warstwami konstrukcyjnymi oraz zabezpieczenie przed wnikaniem i zaleganiem wody między </w:t>
      </w:r>
      <w:r>
        <w:lastRenderedPageBreak/>
        <w:t>warstwami.</w:t>
      </w:r>
    </w:p>
    <w:p w14:paraId="6A100D30"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04D6E8FF"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43B52A18" w14:textId="77777777" w:rsidR="0084044D" w:rsidRDefault="0084044D" w:rsidP="0084044D">
      <w:pPr>
        <w:pStyle w:val="Bezodstpw"/>
      </w:pPr>
      <w:r>
        <w:t>5.8. Wbudowanie mieszanki mineralno-asfaltowej</w:t>
      </w:r>
    </w:p>
    <w:p w14:paraId="181CC20C"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224D0C58"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00DF587A" w14:textId="77777777" w:rsidR="0084044D" w:rsidRDefault="0084044D" w:rsidP="0084044D">
      <w:pPr>
        <w:pStyle w:val="Bezodstpw"/>
      </w:pPr>
      <w:r>
        <w:t>            Mieszankę mineralno-asfaltową można wbudowywać na podłożu przygotowanym zgodnie z zapisami w punktach 5.4 i 5.7.</w:t>
      </w:r>
    </w:p>
    <w:p w14:paraId="1351DEE5" w14:textId="77777777" w:rsidR="0084044D" w:rsidRDefault="0084044D" w:rsidP="0084044D">
      <w:pPr>
        <w:pStyle w:val="Bezodstpw"/>
      </w:pPr>
      <w:r>
        <w:t xml:space="preserve">            Transport mieszanki mineralno-asfaltowej asfaltowej powinien być zgodny z zaleceniami podanymi w punkcie 4.2. </w:t>
      </w:r>
    </w:p>
    <w:p w14:paraId="46E0AEDD" w14:textId="77777777" w:rsidR="0084044D" w:rsidRDefault="0084044D" w:rsidP="0084044D">
      <w:pPr>
        <w:pStyle w:val="Bezodstpw"/>
      </w:pPr>
      <w:r>
        <w:t xml:space="preserve">Prace związane z wbudowaniem mieszanki mineralno-asfaltowej należy tak zaplanować, </w:t>
      </w:r>
    </w:p>
    <w:p w14:paraId="34A1380E" w14:textId="77777777" w:rsidR="0084044D" w:rsidRDefault="0084044D" w:rsidP="0084044D">
      <w:pPr>
        <w:pStyle w:val="Bezodstpw"/>
      </w:pPr>
      <w:r>
        <w:t xml:space="preserve">aby: </w:t>
      </w:r>
    </w:p>
    <w:p w14:paraId="27F03220"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44BFC294"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0B987026"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213271C"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63D05E0C"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4BB4DC62"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74777643"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2600E04D"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7BEB51E6"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A9BC79"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B020E9" w14:textId="77777777" w:rsidR="0084044D" w:rsidRDefault="0084044D" w:rsidP="0084044D">
            <w:pPr>
              <w:pStyle w:val="Bezodstpw"/>
            </w:pPr>
            <w:r>
              <w:t>Minimalna temperatura powietrza  [°C]</w:t>
            </w:r>
          </w:p>
        </w:tc>
      </w:tr>
      <w:tr w:rsidR="0084044D" w14:paraId="18931F7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B1DA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B23697F" w14:textId="77777777" w:rsidR="0084044D" w:rsidRDefault="0084044D" w:rsidP="0084044D">
            <w:pPr>
              <w:pStyle w:val="Bezodstpw"/>
            </w:pPr>
            <w:r>
              <w:t>+5</w:t>
            </w:r>
          </w:p>
        </w:tc>
      </w:tr>
      <w:tr w:rsidR="0084044D" w14:paraId="3994F492"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2B6C5A"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FE89B27" w14:textId="77777777" w:rsidR="0084044D" w:rsidRDefault="0084044D" w:rsidP="0084044D">
            <w:pPr>
              <w:pStyle w:val="Bezodstpw"/>
            </w:pPr>
            <w:r>
              <w:t>+10</w:t>
            </w:r>
          </w:p>
        </w:tc>
      </w:tr>
      <w:tr w:rsidR="0084044D" w14:paraId="2809CEF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750DE"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56662798" w14:textId="77777777" w:rsidR="0084044D" w:rsidRDefault="0084044D" w:rsidP="0084044D">
            <w:pPr>
              <w:pStyle w:val="Bezodstpw"/>
            </w:pPr>
            <w:r>
              <w:t>0</w:t>
            </w:r>
          </w:p>
        </w:tc>
      </w:tr>
    </w:tbl>
    <w:p w14:paraId="1B564814"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w:t>
      </w:r>
      <w:r>
        <w:rPr>
          <w:sz w:val="22"/>
          <w:szCs w:val="22"/>
        </w:rPr>
        <w:lastRenderedPageBreak/>
        <w:t xml:space="preserve">roboczych rozkładarki. Mieszanki mineralno-asfaltowe można rozkładać specjalną maszyną drogową z podwójnym zestawem rozkładającym do układania dwóch warstw technologicznych w jednej operacji (tzw. asfaltowe warstwy kompaktowe). </w:t>
      </w:r>
    </w:p>
    <w:p w14:paraId="5817F963" w14:textId="77777777" w:rsidR="0084044D" w:rsidRDefault="0084044D" w:rsidP="0084044D">
      <w:pPr>
        <w:pStyle w:val="Bezodstpw"/>
      </w:pPr>
      <w:r>
        <w:t>W miejscach niedostępnych dla sprzętu dopuszcza się wbudowywanie ręczne.</w:t>
      </w:r>
    </w:p>
    <w:p w14:paraId="2AC727CD" w14:textId="77777777" w:rsidR="0084044D" w:rsidRDefault="0084044D" w:rsidP="0084044D">
      <w:pPr>
        <w:pStyle w:val="Bezodstpw"/>
      </w:pPr>
      <w:r>
        <w:t>            Grubość wykonywanej warstwy powinna być sprawdzana co 25 m, w co najmniej trzech miejscach (w osi i przy brzegach warstwy).</w:t>
      </w:r>
    </w:p>
    <w:p w14:paraId="354EBF56"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90F143F" w14:textId="77777777" w:rsidR="0084044D" w:rsidRDefault="0084044D" w:rsidP="0084044D">
      <w:pPr>
        <w:pStyle w:val="Bezodstpw"/>
      </w:pPr>
      <w:r>
        <w:t>Przy wykonywaniu nawierzchni dróg o kategorii KR6, do warstwy ścieralnej wymagane jest:</w:t>
      </w:r>
    </w:p>
    <w:p w14:paraId="42886BBC"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0699E3A4"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58BEC3F9" w14:textId="77777777" w:rsidR="0084044D" w:rsidRDefault="0084044D" w:rsidP="0084044D">
      <w:pPr>
        <w:pStyle w:val="Bezodstpw"/>
      </w:pPr>
      <w:r>
        <w:t>5.9. Połączenia technologiczne</w:t>
      </w:r>
    </w:p>
    <w:p w14:paraId="2971068B" w14:textId="77777777" w:rsidR="0084044D" w:rsidRPr="0084044D" w:rsidRDefault="0084044D" w:rsidP="0084044D">
      <w:pPr>
        <w:pStyle w:val="Bezodstpw"/>
      </w:pPr>
      <w:r>
        <w:t>Połączenia technologiczne należy wykonywać jako:</w:t>
      </w:r>
    </w:p>
    <w:p w14:paraId="7014C93A" w14:textId="77777777" w:rsidR="0084044D" w:rsidRDefault="0084044D" w:rsidP="0084044D">
      <w:pPr>
        <w:pStyle w:val="Bezodstpw"/>
      </w:pPr>
      <w:r>
        <w:t>–</w:t>
      </w:r>
      <w:r>
        <w:rPr>
          <w:sz w:val="14"/>
          <w:szCs w:val="14"/>
        </w:rPr>
        <w:t xml:space="preserve">         </w:t>
      </w:r>
      <w:r>
        <w:t>złącza podłużne i poprzeczne (wg definicji punkt 1.4.15.),</w:t>
      </w:r>
    </w:p>
    <w:p w14:paraId="6878A1E4" w14:textId="77777777" w:rsidR="0084044D" w:rsidRDefault="0084044D" w:rsidP="0084044D">
      <w:pPr>
        <w:pStyle w:val="Bezodstpw"/>
      </w:pPr>
      <w:r>
        <w:t>–</w:t>
      </w:r>
      <w:r>
        <w:rPr>
          <w:sz w:val="14"/>
          <w:szCs w:val="14"/>
        </w:rPr>
        <w:t xml:space="preserve">         </w:t>
      </w:r>
      <w:r>
        <w:t>spoiny (wg definicji punkt 1.4.16.).</w:t>
      </w:r>
    </w:p>
    <w:p w14:paraId="76E7905A" w14:textId="77777777" w:rsidR="0084044D" w:rsidRDefault="0084044D" w:rsidP="0084044D">
      <w:pPr>
        <w:pStyle w:val="Bezodstpw"/>
      </w:pPr>
      <w:r>
        <w:t xml:space="preserve">Połączenia technologiczne powinny być jednorodne i szczelne.   </w:t>
      </w:r>
    </w:p>
    <w:p w14:paraId="2C99B572" w14:textId="77777777" w:rsidR="0084044D" w:rsidRDefault="0084044D" w:rsidP="0084044D">
      <w:pPr>
        <w:pStyle w:val="Bezodstpw"/>
      </w:pPr>
      <w:r>
        <w:rPr>
          <w:b/>
          <w:bCs/>
        </w:rPr>
        <w:t>5.9.1.</w:t>
      </w:r>
      <w:r>
        <w:t xml:space="preserve"> Wykonanie złączy</w:t>
      </w:r>
    </w:p>
    <w:p w14:paraId="1FD2ADDC" w14:textId="77777777" w:rsidR="0084044D" w:rsidRDefault="0084044D" w:rsidP="0084044D">
      <w:pPr>
        <w:pStyle w:val="Bezodstpw"/>
      </w:pPr>
      <w:r>
        <w:t>5.9.1.1. Sposób wykonania złączy-wymagania ogólne</w:t>
      </w:r>
    </w:p>
    <w:p w14:paraId="7064836C" w14:textId="77777777" w:rsidR="0084044D" w:rsidRDefault="0084044D" w:rsidP="0084044D">
      <w:pPr>
        <w:pStyle w:val="Bezodstpw"/>
      </w:pPr>
      <w:r>
        <w:t>Złącza w warstwach nawierzchni powinny być wykonywane w linii prostej.</w:t>
      </w:r>
    </w:p>
    <w:p w14:paraId="5B12B068"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7066E74"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CC84ED4" w14:textId="77777777" w:rsidR="0084044D" w:rsidRDefault="0084044D" w:rsidP="0084044D">
      <w:pPr>
        <w:pStyle w:val="Bezodstpw"/>
      </w:pPr>
      <w:r>
        <w:t>Złącza powinny być całkowicie związane, a powierzchnie przylegających warstw powinny być w jednym poziomie.</w:t>
      </w:r>
    </w:p>
    <w:p w14:paraId="3B84EA11" w14:textId="77777777" w:rsidR="0084044D" w:rsidRDefault="0084044D" w:rsidP="0084044D">
      <w:pPr>
        <w:pStyle w:val="Bezodstpw"/>
      </w:pPr>
      <w:r>
        <w:t>5.9.1.2. Technologia rozkładania „gorące przy gorącym”</w:t>
      </w:r>
    </w:p>
    <w:p w14:paraId="751459DA"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28C7EB92"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18A4FEC2" w14:textId="77777777" w:rsidR="0084044D" w:rsidRDefault="0084044D" w:rsidP="0084044D">
      <w:pPr>
        <w:pStyle w:val="Bezodstpw"/>
      </w:pPr>
      <w:r>
        <w:t>Przy tej metodzie nie stosuje się dodatkowych materiałów do złączy.</w:t>
      </w:r>
    </w:p>
    <w:p w14:paraId="0CCE0D3B" w14:textId="77777777" w:rsidR="0084044D" w:rsidRDefault="0084044D" w:rsidP="0084044D">
      <w:pPr>
        <w:pStyle w:val="Bezodstpw"/>
      </w:pPr>
      <w:r>
        <w:t xml:space="preserve"> 5.9.1.3. Technologia rozkładania „gorące przy zimnym” </w:t>
      </w:r>
    </w:p>
    <w:p w14:paraId="57DE3F1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4281B99" w14:textId="77777777" w:rsidR="0084044D" w:rsidRDefault="0084044D" w:rsidP="0084044D">
      <w:pPr>
        <w:pStyle w:val="Bezodstpw"/>
      </w:pPr>
      <w:r>
        <w:t xml:space="preserve">Wcześniej wykonany pas warstwy technologicznej powinien mieć wyprofilowaną krawędź </w:t>
      </w:r>
      <w:r>
        <w:lastRenderedPageBreak/>
        <w:t xml:space="preserve">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zastosowaniu rolki dociskowej lub noża talerzowego.</w:t>
      </w:r>
    </w:p>
    <w:p w14:paraId="11B76AD1"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4898A2D" w14:textId="77777777" w:rsidR="0084044D" w:rsidRDefault="0084044D" w:rsidP="0084044D">
      <w:pPr>
        <w:pStyle w:val="Bezodstpw"/>
      </w:pPr>
      <w:r>
        <w:t>Drugi pas powinien być wykonywany z zakładem 2-3 cm licząc od górnej krawędzi złącza, zachodzącym na pas wykonany wcześniej.</w:t>
      </w:r>
    </w:p>
    <w:p w14:paraId="6B86A74D" w14:textId="77777777" w:rsidR="0084044D" w:rsidRDefault="0084044D" w:rsidP="0084044D">
      <w:pPr>
        <w:pStyle w:val="Bezodstpw"/>
      </w:pPr>
      <w:r>
        <w:t xml:space="preserve">5.9.1.4. Zakończenie działki roboczej </w:t>
      </w:r>
    </w:p>
    <w:p w14:paraId="27CD35B4"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691F045" w14:textId="77777777" w:rsidR="0084044D" w:rsidRDefault="0084044D" w:rsidP="0084044D">
      <w:pPr>
        <w:pStyle w:val="Bezodstpw"/>
      </w:pPr>
      <w:r>
        <w:t>kantówki lub frezarki). Zakończenie działki roboczej należy wykonać prostopadle do osi drogi.</w:t>
      </w:r>
    </w:p>
    <w:p w14:paraId="27BB2B2F" w14:textId="77777777" w:rsidR="0084044D" w:rsidRDefault="0084044D" w:rsidP="0084044D">
      <w:pPr>
        <w:pStyle w:val="Bezodstpw"/>
      </w:pPr>
      <w:r>
        <w:t>Krawędź działki roboczej jest równocześnie krawędzią poprzeczną złącza.</w:t>
      </w:r>
    </w:p>
    <w:p w14:paraId="527472AE"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860576C" w14:textId="77777777" w:rsidR="0084044D" w:rsidRDefault="0084044D" w:rsidP="0084044D">
      <w:pPr>
        <w:pStyle w:val="Bezodstpw"/>
      </w:pPr>
      <w:r>
        <w:t>5.9.1.5.</w:t>
      </w:r>
      <w:r>
        <w:rPr>
          <w:b/>
          <w:bCs/>
        </w:rPr>
        <w:t xml:space="preserve"> </w:t>
      </w:r>
      <w:r>
        <w:t>Wymagania wobec wbudowania taśm bitumicznych</w:t>
      </w:r>
    </w:p>
    <w:p w14:paraId="0306BEC0" w14:textId="77777777" w:rsidR="0084044D" w:rsidRDefault="0084044D" w:rsidP="0084044D">
      <w:pPr>
        <w:pStyle w:val="Bezodstpw"/>
      </w:pPr>
      <w:r>
        <w:t>Minimalna wysokość taśmy wynosi 4 cm.</w:t>
      </w:r>
    </w:p>
    <w:p w14:paraId="34D09089" w14:textId="77777777" w:rsidR="0084044D" w:rsidRDefault="0084044D" w:rsidP="0084044D">
      <w:pPr>
        <w:pStyle w:val="Bezodstpw"/>
      </w:pPr>
      <w:r>
        <w:t>Grubość taśmy powinna wynosić 10 mm.</w:t>
      </w:r>
    </w:p>
    <w:p w14:paraId="4045A7DF" w14:textId="77777777" w:rsidR="0084044D" w:rsidRDefault="0084044D" w:rsidP="0084044D">
      <w:pPr>
        <w:pStyle w:val="Bezodstpw"/>
      </w:pPr>
      <w:r>
        <w:t>Krawędź boczna złącza podłużnego powinna być uformowana za pomocą rolki dociskowej lub poprzez obcięcie nożem talerzowym.</w:t>
      </w:r>
    </w:p>
    <w:p w14:paraId="4B45E729" w14:textId="77777777" w:rsidR="0084044D" w:rsidRDefault="0084044D" w:rsidP="0084044D">
      <w:pPr>
        <w:pStyle w:val="Bezodstpw"/>
      </w:pPr>
      <w:r>
        <w:t>Krawędź boczna złącza poprzecznego powinna być uformowana w taki sposób i za</w:t>
      </w:r>
    </w:p>
    <w:p w14:paraId="53C1DEDE" w14:textId="77777777" w:rsidR="0084044D" w:rsidRDefault="0084044D" w:rsidP="0084044D">
      <w:pPr>
        <w:pStyle w:val="Bezodstpw"/>
      </w:pPr>
      <w:r>
        <w:t>pomocą urządzeń umożliwiających uzyskanie nieregularnej powierzchni.</w:t>
      </w:r>
    </w:p>
    <w:p w14:paraId="4F8FD5B8" w14:textId="77777777" w:rsidR="0084044D" w:rsidRDefault="0084044D" w:rsidP="0084044D">
      <w:pPr>
        <w:pStyle w:val="Bezodstpw"/>
      </w:pPr>
      <w:r>
        <w:t>Powierzchnie krawędzi do których klejona będzie taśma, powinny być czyste i suche.</w:t>
      </w:r>
    </w:p>
    <w:p w14:paraId="5C06E356"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0F4C3EE0"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7B14C8AD" w14:textId="77777777" w:rsidR="0084044D" w:rsidRDefault="0084044D" w:rsidP="0084044D">
      <w:pPr>
        <w:pStyle w:val="Bezodstpw"/>
      </w:pPr>
      <w:r>
        <w:t>5.9.1.6.</w:t>
      </w:r>
      <w:r>
        <w:rPr>
          <w:b/>
          <w:bCs/>
        </w:rPr>
        <w:t xml:space="preserve"> </w:t>
      </w:r>
      <w:r>
        <w:t>Wymagania wobec wbudowywania past bitumicznych</w:t>
      </w:r>
    </w:p>
    <w:p w14:paraId="6763829E" w14:textId="77777777" w:rsidR="0084044D" w:rsidRDefault="0084044D" w:rsidP="0084044D">
      <w:pPr>
        <w:pStyle w:val="Bezodstpw"/>
      </w:pPr>
      <w:r>
        <w:t>Przygotowanie krawędzi bocznych jak w przypadku stosowania taśm bitumicznych.</w:t>
      </w:r>
    </w:p>
    <w:p w14:paraId="6F96C548" w14:textId="77777777" w:rsidR="0084044D" w:rsidRDefault="0084044D" w:rsidP="0084044D">
      <w:pPr>
        <w:pStyle w:val="Bezodstpw"/>
      </w:pPr>
      <w:r>
        <w:t>Pasta powinna być nanoszona mechanicznie z zapewnieniem równomiernego jej</w:t>
      </w:r>
    </w:p>
    <w:p w14:paraId="061B4BDA"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6039A4DD" w14:textId="77777777" w:rsidR="0084044D" w:rsidRDefault="0084044D" w:rsidP="0084044D">
      <w:pPr>
        <w:pStyle w:val="Bezodstpw"/>
      </w:pPr>
      <w:r>
        <w:t>Dopuszcza się ręczne nanoszenie past w miejscach niedostępnych.</w:t>
      </w:r>
    </w:p>
    <w:p w14:paraId="1E7694BE" w14:textId="77777777" w:rsidR="0084044D" w:rsidRDefault="0084044D" w:rsidP="0084044D">
      <w:pPr>
        <w:pStyle w:val="Bezodstpw"/>
      </w:pPr>
      <w:r>
        <w:rPr>
          <w:b/>
          <w:bCs/>
        </w:rPr>
        <w:t>5.9.2.</w:t>
      </w:r>
      <w:r>
        <w:t xml:space="preserve"> Wykonanie spoin  </w:t>
      </w:r>
    </w:p>
    <w:p w14:paraId="46350A6D" w14:textId="77777777" w:rsidR="0084044D" w:rsidRDefault="0084044D" w:rsidP="0084044D">
      <w:pPr>
        <w:pStyle w:val="Bezodstpw"/>
      </w:pPr>
      <w:r>
        <w:t>Spoiny należy wykonywać w wypadku połączeń warstwy z urządzeniami w nawierzchni lub ją ograniczającymi.</w:t>
      </w:r>
    </w:p>
    <w:p w14:paraId="7BDDC36C" w14:textId="77777777" w:rsidR="0084044D" w:rsidRDefault="0084044D" w:rsidP="0084044D">
      <w:pPr>
        <w:pStyle w:val="Bezodstpw"/>
      </w:pPr>
      <w:r>
        <w:t xml:space="preserve">Spoiny należy wykonywać z materiałów termoplastycznych (taśmy, pasty, zalewy drogowe na </w:t>
      </w:r>
      <w:proofErr w:type="spellStart"/>
      <w:r>
        <w:t>goraco</w:t>
      </w:r>
      <w:proofErr w:type="spellEnd"/>
      <w:r>
        <w:t xml:space="preserve">) zgodnych z </w:t>
      </w:r>
      <w:proofErr w:type="spellStart"/>
      <w:r>
        <w:t>pktem</w:t>
      </w:r>
      <w:proofErr w:type="spellEnd"/>
      <w:r>
        <w:t xml:space="preserve"> 2.6. </w:t>
      </w:r>
    </w:p>
    <w:p w14:paraId="059EFF8C" w14:textId="77777777" w:rsidR="0084044D" w:rsidRDefault="0084044D" w:rsidP="0084044D">
      <w:pPr>
        <w:pStyle w:val="Bezodstpw"/>
      </w:pPr>
      <w:r>
        <w:t>Grubość elastycznej taśmy uszczelniającej w spoinach w warstwie ścieralnej powinna wynosić nie mniej niż 10 mm.</w:t>
      </w:r>
    </w:p>
    <w:p w14:paraId="3FBE545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3B61CBF" w14:textId="77777777" w:rsidR="0084044D" w:rsidRDefault="0084044D" w:rsidP="0084044D">
      <w:pPr>
        <w:pStyle w:val="Bezodstpw"/>
      </w:pPr>
      <w:r>
        <w:t>Zalewy drogowe na gorąco należy stosować zgodnie z zaleceniami producenta, przy czym szerokość naciętej spoiny powinna wynosić ok. 10 mm.</w:t>
      </w:r>
    </w:p>
    <w:p w14:paraId="7C797305" w14:textId="77777777" w:rsidR="0084044D" w:rsidRDefault="0084044D" w:rsidP="0084044D">
      <w:pPr>
        <w:pStyle w:val="Bezodstpw"/>
      </w:pPr>
      <w:r>
        <w:t xml:space="preserve">5.10. Krawędzie </w:t>
      </w:r>
    </w:p>
    <w:p w14:paraId="5A3E8A64"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w:t>
      </w:r>
      <w:r>
        <w:lastRenderedPageBreak/>
        <w:t xml:space="preserve">uliczny, korytka odwadniające) oraz gdy spadek jezdni jest w stronę tych urządzeń, to powierzchnia warstwy ścieralnej powinna być wyższa o 0,5÷1,0 cm. </w:t>
      </w:r>
    </w:p>
    <w:p w14:paraId="2C4FF6AC"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w:t>
      </w:r>
    </w:p>
    <w:p w14:paraId="12B6DDE2" w14:textId="77777777" w:rsidR="0084044D" w:rsidRDefault="0084044D" w:rsidP="0084044D">
      <w:pPr>
        <w:pStyle w:val="Bezodstpw"/>
      </w:pPr>
      <w:r>
        <w:t>Jeżeli krawędzie nie zostały uformowane na gorąco krawędzie należy wyfrezować je na zimno.</w:t>
      </w:r>
    </w:p>
    <w:p w14:paraId="0C6ADFD3"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7B196862"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18C6636D" w14:textId="77777777" w:rsidR="0084044D" w:rsidRDefault="0084044D" w:rsidP="0084044D">
      <w:pPr>
        <w:pStyle w:val="Bezodstpw"/>
      </w:pPr>
      <w:r>
        <w:t>Krawędzie zewnętrzne oraz powierzchnie odsadzek poziomych należy uszczelnić przez pokrycie gorącym asfaltem w ilości:</w:t>
      </w:r>
    </w:p>
    <w:p w14:paraId="0DE10EC3"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0E00113B"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3A1B55D" w14:textId="77777777" w:rsidR="0084044D" w:rsidRDefault="0084044D" w:rsidP="0084044D">
      <w:pPr>
        <w:pStyle w:val="Bezodstpw"/>
      </w:pPr>
      <w:r>
        <w:t>Gorący asfalt może być nanoszony w kilku przejściach roboczych.</w:t>
      </w:r>
    </w:p>
    <w:p w14:paraId="5DB77BB6"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6311E788"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40EC3442"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409D9860" w14:textId="77777777" w:rsidR="0084044D" w:rsidRDefault="0084044D" w:rsidP="0084044D">
      <w:pPr>
        <w:pStyle w:val="Bezodstpw"/>
      </w:pPr>
      <w:r>
        <w:t>5.11. Wykończenie warstwy ścieralnej</w:t>
      </w:r>
    </w:p>
    <w:p w14:paraId="78EB70E4"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7B56C8BF" w14:textId="77777777" w:rsidR="0084044D" w:rsidRDefault="0084044D" w:rsidP="0084044D">
      <w:pPr>
        <w:pStyle w:val="Bezodstpw"/>
      </w:pPr>
      <w:bookmarkStart w:id="945" w:name="_Toc412637949"/>
      <w:r>
        <w:t xml:space="preserve">Nie wymaga się </w:t>
      </w:r>
      <w:proofErr w:type="spellStart"/>
      <w:r>
        <w:t>uszorstnienia</w:t>
      </w:r>
      <w:proofErr w:type="spellEnd"/>
      <w:r>
        <w:t xml:space="preserve"> warstwy ścieralnej z betonu asfaltowego.</w:t>
      </w:r>
      <w:bookmarkEnd w:id="945"/>
    </w:p>
    <w:p w14:paraId="4B603335" w14:textId="77777777" w:rsidR="0084044D" w:rsidRDefault="0084044D" w:rsidP="0084044D">
      <w:pPr>
        <w:pStyle w:val="Bezodstpw"/>
      </w:pPr>
      <w:r>
        <w:t>5.12. Jasność nawierzchni</w:t>
      </w:r>
    </w:p>
    <w:p w14:paraId="449960C7"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4B229B0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09A2CC4B"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4583FDD0" w14:textId="77777777" w:rsidR="0084044D" w:rsidRDefault="0084044D" w:rsidP="0084044D">
      <w:pPr>
        <w:pStyle w:val="Bezodstpw"/>
      </w:pPr>
      <w:r>
        <w:t>6. Kontrola jakości robót</w:t>
      </w:r>
    </w:p>
    <w:p w14:paraId="73ACE09D" w14:textId="77777777" w:rsidR="0084044D" w:rsidRDefault="0084044D" w:rsidP="0084044D">
      <w:pPr>
        <w:pStyle w:val="Bezodstpw"/>
      </w:pPr>
      <w:r>
        <w:t>6.1. Ogólne zasady kontroli jakości robót</w:t>
      </w:r>
    </w:p>
    <w:p w14:paraId="4A31CEE3" w14:textId="77777777" w:rsidR="0084044D" w:rsidRPr="0084044D" w:rsidRDefault="0084044D" w:rsidP="0084044D">
      <w:pPr>
        <w:pStyle w:val="Bezodstpw"/>
      </w:pPr>
      <w:r>
        <w:t>            Ogólne zasady kontroli jakości robót podano w OST   D-M-00.00.00 „Wymagania ogólne” [1] pkt 6.</w:t>
      </w:r>
    </w:p>
    <w:p w14:paraId="73DAAB03" w14:textId="77777777" w:rsidR="0084044D" w:rsidRDefault="0084044D" w:rsidP="0084044D">
      <w:pPr>
        <w:pStyle w:val="Bezodstpw"/>
      </w:pPr>
      <w:r>
        <w:t>6.2. Badania przed przystąpieniem do robót</w:t>
      </w:r>
    </w:p>
    <w:p w14:paraId="26DF760C" w14:textId="77777777" w:rsidR="0084044D" w:rsidRPr="0084044D" w:rsidRDefault="0084044D" w:rsidP="0084044D">
      <w:pPr>
        <w:pStyle w:val="Bezodstpw"/>
      </w:pPr>
      <w:r>
        <w:t>            Przed przystąpieniem do robót Wykonawca powinien:</w:t>
      </w:r>
    </w:p>
    <w:p w14:paraId="65C069D2"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1A897B9" w14:textId="77777777" w:rsidR="0084044D" w:rsidRDefault="0084044D" w:rsidP="0084044D">
      <w:pPr>
        <w:pStyle w:val="Bezodstpw"/>
      </w:pPr>
      <w:r>
        <w:rPr>
          <w:rFonts w:ascii="Symbol" w:hAnsi="Symbol"/>
          <w:sz w:val="20"/>
          <w:szCs w:val="20"/>
        </w:rPr>
        <w:lastRenderedPageBreak/>
        <w:t></w:t>
      </w:r>
      <w:r>
        <w:rPr>
          <w:sz w:val="14"/>
          <w:szCs w:val="14"/>
        </w:rPr>
        <w:t xml:space="preserve">      </w:t>
      </w:r>
      <w:r>
        <w:t>ew. wykonać własne badania właściwości materiałów przeznaczonych do wykonania robót, określone przez Inżyniera.</w:t>
      </w:r>
    </w:p>
    <w:p w14:paraId="5BD16667" w14:textId="77777777" w:rsidR="0084044D" w:rsidRDefault="0084044D" w:rsidP="0084044D">
      <w:pPr>
        <w:pStyle w:val="Bezodstpw"/>
      </w:pPr>
      <w:r>
        <w:t>            Wszystkie dokumenty oraz wyniki badań Wykonawca przedstawia Inżynierowi do akceptacji.</w:t>
      </w:r>
    </w:p>
    <w:p w14:paraId="0B52613A" w14:textId="77777777" w:rsidR="0084044D" w:rsidRDefault="0084044D" w:rsidP="0084044D">
      <w:pPr>
        <w:pStyle w:val="Bezodstpw"/>
      </w:pPr>
      <w:r>
        <w:rPr>
          <w:b/>
          <w:bCs/>
        </w:rPr>
        <w:t>6.2.1.</w:t>
      </w:r>
      <w:r>
        <w:t xml:space="preserve"> Badanie typu </w:t>
      </w:r>
    </w:p>
    <w:p w14:paraId="72689F72"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32B9CD27" w14:textId="77777777" w:rsidR="0084044D" w:rsidRDefault="0084044D" w:rsidP="0084044D">
      <w:pPr>
        <w:pStyle w:val="Bezodstpw"/>
      </w:pPr>
      <w:r>
        <w:t>Badanie typu powinno zawierać:</w:t>
      </w:r>
    </w:p>
    <w:p w14:paraId="1D002B02" w14:textId="77777777" w:rsidR="0084044D" w:rsidRDefault="0084044D" w:rsidP="0084044D">
      <w:pPr>
        <w:pStyle w:val="Bezodstpw"/>
      </w:pPr>
      <w:r>
        <w:t>a)</w:t>
      </w:r>
      <w:r>
        <w:rPr>
          <w:sz w:val="14"/>
          <w:szCs w:val="14"/>
        </w:rPr>
        <w:t xml:space="preserve">      </w:t>
      </w:r>
      <w:r>
        <w:t>informacje ogólne:</w:t>
      </w:r>
    </w:p>
    <w:p w14:paraId="2A7EBD66"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5B34CB71" w14:textId="77777777" w:rsidR="0084044D" w:rsidRDefault="0084044D" w:rsidP="0084044D">
      <w:pPr>
        <w:pStyle w:val="Bezodstpw"/>
      </w:pPr>
      <w:r>
        <w:rPr>
          <w:sz w:val="16"/>
          <w:szCs w:val="16"/>
        </w:rPr>
        <w:t>–</w:t>
      </w:r>
      <w:r>
        <w:rPr>
          <w:sz w:val="14"/>
          <w:szCs w:val="14"/>
        </w:rPr>
        <w:t xml:space="preserve">         </w:t>
      </w:r>
      <w:r>
        <w:t>datę wydania,</w:t>
      </w:r>
    </w:p>
    <w:p w14:paraId="136DA2A4" w14:textId="77777777" w:rsidR="0084044D" w:rsidRDefault="0084044D" w:rsidP="0084044D">
      <w:pPr>
        <w:pStyle w:val="Bezodstpw"/>
      </w:pPr>
      <w:r>
        <w:rPr>
          <w:sz w:val="16"/>
          <w:szCs w:val="16"/>
        </w:rPr>
        <w:t>–</w:t>
      </w:r>
      <w:r>
        <w:rPr>
          <w:sz w:val="14"/>
          <w:szCs w:val="14"/>
        </w:rPr>
        <w:t xml:space="preserve">         </w:t>
      </w:r>
      <w:r>
        <w:t xml:space="preserve">nazwę wytwórni produkującej mieszankę </w:t>
      </w:r>
      <w:proofErr w:type="spellStart"/>
      <w:r>
        <w:t>mineralno</w:t>
      </w:r>
      <w:proofErr w:type="spellEnd"/>
      <w:r>
        <w:t xml:space="preserve"> –asfaltową,</w:t>
      </w:r>
    </w:p>
    <w:p w14:paraId="70053954"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3753DDC"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13D2DB98" w14:textId="77777777" w:rsidR="0084044D" w:rsidRDefault="0084044D" w:rsidP="0084044D">
      <w:pPr>
        <w:pStyle w:val="Bezodstpw"/>
      </w:pPr>
      <w:r>
        <w:t>b)</w:t>
      </w:r>
      <w:r>
        <w:rPr>
          <w:sz w:val="14"/>
          <w:szCs w:val="14"/>
        </w:rPr>
        <w:t xml:space="preserve">      </w:t>
      </w:r>
      <w:r>
        <w:t>informacje o składnikach:</w:t>
      </w:r>
    </w:p>
    <w:p w14:paraId="1B3F1250" w14:textId="77777777" w:rsidR="0084044D" w:rsidRDefault="0084044D" w:rsidP="0084044D">
      <w:pPr>
        <w:pStyle w:val="Bezodstpw"/>
      </w:pPr>
      <w:r>
        <w:rPr>
          <w:sz w:val="16"/>
          <w:szCs w:val="16"/>
        </w:rPr>
        <w:t>–</w:t>
      </w:r>
      <w:r>
        <w:rPr>
          <w:sz w:val="14"/>
          <w:szCs w:val="14"/>
        </w:rPr>
        <w:t xml:space="preserve">         </w:t>
      </w:r>
      <w:r>
        <w:t>każdy wymiar kruszywa: źródło i rodzaj,</w:t>
      </w:r>
    </w:p>
    <w:p w14:paraId="5DAE5476" w14:textId="77777777" w:rsidR="0084044D" w:rsidRDefault="0084044D" w:rsidP="0084044D">
      <w:pPr>
        <w:pStyle w:val="Bezodstpw"/>
      </w:pPr>
      <w:r>
        <w:rPr>
          <w:sz w:val="16"/>
          <w:szCs w:val="16"/>
        </w:rPr>
        <w:t>–</w:t>
      </w:r>
      <w:r>
        <w:rPr>
          <w:sz w:val="14"/>
          <w:szCs w:val="14"/>
        </w:rPr>
        <w:t xml:space="preserve">         </w:t>
      </w:r>
      <w:r>
        <w:t>lepiszcze: typ i rodzaj,</w:t>
      </w:r>
    </w:p>
    <w:p w14:paraId="03EB2510" w14:textId="77777777" w:rsidR="0084044D" w:rsidRDefault="0084044D" w:rsidP="0084044D">
      <w:pPr>
        <w:pStyle w:val="Bezodstpw"/>
      </w:pPr>
      <w:r>
        <w:rPr>
          <w:sz w:val="16"/>
          <w:szCs w:val="16"/>
        </w:rPr>
        <w:t>–</w:t>
      </w:r>
      <w:r>
        <w:rPr>
          <w:sz w:val="14"/>
          <w:szCs w:val="14"/>
        </w:rPr>
        <w:t xml:space="preserve">         </w:t>
      </w:r>
      <w:r>
        <w:t>wypełniacz: źródło i rodzaj,</w:t>
      </w:r>
    </w:p>
    <w:p w14:paraId="6EF98364" w14:textId="77777777" w:rsidR="0084044D" w:rsidRDefault="0084044D" w:rsidP="0084044D">
      <w:pPr>
        <w:pStyle w:val="Bezodstpw"/>
      </w:pPr>
      <w:r>
        <w:rPr>
          <w:sz w:val="16"/>
          <w:szCs w:val="16"/>
        </w:rPr>
        <w:t>–</w:t>
      </w:r>
      <w:r>
        <w:rPr>
          <w:sz w:val="14"/>
          <w:szCs w:val="14"/>
        </w:rPr>
        <w:t xml:space="preserve">         </w:t>
      </w:r>
      <w:r>
        <w:t>dodatki: źródło i rodzaj,</w:t>
      </w:r>
    </w:p>
    <w:p w14:paraId="75329673"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30C2B52F"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12E3739B"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8ADAC35"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B448D0"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45A526B"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8189A47" w14:textId="77777777" w:rsidR="0084044D" w:rsidRDefault="0084044D" w:rsidP="0084044D">
            <w:pPr>
              <w:pStyle w:val="Bezodstpw"/>
            </w:pPr>
            <w:r>
              <w:t>Liczba badań</w:t>
            </w:r>
          </w:p>
        </w:tc>
      </w:tr>
      <w:tr w:rsidR="0084044D" w14:paraId="61325740"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D6C4AB" w14:textId="77777777" w:rsidR="0084044D" w:rsidRDefault="0084044D" w:rsidP="0084044D">
            <w:pPr>
              <w:pStyle w:val="Bezodstpw"/>
            </w:pPr>
            <w:r>
              <w:t>Kruszywo</w:t>
            </w:r>
          </w:p>
          <w:p w14:paraId="5C43B946"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79483"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93683"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F2D2005" w14:textId="77777777" w:rsidR="0084044D" w:rsidRDefault="0084044D" w:rsidP="0084044D">
            <w:pPr>
              <w:pStyle w:val="Bezodstpw"/>
            </w:pPr>
            <w:r>
              <w:t>1 na frakcję</w:t>
            </w:r>
          </w:p>
        </w:tc>
      </w:tr>
      <w:tr w:rsidR="0084044D" w14:paraId="492BF1B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4A209E"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D23C98"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6B5BF9"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2B4479C" w14:textId="77777777" w:rsidR="0084044D" w:rsidRDefault="0084044D" w:rsidP="0084044D">
            <w:pPr>
              <w:pStyle w:val="Bezodstpw"/>
            </w:pPr>
            <w:r>
              <w:t>1 na frakcję</w:t>
            </w:r>
          </w:p>
        </w:tc>
      </w:tr>
      <w:tr w:rsidR="0084044D" w14:paraId="6945B935"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E56668"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966498"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9DF9A0" w14:textId="77777777" w:rsidR="0084044D" w:rsidRDefault="0084044D" w:rsidP="0084044D">
            <w:pPr>
              <w:pStyle w:val="Bezodstpw"/>
            </w:pPr>
            <w:r>
              <w:t>PN-EN 1426 [21] lub</w:t>
            </w:r>
          </w:p>
          <w:p w14:paraId="777E6A3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47BE440E" w14:textId="77777777" w:rsidR="0084044D" w:rsidRDefault="0084044D" w:rsidP="0084044D">
            <w:pPr>
              <w:pStyle w:val="Bezodstpw"/>
            </w:pPr>
            <w:r>
              <w:t>1</w:t>
            </w:r>
          </w:p>
        </w:tc>
      </w:tr>
      <w:tr w:rsidR="0084044D" w14:paraId="1CFB4F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DF0437"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B18347"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250617B5"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3738" w14:textId="77777777" w:rsidR="0084044D" w:rsidRDefault="0084044D" w:rsidP="0084044D">
            <w:pPr>
              <w:pStyle w:val="Bezodstpw"/>
            </w:pPr>
            <w:r>
              <w:t>1</w:t>
            </w:r>
          </w:p>
        </w:tc>
      </w:tr>
      <w:tr w:rsidR="0084044D" w14:paraId="0F24CC21"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90B3A" w14:textId="77777777" w:rsidR="0084044D" w:rsidRDefault="0084044D" w:rsidP="0084044D">
            <w:pPr>
              <w:pStyle w:val="Bezodstpw"/>
            </w:pPr>
            <w:r>
              <w:t xml:space="preserve">Wypełniacz </w:t>
            </w:r>
          </w:p>
          <w:p w14:paraId="71A092D3"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2D9214"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4749D29F"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621F0EE" w14:textId="77777777" w:rsidR="0084044D" w:rsidRDefault="0084044D" w:rsidP="0084044D">
            <w:pPr>
              <w:pStyle w:val="Bezodstpw"/>
            </w:pPr>
            <w:r>
              <w:t>1</w:t>
            </w:r>
          </w:p>
        </w:tc>
      </w:tr>
      <w:tr w:rsidR="0084044D" w14:paraId="65BD5F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7D699"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05F6E"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D49F37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90E541A" w14:textId="77777777" w:rsidR="0084044D" w:rsidRDefault="0084044D" w:rsidP="0084044D">
            <w:pPr>
              <w:pStyle w:val="Bezodstpw"/>
            </w:pPr>
            <w:r>
              <w:t>1</w:t>
            </w:r>
          </w:p>
        </w:tc>
      </w:tr>
      <w:tr w:rsidR="0084044D" w14:paraId="5832B1EC"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1527C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486D"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C7B417B"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BFB41" w14:textId="77777777" w:rsidR="0084044D" w:rsidRDefault="0084044D" w:rsidP="0084044D">
            <w:pPr>
              <w:pStyle w:val="Bezodstpw"/>
            </w:pPr>
            <w:r>
              <w:t> </w:t>
            </w:r>
          </w:p>
        </w:tc>
      </w:tr>
    </w:tbl>
    <w:p w14:paraId="2BE08540" w14:textId="77777777" w:rsidR="0084044D" w:rsidRPr="0084044D" w:rsidRDefault="0084044D" w:rsidP="0084044D">
      <w:pPr>
        <w:pStyle w:val="Bezodstpw"/>
      </w:pPr>
      <w:r>
        <w:rPr>
          <w:vertAlign w:val="superscript"/>
        </w:rPr>
        <w:t>*)</w:t>
      </w:r>
      <w:r>
        <w:t xml:space="preserve"> dotyczy jedynie lepiszczy wg PN-EN 14023[64]</w:t>
      </w:r>
    </w:p>
    <w:p w14:paraId="5F64ABE9" w14:textId="77777777" w:rsidR="0084044D" w:rsidRDefault="0084044D" w:rsidP="0084044D">
      <w:pPr>
        <w:pStyle w:val="Bezodstpw"/>
      </w:pPr>
      <w:r>
        <w:t>c)</w:t>
      </w:r>
      <w:r>
        <w:rPr>
          <w:sz w:val="14"/>
          <w:szCs w:val="14"/>
        </w:rPr>
        <w:t xml:space="preserve">      </w:t>
      </w:r>
      <w:r>
        <w:t>informacje o mieszance mineralno-asfaltowej:</w:t>
      </w:r>
    </w:p>
    <w:p w14:paraId="3423E44F"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FFA7C4B"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277F4208"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3579410E"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14FF40"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912BFE"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517EC6" w14:textId="77777777" w:rsidR="0084044D" w:rsidRDefault="0084044D" w:rsidP="0084044D">
            <w:pPr>
              <w:pStyle w:val="Bezodstpw"/>
            </w:pPr>
            <w:r>
              <w:t>Liczba badań</w:t>
            </w:r>
          </w:p>
        </w:tc>
      </w:tr>
      <w:tr w:rsidR="0084044D" w14:paraId="061266C4"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C188BC"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75530" w14:textId="77777777" w:rsidR="0084044D" w:rsidRDefault="0084044D" w:rsidP="0084044D">
            <w:pPr>
              <w:pStyle w:val="Bezodstpw"/>
            </w:pPr>
            <w:r>
              <w:t>PN-EN 12697-1[31]</w:t>
            </w:r>
          </w:p>
          <w:p w14:paraId="7C7BD173"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1F1FC4" w14:textId="77777777" w:rsidR="0084044D" w:rsidRDefault="0084044D" w:rsidP="0084044D">
            <w:pPr>
              <w:pStyle w:val="Bezodstpw"/>
            </w:pPr>
            <w:r>
              <w:t>1</w:t>
            </w:r>
          </w:p>
        </w:tc>
      </w:tr>
      <w:tr w:rsidR="0084044D" w14:paraId="39C513E2"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FD2866"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039790"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A463A" w14:textId="77777777" w:rsidR="0084044D" w:rsidRDefault="0084044D" w:rsidP="0084044D">
            <w:pPr>
              <w:pStyle w:val="Bezodstpw"/>
            </w:pPr>
            <w:r>
              <w:t>1</w:t>
            </w:r>
          </w:p>
        </w:tc>
      </w:tr>
      <w:tr w:rsidR="0084044D" w14:paraId="4C90E2A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98A5D5"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EC952" w14:textId="77777777" w:rsidR="0084044D" w:rsidRDefault="0084044D" w:rsidP="0084044D">
            <w:pPr>
              <w:pStyle w:val="Bezodstpw"/>
            </w:pPr>
            <w:r>
              <w:t>PN-EN 12697-8 [35]</w:t>
            </w:r>
          </w:p>
          <w:p w14:paraId="7F1E5309" w14:textId="77777777" w:rsidR="0084044D" w:rsidRDefault="0084044D" w:rsidP="0084044D">
            <w:pPr>
              <w:pStyle w:val="Bezodstpw"/>
            </w:pPr>
            <w:r>
              <w:t xml:space="preserve">Gęstość objętościowa wg PN-EN 12697-6 [34], metoda B, w stanie nasyconym </w:t>
            </w:r>
            <w:r>
              <w:lastRenderedPageBreak/>
              <w:t>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647109" w14:textId="77777777" w:rsidR="0084044D" w:rsidRDefault="0084044D" w:rsidP="0084044D">
            <w:pPr>
              <w:pStyle w:val="Bezodstpw"/>
            </w:pPr>
            <w:r>
              <w:lastRenderedPageBreak/>
              <w:t> </w:t>
            </w:r>
          </w:p>
          <w:p w14:paraId="2D514E59" w14:textId="77777777" w:rsidR="0084044D" w:rsidRDefault="0084044D" w:rsidP="0084044D">
            <w:pPr>
              <w:pStyle w:val="Bezodstpw"/>
            </w:pPr>
            <w:r>
              <w:t> </w:t>
            </w:r>
          </w:p>
          <w:p w14:paraId="23376B46" w14:textId="77777777" w:rsidR="0084044D" w:rsidRDefault="0084044D" w:rsidP="0084044D">
            <w:pPr>
              <w:pStyle w:val="Bezodstpw"/>
            </w:pPr>
            <w:r>
              <w:t> </w:t>
            </w:r>
          </w:p>
          <w:p w14:paraId="201B2616" w14:textId="77777777" w:rsidR="0084044D" w:rsidRDefault="0084044D" w:rsidP="0084044D">
            <w:pPr>
              <w:pStyle w:val="Bezodstpw"/>
            </w:pPr>
            <w:r>
              <w:t>1</w:t>
            </w:r>
          </w:p>
        </w:tc>
      </w:tr>
      <w:tr w:rsidR="0084044D" w14:paraId="64056B1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54C1AA" w14:textId="77777777" w:rsidR="0084044D" w:rsidRDefault="0084044D" w:rsidP="0084044D">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68726"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CBA854" w14:textId="77777777" w:rsidR="0084044D" w:rsidRDefault="0084044D" w:rsidP="0084044D">
            <w:pPr>
              <w:pStyle w:val="Bezodstpw"/>
            </w:pPr>
            <w:r>
              <w:t>1</w:t>
            </w:r>
          </w:p>
        </w:tc>
      </w:tr>
      <w:tr w:rsidR="0084044D" w14:paraId="1930927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A439F" w14:textId="77777777" w:rsidR="0084044D" w:rsidRDefault="0084044D" w:rsidP="0084044D">
            <w:pPr>
              <w:pStyle w:val="Bezodstpw"/>
            </w:pPr>
            <w:r>
              <w:t xml:space="preserve">Odporność na deformacje trwałe (powiązana funkcjonalnie), dotyczy betonu asfaltowego </w:t>
            </w:r>
            <w:proofErr w:type="spellStart"/>
            <w:r>
              <w:t>zaprojektowa-nego</w:t>
            </w:r>
            <w:proofErr w:type="spellEnd"/>
            <w:r>
              <w:t xml:space="preserve"> do maksymalnego obciążenia osi poniżej 130 </w:t>
            </w:r>
            <w:proofErr w:type="spellStart"/>
            <w: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C3104AD" w14:textId="77777777" w:rsidR="0084044D" w:rsidRDefault="0084044D" w:rsidP="0084044D">
            <w:pPr>
              <w:pStyle w:val="Bezodstpw"/>
            </w:pPr>
            <w:r>
              <w:t>PN-EN 12697-22 [39]</w:t>
            </w:r>
          </w:p>
          <w:p w14:paraId="3F8D397D"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E345AE" w14:textId="77777777" w:rsidR="0084044D" w:rsidRDefault="0084044D" w:rsidP="0084044D">
            <w:pPr>
              <w:pStyle w:val="Bezodstpw"/>
            </w:pPr>
            <w:r>
              <w:t> </w:t>
            </w:r>
          </w:p>
          <w:p w14:paraId="54F4F2CF" w14:textId="77777777" w:rsidR="0084044D" w:rsidRDefault="0084044D" w:rsidP="0084044D">
            <w:pPr>
              <w:pStyle w:val="Bezodstpw"/>
            </w:pPr>
            <w:r>
              <w:t> </w:t>
            </w:r>
          </w:p>
          <w:p w14:paraId="5413DDCB" w14:textId="77777777" w:rsidR="0084044D" w:rsidRDefault="0084044D" w:rsidP="0084044D">
            <w:pPr>
              <w:pStyle w:val="Bezodstpw"/>
            </w:pPr>
            <w:r>
              <w:t>1</w:t>
            </w:r>
          </w:p>
        </w:tc>
      </w:tr>
      <w:tr w:rsidR="0084044D" w14:paraId="40C5B03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705B7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70C0F7"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A77F25" w14:textId="77777777" w:rsidR="0084044D" w:rsidRDefault="0084044D" w:rsidP="0084044D">
            <w:pPr>
              <w:pStyle w:val="Bezodstpw"/>
            </w:pPr>
            <w:r>
              <w:t>1</w:t>
            </w:r>
          </w:p>
        </w:tc>
      </w:tr>
      <w:tr w:rsidR="0084044D" w14:paraId="741249B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061EE5"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DC2D21" w14:textId="77777777" w:rsidR="0084044D" w:rsidRDefault="0084044D" w:rsidP="0084044D">
            <w:pPr>
              <w:pStyle w:val="Bezodstpw"/>
            </w:pPr>
            <w:r>
              <w:t> </w:t>
            </w:r>
          </w:p>
          <w:p w14:paraId="7DBC213A"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53B0E5" w14:textId="77777777" w:rsidR="0084044D" w:rsidRDefault="0084044D" w:rsidP="0084044D">
            <w:pPr>
              <w:pStyle w:val="Bezodstpw"/>
            </w:pPr>
            <w:r>
              <w:t> </w:t>
            </w:r>
          </w:p>
          <w:p w14:paraId="66B620B9" w14:textId="77777777" w:rsidR="0084044D" w:rsidRDefault="0084044D" w:rsidP="0084044D">
            <w:pPr>
              <w:pStyle w:val="Bezodstpw"/>
            </w:pPr>
            <w:r>
              <w:t>1</w:t>
            </w:r>
          </w:p>
        </w:tc>
      </w:tr>
      <w:tr w:rsidR="0084044D" w14:paraId="03E20211"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A41DD8"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19D23E"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CA36838" w14:textId="77777777" w:rsidR="0084044D" w:rsidRDefault="0084044D" w:rsidP="0084044D">
            <w:pPr>
              <w:pStyle w:val="Bezodstpw"/>
            </w:pPr>
            <w:r>
              <w:t>1</w:t>
            </w:r>
          </w:p>
        </w:tc>
      </w:tr>
      <w:tr w:rsidR="0084044D" w14:paraId="1529FEC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75F1DD"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CC5ACB"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3D75E" w14:textId="77777777" w:rsidR="0084044D" w:rsidRDefault="0084044D" w:rsidP="0084044D">
            <w:pPr>
              <w:pStyle w:val="Bezodstpw"/>
            </w:pPr>
            <w:r>
              <w:t>1</w:t>
            </w:r>
          </w:p>
        </w:tc>
      </w:tr>
    </w:tbl>
    <w:p w14:paraId="071FD2AA"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6AE18A5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6985097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2FC9F12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7136335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[49],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475CBBAB"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4B985C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2F338BB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7846584"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5D3757F6" w14:textId="77777777" w:rsidR="0084044D" w:rsidRDefault="0084044D" w:rsidP="0084044D">
      <w:pPr>
        <w:pStyle w:val="Bezodstpw"/>
      </w:pPr>
      <w:r>
        <w:t>6.3. Badania w czasie robót</w:t>
      </w:r>
    </w:p>
    <w:p w14:paraId="2F365E7F" w14:textId="77777777" w:rsidR="0084044D" w:rsidRPr="0084044D" w:rsidRDefault="0084044D" w:rsidP="0084044D">
      <w:pPr>
        <w:pStyle w:val="Bezodstpw"/>
      </w:pPr>
      <w:r>
        <w:t>            Badania dzielą się na:</w:t>
      </w:r>
    </w:p>
    <w:p w14:paraId="53D3F7B7" w14:textId="77777777" w:rsidR="0084044D" w:rsidRDefault="0084044D" w:rsidP="0084044D">
      <w:pPr>
        <w:pStyle w:val="Bezodstpw"/>
      </w:pPr>
      <w:r>
        <w:t>–</w:t>
      </w:r>
      <w:r>
        <w:rPr>
          <w:sz w:val="14"/>
          <w:szCs w:val="14"/>
        </w:rPr>
        <w:t xml:space="preserve">         </w:t>
      </w:r>
      <w:r>
        <w:t>badania Wykonawcy (w ramach własnego nadzoru),</w:t>
      </w:r>
    </w:p>
    <w:p w14:paraId="05D30F8F" w14:textId="77777777" w:rsidR="0084044D" w:rsidRDefault="0084044D" w:rsidP="0084044D">
      <w:pPr>
        <w:pStyle w:val="Bezodstpw"/>
      </w:pPr>
      <w:r>
        <w:t>–</w:t>
      </w:r>
      <w:r>
        <w:rPr>
          <w:sz w:val="14"/>
          <w:szCs w:val="14"/>
        </w:rPr>
        <w:t xml:space="preserve">         </w:t>
      </w:r>
      <w:r>
        <w:t>badania kontrolne (w ramach nadzoru zleceniodawcy – Inżyniera):</w:t>
      </w:r>
    </w:p>
    <w:p w14:paraId="0D089FE4" w14:textId="77777777" w:rsidR="0084044D" w:rsidRDefault="0084044D" w:rsidP="0084044D">
      <w:pPr>
        <w:pStyle w:val="Bezodstpw"/>
      </w:pPr>
      <w:r>
        <w:t>–</w:t>
      </w:r>
      <w:r>
        <w:rPr>
          <w:sz w:val="14"/>
          <w:szCs w:val="14"/>
        </w:rPr>
        <w:t xml:space="preserve">        </w:t>
      </w:r>
      <w:r>
        <w:t>dodatkowe,</w:t>
      </w:r>
    </w:p>
    <w:p w14:paraId="1EEAB77C" w14:textId="77777777" w:rsidR="0084044D" w:rsidRDefault="0084044D" w:rsidP="0084044D">
      <w:pPr>
        <w:pStyle w:val="Bezodstpw"/>
      </w:pPr>
      <w:r>
        <w:t>–</w:t>
      </w:r>
      <w:r>
        <w:rPr>
          <w:sz w:val="14"/>
          <w:szCs w:val="14"/>
        </w:rPr>
        <w:t xml:space="preserve">        </w:t>
      </w:r>
      <w:r>
        <w:t>arbitrażowe.</w:t>
      </w:r>
    </w:p>
    <w:p w14:paraId="2D8DD8BB" w14:textId="77777777" w:rsidR="0084044D" w:rsidRDefault="0084044D" w:rsidP="0084044D">
      <w:pPr>
        <w:pStyle w:val="Bezodstpw"/>
      </w:pPr>
      <w:r>
        <w:t>6.4. Badania Wykonawcy</w:t>
      </w:r>
    </w:p>
    <w:p w14:paraId="35C038C1" w14:textId="77777777" w:rsidR="0084044D" w:rsidRPr="0084044D" w:rsidRDefault="0084044D" w:rsidP="0084044D">
      <w:pPr>
        <w:pStyle w:val="Bezodstpw"/>
      </w:pPr>
      <w:r>
        <w:rPr>
          <w:b/>
          <w:bCs/>
        </w:rPr>
        <w:t>6.4.1.</w:t>
      </w:r>
      <w:r>
        <w:t xml:space="preserve"> Badania w czasie wytwarzania mieszanki mineralno-asfaltowej </w:t>
      </w:r>
    </w:p>
    <w:p w14:paraId="2A4E0E25"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[53].</w:t>
      </w:r>
    </w:p>
    <w:p w14:paraId="0F81669A" w14:textId="77777777" w:rsidR="0084044D" w:rsidRDefault="0084044D" w:rsidP="0084044D">
      <w:pPr>
        <w:pStyle w:val="Bezodstpw"/>
      </w:pPr>
      <w:r>
        <w:t>Zakres badań Wykonawcy w systemie zakładowej kontroli produkcji obejmuje:</w:t>
      </w:r>
    </w:p>
    <w:p w14:paraId="7249EE85"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19505696" w14:textId="77777777" w:rsidR="0084044D" w:rsidRDefault="0084044D" w:rsidP="0084044D">
      <w:pPr>
        <w:pStyle w:val="Bezodstpw"/>
      </w:pPr>
      <w:r>
        <w:t>–</w:t>
      </w:r>
      <w:r>
        <w:rPr>
          <w:sz w:val="14"/>
          <w:szCs w:val="14"/>
        </w:rPr>
        <w:t xml:space="preserve">         </w:t>
      </w:r>
      <w:r>
        <w:t>badanie składu i właściwości mieszanki mineralno-asfaltowej.</w:t>
      </w:r>
    </w:p>
    <w:p w14:paraId="3A166C1E" w14:textId="77777777" w:rsidR="0084044D" w:rsidRDefault="0084044D" w:rsidP="0084044D">
      <w:pPr>
        <w:pStyle w:val="Bezodstpw"/>
      </w:pPr>
      <w:r>
        <w:t xml:space="preserve">Częstotliwość oraz zakres badań i pomiarów w czasie wytwarzania mieszanki mineralno-asfaltowej </w:t>
      </w:r>
      <w:r>
        <w:lastRenderedPageBreak/>
        <w:t xml:space="preserve">powinno być zgodne z certyfikowanym systemem ZKP. </w:t>
      </w:r>
    </w:p>
    <w:p w14:paraId="093E9A83" w14:textId="77777777" w:rsidR="0084044D" w:rsidRDefault="0084044D" w:rsidP="0084044D">
      <w:pPr>
        <w:pStyle w:val="Bezodstpw"/>
      </w:pPr>
      <w:r>
        <w:rPr>
          <w:b/>
          <w:bCs/>
        </w:rPr>
        <w:t>6.4.2.</w:t>
      </w:r>
      <w:r>
        <w:t xml:space="preserve"> Badania w czasie wykonywania warstwy asfaltowej i badania gotowej warstwy   </w:t>
      </w:r>
    </w:p>
    <w:p w14:paraId="41BA3E60"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0F7B7DA"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A54EAE7"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06C48F6A" w14:textId="77777777" w:rsidR="0084044D" w:rsidRDefault="0084044D" w:rsidP="0084044D">
      <w:pPr>
        <w:pStyle w:val="Bezodstpw"/>
      </w:pPr>
      <w:r>
        <w:t>            Zakres badań Wykonawcy związany z wykonywaniem nawierzchni:</w:t>
      </w:r>
    </w:p>
    <w:p w14:paraId="3DBE93C6" w14:textId="77777777" w:rsidR="0084044D" w:rsidRDefault="0084044D" w:rsidP="0084044D">
      <w:pPr>
        <w:pStyle w:val="Bezodstpw"/>
      </w:pPr>
      <w:r>
        <w:t>–</w:t>
      </w:r>
      <w:r>
        <w:rPr>
          <w:sz w:val="14"/>
          <w:szCs w:val="14"/>
        </w:rPr>
        <w:t xml:space="preserve">         </w:t>
      </w:r>
      <w:r>
        <w:t>pomiar temperatury powietrza,</w:t>
      </w:r>
    </w:p>
    <w:p w14:paraId="5337EA98"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232FB6FE" w14:textId="77777777" w:rsidR="0084044D" w:rsidRDefault="0084044D" w:rsidP="0084044D">
      <w:pPr>
        <w:pStyle w:val="Bezodstpw"/>
      </w:pPr>
      <w:r>
        <w:t>–</w:t>
      </w:r>
      <w:r>
        <w:rPr>
          <w:sz w:val="14"/>
          <w:szCs w:val="14"/>
        </w:rPr>
        <w:t xml:space="preserve">         </w:t>
      </w:r>
      <w:r>
        <w:t>ocena wizualna mieszanki mineralno-asfaltowej,</w:t>
      </w:r>
    </w:p>
    <w:p w14:paraId="788BE5B8" w14:textId="77777777" w:rsidR="0084044D" w:rsidRDefault="0084044D" w:rsidP="0084044D">
      <w:pPr>
        <w:pStyle w:val="Bezodstpw"/>
      </w:pPr>
      <w:r>
        <w:t>–</w:t>
      </w:r>
      <w:r>
        <w:rPr>
          <w:sz w:val="14"/>
          <w:szCs w:val="14"/>
        </w:rPr>
        <w:t xml:space="preserve">         </w:t>
      </w:r>
      <w:r>
        <w:t>ocena wizualna posypki,</w:t>
      </w:r>
    </w:p>
    <w:p w14:paraId="29F8AD92" w14:textId="77777777" w:rsidR="0084044D" w:rsidRDefault="0084044D" w:rsidP="0084044D">
      <w:pPr>
        <w:pStyle w:val="Bezodstpw"/>
      </w:pPr>
      <w:r>
        <w:t>–</w:t>
      </w:r>
      <w:r>
        <w:rPr>
          <w:sz w:val="14"/>
          <w:szCs w:val="14"/>
        </w:rPr>
        <w:t xml:space="preserve">         </w:t>
      </w:r>
      <w:r>
        <w:t>wykaz ilości materiałów lub grubości wykonanej warstwy,</w:t>
      </w:r>
    </w:p>
    <w:p w14:paraId="442778E7" w14:textId="77777777" w:rsidR="0084044D" w:rsidRDefault="0084044D" w:rsidP="0084044D">
      <w:pPr>
        <w:pStyle w:val="Bezodstpw"/>
      </w:pPr>
      <w:r>
        <w:t>–</w:t>
      </w:r>
      <w:r>
        <w:rPr>
          <w:sz w:val="14"/>
          <w:szCs w:val="14"/>
        </w:rPr>
        <w:t xml:space="preserve">         </w:t>
      </w:r>
      <w:r>
        <w:t>pomiar spadku poprzecznego warstwy asfaltowej,</w:t>
      </w:r>
    </w:p>
    <w:p w14:paraId="39561EF8"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37EEDCE5"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619D1DFF" w14:textId="77777777" w:rsidR="0084044D" w:rsidRDefault="0084044D" w:rsidP="0084044D">
      <w:pPr>
        <w:pStyle w:val="Bezodstpw"/>
      </w:pPr>
      <w:r>
        <w:t>–</w:t>
      </w:r>
      <w:r>
        <w:rPr>
          <w:sz w:val="14"/>
          <w:szCs w:val="14"/>
        </w:rPr>
        <w:t xml:space="preserve">         </w:t>
      </w:r>
      <w:r>
        <w:t>pomiar parametrów geometrycznych poboczy,</w:t>
      </w:r>
    </w:p>
    <w:p w14:paraId="6394B38D" w14:textId="77777777" w:rsidR="0084044D" w:rsidRDefault="0084044D" w:rsidP="0084044D">
      <w:pPr>
        <w:pStyle w:val="Bezodstpw"/>
      </w:pPr>
      <w:r>
        <w:t>–</w:t>
      </w:r>
      <w:r>
        <w:rPr>
          <w:sz w:val="14"/>
          <w:szCs w:val="14"/>
        </w:rPr>
        <w:t xml:space="preserve">         </w:t>
      </w:r>
      <w:r>
        <w:t>ocena wizualna jednorodności powierzchni warstwy,</w:t>
      </w:r>
    </w:p>
    <w:p w14:paraId="5AB901FC" w14:textId="77777777" w:rsidR="0084044D" w:rsidRDefault="0084044D" w:rsidP="0084044D">
      <w:pPr>
        <w:pStyle w:val="Bezodstpw"/>
      </w:pPr>
      <w:r>
        <w:t>–</w:t>
      </w:r>
      <w:r>
        <w:rPr>
          <w:sz w:val="14"/>
          <w:szCs w:val="14"/>
        </w:rPr>
        <w:t xml:space="preserve">         </w:t>
      </w:r>
      <w:r>
        <w:t>ocena wizualna jakości wykonania połączeń technologicznych.</w:t>
      </w:r>
    </w:p>
    <w:p w14:paraId="068E119E" w14:textId="77777777" w:rsidR="0084044D" w:rsidRDefault="0084044D" w:rsidP="0084044D">
      <w:pPr>
        <w:pStyle w:val="Bezodstpw"/>
      </w:pPr>
      <w:r>
        <w:t>6.5. Badania kontrolne zamawiającego</w:t>
      </w:r>
    </w:p>
    <w:p w14:paraId="1346918C"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54A75B6" w14:textId="77777777" w:rsidR="0084044D" w:rsidRDefault="0084044D" w:rsidP="0084044D">
      <w:pPr>
        <w:pStyle w:val="Bezodstpw"/>
      </w:pPr>
      <w:r>
        <w:t xml:space="preserve">Rodzaj i zakres badań kontrolnych Zamawiającego mieszanki mineralno-asfaltowej i wykonanej warstwy jest następujący: </w:t>
      </w:r>
    </w:p>
    <w:p w14:paraId="64929664" w14:textId="77777777" w:rsidR="0084044D" w:rsidRDefault="0084044D" w:rsidP="0084044D">
      <w:pPr>
        <w:pStyle w:val="Bezodstpw"/>
      </w:pPr>
      <w:r>
        <w:rPr>
          <w:rFonts w:ascii="Times-Roman" w:hAnsi="Times-Roman"/>
        </w:rPr>
        <w:t>-</w:t>
      </w:r>
      <w:r>
        <w:rPr>
          <w:sz w:val="14"/>
          <w:szCs w:val="14"/>
        </w:rPr>
        <w:t xml:space="preserve">           </w:t>
      </w:r>
      <w:r>
        <w:t>badania materiałów wsadowych do mieszanki mineralno-asfaltowej (asfaltów, kruszyw, wypełniacza  i dodatków).</w:t>
      </w:r>
    </w:p>
    <w:p w14:paraId="66A05AE9" w14:textId="77777777" w:rsidR="0084044D" w:rsidRDefault="0084044D" w:rsidP="0084044D">
      <w:pPr>
        <w:pStyle w:val="Bezodstpw"/>
      </w:pPr>
      <w:r>
        <w:t>Mieszanka mineralno-asfaltowa:</w:t>
      </w:r>
    </w:p>
    <w:p w14:paraId="30CC7BA8" w14:textId="77777777" w:rsidR="0084044D" w:rsidRDefault="0084044D" w:rsidP="0084044D">
      <w:pPr>
        <w:pStyle w:val="Bezodstpw"/>
      </w:pPr>
      <w:r>
        <w:rPr>
          <w:rFonts w:ascii="Times-Roman" w:hAnsi="Times-Roman"/>
        </w:rPr>
        <w:t>-</w:t>
      </w:r>
      <w:r>
        <w:rPr>
          <w:sz w:val="14"/>
          <w:szCs w:val="14"/>
        </w:rPr>
        <w:t xml:space="preserve">          </w:t>
      </w:r>
      <w:r>
        <w:t>uziarnienie,</w:t>
      </w:r>
    </w:p>
    <w:p w14:paraId="2FB09BCC" w14:textId="77777777" w:rsidR="0084044D" w:rsidRDefault="0084044D" w:rsidP="0084044D">
      <w:pPr>
        <w:pStyle w:val="Bezodstpw"/>
      </w:pPr>
      <w:r>
        <w:rPr>
          <w:rFonts w:ascii="Times-Roman" w:hAnsi="Times-Roman"/>
        </w:rPr>
        <w:t>-</w:t>
      </w:r>
      <w:r>
        <w:rPr>
          <w:sz w:val="14"/>
          <w:szCs w:val="14"/>
        </w:rPr>
        <w:t xml:space="preserve">          </w:t>
      </w:r>
      <w:r>
        <w:t>zawartość lepiszcza,</w:t>
      </w:r>
    </w:p>
    <w:p w14:paraId="2555AAB1"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62820A03"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1C6FA65" w14:textId="77777777" w:rsidR="0084044D" w:rsidRDefault="0084044D" w:rsidP="0084044D">
      <w:pPr>
        <w:pStyle w:val="Bezodstpw"/>
      </w:pPr>
      <w:r>
        <w:t>Warunki technologiczne wbudowywania mieszanki mineralno-asfaltowej:</w:t>
      </w:r>
    </w:p>
    <w:p w14:paraId="3980BE59"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1B132504"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487FC546" w14:textId="77777777" w:rsidR="0084044D" w:rsidRDefault="0084044D" w:rsidP="0084044D">
      <w:pPr>
        <w:pStyle w:val="Bezodstpw"/>
      </w:pPr>
      <w:r>
        <w:rPr>
          <w:rFonts w:ascii="Times-Roman" w:hAnsi="Times-Roman"/>
        </w:rPr>
        <w:lastRenderedPageBreak/>
        <w:t>-</w:t>
      </w:r>
      <w:r>
        <w:rPr>
          <w:sz w:val="14"/>
          <w:szCs w:val="14"/>
        </w:rPr>
        <w:t xml:space="preserve">           </w:t>
      </w:r>
      <w:r>
        <w:t>ocena wizualna dostarczonej mieszanki mineralno-asfaltowej.</w:t>
      </w:r>
    </w:p>
    <w:p w14:paraId="68BFD875" w14:textId="77777777" w:rsidR="0084044D" w:rsidRDefault="0084044D" w:rsidP="0084044D">
      <w:pPr>
        <w:pStyle w:val="Bezodstpw"/>
      </w:pPr>
      <w:r>
        <w:t>Wykonana warstwa:</w:t>
      </w:r>
    </w:p>
    <w:p w14:paraId="22DFEC07" w14:textId="77777777" w:rsidR="0084044D" w:rsidRDefault="0084044D" w:rsidP="0084044D">
      <w:pPr>
        <w:pStyle w:val="Bezodstpw"/>
      </w:pPr>
      <w:r>
        <w:rPr>
          <w:rFonts w:ascii="Times-Roman" w:hAnsi="Times-Roman"/>
        </w:rPr>
        <w:t>-</w:t>
      </w:r>
      <w:r>
        <w:rPr>
          <w:sz w:val="14"/>
          <w:szCs w:val="14"/>
        </w:rPr>
        <w:t xml:space="preserve">          </w:t>
      </w:r>
      <w:r>
        <w:t>wskaźnik zagęszczenia</w:t>
      </w:r>
    </w:p>
    <w:p w14:paraId="036E95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445B922A"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8032F2D" w14:textId="77777777" w:rsidR="0084044D" w:rsidRDefault="0084044D" w:rsidP="0084044D">
      <w:pPr>
        <w:pStyle w:val="Bezodstpw"/>
      </w:pPr>
      <w:r>
        <w:rPr>
          <w:rFonts w:ascii="Times-Roman" w:hAnsi="Times-Roman"/>
        </w:rPr>
        <w:t>-</w:t>
      </w:r>
      <w:r>
        <w:rPr>
          <w:sz w:val="14"/>
          <w:szCs w:val="14"/>
        </w:rPr>
        <w:t xml:space="preserve">          </w:t>
      </w:r>
      <w:r>
        <w:t>spadki poprzeczne,</w:t>
      </w:r>
    </w:p>
    <w:p w14:paraId="7D35839F"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09076666" w14:textId="77777777" w:rsidR="0084044D" w:rsidRDefault="0084044D" w:rsidP="0084044D">
      <w:pPr>
        <w:pStyle w:val="Bezodstpw"/>
      </w:pPr>
      <w:r>
        <w:rPr>
          <w:rFonts w:ascii="Times-Roman" w:hAnsi="Times-Roman"/>
        </w:rPr>
        <w:t>-</w:t>
      </w:r>
      <w:r>
        <w:rPr>
          <w:sz w:val="14"/>
          <w:szCs w:val="14"/>
        </w:rPr>
        <w:t xml:space="preserve">          </w:t>
      </w:r>
      <w:r>
        <w:t>złącza technologiczne,</w:t>
      </w:r>
    </w:p>
    <w:p w14:paraId="7BEFFF70" w14:textId="77777777" w:rsidR="0084044D" w:rsidRDefault="0084044D" w:rsidP="0084044D">
      <w:pPr>
        <w:pStyle w:val="Bezodstpw"/>
      </w:pPr>
      <w:r>
        <w:rPr>
          <w:rFonts w:ascii="Times-Roman" w:hAnsi="Times-Roman"/>
        </w:rPr>
        <w:t>-</w:t>
      </w:r>
      <w:r>
        <w:rPr>
          <w:sz w:val="14"/>
          <w:szCs w:val="14"/>
        </w:rPr>
        <w:t xml:space="preserve">          </w:t>
      </w:r>
      <w:r>
        <w:t>szerokość warstwy,</w:t>
      </w:r>
    </w:p>
    <w:p w14:paraId="41276838" w14:textId="77777777" w:rsidR="0084044D" w:rsidRDefault="0084044D" w:rsidP="0084044D">
      <w:pPr>
        <w:pStyle w:val="Bezodstpw"/>
      </w:pPr>
      <w:r>
        <w:rPr>
          <w:rFonts w:ascii="Times-Roman" w:hAnsi="Times-Roman"/>
        </w:rPr>
        <w:t>-</w:t>
      </w:r>
      <w:r>
        <w:rPr>
          <w:sz w:val="14"/>
          <w:szCs w:val="14"/>
        </w:rPr>
        <w:t xml:space="preserve">          </w:t>
      </w:r>
      <w:r>
        <w:t>rzędne wysokościowe,</w:t>
      </w:r>
    </w:p>
    <w:p w14:paraId="1FD601FD"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01711FC" w14:textId="77777777" w:rsidR="0084044D" w:rsidRDefault="0084044D" w:rsidP="0084044D">
      <w:pPr>
        <w:pStyle w:val="Bezodstpw"/>
      </w:pPr>
      <w:r>
        <w:rPr>
          <w:rFonts w:ascii="Times-Roman" w:hAnsi="Times-Roman"/>
        </w:rPr>
        <w:t>-</w:t>
      </w:r>
      <w:r>
        <w:rPr>
          <w:sz w:val="14"/>
          <w:szCs w:val="14"/>
        </w:rPr>
        <w:t xml:space="preserve">          </w:t>
      </w:r>
      <w:r>
        <w:t>ocena wizualna warstwy,</w:t>
      </w:r>
    </w:p>
    <w:p w14:paraId="4019F0E6"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3E3B873D" w14:textId="77777777" w:rsidR="0084044D" w:rsidRDefault="0084044D" w:rsidP="0084044D">
      <w:pPr>
        <w:pStyle w:val="Bezodstpw"/>
      </w:pPr>
      <w:r>
        <w:rPr>
          <w:b/>
          <w:bCs/>
          <w:color w:val="000000"/>
        </w:rPr>
        <w:t xml:space="preserve">6.5.1. </w:t>
      </w:r>
      <w:r>
        <w:rPr>
          <w:color w:val="000000"/>
        </w:rPr>
        <w:t>Badanie materiałów wsadowych</w:t>
      </w:r>
    </w:p>
    <w:p w14:paraId="0CC0074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3DE3F9A6"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6DED1A63"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3C1A33F0"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54474E4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4E93270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7E4D0F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D5BB160"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2.3. i 2.4.</w:t>
      </w:r>
    </w:p>
    <w:p w14:paraId="71B09F97" w14:textId="77777777" w:rsidR="0084044D" w:rsidRDefault="0084044D" w:rsidP="0084044D">
      <w:pPr>
        <w:pStyle w:val="Bezodstpw"/>
      </w:pPr>
      <w:r>
        <w:rPr>
          <w:color w:val="000000"/>
        </w:rPr>
        <w:t xml:space="preserve">6.5.1.2. Lepiszcze </w:t>
      </w:r>
    </w:p>
    <w:p w14:paraId="1FE75D77"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09F97095"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w:t>
      </w:r>
    </w:p>
    <w:p w14:paraId="4160A925" w14:textId="77777777" w:rsidR="0084044D" w:rsidRDefault="0084044D" w:rsidP="0084044D">
      <w:pPr>
        <w:pStyle w:val="Bezodstpw"/>
      </w:pPr>
      <w:r>
        <w:rPr>
          <w:color w:val="000000"/>
        </w:rPr>
        <w:t xml:space="preserve">6.5.1.3. Materiały do uszczelniania połączeń </w:t>
      </w:r>
    </w:p>
    <w:p w14:paraId="3445BFF1"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72E14FAC"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2.6.</w:t>
      </w:r>
    </w:p>
    <w:p w14:paraId="48BA727E" w14:textId="77777777" w:rsidR="0084044D" w:rsidRDefault="0084044D" w:rsidP="0084044D">
      <w:pPr>
        <w:pStyle w:val="Bezodstpw"/>
      </w:pPr>
      <w:r>
        <w:rPr>
          <w:b/>
          <w:bCs/>
          <w:color w:val="000000"/>
        </w:rPr>
        <w:t>6.5.2.</w:t>
      </w:r>
      <w:r>
        <w:rPr>
          <w:color w:val="000000"/>
        </w:rPr>
        <w:t xml:space="preserve"> Badania mieszanki mineralno-asfaltowej  </w:t>
      </w:r>
    </w:p>
    <w:p w14:paraId="33C7331A"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7C00326D"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E9B7277"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C83043E"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69467D29" w14:textId="77777777" w:rsidR="0084044D" w:rsidRDefault="0084044D" w:rsidP="0084044D">
      <w:pPr>
        <w:pStyle w:val="Bezodstpw"/>
      </w:pPr>
      <w:r>
        <w:t xml:space="preserve">6.5.2.1. Uziarnienie </w:t>
      </w:r>
    </w:p>
    <w:p w14:paraId="503C8867" w14:textId="77777777" w:rsidR="0084044D" w:rsidRDefault="0084044D" w:rsidP="0084044D">
      <w:pPr>
        <w:pStyle w:val="Bezodstpw"/>
      </w:pPr>
      <w:r>
        <w:rPr>
          <w:color w:val="000000"/>
        </w:rPr>
        <w:lastRenderedPageBreak/>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3D49B09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0D680143"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0823D0" w14:textId="77777777" w:rsidR="0084044D" w:rsidRDefault="0084044D" w:rsidP="0084044D">
            <w:pPr>
              <w:pStyle w:val="Bezodstpw"/>
            </w:pPr>
            <w:r>
              <w:rPr>
                <w:color w:val="000000"/>
              </w:rPr>
              <w:t> </w:t>
            </w:r>
          </w:p>
          <w:p w14:paraId="0652BAAF"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ED07011" w14:textId="77777777" w:rsidR="0084044D" w:rsidRDefault="0084044D" w:rsidP="0084044D">
            <w:pPr>
              <w:pStyle w:val="Bezodstpw"/>
            </w:pPr>
            <w:r>
              <w:rPr>
                <w:color w:val="000000"/>
              </w:rPr>
              <w:t>Liczba wyników badań</w:t>
            </w:r>
          </w:p>
        </w:tc>
      </w:tr>
      <w:tr w:rsidR="0084044D" w14:paraId="1846086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052CF2"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39A364D"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E220183"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0DAC0" w14:textId="77777777" w:rsidR="0084044D" w:rsidRDefault="0084044D" w:rsidP="0084044D">
            <w:pPr>
              <w:pStyle w:val="Bezodstpw"/>
            </w:pPr>
            <w:r>
              <w:rPr>
                <w:color w:val="000000"/>
              </w:rPr>
              <w:t>od 3</w:t>
            </w:r>
          </w:p>
          <w:p w14:paraId="5AF4E19F"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8083D9" w14:textId="77777777" w:rsidR="0084044D" w:rsidRDefault="0084044D" w:rsidP="0084044D">
            <w:pPr>
              <w:pStyle w:val="Bezodstpw"/>
            </w:pPr>
            <w:r>
              <w:rPr>
                <w:color w:val="000000"/>
              </w:rPr>
              <w:t xml:space="preserve">od 5 </w:t>
            </w:r>
          </w:p>
          <w:p w14:paraId="004F1C0A"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F35703" w14:textId="77777777" w:rsidR="0084044D" w:rsidRDefault="0084044D" w:rsidP="0084044D">
            <w:pPr>
              <w:pStyle w:val="Bezodstpw"/>
            </w:pPr>
            <w:r>
              <w:rPr>
                <w:color w:val="000000"/>
              </w:rPr>
              <w:t xml:space="preserve">od 9 </w:t>
            </w:r>
          </w:p>
          <w:p w14:paraId="135E14D1"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B51480E" w14:textId="77777777" w:rsidR="0084044D" w:rsidRDefault="0084044D" w:rsidP="0084044D">
            <w:pPr>
              <w:pStyle w:val="Bezodstpw"/>
            </w:pPr>
            <w:r>
              <w:rPr>
                <w:color w:val="000000"/>
              </w:rPr>
              <w:t>≥20</w:t>
            </w:r>
          </w:p>
        </w:tc>
      </w:tr>
      <w:tr w:rsidR="0084044D" w14:paraId="6D40AAA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DC7B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37EF5"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34A8826"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D55D91E"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4064"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6EE3D22"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BFE1D" w14:textId="77777777" w:rsidR="0084044D" w:rsidRDefault="0084044D" w:rsidP="0084044D">
            <w:pPr>
              <w:pStyle w:val="Bezodstpw"/>
            </w:pPr>
            <w:r>
              <w:rPr>
                <w:color w:val="000000"/>
              </w:rPr>
              <w:t>±2,0</w:t>
            </w:r>
          </w:p>
        </w:tc>
      </w:tr>
      <w:tr w:rsidR="0084044D" w14:paraId="7C7B93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95EB"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73CB3"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08130"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2D8C01D"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4F02C8"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22AA239"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89E504E" w14:textId="77777777" w:rsidR="0084044D" w:rsidRDefault="0084044D" w:rsidP="0084044D">
            <w:pPr>
              <w:pStyle w:val="Bezodstpw"/>
            </w:pPr>
            <w:r>
              <w:rPr>
                <w:color w:val="000000"/>
              </w:rPr>
              <w:t>±1,5</w:t>
            </w:r>
          </w:p>
        </w:tc>
      </w:tr>
      <w:tr w:rsidR="0084044D" w14:paraId="097C1C39"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E50CE2"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0D2C148B"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F1CD52F"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02B7139"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A36901"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1002846"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E15E842" w14:textId="77777777" w:rsidR="0084044D" w:rsidRDefault="0084044D" w:rsidP="0084044D">
            <w:pPr>
              <w:pStyle w:val="Bezodstpw"/>
            </w:pPr>
            <w:r>
              <w:rPr>
                <w:color w:val="000000"/>
              </w:rPr>
              <w:t>±2,0</w:t>
            </w:r>
          </w:p>
        </w:tc>
      </w:tr>
      <w:tr w:rsidR="0084044D" w14:paraId="531C2A6A"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36DED"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0AD1848"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4D4F"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D67B0A8"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F0F885"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7AD7D7"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71E8E" w14:textId="77777777" w:rsidR="0084044D" w:rsidRDefault="0084044D" w:rsidP="0084044D">
            <w:pPr>
              <w:pStyle w:val="Bezodstpw"/>
            </w:pPr>
            <w:r>
              <w:rPr>
                <w:color w:val="000000"/>
              </w:rPr>
              <w:t>±2,0</w:t>
            </w:r>
          </w:p>
        </w:tc>
      </w:tr>
      <w:tr w:rsidR="0084044D" w14:paraId="3FD01BA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941605"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DC524"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720AB59"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7B28"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370E5"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57EBFFB"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A97E244" w14:textId="77777777" w:rsidR="0084044D" w:rsidRDefault="0084044D" w:rsidP="0084044D">
            <w:pPr>
              <w:pStyle w:val="Bezodstpw"/>
            </w:pPr>
            <w:r>
              <w:rPr>
                <w:color w:val="000000"/>
              </w:rPr>
              <w:t>±3,0</w:t>
            </w:r>
          </w:p>
        </w:tc>
      </w:tr>
      <w:tr w:rsidR="0084044D" w14:paraId="64EB35E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C0A98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5A405"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BE2422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445"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4C3D2"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E693771"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580AFF5" w14:textId="77777777" w:rsidR="0084044D" w:rsidRDefault="0084044D" w:rsidP="0084044D">
            <w:pPr>
              <w:pStyle w:val="Bezodstpw"/>
            </w:pPr>
            <w:r>
              <w:rPr>
                <w:color w:val="000000"/>
              </w:rPr>
              <w:t>±3,0</w:t>
            </w:r>
          </w:p>
        </w:tc>
      </w:tr>
      <w:tr w:rsidR="0084044D" w14:paraId="20D0D6A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FA7F9" w14:textId="77777777" w:rsidR="0084044D" w:rsidRDefault="0084044D" w:rsidP="0084044D">
            <w:pPr>
              <w:pStyle w:val="Bezodstpw"/>
            </w:pPr>
            <w:r>
              <w:rPr>
                <w:color w:val="000000"/>
              </w:rPr>
              <w:t xml:space="preserve">Ziarna grube </w:t>
            </w:r>
          </w:p>
          <w:p w14:paraId="725BD91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52FAF"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4233A0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676A04C"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FF05775"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257E0CB"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BBE9" w14:textId="77777777" w:rsidR="0084044D" w:rsidRDefault="0084044D" w:rsidP="0084044D">
            <w:pPr>
              <w:pStyle w:val="Bezodstpw"/>
            </w:pPr>
            <w:r>
              <w:rPr>
                <w:color w:val="000000"/>
              </w:rPr>
              <w:t>±4,0</w:t>
            </w:r>
          </w:p>
        </w:tc>
      </w:tr>
      <w:tr w:rsidR="0084044D" w14:paraId="3F9C131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69112" w14:textId="77777777" w:rsidR="0084044D" w:rsidRDefault="0084044D" w:rsidP="0084044D">
            <w:pPr>
              <w:pStyle w:val="Bezodstpw"/>
            </w:pPr>
            <w:r>
              <w:rPr>
                <w:color w:val="000000"/>
              </w:rPr>
              <w:t xml:space="preserve">Ziarna grube </w:t>
            </w:r>
          </w:p>
          <w:p w14:paraId="0AB803F5"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07C8C1E"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5184AFD"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01C1ED"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7957CB"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029F784"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50944AB" w14:textId="77777777" w:rsidR="0084044D" w:rsidRDefault="0084044D" w:rsidP="0084044D">
            <w:pPr>
              <w:pStyle w:val="Bezodstpw"/>
            </w:pPr>
            <w:r>
              <w:rPr>
                <w:color w:val="000000"/>
              </w:rPr>
              <w:t>±5,0</w:t>
            </w:r>
          </w:p>
        </w:tc>
      </w:tr>
    </w:tbl>
    <w:p w14:paraId="61941677"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092EC247" w14:textId="77777777" w:rsidR="0084044D" w:rsidRDefault="0084044D" w:rsidP="0084044D">
      <w:pPr>
        <w:pStyle w:val="Bezodstpw"/>
      </w:pPr>
      <w:r>
        <w:rPr>
          <w:color w:val="000000"/>
        </w:rPr>
        <w:t>-  ± 20% w wypadku kruszywa grubego,</w:t>
      </w:r>
    </w:p>
    <w:p w14:paraId="61DFD89C" w14:textId="77777777" w:rsidR="0084044D" w:rsidRDefault="0084044D" w:rsidP="0084044D">
      <w:pPr>
        <w:pStyle w:val="Bezodstpw"/>
      </w:pPr>
      <w:r>
        <w:rPr>
          <w:color w:val="000000"/>
        </w:rPr>
        <w:t>-  ±30% w wypadku kruszywa drobnego.</w:t>
      </w:r>
    </w:p>
    <w:p w14:paraId="6385C910" w14:textId="77777777" w:rsidR="0084044D" w:rsidRDefault="0084044D" w:rsidP="0084044D">
      <w:pPr>
        <w:pStyle w:val="Bezodstpw"/>
      </w:pPr>
      <w:r>
        <w:rPr>
          <w:color w:val="000000"/>
        </w:rPr>
        <w:t xml:space="preserve">6.5.2.2. Zawartość lepiszcza </w:t>
      </w:r>
    </w:p>
    <w:p w14:paraId="1E7F5656"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161FEDD2"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6781171E"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1F35D31"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04AFAB7" w14:textId="77777777" w:rsidR="0084044D" w:rsidRDefault="0084044D" w:rsidP="0084044D">
            <w:pPr>
              <w:pStyle w:val="Bezodstpw"/>
            </w:pPr>
            <w:r>
              <w:rPr>
                <w:color w:val="000000"/>
              </w:rPr>
              <w:t>Liczba wyników badań</w:t>
            </w:r>
          </w:p>
        </w:tc>
      </w:tr>
      <w:tr w:rsidR="0084044D" w14:paraId="76268A5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0D587"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C9102"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3C1F5"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4B1BE"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3826A" w14:textId="77777777" w:rsidR="0084044D" w:rsidRDefault="0084044D" w:rsidP="0084044D">
            <w:pPr>
              <w:pStyle w:val="Bezodstpw"/>
            </w:pPr>
            <w:r>
              <w:rPr>
                <w:color w:val="000000"/>
              </w:rPr>
              <w:t>Od 5</w:t>
            </w:r>
          </w:p>
          <w:p w14:paraId="747F05C7"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0DAB5D" w14:textId="77777777" w:rsidR="0084044D" w:rsidRDefault="0084044D" w:rsidP="0084044D">
            <w:pPr>
              <w:pStyle w:val="Bezodstpw"/>
            </w:pPr>
            <w:r>
              <w:rPr>
                <w:color w:val="000000"/>
              </w:rPr>
              <w:t>Od 9</w:t>
            </w:r>
          </w:p>
          <w:p w14:paraId="4F73E33B"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11D1C" w14:textId="77777777" w:rsidR="0084044D" w:rsidRDefault="0084044D" w:rsidP="0084044D">
            <w:pPr>
              <w:pStyle w:val="Bezodstpw"/>
            </w:pPr>
            <w:r>
              <w:rPr>
                <w:color w:val="000000"/>
              </w:rPr>
              <w:t>≥20</w:t>
            </w:r>
          </w:p>
        </w:tc>
      </w:tr>
      <w:tr w:rsidR="0084044D" w14:paraId="718F6BE3"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973820"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5106C2"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6A7CFFDD"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870B4C0"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001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17B66F9C"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E468A5" w14:textId="77777777" w:rsidR="0084044D" w:rsidRDefault="0084044D" w:rsidP="0084044D">
            <w:pPr>
              <w:pStyle w:val="Bezodstpw"/>
            </w:pPr>
            <w:r>
              <w:rPr>
                <w:color w:val="000000"/>
              </w:rPr>
              <w:t>±0,30</w:t>
            </w:r>
          </w:p>
        </w:tc>
      </w:tr>
      <w:tr w:rsidR="0084044D" w14:paraId="6045FBE4"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2ADD86"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13379"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81F8"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0A6FF35"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994E4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315BB75B"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2695EA30" w14:textId="77777777" w:rsidR="0084044D" w:rsidRDefault="0084044D" w:rsidP="0084044D">
            <w:pPr>
              <w:pStyle w:val="Bezodstpw"/>
            </w:pPr>
            <w:r>
              <w:rPr>
                <w:color w:val="000000"/>
              </w:rPr>
              <w:t>±0,30</w:t>
            </w:r>
          </w:p>
        </w:tc>
      </w:tr>
      <w:tr w:rsidR="0084044D" w14:paraId="7FCB6DFC"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D4C77"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3A474705" w14:textId="77777777" w:rsidR="0084044D" w:rsidRPr="0084044D" w:rsidRDefault="0084044D" w:rsidP="0084044D">
      <w:pPr>
        <w:pStyle w:val="Bezodstpw"/>
      </w:pPr>
      <w:r>
        <w:rPr>
          <w:color w:val="000000"/>
        </w:rPr>
        <w:t xml:space="preserve">6.5.2.3. Temperatura mięknienia i nawrót sprężysty lepiszcza odzyskanego </w:t>
      </w:r>
    </w:p>
    <w:p w14:paraId="5B7C6900" w14:textId="77777777" w:rsidR="0084044D" w:rsidRDefault="0084044D" w:rsidP="0084044D">
      <w:pPr>
        <w:pStyle w:val="Bezodstpw"/>
      </w:pPr>
      <w:r>
        <w:t xml:space="preserve">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w:t>
      </w:r>
      <w:r>
        <w:lastRenderedPageBreak/>
        <w:t>to: 64°C +10°C = 74°C).</w:t>
      </w:r>
    </w:p>
    <w:p w14:paraId="4ED50B34" w14:textId="77777777" w:rsidR="0084044D" w:rsidRDefault="0084044D" w:rsidP="0084044D">
      <w:pPr>
        <w:pStyle w:val="Bezodstpw"/>
      </w:pPr>
      <w:r>
        <w:t xml:space="preserve">Temperatura mięknienia </w:t>
      </w:r>
      <w:proofErr w:type="spellStart"/>
      <w:r>
        <w:t>polimeroasfaltu</w:t>
      </w:r>
      <w:proofErr w:type="spellEnd"/>
      <w:r>
        <w:t xml:space="preserve"> wyekstrahowanego z mieszanki </w:t>
      </w:r>
      <w:proofErr w:type="spellStart"/>
      <w:r>
        <w:t>mineralno</w:t>
      </w:r>
      <w:proofErr w:type="spellEnd"/>
      <w:r>
        <w:t xml:space="preserve"> asfaltowej nie powinna przekroczyć wartości dopuszczalnych podanych w tablicy 28.</w:t>
      </w:r>
    </w:p>
    <w:p w14:paraId="5E1B9A70" w14:textId="77777777" w:rsidR="0084044D" w:rsidRDefault="0084044D" w:rsidP="0084044D">
      <w:pPr>
        <w:pStyle w:val="Bezodstpw"/>
      </w:pPr>
      <w:r>
        <w:rPr>
          <w:color w:val="000000"/>
        </w:rPr>
        <w:t xml:space="preserve">Tablica 28.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CBAD1C"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09EA4"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D2DF42" w14:textId="77777777" w:rsidR="0084044D" w:rsidRDefault="0084044D" w:rsidP="0084044D">
            <w:pPr>
              <w:pStyle w:val="Bezodstpw"/>
            </w:pPr>
            <w:r>
              <w:rPr>
                <w:color w:val="000000"/>
              </w:rPr>
              <w:t>Najwyższa temperatura mięknienia, °C</w:t>
            </w:r>
          </w:p>
        </w:tc>
      </w:tr>
      <w:tr w:rsidR="0084044D" w14:paraId="47A7E2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BCE59C"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74B9" w14:textId="77777777" w:rsidR="0084044D" w:rsidRDefault="0084044D" w:rsidP="0084044D">
            <w:pPr>
              <w:pStyle w:val="Bezodstpw"/>
            </w:pPr>
            <w:r>
              <w:rPr>
                <w:color w:val="000000"/>
              </w:rPr>
              <w:t>73</w:t>
            </w:r>
          </w:p>
        </w:tc>
      </w:tr>
      <w:tr w:rsidR="0084044D" w14:paraId="12ECADED"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38E5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39915F9" w14:textId="77777777" w:rsidR="0084044D" w:rsidRDefault="0084044D" w:rsidP="0084044D">
            <w:pPr>
              <w:pStyle w:val="Bezodstpw"/>
            </w:pPr>
            <w:r>
              <w:rPr>
                <w:color w:val="000000"/>
              </w:rPr>
              <w:t>83</w:t>
            </w:r>
          </w:p>
        </w:tc>
      </w:tr>
      <w:tr w:rsidR="0084044D" w14:paraId="4669C49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D926FB"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1B92268" w14:textId="77777777" w:rsidR="0084044D" w:rsidRDefault="0084044D" w:rsidP="0084044D">
            <w:pPr>
              <w:pStyle w:val="Bezodstpw"/>
            </w:pPr>
            <w:r>
              <w:rPr>
                <w:color w:val="000000"/>
              </w:rPr>
              <w:t>Nie dotyczy</w:t>
            </w:r>
          </w:p>
        </w:tc>
      </w:tr>
    </w:tbl>
    <w:p w14:paraId="62A81319" w14:textId="77777777" w:rsidR="0084044D" w:rsidRPr="0084044D" w:rsidRDefault="0084044D" w:rsidP="0084044D">
      <w:pPr>
        <w:pStyle w:val="Bezodstpw"/>
      </w:pPr>
      <w:r>
        <w:t xml:space="preserve">W przypadku, gdy dostarczony na wytwornię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4F1870A"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 temperatura mięknienia zbadanej dostawy na wytwórnię + dopuszczalny wg Załącznika krajowego NA do PN-EN 14023 [64a] wzrost temperatury mięknienia po starzeniu RTFOT.</w:t>
      </w:r>
    </w:p>
    <w:p w14:paraId="20D6661F" w14:textId="77777777" w:rsidR="0084044D" w:rsidRDefault="0084044D" w:rsidP="0084044D">
      <w:pPr>
        <w:pStyle w:val="Bezodstpw"/>
      </w:pPr>
      <w:r>
        <w:t xml:space="preserve">W wypadku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 [56]).</w:t>
      </w:r>
    </w:p>
    <w:p w14:paraId="5C1884C8" w14:textId="77777777" w:rsidR="0084044D" w:rsidRDefault="0084044D" w:rsidP="0084044D">
      <w:pPr>
        <w:pStyle w:val="Bezodstpw"/>
      </w:pPr>
      <w:r>
        <w:rPr>
          <w:color w:val="000000"/>
        </w:rPr>
        <w:t>6.5.2.4. Gęstość i zawartość wolnych przestrzeni</w:t>
      </w:r>
    </w:p>
    <w:p w14:paraId="33AADE79"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3D259E6D" w14:textId="77777777" w:rsidR="0084044D" w:rsidRDefault="0084044D" w:rsidP="0084044D">
      <w:pPr>
        <w:pStyle w:val="Bezodstpw"/>
      </w:pPr>
      <w:r>
        <w:rPr>
          <w:b/>
          <w:bCs/>
        </w:rPr>
        <w:t xml:space="preserve">6.5.3. </w:t>
      </w:r>
      <w:r>
        <w:t xml:space="preserve">Warunki technologiczne wbudowywania mieszanki mineralno-asfaltowej </w:t>
      </w:r>
    </w:p>
    <w:p w14:paraId="673B8699" w14:textId="77777777" w:rsidR="0084044D" w:rsidRDefault="0084044D" w:rsidP="0084044D">
      <w:pPr>
        <w:pStyle w:val="Bezodstpw"/>
      </w:pPr>
      <w:r>
        <w:t xml:space="preserve">Temperatura powietrza powinna być mierzona przed i w czasie robót; nie powinna być mniejsza niż podano w tablicy 23.  </w:t>
      </w:r>
    </w:p>
    <w:p w14:paraId="71A794F7"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50AAB76" w14:textId="77777777" w:rsidR="0084044D" w:rsidRDefault="0084044D" w:rsidP="0084044D">
      <w:pPr>
        <w:pStyle w:val="Bezodstpw"/>
      </w:pPr>
      <w:r>
        <w:t xml:space="preserve">Pomiar temperatury mieszanki  mineralno-asfaltowej należy wykonać zgodnie z wymaganiami normy PN-EN 12697-13 [38]. </w:t>
      </w:r>
    </w:p>
    <w:p w14:paraId="45609EB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6B5ABF2" w14:textId="77777777" w:rsidR="0084044D" w:rsidRDefault="0084044D" w:rsidP="0084044D">
      <w:pPr>
        <w:pStyle w:val="Bezodstpw"/>
      </w:pPr>
      <w:r>
        <w:rPr>
          <w:b/>
          <w:bCs/>
        </w:rPr>
        <w:t>6.5.4.</w:t>
      </w:r>
      <w:r>
        <w:t xml:space="preserve"> Wykonana warstwa</w:t>
      </w:r>
    </w:p>
    <w:p w14:paraId="2292381C" w14:textId="77777777" w:rsidR="0084044D" w:rsidRDefault="0084044D" w:rsidP="0084044D">
      <w:pPr>
        <w:pStyle w:val="Bezodstpw"/>
      </w:pPr>
      <w:r>
        <w:rPr>
          <w:color w:val="000000"/>
        </w:rPr>
        <w:t xml:space="preserve">6.5.4.1. Wskaźnik zagęszczenia i zawartość wolnych przestrzeni </w:t>
      </w:r>
    </w:p>
    <w:p w14:paraId="5E7F51CD"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55721830" w14:textId="77777777" w:rsidR="0084044D" w:rsidRDefault="0084044D" w:rsidP="0084044D">
      <w:pPr>
        <w:pStyle w:val="Bezodstpw"/>
      </w:pPr>
      <w:r>
        <w:t>            Określenie gęstości objętościowej należy wykonywać według PN-EN 12697-6 [34].</w:t>
      </w:r>
    </w:p>
    <w:p w14:paraId="1516C6CD"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5A681183"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5D56663" w14:textId="77777777" w:rsidR="0084044D" w:rsidRDefault="0084044D" w:rsidP="0084044D">
            <w:pPr>
              <w:pStyle w:val="Bezodstpw"/>
            </w:pPr>
            <w:r>
              <w:t> </w:t>
            </w:r>
          </w:p>
          <w:p w14:paraId="06C5BB7C"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B63D84" w14:textId="77777777" w:rsidR="0084044D" w:rsidRDefault="0084044D" w:rsidP="0084044D">
            <w:pPr>
              <w:pStyle w:val="Bezodstpw"/>
            </w:pPr>
            <w:r>
              <w:t>Wskaźnik zagęszczenia</w:t>
            </w:r>
          </w:p>
          <w:p w14:paraId="6C62D701"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DF2A57" w14:textId="77777777" w:rsidR="0084044D" w:rsidRDefault="0084044D" w:rsidP="0084044D">
            <w:pPr>
              <w:pStyle w:val="Bezodstpw"/>
            </w:pPr>
            <w:r>
              <w:t>Zawartość wolnych przestrzeni w warstwie  [%(v/v)]</w:t>
            </w:r>
          </w:p>
        </w:tc>
      </w:tr>
      <w:tr w:rsidR="0084044D" w14:paraId="0A8BF69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4BA7C" w14:textId="77777777" w:rsidR="0084044D" w:rsidRDefault="0084044D" w:rsidP="0084044D">
            <w:pPr>
              <w:pStyle w:val="Bezodstpw"/>
            </w:pPr>
            <w:r>
              <w:lastRenderedPageBreak/>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167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B0E4" w14:textId="77777777" w:rsidR="0084044D" w:rsidRDefault="0084044D" w:rsidP="0084044D">
            <w:pPr>
              <w:pStyle w:val="Bezodstpw"/>
            </w:pPr>
            <w:r>
              <w:t>1,0 ÷ 5,0</w:t>
            </w:r>
          </w:p>
        </w:tc>
      </w:tr>
      <w:tr w:rsidR="0084044D" w14:paraId="2B3DBAE6"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80D26E"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15A74C"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BFC036" w14:textId="77777777" w:rsidR="0084044D" w:rsidRDefault="0084044D" w:rsidP="0084044D">
            <w:pPr>
              <w:pStyle w:val="Bezodstpw"/>
            </w:pPr>
            <w:r>
              <w:t>1,0 ÷ 4,5</w:t>
            </w:r>
          </w:p>
        </w:tc>
      </w:tr>
      <w:tr w:rsidR="0084044D" w14:paraId="64652294"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37D6E1"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60F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0039482" w14:textId="77777777" w:rsidR="0084044D" w:rsidRDefault="0084044D" w:rsidP="0084044D">
            <w:pPr>
              <w:pStyle w:val="Bezodstpw"/>
            </w:pPr>
            <w:r>
              <w:t>1,0 ÷ 4,5</w:t>
            </w:r>
          </w:p>
        </w:tc>
      </w:tr>
      <w:tr w:rsidR="0084044D" w14:paraId="505E7470"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C826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4505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9ACAAF" w14:textId="77777777" w:rsidR="0084044D" w:rsidRDefault="0084044D" w:rsidP="0084044D">
            <w:pPr>
              <w:pStyle w:val="Bezodstpw"/>
            </w:pPr>
            <w:r>
              <w:t>2,0÷5,0</w:t>
            </w:r>
          </w:p>
        </w:tc>
      </w:tr>
      <w:tr w:rsidR="0084044D" w14:paraId="3AC4E071"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A5D6DC"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09E8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E4409" w14:textId="77777777" w:rsidR="0084044D" w:rsidRDefault="0084044D" w:rsidP="0084044D">
            <w:pPr>
              <w:pStyle w:val="Bezodstpw"/>
            </w:pPr>
            <w:r>
              <w:t>2,0÷5,0</w:t>
            </w:r>
          </w:p>
        </w:tc>
      </w:tr>
      <w:tr w:rsidR="0084044D" w14:paraId="17A660C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31A5B"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76DD9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71FBD19" w14:textId="77777777" w:rsidR="0084044D" w:rsidRDefault="0084044D" w:rsidP="0084044D">
            <w:pPr>
              <w:pStyle w:val="Bezodstpw"/>
            </w:pPr>
            <w:r>
              <w:t>2,0÷5,0</w:t>
            </w:r>
          </w:p>
        </w:tc>
      </w:tr>
      <w:tr w:rsidR="0084044D" w14:paraId="553D0099"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C1732"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72D5F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862A4" w14:textId="77777777" w:rsidR="0084044D" w:rsidRDefault="0084044D" w:rsidP="0084044D">
            <w:pPr>
              <w:pStyle w:val="Bezodstpw"/>
            </w:pPr>
            <w:r>
              <w:t>2,0÷5,0</w:t>
            </w:r>
          </w:p>
        </w:tc>
      </w:tr>
    </w:tbl>
    <w:p w14:paraId="204CD150"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3E06BAD6" w14:textId="77777777" w:rsidR="0084044D" w:rsidRDefault="0084044D" w:rsidP="0084044D">
      <w:pPr>
        <w:pStyle w:val="Bezodstpw"/>
      </w:pPr>
      <w:r>
        <w:rPr>
          <w:color w:val="000000"/>
        </w:rPr>
        <w:t> 6.5.4.2. Grubość warstwy   </w:t>
      </w:r>
    </w:p>
    <w:p w14:paraId="233A763E"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14D6DB7A"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67DC073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AE9E95"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30663A3"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562E" w14:textId="77777777" w:rsidR="0084044D" w:rsidRDefault="0084044D" w:rsidP="0084044D">
            <w:pPr>
              <w:pStyle w:val="Bezodstpw"/>
            </w:pPr>
            <w:r>
              <w:t>Warstwa ścieralna</w:t>
            </w:r>
          </w:p>
        </w:tc>
      </w:tr>
      <w:tr w:rsidR="0084044D" w14:paraId="2AE48F15"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F0CAC87"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2443AD0F"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5352CF39" w14:textId="77777777" w:rsidR="0084044D" w:rsidRDefault="0084044D" w:rsidP="0084044D">
            <w:pPr>
              <w:pStyle w:val="Bezodstpw"/>
            </w:pPr>
            <w:r>
              <w:t>Nie dopuszcza się zaniżenia grubości</w:t>
            </w:r>
          </w:p>
        </w:tc>
      </w:tr>
      <w:tr w:rsidR="0084044D" w14:paraId="086E4B4D"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D51D626"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791282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BE2A6C" w14:textId="77777777" w:rsidR="0084044D" w:rsidRDefault="0084044D" w:rsidP="0084044D">
            <w:pPr>
              <w:pStyle w:val="Bezodstpw"/>
            </w:pPr>
            <w:r>
              <w:t>0÷5%</w:t>
            </w:r>
          </w:p>
        </w:tc>
      </w:tr>
    </w:tbl>
    <w:p w14:paraId="0A4B8931"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0EDAC378" w14:textId="77777777" w:rsidR="0084044D" w:rsidRDefault="0084044D" w:rsidP="0084044D">
      <w:pPr>
        <w:pStyle w:val="Bezodstpw"/>
      </w:pPr>
      <w:r>
        <w:t>Zwiększone grubości poszczególnych warstw będą zaliczane jako wyrównanie ewentualnych niedoborów niżej leżącej warstwy.</w:t>
      </w:r>
    </w:p>
    <w:p w14:paraId="79897B94" w14:textId="77777777" w:rsidR="0084044D" w:rsidRDefault="0084044D" w:rsidP="0084044D">
      <w:pPr>
        <w:pStyle w:val="Bezodstpw"/>
      </w:pPr>
      <w:r>
        <w:t>6.5.4.3. Spadki poprzeczne</w:t>
      </w:r>
    </w:p>
    <w:p w14:paraId="2A56C451" w14:textId="77777777" w:rsidR="0084044D" w:rsidRDefault="0084044D" w:rsidP="0084044D">
      <w:pPr>
        <w:pStyle w:val="Bezodstpw"/>
      </w:pPr>
      <w:r>
        <w:t>            Spadki poprzeczne nawierzchni należy badać nie rzadziej niż co 20 m oraz w punktach głównych łuków poziomych.</w:t>
      </w:r>
    </w:p>
    <w:p w14:paraId="5DB63276"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31BACD4F" w14:textId="77777777" w:rsidR="0084044D" w:rsidRDefault="0084044D" w:rsidP="0084044D">
      <w:pPr>
        <w:pStyle w:val="Bezodstpw"/>
      </w:pPr>
      <w:r>
        <w:t xml:space="preserve">6.5.4.4. Równość </w:t>
      </w:r>
    </w:p>
    <w:p w14:paraId="66630D83" w14:textId="77777777" w:rsidR="0084044D" w:rsidRDefault="0084044D" w:rsidP="0084044D">
      <w:pPr>
        <w:pStyle w:val="Bezodstpw"/>
      </w:pPr>
      <w:r>
        <w:t>a) Równość podłużna</w:t>
      </w:r>
    </w:p>
    <w:p w14:paraId="010A552D" w14:textId="77777777" w:rsidR="0084044D" w:rsidRDefault="0084044D" w:rsidP="0084044D">
      <w:pPr>
        <w:pStyle w:val="Bezodstpw"/>
      </w:pPr>
      <w:r>
        <w:t>W pomiarach równości podłużnej warstw konstrukcji nawierzchni należy stosować metody:</w:t>
      </w:r>
    </w:p>
    <w:p w14:paraId="0472591F" w14:textId="77777777" w:rsidR="0084044D" w:rsidRDefault="0084044D" w:rsidP="0084044D">
      <w:pPr>
        <w:pStyle w:val="Bezodstpw"/>
      </w:pPr>
      <w:r>
        <w:t>1)</w:t>
      </w:r>
      <w:r>
        <w:rPr>
          <w:sz w:val="14"/>
          <w:szCs w:val="14"/>
        </w:rPr>
        <w:t xml:space="preserve">        </w:t>
      </w:r>
      <w:r>
        <w:t>profilometryczną bazującą na wskaźnikach równości IRI,</w:t>
      </w:r>
    </w:p>
    <w:p w14:paraId="31D1AF77" w14:textId="77777777" w:rsidR="0084044D" w:rsidRDefault="0084044D" w:rsidP="0084044D">
      <w:pPr>
        <w:pStyle w:val="Bezodstpw"/>
      </w:pPr>
      <w:r>
        <w:t>2)</w:t>
      </w:r>
      <w:r>
        <w:rPr>
          <w:sz w:val="14"/>
          <w:szCs w:val="14"/>
        </w:rPr>
        <w:t xml:space="preserve">        </w:t>
      </w:r>
      <w:r>
        <w:t xml:space="preserve">pomiaru ciągłego równoważną użyciu łaty i klina np. z wykorzystaniem </w:t>
      </w:r>
      <w:proofErr w:type="spellStart"/>
      <w:r>
        <w:t>planografu</w:t>
      </w:r>
      <w:proofErr w:type="spellEnd"/>
      <w:r>
        <w:t xml:space="preserve"> (w miejscach niedostępnych dla </w:t>
      </w:r>
      <w:proofErr w:type="spellStart"/>
      <w:r>
        <w:t>planografu</w:t>
      </w:r>
      <w:proofErr w:type="spellEnd"/>
      <w:r>
        <w:t xml:space="preserve"> pomiar z użyciem łaty i klina). Długość łaty w pomiarze równości podłużnej powinna wynosić 4 m.</w:t>
      </w:r>
    </w:p>
    <w:p w14:paraId="544525DA"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7BCA10E5" w14:textId="77777777" w:rsidR="0084044D" w:rsidRDefault="0084044D" w:rsidP="0084044D">
      <w:pPr>
        <w:pStyle w:val="Bezodstpw"/>
      </w:pPr>
      <w:r>
        <w:t xml:space="preserve">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w:t>
      </w:r>
      <w:r>
        <w:lastRenderedPageBreak/>
        <w:t>minimalnej wymaganej liczby wskaźników IRI równej 5.</w:t>
      </w:r>
    </w:p>
    <w:p w14:paraId="11F70A8B" w14:textId="77777777" w:rsidR="0084044D" w:rsidRDefault="0084044D" w:rsidP="0084044D">
      <w:pPr>
        <w:pStyle w:val="Bezodstpw"/>
      </w:pPr>
      <w:r>
        <w:t xml:space="preserve">Do oceny równości podłużnej warstwy ścieralnej nawierzchni dróg klasy Z, L, D oraz placów i parkingów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4D5C38F5"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w:t>
      </w:r>
    </w:p>
    <w:p w14:paraId="6601ED43" w14:textId="77777777" w:rsidR="0084044D" w:rsidRDefault="0084044D" w:rsidP="0084044D">
      <w:pPr>
        <w:pStyle w:val="Bezodstpw"/>
      </w:pPr>
      <w:r>
        <w:t>Wymagana równość podłużna jest określona przez dopuszczalną wartość średnią</w:t>
      </w:r>
    </w:p>
    <w:p w14:paraId="72F81082" w14:textId="77777777" w:rsidR="0084044D" w:rsidRDefault="0084044D" w:rsidP="0084044D">
      <w:pPr>
        <w:pStyle w:val="Bezodstpw"/>
      </w:pPr>
      <w:r>
        <w:t xml:space="preserve">wyników pomiaru </w:t>
      </w:r>
      <w:proofErr w:type="spellStart"/>
      <w:r>
        <w:t>IRI</w:t>
      </w:r>
      <w:r>
        <w:rPr>
          <w:vertAlign w:val="subscript"/>
        </w:rPr>
        <w:t>śr</w:t>
      </w:r>
      <w:proofErr w:type="spellEnd"/>
      <w:r>
        <w:t xml:space="preserve"> oraz dopuszczalną wartość maksymalną pojedynczego pomiaru</w:t>
      </w:r>
    </w:p>
    <w:p w14:paraId="319E3E05" w14:textId="77777777" w:rsidR="0084044D" w:rsidRDefault="0084044D" w:rsidP="0084044D">
      <w:pPr>
        <w:pStyle w:val="Bezodstpw"/>
      </w:pPr>
      <w:proofErr w:type="spellStart"/>
      <w:r>
        <w:t>IRI</w:t>
      </w:r>
      <w:r>
        <w:rPr>
          <w:vertAlign w:val="subscript"/>
        </w:rPr>
        <w:t>max</w:t>
      </w:r>
      <w:proofErr w:type="spellEnd"/>
      <w:r>
        <w:t>, których nie można przekroczyć na długości ocenianego odcinka nawierzchni.</w:t>
      </w:r>
    </w:p>
    <w:p w14:paraId="1EBE03C9" w14:textId="77777777" w:rsidR="0084044D" w:rsidRDefault="0084044D" w:rsidP="0084044D">
      <w:pPr>
        <w:pStyle w:val="Bezodstpw"/>
      </w:pPr>
      <w:r>
        <w:t>Maksymalne wartości dla warstwy ścieralnej oznaczone metodą profilometryczną określa</w:t>
      </w:r>
    </w:p>
    <w:p w14:paraId="7AA3F1CF" w14:textId="77777777" w:rsidR="0084044D" w:rsidRDefault="0084044D" w:rsidP="0084044D">
      <w:pPr>
        <w:pStyle w:val="Bezodstpw"/>
      </w:pPr>
      <w:r>
        <w:t>tablica 31.</w:t>
      </w:r>
    </w:p>
    <w:p w14:paraId="7E80907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0FD0204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28E87"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92A989"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7EB41A" w14:textId="77777777" w:rsidR="0084044D" w:rsidRDefault="0084044D" w:rsidP="0084044D">
            <w:pPr>
              <w:pStyle w:val="Bezodstpw"/>
            </w:pPr>
            <w:r>
              <w:t>Maksymalne wartości wskaźników dla zadanego zakresu długości odcinka drogi [mm/m]</w:t>
            </w:r>
          </w:p>
        </w:tc>
      </w:tr>
      <w:tr w:rsidR="0084044D" w14:paraId="0F99C75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E737E5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FC39A90"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D6BE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śr</w:t>
            </w:r>
            <w:proofErr w:type="spellEnd"/>
            <w:r>
              <w:rPr>
                <w:rFonts w:ascii="Verdana" w:hAnsi="Verdana"/>
                <w:sz w:val="13"/>
                <w:szCs w:val="13"/>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F1D58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max</w:t>
            </w:r>
            <w:proofErr w:type="spellEnd"/>
          </w:p>
        </w:tc>
      </w:tr>
      <w:tr w:rsidR="0084044D" w14:paraId="5AC326A2"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80C433"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7BF39477" w14:textId="77777777" w:rsidR="0084044D" w:rsidRDefault="0084044D" w:rsidP="0084044D">
            <w:pPr>
              <w:pStyle w:val="Bezodstpw"/>
            </w:pPr>
            <w:r>
              <w:t>Pasy ruchu zasadnicze, awaryjne,</w:t>
            </w:r>
          </w:p>
          <w:p w14:paraId="4A93A56C" w14:textId="77777777" w:rsidR="0084044D" w:rsidRDefault="0084044D" w:rsidP="0084044D">
            <w:pPr>
              <w:pStyle w:val="Bezodstpw"/>
            </w:pPr>
            <w:r>
              <w:t>dodatkowe, włączenia i wyłączenia,</w:t>
            </w:r>
          </w:p>
          <w:p w14:paraId="1D3DF46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CD50667" w14:textId="77777777" w:rsidR="0084044D" w:rsidRDefault="0084044D" w:rsidP="0084044D">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3637D1A" w14:textId="77777777" w:rsidR="0084044D" w:rsidRDefault="0084044D" w:rsidP="0084044D">
            <w:pPr>
              <w:pStyle w:val="Bezodstpw"/>
            </w:pPr>
            <w:r>
              <w:t>2,4</w:t>
            </w:r>
          </w:p>
        </w:tc>
      </w:tr>
      <w:tr w:rsidR="0084044D" w14:paraId="67721CB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AE0D0A"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F36F999"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22890"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2AB0F2E" w14:textId="77777777" w:rsidR="0084044D" w:rsidRDefault="0084044D" w:rsidP="0084044D">
            <w:pPr>
              <w:pStyle w:val="Bezodstpw"/>
            </w:pPr>
            <w:r>
              <w:t>2,7</w:t>
            </w:r>
          </w:p>
        </w:tc>
      </w:tr>
      <w:tr w:rsidR="0084044D" w14:paraId="5A59623D"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C4A3D9"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55CE8FFA" w14:textId="77777777" w:rsidR="0084044D" w:rsidRDefault="0084044D" w:rsidP="0084044D">
            <w:pPr>
              <w:pStyle w:val="Bezodstpw"/>
            </w:pPr>
            <w:r>
              <w:t>Pasy ruchu zasadnicze, dodatkowe,</w:t>
            </w:r>
          </w:p>
          <w:p w14:paraId="707642FB" w14:textId="77777777" w:rsidR="0084044D" w:rsidRDefault="0084044D" w:rsidP="0084044D">
            <w:pPr>
              <w:pStyle w:val="Bezodstpw"/>
            </w:pPr>
            <w:r>
              <w:t>włączenia i wyłączenia, postojowe,</w:t>
            </w:r>
          </w:p>
          <w:p w14:paraId="03F49D3C"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0B89F"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FF7A3F1" w14:textId="77777777" w:rsidR="0084044D" w:rsidRDefault="0084044D" w:rsidP="0084044D">
            <w:pPr>
              <w:pStyle w:val="Bezodstpw"/>
            </w:pPr>
            <w:r>
              <w:t>3,4</w:t>
            </w:r>
          </w:p>
        </w:tc>
      </w:tr>
      <w:tr w:rsidR="0084044D" w14:paraId="27030A36"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AAA95" w14:textId="77777777" w:rsidR="0084044D" w:rsidRDefault="0084044D" w:rsidP="0084044D">
            <w:pPr>
              <w:pStyle w:val="Bezodstpw"/>
            </w:pPr>
            <w:r>
              <w:rPr>
                <w:sz w:val="20"/>
                <w:szCs w:val="20"/>
              </w:rPr>
              <w:t>* w przypadku:</w:t>
            </w:r>
          </w:p>
          <w:p w14:paraId="440EE999" w14:textId="77777777" w:rsidR="0084044D" w:rsidRDefault="0084044D" w:rsidP="0084044D">
            <w:pPr>
              <w:pStyle w:val="Bezodstpw"/>
            </w:pPr>
            <w:r>
              <w:rPr>
                <w:sz w:val="20"/>
                <w:szCs w:val="20"/>
              </w:rPr>
              <w:t>− odbioru odcinków warstwy nawierzchni o całkowitej długości mniejszej niż 500 m,</w:t>
            </w:r>
          </w:p>
          <w:p w14:paraId="0B2479C3"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115FE5E4" w14:textId="77777777" w:rsidR="0084044D" w:rsidRDefault="0084044D" w:rsidP="0084044D">
            <w:pPr>
              <w:pStyle w:val="Bezodstpw"/>
            </w:pPr>
            <w:r>
              <w:rPr>
                <w:sz w:val="20"/>
                <w:szCs w:val="20"/>
              </w:rPr>
              <w:t xml:space="preserve">dopuszczalną wartość </w:t>
            </w:r>
            <w:proofErr w:type="spellStart"/>
            <w:r>
              <w:rPr>
                <w:sz w:val="20"/>
                <w:szCs w:val="20"/>
              </w:rPr>
              <w:t>IRIśr</w:t>
            </w:r>
            <w:proofErr w:type="spellEnd"/>
            <w:r>
              <w:rPr>
                <w:sz w:val="20"/>
                <w:szCs w:val="20"/>
              </w:rPr>
              <w:t xml:space="preserve"> wg tablicy należy zwiększyć o 0,2 mm/m.</w:t>
            </w:r>
          </w:p>
        </w:tc>
      </w:tr>
    </w:tbl>
    <w:p w14:paraId="3AAB7DCD" w14:textId="77777777" w:rsidR="0084044D" w:rsidRP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32.</w:t>
      </w:r>
    </w:p>
    <w:p w14:paraId="6006068D"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6191DC5C"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62A55"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2FA4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8A294" w14:textId="77777777" w:rsidR="0084044D" w:rsidRDefault="0084044D" w:rsidP="0084044D">
            <w:pPr>
              <w:pStyle w:val="Bezodstpw"/>
            </w:pPr>
            <w:r>
              <w:t>Maksymalne wartości odchyleń równości podłużnej warstwy [mm] dla warstwy ścieralnej</w:t>
            </w:r>
          </w:p>
        </w:tc>
      </w:tr>
      <w:tr w:rsidR="0084044D" w14:paraId="4C3A7592"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F9209"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7522A3A" w14:textId="77777777" w:rsidR="0084044D" w:rsidRDefault="0084044D" w:rsidP="0084044D">
            <w:pPr>
              <w:pStyle w:val="Bezodstpw"/>
            </w:pPr>
            <w:r>
              <w:t>Pasy ruchu zasadnicze, awaryjne,</w:t>
            </w:r>
          </w:p>
          <w:p w14:paraId="062ACD70" w14:textId="77777777" w:rsidR="0084044D" w:rsidRDefault="0084044D" w:rsidP="0084044D">
            <w:pPr>
              <w:pStyle w:val="Bezodstpw"/>
            </w:pPr>
            <w:r>
              <w:t>dodatkowe, włączenia i wyłączenia,</w:t>
            </w:r>
          </w:p>
          <w:p w14:paraId="3317F76A"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97B5A0D" w14:textId="77777777" w:rsidR="0084044D" w:rsidRDefault="0084044D" w:rsidP="0084044D">
            <w:pPr>
              <w:pStyle w:val="Bezodstpw"/>
            </w:pPr>
            <w:r>
              <w:t>-</w:t>
            </w:r>
          </w:p>
        </w:tc>
      </w:tr>
      <w:tr w:rsidR="0084044D" w14:paraId="639F7D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9BD3B80"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BA0990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B1C9C29" w14:textId="77777777" w:rsidR="0084044D" w:rsidRDefault="0084044D" w:rsidP="0084044D">
            <w:pPr>
              <w:pStyle w:val="Bezodstpw"/>
            </w:pPr>
            <w:r>
              <w:t>-</w:t>
            </w:r>
          </w:p>
        </w:tc>
      </w:tr>
      <w:tr w:rsidR="0084044D" w14:paraId="75BC1A2E"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ECD4D"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5070BDD" w14:textId="77777777" w:rsidR="0084044D" w:rsidRDefault="0084044D" w:rsidP="0084044D">
            <w:pPr>
              <w:pStyle w:val="Bezodstpw"/>
            </w:pPr>
            <w:r>
              <w:t>Pasy ruchu zasadnicze, dodatkowe,</w:t>
            </w:r>
          </w:p>
          <w:p w14:paraId="5A5F1817" w14:textId="77777777" w:rsidR="0084044D" w:rsidRDefault="0084044D" w:rsidP="0084044D">
            <w:pPr>
              <w:pStyle w:val="Bezodstpw"/>
            </w:pPr>
            <w:r>
              <w:lastRenderedPageBreak/>
              <w:t>włączenia i wyłączenia, postojowe,</w:t>
            </w:r>
          </w:p>
          <w:p w14:paraId="0D2C1F66"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0BD34E3" w14:textId="77777777" w:rsidR="0084044D" w:rsidRDefault="0084044D" w:rsidP="0084044D">
            <w:pPr>
              <w:pStyle w:val="Bezodstpw"/>
            </w:pPr>
            <w:r>
              <w:lastRenderedPageBreak/>
              <w:t>6</w:t>
            </w:r>
          </w:p>
          <w:p w14:paraId="25A2E872" w14:textId="77777777" w:rsidR="0084044D" w:rsidRDefault="0084044D" w:rsidP="0084044D">
            <w:pPr>
              <w:pStyle w:val="Bezodstpw"/>
            </w:pPr>
            <w:r>
              <w:lastRenderedPageBreak/>
              <w:t>(dotyczy jedynie klasy Z)</w:t>
            </w:r>
          </w:p>
        </w:tc>
      </w:tr>
      <w:tr w:rsidR="0084044D" w14:paraId="6A9EFA5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53C77" w14:textId="77777777" w:rsidR="0084044D" w:rsidRDefault="0084044D" w:rsidP="0084044D">
            <w:pPr>
              <w:pStyle w:val="Bezodstpw"/>
            </w:pPr>
            <w:r>
              <w:lastRenderedPageBreak/>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72D6E7C"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4F448F0" w14:textId="77777777" w:rsidR="0084044D" w:rsidRDefault="0084044D" w:rsidP="0084044D">
            <w:pPr>
              <w:pStyle w:val="Bezodstpw"/>
            </w:pPr>
            <w:r>
              <w:t>9</w:t>
            </w:r>
          </w:p>
        </w:tc>
      </w:tr>
    </w:tbl>
    <w:p w14:paraId="6FF810E2" w14:textId="77777777" w:rsidR="0084044D" w:rsidRPr="0084044D" w:rsidRDefault="0084044D" w:rsidP="0084044D">
      <w:pPr>
        <w:pStyle w:val="Bezodstpw"/>
      </w:pPr>
      <w:r>
        <w:rPr>
          <w:rFonts w:ascii="Verdana" w:hAnsi="Verdana"/>
          <w:sz w:val="20"/>
          <w:szCs w:val="20"/>
        </w:rPr>
        <w:t> </w:t>
      </w:r>
    </w:p>
    <w:p w14:paraId="1AACB068" w14:textId="77777777" w:rsidR="0084044D" w:rsidRDefault="0084044D" w:rsidP="0084044D">
      <w:pPr>
        <w:pStyle w:val="Bezodstpw"/>
      </w:pPr>
      <w:r>
        <w:t>b) Równość poprzeczna</w:t>
      </w:r>
    </w:p>
    <w:p w14:paraId="6DF83476"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60172EC" w14:textId="77777777" w:rsidR="0084044D" w:rsidRDefault="0084044D" w:rsidP="0084044D">
      <w:pPr>
        <w:pStyle w:val="Bezodstpw"/>
      </w:pPr>
      <w:r>
        <w:t>W miejscach niedostępnych dla profilografu pomiar równości poprzecznej warstw</w:t>
      </w:r>
    </w:p>
    <w:p w14:paraId="60A2C2D7" w14:textId="77777777" w:rsidR="0084044D" w:rsidRDefault="0084044D" w:rsidP="0084044D">
      <w:pPr>
        <w:pStyle w:val="Bezodstpw"/>
      </w:pPr>
      <w:r>
        <w:t>nawierzchni należy wykonać z użyciem łaty i klina. Długość łaty w pomiarze równości</w:t>
      </w:r>
    </w:p>
    <w:p w14:paraId="5F199CA7" w14:textId="77777777" w:rsidR="0084044D" w:rsidRDefault="0084044D" w:rsidP="0084044D">
      <w:pPr>
        <w:pStyle w:val="Bezodstpw"/>
      </w:pPr>
      <w:r>
        <w:t>poprzecznej powinna wynosić 2 m. Pomiar powinien być wykonywany nie rzadziej niż co</w:t>
      </w:r>
    </w:p>
    <w:p w14:paraId="749B97BE" w14:textId="77777777" w:rsidR="0084044D" w:rsidRDefault="0084044D" w:rsidP="0084044D">
      <w:pPr>
        <w:pStyle w:val="Bezodstpw"/>
      </w:pPr>
      <w:r>
        <w:t>5 m.</w:t>
      </w:r>
    </w:p>
    <w:p w14:paraId="10195581" w14:textId="77777777" w:rsidR="0084044D" w:rsidRDefault="0084044D" w:rsidP="0084044D">
      <w:pPr>
        <w:pStyle w:val="Bezodstpw"/>
      </w:pPr>
      <w:r>
        <w:t>Maksymalne wartości odchyleń równości poprzecznej określa tablica 33.</w:t>
      </w:r>
    </w:p>
    <w:p w14:paraId="36F1E48B"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6E2D7FB"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D9888D"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58842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D3B565" w14:textId="77777777" w:rsidR="0084044D" w:rsidRDefault="0084044D" w:rsidP="0084044D">
            <w:pPr>
              <w:pStyle w:val="Bezodstpw"/>
            </w:pPr>
            <w:r>
              <w:t>Maksymalne wartości odchyleń równości poprzecznej warstwy [mm] dla warstwy ścieralnej</w:t>
            </w:r>
          </w:p>
        </w:tc>
      </w:tr>
      <w:tr w:rsidR="0084044D" w14:paraId="413B0120"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48E6D"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358C80F" w14:textId="77777777" w:rsidR="0084044D" w:rsidRDefault="0084044D" w:rsidP="0084044D">
            <w:pPr>
              <w:pStyle w:val="Bezodstpw"/>
            </w:pPr>
            <w:r>
              <w:t>Pasy ruchu zasadnicze, awaryjne,</w:t>
            </w:r>
          </w:p>
          <w:p w14:paraId="5FFFC6D5" w14:textId="77777777" w:rsidR="0084044D" w:rsidRDefault="0084044D" w:rsidP="0084044D">
            <w:pPr>
              <w:pStyle w:val="Bezodstpw"/>
            </w:pPr>
            <w:r>
              <w:t>dodatkowe, włączenia i wyłączenia,</w:t>
            </w:r>
          </w:p>
          <w:p w14:paraId="727BBBF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E78DE3" w14:textId="77777777" w:rsidR="0084044D" w:rsidRDefault="0084044D" w:rsidP="0084044D">
            <w:pPr>
              <w:pStyle w:val="Bezodstpw"/>
            </w:pPr>
            <w:r>
              <w:t>4</w:t>
            </w:r>
          </w:p>
        </w:tc>
      </w:tr>
      <w:tr w:rsidR="0084044D" w14:paraId="5EB9B22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A7034B"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1535FF7C"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396E41B" w14:textId="77777777" w:rsidR="0084044D" w:rsidRDefault="0084044D" w:rsidP="0084044D">
            <w:pPr>
              <w:pStyle w:val="Bezodstpw"/>
            </w:pPr>
            <w:r>
              <w:t>6</w:t>
            </w:r>
          </w:p>
        </w:tc>
      </w:tr>
      <w:tr w:rsidR="0084044D" w14:paraId="7BA7C63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F473E9"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010F8126" w14:textId="77777777" w:rsidR="0084044D" w:rsidRDefault="0084044D" w:rsidP="0084044D">
            <w:pPr>
              <w:pStyle w:val="Bezodstpw"/>
            </w:pPr>
            <w:r>
              <w:t>Pasy ruchu zasadnicze, dodatkowe,</w:t>
            </w:r>
          </w:p>
          <w:p w14:paraId="4ADA3791" w14:textId="77777777" w:rsidR="0084044D" w:rsidRDefault="0084044D" w:rsidP="0084044D">
            <w:pPr>
              <w:pStyle w:val="Bezodstpw"/>
            </w:pPr>
            <w:r>
              <w:t>włączenia i wyłączenia, postojowe,</w:t>
            </w:r>
          </w:p>
          <w:p w14:paraId="30928853"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084A482" w14:textId="77777777" w:rsidR="0084044D" w:rsidRDefault="0084044D" w:rsidP="0084044D">
            <w:pPr>
              <w:pStyle w:val="Bezodstpw"/>
            </w:pPr>
            <w:r>
              <w:t>6</w:t>
            </w:r>
          </w:p>
        </w:tc>
      </w:tr>
      <w:tr w:rsidR="0084044D" w14:paraId="204D36EB"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6C5EFC"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E84CCAD"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CEEAD" w14:textId="77777777" w:rsidR="0084044D" w:rsidRDefault="0084044D" w:rsidP="0084044D">
            <w:pPr>
              <w:pStyle w:val="Bezodstpw"/>
            </w:pPr>
            <w:r>
              <w:t>9</w:t>
            </w:r>
          </w:p>
        </w:tc>
      </w:tr>
    </w:tbl>
    <w:p w14:paraId="4D40A791" w14:textId="77777777" w:rsidR="0084044D" w:rsidRPr="0084044D" w:rsidRDefault="0084044D" w:rsidP="0084044D">
      <w:pPr>
        <w:pStyle w:val="Bezodstpw"/>
      </w:pPr>
      <w:r>
        <w:rPr>
          <w:rFonts w:ascii="Verdana" w:hAnsi="Verdana"/>
          <w:sz w:val="20"/>
          <w:szCs w:val="20"/>
        </w:rPr>
        <w:t> </w:t>
      </w:r>
    </w:p>
    <w:p w14:paraId="4469497B" w14:textId="77777777" w:rsidR="0084044D" w:rsidRDefault="0084044D" w:rsidP="0084044D">
      <w:pPr>
        <w:pStyle w:val="Bezodstpw"/>
      </w:pPr>
      <w:r>
        <w:t xml:space="preserve">6.5.4.5. Złącza technologiczne </w:t>
      </w:r>
    </w:p>
    <w:p w14:paraId="1634CB6D"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26CE2FA" w14:textId="77777777" w:rsidR="0084044D" w:rsidRDefault="0084044D" w:rsidP="0084044D">
      <w:pPr>
        <w:pStyle w:val="Bezodstpw"/>
      </w:pPr>
      <w:r>
        <w:t xml:space="preserve">6.5.4.6. Szerokość warstwy </w:t>
      </w:r>
    </w:p>
    <w:p w14:paraId="264C4426"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56DF298B" w14:textId="77777777" w:rsidR="0084044D" w:rsidRDefault="0084044D" w:rsidP="0084044D">
      <w:pPr>
        <w:pStyle w:val="Bezodstpw"/>
      </w:pPr>
      <w:r>
        <w:t xml:space="preserve">6.5.4.7. Rzędne wysokościowe </w:t>
      </w:r>
    </w:p>
    <w:p w14:paraId="4A498BC4"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283C8FB" w14:textId="77777777" w:rsidR="0084044D" w:rsidRDefault="0084044D" w:rsidP="0084044D">
      <w:pPr>
        <w:pStyle w:val="Bezodstpw"/>
      </w:pPr>
      <w:r>
        <w:t xml:space="preserve">6.5.4.8. Ukształtowanie osi w planie </w:t>
      </w:r>
    </w:p>
    <w:p w14:paraId="14C1F271" w14:textId="77777777" w:rsidR="0084044D" w:rsidRDefault="0084044D" w:rsidP="0084044D">
      <w:pPr>
        <w:pStyle w:val="Bezodstpw"/>
      </w:pPr>
      <w:r>
        <w:lastRenderedPageBreak/>
        <w:t>Ukształtowanie osi w planie, mierzone co 100 m, nie powinno różnić się od dokumentacji projektowej o więcej niż ± 5 cm.</w:t>
      </w:r>
    </w:p>
    <w:p w14:paraId="6F7EA7CD" w14:textId="77777777" w:rsidR="0084044D" w:rsidRDefault="0084044D" w:rsidP="0084044D">
      <w:pPr>
        <w:pStyle w:val="Bezodstpw"/>
      </w:pPr>
      <w:r>
        <w:t xml:space="preserve">6.5.4.9. Ocena wizualna warstwy </w:t>
      </w:r>
    </w:p>
    <w:p w14:paraId="68F850A4"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93A9672" w14:textId="77777777" w:rsidR="0084044D" w:rsidRDefault="0084044D" w:rsidP="0084044D">
      <w:pPr>
        <w:pStyle w:val="Bezodstpw"/>
      </w:pPr>
      <w:r>
        <w:t xml:space="preserve">6.5.4.10. Właściwości przeciwpoślizgowe warstwy ścieralnej </w:t>
      </w:r>
    </w:p>
    <w:p w14:paraId="77AA5858"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5D0C2C5E" w14:textId="77777777" w:rsidR="0084044D" w:rsidRDefault="0084044D" w:rsidP="0084044D">
      <w:pPr>
        <w:pStyle w:val="Bezodstpw"/>
      </w:pPr>
      <w:r>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w:t>
      </w:r>
      <w:proofErr w:type="spellStart"/>
      <w:r>
        <w:t>ribbed</w:t>
      </w:r>
      <w:proofErr w:type="spellEnd"/>
      <w:r>
        <w:t xml:space="preserve"> </w:t>
      </w:r>
      <w:proofErr w:type="spellStart"/>
      <w:r>
        <w:t>type</w:t>
      </w:r>
      <w:proofErr w:type="spellEnd"/>
      <w: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70EEA7D"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52469D2B" w14:textId="77777777" w:rsidR="0084044D" w:rsidRDefault="0084044D" w:rsidP="0084044D">
      <w:pPr>
        <w:pStyle w:val="Bezodstpw"/>
      </w:pPr>
      <w:r>
        <w:t>            Dopuszczalne wartości miarodajnego współczynnika tarcia nawierzchni są określone w tablicy 34.</w:t>
      </w:r>
    </w:p>
    <w:p w14:paraId="7A0859B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5F8CDB5"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663B7D"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04EFDE"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730019" w14:textId="77777777" w:rsidR="0084044D" w:rsidRDefault="0084044D" w:rsidP="0084044D">
            <w:pPr>
              <w:pStyle w:val="Bezodstpw"/>
            </w:pPr>
            <w:r>
              <w:t>Minimalna wartość miarodajnego</w:t>
            </w:r>
          </w:p>
          <w:p w14:paraId="44D7A0DD" w14:textId="77777777" w:rsidR="0084044D" w:rsidRDefault="0084044D" w:rsidP="0084044D">
            <w:pPr>
              <w:pStyle w:val="Bezodstpw"/>
            </w:pPr>
            <w:r>
              <w:t>współczynnika tarcia przy prędkości</w:t>
            </w:r>
          </w:p>
          <w:p w14:paraId="1F4319B3" w14:textId="77777777" w:rsidR="0084044D" w:rsidRDefault="0084044D" w:rsidP="0084044D">
            <w:pPr>
              <w:pStyle w:val="Bezodstpw"/>
            </w:pPr>
            <w:r>
              <w:t>zablokowanej opony względem nawierzchni</w:t>
            </w:r>
          </w:p>
          <w:p w14:paraId="6C3DB294" w14:textId="77777777" w:rsidR="0084044D" w:rsidRDefault="0084044D" w:rsidP="0084044D">
            <w:pPr>
              <w:pStyle w:val="Bezodstpw"/>
            </w:pPr>
            <w:r>
              <w:t> </w:t>
            </w:r>
          </w:p>
        </w:tc>
      </w:tr>
      <w:tr w:rsidR="0084044D" w14:paraId="0723501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F848A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074B50"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E11B72"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E6C705"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DE628" w14:textId="77777777" w:rsidR="0084044D" w:rsidRDefault="0084044D" w:rsidP="0084044D">
            <w:pPr>
              <w:pStyle w:val="Bezodstpw"/>
            </w:pPr>
            <w:r>
              <w:t>90 km/h</w:t>
            </w:r>
          </w:p>
        </w:tc>
      </w:tr>
      <w:tr w:rsidR="0084044D" w14:paraId="39BD49A6"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C56297"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6436E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9C673C"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313EAA"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DDFBE" w14:textId="77777777" w:rsidR="0084044D" w:rsidRDefault="0084044D" w:rsidP="0084044D">
            <w:pPr>
              <w:pStyle w:val="Bezodstpw"/>
            </w:pPr>
            <w:r>
              <w:t>0,44</w:t>
            </w:r>
          </w:p>
        </w:tc>
      </w:tr>
      <w:tr w:rsidR="0084044D" w14:paraId="7EAEA1A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BF460A"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EEB438"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9847FDD"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B2A31F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CCC24DA" w14:textId="77777777" w:rsidR="0084044D" w:rsidRDefault="0084044D" w:rsidP="0084044D">
            <w:pPr>
              <w:pStyle w:val="Bezodstpw"/>
            </w:pPr>
            <w:r>
              <w:t>-</w:t>
            </w:r>
          </w:p>
        </w:tc>
      </w:tr>
      <w:tr w:rsidR="0084044D" w14:paraId="65D77341"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7C5113"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83EEB72"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0DB27F7"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299075F"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C9CC8" w14:textId="77777777" w:rsidR="0084044D" w:rsidRDefault="0084044D" w:rsidP="0084044D">
            <w:pPr>
              <w:pStyle w:val="Bezodstpw"/>
            </w:pPr>
            <w:r>
              <w:t>-</w:t>
            </w:r>
          </w:p>
        </w:tc>
      </w:tr>
      <w:tr w:rsidR="0084044D" w14:paraId="762BEDAA"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6D7336" w14:textId="77777777" w:rsidR="0084044D" w:rsidRDefault="0084044D" w:rsidP="0084044D">
            <w:pPr>
              <w:pStyle w:val="Bezodstpw"/>
            </w:pPr>
            <w:r>
              <w:t>*  wartość wymagania dla odcinków nawierzchni, na których nie można wykonać pomiarów z prędkością 90 km/h,</w:t>
            </w:r>
          </w:p>
          <w:p w14:paraId="22E995FE" w14:textId="77777777" w:rsidR="0084044D" w:rsidRDefault="0084044D" w:rsidP="0084044D">
            <w:pPr>
              <w:pStyle w:val="Bezodstpw"/>
            </w:pPr>
            <w:r>
              <w:lastRenderedPageBreak/>
              <w:t>** wartości wymagań dla odcinków nawierzchni, na których nie można wykonać pomiarów z prędkością 60 km/h.</w:t>
            </w:r>
          </w:p>
        </w:tc>
      </w:tr>
    </w:tbl>
    <w:p w14:paraId="0E497C09" w14:textId="77777777" w:rsidR="0084044D" w:rsidRPr="0084044D" w:rsidRDefault="0084044D" w:rsidP="0084044D">
      <w:pPr>
        <w:pStyle w:val="Bezodstpw"/>
      </w:pPr>
      <w:r>
        <w:lastRenderedPageBreak/>
        <w:t> </w:t>
      </w:r>
    </w:p>
    <w:p w14:paraId="342820B0" w14:textId="77777777" w:rsidR="0084044D" w:rsidRDefault="0084044D" w:rsidP="0084044D">
      <w:pPr>
        <w:pStyle w:val="Bezodstpw"/>
      </w:pPr>
      <w:r>
        <w:t>6.5.4.11 Jasność nawierzchni</w:t>
      </w:r>
    </w:p>
    <w:p w14:paraId="027ADB5B" w14:textId="77777777" w:rsidR="0084044D" w:rsidRDefault="0084044D" w:rsidP="0084044D">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3E3DD640" w14:textId="77777777" w:rsidR="0084044D" w:rsidRDefault="0084044D" w:rsidP="0084044D">
      <w:pPr>
        <w:pStyle w:val="Bezodstpw"/>
      </w:pPr>
      <w:r>
        <w:t>Pomiar współczynnika luminancji należy wykonać wg załącznika 4 z WT-2 2014 -część I.</w:t>
      </w:r>
    </w:p>
    <w:p w14:paraId="655124D3" w14:textId="77777777" w:rsidR="0084044D" w:rsidRDefault="0084044D" w:rsidP="0084044D">
      <w:pPr>
        <w:pStyle w:val="Bezodstpw"/>
      </w:pPr>
      <w:r>
        <w:rPr>
          <w:b/>
          <w:bCs/>
        </w:rPr>
        <w:t xml:space="preserve">6.5.5. </w:t>
      </w:r>
      <w:r>
        <w:t>Badania kontrolne dodatkowe</w:t>
      </w:r>
    </w:p>
    <w:p w14:paraId="74FE9FBF"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67434E35"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1C1C2FC8" w14:textId="77777777" w:rsidR="0084044D" w:rsidRDefault="0084044D" w:rsidP="0084044D">
      <w:pPr>
        <w:pStyle w:val="Bezodstpw"/>
      </w:pPr>
      <w:r>
        <w:t>            Do odbioru uwzględniane są wyniki badań kontrolnych i badań kontrolnych dodatkowych do wyznaczonych odcinków częściowych.</w:t>
      </w:r>
    </w:p>
    <w:p w14:paraId="0061CE0C" w14:textId="77777777" w:rsidR="0084044D" w:rsidRDefault="0084044D" w:rsidP="0084044D">
      <w:pPr>
        <w:pStyle w:val="Bezodstpw"/>
      </w:pPr>
      <w:r>
        <w:t>            Koszty badań kontrolnych dodatkowych zażądanych przez Wykonawcę ponosi Wykonawca.</w:t>
      </w:r>
    </w:p>
    <w:p w14:paraId="432A534A" w14:textId="77777777" w:rsidR="0084044D" w:rsidRDefault="0084044D" w:rsidP="0084044D">
      <w:pPr>
        <w:pStyle w:val="Bezodstpw"/>
      </w:pPr>
      <w:r>
        <w:rPr>
          <w:b/>
          <w:bCs/>
        </w:rPr>
        <w:t xml:space="preserve">6.5.6. </w:t>
      </w:r>
      <w:r>
        <w:t>Badania arbitrażowe</w:t>
      </w:r>
    </w:p>
    <w:p w14:paraId="49CA08D0"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66C0EE00" w14:textId="77777777" w:rsidR="0084044D" w:rsidRDefault="0084044D" w:rsidP="0084044D">
      <w:pPr>
        <w:pStyle w:val="Bezodstpw"/>
      </w:pPr>
      <w:r>
        <w:t>            Badania arbitrażowe wykonuje na wniosek strony kontraktu niezależne laboratorium, które nie wykonywało badań kontrolnych.</w:t>
      </w:r>
    </w:p>
    <w:p w14:paraId="1277590F" w14:textId="77777777" w:rsidR="0084044D" w:rsidRDefault="0084044D" w:rsidP="0084044D">
      <w:pPr>
        <w:pStyle w:val="Bezodstpw"/>
      </w:pPr>
      <w:r>
        <w:t>            Koszty badań arbitrażowych wraz ze wszystkimi kosztami ubocznymi ponosi strona, na której niekorzyść przemawia wynik badania.</w:t>
      </w:r>
    </w:p>
    <w:p w14:paraId="07A04CE0" w14:textId="77777777" w:rsidR="0084044D" w:rsidRDefault="0084044D" w:rsidP="0084044D">
      <w:pPr>
        <w:pStyle w:val="Bezodstpw"/>
      </w:pPr>
      <w:bookmarkStart w:id="946" w:name="_Toc412637950"/>
      <w:r>
        <w:t>7. Obmiar robót</w:t>
      </w:r>
      <w:bookmarkEnd w:id="946"/>
    </w:p>
    <w:p w14:paraId="2BB1D83C" w14:textId="77777777" w:rsidR="0084044D" w:rsidRDefault="0084044D" w:rsidP="0084044D">
      <w:pPr>
        <w:pStyle w:val="Bezodstpw"/>
      </w:pPr>
      <w:r>
        <w:t>7.1. Ogólne zasady obmiaru robót</w:t>
      </w:r>
    </w:p>
    <w:p w14:paraId="60C14BBD" w14:textId="77777777" w:rsidR="0084044D" w:rsidRPr="0084044D" w:rsidRDefault="0084044D" w:rsidP="0084044D">
      <w:pPr>
        <w:pStyle w:val="Bezodstpw"/>
      </w:pPr>
      <w:r>
        <w:t>            Ogólne zasady obmiaru robót podano w OST  D-M-00.00.00 „Wymagania ogólne” [1] pkt 7.</w:t>
      </w:r>
    </w:p>
    <w:p w14:paraId="7283789C" w14:textId="77777777" w:rsidR="0084044D" w:rsidRDefault="0084044D" w:rsidP="0084044D">
      <w:pPr>
        <w:pStyle w:val="Bezodstpw"/>
      </w:pPr>
      <w:r>
        <w:t>7.2. Jednostka obmiarowa</w:t>
      </w:r>
    </w:p>
    <w:p w14:paraId="38B6E88A"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5C03D750" w14:textId="77777777" w:rsidR="0084044D" w:rsidRDefault="0084044D" w:rsidP="0084044D">
      <w:pPr>
        <w:pStyle w:val="Bezodstpw"/>
      </w:pPr>
      <w:bookmarkStart w:id="947" w:name="_Toc412637951"/>
      <w:r>
        <w:t>8. Odbiór robót</w:t>
      </w:r>
      <w:bookmarkEnd w:id="947"/>
    </w:p>
    <w:p w14:paraId="1A680875" w14:textId="77777777" w:rsidR="0084044D" w:rsidRPr="0084044D" w:rsidRDefault="0084044D" w:rsidP="0084044D">
      <w:pPr>
        <w:pStyle w:val="Bezodstpw"/>
      </w:pPr>
      <w:r>
        <w:t>            Ogólne zasady odbioru robót podano w OST  D-M-00.00.00 „Wymagania ogólne” [1] pkt 8.</w:t>
      </w:r>
    </w:p>
    <w:p w14:paraId="241935AA"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62C8755" w14:textId="77777777" w:rsidR="0084044D" w:rsidRDefault="0084044D" w:rsidP="0084044D">
      <w:pPr>
        <w:pStyle w:val="Bezodstpw"/>
      </w:pPr>
      <w:bookmarkStart w:id="948" w:name="_Toc412637952"/>
      <w:r>
        <w:t>9. Podstawa płatności</w:t>
      </w:r>
      <w:bookmarkEnd w:id="948"/>
    </w:p>
    <w:p w14:paraId="2550BA26" w14:textId="77777777" w:rsidR="0084044D" w:rsidRDefault="0084044D" w:rsidP="0084044D">
      <w:pPr>
        <w:pStyle w:val="Bezodstpw"/>
      </w:pPr>
      <w:r>
        <w:t>9.1. Ogólne ustalenia dotyczące podstawy płatności</w:t>
      </w:r>
    </w:p>
    <w:p w14:paraId="2501F76F" w14:textId="77777777" w:rsidR="0084044D" w:rsidRPr="0084044D" w:rsidRDefault="0084044D" w:rsidP="0084044D">
      <w:pPr>
        <w:pStyle w:val="Bezodstpw"/>
      </w:pPr>
      <w:r>
        <w:t>            Ogólne ustalenia dotyczące podstawy płatności podano w OST D-M-00.00.00 „Wymagania ogólne” [1] pkt 9.</w:t>
      </w:r>
    </w:p>
    <w:p w14:paraId="577E1691" w14:textId="77777777" w:rsidR="0084044D" w:rsidRDefault="0084044D" w:rsidP="0084044D">
      <w:pPr>
        <w:pStyle w:val="Bezodstpw"/>
      </w:pPr>
      <w:r>
        <w:t>9.2. Cena jednostki obmiarowej</w:t>
      </w:r>
    </w:p>
    <w:p w14:paraId="1B34B030"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4F57F069"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7BAED737"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7D834878"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0802E9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4088083C"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3DB0B42C" w14:textId="77777777" w:rsidR="0084044D" w:rsidRDefault="0084044D" w:rsidP="0084044D">
      <w:pPr>
        <w:pStyle w:val="Bezodstpw"/>
      </w:pPr>
      <w:r>
        <w:rPr>
          <w:rFonts w:ascii="Symbol" w:hAnsi="Symbol"/>
          <w:sz w:val="20"/>
          <w:szCs w:val="20"/>
        </w:rPr>
        <w:lastRenderedPageBreak/>
        <w:t></w:t>
      </w:r>
      <w:r>
        <w:rPr>
          <w:sz w:val="14"/>
          <w:szCs w:val="14"/>
        </w:rPr>
        <w:t xml:space="preserve">      </w:t>
      </w:r>
      <w:r>
        <w:t>wykonanie próby technologicznej i odcinka próbnego,</w:t>
      </w:r>
    </w:p>
    <w:p w14:paraId="3EFCD5AD"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49E1196"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3F1562C3"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27AA05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25651639"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32125788"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04B4D98C" w14:textId="77777777" w:rsidR="0084044D" w:rsidRDefault="0084044D" w:rsidP="0084044D">
      <w:pPr>
        <w:pStyle w:val="Bezodstpw"/>
      </w:pPr>
      <w:r>
        <w:t>9.3. Sposób rozliczenia robót tymczasowych i prac towarzyszących</w:t>
      </w:r>
    </w:p>
    <w:p w14:paraId="290A7ADF" w14:textId="77777777" w:rsidR="0084044D" w:rsidRPr="0084044D" w:rsidRDefault="0084044D" w:rsidP="0084044D">
      <w:pPr>
        <w:pStyle w:val="Bezodstpw"/>
      </w:pPr>
      <w:r>
        <w:t>            Cena wykonania robót określonych niniejszą OST obejmuje:</w:t>
      </w:r>
    </w:p>
    <w:p w14:paraId="12187A88"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50216BC0"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2D2F955E" w14:textId="77777777" w:rsidR="0084044D" w:rsidRDefault="0084044D" w:rsidP="0084044D">
      <w:pPr>
        <w:pStyle w:val="Bezodstpw"/>
      </w:pPr>
      <w:bookmarkStart w:id="949" w:name="_Toc412637953"/>
      <w:r>
        <w:t>10. Przepisy związane</w:t>
      </w:r>
      <w:bookmarkEnd w:id="949"/>
    </w:p>
    <w:p w14:paraId="15821137"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4"/>
        <w:gridCol w:w="1639"/>
        <w:gridCol w:w="7365"/>
      </w:tblGrid>
      <w:tr w:rsidR="0084044D" w14:paraId="6E5C7E5A" w14:textId="77777777" w:rsidTr="0084044D">
        <w:tc>
          <w:tcPr>
            <w:tcW w:w="670" w:type="dxa"/>
            <w:tcMar>
              <w:top w:w="0" w:type="dxa"/>
              <w:left w:w="70" w:type="dxa"/>
              <w:bottom w:w="0" w:type="dxa"/>
              <w:right w:w="70" w:type="dxa"/>
            </w:tcMar>
            <w:hideMark/>
          </w:tcPr>
          <w:p w14:paraId="39DB2B32"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2814EA31"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45692926" w14:textId="77777777" w:rsidR="0084044D" w:rsidRDefault="0084044D" w:rsidP="0084044D">
            <w:pPr>
              <w:pStyle w:val="Bezodstpw"/>
            </w:pPr>
            <w:r>
              <w:t>Wymagania ogólne</w:t>
            </w:r>
          </w:p>
        </w:tc>
      </w:tr>
      <w:tr w:rsidR="0084044D" w14:paraId="7581E6B0" w14:textId="77777777" w:rsidTr="0084044D">
        <w:tc>
          <w:tcPr>
            <w:tcW w:w="670" w:type="dxa"/>
            <w:tcMar>
              <w:top w:w="0" w:type="dxa"/>
              <w:left w:w="70" w:type="dxa"/>
              <w:bottom w:w="0" w:type="dxa"/>
              <w:right w:w="70" w:type="dxa"/>
            </w:tcMar>
            <w:hideMark/>
          </w:tcPr>
          <w:p w14:paraId="6D6843F2" w14:textId="77777777" w:rsidR="0084044D" w:rsidRDefault="0084044D" w:rsidP="0084044D">
            <w:pPr>
              <w:pStyle w:val="Bezodstpw"/>
            </w:pPr>
            <w:r>
              <w:t>2.</w:t>
            </w:r>
          </w:p>
        </w:tc>
        <w:tc>
          <w:tcPr>
            <w:tcW w:w="1701" w:type="dxa"/>
            <w:tcMar>
              <w:top w:w="0" w:type="dxa"/>
              <w:left w:w="70" w:type="dxa"/>
              <w:bottom w:w="0" w:type="dxa"/>
              <w:right w:w="70" w:type="dxa"/>
            </w:tcMar>
            <w:hideMark/>
          </w:tcPr>
          <w:p w14:paraId="5403817D"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258B8BE0"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137BF7BC" w14:textId="77777777" w:rsidR="0084044D" w:rsidRDefault="0084044D" w:rsidP="0084044D">
      <w:pPr>
        <w:pStyle w:val="Bezodstpw"/>
      </w:pPr>
      <w:r>
        <w:t>10.2. Normy</w:t>
      </w:r>
    </w:p>
    <w:p w14:paraId="15DB9C46"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243427BA" w14:textId="77777777" w:rsidTr="0084044D">
        <w:tc>
          <w:tcPr>
            <w:tcW w:w="708" w:type="dxa"/>
            <w:tcMar>
              <w:top w:w="0" w:type="dxa"/>
              <w:left w:w="108" w:type="dxa"/>
              <w:bottom w:w="0" w:type="dxa"/>
              <w:right w:w="108" w:type="dxa"/>
            </w:tcMar>
            <w:hideMark/>
          </w:tcPr>
          <w:p w14:paraId="2506ED04" w14:textId="77777777" w:rsidR="0084044D" w:rsidRDefault="0084044D" w:rsidP="0084044D">
            <w:pPr>
              <w:pStyle w:val="Bezodstpw"/>
            </w:pPr>
            <w:r>
              <w:t>3.</w:t>
            </w:r>
          </w:p>
        </w:tc>
        <w:tc>
          <w:tcPr>
            <w:tcW w:w="2280" w:type="dxa"/>
            <w:tcMar>
              <w:top w:w="0" w:type="dxa"/>
              <w:left w:w="108" w:type="dxa"/>
              <w:bottom w:w="0" w:type="dxa"/>
              <w:right w:w="108" w:type="dxa"/>
            </w:tcMar>
            <w:hideMark/>
          </w:tcPr>
          <w:p w14:paraId="15BF8627"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6F8A3585" w14:textId="77777777" w:rsidR="0084044D" w:rsidRDefault="0084044D" w:rsidP="0084044D">
            <w:pPr>
              <w:pStyle w:val="Bezodstpw"/>
            </w:pPr>
            <w:r>
              <w:t>Metody badania cementu – Część 2: Analiza chemiczna cementu</w:t>
            </w:r>
          </w:p>
        </w:tc>
      </w:tr>
      <w:tr w:rsidR="0084044D" w14:paraId="2B282EDA" w14:textId="77777777" w:rsidTr="0084044D">
        <w:tc>
          <w:tcPr>
            <w:tcW w:w="708" w:type="dxa"/>
            <w:tcMar>
              <w:top w:w="0" w:type="dxa"/>
              <w:left w:w="108" w:type="dxa"/>
              <w:bottom w:w="0" w:type="dxa"/>
              <w:right w:w="108" w:type="dxa"/>
            </w:tcMar>
            <w:hideMark/>
          </w:tcPr>
          <w:p w14:paraId="7FE4E082" w14:textId="77777777" w:rsidR="0084044D" w:rsidRDefault="0084044D" w:rsidP="0084044D">
            <w:pPr>
              <w:pStyle w:val="Bezodstpw"/>
            </w:pPr>
            <w:r>
              <w:t>4.</w:t>
            </w:r>
          </w:p>
        </w:tc>
        <w:tc>
          <w:tcPr>
            <w:tcW w:w="2280" w:type="dxa"/>
            <w:tcMar>
              <w:top w:w="0" w:type="dxa"/>
              <w:left w:w="108" w:type="dxa"/>
              <w:bottom w:w="0" w:type="dxa"/>
              <w:right w:w="108" w:type="dxa"/>
            </w:tcMar>
            <w:hideMark/>
          </w:tcPr>
          <w:p w14:paraId="0A85E88B"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E36E626" w14:textId="77777777" w:rsidR="0084044D" w:rsidRDefault="0084044D" w:rsidP="0084044D">
            <w:pPr>
              <w:pStyle w:val="Bezodstpw"/>
            </w:pPr>
            <w:r>
              <w:t>Wapno budowlane – Część 2: Metody badań</w:t>
            </w:r>
          </w:p>
        </w:tc>
      </w:tr>
      <w:tr w:rsidR="0084044D" w14:paraId="5150B6D4" w14:textId="77777777" w:rsidTr="0084044D">
        <w:tc>
          <w:tcPr>
            <w:tcW w:w="708" w:type="dxa"/>
            <w:tcMar>
              <w:top w:w="0" w:type="dxa"/>
              <w:left w:w="108" w:type="dxa"/>
              <w:bottom w:w="0" w:type="dxa"/>
              <w:right w:w="108" w:type="dxa"/>
            </w:tcMar>
            <w:hideMark/>
          </w:tcPr>
          <w:p w14:paraId="3F9A1C04" w14:textId="77777777" w:rsidR="0084044D" w:rsidRDefault="0084044D" w:rsidP="0084044D">
            <w:pPr>
              <w:pStyle w:val="Bezodstpw"/>
            </w:pPr>
            <w:r>
              <w:t>5.</w:t>
            </w:r>
          </w:p>
        </w:tc>
        <w:tc>
          <w:tcPr>
            <w:tcW w:w="2280" w:type="dxa"/>
            <w:tcMar>
              <w:top w:w="0" w:type="dxa"/>
              <w:left w:w="108" w:type="dxa"/>
              <w:bottom w:w="0" w:type="dxa"/>
              <w:right w:w="108" w:type="dxa"/>
            </w:tcMar>
            <w:hideMark/>
          </w:tcPr>
          <w:p w14:paraId="16318F7C"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065A4D36" w14:textId="77777777" w:rsidR="0084044D" w:rsidRDefault="0084044D" w:rsidP="0084044D">
            <w:pPr>
              <w:pStyle w:val="Bezodstpw"/>
            </w:pPr>
            <w:r>
              <w:t>Badania podstawowych właściwości kruszyw – Procedura i terminologia uproszczonego opisu petrograficznego</w:t>
            </w:r>
          </w:p>
        </w:tc>
      </w:tr>
      <w:tr w:rsidR="0084044D" w14:paraId="3BF525FB" w14:textId="77777777" w:rsidTr="0084044D">
        <w:tc>
          <w:tcPr>
            <w:tcW w:w="708" w:type="dxa"/>
            <w:tcMar>
              <w:top w:w="0" w:type="dxa"/>
              <w:left w:w="108" w:type="dxa"/>
              <w:bottom w:w="0" w:type="dxa"/>
              <w:right w:w="108" w:type="dxa"/>
            </w:tcMar>
            <w:hideMark/>
          </w:tcPr>
          <w:p w14:paraId="2082D549" w14:textId="77777777" w:rsidR="0084044D" w:rsidRDefault="0084044D" w:rsidP="0084044D">
            <w:pPr>
              <w:pStyle w:val="Bezodstpw"/>
            </w:pPr>
            <w:r>
              <w:t>6.</w:t>
            </w:r>
          </w:p>
        </w:tc>
        <w:tc>
          <w:tcPr>
            <w:tcW w:w="2280" w:type="dxa"/>
            <w:tcMar>
              <w:top w:w="0" w:type="dxa"/>
              <w:left w:w="108" w:type="dxa"/>
              <w:bottom w:w="0" w:type="dxa"/>
              <w:right w:w="108" w:type="dxa"/>
            </w:tcMar>
            <w:hideMark/>
          </w:tcPr>
          <w:p w14:paraId="563D051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7DF85C2D" w14:textId="77777777" w:rsidR="0084044D" w:rsidRDefault="0084044D" w:rsidP="0084044D">
            <w:pPr>
              <w:pStyle w:val="Bezodstpw"/>
            </w:pPr>
            <w:r>
              <w:t>Badania geometrycznych właściwości kruszyw – Część 1: Oznaczanie składu ziarnowego – Metoda przesiewania</w:t>
            </w:r>
          </w:p>
        </w:tc>
      </w:tr>
      <w:tr w:rsidR="0084044D" w14:paraId="7A0015B4" w14:textId="77777777" w:rsidTr="0084044D">
        <w:tc>
          <w:tcPr>
            <w:tcW w:w="708" w:type="dxa"/>
            <w:tcMar>
              <w:top w:w="0" w:type="dxa"/>
              <w:left w:w="108" w:type="dxa"/>
              <w:bottom w:w="0" w:type="dxa"/>
              <w:right w:w="108" w:type="dxa"/>
            </w:tcMar>
            <w:hideMark/>
          </w:tcPr>
          <w:p w14:paraId="46BEDCEF" w14:textId="77777777" w:rsidR="0084044D" w:rsidRDefault="0084044D" w:rsidP="0084044D">
            <w:pPr>
              <w:pStyle w:val="Bezodstpw"/>
            </w:pPr>
            <w:r>
              <w:t>7.</w:t>
            </w:r>
          </w:p>
        </w:tc>
        <w:tc>
          <w:tcPr>
            <w:tcW w:w="2280" w:type="dxa"/>
            <w:tcMar>
              <w:top w:w="0" w:type="dxa"/>
              <w:left w:w="108" w:type="dxa"/>
              <w:bottom w:w="0" w:type="dxa"/>
              <w:right w:w="108" w:type="dxa"/>
            </w:tcMar>
            <w:hideMark/>
          </w:tcPr>
          <w:p w14:paraId="232E92FE"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4CC9EFC4"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136C611E" w14:textId="77777777" w:rsidTr="0084044D">
        <w:tc>
          <w:tcPr>
            <w:tcW w:w="708" w:type="dxa"/>
            <w:tcMar>
              <w:top w:w="0" w:type="dxa"/>
              <w:left w:w="108" w:type="dxa"/>
              <w:bottom w:w="0" w:type="dxa"/>
              <w:right w:w="108" w:type="dxa"/>
            </w:tcMar>
            <w:hideMark/>
          </w:tcPr>
          <w:p w14:paraId="704DA2FB" w14:textId="77777777" w:rsidR="0084044D" w:rsidRDefault="0084044D" w:rsidP="0084044D">
            <w:pPr>
              <w:pStyle w:val="Bezodstpw"/>
            </w:pPr>
            <w:r>
              <w:t>8.</w:t>
            </w:r>
          </w:p>
        </w:tc>
        <w:tc>
          <w:tcPr>
            <w:tcW w:w="2280" w:type="dxa"/>
            <w:tcMar>
              <w:top w:w="0" w:type="dxa"/>
              <w:left w:w="108" w:type="dxa"/>
              <w:bottom w:w="0" w:type="dxa"/>
              <w:right w:w="108" w:type="dxa"/>
            </w:tcMar>
            <w:hideMark/>
          </w:tcPr>
          <w:p w14:paraId="6D727C7B"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5C1E59EB"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7FA45B1" w14:textId="77777777" w:rsidTr="0084044D">
        <w:tc>
          <w:tcPr>
            <w:tcW w:w="708" w:type="dxa"/>
            <w:tcMar>
              <w:top w:w="0" w:type="dxa"/>
              <w:left w:w="108" w:type="dxa"/>
              <w:bottom w:w="0" w:type="dxa"/>
              <w:right w:w="108" w:type="dxa"/>
            </w:tcMar>
            <w:hideMark/>
          </w:tcPr>
          <w:p w14:paraId="3FD68015" w14:textId="77777777" w:rsidR="0084044D" w:rsidRDefault="0084044D" w:rsidP="0084044D">
            <w:pPr>
              <w:pStyle w:val="Bezodstpw"/>
            </w:pPr>
            <w:r>
              <w:t>9.</w:t>
            </w:r>
          </w:p>
        </w:tc>
        <w:tc>
          <w:tcPr>
            <w:tcW w:w="2280" w:type="dxa"/>
            <w:tcMar>
              <w:top w:w="0" w:type="dxa"/>
              <w:left w:w="108" w:type="dxa"/>
              <w:bottom w:w="0" w:type="dxa"/>
              <w:right w:w="108" w:type="dxa"/>
            </w:tcMar>
            <w:hideMark/>
          </w:tcPr>
          <w:p w14:paraId="22FC8AB6"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4D621CDE"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358D9222" w14:textId="77777777" w:rsidTr="0084044D">
        <w:tc>
          <w:tcPr>
            <w:tcW w:w="708" w:type="dxa"/>
            <w:tcMar>
              <w:top w:w="0" w:type="dxa"/>
              <w:left w:w="108" w:type="dxa"/>
              <w:bottom w:w="0" w:type="dxa"/>
              <w:right w:w="108" w:type="dxa"/>
            </w:tcMar>
            <w:hideMark/>
          </w:tcPr>
          <w:p w14:paraId="6750775B" w14:textId="77777777" w:rsidR="0084044D" w:rsidRDefault="0084044D" w:rsidP="0084044D">
            <w:pPr>
              <w:pStyle w:val="Bezodstpw"/>
            </w:pPr>
            <w:r>
              <w:t>10.</w:t>
            </w:r>
          </w:p>
        </w:tc>
        <w:tc>
          <w:tcPr>
            <w:tcW w:w="2280" w:type="dxa"/>
            <w:tcMar>
              <w:top w:w="0" w:type="dxa"/>
              <w:left w:w="108" w:type="dxa"/>
              <w:bottom w:w="0" w:type="dxa"/>
              <w:right w:w="108" w:type="dxa"/>
            </w:tcMar>
            <w:hideMark/>
          </w:tcPr>
          <w:p w14:paraId="14FFD905"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6354B11" w14:textId="77777777" w:rsidR="0084044D" w:rsidRDefault="0084044D" w:rsidP="0084044D">
            <w:pPr>
              <w:pStyle w:val="Bezodstpw"/>
            </w:pPr>
            <w:r>
              <w:t>Badania geometrycznych właściwości kruszyw – Część 6: Ocena właściwości powierzchni – Wskaźnik przepływu kruszyw</w:t>
            </w:r>
          </w:p>
        </w:tc>
      </w:tr>
      <w:tr w:rsidR="0084044D" w14:paraId="5288A1FA" w14:textId="77777777" w:rsidTr="0084044D">
        <w:tc>
          <w:tcPr>
            <w:tcW w:w="708" w:type="dxa"/>
            <w:tcMar>
              <w:top w:w="0" w:type="dxa"/>
              <w:left w:w="108" w:type="dxa"/>
              <w:bottom w:w="0" w:type="dxa"/>
              <w:right w:w="108" w:type="dxa"/>
            </w:tcMar>
            <w:hideMark/>
          </w:tcPr>
          <w:p w14:paraId="132BFCB8" w14:textId="77777777" w:rsidR="0084044D" w:rsidRDefault="0084044D" w:rsidP="0084044D">
            <w:pPr>
              <w:pStyle w:val="Bezodstpw"/>
            </w:pPr>
            <w:r>
              <w:t>11.</w:t>
            </w:r>
          </w:p>
        </w:tc>
        <w:tc>
          <w:tcPr>
            <w:tcW w:w="2280" w:type="dxa"/>
            <w:tcMar>
              <w:top w:w="0" w:type="dxa"/>
              <w:left w:w="108" w:type="dxa"/>
              <w:bottom w:w="0" w:type="dxa"/>
              <w:right w:w="108" w:type="dxa"/>
            </w:tcMar>
            <w:hideMark/>
          </w:tcPr>
          <w:p w14:paraId="198AD492"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7E09A194" w14:textId="77777777" w:rsidR="0084044D" w:rsidRDefault="0084044D" w:rsidP="0084044D">
            <w:pPr>
              <w:pStyle w:val="Bezodstpw"/>
            </w:pPr>
            <w:r>
              <w:t>Badania geometrycznych właściwości kruszyw – Część 9: Ocena zawartości drobnych cząstek – Badania błękitem metylenowym</w:t>
            </w:r>
          </w:p>
        </w:tc>
      </w:tr>
      <w:tr w:rsidR="0084044D" w14:paraId="01990718" w14:textId="77777777" w:rsidTr="0084044D">
        <w:tc>
          <w:tcPr>
            <w:tcW w:w="708" w:type="dxa"/>
            <w:tcMar>
              <w:top w:w="0" w:type="dxa"/>
              <w:left w:w="108" w:type="dxa"/>
              <w:bottom w:w="0" w:type="dxa"/>
              <w:right w:w="108" w:type="dxa"/>
            </w:tcMar>
            <w:hideMark/>
          </w:tcPr>
          <w:p w14:paraId="5EBACD5C" w14:textId="77777777" w:rsidR="0084044D" w:rsidRDefault="0084044D" w:rsidP="0084044D">
            <w:pPr>
              <w:pStyle w:val="Bezodstpw"/>
            </w:pPr>
            <w:r>
              <w:t>12.</w:t>
            </w:r>
          </w:p>
        </w:tc>
        <w:tc>
          <w:tcPr>
            <w:tcW w:w="2280" w:type="dxa"/>
            <w:tcMar>
              <w:top w:w="0" w:type="dxa"/>
              <w:left w:w="108" w:type="dxa"/>
              <w:bottom w:w="0" w:type="dxa"/>
              <w:right w:w="108" w:type="dxa"/>
            </w:tcMar>
            <w:hideMark/>
          </w:tcPr>
          <w:p w14:paraId="3F651E96"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25532401"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7FB34BC9" w14:textId="77777777" w:rsidTr="0084044D">
        <w:tc>
          <w:tcPr>
            <w:tcW w:w="708" w:type="dxa"/>
            <w:tcMar>
              <w:top w:w="0" w:type="dxa"/>
              <w:left w:w="108" w:type="dxa"/>
              <w:bottom w:w="0" w:type="dxa"/>
              <w:right w:w="108" w:type="dxa"/>
            </w:tcMar>
            <w:hideMark/>
          </w:tcPr>
          <w:p w14:paraId="66B1D731" w14:textId="77777777" w:rsidR="0084044D" w:rsidRDefault="0084044D" w:rsidP="0084044D">
            <w:pPr>
              <w:pStyle w:val="Bezodstpw"/>
            </w:pPr>
            <w:r>
              <w:t>13.</w:t>
            </w:r>
          </w:p>
        </w:tc>
        <w:tc>
          <w:tcPr>
            <w:tcW w:w="2280" w:type="dxa"/>
            <w:tcMar>
              <w:top w:w="0" w:type="dxa"/>
              <w:left w:w="108" w:type="dxa"/>
              <w:bottom w:w="0" w:type="dxa"/>
              <w:right w:w="108" w:type="dxa"/>
            </w:tcMar>
            <w:hideMark/>
          </w:tcPr>
          <w:p w14:paraId="4F996AD6"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4BA47898" w14:textId="77777777" w:rsidR="0084044D" w:rsidRDefault="0084044D" w:rsidP="0084044D">
            <w:pPr>
              <w:pStyle w:val="Bezodstpw"/>
            </w:pPr>
            <w:r>
              <w:t>Badania mechanicznych i fizycznych właściwości kruszyw – Część 2: Metody oznaczania odporności na rozdrabnianie</w:t>
            </w:r>
          </w:p>
        </w:tc>
      </w:tr>
      <w:tr w:rsidR="0084044D" w14:paraId="080D3F59" w14:textId="77777777" w:rsidTr="0084044D">
        <w:tc>
          <w:tcPr>
            <w:tcW w:w="708" w:type="dxa"/>
            <w:tcMar>
              <w:top w:w="0" w:type="dxa"/>
              <w:left w:w="108" w:type="dxa"/>
              <w:bottom w:w="0" w:type="dxa"/>
              <w:right w:w="108" w:type="dxa"/>
            </w:tcMar>
            <w:hideMark/>
          </w:tcPr>
          <w:p w14:paraId="1C6F65CB" w14:textId="77777777" w:rsidR="0084044D" w:rsidRDefault="0084044D" w:rsidP="0084044D">
            <w:pPr>
              <w:pStyle w:val="Bezodstpw"/>
            </w:pPr>
            <w:r>
              <w:t>14.</w:t>
            </w:r>
          </w:p>
        </w:tc>
        <w:tc>
          <w:tcPr>
            <w:tcW w:w="2280" w:type="dxa"/>
            <w:tcMar>
              <w:top w:w="0" w:type="dxa"/>
              <w:left w:w="108" w:type="dxa"/>
              <w:bottom w:w="0" w:type="dxa"/>
              <w:right w:w="108" w:type="dxa"/>
            </w:tcMar>
            <w:hideMark/>
          </w:tcPr>
          <w:p w14:paraId="78A0D550"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4D246396"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751A46EC" w14:textId="77777777" w:rsidTr="0084044D">
        <w:tc>
          <w:tcPr>
            <w:tcW w:w="708" w:type="dxa"/>
            <w:tcMar>
              <w:top w:w="0" w:type="dxa"/>
              <w:left w:w="108" w:type="dxa"/>
              <w:bottom w:w="0" w:type="dxa"/>
              <w:right w:w="108" w:type="dxa"/>
            </w:tcMar>
            <w:hideMark/>
          </w:tcPr>
          <w:p w14:paraId="7F43E23D" w14:textId="77777777" w:rsidR="0084044D" w:rsidRDefault="0084044D" w:rsidP="0084044D">
            <w:pPr>
              <w:pStyle w:val="Bezodstpw"/>
            </w:pPr>
            <w:r>
              <w:t>15.</w:t>
            </w:r>
          </w:p>
        </w:tc>
        <w:tc>
          <w:tcPr>
            <w:tcW w:w="2280" w:type="dxa"/>
            <w:tcMar>
              <w:top w:w="0" w:type="dxa"/>
              <w:left w:w="108" w:type="dxa"/>
              <w:bottom w:w="0" w:type="dxa"/>
              <w:right w:w="108" w:type="dxa"/>
            </w:tcMar>
            <w:hideMark/>
          </w:tcPr>
          <w:p w14:paraId="6A4B451B"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64A6FBE4"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2E20EA07" w14:textId="77777777" w:rsidTr="0084044D">
        <w:tc>
          <w:tcPr>
            <w:tcW w:w="708" w:type="dxa"/>
            <w:tcMar>
              <w:top w:w="0" w:type="dxa"/>
              <w:left w:w="108" w:type="dxa"/>
              <w:bottom w:w="0" w:type="dxa"/>
              <w:right w:w="108" w:type="dxa"/>
            </w:tcMar>
            <w:hideMark/>
          </w:tcPr>
          <w:p w14:paraId="0C1FB78F" w14:textId="77777777" w:rsidR="0084044D" w:rsidRDefault="0084044D" w:rsidP="0084044D">
            <w:pPr>
              <w:pStyle w:val="Bezodstpw"/>
            </w:pPr>
            <w:r>
              <w:t>16.</w:t>
            </w:r>
          </w:p>
        </w:tc>
        <w:tc>
          <w:tcPr>
            <w:tcW w:w="2280" w:type="dxa"/>
            <w:tcMar>
              <w:top w:w="0" w:type="dxa"/>
              <w:left w:w="108" w:type="dxa"/>
              <w:bottom w:w="0" w:type="dxa"/>
              <w:right w:w="108" w:type="dxa"/>
            </w:tcMar>
            <w:hideMark/>
          </w:tcPr>
          <w:p w14:paraId="37D1AB1D"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019E39ED" w14:textId="77777777" w:rsidR="0084044D" w:rsidRDefault="0084044D" w:rsidP="0084044D">
            <w:pPr>
              <w:pStyle w:val="Bezodstpw"/>
            </w:pPr>
            <w:r>
              <w:t xml:space="preserve">Badania mechanicznych i fizycznych właściwości kruszyw – Część 6: Oznaczanie gęstości </w:t>
            </w:r>
            <w:proofErr w:type="spellStart"/>
            <w:r>
              <w:t>ziarn</w:t>
            </w:r>
            <w:proofErr w:type="spellEnd"/>
            <w:r>
              <w:t xml:space="preserve"> i nasiąkliwości</w:t>
            </w:r>
          </w:p>
        </w:tc>
      </w:tr>
      <w:tr w:rsidR="0084044D" w14:paraId="6A21EB50" w14:textId="77777777" w:rsidTr="0084044D">
        <w:tc>
          <w:tcPr>
            <w:tcW w:w="708" w:type="dxa"/>
            <w:tcMar>
              <w:top w:w="0" w:type="dxa"/>
              <w:left w:w="108" w:type="dxa"/>
              <w:bottom w:w="0" w:type="dxa"/>
              <w:right w:w="108" w:type="dxa"/>
            </w:tcMar>
            <w:hideMark/>
          </w:tcPr>
          <w:p w14:paraId="3FBED979" w14:textId="77777777" w:rsidR="0084044D" w:rsidRDefault="0084044D" w:rsidP="0084044D">
            <w:pPr>
              <w:pStyle w:val="Bezodstpw"/>
            </w:pPr>
            <w:r>
              <w:t>17.</w:t>
            </w:r>
          </w:p>
        </w:tc>
        <w:tc>
          <w:tcPr>
            <w:tcW w:w="2280" w:type="dxa"/>
            <w:tcMar>
              <w:top w:w="0" w:type="dxa"/>
              <w:left w:w="108" w:type="dxa"/>
              <w:bottom w:w="0" w:type="dxa"/>
              <w:right w:w="108" w:type="dxa"/>
            </w:tcMar>
            <w:hideMark/>
          </w:tcPr>
          <w:p w14:paraId="17A9CE83"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686447C3" w14:textId="77777777" w:rsidR="0084044D" w:rsidRDefault="0084044D" w:rsidP="0084044D">
            <w:pPr>
              <w:pStyle w:val="Bezodstpw"/>
            </w:pPr>
            <w:r>
              <w:t xml:space="preserve">Badania mechanicznych i fizycznych właściwości kruszyw – Część 7: </w:t>
            </w:r>
            <w:r>
              <w:lastRenderedPageBreak/>
              <w:t>Oznaczanie gęstości wypełniacza – Metoda piknometryczna</w:t>
            </w:r>
          </w:p>
        </w:tc>
      </w:tr>
      <w:tr w:rsidR="0084044D" w14:paraId="794468E8" w14:textId="77777777" w:rsidTr="0084044D">
        <w:tc>
          <w:tcPr>
            <w:tcW w:w="708" w:type="dxa"/>
            <w:tcMar>
              <w:top w:w="0" w:type="dxa"/>
              <w:left w:w="108" w:type="dxa"/>
              <w:bottom w:w="0" w:type="dxa"/>
              <w:right w:w="108" w:type="dxa"/>
            </w:tcMar>
            <w:hideMark/>
          </w:tcPr>
          <w:p w14:paraId="324D5659" w14:textId="77777777" w:rsidR="0084044D" w:rsidRDefault="0084044D" w:rsidP="0084044D">
            <w:pPr>
              <w:pStyle w:val="Bezodstpw"/>
            </w:pPr>
            <w:r>
              <w:lastRenderedPageBreak/>
              <w:t>18.</w:t>
            </w:r>
          </w:p>
        </w:tc>
        <w:tc>
          <w:tcPr>
            <w:tcW w:w="2280" w:type="dxa"/>
            <w:tcMar>
              <w:top w:w="0" w:type="dxa"/>
              <w:left w:w="108" w:type="dxa"/>
              <w:bottom w:w="0" w:type="dxa"/>
              <w:right w:w="108" w:type="dxa"/>
            </w:tcMar>
            <w:hideMark/>
          </w:tcPr>
          <w:p w14:paraId="5BF65897"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14B184E8" w14:textId="77777777" w:rsidR="0084044D" w:rsidRDefault="0084044D" w:rsidP="0084044D">
            <w:pPr>
              <w:pStyle w:val="Bezodstpw"/>
            </w:pPr>
            <w:r>
              <w:t xml:space="preserve">Badania mechanicznych i fizycznych właściwości kruszyw – Część 8: Oznaczanie </w:t>
            </w:r>
            <w:proofErr w:type="spellStart"/>
            <w:r>
              <w:t>polerowalności</w:t>
            </w:r>
            <w:proofErr w:type="spellEnd"/>
            <w:r>
              <w:t xml:space="preserve"> kamienia</w:t>
            </w:r>
          </w:p>
        </w:tc>
      </w:tr>
      <w:tr w:rsidR="0084044D" w14:paraId="35EB5E0F" w14:textId="77777777" w:rsidTr="0084044D">
        <w:tc>
          <w:tcPr>
            <w:tcW w:w="708" w:type="dxa"/>
            <w:tcMar>
              <w:top w:w="0" w:type="dxa"/>
              <w:left w:w="108" w:type="dxa"/>
              <w:bottom w:w="0" w:type="dxa"/>
              <w:right w:w="108" w:type="dxa"/>
            </w:tcMar>
            <w:hideMark/>
          </w:tcPr>
          <w:p w14:paraId="50798810" w14:textId="77777777" w:rsidR="0084044D" w:rsidRDefault="0084044D" w:rsidP="0084044D">
            <w:pPr>
              <w:pStyle w:val="Bezodstpw"/>
            </w:pPr>
            <w:r>
              <w:t>19.</w:t>
            </w:r>
          </w:p>
        </w:tc>
        <w:tc>
          <w:tcPr>
            <w:tcW w:w="2280" w:type="dxa"/>
            <w:tcMar>
              <w:top w:w="0" w:type="dxa"/>
              <w:left w:w="108" w:type="dxa"/>
              <w:bottom w:w="0" w:type="dxa"/>
              <w:right w:w="108" w:type="dxa"/>
            </w:tcMar>
            <w:hideMark/>
          </w:tcPr>
          <w:p w14:paraId="6165AA59"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1444FEB0"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43A61D1D" w14:textId="77777777" w:rsidTr="0084044D">
        <w:tc>
          <w:tcPr>
            <w:tcW w:w="708" w:type="dxa"/>
            <w:tcMar>
              <w:top w:w="0" w:type="dxa"/>
              <w:left w:w="108" w:type="dxa"/>
              <w:bottom w:w="0" w:type="dxa"/>
              <w:right w:w="108" w:type="dxa"/>
            </w:tcMar>
            <w:hideMark/>
          </w:tcPr>
          <w:p w14:paraId="2184412A" w14:textId="77777777" w:rsidR="0084044D" w:rsidRDefault="0084044D" w:rsidP="0084044D">
            <w:pPr>
              <w:pStyle w:val="Bezodstpw"/>
            </w:pPr>
            <w:r>
              <w:t>20.</w:t>
            </w:r>
          </w:p>
        </w:tc>
        <w:tc>
          <w:tcPr>
            <w:tcW w:w="2280" w:type="dxa"/>
            <w:tcMar>
              <w:top w:w="0" w:type="dxa"/>
              <w:left w:w="108" w:type="dxa"/>
              <w:bottom w:w="0" w:type="dxa"/>
              <w:right w:w="108" w:type="dxa"/>
            </w:tcMar>
            <w:hideMark/>
          </w:tcPr>
          <w:p w14:paraId="69C4A852"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387A373E"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3CD9178E" w14:textId="77777777" w:rsidTr="0084044D">
        <w:tc>
          <w:tcPr>
            <w:tcW w:w="708" w:type="dxa"/>
            <w:tcMar>
              <w:top w:w="0" w:type="dxa"/>
              <w:left w:w="108" w:type="dxa"/>
              <w:bottom w:w="0" w:type="dxa"/>
              <w:right w:w="108" w:type="dxa"/>
            </w:tcMar>
            <w:hideMark/>
          </w:tcPr>
          <w:p w14:paraId="56B7C856" w14:textId="77777777" w:rsidR="0084044D" w:rsidRDefault="0084044D" w:rsidP="0084044D">
            <w:pPr>
              <w:pStyle w:val="Bezodstpw"/>
            </w:pPr>
            <w:r>
              <w:t>21.</w:t>
            </w:r>
          </w:p>
        </w:tc>
        <w:tc>
          <w:tcPr>
            <w:tcW w:w="2280" w:type="dxa"/>
            <w:tcMar>
              <w:top w:w="0" w:type="dxa"/>
              <w:left w:w="108" w:type="dxa"/>
              <w:bottom w:w="0" w:type="dxa"/>
              <w:right w:w="108" w:type="dxa"/>
            </w:tcMar>
            <w:hideMark/>
          </w:tcPr>
          <w:p w14:paraId="638D6D2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43A21A55" w14:textId="77777777" w:rsidR="0084044D" w:rsidRDefault="0084044D" w:rsidP="0084044D">
            <w:pPr>
              <w:pStyle w:val="Bezodstpw"/>
            </w:pPr>
            <w:r>
              <w:t>Asfalty i produkty asfaltowe – Oznaczanie penetracji igłą</w:t>
            </w:r>
          </w:p>
        </w:tc>
      </w:tr>
      <w:tr w:rsidR="0084044D" w14:paraId="736FE7D8" w14:textId="77777777" w:rsidTr="0084044D">
        <w:tc>
          <w:tcPr>
            <w:tcW w:w="708" w:type="dxa"/>
            <w:tcMar>
              <w:top w:w="0" w:type="dxa"/>
              <w:left w:w="108" w:type="dxa"/>
              <w:bottom w:w="0" w:type="dxa"/>
              <w:right w:w="108" w:type="dxa"/>
            </w:tcMar>
            <w:hideMark/>
          </w:tcPr>
          <w:p w14:paraId="6F6972E8" w14:textId="77777777" w:rsidR="0084044D" w:rsidRDefault="0084044D" w:rsidP="0084044D">
            <w:pPr>
              <w:pStyle w:val="Bezodstpw"/>
            </w:pPr>
            <w:r>
              <w:t>22.</w:t>
            </w:r>
          </w:p>
        </w:tc>
        <w:tc>
          <w:tcPr>
            <w:tcW w:w="2280" w:type="dxa"/>
            <w:tcMar>
              <w:top w:w="0" w:type="dxa"/>
              <w:left w:w="108" w:type="dxa"/>
              <w:bottom w:w="0" w:type="dxa"/>
              <w:right w:w="108" w:type="dxa"/>
            </w:tcMar>
            <w:hideMark/>
          </w:tcPr>
          <w:p w14:paraId="3B6A23B2"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71E82F6A" w14:textId="77777777" w:rsidR="0084044D" w:rsidRDefault="0084044D" w:rsidP="0084044D">
            <w:pPr>
              <w:pStyle w:val="Bezodstpw"/>
            </w:pPr>
            <w:r>
              <w:t>Asfalty i produkty asfaltowe – Oznaczanie temperatury mięknienia – Metoda Pierścień i Kula</w:t>
            </w:r>
          </w:p>
        </w:tc>
      </w:tr>
      <w:tr w:rsidR="0084044D" w14:paraId="36FB8951" w14:textId="77777777" w:rsidTr="0084044D">
        <w:tc>
          <w:tcPr>
            <w:tcW w:w="708" w:type="dxa"/>
            <w:tcMar>
              <w:top w:w="0" w:type="dxa"/>
              <w:left w:w="108" w:type="dxa"/>
              <w:bottom w:w="0" w:type="dxa"/>
              <w:right w:w="108" w:type="dxa"/>
            </w:tcMar>
            <w:hideMark/>
          </w:tcPr>
          <w:p w14:paraId="271E50DE" w14:textId="77777777" w:rsidR="0084044D" w:rsidRDefault="0084044D" w:rsidP="0084044D">
            <w:pPr>
              <w:pStyle w:val="Bezodstpw"/>
            </w:pPr>
            <w:r>
              <w:t>23.</w:t>
            </w:r>
          </w:p>
        </w:tc>
        <w:tc>
          <w:tcPr>
            <w:tcW w:w="2280" w:type="dxa"/>
            <w:tcMar>
              <w:top w:w="0" w:type="dxa"/>
              <w:left w:w="108" w:type="dxa"/>
              <w:bottom w:w="0" w:type="dxa"/>
              <w:right w:w="108" w:type="dxa"/>
            </w:tcMar>
            <w:hideMark/>
          </w:tcPr>
          <w:p w14:paraId="511110D1"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16BEF64C" w14:textId="77777777" w:rsidR="0084044D" w:rsidRDefault="0084044D" w:rsidP="0084044D">
            <w:pPr>
              <w:pStyle w:val="Bezodstpw"/>
            </w:pPr>
            <w:r>
              <w:t>Badania chemicznych właściwości kruszyw – Analiza chemiczna</w:t>
            </w:r>
          </w:p>
        </w:tc>
      </w:tr>
      <w:tr w:rsidR="0084044D" w14:paraId="6B20C528" w14:textId="77777777" w:rsidTr="0084044D">
        <w:tc>
          <w:tcPr>
            <w:tcW w:w="708" w:type="dxa"/>
            <w:tcMar>
              <w:top w:w="0" w:type="dxa"/>
              <w:left w:w="108" w:type="dxa"/>
              <w:bottom w:w="0" w:type="dxa"/>
              <w:right w:w="108" w:type="dxa"/>
            </w:tcMar>
            <w:hideMark/>
          </w:tcPr>
          <w:p w14:paraId="6ACFBBBE" w14:textId="77777777" w:rsidR="0084044D" w:rsidRDefault="0084044D" w:rsidP="0084044D">
            <w:pPr>
              <w:pStyle w:val="Bezodstpw"/>
            </w:pPr>
            <w:r>
              <w:t>24.</w:t>
            </w:r>
          </w:p>
        </w:tc>
        <w:tc>
          <w:tcPr>
            <w:tcW w:w="2280" w:type="dxa"/>
            <w:tcMar>
              <w:top w:w="0" w:type="dxa"/>
              <w:left w:w="108" w:type="dxa"/>
              <w:bottom w:w="0" w:type="dxa"/>
              <w:right w:w="108" w:type="dxa"/>
            </w:tcMar>
            <w:hideMark/>
          </w:tcPr>
          <w:p w14:paraId="3E6267A0"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602E4BDA" w14:textId="77777777" w:rsidR="0084044D" w:rsidRDefault="0084044D" w:rsidP="0084044D">
            <w:pPr>
              <w:pStyle w:val="Bezodstpw"/>
            </w:pPr>
            <w:r>
              <w:t>Asfalty i produkty asfaltowe – Wymagania dla asfaltów drogowych</w:t>
            </w:r>
          </w:p>
        </w:tc>
      </w:tr>
      <w:tr w:rsidR="0084044D" w14:paraId="74470178" w14:textId="77777777" w:rsidTr="0084044D">
        <w:tc>
          <w:tcPr>
            <w:tcW w:w="708" w:type="dxa"/>
            <w:tcMar>
              <w:top w:w="0" w:type="dxa"/>
              <w:left w:w="108" w:type="dxa"/>
              <w:bottom w:w="0" w:type="dxa"/>
              <w:right w:w="108" w:type="dxa"/>
            </w:tcMar>
            <w:hideMark/>
          </w:tcPr>
          <w:p w14:paraId="63387D00" w14:textId="77777777" w:rsidR="0084044D" w:rsidRDefault="0084044D" w:rsidP="0084044D">
            <w:pPr>
              <w:pStyle w:val="Bezodstpw"/>
            </w:pPr>
            <w:r>
              <w:t>25.</w:t>
            </w:r>
          </w:p>
        </w:tc>
        <w:tc>
          <w:tcPr>
            <w:tcW w:w="2280" w:type="dxa"/>
            <w:tcMar>
              <w:top w:w="0" w:type="dxa"/>
              <w:left w:w="108" w:type="dxa"/>
              <w:bottom w:w="0" w:type="dxa"/>
              <w:right w:w="108" w:type="dxa"/>
            </w:tcMar>
            <w:hideMark/>
          </w:tcPr>
          <w:p w14:paraId="09205161"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37DEAAB0" w14:textId="77777777" w:rsidR="0084044D" w:rsidRDefault="0084044D" w:rsidP="0084044D">
            <w:pPr>
              <w:pStyle w:val="Bezodstpw"/>
            </w:pPr>
            <w:r>
              <w:t>Asfalty i produkty asfaltowe – Oznaczanie rozpuszczalności</w:t>
            </w:r>
          </w:p>
        </w:tc>
      </w:tr>
      <w:tr w:rsidR="0084044D" w14:paraId="7641B0FD" w14:textId="77777777" w:rsidTr="0084044D">
        <w:tc>
          <w:tcPr>
            <w:tcW w:w="708" w:type="dxa"/>
            <w:tcMar>
              <w:top w:w="0" w:type="dxa"/>
              <w:left w:w="108" w:type="dxa"/>
              <w:bottom w:w="0" w:type="dxa"/>
              <w:right w:w="108" w:type="dxa"/>
            </w:tcMar>
            <w:hideMark/>
          </w:tcPr>
          <w:p w14:paraId="63104922" w14:textId="77777777" w:rsidR="0084044D" w:rsidRDefault="0084044D" w:rsidP="0084044D">
            <w:pPr>
              <w:pStyle w:val="Bezodstpw"/>
            </w:pPr>
            <w:r>
              <w:t>26.</w:t>
            </w:r>
          </w:p>
        </w:tc>
        <w:tc>
          <w:tcPr>
            <w:tcW w:w="2280" w:type="dxa"/>
            <w:tcMar>
              <w:top w:w="0" w:type="dxa"/>
              <w:left w:w="108" w:type="dxa"/>
              <w:bottom w:w="0" w:type="dxa"/>
              <w:right w:w="108" w:type="dxa"/>
            </w:tcMar>
            <w:hideMark/>
          </w:tcPr>
          <w:p w14:paraId="02D296F7"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63F62DA3"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28D655AA" w14:textId="77777777" w:rsidTr="0084044D">
        <w:tc>
          <w:tcPr>
            <w:tcW w:w="708" w:type="dxa"/>
            <w:tcMar>
              <w:top w:w="0" w:type="dxa"/>
              <w:left w:w="108" w:type="dxa"/>
              <w:bottom w:w="0" w:type="dxa"/>
              <w:right w:w="108" w:type="dxa"/>
            </w:tcMar>
            <w:hideMark/>
          </w:tcPr>
          <w:p w14:paraId="512FC488" w14:textId="77777777" w:rsidR="0084044D" w:rsidRDefault="0084044D" w:rsidP="0084044D">
            <w:pPr>
              <w:pStyle w:val="Bezodstpw"/>
            </w:pPr>
            <w:r>
              <w:t>27.</w:t>
            </w:r>
          </w:p>
        </w:tc>
        <w:tc>
          <w:tcPr>
            <w:tcW w:w="2280" w:type="dxa"/>
            <w:tcMar>
              <w:top w:w="0" w:type="dxa"/>
              <w:left w:w="108" w:type="dxa"/>
              <w:bottom w:w="0" w:type="dxa"/>
              <w:right w:w="108" w:type="dxa"/>
            </w:tcMar>
            <w:hideMark/>
          </w:tcPr>
          <w:p w14:paraId="30938187"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25DCF601" w14:textId="77777777" w:rsidR="0084044D" w:rsidRDefault="0084044D" w:rsidP="0084044D">
            <w:pPr>
              <w:pStyle w:val="Bezodstpw"/>
            </w:pPr>
            <w:r>
              <w:t>Asfalty i lepiszcza asfaltowe - Oznaczanie lepkości kinematycznej</w:t>
            </w:r>
          </w:p>
        </w:tc>
      </w:tr>
      <w:tr w:rsidR="0084044D" w14:paraId="041E3B17" w14:textId="77777777" w:rsidTr="0084044D">
        <w:tc>
          <w:tcPr>
            <w:tcW w:w="708" w:type="dxa"/>
            <w:tcMar>
              <w:top w:w="0" w:type="dxa"/>
              <w:left w:w="108" w:type="dxa"/>
              <w:bottom w:w="0" w:type="dxa"/>
              <w:right w:w="108" w:type="dxa"/>
            </w:tcMar>
            <w:hideMark/>
          </w:tcPr>
          <w:p w14:paraId="41A1114E" w14:textId="77777777" w:rsidR="0084044D" w:rsidRDefault="0084044D" w:rsidP="0084044D">
            <w:pPr>
              <w:pStyle w:val="Bezodstpw"/>
            </w:pPr>
            <w:r>
              <w:t>28.</w:t>
            </w:r>
          </w:p>
        </w:tc>
        <w:tc>
          <w:tcPr>
            <w:tcW w:w="2280" w:type="dxa"/>
            <w:tcMar>
              <w:top w:w="0" w:type="dxa"/>
              <w:left w:w="108" w:type="dxa"/>
              <w:bottom w:w="0" w:type="dxa"/>
              <w:right w:w="108" w:type="dxa"/>
            </w:tcMar>
            <w:hideMark/>
          </w:tcPr>
          <w:p w14:paraId="5B21C02A"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38D5FB80" w14:textId="77777777" w:rsidR="0084044D" w:rsidRDefault="0084044D" w:rsidP="0084044D">
            <w:pPr>
              <w:pStyle w:val="Bezodstpw"/>
            </w:pPr>
            <w:r>
              <w:t>Asfalty i lepiszcza asfaltowe - Oznaczanie lepkości dynamicznej metodą próżniowej kapilary</w:t>
            </w:r>
          </w:p>
        </w:tc>
      </w:tr>
      <w:tr w:rsidR="0084044D" w14:paraId="2F0D8E2D" w14:textId="77777777" w:rsidTr="0084044D">
        <w:tc>
          <w:tcPr>
            <w:tcW w:w="708" w:type="dxa"/>
            <w:tcMar>
              <w:top w:w="0" w:type="dxa"/>
              <w:left w:w="108" w:type="dxa"/>
              <w:bottom w:w="0" w:type="dxa"/>
              <w:right w:w="108" w:type="dxa"/>
            </w:tcMar>
            <w:hideMark/>
          </w:tcPr>
          <w:p w14:paraId="16CD8FD0" w14:textId="77777777" w:rsidR="0084044D" w:rsidRDefault="0084044D" w:rsidP="0084044D">
            <w:pPr>
              <w:pStyle w:val="Bezodstpw"/>
            </w:pPr>
            <w:r>
              <w:t>29.</w:t>
            </w:r>
          </w:p>
        </w:tc>
        <w:tc>
          <w:tcPr>
            <w:tcW w:w="2280" w:type="dxa"/>
            <w:tcMar>
              <w:top w:w="0" w:type="dxa"/>
              <w:left w:w="108" w:type="dxa"/>
              <w:bottom w:w="0" w:type="dxa"/>
              <w:right w:w="108" w:type="dxa"/>
            </w:tcMar>
            <w:hideMark/>
          </w:tcPr>
          <w:p w14:paraId="6712E9B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5B9CF270" w14:textId="77777777" w:rsidR="0084044D" w:rsidRDefault="0084044D" w:rsidP="0084044D">
            <w:pPr>
              <w:pStyle w:val="Bezodstpw"/>
            </w:pPr>
            <w:r>
              <w:t>Asfalty i lepiszcza asfaltowe – Oznaczanie zawartości parafiny – Część 1: Metoda destylacji</w:t>
            </w:r>
          </w:p>
        </w:tc>
      </w:tr>
      <w:tr w:rsidR="0084044D" w14:paraId="0C20DC09" w14:textId="77777777" w:rsidTr="0084044D">
        <w:tc>
          <w:tcPr>
            <w:tcW w:w="708" w:type="dxa"/>
            <w:tcMar>
              <w:top w:w="0" w:type="dxa"/>
              <w:left w:w="108" w:type="dxa"/>
              <w:bottom w:w="0" w:type="dxa"/>
              <w:right w:w="108" w:type="dxa"/>
            </w:tcMar>
            <w:hideMark/>
          </w:tcPr>
          <w:p w14:paraId="361425DF" w14:textId="77777777" w:rsidR="0084044D" w:rsidRDefault="0084044D" w:rsidP="0084044D">
            <w:pPr>
              <w:pStyle w:val="Bezodstpw"/>
            </w:pPr>
            <w:r>
              <w:t>30.</w:t>
            </w:r>
          </w:p>
        </w:tc>
        <w:tc>
          <w:tcPr>
            <w:tcW w:w="2280" w:type="dxa"/>
            <w:tcMar>
              <w:top w:w="0" w:type="dxa"/>
              <w:left w:w="108" w:type="dxa"/>
              <w:bottom w:w="0" w:type="dxa"/>
              <w:right w:w="108" w:type="dxa"/>
            </w:tcMar>
            <w:hideMark/>
          </w:tcPr>
          <w:p w14:paraId="3DFDA777"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470E56B3" w14:textId="77777777" w:rsidR="0084044D" w:rsidRDefault="0084044D" w:rsidP="0084044D">
            <w:pPr>
              <w:pStyle w:val="Bezodstpw"/>
            </w:pPr>
            <w:r>
              <w:t>Asfalty i lepiszcza asfaltowe – Oznaczanie odporności na starzenie pod wpływem ciepła i powietrza – Część 1: Metoda RTFOT</w:t>
            </w:r>
          </w:p>
        </w:tc>
      </w:tr>
      <w:tr w:rsidR="0084044D" w14:paraId="400CCD07" w14:textId="77777777" w:rsidTr="0084044D">
        <w:tc>
          <w:tcPr>
            <w:tcW w:w="708" w:type="dxa"/>
            <w:tcMar>
              <w:top w:w="0" w:type="dxa"/>
              <w:left w:w="108" w:type="dxa"/>
              <w:bottom w:w="0" w:type="dxa"/>
              <w:right w:w="108" w:type="dxa"/>
            </w:tcMar>
            <w:hideMark/>
          </w:tcPr>
          <w:p w14:paraId="63A5F1ED" w14:textId="77777777" w:rsidR="0084044D" w:rsidRDefault="0084044D" w:rsidP="0084044D">
            <w:pPr>
              <w:pStyle w:val="Bezodstpw"/>
            </w:pPr>
            <w:r>
              <w:t>31.</w:t>
            </w:r>
          </w:p>
        </w:tc>
        <w:tc>
          <w:tcPr>
            <w:tcW w:w="2280" w:type="dxa"/>
            <w:tcMar>
              <w:top w:w="0" w:type="dxa"/>
              <w:left w:w="108" w:type="dxa"/>
              <w:bottom w:w="0" w:type="dxa"/>
              <w:right w:w="108" w:type="dxa"/>
            </w:tcMar>
            <w:hideMark/>
          </w:tcPr>
          <w:p w14:paraId="703EF4D3"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3A4339CA"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137FBCD0" w14:textId="77777777" w:rsidTr="0084044D">
        <w:tc>
          <w:tcPr>
            <w:tcW w:w="708" w:type="dxa"/>
            <w:tcMar>
              <w:top w:w="0" w:type="dxa"/>
              <w:left w:w="108" w:type="dxa"/>
              <w:bottom w:w="0" w:type="dxa"/>
              <w:right w:w="108" w:type="dxa"/>
            </w:tcMar>
            <w:hideMark/>
          </w:tcPr>
          <w:p w14:paraId="46226CCB" w14:textId="77777777" w:rsidR="0084044D" w:rsidRDefault="0084044D" w:rsidP="0084044D">
            <w:pPr>
              <w:pStyle w:val="Bezodstpw"/>
            </w:pPr>
            <w:r>
              <w:t>32.</w:t>
            </w:r>
          </w:p>
        </w:tc>
        <w:tc>
          <w:tcPr>
            <w:tcW w:w="2280" w:type="dxa"/>
            <w:tcMar>
              <w:top w:w="0" w:type="dxa"/>
              <w:left w:w="108" w:type="dxa"/>
              <w:bottom w:w="0" w:type="dxa"/>
              <w:right w:w="108" w:type="dxa"/>
            </w:tcMar>
            <w:hideMark/>
          </w:tcPr>
          <w:p w14:paraId="31B48D20"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7696D53F"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187377E3" w14:textId="77777777" w:rsidTr="0084044D">
        <w:tc>
          <w:tcPr>
            <w:tcW w:w="708" w:type="dxa"/>
            <w:tcMar>
              <w:top w:w="0" w:type="dxa"/>
              <w:left w:w="108" w:type="dxa"/>
              <w:bottom w:w="0" w:type="dxa"/>
              <w:right w:w="108" w:type="dxa"/>
            </w:tcMar>
            <w:hideMark/>
          </w:tcPr>
          <w:p w14:paraId="267B32D5" w14:textId="77777777" w:rsidR="0084044D" w:rsidRDefault="0084044D" w:rsidP="0084044D">
            <w:pPr>
              <w:pStyle w:val="Bezodstpw"/>
            </w:pPr>
            <w:r>
              <w:t>33.</w:t>
            </w:r>
          </w:p>
        </w:tc>
        <w:tc>
          <w:tcPr>
            <w:tcW w:w="2280" w:type="dxa"/>
            <w:tcMar>
              <w:top w:w="0" w:type="dxa"/>
              <w:left w:w="108" w:type="dxa"/>
              <w:bottom w:w="0" w:type="dxa"/>
              <w:right w:w="108" w:type="dxa"/>
            </w:tcMar>
            <w:hideMark/>
          </w:tcPr>
          <w:p w14:paraId="5F59E2DA"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1660BE5B" w14:textId="77777777" w:rsidR="0084044D" w:rsidRDefault="0084044D" w:rsidP="0084044D">
            <w:pPr>
              <w:pStyle w:val="Bezodstpw"/>
            </w:pPr>
            <w:r>
              <w:t>Mieszanki mineralno-asfaltowe - Metody badań mieszanek mineralno-asfaltowych na gorąco - Część 5: Oznaczanie gęstości</w:t>
            </w:r>
          </w:p>
        </w:tc>
      </w:tr>
      <w:tr w:rsidR="0084044D" w14:paraId="21B10B3B" w14:textId="77777777" w:rsidTr="0084044D">
        <w:tc>
          <w:tcPr>
            <w:tcW w:w="708" w:type="dxa"/>
            <w:tcMar>
              <w:top w:w="0" w:type="dxa"/>
              <w:left w:w="108" w:type="dxa"/>
              <w:bottom w:w="0" w:type="dxa"/>
              <w:right w:w="108" w:type="dxa"/>
            </w:tcMar>
            <w:hideMark/>
          </w:tcPr>
          <w:p w14:paraId="20CAF63D" w14:textId="77777777" w:rsidR="0084044D" w:rsidRDefault="0084044D" w:rsidP="0084044D">
            <w:pPr>
              <w:pStyle w:val="Bezodstpw"/>
            </w:pPr>
            <w:r>
              <w:t>34.</w:t>
            </w:r>
          </w:p>
        </w:tc>
        <w:tc>
          <w:tcPr>
            <w:tcW w:w="2280" w:type="dxa"/>
            <w:tcMar>
              <w:top w:w="0" w:type="dxa"/>
              <w:left w:w="108" w:type="dxa"/>
              <w:bottom w:w="0" w:type="dxa"/>
              <w:right w:w="108" w:type="dxa"/>
            </w:tcMar>
            <w:hideMark/>
          </w:tcPr>
          <w:p w14:paraId="25555389"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55726C49"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3C032CB" w14:textId="77777777" w:rsidTr="0084044D">
        <w:tc>
          <w:tcPr>
            <w:tcW w:w="708" w:type="dxa"/>
            <w:tcMar>
              <w:top w:w="0" w:type="dxa"/>
              <w:left w:w="108" w:type="dxa"/>
              <w:bottom w:w="0" w:type="dxa"/>
              <w:right w:w="108" w:type="dxa"/>
            </w:tcMar>
            <w:hideMark/>
          </w:tcPr>
          <w:p w14:paraId="2008A0B1" w14:textId="77777777" w:rsidR="0084044D" w:rsidRDefault="0084044D" w:rsidP="0084044D">
            <w:pPr>
              <w:pStyle w:val="Bezodstpw"/>
            </w:pPr>
            <w:r>
              <w:t>35.</w:t>
            </w:r>
          </w:p>
        </w:tc>
        <w:tc>
          <w:tcPr>
            <w:tcW w:w="2280" w:type="dxa"/>
            <w:tcMar>
              <w:top w:w="0" w:type="dxa"/>
              <w:left w:w="108" w:type="dxa"/>
              <w:bottom w:w="0" w:type="dxa"/>
              <w:right w:w="108" w:type="dxa"/>
            </w:tcMar>
            <w:hideMark/>
          </w:tcPr>
          <w:p w14:paraId="06095A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2FCE9894"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054FBD25" w14:textId="77777777" w:rsidTr="0084044D">
        <w:tc>
          <w:tcPr>
            <w:tcW w:w="708" w:type="dxa"/>
            <w:tcMar>
              <w:top w:w="0" w:type="dxa"/>
              <w:left w:w="108" w:type="dxa"/>
              <w:bottom w:w="0" w:type="dxa"/>
              <w:right w:w="108" w:type="dxa"/>
            </w:tcMar>
            <w:hideMark/>
          </w:tcPr>
          <w:p w14:paraId="1F696519" w14:textId="77777777" w:rsidR="0084044D" w:rsidRDefault="0084044D" w:rsidP="0084044D">
            <w:pPr>
              <w:pStyle w:val="Bezodstpw"/>
            </w:pPr>
            <w:r>
              <w:t>36.</w:t>
            </w:r>
          </w:p>
        </w:tc>
        <w:tc>
          <w:tcPr>
            <w:tcW w:w="2280" w:type="dxa"/>
            <w:tcMar>
              <w:top w:w="0" w:type="dxa"/>
              <w:left w:w="108" w:type="dxa"/>
              <w:bottom w:w="0" w:type="dxa"/>
              <w:right w:w="108" w:type="dxa"/>
            </w:tcMar>
            <w:hideMark/>
          </w:tcPr>
          <w:p w14:paraId="29583145"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3766FEF5"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3B730D7A" w14:textId="77777777" w:rsidTr="0084044D">
        <w:tc>
          <w:tcPr>
            <w:tcW w:w="708" w:type="dxa"/>
            <w:tcMar>
              <w:top w:w="0" w:type="dxa"/>
              <w:left w:w="108" w:type="dxa"/>
              <w:bottom w:w="0" w:type="dxa"/>
              <w:right w:w="108" w:type="dxa"/>
            </w:tcMar>
            <w:hideMark/>
          </w:tcPr>
          <w:p w14:paraId="5F17FA7F" w14:textId="77777777" w:rsidR="0084044D" w:rsidRDefault="0084044D" w:rsidP="0084044D">
            <w:pPr>
              <w:pStyle w:val="Bezodstpw"/>
            </w:pPr>
            <w:r>
              <w:t>37.</w:t>
            </w:r>
          </w:p>
        </w:tc>
        <w:tc>
          <w:tcPr>
            <w:tcW w:w="2280" w:type="dxa"/>
            <w:tcMar>
              <w:top w:w="0" w:type="dxa"/>
              <w:left w:w="108" w:type="dxa"/>
              <w:bottom w:w="0" w:type="dxa"/>
              <w:right w:w="108" w:type="dxa"/>
            </w:tcMar>
            <w:hideMark/>
          </w:tcPr>
          <w:p w14:paraId="35F1D3F9"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195DB846"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7273D9D" w14:textId="77777777" w:rsidTr="0084044D">
        <w:tc>
          <w:tcPr>
            <w:tcW w:w="708" w:type="dxa"/>
            <w:tcMar>
              <w:top w:w="0" w:type="dxa"/>
              <w:left w:w="108" w:type="dxa"/>
              <w:bottom w:w="0" w:type="dxa"/>
              <w:right w:w="108" w:type="dxa"/>
            </w:tcMar>
            <w:hideMark/>
          </w:tcPr>
          <w:p w14:paraId="47D8D610" w14:textId="77777777" w:rsidR="0084044D" w:rsidRDefault="0084044D" w:rsidP="0084044D">
            <w:pPr>
              <w:pStyle w:val="Bezodstpw"/>
            </w:pPr>
            <w:r>
              <w:t>38.</w:t>
            </w:r>
          </w:p>
        </w:tc>
        <w:tc>
          <w:tcPr>
            <w:tcW w:w="2280" w:type="dxa"/>
            <w:tcMar>
              <w:top w:w="0" w:type="dxa"/>
              <w:left w:w="108" w:type="dxa"/>
              <w:bottom w:w="0" w:type="dxa"/>
              <w:right w:w="108" w:type="dxa"/>
            </w:tcMar>
            <w:hideMark/>
          </w:tcPr>
          <w:p w14:paraId="64990E5C"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5EC8C480" w14:textId="77777777" w:rsidR="0084044D" w:rsidRDefault="0084044D" w:rsidP="0084044D">
            <w:pPr>
              <w:pStyle w:val="Bezodstpw"/>
            </w:pPr>
            <w:r>
              <w:t>Mieszanki mineralno-asfaltowe – Metody badań mieszanek mineralno-asfaltowych na gorąco – Część 13: Pomiar temperatury</w:t>
            </w:r>
          </w:p>
        </w:tc>
      </w:tr>
      <w:tr w:rsidR="0084044D" w14:paraId="5FB1DFFF" w14:textId="77777777" w:rsidTr="0084044D">
        <w:tc>
          <w:tcPr>
            <w:tcW w:w="708" w:type="dxa"/>
            <w:tcMar>
              <w:top w:w="0" w:type="dxa"/>
              <w:left w:w="108" w:type="dxa"/>
              <w:bottom w:w="0" w:type="dxa"/>
              <w:right w:w="108" w:type="dxa"/>
            </w:tcMar>
            <w:hideMark/>
          </w:tcPr>
          <w:p w14:paraId="17738515" w14:textId="77777777" w:rsidR="0084044D" w:rsidRDefault="0084044D" w:rsidP="0084044D">
            <w:pPr>
              <w:pStyle w:val="Bezodstpw"/>
            </w:pPr>
            <w:r>
              <w:t>39.</w:t>
            </w:r>
          </w:p>
        </w:tc>
        <w:tc>
          <w:tcPr>
            <w:tcW w:w="2280" w:type="dxa"/>
            <w:tcMar>
              <w:top w:w="0" w:type="dxa"/>
              <w:left w:w="108" w:type="dxa"/>
              <w:bottom w:w="0" w:type="dxa"/>
              <w:right w:w="108" w:type="dxa"/>
            </w:tcMar>
            <w:hideMark/>
          </w:tcPr>
          <w:p w14:paraId="45C53053"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8DBB4BF" w14:textId="77777777" w:rsidR="0084044D" w:rsidRDefault="0084044D" w:rsidP="0084044D">
            <w:pPr>
              <w:pStyle w:val="Bezodstpw"/>
            </w:pPr>
            <w:r>
              <w:t>Mieszanki mineralno-asfaltowe – Metody badań mieszanek mineralno-asfaltowych na gorąco – Część 22: Koleinowanie</w:t>
            </w:r>
          </w:p>
        </w:tc>
      </w:tr>
      <w:tr w:rsidR="0084044D" w14:paraId="7A0B61B3" w14:textId="77777777" w:rsidTr="0084044D">
        <w:tc>
          <w:tcPr>
            <w:tcW w:w="708" w:type="dxa"/>
            <w:tcMar>
              <w:top w:w="0" w:type="dxa"/>
              <w:left w:w="108" w:type="dxa"/>
              <w:bottom w:w="0" w:type="dxa"/>
              <w:right w:w="108" w:type="dxa"/>
            </w:tcMar>
            <w:hideMark/>
          </w:tcPr>
          <w:p w14:paraId="45EB26F5" w14:textId="77777777" w:rsidR="0084044D" w:rsidRDefault="0084044D" w:rsidP="0084044D">
            <w:pPr>
              <w:pStyle w:val="Bezodstpw"/>
            </w:pPr>
            <w:r>
              <w:t>40.</w:t>
            </w:r>
          </w:p>
        </w:tc>
        <w:tc>
          <w:tcPr>
            <w:tcW w:w="2280" w:type="dxa"/>
            <w:tcMar>
              <w:top w:w="0" w:type="dxa"/>
              <w:left w:w="108" w:type="dxa"/>
              <w:bottom w:w="0" w:type="dxa"/>
              <w:right w:w="108" w:type="dxa"/>
            </w:tcMar>
            <w:hideMark/>
          </w:tcPr>
          <w:p w14:paraId="69425F5D"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251753D" w14:textId="77777777" w:rsidR="0084044D" w:rsidRDefault="0084044D" w:rsidP="0084044D">
            <w:pPr>
              <w:pStyle w:val="Bezodstpw"/>
            </w:pPr>
            <w:r>
              <w:t>Mieszanki mineralno-asfaltowe - Metody badań mieszanek mineralno-asfaltowych na gorąco - Część 22: Koleinowanie</w:t>
            </w:r>
          </w:p>
        </w:tc>
      </w:tr>
      <w:tr w:rsidR="0084044D" w14:paraId="126D7677" w14:textId="77777777" w:rsidTr="0084044D">
        <w:tc>
          <w:tcPr>
            <w:tcW w:w="708" w:type="dxa"/>
            <w:tcMar>
              <w:top w:w="0" w:type="dxa"/>
              <w:left w:w="108" w:type="dxa"/>
              <w:bottom w:w="0" w:type="dxa"/>
              <w:right w:w="108" w:type="dxa"/>
            </w:tcMar>
            <w:hideMark/>
          </w:tcPr>
          <w:p w14:paraId="21B0073E" w14:textId="77777777" w:rsidR="0084044D" w:rsidRDefault="0084044D" w:rsidP="0084044D">
            <w:pPr>
              <w:pStyle w:val="Bezodstpw"/>
            </w:pPr>
            <w:r>
              <w:t>41.</w:t>
            </w:r>
          </w:p>
        </w:tc>
        <w:tc>
          <w:tcPr>
            <w:tcW w:w="2280" w:type="dxa"/>
            <w:tcMar>
              <w:top w:w="0" w:type="dxa"/>
              <w:left w:w="108" w:type="dxa"/>
              <w:bottom w:w="0" w:type="dxa"/>
              <w:right w:w="108" w:type="dxa"/>
            </w:tcMar>
            <w:hideMark/>
          </w:tcPr>
          <w:p w14:paraId="791288B2"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57131730" w14:textId="77777777" w:rsidR="0084044D" w:rsidRDefault="0084044D" w:rsidP="0084044D">
            <w:pPr>
              <w:pStyle w:val="Bezodstpw"/>
            </w:pPr>
            <w:r>
              <w:t>Mieszanki mineralno-asfaltowe - Metody badań mieszanek mineralno-asfaltowych na gorąco - Część 24: Odporność na zmęczenie</w:t>
            </w:r>
          </w:p>
        </w:tc>
      </w:tr>
      <w:tr w:rsidR="0084044D" w14:paraId="5BE1175D" w14:textId="77777777" w:rsidTr="0084044D">
        <w:tc>
          <w:tcPr>
            <w:tcW w:w="708" w:type="dxa"/>
            <w:tcMar>
              <w:top w:w="0" w:type="dxa"/>
              <w:left w:w="108" w:type="dxa"/>
              <w:bottom w:w="0" w:type="dxa"/>
              <w:right w:w="108" w:type="dxa"/>
            </w:tcMar>
            <w:hideMark/>
          </w:tcPr>
          <w:p w14:paraId="0C666789" w14:textId="77777777" w:rsidR="0084044D" w:rsidRDefault="0084044D" w:rsidP="0084044D">
            <w:pPr>
              <w:pStyle w:val="Bezodstpw"/>
            </w:pPr>
            <w:r>
              <w:t>42.</w:t>
            </w:r>
          </w:p>
        </w:tc>
        <w:tc>
          <w:tcPr>
            <w:tcW w:w="2280" w:type="dxa"/>
            <w:tcMar>
              <w:top w:w="0" w:type="dxa"/>
              <w:left w:w="108" w:type="dxa"/>
              <w:bottom w:w="0" w:type="dxa"/>
              <w:right w:w="108" w:type="dxa"/>
            </w:tcMar>
            <w:hideMark/>
          </w:tcPr>
          <w:p w14:paraId="4F9E9E01"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13205ECA" w14:textId="77777777" w:rsidR="0084044D" w:rsidRDefault="0084044D" w:rsidP="0084044D">
            <w:pPr>
              <w:pStyle w:val="Bezodstpw"/>
            </w:pPr>
            <w:r>
              <w:t>Mieszanki mineralno-asfaltowe - Metody badań mieszanek mineralno-</w:t>
            </w:r>
            <w:r>
              <w:lastRenderedPageBreak/>
              <w:t>asfaltowych na gorąco - Część 26: Sztywność</w:t>
            </w:r>
          </w:p>
        </w:tc>
      </w:tr>
      <w:tr w:rsidR="0084044D" w14:paraId="0934E369" w14:textId="77777777" w:rsidTr="0084044D">
        <w:tc>
          <w:tcPr>
            <w:tcW w:w="708" w:type="dxa"/>
            <w:tcMar>
              <w:top w:w="0" w:type="dxa"/>
              <w:left w:w="108" w:type="dxa"/>
              <w:bottom w:w="0" w:type="dxa"/>
              <w:right w:w="108" w:type="dxa"/>
            </w:tcMar>
            <w:hideMark/>
          </w:tcPr>
          <w:p w14:paraId="654A3C86" w14:textId="77777777" w:rsidR="0084044D" w:rsidRDefault="0084044D" w:rsidP="0084044D">
            <w:pPr>
              <w:pStyle w:val="Bezodstpw"/>
            </w:pPr>
            <w:r>
              <w:lastRenderedPageBreak/>
              <w:t>43.</w:t>
            </w:r>
          </w:p>
        </w:tc>
        <w:tc>
          <w:tcPr>
            <w:tcW w:w="2280" w:type="dxa"/>
            <w:tcMar>
              <w:top w:w="0" w:type="dxa"/>
              <w:left w:w="108" w:type="dxa"/>
              <w:bottom w:w="0" w:type="dxa"/>
              <w:right w:w="108" w:type="dxa"/>
            </w:tcMar>
            <w:hideMark/>
          </w:tcPr>
          <w:p w14:paraId="6C00D68A"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7733619E" w14:textId="77777777" w:rsidR="0084044D" w:rsidRDefault="0084044D" w:rsidP="0084044D">
            <w:pPr>
              <w:pStyle w:val="Bezodstpw"/>
            </w:pPr>
            <w:r>
              <w:t>Mieszanki mineralno-asfaltowe – Metody badań mieszanek mineralno-asfaltowych na gorąco – Część 27: Pobieranie próbek</w:t>
            </w:r>
          </w:p>
        </w:tc>
      </w:tr>
      <w:tr w:rsidR="0084044D" w14:paraId="06275935" w14:textId="77777777" w:rsidTr="0084044D">
        <w:tc>
          <w:tcPr>
            <w:tcW w:w="708" w:type="dxa"/>
            <w:tcMar>
              <w:top w:w="0" w:type="dxa"/>
              <w:left w:w="108" w:type="dxa"/>
              <w:bottom w:w="0" w:type="dxa"/>
              <w:right w:w="108" w:type="dxa"/>
            </w:tcMar>
            <w:hideMark/>
          </w:tcPr>
          <w:p w14:paraId="4D04F41B" w14:textId="77777777" w:rsidR="0084044D" w:rsidRDefault="0084044D" w:rsidP="0084044D">
            <w:pPr>
              <w:pStyle w:val="Bezodstpw"/>
            </w:pPr>
            <w:r>
              <w:t>44.</w:t>
            </w:r>
          </w:p>
        </w:tc>
        <w:tc>
          <w:tcPr>
            <w:tcW w:w="2280" w:type="dxa"/>
            <w:tcMar>
              <w:top w:w="0" w:type="dxa"/>
              <w:left w:w="108" w:type="dxa"/>
              <w:bottom w:w="0" w:type="dxa"/>
              <w:right w:w="108" w:type="dxa"/>
            </w:tcMar>
            <w:hideMark/>
          </w:tcPr>
          <w:p w14:paraId="52159C27"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22147709"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3C07BF9C" w14:textId="77777777" w:rsidTr="0084044D">
        <w:tc>
          <w:tcPr>
            <w:tcW w:w="708" w:type="dxa"/>
            <w:tcMar>
              <w:top w:w="0" w:type="dxa"/>
              <w:left w:w="108" w:type="dxa"/>
              <w:bottom w:w="0" w:type="dxa"/>
              <w:right w:w="108" w:type="dxa"/>
            </w:tcMar>
            <w:hideMark/>
          </w:tcPr>
          <w:p w14:paraId="2E95FDED" w14:textId="77777777" w:rsidR="0084044D" w:rsidRDefault="0084044D" w:rsidP="0084044D">
            <w:pPr>
              <w:pStyle w:val="Bezodstpw"/>
            </w:pPr>
            <w:r>
              <w:t>45.</w:t>
            </w:r>
          </w:p>
        </w:tc>
        <w:tc>
          <w:tcPr>
            <w:tcW w:w="2280" w:type="dxa"/>
            <w:tcMar>
              <w:top w:w="0" w:type="dxa"/>
              <w:left w:w="108" w:type="dxa"/>
              <w:bottom w:w="0" w:type="dxa"/>
              <w:right w:w="108" w:type="dxa"/>
            </w:tcMar>
            <w:hideMark/>
          </w:tcPr>
          <w:p w14:paraId="4B3B455D"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3BE0D993"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303C3271" w14:textId="77777777" w:rsidTr="0084044D">
        <w:tc>
          <w:tcPr>
            <w:tcW w:w="708" w:type="dxa"/>
            <w:tcMar>
              <w:top w:w="0" w:type="dxa"/>
              <w:left w:w="108" w:type="dxa"/>
              <w:bottom w:w="0" w:type="dxa"/>
              <w:right w:w="108" w:type="dxa"/>
            </w:tcMar>
            <w:hideMark/>
          </w:tcPr>
          <w:p w14:paraId="104E8A08" w14:textId="77777777" w:rsidR="0084044D" w:rsidRDefault="0084044D" w:rsidP="0084044D">
            <w:pPr>
              <w:pStyle w:val="Bezodstpw"/>
            </w:pPr>
            <w:r>
              <w:t>46.</w:t>
            </w:r>
          </w:p>
        </w:tc>
        <w:tc>
          <w:tcPr>
            <w:tcW w:w="2280" w:type="dxa"/>
            <w:tcMar>
              <w:top w:w="0" w:type="dxa"/>
              <w:left w:w="108" w:type="dxa"/>
              <w:bottom w:w="0" w:type="dxa"/>
              <w:right w:w="108" w:type="dxa"/>
            </w:tcMar>
            <w:hideMark/>
          </w:tcPr>
          <w:p w14:paraId="30121DE3"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211642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7392E638" w14:textId="77777777" w:rsidTr="0084044D">
        <w:tc>
          <w:tcPr>
            <w:tcW w:w="708" w:type="dxa"/>
            <w:tcMar>
              <w:top w:w="0" w:type="dxa"/>
              <w:left w:w="108" w:type="dxa"/>
              <w:bottom w:w="0" w:type="dxa"/>
              <w:right w:w="108" w:type="dxa"/>
            </w:tcMar>
            <w:hideMark/>
          </w:tcPr>
          <w:p w14:paraId="1067DFB6" w14:textId="77777777" w:rsidR="0084044D" w:rsidRDefault="0084044D" w:rsidP="0084044D">
            <w:pPr>
              <w:pStyle w:val="Bezodstpw"/>
            </w:pPr>
            <w:r>
              <w:t>47.</w:t>
            </w:r>
          </w:p>
        </w:tc>
        <w:tc>
          <w:tcPr>
            <w:tcW w:w="2280" w:type="dxa"/>
            <w:tcMar>
              <w:top w:w="0" w:type="dxa"/>
              <w:left w:w="108" w:type="dxa"/>
              <w:bottom w:w="0" w:type="dxa"/>
              <w:right w:w="108" w:type="dxa"/>
            </w:tcMar>
            <w:hideMark/>
          </w:tcPr>
          <w:p w14:paraId="7BFE079B"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5B76B1E1" w14:textId="77777777" w:rsidR="0084044D" w:rsidRDefault="0084044D" w:rsidP="0084044D">
            <w:pPr>
              <w:pStyle w:val="Bezodstpw"/>
            </w:pPr>
            <w:r>
              <w:t>Mieszanki mineralno-asfaltowe - Metody badań mieszanek mineralno-asfaltowych na gorąco - Część 43: Odporność na paliwo</w:t>
            </w:r>
          </w:p>
        </w:tc>
      </w:tr>
      <w:tr w:rsidR="0084044D" w14:paraId="335F612A" w14:textId="77777777" w:rsidTr="0084044D">
        <w:tc>
          <w:tcPr>
            <w:tcW w:w="708" w:type="dxa"/>
            <w:tcMar>
              <w:top w:w="0" w:type="dxa"/>
              <w:left w:w="108" w:type="dxa"/>
              <w:bottom w:w="0" w:type="dxa"/>
              <w:right w:w="108" w:type="dxa"/>
            </w:tcMar>
            <w:hideMark/>
          </w:tcPr>
          <w:p w14:paraId="6596D83F" w14:textId="77777777" w:rsidR="0084044D" w:rsidRDefault="0084044D" w:rsidP="0084044D">
            <w:pPr>
              <w:pStyle w:val="Bezodstpw"/>
            </w:pPr>
            <w:r>
              <w:t>48.</w:t>
            </w:r>
          </w:p>
        </w:tc>
        <w:tc>
          <w:tcPr>
            <w:tcW w:w="2280" w:type="dxa"/>
            <w:tcMar>
              <w:top w:w="0" w:type="dxa"/>
              <w:left w:w="108" w:type="dxa"/>
              <w:bottom w:w="0" w:type="dxa"/>
              <w:right w:w="108" w:type="dxa"/>
            </w:tcMar>
            <w:hideMark/>
          </w:tcPr>
          <w:p w14:paraId="66F2C3EC"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0A53292D" w14:textId="77777777" w:rsidR="0084044D" w:rsidRDefault="0084044D" w:rsidP="0084044D">
            <w:pPr>
              <w:pStyle w:val="Bezodstpw"/>
            </w:pPr>
            <w:r>
              <w:t>Asfalty i lepiszcza asfaltowe - Oznaczanie czasu wypływu lepkościomierzem wypływowym - Część 1: Emulsje asfaltowe</w:t>
            </w:r>
          </w:p>
        </w:tc>
      </w:tr>
      <w:tr w:rsidR="0084044D" w14:paraId="0BB00EC1" w14:textId="77777777" w:rsidTr="0084044D">
        <w:tc>
          <w:tcPr>
            <w:tcW w:w="708" w:type="dxa"/>
            <w:tcMar>
              <w:top w:w="0" w:type="dxa"/>
              <w:left w:w="108" w:type="dxa"/>
              <w:bottom w:w="0" w:type="dxa"/>
              <w:right w:w="108" w:type="dxa"/>
            </w:tcMar>
            <w:hideMark/>
          </w:tcPr>
          <w:p w14:paraId="6D1F5C7A" w14:textId="77777777" w:rsidR="0084044D" w:rsidRDefault="0084044D" w:rsidP="0084044D">
            <w:pPr>
              <w:pStyle w:val="Bezodstpw"/>
            </w:pPr>
            <w:r>
              <w:t>49.</w:t>
            </w:r>
          </w:p>
        </w:tc>
        <w:tc>
          <w:tcPr>
            <w:tcW w:w="2280" w:type="dxa"/>
            <w:tcMar>
              <w:top w:w="0" w:type="dxa"/>
              <w:left w:w="108" w:type="dxa"/>
              <w:bottom w:w="0" w:type="dxa"/>
              <w:right w:w="108" w:type="dxa"/>
            </w:tcMar>
            <w:hideMark/>
          </w:tcPr>
          <w:p w14:paraId="672B9474"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0DEB01C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55178A21" w14:textId="77777777" w:rsidTr="0084044D">
        <w:tc>
          <w:tcPr>
            <w:tcW w:w="708" w:type="dxa"/>
            <w:tcMar>
              <w:top w:w="0" w:type="dxa"/>
              <w:left w:w="108" w:type="dxa"/>
              <w:bottom w:w="0" w:type="dxa"/>
              <w:right w:w="108" w:type="dxa"/>
            </w:tcMar>
            <w:hideMark/>
          </w:tcPr>
          <w:p w14:paraId="7C32C552" w14:textId="77777777" w:rsidR="0084044D" w:rsidRDefault="0084044D" w:rsidP="0084044D">
            <w:pPr>
              <w:pStyle w:val="Bezodstpw"/>
            </w:pPr>
            <w:r>
              <w:t>50.</w:t>
            </w:r>
          </w:p>
        </w:tc>
        <w:tc>
          <w:tcPr>
            <w:tcW w:w="2280" w:type="dxa"/>
            <w:tcMar>
              <w:top w:w="0" w:type="dxa"/>
              <w:left w:w="108" w:type="dxa"/>
              <w:bottom w:w="0" w:type="dxa"/>
              <w:right w:w="108" w:type="dxa"/>
            </w:tcMar>
            <w:hideMark/>
          </w:tcPr>
          <w:p w14:paraId="42C8D85E"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2E217879" w14:textId="77777777" w:rsidR="0084044D" w:rsidRDefault="0084044D" w:rsidP="0084044D">
            <w:pPr>
              <w:pStyle w:val="Bezodstpw"/>
            </w:pPr>
            <w:r>
              <w:t>Mieszanki mineralno-asfaltowe – Wymagania – Część 1: Beton asfaltowy</w:t>
            </w:r>
          </w:p>
        </w:tc>
      </w:tr>
      <w:tr w:rsidR="0084044D" w14:paraId="3D7E9CA6" w14:textId="77777777" w:rsidTr="0084044D">
        <w:tc>
          <w:tcPr>
            <w:tcW w:w="708" w:type="dxa"/>
            <w:tcMar>
              <w:top w:w="0" w:type="dxa"/>
              <w:left w:w="108" w:type="dxa"/>
              <w:bottom w:w="0" w:type="dxa"/>
              <w:right w:w="108" w:type="dxa"/>
            </w:tcMar>
            <w:hideMark/>
          </w:tcPr>
          <w:p w14:paraId="031AFB78" w14:textId="77777777" w:rsidR="0084044D" w:rsidRDefault="0084044D" w:rsidP="0084044D">
            <w:pPr>
              <w:pStyle w:val="Bezodstpw"/>
            </w:pPr>
            <w:r>
              <w:t>51.</w:t>
            </w:r>
          </w:p>
        </w:tc>
        <w:tc>
          <w:tcPr>
            <w:tcW w:w="2280" w:type="dxa"/>
            <w:tcMar>
              <w:top w:w="0" w:type="dxa"/>
              <w:left w:w="108" w:type="dxa"/>
              <w:bottom w:w="0" w:type="dxa"/>
              <w:right w:w="108" w:type="dxa"/>
            </w:tcMar>
            <w:hideMark/>
          </w:tcPr>
          <w:p w14:paraId="3D2DD827"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22CA146F" w14:textId="77777777" w:rsidR="0084044D" w:rsidRDefault="0084044D" w:rsidP="0084044D">
            <w:pPr>
              <w:pStyle w:val="Bezodstpw"/>
            </w:pPr>
            <w:r>
              <w:t>Mieszanki mineralno-asfaltowe - Wymagania - Część 4: Mieszanka HRA</w:t>
            </w:r>
          </w:p>
        </w:tc>
      </w:tr>
      <w:tr w:rsidR="0084044D" w14:paraId="18915216" w14:textId="77777777" w:rsidTr="0084044D">
        <w:tc>
          <w:tcPr>
            <w:tcW w:w="708" w:type="dxa"/>
            <w:tcMar>
              <w:top w:w="0" w:type="dxa"/>
              <w:left w:w="108" w:type="dxa"/>
              <w:bottom w:w="0" w:type="dxa"/>
              <w:right w:w="108" w:type="dxa"/>
            </w:tcMar>
            <w:hideMark/>
          </w:tcPr>
          <w:p w14:paraId="3D4C5A3B" w14:textId="77777777" w:rsidR="0084044D" w:rsidRDefault="0084044D" w:rsidP="0084044D">
            <w:pPr>
              <w:pStyle w:val="Bezodstpw"/>
            </w:pPr>
            <w:r>
              <w:t>52.</w:t>
            </w:r>
          </w:p>
        </w:tc>
        <w:tc>
          <w:tcPr>
            <w:tcW w:w="2280" w:type="dxa"/>
            <w:tcMar>
              <w:top w:w="0" w:type="dxa"/>
              <w:left w:w="108" w:type="dxa"/>
              <w:bottom w:w="0" w:type="dxa"/>
              <w:right w:w="108" w:type="dxa"/>
            </w:tcMar>
            <w:hideMark/>
          </w:tcPr>
          <w:p w14:paraId="352E5FAD"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4F194C4F" w14:textId="77777777" w:rsidR="0084044D" w:rsidRDefault="0084044D" w:rsidP="0084044D">
            <w:pPr>
              <w:pStyle w:val="Bezodstpw"/>
            </w:pPr>
            <w:r>
              <w:t>Mieszanki mineralno-asfaltowe – Wymagania – Część 20: Badanie typu</w:t>
            </w:r>
          </w:p>
        </w:tc>
      </w:tr>
      <w:tr w:rsidR="0084044D" w14:paraId="557D92AB" w14:textId="77777777" w:rsidTr="0084044D">
        <w:tc>
          <w:tcPr>
            <w:tcW w:w="708" w:type="dxa"/>
            <w:tcMar>
              <w:top w:w="0" w:type="dxa"/>
              <w:left w:w="108" w:type="dxa"/>
              <w:bottom w:w="0" w:type="dxa"/>
              <w:right w:w="108" w:type="dxa"/>
            </w:tcMar>
            <w:hideMark/>
          </w:tcPr>
          <w:p w14:paraId="1A06D23D" w14:textId="77777777" w:rsidR="0084044D" w:rsidRDefault="0084044D" w:rsidP="0084044D">
            <w:pPr>
              <w:pStyle w:val="Bezodstpw"/>
            </w:pPr>
            <w:r>
              <w:t>53.</w:t>
            </w:r>
          </w:p>
        </w:tc>
        <w:tc>
          <w:tcPr>
            <w:tcW w:w="2280" w:type="dxa"/>
            <w:tcMar>
              <w:top w:w="0" w:type="dxa"/>
              <w:left w:w="108" w:type="dxa"/>
              <w:bottom w:w="0" w:type="dxa"/>
              <w:right w:w="108" w:type="dxa"/>
            </w:tcMar>
            <w:hideMark/>
          </w:tcPr>
          <w:p w14:paraId="12BC2323"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569CB94D" w14:textId="77777777" w:rsidR="0084044D" w:rsidRDefault="0084044D" w:rsidP="0084044D">
            <w:pPr>
              <w:pStyle w:val="Bezodstpw"/>
            </w:pPr>
            <w:r>
              <w:t>Mieszanki mineralno-asfaltowe - Wymagania - Część 21: Zakładowa kontrola produkcji</w:t>
            </w:r>
          </w:p>
        </w:tc>
      </w:tr>
      <w:tr w:rsidR="0084044D" w14:paraId="56D4C467" w14:textId="77777777" w:rsidTr="0084044D">
        <w:tc>
          <w:tcPr>
            <w:tcW w:w="708" w:type="dxa"/>
            <w:tcMar>
              <w:top w:w="0" w:type="dxa"/>
              <w:left w:w="108" w:type="dxa"/>
              <w:bottom w:w="0" w:type="dxa"/>
              <w:right w:w="108" w:type="dxa"/>
            </w:tcMar>
            <w:hideMark/>
          </w:tcPr>
          <w:p w14:paraId="4D707FD7" w14:textId="77777777" w:rsidR="0084044D" w:rsidRDefault="0084044D" w:rsidP="0084044D">
            <w:pPr>
              <w:pStyle w:val="Bezodstpw"/>
            </w:pPr>
            <w:r>
              <w:t>54.</w:t>
            </w:r>
          </w:p>
        </w:tc>
        <w:tc>
          <w:tcPr>
            <w:tcW w:w="2280" w:type="dxa"/>
            <w:tcMar>
              <w:top w:w="0" w:type="dxa"/>
              <w:left w:w="108" w:type="dxa"/>
              <w:bottom w:w="0" w:type="dxa"/>
              <w:right w:w="108" w:type="dxa"/>
            </w:tcMar>
            <w:hideMark/>
          </w:tcPr>
          <w:p w14:paraId="6FE52D26"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6020709" w14:textId="77777777" w:rsidR="0084044D" w:rsidRDefault="0084044D" w:rsidP="0084044D">
            <w:pPr>
              <w:pStyle w:val="Bezodstpw"/>
            </w:pPr>
            <w:r>
              <w:t>Badania kruszyw wypełniających stosowanych do mieszanek bitumicznych – Część 1: Badanie metodą pierścienia delta i kuli</w:t>
            </w:r>
          </w:p>
        </w:tc>
      </w:tr>
      <w:tr w:rsidR="0084044D" w14:paraId="3AC7728E" w14:textId="77777777" w:rsidTr="0084044D">
        <w:tc>
          <w:tcPr>
            <w:tcW w:w="708" w:type="dxa"/>
            <w:tcMar>
              <w:top w:w="0" w:type="dxa"/>
              <w:left w:w="108" w:type="dxa"/>
              <w:bottom w:w="0" w:type="dxa"/>
              <w:right w:w="108" w:type="dxa"/>
            </w:tcMar>
            <w:hideMark/>
          </w:tcPr>
          <w:p w14:paraId="3B7F7EFB" w14:textId="77777777" w:rsidR="0084044D" w:rsidRDefault="0084044D" w:rsidP="0084044D">
            <w:pPr>
              <w:pStyle w:val="Bezodstpw"/>
            </w:pPr>
            <w:r>
              <w:t>55.</w:t>
            </w:r>
          </w:p>
        </w:tc>
        <w:tc>
          <w:tcPr>
            <w:tcW w:w="2280" w:type="dxa"/>
            <w:tcMar>
              <w:top w:w="0" w:type="dxa"/>
              <w:left w:w="108" w:type="dxa"/>
              <w:bottom w:w="0" w:type="dxa"/>
              <w:right w:w="108" w:type="dxa"/>
            </w:tcMar>
            <w:hideMark/>
          </w:tcPr>
          <w:p w14:paraId="25373BAD"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52F9232E" w14:textId="77777777" w:rsidR="0084044D" w:rsidRDefault="0084044D" w:rsidP="0084044D">
            <w:pPr>
              <w:pStyle w:val="Bezodstpw"/>
            </w:pPr>
            <w:r>
              <w:t>Badania kruszyw wypełniających stosowanych do mieszanek bitumicznych – Część 2: Liczba bitumiczna</w:t>
            </w:r>
          </w:p>
        </w:tc>
      </w:tr>
      <w:tr w:rsidR="0084044D" w14:paraId="04755B0E" w14:textId="77777777" w:rsidTr="0084044D">
        <w:tc>
          <w:tcPr>
            <w:tcW w:w="708" w:type="dxa"/>
            <w:tcMar>
              <w:top w:w="0" w:type="dxa"/>
              <w:left w:w="108" w:type="dxa"/>
              <w:bottom w:w="0" w:type="dxa"/>
              <w:right w:w="108" w:type="dxa"/>
            </w:tcMar>
            <w:hideMark/>
          </w:tcPr>
          <w:p w14:paraId="10827912" w14:textId="77777777" w:rsidR="0084044D" w:rsidRDefault="0084044D" w:rsidP="0084044D">
            <w:pPr>
              <w:pStyle w:val="Bezodstpw"/>
            </w:pPr>
            <w:r>
              <w:t>56.</w:t>
            </w:r>
          </w:p>
        </w:tc>
        <w:tc>
          <w:tcPr>
            <w:tcW w:w="2280" w:type="dxa"/>
            <w:tcMar>
              <w:top w:w="0" w:type="dxa"/>
              <w:left w:w="108" w:type="dxa"/>
              <w:bottom w:w="0" w:type="dxa"/>
              <w:right w:w="108" w:type="dxa"/>
            </w:tcMar>
            <w:hideMark/>
          </w:tcPr>
          <w:p w14:paraId="786B65F4"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4B33273E" w14:textId="77777777" w:rsidR="0084044D" w:rsidRDefault="0084044D" w:rsidP="0084044D">
            <w:pPr>
              <w:pStyle w:val="Bezodstpw"/>
            </w:pPr>
            <w:r>
              <w:t>Asfalty i lepiszcza asfaltowe – Oznaczanie nawrotu sprężystego asfaltów modyfikowanych</w:t>
            </w:r>
          </w:p>
        </w:tc>
      </w:tr>
      <w:tr w:rsidR="0084044D" w14:paraId="532BC230" w14:textId="77777777" w:rsidTr="0084044D">
        <w:tc>
          <w:tcPr>
            <w:tcW w:w="708" w:type="dxa"/>
            <w:tcMar>
              <w:top w:w="0" w:type="dxa"/>
              <w:left w:w="108" w:type="dxa"/>
              <w:bottom w:w="0" w:type="dxa"/>
              <w:right w:w="108" w:type="dxa"/>
            </w:tcMar>
            <w:hideMark/>
          </w:tcPr>
          <w:p w14:paraId="2532E049" w14:textId="77777777" w:rsidR="0084044D" w:rsidRDefault="0084044D" w:rsidP="0084044D">
            <w:pPr>
              <w:pStyle w:val="Bezodstpw"/>
            </w:pPr>
            <w:r>
              <w:t>57.</w:t>
            </w:r>
          </w:p>
        </w:tc>
        <w:tc>
          <w:tcPr>
            <w:tcW w:w="2280" w:type="dxa"/>
            <w:tcMar>
              <w:top w:w="0" w:type="dxa"/>
              <w:left w:w="108" w:type="dxa"/>
              <w:bottom w:w="0" w:type="dxa"/>
              <w:right w:w="108" w:type="dxa"/>
            </w:tcMar>
            <w:hideMark/>
          </w:tcPr>
          <w:p w14:paraId="2BD30CD7"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5AA0500C" w14:textId="77777777" w:rsidR="0084044D" w:rsidRDefault="0084044D" w:rsidP="0084044D">
            <w:pPr>
              <w:pStyle w:val="Bezodstpw"/>
            </w:pPr>
            <w:r>
              <w:t xml:space="preserve">Asfalty i lepiszcza asfaltowe – Oznaczanie stabilności podczas magazynowania asfaltów modyfikowanych </w:t>
            </w:r>
          </w:p>
        </w:tc>
      </w:tr>
      <w:tr w:rsidR="0084044D" w14:paraId="69B92E5F" w14:textId="77777777" w:rsidTr="0084044D">
        <w:tc>
          <w:tcPr>
            <w:tcW w:w="708" w:type="dxa"/>
            <w:tcMar>
              <w:top w:w="0" w:type="dxa"/>
              <w:left w:w="108" w:type="dxa"/>
              <w:bottom w:w="0" w:type="dxa"/>
              <w:right w:w="108" w:type="dxa"/>
            </w:tcMar>
            <w:hideMark/>
          </w:tcPr>
          <w:p w14:paraId="50C57F82" w14:textId="77777777" w:rsidR="0084044D" w:rsidRDefault="0084044D" w:rsidP="0084044D">
            <w:pPr>
              <w:pStyle w:val="Bezodstpw"/>
            </w:pPr>
            <w:r>
              <w:t>58.</w:t>
            </w:r>
          </w:p>
        </w:tc>
        <w:tc>
          <w:tcPr>
            <w:tcW w:w="2280" w:type="dxa"/>
            <w:tcMar>
              <w:top w:w="0" w:type="dxa"/>
              <w:left w:w="108" w:type="dxa"/>
              <w:bottom w:w="0" w:type="dxa"/>
              <w:right w:w="108" w:type="dxa"/>
            </w:tcMar>
            <w:hideMark/>
          </w:tcPr>
          <w:p w14:paraId="43B9706C"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3C1AC30A" w14:textId="77777777" w:rsidR="0084044D" w:rsidRDefault="0084044D" w:rsidP="0084044D">
            <w:pPr>
              <w:pStyle w:val="Bezodstpw"/>
            </w:pPr>
            <w:r>
              <w:t>Asfalty i lepiszcza asfaltowe – Oznaczanie właściwości mechanicznych lepiszczy asfaltowych metodą rozciągania</w:t>
            </w:r>
          </w:p>
        </w:tc>
      </w:tr>
      <w:tr w:rsidR="0084044D" w14:paraId="5D0E1087" w14:textId="77777777" w:rsidTr="0084044D">
        <w:tc>
          <w:tcPr>
            <w:tcW w:w="708" w:type="dxa"/>
            <w:tcMar>
              <w:top w:w="0" w:type="dxa"/>
              <w:left w:w="108" w:type="dxa"/>
              <w:bottom w:w="0" w:type="dxa"/>
              <w:right w:w="108" w:type="dxa"/>
            </w:tcMar>
            <w:hideMark/>
          </w:tcPr>
          <w:p w14:paraId="0034E741" w14:textId="77777777" w:rsidR="0084044D" w:rsidRDefault="0084044D" w:rsidP="0084044D">
            <w:pPr>
              <w:pStyle w:val="Bezodstpw"/>
            </w:pPr>
            <w:r>
              <w:t>59.</w:t>
            </w:r>
          </w:p>
        </w:tc>
        <w:tc>
          <w:tcPr>
            <w:tcW w:w="2280" w:type="dxa"/>
            <w:tcMar>
              <w:top w:w="0" w:type="dxa"/>
              <w:left w:w="108" w:type="dxa"/>
              <w:bottom w:w="0" w:type="dxa"/>
              <w:right w:w="108" w:type="dxa"/>
            </w:tcMar>
            <w:hideMark/>
          </w:tcPr>
          <w:p w14:paraId="08985BF1"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580BF049" w14:textId="77777777" w:rsidR="0084044D" w:rsidRDefault="0084044D" w:rsidP="0084044D">
            <w:pPr>
              <w:pStyle w:val="Bezodstpw"/>
            </w:pPr>
            <w:r>
              <w:t>Asfalty i lepiszcza asfaltowe – Oznaczanie kohezji lepiszczy asfaltowych metodą testu wahadłowego</w:t>
            </w:r>
          </w:p>
        </w:tc>
      </w:tr>
      <w:tr w:rsidR="0084044D" w14:paraId="29E3E3E8" w14:textId="77777777" w:rsidTr="0084044D">
        <w:tc>
          <w:tcPr>
            <w:tcW w:w="708" w:type="dxa"/>
            <w:tcMar>
              <w:top w:w="0" w:type="dxa"/>
              <w:left w:w="108" w:type="dxa"/>
              <w:bottom w:w="0" w:type="dxa"/>
              <w:right w:w="108" w:type="dxa"/>
            </w:tcMar>
            <w:hideMark/>
          </w:tcPr>
          <w:p w14:paraId="7F9CEACC" w14:textId="77777777" w:rsidR="0084044D" w:rsidRDefault="0084044D" w:rsidP="0084044D">
            <w:pPr>
              <w:pStyle w:val="Bezodstpw"/>
            </w:pPr>
            <w:r>
              <w:t>60.</w:t>
            </w:r>
          </w:p>
        </w:tc>
        <w:tc>
          <w:tcPr>
            <w:tcW w:w="2280" w:type="dxa"/>
            <w:tcMar>
              <w:top w:w="0" w:type="dxa"/>
              <w:left w:w="108" w:type="dxa"/>
              <w:bottom w:w="0" w:type="dxa"/>
              <w:right w:w="108" w:type="dxa"/>
            </w:tcMar>
            <w:hideMark/>
          </w:tcPr>
          <w:p w14:paraId="41E8998F"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1357C9C2" w14:textId="77777777" w:rsidR="0084044D" w:rsidRDefault="0084044D" w:rsidP="0084044D">
            <w:pPr>
              <w:pStyle w:val="Bezodstpw"/>
            </w:pPr>
            <w:r>
              <w:t xml:space="preserve">Asfalty i lepiszcza asfaltowe – Oznaczanie siły rozciągania asfaltów modyfikowanych – Metoda z </w:t>
            </w:r>
            <w:proofErr w:type="spellStart"/>
            <w:r>
              <w:t>duktylometrem</w:t>
            </w:r>
            <w:proofErr w:type="spellEnd"/>
          </w:p>
        </w:tc>
      </w:tr>
      <w:tr w:rsidR="0084044D" w14:paraId="51AD51C7" w14:textId="77777777" w:rsidTr="0084044D">
        <w:tc>
          <w:tcPr>
            <w:tcW w:w="708" w:type="dxa"/>
            <w:tcMar>
              <w:top w:w="0" w:type="dxa"/>
              <w:left w:w="108" w:type="dxa"/>
              <w:bottom w:w="0" w:type="dxa"/>
              <w:right w:w="108" w:type="dxa"/>
            </w:tcMar>
            <w:hideMark/>
          </w:tcPr>
          <w:p w14:paraId="26AAF940" w14:textId="77777777" w:rsidR="0084044D" w:rsidRDefault="0084044D" w:rsidP="0084044D">
            <w:pPr>
              <w:pStyle w:val="Bezodstpw"/>
            </w:pPr>
            <w:r>
              <w:t>61.</w:t>
            </w:r>
          </w:p>
        </w:tc>
        <w:tc>
          <w:tcPr>
            <w:tcW w:w="2280" w:type="dxa"/>
            <w:tcMar>
              <w:top w:w="0" w:type="dxa"/>
              <w:left w:w="108" w:type="dxa"/>
              <w:bottom w:w="0" w:type="dxa"/>
              <w:right w:w="108" w:type="dxa"/>
            </w:tcMar>
            <w:hideMark/>
          </w:tcPr>
          <w:p w14:paraId="0828C80C"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1F8F25E4" w14:textId="77777777" w:rsidR="0084044D" w:rsidRDefault="0084044D" w:rsidP="0084044D">
            <w:pPr>
              <w:pStyle w:val="Bezodstpw"/>
            </w:pPr>
            <w:r>
              <w:t>Asfalty i lepiszcza asfaltowe – Oznaczanie energii odkształcenia</w:t>
            </w:r>
          </w:p>
        </w:tc>
      </w:tr>
      <w:tr w:rsidR="0084044D" w14:paraId="45363E05" w14:textId="77777777" w:rsidTr="0084044D">
        <w:tc>
          <w:tcPr>
            <w:tcW w:w="708" w:type="dxa"/>
            <w:tcMar>
              <w:top w:w="0" w:type="dxa"/>
              <w:left w:w="108" w:type="dxa"/>
              <w:bottom w:w="0" w:type="dxa"/>
              <w:right w:w="108" w:type="dxa"/>
            </w:tcMar>
            <w:hideMark/>
          </w:tcPr>
          <w:p w14:paraId="012710BF" w14:textId="77777777" w:rsidR="0084044D" w:rsidRDefault="0084044D" w:rsidP="0084044D">
            <w:pPr>
              <w:pStyle w:val="Bezodstpw"/>
            </w:pPr>
            <w:r>
              <w:t>62.</w:t>
            </w:r>
          </w:p>
        </w:tc>
        <w:tc>
          <w:tcPr>
            <w:tcW w:w="2280" w:type="dxa"/>
            <w:tcMar>
              <w:top w:w="0" w:type="dxa"/>
              <w:left w:w="108" w:type="dxa"/>
              <w:bottom w:w="0" w:type="dxa"/>
              <w:right w:w="108" w:type="dxa"/>
            </w:tcMar>
            <w:hideMark/>
          </w:tcPr>
          <w:p w14:paraId="52BA0D82"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46A50ED1" w14:textId="77777777" w:rsidR="0084044D" w:rsidRDefault="0084044D" w:rsidP="0084044D">
            <w:pPr>
              <w:pStyle w:val="Bezodstpw"/>
            </w:pPr>
            <w:r>
              <w:t>Asfalty i lepiszcza asfaltowe – Zasady specyfikacji kationowych emulsji asfaltowych</w:t>
            </w:r>
          </w:p>
        </w:tc>
      </w:tr>
      <w:tr w:rsidR="0084044D" w14:paraId="252BCB44" w14:textId="77777777" w:rsidTr="0084044D">
        <w:tc>
          <w:tcPr>
            <w:tcW w:w="708" w:type="dxa"/>
            <w:tcMar>
              <w:top w:w="0" w:type="dxa"/>
              <w:left w:w="108" w:type="dxa"/>
              <w:bottom w:w="0" w:type="dxa"/>
              <w:right w:w="108" w:type="dxa"/>
            </w:tcMar>
            <w:hideMark/>
          </w:tcPr>
          <w:p w14:paraId="4CF61457" w14:textId="77777777" w:rsidR="0084044D" w:rsidRDefault="0084044D" w:rsidP="0084044D">
            <w:pPr>
              <w:pStyle w:val="Bezodstpw"/>
            </w:pPr>
            <w:r>
              <w:t>62a.</w:t>
            </w:r>
          </w:p>
        </w:tc>
        <w:tc>
          <w:tcPr>
            <w:tcW w:w="2280" w:type="dxa"/>
            <w:tcMar>
              <w:top w:w="0" w:type="dxa"/>
              <w:left w:w="108" w:type="dxa"/>
              <w:bottom w:w="0" w:type="dxa"/>
              <w:right w:w="108" w:type="dxa"/>
            </w:tcMar>
            <w:hideMark/>
          </w:tcPr>
          <w:p w14:paraId="1777353C"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341FA4A" w14:textId="77777777" w:rsidR="0084044D" w:rsidRDefault="0084044D" w:rsidP="0084044D">
            <w:pPr>
              <w:pStyle w:val="Bezodstpw"/>
            </w:pPr>
            <w:r>
              <w:t>Asfalty i lepiszcza asfaltowe – Zasady specyfikacji kationowych emulsji asfaltowych. Załącznik krajowy NA</w:t>
            </w:r>
          </w:p>
        </w:tc>
      </w:tr>
      <w:tr w:rsidR="0084044D" w14:paraId="13A69ECD" w14:textId="77777777" w:rsidTr="0084044D">
        <w:tc>
          <w:tcPr>
            <w:tcW w:w="708" w:type="dxa"/>
            <w:tcMar>
              <w:top w:w="0" w:type="dxa"/>
              <w:left w:w="108" w:type="dxa"/>
              <w:bottom w:w="0" w:type="dxa"/>
              <w:right w:w="108" w:type="dxa"/>
            </w:tcMar>
            <w:hideMark/>
          </w:tcPr>
          <w:p w14:paraId="1C21B623" w14:textId="77777777" w:rsidR="0084044D" w:rsidRDefault="0084044D" w:rsidP="0084044D">
            <w:pPr>
              <w:pStyle w:val="Bezodstpw"/>
            </w:pPr>
            <w:r>
              <w:t>63.</w:t>
            </w:r>
          </w:p>
        </w:tc>
        <w:tc>
          <w:tcPr>
            <w:tcW w:w="2280" w:type="dxa"/>
            <w:tcMar>
              <w:top w:w="0" w:type="dxa"/>
              <w:left w:w="108" w:type="dxa"/>
              <w:bottom w:w="0" w:type="dxa"/>
              <w:right w:w="108" w:type="dxa"/>
            </w:tcMar>
            <w:hideMark/>
          </w:tcPr>
          <w:p w14:paraId="54552CAA"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629F4854"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7A6DB69D" w14:textId="77777777" w:rsidTr="0084044D">
        <w:tc>
          <w:tcPr>
            <w:tcW w:w="708" w:type="dxa"/>
            <w:tcMar>
              <w:top w:w="0" w:type="dxa"/>
              <w:left w:w="108" w:type="dxa"/>
              <w:bottom w:w="0" w:type="dxa"/>
              <w:right w:w="108" w:type="dxa"/>
            </w:tcMar>
            <w:hideMark/>
          </w:tcPr>
          <w:p w14:paraId="7A26E19B" w14:textId="77777777" w:rsidR="0084044D" w:rsidRDefault="0084044D" w:rsidP="0084044D">
            <w:pPr>
              <w:pStyle w:val="Bezodstpw"/>
            </w:pPr>
            <w:r>
              <w:t>63a</w:t>
            </w:r>
          </w:p>
        </w:tc>
        <w:tc>
          <w:tcPr>
            <w:tcW w:w="2280" w:type="dxa"/>
            <w:tcMar>
              <w:top w:w="0" w:type="dxa"/>
              <w:left w:w="108" w:type="dxa"/>
              <w:bottom w:w="0" w:type="dxa"/>
              <w:right w:w="108" w:type="dxa"/>
            </w:tcMar>
            <w:hideMark/>
          </w:tcPr>
          <w:p w14:paraId="40A9EDEC" w14:textId="77777777" w:rsidR="0084044D" w:rsidRDefault="0084044D" w:rsidP="0084044D">
            <w:pPr>
              <w:pStyle w:val="Bezodstpw"/>
              <w:rPr>
                <w:lang w:val="en-US"/>
              </w:rPr>
            </w:pPr>
            <w:r>
              <w:rPr>
                <w:lang w:val="en-US"/>
              </w:rPr>
              <w:t>PN-EN 13924-2:</w:t>
            </w:r>
          </w:p>
          <w:p w14:paraId="52193EE4" w14:textId="77777777" w:rsidR="0084044D" w:rsidRDefault="0084044D" w:rsidP="0084044D">
            <w:pPr>
              <w:pStyle w:val="Bezodstpw"/>
              <w:rPr>
                <w:lang w:val="en-US"/>
              </w:rPr>
            </w:pPr>
            <w:r>
              <w:rPr>
                <w:lang w:val="en-US"/>
              </w:rPr>
              <w:t>2014-04/Ap1:</w:t>
            </w:r>
          </w:p>
          <w:p w14:paraId="2D8E87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360" w:type="dxa"/>
            <w:tcMar>
              <w:top w:w="0" w:type="dxa"/>
              <w:left w:w="108" w:type="dxa"/>
              <w:bottom w:w="0" w:type="dxa"/>
              <w:right w:w="108" w:type="dxa"/>
            </w:tcMar>
            <w:hideMark/>
          </w:tcPr>
          <w:p w14:paraId="4FF4B918"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6342680" w14:textId="77777777" w:rsidTr="0084044D">
        <w:tc>
          <w:tcPr>
            <w:tcW w:w="708" w:type="dxa"/>
            <w:tcMar>
              <w:top w:w="0" w:type="dxa"/>
              <w:left w:w="108" w:type="dxa"/>
              <w:bottom w:w="0" w:type="dxa"/>
              <w:right w:w="108" w:type="dxa"/>
            </w:tcMar>
            <w:hideMark/>
          </w:tcPr>
          <w:p w14:paraId="5E03B0A0" w14:textId="77777777" w:rsidR="0084044D" w:rsidRDefault="0084044D" w:rsidP="0084044D">
            <w:pPr>
              <w:pStyle w:val="Bezodstpw"/>
            </w:pPr>
            <w:r>
              <w:lastRenderedPageBreak/>
              <w:t>64.</w:t>
            </w:r>
          </w:p>
        </w:tc>
        <w:tc>
          <w:tcPr>
            <w:tcW w:w="2280" w:type="dxa"/>
            <w:tcMar>
              <w:top w:w="0" w:type="dxa"/>
              <w:left w:w="108" w:type="dxa"/>
              <w:bottom w:w="0" w:type="dxa"/>
              <w:right w:w="108" w:type="dxa"/>
            </w:tcMar>
            <w:hideMark/>
          </w:tcPr>
          <w:p w14:paraId="4E9BD340"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4B041205" w14:textId="77777777" w:rsidR="0084044D" w:rsidRDefault="0084044D" w:rsidP="0084044D">
            <w:pPr>
              <w:pStyle w:val="Bezodstpw"/>
            </w:pPr>
            <w:r>
              <w:t>Asfalty i lepiszcza asfaltowe – Zasady specyfikacji asfaltów modyfikowanych polimerami</w:t>
            </w:r>
          </w:p>
        </w:tc>
      </w:tr>
      <w:tr w:rsidR="0084044D" w14:paraId="392E45FB" w14:textId="77777777" w:rsidTr="0084044D">
        <w:tc>
          <w:tcPr>
            <w:tcW w:w="708" w:type="dxa"/>
            <w:tcMar>
              <w:top w:w="0" w:type="dxa"/>
              <w:left w:w="108" w:type="dxa"/>
              <w:bottom w:w="0" w:type="dxa"/>
              <w:right w:w="108" w:type="dxa"/>
            </w:tcMar>
            <w:hideMark/>
          </w:tcPr>
          <w:p w14:paraId="49B5F0CA"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3E34BA0" w14:textId="77777777" w:rsidR="0084044D" w:rsidRDefault="0084044D" w:rsidP="0084044D">
            <w:pPr>
              <w:pStyle w:val="Bezodstpw"/>
            </w:pPr>
            <w:r>
              <w:t>PN-EN 14023:2011/Ap1:</w:t>
            </w:r>
          </w:p>
          <w:p w14:paraId="21D91597"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201DFAE1" w14:textId="77777777" w:rsidR="0084044D" w:rsidRDefault="0084044D" w:rsidP="0084044D">
            <w:pPr>
              <w:pStyle w:val="Bezodstpw"/>
            </w:pPr>
            <w:r>
              <w:t>Asfalty i lepiszcza asfaltowe – Zasady klasyfikacji asfaltów modyfikowanych polimerami. Załącznik krajowy NA</w:t>
            </w:r>
          </w:p>
        </w:tc>
      </w:tr>
      <w:tr w:rsidR="0084044D" w14:paraId="5B97D7C5" w14:textId="77777777" w:rsidTr="0084044D">
        <w:tc>
          <w:tcPr>
            <w:tcW w:w="708" w:type="dxa"/>
            <w:tcMar>
              <w:top w:w="0" w:type="dxa"/>
              <w:left w:w="108" w:type="dxa"/>
              <w:bottom w:w="0" w:type="dxa"/>
              <w:right w:w="108" w:type="dxa"/>
            </w:tcMar>
            <w:hideMark/>
          </w:tcPr>
          <w:p w14:paraId="3F3F8986" w14:textId="77777777" w:rsidR="0084044D" w:rsidRDefault="0084044D" w:rsidP="0084044D">
            <w:pPr>
              <w:pStyle w:val="Bezodstpw"/>
            </w:pPr>
            <w:r>
              <w:t>65.</w:t>
            </w:r>
          </w:p>
        </w:tc>
        <w:tc>
          <w:tcPr>
            <w:tcW w:w="2280" w:type="dxa"/>
            <w:tcMar>
              <w:top w:w="0" w:type="dxa"/>
              <w:left w:w="108" w:type="dxa"/>
              <w:bottom w:w="0" w:type="dxa"/>
              <w:right w:w="108" w:type="dxa"/>
            </w:tcMar>
            <w:hideMark/>
          </w:tcPr>
          <w:p w14:paraId="038B9D45"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1E1D0D67" w14:textId="77777777" w:rsidR="0084044D" w:rsidRDefault="0084044D" w:rsidP="0084044D">
            <w:pPr>
              <w:pStyle w:val="Bezodstpw"/>
            </w:pPr>
            <w:r>
              <w:t>Wypełniacze szczelin i zalewy drogowe – Część 1: Wymagania wobec zalew drogowych na gorąco</w:t>
            </w:r>
          </w:p>
        </w:tc>
      </w:tr>
      <w:tr w:rsidR="0084044D" w14:paraId="7B5F7219" w14:textId="77777777" w:rsidTr="0084044D">
        <w:tc>
          <w:tcPr>
            <w:tcW w:w="708" w:type="dxa"/>
            <w:tcMar>
              <w:top w:w="0" w:type="dxa"/>
              <w:left w:w="108" w:type="dxa"/>
              <w:bottom w:w="0" w:type="dxa"/>
              <w:right w:w="108" w:type="dxa"/>
            </w:tcMar>
            <w:hideMark/>
          </w:tcPr>
          <w:p w14:paraId="6B3D98F9" w14:textId="77777777" w:rsidR="0084044D" w:rsidRDefault="0084044D" w:rsidP="0084044D">
            <w:pPr>
              <w:pStyle w:val="Bezodstpw"/>
            </w:pPr>
            <w:r>
              <w:t>66.</w:t>
            </w:r>
          </w:p>
        </w:tc>
        <w:tc>
          <w:tcPr>
            <w:tcW w:w="2280" w:type="dxa"/>
            <w:tcMar>
              <w:top w:w="0" w:type="dxa"/>
              <w:left w:w="108" w:type="dxa"/>
              <w:bottom w:w="0" w:type="dxa"/>
              <w:right w:w="108" w:type="dxa"/>
            </w:tcMar>
            <w:hideMark/>
          </w:tcPr>
          <w:p w14:paraId="352284B0"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08493413" w14:textId="77777777" w:rsidR="0084044D" w:rsidRDefault="0084044D" w:rsidP="0084044D">
            <w:pPr>
              <w:pStyle w:val="Bezodstpw"/>
            </w:pPr>
            <w:r>
              <w:t>Wypełniacze szczelin i zalewy drogowe – Część 2: Wymagania wobec zalew drogowych na zimno</w:t>
            </w:r>
          </w:p>
        </w:tc>
      </w:tr>
      <w:tr w:rsidR="0084044D" w14:paraId="1ACFD845" w14:textId="77777777" w:rsidTr="0084044D">
        <w:tc>
          <w:tcPr>
            <w:tcW w:w="708" w:type="dxa"/>
            <w:tcMar>
              <w:top w:w="0" w:type="dxa"/>
              <w:left w:w="108" w:type="dxa"/>
              <w:bottom w:w="0" w:type="dxa"/>
              <w:right w:w="108" w:type="dxa"/>
            </w:tcMar>
            <w:hideMark/>
          </w:tcPr>
          <w:p w14:paraId="17A927F0" w14:textId="77777777" w:rsidR="0084044D" w:rsidRDefault="0084044D" w:rsidP="0084044D">
            <w:pPr>
              <w:pStyle w:val="Bezodstpw"/>
            </w:pPr>
            <w:r>
              <w:t>67.</w:t>
            </w:r>
          </w:p>
        </w:tc>
        <w:tc>
          <w:tcPr>
            <w:tcW w:w="2280" w:type="dxa"/>
            <w:tcMar>
              <w:top w:w="0" w:type="dxa"/>
              <w:left w:w="108" w:type="dxa"/>
              <w:bottom w:w="0" w:type="dxa"/>
              <w:right w:w="108" w:type="dxa"/>
            </w:tcMar>
            <w:hideMark/>
          </w:tcPr>
          <w:p w14:paraId="4F6DE998"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46A74A07" w14:textId="77777777" w:rsidR="0084044D" w:rsidRDefault="0084044D" w:rsidP="0084044D">
            <w:pPr>
              <w:pStyle w:val="Bezodstpw"/>
            </w:pPr>
            <w:r>
              <w:t>Przetwory naftowe – Oznaczanie temperatury zapłonu i palenia – Pomiar metodą otwartego tygla Clevelanda</w:t>
            </w:r>
          </w:p>
        </w:tc>
      </w:tr>
      <w:tr w:rsidR="0084044D" w14:paraId="0808AEF0" w14:textId="77777777" w:rsidTr="0084044D">
        <w:tc>
          <w:tcPr>
            <w:tcW w:w="708" w:type="dxa"/>
            <w:tcMar>
              <w:top w:w="0" w:type="dxa"/>
              <w:left w:w="108" w:type="dxa"/>
              <w:bottom w:w="0" w:type="dxa"/>
              <w:right w:w="108" w:type="dxa"/>
            </w:tcMar>
            <w:hideMark/>
          </w:tcPr>
          <w:p w14:paraId="32A88DDC" w14:textId="77777777" w:rsidR="0084044D" w:rsidRDefault="0084044D" w:rsidP="0084044D">
            <w:pPr>
              <w:pStyle w:val="Bezodstpw"/>
            </w:pPr>
            <w:r>
              <w:t>68.</w:t>
            </w:r>
          </w:p>
        </w:tc>
        <w:tc>
          <w:tcPr>
            <w:tcW w:w="2280" w:type="dxa"/>
            <w:tcMar>
              <w:top w:w="0" w:type="dxa"/>
              <w:left w:w="108" w:type="dxa"/>
              <w:bottom w:w="0" w:type="dxa"/>
              <w:right w:w="108" w:type="dxa"/>
            </w:tcMar>
            <w:hideMark/>
          </w:tcPr>
          <w:p w14:paraId="0756ECA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2CC12081" w14:textId="77777777" w:rsidR="0084044D" w:rsidRDefault="0084044D" w:rsidP="0084044D">
            <w:pPr>
              <w:pStyle w:val="Bezodstpw"/>
            </w:pPr>
            <w:r>
              <w:t>Oznaczanie temperatury zapłonu i palenia – Metoda otwartego tygla Clevelanda</w:t>
            </w:r>
          </w:p>
        </w:tc>
      </w:tr>
      <w:tr w:rsidR="0084044D" w14:paraId="50CAC732" w14:textId="77777777" w:rsidTr="0084044D">
        <w:tc>
          <w:tcPr>
            <w:tcW w:w="708" w:type="dxa"/>
            <w:tcMar>
              <w:top w:w="0" w:type="dxa"/>
              <w:left w:w="108" w:type="dxa"/>
              <w:bottom w:w="0" w:type="dxa"/>
              <w:right w:w="108" w:type="dxa"/>
            </w:tcMar>
            <w:hideMark/>
          </w:tcPr>
          <w:p w14:paraId="502BD7E5" w14:textId="77777777" w:rsidR="0084044D" w:rsidRDefault="0084044D" w:rsidP="0084044D">
            <w:pPr>
              <w:pStyle w:val="Bezodstpw"/>
            </w:pPr>
            <w:r>
              <w:t>69.</w:t>
            </w:r>
          </w:p>
        </w:tc>
        <w:tc>
          <w:tcPr>
            <w:tcW w:w="2280" w:type="dxa"/>
            <w:tcMar>
              <w:top w:w="0" w:type="dxa"/>
              <w:left w:w="108" w:type="dxa"/>
              <w:bottom w:w="0" w:type="dxa"/>
              <w:right w:w="108" w:type="dxa"/>
            </w:tcMar>
            <w:hideMark/>
          </w:tcPr>
          <w:p w14:paraId="3D065A90"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37CD0F25" w14:textId="77777777" w:rsidR="0084044D" w:rsidRDefault="0084044D" w:rsidP="0084044D">
            <w:pPr>
              <w:pStyle w:val="Bezodstpw"/>
            </w:pPr>
            <w:r>
              <w:t>Zalewy szczelin na gorąco -- Część 2: Metoda badania dla określenia penetracji stożka w temperaturze 25 C</w:t>
            </w:r>
          </w:p>
        </w:tc>
      </w:tr>
      <w:tr w:rsidR="0084044D" w14:paraId="38B40959" w14:textId="77777777" w:rsidTr="0084044D">
        <w:tc>
          <w:tcPr>
            <w:tcW w:w="708" w:type="dxa"/>
            <w:tcMar>
              <w:top w:w="0" w:type="dxa"/>
              <w:left w:w="108" w:type="dxa"/>
              <w:bottom w:w="0" w:type="dxa"/>
              <w:right w:w="108" w:type="dxa"/>
            </w:tcMar>
            <w:hideMark/>
          </w:tcPr>
          <w:p w14:paraId="0E48B151" w14:textId="77777777" w:rsidR="0084044D" w:rsidRDefault="0084044D" w:rsidP="0084044D">
            <w:pPr>
              <w:pStyle w:val="Bezodstpw"/>
            </w:pPr>
            <w:r>
              <w:t>70.</w:t>
            </w:r>
          </w:p>
        </w:tc>
        <w:tc>
          <w:tcPr>
            <w:tcW w:w="2280" w:type="dxa"/>
            <w:tcMar>
              <w:top w:w="0" w:type="dxa"/>
              <w:left w:w="108" w:type="dxa"/>
              <w:bottom w:w="0" w:type="dxa"/>
              <w:right w:w="108" w:type="dxa"/>
            </w:tcMar>
            <w:hideMark/>
          </w:tcPr>
          <w:p w14:paraId="15C73656"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167C46C7" w14:textId="77777777" w:rsidR="0084044D" w:rsidRDefault="0084044D" w:rsidP="0084044D">
            <w:pPr>
              <w:pStyle w:val="Bezodstpw"/>
            </w:pPr>
            <w:r>
              <w:t>Zalewy szczelin na gorąco -- Część 3: Metoda badania określająca penetrację i odprężenie sprężyste (odbojność)</w:t>
            </w:r>
          </w:p>
        </w:tc>
      </w:tr>
      <w:tr w:rsidR="0084044D" w14:paraId="1A67BFC0" w14:textId="77777777" w:rsidTr="0084044D">
        <w:tc>
          <w:tcPr>
            <w:tcW w:w="708" w:type="dxa"/>
            <w:tcMar>
              <w:top w:w="0" w:type="dxa"/>
              <w:left w:w="108" w:type="dxa"/>
              <w:bottom w:w="0" w:type="dxa"/>
              <w:right w:w="108" w:type="dxa"/>
            </w:tcMar>
            <w:hideMark/>
          </w:tcPr>
          <w:p w14:paraId="6DD778FD" w14:textId="77777777" w:rsidR="0084044D" w:rsidRDefault="0084044D" w:rsidP="0084044D">
            <w:pPr>
              <w:pStyle w:val="Bezodstpw"/>
            </w:pPr>
            <w:r>
              <w:t>71.</w:t>
            </w:r>
          </w:p>
        </w:tc>
        <w:tc>
          <w:tcPr>
            <w:tcW w:w="2280" w:type="dxa"/>
            <w:tcMar>
              <w:top w:w="0" w:type="dxa"/>
              <w:left w:w="108" w:type="dxa"/>
              <w:bottom w:w="0" w:type="dxa"/>
              <w:right w:w="108" w:type="dxa"/>
            </w:tcMar>
            <w:hideMark/>
          </w:tcPr>
          <w:p w14:paraId="7E49840F"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655C20EB" w14:textId="77777777" w:rsidR="0084044D" w:rsidRDefault="0084044D" w:rsidP="0084044D">
            <w:pPr>
              <w:pStyle w:val="Bezodstpw"/>
            </w:pPr>
            <w:r>
              <w:t>Zalewy szczelin na gorąco -- Część 5: Metody badań do oznaczania odporności na spływanie</w:t>
            </w:r>
          </w:p>
        </w:tc>
      </w:tr>
      <w:tr w:rsidR="0084044D" w14:paraId="3EEBEB85" w14:textId="77777777" w:rsidTr="0084044D">
        <w:tc>
          <w:tcPr>
            <w:tcW w:w="708" w:type="dxa"/>
            <w:tcMar>
              <w:top w:w="0" w:type="dxa"/>
              <w:left w:w="108" w:type="dxa"/>
              <w:bottom w:w="0" w:type="dxa"/>
              <w:right w:w="108" w:type="dxa"/>
            </w:tcMar>
            <w:hideMark/>
          </w:tcPr>
          <w:p w14:paraId="1933DD34" w14:textId="77777777" w:rsidR="0084044D" w:rsidRDefault="0084044D" w:rsidP="0084044D">
            <w:pPr>
              <w:pStyle w:val="Bezodstpw"/>
            </w:pPr>
            <w:r>
              <w:t>72.</w:t>
            </w:r>
          </w:p>
        </w:tc>
        <w:tc>
          <w:tcPr>
            <w:tcW w:w="2280" w:type="dxa"/>
            <w:tcMar>
              <w:top w:w="0" w:type="dxa"/>
              <w:left w:w="108" w:type="dxa"/>
              <w:bottom w:w="0" w:type="dxa"/>
              <w:right w:w="108" w:type="dxa"/>
            </w:tcMar>
            <w:hideMark/>
          </w:tcPr>
          <w:p w14:paraId="75B9CD0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73FCA8FD" w14:textId="77777777" w:rsidR="0084044D" w:rsidRDefault="0084044D" w:rsidP="0084044D">
            <w:pPr>
              <w:pStyle w:val="Bezodstpw"/>
            </w:pPr>
            <w:r>
              <w:t>Zalewy szczelin na gorąco -- Część 6: Metoda przygotowania próbek do badania</w:t>
            </w:r>
          </w:p>
        </w:tc>
      </w:tr>
      <w:tr w:rsidR="0084044D" w14:paraId="3386AAD9" w14:textId="77777777" w:rsidTr="0084044D">
        <w:tc>
          <w:tcPr>
            <w:tcW w:w="708" w:type="dxa"/>
            <w:tcMar>
              <w:top w:w="0" w:type="dxa"/>
              <w:left w:w="108" w:type="dxa"/>
              <w:bottom w:w="0" w:type="dxa"/>
              <w:right w:w="108" w:type="dxa"/>
            </w:tcMar>
            <w:hideMark/>
          </w:tcPr>
          <w:p w14:paraId="7BB71FA9" w14:textId="77777777" w:rsidR="0084044D" w:rsidRDefault="0084044D" w:rsidP="0084044D">
            <w:pPr>
              <w:pStyle w:val="Bezodstpw"/>
            </w:pPr>
            <w:r>
              <w:t>73.</w:t>
            </w:r>
          </w:p>
        </w:tc>
        <w:tc>
          <w:tcPr>
            <w:tcW w:w="2280" w:type="dxa"/>
            <w:tcMar>
              <w:top w:w="0" w:type="dxa"/>
              <w:left w:w="108" w:type="dxa"/>
              <w:bottom w:w="0" w:type="dxa"/>
              <w:right w:w="108" w:type="dxa"/>
            </w:tcMar>
            <w:hideMark/>
          </w:tcPr>
          <w:p w14:paraId="3B468823"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1BE1765E"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3FB8B531" w14:textId="77777777" w:rsidTr="0084044D">
        <w:trPr>
          <w:trHeight w:val="555"/>
        </w:trPr>
        <w:tc>
          <w:tcPr>
            <w:tcW w:w="708" w:type="dxa"/>
            <w:tcMar>
              <w:top w:w="0" w:type="dxa"/>
              <w:left w:w="108" w:type="dxa"/>
              <w:bottom w:w="0" w:type="dxa"/>
              <w:right w:w="108" w:type="dxa"/>
            </w:tcMar>
            <w:hideMark/>
          </w:tcPr>
          <w:p w14:paraId="5055113C" w14:textId="77777777" w:rsidR="0084044D" w:rsidRDefault="0084044D" w:rsidP="0084044D">
            <w:pPr>
              <w:pStyle w:val="Bezodstpw"/>
            </w:pPr>
            <w:r>
              <w:t>74.</w:t>
            </w:r>
          </w:p>
        </w:tc>
        <w:tc>
          <w:tcPr>
            <w:tcW w:w="2280" w:type="dxa"/>
            <w:tcMar>
              <w:top w:w="0" w:type="dxa"/>
              <w:left w:w="108" w:type="dxa"/>
              <w:bottom w:w="0" w:type="dxa"/>
              <w:right w:w="108" w:type="dxa"/>
            </w:tcMar>
            <w:hideMark/>
          </w:tcPr>
          <w:p w14:paraId="6A8312CC"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4174FA72"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3163C95B" w14:textId="77777777" w:rsidTr="0084044D">
        <w:tc>
          <w:tcPr>
            <w:tcW w:w="708" w:type="dxa"/>
            <w:tcMar>
              <w:top w:w="0" w:type="dxa"/>
              <w:left w:w="108" w:type="dxa"/>
              <w:bottom w:w="0" w:type="dxa"/>
              <w:right w:w="108" w:type="dxa"/>
            </w:tcMar>
            <w:hideMark/>
          </w:tcPr>
          <w:p w14:paraId="2C0BE11C"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5EC7AD83"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2D58593A" w14:textId="77777777" w:rsidR="0084044D" w:rsidRDefault="0084044D" w:rsidP="0084044D">
            <w:pPr>
              <w:pStyle w:val="Bezodstpw"/>
            </w:pPr>
            <w:r>
              <w:rPr>
                <w:b/>
                <w:bCs/>
              </w:rPr>
              <w:t>Asfalty i lepiszcza asfaltowe -- Ocena organoleptyczna</w:t>
            </w:r>
          </w:p>
        </w:tc>
      </w:tr>
      <w:tr w:rsidR="0084044D" w14:paraId="2077A0DB" w14:textId="77777777" w:rsidTr="0084044D">
        <w:tc>
          <w:tcPr>
            <w:tcW w:w="708" w:type="dxa"/>
            <w:tcMar>
              <w:top w:w="0" w:type="dxa"/>
              <w:left w:w="108" w:type="dxa"/>
              <w:bottom w:w="0" w:type="dxa"/>
              <w:right w:w="108" w:type="dxa"/>
            </w:tcMar>
            <w:hideMark/>
          </w:tcPr>
          <w:p w14:paraId="5C30863E"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4C9ADEBA"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6C5F561E" w14:textId="77777777" w:rsidR="0084044D" w:rsidRDefault="0084044D" w:rsidP="0084044D">
            <w:pPr>
              <w:pStyle w:val="Bezodstpw"/>
            </w:pPr>
            <w:r>
              <w:t>Asfalty i lepiszcza asfaltowe -- Oznaczanie zawartości wody w emulsjach asfaltowych -- Metoda destylacji azeotropowej</w:t>
            </w:r>
          </w:p>
        </w:tc>
      </w:tr>
      <w:tr w:rsidR="0084044D" w14:paraId="33269D4B" w14:textId="77777777" w:rsidTr="0084044D">
        <w:tc>
          <w:tcPr>
            <w:tcW w:w="708" w:type="dxa"/>
            <w:tcMar>
              <w:top w:w="0" w:type="dxa"/>
              <w:left w:w="108" w:type="dxa"/>
              <w:bottom w:w="0" w:type="dxa"/>
              <w:right w:w="108" w:type="dxa"/>
            </w:tcMar>
            <w:hideMark/>
          </w:tcPr>
          <w:p w14:paraId="2862B106"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6D2E073F"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19D8F473"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00E54916" w14:textId="77777777" w:rsidTr="0084044D">
        <w:tc>
          <w:tcPr>
            <w:tcW w:w="708" w:type="dxa"/>
            <w:tcMar>
              <w:top w:w="0" w:type="dxa"/>
              <w:left w:w="108" w:type="dxa"/>
              <w:bottom w:w="0" w:type="dxa"/>
              <w:right w:w="108" w:type="dxa"/>
            </w:tcMar>
            <w:hideMark/>
          </w:tcPr>
          <w:p w14:paraId="6B6D24F4" w14:textId="77777777" w:rsidR="0084044D" w:rsidRDefault="0084044D" w:rsidP="0084044D">
            <w:pPr>
              <w:pStyle w:val="Bezodstpw"/>
            </w:pPr>
            <w:r>
              <w:t>78.</w:t>
            </w:r>
          </w:p>
        </w:tc>
        <w:tc>
          <w:tcPr>
            <w:tcW w:w="2280" w:type="dxa"/>
            <w:tcMar>
              <w:top w:w="0" w:type="dxa"/>
              <w:left w:w="108" w:type="dxa"/>
              <w:bottom w:w="0" w:type="dxa"/>
              <w:right w:w="108" w:type="dxa"/>
            </w:tcMar>
            <w:hideMark/>
          </w:tcPr>
          <w:p w14:paraId="552F9542"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1D7DDF1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77317388" w14:textId="77777777" w:rsidR="0084044D" w:rsidRDefault="0084044D" w:rsidP="0084044D">
      <w:pPr>
        <w:pStyle w:val="Bezodstpw"/>
      </w:pPr>
      <w:r>
        <w:t>10.3. Wymagania techniczne i katalogi</w:t>
      </w:r>
    </w:p>
    <w:p w14:paraId="3F2A1E7F" w14:textId="77777777" w:rsidR="0084044D" w:rsidRPr="0084044D" w:rsidRDefault="0084044D" w:rsidP="0084044D">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4DE0B757" w14:textId="77777777" w:rsidR="0084044D" w:rsidRDefault="0084044D" w:rsidP="0084044D">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40E67034"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36B4E6F" w14:textId="77777777" w:rsidR="0084044D" w:rsidRDefault="0084044D" w:rsidP="0084044D">
      <w:pPr>
        <w:pStyle w:val="Bezodstpw"/>
      </w:pPr>
      <w:r>
        <w:t xml:space="preserve">Katalog typowych konstrukcji nawierzchni podatnych i półsztywnych. Załącznik do Zarządzenia nr </w:t>
      </w:r>
      <w:r>
        <w:lastRenderedPageBreak/>
        <w:t>31 Generalnego Dyrektora Dróg Krajowych i Autostrad z dnia 16 czerwca 2014 r.</w:t>
      </w:r>
    </w:p>
    <w:p w14:paraId="26ACE678" w14:textId="77777777" w:rsidR="0084044D" w:rsidRDefault="0084044D" w:rsidP="0084044D">
      <w:pPr>
        <w:pStyle w:val="Bezodstpw"/>
      </w:pPr>
      <w:r>
        <w:rPr>
          <w:sz w:val="22"/>
          <w:szCs w:val="22"/>
        </w:rPr>
        <w:t>10.4. Inne dokumenty</w:t>
      </w:r>
    </w:p>
    <w:p w14:paraId="521263E2"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268EAA39"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w:t>
      </w:r>
      <w:proofErr w:type="spellStart"/>
      <w:r>
        <w:rPr>
          <w:sz w:val="22"/>
          <w:szCs w:val="22"/>
        </w:rPr>
        <w:t>późn</w:t>
      </w:r>
      <w:proofErr w:type="spellEnd"/>
      <w:r>
        <w:rPr>
          <w:sz w:val="22"/>
          <w:szCs w:val="22"/>
        </w:rPr>
        <w:t>. zm.) </w:t>
      </w:r>
    </w:p>
    <w:p w14:paraId="4A250D5F" w14:textId="77777777" w:rsidR="001473E0" w:rsidRDefault="001473E0" w:rsidP="0084044D">
      <w:pPr>
        <w:pStyle w:val="Bezodstpw"/>
      </w:pPr>
    </w:p>
    <w:p w14:paraId="0A7EC5FD" w14:textId="77777777" w:rsidR="0084044D" w:rsidRPr="0084044D" w:rsidRDefault="0084044D" w:rsidP="0084044D">
      <w:pPr>
        <w:widowControl/>
        <w:suppressAutoHyphens w:val="0"/>
        <w:overflowPunct w:val="0"/>
        <w:autoSpaceDE w:val="0"/>
        <w:autoSpaceDN w:val="0"/>
        <w:rPr>
          <w:rFonts w:eastAsia="Times New Roman" w:cs="Times New Roman"/>
          <w:kern w:val="0"/>
          <w:lang w:eastAsia="pl-PL" w:bidi="ar-SA"/>
        </w:rPr>
      </w:pPr>
      <w:r>
        <w:rPr>
          <w:rFonts w:eastAsia="Times New Roman" w:cs="Times New Roman"/>
          <w:b/>
          <w:bCs/>
          <w:kern w:val="0"/>
          <w:sz w:val="28"/>
          <w:szCs w:val="28"/>
          <w:lang w:eastAsia="pl-PL" w:bidi="ar-SA"/>
        </w:rPr>
        <w:br w:type="page"/>
      </w:r>
      <w:r>
        <w:rPr>
          <w:rFonts w:eastAsia="Times New Roman" w:cs="Times New Roman"/>
          <w:b/>
          <w:bCs/>
          <w:kern w:val="0"/>
          <w:sz w:val="28"/>
          <w:szCs w:val="28"/>
          <w:lang w:eastAsia="pl-PL" w:bidi="ar-SA"/>
        </w:rPr>
        <w:lastRenderedPageBreak/>
        <w:t>D – 05.03.05b</w:t>
      </w:r>
      <w:r w:rsidRPr="0084044D">
        <w:rPr>
          <w:rFonts w:eastAsia="Times New Roman" w:cs="Times New Roman"/>
          <w:b/>
          <w:bCs/>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bCs/>
          <w:kern w:val="0"/>
          <w:sz w:val="28"/>
          <w:szCs w:val="28"/>
          <w:lang w:eastAsia="pl-PL" w:bidi="ar-SA"/>
        </w:rPr>
        <w:t>WARSTWA WIĄŻĄCA i WYRÓWNAWCZA</w:t>
      </w:r>
      <w:r>
        <w:rPr>
          <w:rFonts w:eastAsia="Times New Roman" w:cs="Times New Roman"/>
          <w:b/>
          <w:bCs/>
          <w:kern w:val="0"/>
          <w:sz w:val="28"/>
          <w:szCs w:val="28"/>
          <w:lang w:eastAsia="pl-PL" w:bidi="ar-SA"/>
        </w:rPr>
        <w:t xml:space="preserve"> </w:t>
      </w:r>
      <w:r w:rsidRPr="0084044D">
        <w:rPr>
          <w:rFonts w:eastAsia="Times New Roman" w:cs="Times New Roman"/>
          <w:b/>
          <w:bCs/>
          <w:kern w:val="0"/>
          <w:sz w:val="28"/>
          <w:szCs w:val="28"/>
          <w:lang w:eastAsia="pl-PL" w:bidi="ar-SA"/>
        </w:rPr>
        <w:t>wg WT-1 i WT-2</w:t>
      </w:r>
    </w:p>
    <w:p w14:paraId="3C7E3189" w14:textId="77777777" w:rsidR="0084044D" w:rsidRDefault="0084044D" w:rsidP="0084044D">
      <w:pPr>
        <w:pStyle w:val="Bezodstpw"/>
        <w:rPr>
          <w:rFonts w:cs="Times New Roman"/>
          <w:kern w:val="36"/>
          <w:szCs w:val="24"/>
          <w:lang w:eastAsia="pl-PL" w:bidi="ar-SA"/>
        </w:rPr>
      </w:pPr>
      <w:bookmarkStart w:id="950" w:name="_Toc412707318"/>
      <w:bookmarkEnd w:id="950"/>
      <w:r>
        <w:t>1. Wstęp</w:t>
      </w:r>
    </w:p>
    <w:p w14:paraId="503F1834" w14:textId="77777777" w:rsidR="0084044D" w:rsidRDefault="0084044D" w:rsidP="0084044D">
      <w:pPr>
        <w:pStyle w:val="Bezodstpw"/>
      </w:pPr>
      <w:r>
        <w:t>1.1. Przedmiot OST</w:t>
      </w:r>
    </w:p>
    <w:p w14:paraId="1F906F0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02FFA40E" w14:textId="77777777" w:rsidR="0084044D" w:rsidRDefault="0084044D" w:rsidP="0084044D">
      <w:pPr>
        <w:pStyle w:val="Bezodstpw"/>
      </w:pPr>
      <w:r>
        <w:t>1.2. Zakres stosowania OST</w:t>
      </w:r>
    </w:p>
    <w:p w14:paraId="24455806"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134E94BC" w14:textId="77777777" w:rsidR="0084044D" w:rsidRDefault="0084044D" w:rsidP="0084044D">
      <w:pPr>
        <w:pStyle w:val="Bezodstpw"/>
      </w:pPr>
      <w:r>
        <w:t>1.3. Zakres robót objętych OST</w:t>
      </w:r>
    </w:p>
    <w:p w14:paraId="48AC9D67"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211F5F99"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4BA328A1"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09BA1975"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5A7D3B" w14:textId="77777777" w:rsidR="0084044D" w:rsidRDefault="0084044D" w:rsidP="0084044D">
            <w:pPr>
              <w:pStyle w:val="Bezodstpw"/>
            </w:pPr>
            <w:r>
              <w:t>Kategoria</w:t>
            </w:r>
          </w:p>
          <w:p w14:paraId="23832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14C442" w14:textId="77777777" w:rsidR="0084044D" w:rsidRDefault="0084044D" w:rsidP="0084044D">
            <w:pPr>
              <w:pStyle w:val="Bezodstpw"/>
            </w:pPr>
            <w:r>
              <w:t>Mieszanki  o wymiarze D</w:t>
            </w:r>
            <w:r>
              <w:rPr>
                <w:vertAlign w:val="superscript"/>
              </w:rPr>
              <w:t>1)</w:t>
            </w:r>
            <w:r>
              <w:t>,  mm</w:t>
            </w:r>
          </w:p>
        </w:tc>
      </w:tr>
      <w:tr w:rsidR="0084044D" w14:paraId="04B4D70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6F4C2F" w14:textId="77777777" w:rsidR="0084044D" w:rsidRDefault="0084044D" w:rsidP="0084044D">
            <w:pPr>
              <w:pStyle w:val="Bezodstpw"/>
            </w:pPr>
            <w:r>
              <w:t>KR 1-2</w:t>
            </w:r>
          </w:p>
          <w:p w14:paraId="1FCA8722" w14:textId="77777777" w:rsidR="0084044D" w:rsidRDefault="0084044D" w:rsidP="0084044D">
            <w:pPr>
              <w:pStyle w:val="Bezodstpw"/>
            </w:pPr>
            <w:r>
              <w:t>KR 3-4</w:t>
            </w:r>
          </w:p>
          <w:p w14:paraId="37AEF7F2"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E6ADB86" w14:textId="77777777" w:rsidR="0084044D" w:rsidRDefault="0084044D" w:rsidP="0084044D">
            <w:pPr>
              <w:pStyle w:val="Bezodstpw"/>
            </w:pPr>
            <w:r>
              <w:t>AC11W , AC16W</w:t>
            </w:r>
          </w:p>
          <w:p w14:paraId="747490FF" w14:textId="77777777" w:rsidR="0084044D" w:rsidRDefault="0084044D" w:rsidP="0084044D">
            <w:pPr>
              <w:pStyle w:val="Bezodstpw"/>
            </w:pPr>
            <w:r>
              <w:t>AC16W, AC22W</w:t>
            </w:r>
          </w:p>
          <w:p w14:paraId="36EB875D" w14:textId="77777777" w:rsidR="0084044D" w:rsidRDefault="0084044D" w:rsidP="0084044D">
            <w:pPr>
              <w:pStyle w:val="Bezodstpw"/>
            </w:pPr>
            <w:r>
              <w:t>AC16W, AC22W</w:t>
            </w:r>
          </w:p>
        </w:tc>
      </w:tr>
    </w:tbl>
    <w:p w14:paraId="28A9CBA9" w14:textId="77777777" w:rsidR="0084044D" w:rsidRPr="0084044D" w:rsidRDefault="0084044D" w:rsidP="0084044D">
      <w:pPr>
        <w:pStyle w:val="Bezodstpw"/>
      </w:pPr>
      <w:r>
        <w:rPr>
          <w:vertAlign w:val="superscript"/>
        </w:rPr>
        <w:t xml:space="preserve">1)             </w:t>
      </w:r>
      <w:r>
        <w:t>Podział ze względu na wymiar największego kruszywa w mieszance.</w:t>
      </w:r>
    </w:p>
    <w:p w14:paraId="14F6DB0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5D3C6936" w14:textId="77777777" w:rsidR="0084044D" w:rsidRDefault="0084044D" w:rsidP="0084044D">
      <w:pPr>
        <w:pStyle w:val="Bezodstpw"/>
      </w:pPr>
      <w:r>
        <w:t>1.4. Określenia podstawowe</w:t>
      </w:r>
    </w:p>
    <w:p w14:paraId="719D3121"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3672AA23" w14:textId="77777777" w:rsidR="0084044D" w:rsidRDefault="0084044D" w:rsidP="0084044D">
      <w:pPr>
        <w:pStyle w:val="Bezodstpw"/>
      </w:pPr>
      <w:r>
        <w:rPr>
          <w:b/>
          <w:bCs/>
        </w:rPr>
        <w:t xml:space="preserve">1.4.2. </w:t>
      </w:r>
      <w:r>
        <w:t>Warstwa wiążąca – warstwa nawierzchni między warstwą ścieralną a podbudową.</w:t>
      </w:r>
    </w:p>
    <w:p w14:paraId="67F5D0F6"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5C5E5BCF" w14:textId="77777777" w:rsidR="0084044D" w:rsidRDefault="0084044D" w:rsidP="0084044D">
      <w:pPr>
        <w:pStyle w:val="Bezodstpw"/>
      </w:pPr>
      <w:r>
        <w:rPr>
          <w:b/>
          <w:bCs/>
        </w:rPr>
        <w:t xml:space="preserve">1.4.4. </w:t>
      </w:r>
      <w:r>
        <w:t>Mieszanka mineralno-asfaltowa (MMA) – mieszanka kruszyw i lepiszcza asfaltowego.</w:t>
      </w:r>
    </w:p>
    <w:p w14:paraId="2AF50A5D"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159B566C"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034F2F66"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0FDA1E72" w14:textId="77777777" w:rsidR="0084044D" w:rsidRDefault="0084044D" w:rsidP="0084044D">
      <w:pPr>
        <w:pStyle w:val="Bezodstpw"/>
      </w:pPr>
      <w:r>
        <w:rPr>
          <w:b/>
          <w:bCs/>
        </w:rPr>
        <w:t xml:space="preserve">1.4.8. </w:t>
      </w:r>
      <w:r>
        <w:t xml:space="preserve">Kategoria ruchu – obciążenie drogi ruchem samochodowym, wyrażone w osiach obliczeniowych (100 </w:t>
      </w:r>
      <w:proofErr w:type="spellStart"/>
      <w:r>
        <w:t>kN</w:t>
      </w:r>
      <w:proofErr w:type="spellEnd"/>
      <w:r>
        <w:t>) wg „Katalogu typowych konstrukcji nawierzchni podatnych i półsztywnych” GDDKiA [84].</w:t>
      </w:r>
    </w:p>
    <w:p w14:paraId="3DCEAC58" w14:textId="77777777" w:rsidR="0084044D" w:rsidRDefault="0084044D" w:rsidP="0084044D">
      <w:pPr>
        <w:pStyle w:val="Bezodstpw"/>
      </w:pPr>
      <w:r>
        <w:rPr>
          <w:b/>
          <w:bCs/>
        </w:rPr>
        <w:t xml:space="preserve">1.4.9. </w:t>
      </w:r>
      <w:r>
        <w:t>Wymiar kruszywa – wielkość ziaren kruszywa, określona przez dolny (d) i górny (D) wymiar sita.</w:t>
      </w:r>
    </w:p>
    <w:p w14:paraId="3CB68DE7" w14:textId="77777777" w:rsidR="0084044D" w:rsidRDefault="0084044D" w:rsidP="0084044D">
      <w:pPr>
        <w:pStyle w:val="Bezodstpw"/>
      </w:pPr>
      <w:r>
        <w:rPr>
          <w:b/>
          <w:bCs/>
        </w:rPr>
        <w:t xml:space="preserve">1.4.10. </w:t>
      </w:r>
      <w:r>
        <w:t>Kruszywo grube – kruszywo z ziaren o wymiarze: D ≤ 45 mm oraz d &gt; 2 mm.</w:t>
      </w:r>
    </w:p>
    <w:p w14:paraId="426E99E7" w14:textId="77777777" w:rsidR="0084044D" w:rsidRDefault="0084044D" w:rsidP="0084044D">
      <w:pPr>
        <w:pStyle w:val="Bezodstpw"/>
      </w:pPr>
      <w:r>
        <w:rPr>
          <w:b/>
          <w:bCs/>
        </w:rPr>
        <w:lastRenderedPageBreak/>
        <w:t xml:space="preserve">1.4.11. </w:t>
      </w:r>
      <w:r>
        <w:t>Kruszywo drobne – kruszywo z ziaren o wymiarze: D ≤ 2 mm, którego większa część pozostaje na sicie 0,063 mm.</w:t>
      </w:r>
    </w:p>
    <w:p w14:paraId="28131B98" w14:textId="77777777" w:rsidR="0084044D" w:rsidRDefault="0084044D" w:rsidP="0084044D">
      <w:pPr>
        <w:pStyle w:val="Bezodstpw"/>
      </w:pPr>
      <w:r>
        <w:rPr>
          <w:b/>
          <w:bCs/>
        </w:rPr>
        <w:t xml:space="preserve">1.4.12. </w:t>
      </w:r>
      <w:r>
        <w:t>Pył – kruszywo z ziaren przechodzących przez sito 0,063 mm.</w:t>
      </w:r>
    </w:p>
    <w:p w14:paraId="0016668C"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668B18B"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970138A"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4BAA67E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6361E449"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D7FA1A8"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64697B67"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3DB0024C" w14:textId="77777777" w:rsidR="0084044D" w:rsidRDefault="0084044D" w:rsidP="0084044D">
      <w:pPr>
        <w:pStyle w:val="Bezodstpw"/>
      </w:pPr>
      <w:r>
        <w:t>w rożnym czasie</w:t>
      </w:r>
    </w:p>
    <w:p w14:paraId="2454FC52"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6B60A00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E8A00F"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076E2F0B" w14:textId="77777777" w:rsidTr="0084044D">
        <w:tc>
          <w:tcPr>
            <w:tcW w:w="817" w:type="dxa"/>
            <w:tcMar>
              <w:top w:w="0" w:type="dxa"/>
              <w:left w:w="108" w:type="dxa"/>
              <w:bottom w:w="0" w:type="dxa"/>
              <w:right w:w="108" w:type="dxa"/>
            </w:tcMar>
            <w:hideMark/>
          </w:tcPr>
          <w:p w14:paraId="1B51462E"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17FE0763" w14:textId="77777777" w:rsidR="0084044D" w:rsidRDefault="0084044D" w:rsidP="0084044D">
            <w:pPr>
              <w:pStyle w:val="Bezodstpw"/>
            </w:pPr>
            <w:r>
              <w:t>- beton asfaltowy do warstwy wiążącej i wyrównawczej,</w:t>
            </w:r>
          </w:p>
        </w:tc>
      </w:tr>
      <w:tr w:rsidR="0084044D" w14:paraId="334221CA" w14:textId="77777777" w:rsidTr="0084044D">
        <w:tc>
          <w:tcPr>
            <w:tcW w:w="817" w:type="dxa"/>
            <w:tcMar>
              <w:top w:w="0" w:type="dxa"/>
              <w:left w:w="108" w:type="dxa"/>
              <w:bottom w:w="0" w:type="dxa"/>
              <w:right w:w="108" w:type="dxa"/>
            </w:tcMar>
            <w:hideMark/>
          </w:tcPr>
          <w:p w14:paraId="290F76D0" w14:textId="77777777" w:rsidR="0084044D" w:rsidRDefault="0084044D" w:rsidP="0084044D">
            <w:pPr>
              <w:pStyle w:val="Bezodstpw"/>
            </w:pPr>
            <w:r>
              <w:t>PMB</w:t>
            </w:r>
          </w:p>
        </w:tc>
        <w:tc>
          <w:tcPr>
            <w:tcW w:w="8186" w:type="dxa"/>
            <w:tcMar>
              <w:top w:w="0" w:type="dxa"/>
              <w:left w:w="108" w:type="dxa"/>
              <w:bottom w:w="0" w:type="dxa"/>
              <w:right w:w="108" w:type="dxa"/>
            </w:tcMar>
            <w:hideMark/>
          </w:tcPr>
          <w:p w14:paraId="514DDDC8" w14:textId="77777777" w:rsidR="0084044D" w:rsidRDefault="0084044D" w:rsidP="0084044D">
            <w:pPr>
              <w:pStyle w:val="Bezodstpw"/>
              <w:rPr>
                <w:lang w:val="en-US"/>
              </w:rPr>
            </w:pPr>
            <w:r>
              <w:rPr>
                <w:lang w:val="en-US"/>
              </w:rPr>
              <w:t xml:space="preserve">- </w:t>
            </w:r>
            <w:proofErr w:type="spellStart"/>
            <w:r>
              <w:rPr>
                <w:lang w:val="en-US"/>
              </w:rPr>
              <w:t>polimeroasfalt</w:t>
            </w:r>
            <w:proofErr w:type="spellEnd"/>
            <w:r>
              <w:rPr>
                <w:lang w:val="en-US"/>
              </w:rPr>
              <w:t xml:space="preserve"> (ang. polymer modified bitumen),</w:t>
            </w:r>
          </w:p>
        </w:tc>
      </w:tr>
      <w:tr w:rsidR="0084044D" w14:paraId="2EAA4E1D" w14:textId="77777777" w:rsidTr="0084044D">
        <w:tc>
          <w:tcPr>
            <w:tcW w:w="817" w:type="dxa"/>
            <w:tcMar>
              <w:top w:w="0" w:type="dxa"/>
              <w:left w:w="108" w:type="dxa"/>
              <w:bottom w:w="0" w:type="dxa"/>
              <w:right w:w="108" w:type="dxa"/>
            </w:tcMar>
            <w:hideMark/>
          </w:tcPr>
          <w:p w14:paraId="0B171DF3" w14:textId="77777777" w:rsidR="0084044D" w:rsidRDefault="0084044D" w:rsidP="0084044D">
            <w:pPr>
              <w:pStyle w:val="Bezodstpw"/>
            </w:pPr>
            <w:r>
              <w:t>MG</w:t>
            </w:r>
          </w:p>
        </w:tc>
        <w:tc>
          <w:tcPr>
            <w:tcW w:w="8186" w:type="dxa"/>
            <w:tcMar>
              <w:top w:w="0" w:type="dxa"/>
              <w:left w:w="108" w:type="dxa"/>
              <w:bottom w:w="0" w:type="dxa"/>
              <w:right w:w="108" w:type="dxa"/>
            </w:tcMar>
            <w:hideMark/>
          </w:tcPr>
          <w:p w14:paraId="10E4A568" w14:textId="77777777" w:rsidR="0084044D" w:rsidRDefault="0084044D" w:rsidP="0084044D">
            <w:pPr>
              <w:pStyle w:val="Bezodstpw"/>
            </w:pPr>
            <w:r>
              <w:t xml:space="preserve">- asfalt wielorodzajowy (ang. </w:t>
            </w:r>
            <w:proofErr w:type="spellStart"/>
            <w:r>
              <w:t>multigrade</w:t>
            </w:r>
            <w:proofErr w:type="spellEnd"/>
            <w:r>
              <w:t>),</w:t>
            </w:r>
          </w:p>
        </w:tc>
      </w:tr>
      <w:tr w:rsidR="0084044D" w14:paraId="4368F49F" w14:textId="77777777" w:rsidTr="0084044D">
        <w:tc>
          <w:tcPr>
            <w:tcW w:w="817" w:type="dxa"/>
            <w:tcMar>
              <w:top w:w="0" w:type="dxa"/>
              <w:left w:w="108" w:type="dxa"/>
              <w:bottom w:w="0" w:type="dxa"/>
              <w:right w:w="108" w:type="dxa"/>
            </w:tcMar>
            <w:hideMark/>
          </w:tcPr>
          <w:p w14:paraId="56838560" w14:textId="77777777" w:rsidR="0084044D" w:rsidRDefault="0084044D" w:rsidP="0084044D">
            <w:pPr>
              <w:pStyle w:val="Bezodstpw"/>
            </w:pPr>
            <w:r>
              <w:t>D</w:t>
            </w:r>
          </w:p>
        </w:tc>
        <w:tc>
          <w:tcPr>
            <w:tcW w:w="8186" w:type="dxa"/>
            <w:tcMar>
              <w:top w:w="0" w:type="dxa"/>
              <w:left w:w="108" w:type="dxa"/>
              <w:bottom w:w="0" w:type="dxa"/>
              <w:right w:w="108" w:type="dxa"/>
            </w:tcMar>
            <w:hideMark/>
          </w:tcPr>
          <w:p w14:paraId="0EA0A1B9" w14:textId="77777777" w:rsidR="0084044D" w:rsidRDefault="0084044D" w:rsidP="0084044D">
            <w:pPr>
              <w:pStyle w:val="Bezodstpw"/>
            </w:pPr>
            <w:r>
              <w:t>- górny wymiar sita (przy określaniu wielkości ziaren kruszywa),</w:t>
            </w:r>
          </w:p>
        </w:tc>
      </w:tr>
      <w:tr w:rsidR="0084044D" w14:paraId="4E8D419F" w14:textId="77777777" w:rsidTr="0084044D">
        <w:tc>
          <w:tcPr>
            <w:tcW w:w="817" w:type="dxa"/>
            <w:tcMar>
              <w:top w:w="0" w:type="dxa"/>
              <w:left w:w="108" w:type="dxa"/>
              <w:bottom w:w="0" w:type="dxa"/>
              <w:right w:w="108" w:type="dxa"/>
            </w:tcMar>
            <w:hideMark/>
          </w:tcPr>
          <w:p w14:paraId="2C7D5D5E" w14:textId="77777777" w:rsidR="0084044D" w:rsidRDefault="0084044D" w:rsidP="0084044D">
            <w:pPr>
              <w:pStyle w:val="Bezodstpw"/>
            </w:pPr>
            <w:r>
              <w:t>D</w:t>
            </w:r>
          </w:p>
        </w:tc>
        <w:tc>
          <w:tcPr>
            <w:tcW w:w="8186" w:type="dxa"/>
            <w:tcMar>
              <w:top w:w="0" w:type="dxa"/>
              <w:left w:w="108" w:type="dxa"/>
              <w:bottom w:w="0" w:type="dxa"/>
              <w:right w:w="108" w:type="dxa"/>
            </w:tcMar>
            <w:hideMark/>
          </w:tcPr>
          <w:p w14:paraId="60739E50" w14:textId="77777777" w:rsidR="0084044D" w:rsidRDefault="0084044D" w:rsidP="0084044D">
            <w:pPr>
              <w:pStyle w:val="Bezodstpw"/>
            </w:pPr>
            <w:r>
              <w:t>- dolny wymiar sita (przy określaniu wielkości ziaren kruszywa),</w:t>
            </w:r>
          </w:p>
        </w:tc>
      </w:tr>
      <w:tr w:rsidR="0084044D" w14:paraId="0CB0A0E4" w14:textId="77777777" w:rsidTr="0084044D">
        <w:tc>
          <w:tcPr>
            <w:tcW w:w="817" w:type="dxa"/>
            <w:tcMar>
              <w:top w:w="0" w:type="dxa"/>
              <w:left w:w="108" w:type="dxa"/>
              <w:bottom w:w="0" w:type="dxa"/>
              <w:right w:w="108" w:type="dxa"/>
            </w:tcMar>
            <w:hideMark/>
          </w:tcPr>
          <w:p w14:paraId="1C1B5372" w14:textId="77777777" w:rsidR="0084044D" w:rsidRDefault="0084044D" w:rsidP="0084044D">
            <w:pPr>
              <w:pStyle w:val="Bezodstpw"/>
            </w:pPr>
            <w:r>
              <w:t>C</w:t>
            </w:r>
          </w:p>
        </w:tc>
        <w:tc>
          <w:tcPr>
            <w:tcW w:w="8186" w:type="dxa"/>
            <w:tcMar>
              <w:top w:w="0" w:type="dxa"/>
              <w:left w:w="108" w:type="dxa"/>
              <w:bottom w:w="0" w:type="dxa"/>
              <w:right w:w="108" w:type="dxa"/>
            </w:tcMar>
            <w:hideMark/>
          </w:tcPr>
          <w:p w14:paraId="5F5CF85B" w14:textId="77777777" w:rsidR="0084044D" w:rsidRDefault="0084044D" w:rsidP="0084044D">
            <w:pPr>
              <w:pStyle w:val="Bezodstpw"/>
            </w:pPr>
            <w:r>
              <w:t>- kationowa emulsja asfaltowa,</w:t>
            </w:r>
          </w:p>
        </w:tc>
      </w:tr>
      <w:tr w:rsidR="0084044D" w14:paraId="1B37F49D" w14:textId="77777777" w:rsidTr="0084044D">
        <w:tc>
          <w:tcPr>
            <w:tcW w:w="817" w:type="dxa"/>
            <w:tcMar>
              <w:top w:w="0" w:type="dxa"/>
              <w:left w:w="108" w:type="dxa"/>
              <w:bottom w:w="0" w:type="dxa"/>
              <w:right w:w="108" w:type="dxa"/>
            </w:tcMar>
            <w:hideMark/>
          </w:tcPr>
          <w:p w14:paraId="6F18F888" w14:textId="77777777" w:rsidR="0084044D" w:rsidRDefault="0084044D" w:rsidP="0084044D">
            <w:pPr>
              <w:pStyle w:val="Bezodstpw"/>
            </w:pPr>
            <w:r>
              <w:t>NPD</w:t>
            </w:r>
          </w:p>
        </w:tc>
        <w:tc>
          <w:tcPr>
            <w:tcW w:w="8186" w:type="dxa"/>
            <w:tcMar>
              <w:top w:w="0" w:type="dxa"/>
              <w:left w:w="108" w:type="dxa"/>
              <w:bottom w:w="0" w:type="dxa"/>
              <w:right w:w="108" w:type="dxa"/>
            </w:tcMar>
            <w:hideMark/>
          </w:tcPr>
          <w:p w14:paraId="2C0371F8" w14:textId="77777777" w:rsidR="0084044D" w:rsidRDefault="0084044D" w:rsidP="0084044D">
            <w:pPr>
              <w:pStyle w:val="Bezodstpw"/>
            </w:pPr>
            <w:r>
              <w:t xml:space="preserve">- właściwość użytkowa nie określana (ang. No Performance </w:t>
            </w:r>
            <w:proofErr w:type="spellStart"/>
            <w:r>
              <w:t>Determined</w:t>
            </w:r>
            <w:proofErr w:type="spellEnd"/>
            <w:r>
              <w:t>; producent może jej nie określać),</w:t>
            </w:r>
          </w:p>
        </w:tc>
      </w:tr>
      <w:tr w:rsidR="0084044D" w14:paraId="75CEDB9F" w14:textId="77777777" w:rsidTr="0084044D">
        <w:tc>
          <w:tcPr>
            <w:tcW w:w="817" w:type="dxa"/>
            <w:tcMar>
              <w:top w:w="0" w:type="dxa"/>
              <w:left w:w="108" w:type="dxa"/>
              <w:bottom w:w="0" w:type="dxa"/>
              <w:right w:w="108" w:type="dxa"/>
            </w:tcMar>
            <w:hideMark/>
          </w:tcPr>
          <w:p w14:paraId="4CAFE361" w14:textId="77777777" w:rsidR="0084044D" w:rsidRDefault="0084044D" w:rsidP="0084044D">
            <w:pPr>
              <w:pStyle w:val="Bezodstpw"/>
            </w:pPr>
            <w:r>
              <w:t>TBR</w:t>
            </w:r>
          </w:p>
        </w:tc>
        <w:tc>
          <w:tcPr>
            <w:tcW w:w="8186" w:type="dxa"/>
            <w:tcMar>
              <w:top w:w="0" w:type="dxa"/>
              <w:left w:w="108" w:type="dxa"/>
              <w:bottom w:w="0" w:type="dxa"/>
              <w:right w:w="108" w:type="dxa"/>
            </w:tcMar>
            <w:hideMark/>
          </w:tcPr>
          <w:p w14:paraId="12B2F0DC" w14:textId="77777777" w:rsidR="0084044D" w:rsidRDefault="0084044D" w:rsidP="0084044D">
            <w:pPr>
              <w:pStyle w:val="Bezodstpw"/>
            </w:pPr>
            <w:r>
              <w:t xml:space="preserve">- do zadeklarowania (ang. To Be </w:t>
            </w:r>
            <w:proofErr w:type="spellStart"/>
            <w:r>
              <w:t>Reported</w:t>
            </w:r>
            <w:proofErr w:type="spellEnd"/>
            <w:r>
              <w:t>; producent może dostarczyć odpowiednie informacje, jednak nie jest do tego zobowiązany),</w:t>
            </w:r>
          </w:p>
        </w:tc>
      </w:tr>
      <w:tr w:rsidR="0084044D" w14:paraId="65990512" w14:textId="77777777" w:rsidTr="0084044D">
        <w:tc>
          <w:tcPr>
            <w:tcW w:w="817" w:type="dxa"/>
            <w:tcMar>
              <w:top w:w="0" w:type="dxa"/>
              <w:left w:w="108" w:type="dxa"/>
              <w:bottom w:w="0" w:type="dxa"/>
              <w:right w:w="108" w:type="dxa"/>
            </w:tcMar>
            <w:hideMark/>
          </w:tcPr>
          <w:p w14:paraId="1BCC4957" w14:textId="77777777" w:rsidR="0084044D" w:rsidRDefault="0084044D" w:rsidP="0084044D">
            <w:pPr>
              <w:pStyle w:val="Bezodstpw"/>
            </w:pPr>
            <w:r>
              <w:t>MOP</w:t>
            </w:r>
          </w:p>
        </w:tc>
        <w:tc>
          <w:tcPr>
            <w:tcW w:w="8186" w:type="dxa"/>
            <w:tcMar>
              <w:top w:w="0" w:type="dxa"/>
              <w:left w:w="108" w:type="dxa"/>
              <w:bottom w:w="0" w:type="dxa"/>
              <w:right w:w="108" w:type="dxa"/>
            </w:tcMar>
            <w:hideMark/>
          </w:tcPr>
          <w:p w14:paraId="07265BB6" w14:textId="77777777" w:rsidR="0084044D" w:rsidRDefault="0084044D" w:rsidP="0084044D">
            <w:pPr>
              <w:pStyle w:val="Bezodstpw"/>
            </w:pPr>
            <w:r>
              <w:t>- miejsce obsługi podróżnych,</w:t>
            </w:r>
          </w:p>
        </w:tc>
      </w:tr>
      <w:tr w:rsidR="0084044D" w14:paraId="7B266D09" w14:textId="77777777" w:rsidTr="0084044D">
        <w:tc>
          <w:tcPr>
            <w:tcW w:w="817" w:type="dxa"/>
            <w:tcMar>
              <w:top w:w="0" w:type="dxa"/>
              <w:left w:w="108" w:type="dxa"/>
              <w:bottom w:w="0" w:type="dxa"/>
              <w:right w:w="108" w:type="dxa"/>
            </w:tcMar>
            <w:hideMark/>
          </w:tcPr>
          <w:p w14:paraId="3A6466F8" w14:textId="77777777" w:rsidR="0084044D" w:rsidRDefault="0084044D" w:rsidP="0084044D">
            <w:pPr>
              <w:pStyle w:val="Bezodstpw"/>
            </w:pPr>
            <w:r>
              <w:t>ZKP</w:t>
            </w:r>
          </w:p>
        </w:tc>
        <w:tc>
          <w:tcPr>
            <w:tcW w:w="8186" w:type="dxa"/>
            <w:tcMar>
              <w:top w:w="0" w:type="dxa"/>
              <w:left w:w="108" w:type="dxa"/>
              <w:bottom w:w="0" w:type="dxa"/>
              <w:right w:w="108" w:type="dxa"/>
            </w:tcMar>
            <w:hideMark/>
          </w:tcPr>
          <w:p w14:paraId="38CF135B" w14:textId="77777777" w:rsidR="0084044D" w:rsidRDefault="0084044D" w:rsidP="0084044D">
            <w:pPr>
              <w:pStyle w:val="Bezodstpw"/>
            </w:pPr>
            <w:r>
              <w:t>- zakładowa kontrola produkcji.</w:t>
            </w:r>
          </w:p>
        </w:tc>
      </w:tr>
    </w:tbl>
    <w:p w14:paraId="0C31F074" w14:textId="77777777" w:rsidR="0084044D" w:rsidRDefault="0084044D" w:rsidP="0084044D">
      <w:pPr>
        <w:pStyle w:val="Bezodstpw"/>
      </w:pPr>
      <w:r>
        <w:t>1.5. Ogólne wymagania dotyczące robót</w:t>
      </w:r>
    </w:p>
    <w:p w14:paraId="72E2411E" w14:textId="77777777" w:rsidR="0084044D" w:rsidRPr="0084044D" w:rsidRDefault="0084044D" w:rsidP="0084044D">
      <w:pPr>
        <w:pStyle w:val="Bezodstpw"/>
      </w:pPr>
      <w:r>
        <w:rPr>
          <w:b/>
          <w:bCs/>
        </w:rPr>
        <w:t xml:space="preserve">            </w:t>
      </w:r>
      <w:r>
        <w:t>Ogólne wymagania dotyczące robót podano w OST D-M-00.00.00 „Wymagania ogólne” [1] pkt 1.5.</w:t>
      </w:r>
    </w:p>
    <w:p w14:paraId="6CE917D4" w14:textId="77777777" w:rsidR="0084044D" w:rsidRDefault="0084044D" w:rsidP="0084044D">
      <w:pPr>
        <w:pStyle w:val="Bezodstpw"/>
      </w:pPr>
      <w:bookmarkStart w:id="951" w:name="_Toc412707319"/>
      <w:r>
        <w:t>2. Materiały</w:t>
      </w:r>
      <w:bookmarkEnd w:id="951"/>
    </w:p>
    <w:p w14:paraId="45440AA3" w14:textId="77777777" w:rsidR="0084044D" w:rsidRDefault="0084044D" w:rsidP="0084044D">
      <w:pPr>
        <w:pStyle w:val="Bezodstpw"/>
      </w:pPr>
      <w:r>
        <w:t>2.1. Ogólne wymagania dotyczące materiałów</w:t>
      </w:r>
    </w:p>
    <w:p w14:paraId="5E58FB56" w14:textId="77777777" w:rsidR="0084044D" w:rsidRPr="0084044D" w:rsidRDefault="0084044D" w:rsidP="0084044D">
      <w:pPr>
        <w:pStyle w:val="Bezodstpw"/>
      </w:pPr>
      <w:r>
        <w:t>            Ogólne wymagania dotyczące materiałów, ich pozyskiwania i składowania, podano w  OST D-M-00.00.00 „Wymagania ogólne” [1] pkt 2.</w:t>
      </w:r>
    </w:p>
    <w:p w14:paraId="16AEF035"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5041CC30"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07432A5A" w14:textId="77777777" w:rsidR="0084044D" w:rsidRDefault="0084044D" w:rsidP="0084044D">
      <w:pPr>
        <w:pStyle w:val="Bezodstpw"/>
      </w:pPr>
      <w:r>
        <w:t>2.2. Materiały stosowane do betonu asfaltowego do warstwy wyrównawczej i wiążącej</w:t>
      </w:r>
    </w:p>
    <w:p w14:paraId="36BC7B2A" w14:textId="77777777" w:rsidR="0084044D" w:rsidRPr="0084044D" w:rsidRDefault="0084044D" w:rsidP="0084044D">
      <w:pPr>
        <w:pStyle w:val="Bezodstpw"/>
      </w:pPr>
      <w:r>
        <w:lastRenderedPageBreak/>
        <w:t xml:space="preserve">Rodzaje stosowanych materiałów do betonu asfaltowego do warstwy wyrównawczej i wiążącej w zależności od kategorii ruchu podano w tablicy 2. </w:t>
      </w:r>
    </w:p>
    <w:p w14:paraId="77CDC422" w14:textId="77777777" w:rsidR="0084044D" w:rsidRDefault="0084044D" w:rsidP="0084044D">
      <w:pPr>
        <w:pStyle w:val="Bezodstpw"/>
      </w:pPr>
      <w:r>
        <w:t>Tablica 2. Materiały  do warstwy wiążącej i wyrównawczej z betonu asfaltowego</w:t>
      </w:r>
    </w:p>
    <w:p w14:paraId="2BEA504D"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11C7BE68"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176ED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050CC5" w14:textId="77777777" w:rsidR="0084044D" w:rsidRDefault="0084044D" w:rsidP="0084044D">
            <w:pPr>
              <w:pStyle w:val="Bezodstpw"/>
            </w:pPr>
            <w:r>
              <w:t>Kategoria ruchu</w:t>
            </w:r>
          </w:p>
        </w:tc>
      </w:tr>
      <w:tr w:rsidR="0084044D" w14:paraId="198F488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05148"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9B0528"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21ACBF"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ECCD5D" w14:textId="77777777" w:rsidR="0084044D" w:rsidRDefault="0084044D" w:rsidP="0084044D">
            <w:pPr>
              <w:pStyle w:val="Bezodstpw"/>
            </w:pPr>
            <w:r>
              <w:t>KR5 ÷ KR7</w:t>
            </w:r>
          </w:p>
        </w:tc>
      </w:tr>
      <w:tr w:rsidR="0084044D" w14:paraId="35945121"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DEDBBB"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8A0699B" w14:textId="77777777" w:rsidR="0084044D" w:rsidRDefault="0084044D" w:rsidP="0084044D">
            <w:pPr>
              <w:pStyle w:val="Bezodstpw"/>
            </w:pPr>
            <w:r>
              <w:t> </w:t>
            </w:r>
          </w:p>
          <w:p w14:paraId="0D001C87"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5329E1" w14:textId="77777777" w:rsidR="0084044D" w:rsidRDefault="0084044D" w:rsidP="0084044D">
            <w:pPr>
              <w:pStyle w:val="Bezodstpw"/>
            </w:pPr>
            <w:r>
              <w:t> </w:t>
            </w:r>
          </w:p>
          <w:p w14:paraId="097A777B"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465BE3" w14:textId="77777777" w:rsidR="0084044D" w:rsidRDefault="0084044D" w:rsidP="0084044D">
            <w:pPr>
              <w:pStyle w:val="Bezodstpw"/>
            </w:pPr>
            <w:r>
              <w:t> </w:t>
            </w:r>
          </w:p>
          <w:p w14:paraId="383FE1C4"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5C4EEEE" w14:textId="77777777" w:rsidR="0084044D" w:rsidRDefault="0084044D" w:rsidP="0084044D">
            <w:pPr>
              <w:pStyle w:val="Bezodstpw"/>
            </w:pPr>
            <w:r>
              <w:t> </w:t>
            </w:r>
          </w:p>
          <w:p w14:paraId="6F0EC1F4"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338EE6" w14:textId="77777777" w:rsidR="0084044D" w:rsidRDefault="0084044D" w:rsidP="0084044D">
            <w:pPr>
              <w:pStyle w:val="Bezodstpw"/>
            </w:pPr>
            <w:r>
              <w:t> </w:t>
            </w:r>
          </w:p>
          <w:p w14:paraId="68FDDEB3"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E556E5D" w14:textId="77777777" w:rsidR="0084044D" w:rsidRDefault="0084044D" w:rsidP="0084044D">
            <w:pPr>
              <w:pStyle w:val="Bezodstpw"/>
            </w:pPr>
            <w:r>
              <w:t> </w:t>
            </w:r>
          </w:p>
          <w:p w14:paraId="5E77D0DB" w14:textId="77777777" w:rsidR="0084044D" w:rsidRDefault="0084044D" w:rsidP="0084044D">
            <w:pPr>
              <w:pStyle w:val="Bezodstpw"/>
            </w:pPr>
            <w:r>
              <w:t>22</w:t>
            </w:r>
          </w:p>
        </w:tc>
      </w:tr>
      <w:tr w:rsidR="0084044D" w14:paraId="5C6C97A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F9243A"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11EF7241" w14:textId="77777777" w:rsidR="0084044D" w:rsidRDefault="0084044D" w:rsidP="0084044D">
            <w:pPr>
              <w:pStyle w:val="Bezodstpw"/>
            </w:pPr>
            <w:r>
              <w:t> </w:t>
            </w:r>
          </w:p>
          <w:p w14:paraId="29FEEF65"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432CFFB" w14:textId="77777777" w:rsidR="0084044D" w:rsidRDefault="0084044D" w:rsidP="0084044D">
            <w:pPr>
              <w:pStyle w:val="Bezodstpw"/>
            </w:pPr>
            <w:r>
              <w:t> </w:t>
            </w:r>
          </w:p>
          <w:p w14:paraId="1C61A54E"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90F61FF" w14:textId="77777777" w:rsidR="0084044D" w:rsidRDefault="0084044D" w:rsidP="0084044D">
            <w:pPr>
              <w:pStyle w:val="Bezodstpw"/>
            </w:pPr>
            <w:r>
              <w:t> </w:t>
            </w:r>
          </w:p>
          <w:p w14:paraId="0E2F6A7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C1480F1" w14:textId="77777777" w:rsidR="0084044D" w:rsidRDefault="0084044D" w:rsidP="0084044D">
            <w:pPr>
              <w:pStyle w:val="Bezodstpw"/>
            </w:pPr>
            <w:r>
              <w:t> </w:t>
            </w:r>
          </w:p>
          <w:p w14:paraId="49A38759"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C4D75" w14:textId="77777777" w:rsidR="0084044D" w:rsidRDefault="0084044D" w:rsidP="0084044D">
            <w:pPr>
              <w:pStyle w:val="Bezodstpw"/>
            </w:pPr>
            <w:r>
              <w:t> </w:t>
            </w:r>
          </w:p>
          <w:p w14:paraId="1E84391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18F6BBE" w14:textId="77777777" w:rsidR="0084044D" w:rsidRDefault="0084044D" w:rsidP="0084044D">
            <w:pPr>
              <w:pStyle w:val="Bezodstpw"/>
            </w:pPr>
            <w:r>
              <w:t> </w:t>
            </w:r>
          </w:p>
          <w:p w14:paraId="062534F0" w14:textId="77777777" w:rsidR="0084044D" w:rsidRDefault="0084044D" w:rsidP="0084044D">
            <w:pPr>
              <w:pStyle w:val="Bezodstpw"/>
            </w:pPr>
            <w:r>
              <w:t>31,5</w:t>
            </w:r>
          </w:p>
        </w:tc>
      </w:tr>
      <w:tr w:rsidR="0084044D" w14:paraId="3F16E334"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02D1E9"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BB53C" w14:textId="77777777" w:rsidR="0084044D" w:rsidRDefault="0084044D" w:rsidP="0084044D">
            <w:pPr>
              <w:pStyle w:val="Bezodstpw"/>
            </w:pPr>
            <w:r>
              <w:t>50/70</w:t>
            </w:r>
          </w:p>
          <w:p w14:paraId="0DA46D41"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80021C4" w14:textId="77777777" w:rsidR="0084044D" w:rsidRDefault="0084044D" w:rsidP="0084044D">
            <w:pPr>
              <w:pStyle w:val="Bezodstpw"/>
            </w:pPr>
            <w:r>
              <w:t>35/50, 50,70</w:t>
            </w:r>
          </w:p>
          <w:p w14:paraId="381C4B87" w14:textId="77777777" w:rsidR="0084044D" w:rsidRDefault="0084044D" w:rsidP="0084044D">
            <w:pPr>
              <w:pStyle w:val="Bezodstpw"/>
            </w:pPr>
            <w:r>
              <w:t>PMB 25/55-60</w:t>
            </w:r>
          </w:p>
          <w:p w14:paraId="308A58AE" w14:textId="77777777" w:rsidR="0084044D" w:rsidRDefault="0084044D" w:rsidP="0084044D">
            <w:pPr>
              <w:pStyle w:val="Bezodstpw"/>
            </w:pPr>
            <w:r>
              <w:t>MG 50/70-54/64</w:t>
            </w:r>
          </w:p>
          <w:p w14:paraId="4678CE7F"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396BC53" w14:textId="77777777" w:rsidR="0084044D" w:rsidRDefault="0084044D" w:rsidP="0084044D">
            <w:pPr>
              <w:pStyle w:val="Bezodstpw"/>
            </w:pPr>
            <w:r>
              <w:t>35/50</w:t>
            </w:r>
          </w:p>
          <w:p w14:paraId="68C37BFD" w14:textId="77777777" w:rsidR="0084044D" w:rsidRDefault="0084044D" w:rsidP="0084044D">
            <w:pPr>
              <w:pStyle w:val="Bezodstpw"/>
            </w:pPr>
            <w:r>
              <w:t>PMB 25/55-60</w:t>
            </w:r>
          </w:p>
          <w:p w14:paraId="2E788FD3" w14:textId="77777777" w:rsidR="0084044D" w:rsidRDefault="0084044D" w:rsidP="0084044D">
            <w:pPr>
              <w:pStyle w:val="Bezodstpw"/>
            </w:pPr>
            <w:r>
              <w:t>PMB 25/55-80</w:t>
            </w:r>
          </w:p>
          <w:p w14:paraId="62324F3E" w14:textId="77777777" w:rsidR="0084044D" w:rsidRDefault="0084044D" w:rsidP="0084044D">
            <w:pPr>
              <w:pStyle w:val="Bezodstpw"/>
            </w:pPr>
            <w:r>
              <w:t>MG 35/50-57/69</w:t>
            </w:r>
          </w:p>
        </w:tc>
      </w:tr>
      <w:tr w:rsidR="0084044D" w14:paraId="50A0988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7080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4A9BA89E" w14:textId="77777777" w:rsidR="0084044D" w:rsidRDefault="0084044D" w:rsidP="0084044D">
            <w:pPr>
              <w:pStyle w:val="Bezodstpw"/>
            </w:pPr>
            <w:r>
              <w:t>Tabele  8, 9,10,11 wg WT-1 2014 [81] (tablice 6-9 wg OST)</w:t>
            </w:r>
          </w:p>
        </w:tc>
      </w:tr>
      <w:tr w:rsidR="0084044D" w14:paraId="27435736"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0858CC"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5D7588EF" w14:textId="77777777" w:rsidR="0084044D" w:rsidRDefault="0084044D" w:rsidP="0084044D">
      <w:pPr>
        <w:pStyle w:val="Bezodstpw"/>
      </w:pPr>
      <w:r>
        <w:t>2.3. Lepiszcza asfaltowe</w:t>
      </w:r>
    </w:p>
    <w:p w14:paraId="01131C42" w14:textId="77777777" w:rsidR="0084044D" w:rsidRPr="0084044D" w:rsidRDefault="0084044D" w:rsidP="0084044D">
      <w:pPr>
        <w:pStyle w:val="Bezodstpw"/>
      </w:pPr>
      <w:r>
        <w:t xml:space="preserve">            Należy stosować asfalty drogowe wg PN-EN 12591 [23],  </w:t>
      </w:r>
      <w:proofErr w:type="spellStart"/>
      <w:r>
        <w:t>polimeroasfalty</w:t>
      </w:r>
      <w:proofErr w:type="spellEnd"/>
      <w:r>
        <w:t xml:space="preserve"> wg PN-EN 14023 [66] [66a] lub asfalty wielorodzajowe wg   PN-EN 13924-2 [65] [65a].</w:t>
      </w:r>
    </w:p>
    <w:p w14:paraId="552FC4E0" w14:textId="77777777" w:rsidR="0084044D" w:rsidRDefault="0084044D" w:rsidP="0084044D">
      <w:pPr>
        <w:pStyle w:val="Bezodstpw"/>
      </w:pPr>
      <w:r>
        <w:t xml:space="preserve"> Oprócz </w:t>
      </w:r>
      <w:proofErr w:type="spellStart"/>
      <w:r>
        <w:t>lepiszcz</w:t>
      </w:r>
      <w:proofErr w:type="spellEnd"/>
      <w:r>
        <w:t xml:space="preserve"> wymienionych w tablicy 2 można stosować inne lepiszcza nienormowe według aprobat technicznych. </w:t>
      </w:r>
    </w:p>
    <w:p w14:paraId="24A0A85C" w14:textId="77777777" w:rsidR="0084044D" w:rsidRDefault="0084044D" w:rsidP="0084044D">
      <w:pPr>
        <w:pStyle w:val="Bezodstpw"/>
      </w:pPr>
      <w:r>
        <w:t xml:space="preserve">Asfalty drogowe powinny spełniać wymagania podane w tablicy 3. </w:t>
      </w:r>
    </w:p>
    <w:p w14:paraId="42678E57" w14:textId="77777777" w:rsidR="0084044D" w:rsidRDefault="0084044D" w:rsidP="0084044D">
      <w:pPr>
        <w:pStyle w:val="Bezodstpw"/>
      </w:pPr>
      <w:proofErr w:type="spellStart"/>
      <w:r>
        <w:t>Polimeroasfalty</w:t>
      </w:r>
      <w:proofErr w:type="spellEnd"/>
      <w:r>
        <w:t>  powinny spełniać wymagania podane  w tablicy 4.</w:t>
      </w:r>
    </w:p>
    <w:p w14:paraId="19CC6CEF" w14:textId="77777777" w:rsidR="0084044D" w:rsidRDefault="0084044D" w:rsidP="0084044D">
      <w:pPr>
        <w:pStyle w:val="Bezodstpw"/>
      </w:pPr>
      <w:r>
        <w:t>Asfalty wielorodzajowe powinny spełniać wymagania podane w tablicy 5.</w:t>
      </w:r>
    </w:p>
    <w:p w14:paraId="527BD1AF"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56C4444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27FDA3"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03A58F7"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3973D439"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A1560A" w14:textId="77777777" w:rsidR="0084044D" w:rsidRDefault="0084044D" w:rsidP="0084044D">
            <w:pPr>
              <w:pStyle w:val="Bezodstpw"/>
            </w:pPr>
            <w:r>
              <w:t>Metoda</w:t>
            </w:r>
          </w:p>
          <w:p w14:paraId="676E9479"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42D3CE" w14:textId="77777777" w:rsidR="0084044D" w:rsidRDefault="0084044D" w:rsidP="0084044D">
            <w:pPr>
              <w:pStyle w:val="Bezodstpw"/>
            </w:pPr>
            <w:r>
              <w:t>Rodzaj asfaltu</w:t>
            </w:r>
          </w:p>
        </w:tc>
      </w:tr>
      <w:tr w:rsidR="0084044D" w14:paraId="4CA946BE"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7B30D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B0E00B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33E97C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3511CE3"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CDEC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F3379C" w14:textId="77777777" w:rsidR="0084044D" w:rsidRDefault="0084044D" w:rsidP="0084044D">
            <w:pPr>
              <w:pStyle w:val="Bezodstpw"/>
            </w:pPr>
            <w:r>
              <w:t>50/70</w:t>
            </w:r>
          </w:p>
        </w:tc>
      </w:tr>
      <w:tr w:rsidR="0084044D" w14:paraId="02316A9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0BD685" w14:textId="77777777" w:rsidR="0084044D" w:rsidRDefault="0084044D" w:rsidP="0084044D">
            <w:pPr>
              <w:pStyle w:val="Bezodstpw"/>
            </w:pPr>
            <w:r>
              <w:t>WŁAŚCIWOŚCI   OBLIGATORYJNE</w:t>
            </w:r>
          </w:p>
        </w:tc>
      </w:tr>
      <w:tr w:rsidR="0084044D" w14:paraId="5C124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D2ADC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2328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738E6C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CF9CDEF"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E36C5"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768019A" w14:textId="77777777" w:rsidR="0084044D" w:rsidRDefault="0084044D" w:rsidP="0084044D">
            <w:pPr>
              <w:pStyle w:val="Bezodstpw"/>
            </w:pPr>
            <w:r>
              <w:t>50÷70</w:t>
            </w:r>
          </w:p>
        </w:tc>
      </w:tr>
      <w:tr w:rsidR="0084044D" w14:paraId="79BB278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F7568"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97F9FC"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5E2545"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1C8910C"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671500C"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418E2A1" w14:textId="77777777" w:rsidR="0084044D" w:rsidRDefault="0084044D" w:rsidP="0084044D">
            <w:pPr>
              <w:pStyle w:val="Bezodstpw"/>
            </w:pPr>
            <w:r>
              <w:t>46÷54</w:t>
            </w:r>
          </w:p>
        </w:tc>
      </w:tr>
      <w:tr w:rsidR="0084044D" w14:paraId="3617A6B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78B28"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4AC9" w14:textId="77777777" w:rsidR="0084044D" w:rsidRDefault="0084044D" w:rsidP="0084044D">
            <w:pPr>
              <w:pStyle w:val="Bezodstpw"/>
            </w:pPr>
            <w:r>
              <w:t xml:space="preserve">Temperatura zapłonu, </w:t>
            </w:r>
          </w:p>
          <w:p w14:paraId="4A8BBEE9"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27CBD4"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7C38665"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3078643"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2B6B3AD" w14:textId="77777777" w:rsidR="0084044D" w:rsidRDefault="0084044D" w:rsidP="0084044D">
            <w:pPr>
              <w:pStyle w:val="Bezodstpw"/>
            </w:pPr>
            <w:r>
              <w:t>230</w:t>
            </w:r>
          </w:p>
        </w:tc>
      </w:tr>
      <w:tr w:rsidR="0084044D" w14:paraId="052859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3EDDC" w14:textId="77777777" w:rsidR="0084044D" w:rsidRDefault="0084044D" w:rsidP="0084044D">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8FBEB" w14:textId="77777777" w:rsidR="0084044D" w:rsidRDefault="0084044D" w:rsidP="0084044D">
            <w:pPr>
              <w:pStyle w:val="Bezodstpw"/>
            </w:pPr>
            <w:r>
              <w:t xml:space="preserve">Zawartość składników </w:t>
            </w:r>
            <w:proofErr w:type="spellStart"/>
            <w:r>
              <w:t>rozpusz-czalnych</w:t>
            </w:r>
            <w:proofErr w:type="spellEnd"/>
            <w: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5D54EE6"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3408FF1" w14:textId="77777777" w:rsidR="0084044D" w:rsidRDefault="0084044D" w:rsidP="0084044D">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EDEE7D7" w14:textId="77777777" w:rsidR="0084044D" w:rsidRDefault="0084044D" w:rsidP="0084044D">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711465" w14:textId="77777777" w:rsidR="0084044D" w:rsidRDefault="0084044D" w:rsidP="0084044D">
            <w:pPr>
              <w:pStyle w:val="Bezodstpw"/>
            </w:pPr>
            <w:r>
              <w:t>99</w:t>
            </w:r>
          </w:p>
        </w:tc>
      </w:tr>
      <w:tr w:rsidR="0084044D" w14:paraId="4B6F8EF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F48A8"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1C34BCB" w14:textId="77777777" w:rsidR="0084044D" w:rsidRDefault="0084044D" w:rsidP="0084044D">
            <w:pPr>
              <w:pStyle w:val="Bezodstpw"/>
            </w:pPr>
            <w:r>
              <w:t xml:space="preserve">Zmiana masy po starzeniu (ubytek lub przyrost), </w:t>
            </w:r>
          </w:p>
          <w:p w14:paraId="2C3F80D7"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B3E86A2" w14:textId="77777777" w:rsidR="0084044D" w:rsidRDefault="0084044D" w:rsidP="0084044D">
            <w:pPr>
              <w:pStyle w:val="Bezodstpw"/>
            </w:pPr>
            <w:r>
              <w:t> </w:t>
            </w:r>
          </w:p>
          <w:p w14:paraId="48BFB61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DBA5863"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D6B5" w14:textId="77777777" w:rsidR="0084044D" w:rsidRDefault="0084044D" w:rsidP="0084044D">
            <w:pPr>
              <w:pStyle w:val="Bezodstpw"/>
            </w:pPr>
            <w:r>
              <w:t> </w:t>
            </w:r>
          </w:p>
          <w:p w14:paraId="0982CAA1"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9A4331D" w14:textId="77777777" w:rsidR="0084044D" w:rsidRDefault="0084044D" w:rsidP="0084044D">
            <w:pPr>
              <w:pStyle w:val="Bezodstpw"/>
            </w:pPr>
            <w:r>
              <w:t> </w:t>
            </w:r>
          </w:p>
          <w:p w14:paraId="2B49DB51" w14:textId="77777777" w:rsidR="0084044D" w:rsidRDefault="0084044D" w:rsidP="0084044D">
            <w:pPr>
              <w:pStyle w:val="Bezodstpw"/>
            </w:pPr>
            <w:r>
              <w:t>0,5</w:t>
            </w:r>
          </w:p>
        </w:tc>
      </w:tr>
      <w:tr w:rsidR="0084044D" w14:paraId="0A93FC3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C59B9"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AC654"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B7603B"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7780"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3C2896"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9EE0073" w14:textId="77777777" w:rsidR="0084044D" w:rsidRDefault="0084044D" w:rsidP="0084044D">
            <w:pPr>
              <w:pStyle w:val="Bezodstpw"/>
            </w:pPr>
            <w:r>
              <w:t>50</w:t>
            </w:r>
          </w:p>
        </w:tc>
      </w:tr>
      <w:tr w:rsidR="0084044D" w14:paraId="21FFB87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ABE9"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7B2F2FF"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E2F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3AF549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4D66FE"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751051" w14:textId="77777777" w:rsidR="0084044D" w:rsidRDefault="0084044D" w:rsidP="0084044D">
            <w:pPr>
              <w:pStyle w:val="Bezodstpw"/>
            </w:pPr>
            <w:r>
              <w:t>48</w:t>
            </w:r>
          </w:p>
        </w:tc>
      </w:tr>
      <w:tr w:rsidR="0084044D" w14:paraId="173E375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535F53"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B7CEDAA"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2B64590"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5975EA2"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B1644F7"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060A8F4" w14:textId="77777777" w:rsidR="0084044D" w:rsidRDefault="0084044D" w:rsidP="0084044D">
            <w:pPr>
              <w:pStyle w:val="Bezodstpw"/>
            </w:pPr>
            <w:r>
              <w:t>9</w:t>
            </w:r>
          </w:p>
        </w:tc>
      </w:tr>
      <w:tr w:rsidR="0084044D" w14:paraId="2221F11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EB065" w14:textId="77777777" w:rsidR="0084044D" w:rsidRDefault="0084044D" w:rsidP="0084044D">
            <w:pPr>
              <w:pStyle w:val="Bezodstpw"/>
            </w:pPr>
            <w:r>
              <w:t>WŁAŚCIWOŚCI   SPECJALNE   KRAJOWE</w:t>
            </w:r>
          </w:p>
        </w:tc>
      </w:tr>
      <w:tr w:rsidR="0084044D" w14:paraId="400CA61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A8F3E" w14:textId="77777777" w:rsidR="0084044D" w:rsidRDefault="0084044D" w:rsidP="0084044D">
            <w:pPr>
              <w:pStyle w:val="Bezodstpw"/>
            </w:pPr>
            <w:r>
              <w:lastRenderedPageBreak/>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6047A" w14:textId="77777777" w:rsidR="0084044D" w:rsidRDefault="0084044D" w:rsidP="0084044D">
            <w:pPr>
              <w:pStyle w:val="Bezodstpw"/>
            </w:pPr>
            <w:r>
              <w:t xml:space="preserve">Temperatura łamliwości </w:t>
            </w:r>
            <w:proofErr w:type="spellStart"/>
            <w:r>
              <w:t>Fraassa</w:t>
            </w:r>
            <w:proofErr w:type="spellEnd"/>
            <w: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9A6BD0D"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CAF51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CDA250F"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7CC9F6B" w14:textId="77777777" w:rsidR="0084044D" w:rsidRDefault="0084044D" w:rsidP="0084044D">
            <w:pPr>
              <w:pStyle w:val="Bezodstpw"/>
            </w:pPr>
            <w:r>
              <w:t>-8</w:t>
            </w:r>
          </w:p>
        </w:tc>
      </w:tr>
      <w:tr w:rsidR="0084044D" w14:paraId="7A6B4FF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C6825"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4183A"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562392C"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4380721"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476550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AA8D7CB" w14:textId="77777777" w:rsidR="0084044D" w:rsidRDefault="0084044D" w:rsidP="0084044D">
            <w:pPr>
              <w:pStyle w:val="Bezodstpw"/>
            </w:pPr>
            <w:r>
              <w:t>Brak wymagań</w:t>
            </w:r>
          </w:p>
        </w:tc>
      </w:tr>
      <w:tr w:rsidR="0084044D" w14:paraId="357C7CE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708E1"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74C4CEC"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2FC184" w14:textId="77777777" w:rsidR="0084044D" w:rsidRDefault="0084044D" w:rsidP="0084044D">
            <w:pPr>
              <w:pStyle w:val="Bezodstpw"/>
            </w:pPr>
            <w:proofErr w:type="spellStart"/>
            <w: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41FD63E"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46AFAF1"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29B11E" w14:textId="77777777" w:rsidR="0084044D" w:rsidRDefault="0084044D" w:rsidP="0084044D">
            <w:pPr>
              <w:pStyle w:val="Bezodstpw"/>
            </w:pPr>
            <w:r>
              <w:t>Brak wymagań</w:t>
            </w:r>
          </w:p>
        </w:tc>
      </w:tr>
      <w:tr w:rsidR="0084044D" w14:paraId="0EBC461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D07BD2"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2AC8DB"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46861C9"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28F9"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3CA0D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9F31D6A" w14:textId="77777777" w:rsidR="0084044D" w:rsidRDefault="0084044D" w:rsidP="0084044D">
            <w:pPr>
              <w:pStyle w:val="Bezodstpw"/>
            </w:pPr>
            <w:r>
              <w:t>Brak wymagań</w:t>
            </w:r>
          </w:p>
        </w:tc>
      </w:tr>
    </w:tbl>
    <w:p w14:paraId="67D9F7B5"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 [66] [66a]</w:t>
      </w:r>
    </w:p>
    <w:tbl>
      <w:tblPr>
        <w:tblW w:w="9081" w:type="dxa"/>
        <w:tblCellMar>
          <w:left w:w="0" w:type="dxa"/>
          <w:right w:w="0" w:type="dxa"/>
        </w:tblCellMar>
        <w:tblLook w:val="04A0" w:firstRow="1" w:lastRow="0" w:firstColumn="1" w:lastColumn="0" w:noHBand="0" w:noVBand="1"/>
      </w:tblPr>
      <w:tblGrid>
        <w:gridCol w:w="2278"/>
        <w:gridCol w:w="2264"/>
        <w:gridCol w:w="1262"/>
        <w:gridCol w:w="752"/>
        <w:gridCol w:w="880"/>
        <w:gridCol w:w="638"/>
        <w:gridCol w:w="786"/>
        <w:gridCol w:w="758"/>
      </w:tblGrid>
      <w:tr w:rsidR="0084044D" w14:paraId="7188B166"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0D7A9" w14:textId="77777777" w:rsidR="0084044D" w:rsidRDefault="0084044D" w:rsidP="0084044D">
            <w:pPr>
              <w:pStyle w:val="Bezodstpw"/>
            </w:pPr>
            <w:r>
              <w:t>Wymaganie</w:t>
            </w:r>
          </w:p>
          <w:p w14:paraId="2B5E405E"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D8250C"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122176" w14:textId="77777777" w:rsidR="0084044D" w:rsidRDefault="0084044D" w:rsidP="0084044D">
            <w:pPr>
              <w:pStyle w:val="Bezodstpw"/>
            </w:pPr>
            <w:r>
              <w:t>Metoda</w:t>
            </w:r>
          </w:p>
          <w:p w14:paraId="569A9F7B"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E515F1" w14:textId="77777777" w:rsidR="0084044D" w:rsidRDefault="0084044D" w:rsidP="0084044D">
            <w:pPr>
              <w:pStyle w:val="Bezodstpw"/>
            </w:pPr>
            <w:proofErr w:type="spellStart"/>
            <w: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877360" w14:textId="77777777" w:rsidR="0084044D" w:rsidRDefault="0084044D" w:rsidP="0084044D">
            <w:pPr>
              <w:pStyle w:val="Bezodstpw"/>
            </w:pPr>
            <w:r>
              <w:t>Gatunki asfaltów modyfikowanych</w:t>
            </w:r>
          </w:p>
          <w:p w14:paraId="5E6205E3" w14:textId="77777777" w:rsidR="0084044D" w:rsidRDefault="0084044D" w:rsidP="0084044D">
            <w:pPr>
              <w:pStyle w:val="Bezodstpw"/>
            </w:pPr>
            <w:r>
              <w:t>polimerami (PMB)</w:t>
            </w:r>
          </w:p>
        </w:tc>
      </w:tr>
      <w:tr w:rsidR="0084044D" w14:paraId="43C3107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0A916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785C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8761D8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658317E"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6F7A00"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A839EE" w14:textId="77777777" w:rsidR="0084044D" w:rsidRDefault="0084044D" w:rsidP="0084044D">
            <w:pPr>
              <w:pStyle w:val="Bezodstpw"/>
            </w:pPr>
            <w:r>
              <w:t>25/55 – 80</w:t>
            </w:r>
          </w:p>
        </w:tc>
      </w:tr>
      <w:tr w:rsidR="0084044D" w14:paraId="79D97D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D5B772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8F5F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EC1C39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99175"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54CE1D6E"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024BDC55"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350546A" w14:textId="77777777" w:rsidR="0084044D" w:rsidRDefault="0084044D" w:rsidP="0084044D">
            <w:pPr>
              <w:pStyle w:val="Bezodstpw"/>
            </w:pPr>
            <w:proofErr w:type="spellStart"/>
            <w: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32E71" w14:textId="77777777" w:rsidR="0084044D" w:rsidRDefault="0084044D" w:rsidP="0084044D">
            <w:pPr>
              <w:pStyle w:val="Bezodstpw"/>
            </w:pPr>
            <w:r>
              <w:t>klasa</w:t>
            </w:r>
          </w:p>
        </w:tc>
      </w:tr>
      <w:tr w:rsidR="0084044D" w14:paraId="386C2312"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642F" w14:textId="77777777" w:rsidR="0084044D" w:rsidRDefault="0084044D" w:rsidP="0084044D">
            <w:pPr>
              <w:pStyle w:val="Bezodstpw"/>
            </w:pPr>
            <w:r>
              <w:t xml:space="preserve">Konsystencja w pośrednich </w:t>
            </w:r>
            <w:proofErr w:type="spellStart"/>
            <w:r>
              <w:t>tempe-raturach</w:t>
            </w:r>
            <w:proofErr w:type="spellEnd"/>
            <w:r>
              <w:t xml:space="preserve"> </w:t>
            </w:r>
            <w:proofErr w:type="spellStart"/>
            <w: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02163" w14:textId="77777777" w:rsidR="0084044D" w:rsidRDefault="0084044D" w:rsidP="0084044D">
            <w:pPr>
              <w:pStyle w:val="Bezodstpw"/>
            </w:pPr>
            <w:r>
              <w:t xml:space="preserve">Penetracja </w:t>
            </w:r>
          </w:p>
          <w:p w14:paraId="3D9DA34A"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E1CEE"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C88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0C1E0"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A6D03"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5069A"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AF4C0" w14:textId="77777777" w:rsidR="0084044D" w:rsidRDefault="0084044D" w:rsidP="0084044D">
            <w:pPr>
              <w:pStyle w:val="Bezodstpw"/>
            </w:pPr>
            <w:r>
              <w:t>3</w:t>
            </w:r>
          </w:p>
        </w:tc>
      </w:tr>
      <w:tr w:rsidR="0084044D" w14:paraId="0105DCE5"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A41A8"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594E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8D8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C1FF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83BE25"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262BD"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2C993"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BC8DE" w14:textId="77777777" w:rsidR="0084044D" w:rsidRDefault="0084044D" w:rsidP="0084044D">
            <w:pPr>
              <w:pStyle w:val="Bezodstpw"/>
            </w:pPr>
            <w:r>
              <w:t>2</w:t>
            </w:r>
          </w:p>
        </w:tc>
      </w:tr>
      <w:tr w:rsidR="0084044D" w14:paraId="4DAC33AB"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F7F46A"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85B54"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47C22"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AFD4A"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3F10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257A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99B820" w14:textId="77777777" w:rsidR="0084044D" w:rsidRDefault="0084044D" w:rsidP="0084044D">
            <w:pPr>
              <w:pStyle w:val="Bezodstpw"/>
            </w:pPr>
            <w:r>
              <w:t> </w:t>
            </w:r>
          </w:p>
          <w:p w14:paraId="50397346" w14:textId="77777777" w:rsidR="0084044D" w:rsidRDefault="0084044D" w:rsidP="0084044D">
            <w:pPr>
              <w:pStyle w:val="Bezodstpw"/>
            </w:pPr>
            <w:proofErr w:type="spellStart"/>
            <w:r>
              <w:t>TBR</w:t>
            </w:r>
            <w:r>
              <w:rPr>
                <w:vertAlign w:val="superscript"/>
              </w:rPr>
              <w:t>b</w:t>
            </w:r>
            <w:proofErr w:type="spellEnd"/>
          </w:p>
          <w:p w14:paraId="4708217E"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9A92E" w14:textId="77777777" w:rsidR="0084044D" w:rsidRDefault="0084044D" w:rsidP="0084044D">
            <w:pPr>
              <w:pStyle w:val="Bezodstpw"/>
            </w:pPr>
            <w:r>
              <w:t> </w:t>
            </w:r>
          </w:p>
          <w:p w14:paraId="0DDC0B5A" w14:textId="77777777" w:rsidR="0084044D" w:rsidRDefault="0084044D" w:rsidP="0084044D">
            <w:pPr>
              <w:pStyle w:val="Bezodstpw"/>
            </w:pPr>
            <w:r>
              <w:t>-</w:t>
            </w:r>
          </w:p>
        </w:tc>
      </w:tr>
      <w:tr w:rsidR="0084044D" w14:paraId="5FC043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246F4E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DE3DC" w14:textId="77777777" w:rsidR="0084044D" w:rsidRDefault="0084044D" w:rsidP="0084044D">
            <w:pPr>
              <w:pStyle w:val="Bezodstpw"/>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B53A1" w14:textId="77777777" w:rsidR="0084044D" w:rsidRDefault="0084044D" w:rsidP="0084044D">
            <w:pPr>
              <w:pStyle w:val="Bezodstpw"/>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3FFC2"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79F20"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06CF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E738" w14:textId="77777777" w:rsidR="0084044D" w:rsidRDefault="0084044D" w:rsidP="0084044D">
            <w:pPr>
              <w:pStyle w:val="Bezodstpw"/>
            </w:pPr>
            <w:r>
              <w:t> </w:t>
            </w:r>
          </w:p>
          <w:p w14:paraId="5BC31E9E"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7A73FB" w14:textId="77777777" w:rsidR="0084044D" w:rsidRDefault="0084044D" w:rsidP="0084044D">
            <w:pPr>
              <w:pStyle w:val="Bezodstpw"/>
            </w:pPr>
            <w:r>
              <w:t>-</w:t>
            </w:r>
          </w:p>
        </w:tc>
      </w:tr>
      <w:tr w:rsidR="0084044D" w14:paraId="38FCAA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DDE94E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4380B" w14:textId="77777777" w:rsidR="0084044D" w:rsidRDefault="0084044D" w:rsidP="0084044D">
            <w:pPr>
              <w:pStyle w:val="Bezodstpw"/>
            </w:pPr>
            <w:r>
              <w:t xml:space="preserve">Wahadło </w:t>
            </w:r>
            <w:proofErr w:type="spellStart"/>
            <w:r>
              <w:t>Vialit</w:t>
            </w:r>
            <w:proofErr w:type="spellEnd"/>
            <w: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BFDC"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B27CC"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2A4E3"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C61E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9546854"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334C23" w14:textId="77777777" w:rsidR="0084044D" w:rsidRDefault="0084044D" w:rsidP="0084044D">
            <w:pPr>
              <w:pStyle w:val="Bezodstpw"/>
            </w:pPr>
            <w:r>
              <w:t>-</w:t>
            </w:r>
          </w:p>
        </w:tc>
      </w:tr>
      <w:tr w:rsidR="0084044D" w14:paraId="744EE542"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292E75" w14:textId="77777777" w:rsidR="0084044D" w:rsidRDefault="0084044D" w:rsidP="0084044D">
            <w:pPr>
              <w:pStyle w:val="Bezodstpw"/>
            </w:pPr>
            <w:r>
              <w:t xml:space="preserve">Stałość konsystencji (Odporność </w:t>
            </w:r>
          </w:p>
          <w:p w14:paraId="56E822E8"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00768"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8F48E"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AA1E8"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323593"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DF849"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BE9E"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1F92C8" w14:textId="77777777" w:rsidR="0084044D" w:rsidRDefault="0084044D" w:rsidP="0084044D">
            <w:pPr>
              <w:pStyle w:val="Bezodstpw"/>
            </w:pPr>
            <w:r>
              <w:t>3</w:t>
            </w:r>
          </w:p>
        </w:tc>
      </w:tr>
      <w:tr w:rsidR="0084044D" w14:paraId="19C4873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E16A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78D4DF"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B49AC"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64371"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63ED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56A1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3BFBB"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F5ECC" w14:textId="77777777" w:rsidR="0084044D" w:rsidRDefault="0084044D" w:rsidP="0084044D">
            <w:pPr>
              <w:pStyle w:val="Bezodstpw"/>
            </w:pPr>
            <w:r>
              <w:t>7</w:t>
            </w:r>
          </w:p>
        </w:tc>
      </w:tr>
      <w:tr w:rsidR="0084044D" w14:paraId="48ABA85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384DB7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3654D"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B2205A"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FED5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0275A"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262E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88B57"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6392A" w14:textId="77777777" w:rsidR="0084044D" w:rsidRDefault="0084044D" w:rsidP="0084044D">
            <w:pPr>
              <w:pStyle w:val="Bezodstpw"/>
            </w:pPr>
            <w:r>
              <w:t>2</w:t>
            </w:r>
          </w:p>
        </w:tc>
      </w:tr>
      <w:tr w:rsidR="0084044D" w14:paraId="77BA5245"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66189F"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B9819"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6FF86" w14:textId="77777777" w:rsidR="0084044D" w:rsidRDefault="0084044D" w:rsidP="0084044D">
            <w:pPr>
              <w:pStyle w:val="Bezodstpw"/>
            </w:pPr>
            <w:r>
              <w:t xml:space="preserve">PN-EN ISO 2592 </w:t>
            </w:r>
            <w:r>
              <w:lastRenderedPageBreak/>
              <w:t>[70]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5AF0B" w14:textId="77777777" w:rsidR="0084044D" w:rsidRDefault="0084044D" w:rsidP="0084044D">
            <w:pPr>
              <w:pStyle w:val="Bezodstpw"/>
            </w:pPr>
            <w:r>
              <w:lastRenderedPageBreak/>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A0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CF83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B6B17"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816AB" w14:textId="77777777" w:rsidR="0084044D" w:rsidRDefault="0084044D" w:rsidP="0084044D">
            <w:pPr>
              <w:pStyle w:val="Bezodstpw"/>
            </w:pPr>
            <w:r>
              <w:t>3</w:t>
            </w:r>
          </w:p>
        </w:tc>
      </w:tr>
      <w:tr w:rsidR="0084044D" w14:paraId="1E860472"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F30B17" w14:textId="77777777" w:rsidR="0084044D" w:rsidRDefault="0084044D" w:rsidP="0084044D">
            <w:pPr>
              <w:pStyle w:val="Bezodstpw"/>
            </w:pPr>
            <w:r>
              <w:t>Wymagania</w:t>
            </w:r>
          </w:p>
          <w:p w14:paraId="23FD4C18"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D0D49"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377D2"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8860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9E8F2"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A6D2B"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B01FC"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7E196" w14:textId="77777777" w:rsidR="0084044D" w:rsidRDefault="0084044D" w:rsidP="0084044D">
            <w:pPr>
              <w:pStyle w:val="Bezodstpw"/>
            </w:pPr>
            <w:r>
              <w:t>7</w:t>
            </w:r>
          </w:p>
        </w:tc>
      </w:tr>
      <w:tr w:rsidR="0084044D" w14:paraId="4398E16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66551C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FC46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F1763"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0F4A0"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4578CA"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7AEF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0A59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DFDA8" w14:textId="77777777" w:rsidR="0084044D" w:rsidRDefault="0084044D" w:rsidP="0084044D">
            <w:pPr>
              <w:pStyle w:val="Bezodstpw"/>
            </w:pPr>
            <w:r>
              <w:t>2</w:t>
            </w:r>
          </w:p>
        </w:tc>
      </w:tr>
      <w:tr w:rsidR="0084044D" w14:paraId="4EDE3CF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B0C48A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BB112"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4ABD2"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07E8B"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364F9"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5936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4596D1" w14:textId="77777777" w:rsidR="0084044D" w:rsidRDefault="0084044D" w:rsidP="0084044D">
            <w:pPr>
              <w:pStyle w:val="Bezodstpw"/>
            </w:pPr>
            <w:proofErr w:type="spellStart"/>
            <w:r>
              <w:t>TBR</w:t>
            </w:r>
            <w:r>
              <w:rPr>
                <w:vertAlign w:val="superscript"/>
              </w:rPr>
              <w:t>b</w:t>
            </w:r>
            <w:proofErr w:type="spellEnd"/>
          </w:p>
          <w:p w14:paraId="7BB777B6"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86C44" w14:textId="77777777" w:rsidR="0084044D" w:rsidRDefault="0084044D" w:rsidP="0084044D">
            <w:pPr>
              <w:pStyle w:val="Bezodstpw"/>
            </w:pPr>
            <w:r>
              <w:t>1</w:t>
            </w:r>
          </w:p>
        </w:tc>
      </w:tr>
      <w:tr w:rsidR="0084044D" w14:paraId="1FDC11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ED524B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E9D02"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0A1A5D"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223F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9E3AA"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C80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A9A65A6"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3A83B8" w14:textId="77777777" w:rsidR="0084044D" w:rsidRDefault="0084044D" w:rsidP="0084044D">
            <w:pPr>
              <w:pStyle w:val="Bezodstpw"/>
            </w:pPr>
            <w:r>
              <w:t>0</w:t>
            </w:r>
          </w:p>
        </w:tc>
      </w:tr>
      <w:tr w:rsidR="0084044D" w14:paraId="7D7C1C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9FAA1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BFDD6" w14:textId="77777777" w:rsidR="0084044D" w:rsidRDefault="0084044D" w:rsidP="0084044D">
            <w:pPr>
              <w:pStyle w:val="Bezodstpw"/>
            </w:pPr>
            <w:r>
              <w:t xml:space="preserve">Stabilność </w:t>
            </w:r>
            <w:proofErr w:type="spellStart"/>
            <w:r>
              <w:t>magazyno-wania</w:t>
            </w:r>
            <w:proofErr w:type="spellEnd"/>
            <w:r>
              <w:t xml:space="preserve">. Różnica </w:t>
            </w:r>
            <w:proofErr w:type="spellStart"/>
            <w:r>
              <w:t>tempe-ratur</w:t>
            </w:r>
            <w:proofErr w:type="spellEnd"/>
            <w: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59BEF" w14:textId="77777777" w:rsidR="0084044D" w:rsidRDefault="0084044D" w:rsidP="0084044D">
            <w:pPr>
              <w:pStyle w:val="Bezodstpw"/>
            </w:pPr>
            <w:r>
              <w:t>PN-EN 13399 [59]</w:t>
            </w:r>
          </w:p>
          <w:p w14:paraId="354C0B93"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4CFE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8D863"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2376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73C09B"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0ECDF" w14:textId="77777777" w:rsidR="0084044D" w:rsidRDefault="0084044D" w:rsidP="0084044D">
            <w:pPr>
              <w:pStyle w:val="Bezodstpw"/>
            </w:pPr>
            <w:r>
              <w:t>2</w:t>
            </w:r>
          </w:p>
        </w:tc>
      </w:tr>
      <w:tr w:rsidR="0084044D" w14:paraId="0D18878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D69ACA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07354"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54B5C" w14:textId="77777777" w:rsidR="0084044D" w:rsidRDefault="0084044D" w:rsidP="0084044D">
            <w:pPr>
              <w:pStyle w:val="Bezodstpw"/>
            </w:pPr>
            <w:r>
              <w:t>PN-EN 13399 [59]</w:t>
            </w:r>
          </w:p>
          <w:p w14:paraId="05C8ED5B"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4662E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BE24D"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55CE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A7F02"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74F42" w14:textId="77777777" w:rsidR="0084044D" w:rsidRDefault="0084044D" w:rsidP="0084044D">
            <w:pPr>
              <w:pStyle w:val="Bezodstpw"/>
            </w:pPr>
            <w:r>
              <w:t>0</w:t>
            </w:r>
          </w:p>
        </w:tc>
      </w:tr>
      <w:tr w:rsidR="0084044D" w14:paraId="3D2EA45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13CC6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5C2D7"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60A51F" w14:textId="77777777" w:rsidR="0084044D" w:rsidRDefault="0084044D" w:rsidP="0084044D">
            <w:pPr>
              <w:pStyle w:val="Bezodstpw"/>
            </w:pPr>
            <w:r>
              <w:t>PN-EN 12607-1 [29]</w:t>
            </w:r>
          </w:p>
          <w:p w14:paraId="19AB74C0"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A9F1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A66882"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428A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972CE" w14:textId="77777777" w:rsidR="0084044D" w:rsidRDefault="0084044D" w:rsidP="0084044D">
            <w:pPr>
              <w:pStyle w:val="Bezodstpw"/>
            </w:pPr>
            <w:proofErr w:type="spellStart"/>
            <w:r>
              <w:t>TBR</w:t>
            </w:r>
            <w:r>
              <w:rPr>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60946" w14:textId="77777777" w:rsidR="0084044D" w:rsidRDefault="0084044D" w:rsidP="0084044D">
            <w:pPr>
              <w:pStyle w:val="Bezodstpw"/>
            </w:pPr>
            <w:r>
              <w:t>1</w:t>
            </w:r>
          </w:p>
        </w:tc>
      </w:tr>
      <w:tr w:rsidR="0084044D" w14:paraId="2B03B4D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6446C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BDC3E" w14:textId="77777777" w:rsidR="0084044D" w:rsidRDefault="0084044D" w:rsidP="0084044D">
            <w:pPr>
              <w:pStyle w:val="Bezodstpw"/>
            </w:pPr>
            <w:r>
              <w:t xml:space="preserve">Nawrót sprężysty w 25°C po starzeniu wg PN-EN 12607-1 lub  </w:t>
            </w:r>
          </w:p>
          <w:p w14:paraId="5F3D06D8"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3C81E2" w14:textId="77777777" w:rsidR="0084044D" w:rsidRDefault="0084044D" w:rsidP="0084044D">
            <w:pPr>
              <w:pStyle w:val="Bezodstpw"/>
            </w:pPr>
            <w:r>
              <w:t>PN-EN 12607-1 [29]</w:t>
            </w:r>
          </w:p>
          <w:p w14:paraId="034F86C8"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F26BAB"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93DC4"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34CFD"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D5603"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96B3D" w14:textId="77777777" w:rsidR="0084044D" w:rsidRDefault="0084044D" w:rsidP="0084044D">
            <w:pPr>
              <w:pStyle w:val="Bezodstpw"/>
            </w:pPr>
            <w:r>
              <w:t>4</w:t>
            </w:r>
          </w:p>
        </w:tc>
      </w:tr>
      <w:tr w:rsidR="0084044D" w14:paraId="18E3D77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3D5FF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985C7A" w14:textId="77777777" w:rsidR="0084044D" w:rsidRDefault="0084044D" w:rsidP="0084044D">
            <w:pPr>
              <w:pStyle w:val="Bezodstpw"/>
            </w:pPr>
            <w:r>
              <w:t xml:space="preserve">Nawrót sprężysty w 10°C po starzeniu wg PN-EN 12607-1 lub  </w:t>
            </w:r>
          </w:p>
          <w:p w14:paraId="71209FEA"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0BA3CDEB"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1F783B"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42A54"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A9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BBEDFE"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5F63A" w14:textId="77777777" w:rsidR="0084044D" w:rsidRDefault="0084044D" w:rsidP="0084044D">
            <w:pPr>
              <w:pStyle w:val="Bezodstpw"/>
            </w:pPr>
            <w:r>
              <w:t>0</w:t>
            </w:r>
          </w:p>
        </w:tc>
      </w:tr>
      <w:tr w:rsidR="0084044D" w14:paraId="442CD0E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CD4272" w14:textId="77777777" w:rsidR="0084044D" w:rsidRDefault="0084044D" w:rsidP="0084044D">
            <w:pPr>
              <w:pStyle w:val="Bezodstpw"/>
            </w:pPr>
            <w:r>
              <w:rPr>
                <w:vertAlign w:val="superscript"/>
              </w:rPr>
              <w:t>a</w:t>
            </w:r>
            <w:r>
              <w:t xml:space="preserve"> NPD – No Performance </w:t>
            </w:r>
            <w:proofErr w:type="spellStart"/>
            <w:r>
              <w:t>Determined</w:t>
            </w:r>
            <w:proofErr w:type="spellEnd"/>
            <w:r>
              <w:t xml:space="preserve"> (właściwość użytkowa nie określana)</w:t>
            </w:r>
          </w:p>
          <w:p w14:paraId="187B104B"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06572EF3"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7050520E"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B0CB82"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E7C3302"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2DBDCC70"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58B023" w14:textId="77777777" w:rsidR="0084044D" w:rsidRDefault="0084044D" w:rsidP="0084044D">
            <w:pPr>
              <w:pStyle w:val="Bezodstpw"/>
            </w:pPr>
            <w:r>
              <w:t>Metoda</w:t>
            </w:r>
          </w:p>
          <w:p w14:paraId="166A2B8C"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1564DE" w14:textId="77777777" w:rsidR="0084044D" w:rsidRDefault="0084044D" w:rsidP="0084044D">
            <w:pPr>
              <w:pStyle w:val="Bezodstpw"/>
            </w:pPr>
            <w:r>
              <w:t>asfalt</w:t>
            </w:r>
          </w:p>
          <w:p w14:paraId="09CB454F"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2EA511" w14:textId="77777777" w:rsidR="0084044D" w:rsidRDefault="0084044D" w:rsidP="0084044D">
            <w:pPr>
              <w:pStyle w:val="Bezodstpw"/>
            </w:pPr>
            <w:r>
              <w:t>asfalt</w:t>
            </w:r>
          </w:p>
          <w:p w14:paraId="567F64F1" w14:textId="77777777" w:rsidR="0084044D" w:rsidRDefault="0084044D" w:rsidP="0084044D">
            <w:pPr>
              <w:pStyle w:val="Bezodstpw"/>
            </w:pPr>
            <w:r>
              <w:t>MG 35/50-57/69</w:t>
            </w:r>
          </w:p>
        </w:tc>
      </w:tr>
      <w:tr w:rsidR="0084044D" w14:paraId="00DC47D1"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68E17D"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569F62BB"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B9B96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AE86112"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E0C376"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74A21"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A399AB"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B327B" w14:textId="77777777" w:rsidR="0084044D" w:rsidRDefault="0084044D" w:rsidP="0084044D">
            <w:pPr>
              <w:pStyle w:val="Bezodstpw"/>
            </w:pPr>
            <w:r>
              <w:t>klasa</w:t>
            </w:r>
          </w:p>
        </w:tc>
      </w:tr>
      <w:tr w:rsidR="0084044D" w14:paraId="755C9F60"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BBDA12"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4AA9A068"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87BA024"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B6BE1"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678AB"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CF0217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40E145"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0EE464" w14:textId="77777777" w:rsidR="0084044D" w:rsidRDefault="0084044D" w:rsidP="0084044D">
            <w:pPr>
              <w:pStyle w:val="Bezodstpw"/>
            </w:pPr>
            <w:r>
              <w:t>3</w:t>
            </w:r>
          </w:p>
        </w:tc>
      </w:tr>
      <w:tr w:rsidR="0084044D" w14:paraId="775597D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B17EA"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B15788"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7C90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1752"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07ABB"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3EE2"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653F8"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C03246" w14:textId="77777777" w:rsidR="0084044D" w:rsidRDefault="0084044D" w:rsidP="0084044D">
            <w:pPr>
              <w:pStyle w:val="Bezodstpw"/>
            </w:pPr>
            <w:r>
              <w:t>1</w:t>
            </w:r>
          </w:p>
        </w:tc>
      </w:tr>
      <w:tr w:rsidR="0084044D" w14:paraId="0AD5836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AE3ED0"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AC7E37"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2D6D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93EFC"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E248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F147DD9"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CA7D4"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2F3A20" w14:textId="77777777" w:rsidR="0084044D" w:rsidRDefault="0084044D" w:rsidP="0084044D">
            <w:pPr>
              <w:pStyle w:val="Bezodstpw"/>
            </w:pPr>
            <w:r>
              <w:t>3</w:t>
            </w:r>
          </w:p>
        </w:tc>
      </w:tr>
      <w:tr w:rsidR="0084044D" w14:paraId="4672B64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E5BC9"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3FA4B"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60C00"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74679"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76E11"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D8661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3CDD0"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0B8825" w14:textId="77777777" w:rsidR="0084044D" w:rsidRDefault="0084044D" w:rsidP="0084044D">
            <w:pPr>
              <w:pStyle w:val="Bezodstpw"/>
            </w:pPr>
            <w:r>
              <w:t>4</w:t>
            </w:r>
          </w:p>
        </w:tc>
      </w:tr>
      <w:tr w:rsidR="0084044D" w14:paraId="10DD6B1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79C88"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CCE5F9" w14:textId="77777777" w:rsidR="0084044D" w:rsidRDefault="0084044D" w:rsidP="0084044D">
            <w:pPr>
              <w:pStyle w:val="Bezodstpw"/>
            </w:pPr>
            <w:proofErr w:type="spellStart"/>
            <w: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F4FC3"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39832"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2A462"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05924EF"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EABCC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65974A9" w14:textId="77777777" w:rsidR="0084044D" w:rsidRDefault="0084044D" w:rsidP="0084044D">
            <w:pPr>
              <w:pStyle w:val="Bezodstpw"/>
            </w:pPr>
            <w:r>
              <w:t>2</w:t>
            </w:r>
          </w:p>
        </w:tc>
      </w:tr>
      <w:tr w:rsidR="0084044D" w14:paraId="11BC1B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61EFD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D3B5543" w14:textId="77777777" w:rsidR="0084044D" w:rsidRDefault="0084044D" w:rsidP="0084044D">
            <w:pPr>
              <w:pStyle w:val="Bezodstpw"/>
            </w:pPr>
            <w:r>
              <w:t xml:space="preserve">Temperatura łamliwości </w:t>
            </w:r>
            <w:proofErr w:type="spellStart"/>
            <w: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2C7BA"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502FC"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6447"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693AC65" w14:textId="77777777" w:rsidR="0084044D" w:rsidRDefault="0084044D" w:rsidP="0084044D">
            <w:pPr>
              <w:pStyle w:val="Bezodstpw"/>
            </w:pPr>
            <w:r>
              <w:t> </w:t>
            </w:r>
          </w:p>
          <w:p w14:paraId="6A4965CC"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32B69"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C352EFD" w14:textId="77777777" w:rsidR="0084044D" w:rsidRDefault="0084044D" w:rsidP="0084044D">
            <w:pPr>
              <w:pStyle w:val="Bezodstpw"/>
            </w:pPr>
            <w:r>
              <w:t> </w:t>
            </w:r>
          </w:p>
          <w:p w14:paraId="4F588390" w14:textId="77777777" w:rsidR="0084044D" w:rsidRDefault="0084044D" w:rsidP="0084044D">
            <w:pPr>
              <w:pStyle w:val="Bezodstpw"/>
            </w:pPr>
            <w:r>
              <w:t>4</w:t>
            </w:r>
          </w:p>
        </w:tc>
      </w:tr>
      <w:tr w:rsidR="0084044D" w14:paraId="4ED837F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7CD40A"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DF7AB1"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2CA45" w14:textId="77777777" w:rsidR="0084044D" w:rsidRDefault="0084044D" w:rsidP="0084044D">
            <w:pPr>
              <w:pStyle w:val="Bezodstpw"/>
            </w:pPr>
            <w:proofErr w:type="spellStart"/>
            <w: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6771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42FF0"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C3FB798" w14:textId="77777777" w:rsidR="0084044D" w:rsidRDefault="0084044D" w:rsidP="0084044D">
            <w:pPr>
              <w:pStyle w:val="Bezodstpw"/>
            </w:pPr>
            <w:r>
              <w:t> </w:t>
            </w:r>
          </w:p>
          <w:p w14:paraId="23731EE8"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757836"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F915F7F" w14:textId="77777777" w:rsidR="0084044D" w:rsidRDefault="0084044D" w:rsidP="0084044D">
            <w:pPr>
              <w:pStyle w:val="Bezodstpw"/>
            </w:pPr>
            <w:r>
              <w:t> </w:t>
            </w:r>
          </w:p>
          <w:p w14:paraId="47096799" w14:textId="77777777" w:rsidR="0084044D" w:rsidRDefault="0084044D" w:rsidP="0084044D">
            <w:pPr>
              <w:pStyle w:val="Bezodstpw"/>
            </w:pPr>
            <w:r>
              <w:t>5</w:t>
            </w:r>
          </w:p>
        </w:tc>
      </w:tr>
      <w:tr w:rsidR="0084044D" w14:paraId="7294BC4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E7E156"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BC7B9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DC6B7"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1D2E54"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709CF"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01401" w14:textId="77777777" w:rsidR="0084044D" w:rsidRDefault="0084044D" w:rsidP="0084044D">
            <w:pPr>
              <w:pStyle w:val="Bezodstpw"/>
            </w:pPr>
            <w:r>
              <w:t> </w:t>
            </w:r>
          </w:p>
          <w:p w14:paraId="445C40FB"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5B620"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98B468" w14:textId="77777777" w:rsidR="0084044D" w:rsidRDefault="0084044D" w:rsidP="0084044D">
            <w:pPr>
              <w:pStyle w:val="Bezodstpw"/>
            </w:pPr>
            <w:r>
              <w:t> </w:t>
            </w:r>
          </w:p>
          <w:p w14:paraId="5A4DB7E5" w14:textId="77777777" w:rsidR="0084044D" w:rsidRDefault="0084044D" w:rsidP="0084044D">
            <w:pPr>
              <w:pStyle w:val="Bezodstpw"/>
            </w:pPr>
            <w:r>
              <w:t>0</w:t>
            </w:r>
          </w:p>
        </w:tc>
      </w:tr>
      <w:tr w:rsidR="0084044D" w14:paraId="047F76E6"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817A2" w14:textId="77777777" w:rsidR="0084044D" w:rsidRDefault="0084044D" w:rsidP="0084044D">
            <w:pPr>
              <w:pStyle w:val="Bezodstpw"/>
            </w:pPr>
            <w:r>
              <w:t>Właściwości po starzeniu</w:t>
            </w:r>
          </w:p>
        </w:tc>
      </w:tr>
      <w:tr w:rsidR="0084044D" w14:paraId="6F1D32C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010F40"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DED9"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BE11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6A996"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4B9EF"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C284" w14:textId="77777777" w:rsidR="0084044D" w:rsidRDefault="0084044D" w:rsidP="0084044D">
            <w:pPr>
              <w:pStyle w:val="Bezodstpw"/>
            </w:pPr>
            <w:r>
              <w:t> </w:t>
            </w:r>
          </w:p>
          <w:p w14:paraId="6B6C20BC"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30C3E2"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78B0C" w14:textId="77777777" w:rsidR="0084044D" w:rsidRDefault="0084044D" w:rsidP="0084044D">
            <w:pPr>
              <w:pStyle w:val="Bezodstpw"/>
            </w:pPr>
            <w:r>
              <w:t> </w:t>
            </w:r>
          </w:p>
          <w:p w14:paraId="2AFE0BF3" w14:textId="77777777" w:rsidR="0084044D" w:rsidRDefault="0084044D" w:rsidP="0084044D">
            <w:pPr>
              <w:pStyle w:val="Bezodstpw"/>
            </w:pPr>
            <w:r>
              <w:t>3</w:t>
            </w:r>
          </w:p>
        </w:tc>
      </w:tr>
      <w:tr w:rsidR="0084044D" w14:paraId="7512E54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3203C3"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3943"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CAEFC"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1C5E6"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E5E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AE284A" w14:textId="77777777" w:rsidR="0084044D" w:rsidRDefault="0084044D" w:rsidP="0084044D">
            <w:pPr>
              <w:pStyle w:val="Bezodstpw"/>
            </w:pPr>
            <w:r>
              <w:t> </w:t>
            </w:r>
          </w:p>
          <w:p w14:paraId="774C5008"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7491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DAC5093" w14:textId="77777777" w:rsidR="0084044D" w:rsidRDefault="0084044D" w:rsidP="0084044D">
            <w:pPr>
              <w:pStyle w:val="Bezodstpw"/>
            </w:pPr>
            <w:r>
              <w:t> </w:t>
            </w:r>
          </w:p>
          <w:p w14:paraId="169BE0FC" w14:textId="77777777" w:rsidR="0084044D" w:rsidRDefault="0084044D" w:rsidP="0084044D">
            <w:pPr>
              <w:pStyle w:val="Bezodstpw"/>
            </w:pPr>
            <w:r>
              <w:t>3</w:t>
            </w:r>
          </w:p>
        </w:tc>
      </w:tr>
      <w:tr w:rsidR="0084044D" w14:paraId="77F5653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1FA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E1B65D0"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DA551"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BFC94"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57FAC"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FD562"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9D9A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FDFB1" w14:textId="77777777" w:rsidR="0084044D" w:rsidRDefault="0084044D" w:rsidP="0084044D">
            <w:pPr>
              <w:pStyle w:val="Bezodstpw"/>
            </w:pPr>
            <w:r>
              <w:t>1</w:t>
            </w:r>
          </w:p>
        </w:tc>
      </w:tr>
    </w:tbl>
    <w:p w14:paraId="1C39AA22" w14:textId="77777777" w:rsidR="0084044D" w:rsidRPr="0084044D" w:rsidRDefault="0084044D" w:rsidP="0084044D">
      <w:pPr>
        <w:pStyle w:val="Bezodstpw"/>
      </w:pPr>
    </w:p>
    <w:p w14:paraId="6B408D3A"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2676D0B9"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37321D5A" w14:textId="77777777" w:rsidR="0084044D" w:rsidRDefault="0084044D" w:rsidP="0084044D">
      <w:pPr>
        <w:pStyle w:val="Bezodstpw"/>
      </w:pPr>
      <w:r>
        <w:t xml:space="preserve">Temperatura lepiszcza asfaltowego w zbiorniku magazynowym (roboczym) nie powinna przekraczać w okresie krótkotrwałym, nie dłuższym niż 5 dni,  poniższych wartości: </w:t>
      </w:r>
    </w:p>
    <w:p w14:paraId="189CDEDD" w14:textId="77777777" w:rsidR="0084044D" w:rsidRDefault="0084044D" w:rsidP="0084044D">
      <w:pPr>
        <w:pStyle w:val="Bezodstpw"/>
      </w:pPr>
      <w:r>
        <w:t>–</w:t>
      </w:r>
      <w:r>
        <w:rPr>
          <w:sz w:val="14"/>
          <w:szCs w:val="14"/>
        </w:rPr>
        <w:t xml:space="preserve">         </w:t>
      </w:r>
      <w:r>
        <w:t>asfaltu drogowego 35/50: 190°C,</w:t>
      </w:r>
    </w:p>
    <w:p w14:paraId="551E7D9B" w14:textId="77777777" w:rsidR="0084044D" w:rsidRDefault="0084044D" w:rsidP="0084044D">
      <w:pPr>
        <w:pStyle w:val="Bezodstpw"/>
      </w:pPr>
      <w:r>
        <w:t>–</w:t>
      </w:r>
      <w:r>
        <w:rPr>
          <w:sz w:val="14"/>
          <w:szCs w:val="14"/>
        </w:rPr>
        <w:t xml:space="preserve">         </w:t>
      </w:r>
      <w:r>
        <w:t>asfaltu drogowego 50/70: 180°C,</w:t>
      </w:r>
    </w:p>
    <w:p w14:paraId="0DC57B6D" w14:textId="77777777" w:rsidR="0084044D" w:rsidRDefault="0084044D" w:rsidP="0084044D">
      <w:pPr>
        <w:pStyle w:val="Bezodstpw"/>
      </w:pPr>
      <w:r>
        <w:lastRenderedPageBreak/>
        <w:t>–</w:t>
      </w:r>
      <w:r>
        <w:rPr>
          <w:sz w:val="14"/>
          <w:szCs w:val="14"/>
        </w:rPr>
        <w:t xml:space="preserve">         </w:t>
      </w:r>
      <w:r>
        <w:t> </w:t>
      </w:r>
      <w:proofErr w:type="spellStart"/>
      <w:r>
        <w:t>polimeroasfaltu</w:t>
      </w:r>
      <w:proofErr w:type="spellEnd"/>
      <w:r>
        <w:t>: wg wskazań producenta,</w:t>
      </w:r>
    </w:p>
    <w:p w14:paraId="6C1CCF73" w14:textId="77777777" w:rsidR="0084044D" w:rsidRDefault="0084044D" w:rsidP="0084044D">
      <w:pPr>
        <w:pStyle w:val="Bezodstpw"/>
      </w:pPr>
      <w:r>
        <w:t>–</w:t>
      </w:r>
      <w:r>
        <w:rPr>
          <w:sz w:val="14"/>
          <w:szCs w:val="14"/>
        </w:rPr>
        <w:t xml:space="preserve">         </w:t>
      </w:r>
      <w:r>
        <w:t>asfaltu drogowego wielorodzajowego: wg wskazań producenta.</w:t>
      </w:r>
    </w:p>
    <w:p w14:paraId="284F5A3A"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074528D5" w14:textId="77777777" w:rsidR="0084044D" w:rsidRDefault="0084044D" w:rsidP="0084044D">
      <w:pPr>
        <w:pStyle w:val="Bezodstpw"/>
      </w:pPr>
      <w:r>
        <w:t xml:space="preserve">2.4. Kruszywo </w:t>
      </w:r>
    </w:p>
    <w:p w14:paraId="033C2AFB"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36498A1E"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3E447DD0" w14:textId="77777777" w:rsidR="0084044D" w:rsidRDefault="0084044D" w:rsidP="0084044D">
      <w:pPr>
        <w:pStyle w:val="Bezodstpw"/>
      </w:pPr>
      <w:r>
        <w:t xml:space="preserve">Wymagania dla kruszyw według WT-1 Kruszywa 2014 [81]  są podane w tablicach poniżej. </w:t>
      </w:r>
    </w:p>
    <w:p w14:paraId="649B6808" w14:textId="77777777" w:rsidR="0084044D" w:rsidRDefault="0084044D" w:rsidP="0084044D">
      <w:pPr>
        <w:pStyle w:val="Bezodstpw"/>
      </w:pPr>
      <w:r>
        <w:t>a) Kruszywo grube do warstwy wiążącej i wyrównawczej z betonu asfaltowego powinno spełniać wymagania podane w tablicy 6.</w:t>
      </w:r>
    </w:p>
    <w:p w14:paraId="38F2E215"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349A6E2C"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8D81E0A"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053A60"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9D5F6C"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629776"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5972EA" w14:textId="77777777" w:rsidR="0084044D" w:rsidRDefault="0084044D" w:rsidP="0084044D">
            <w:pPr>
              <w:pStyle w:val="Bezodstpw"/>
            </w:pPr>
            <w:r>
              <w:t>KR5÷KR7</w:t>
            </w:r>
          </w:p>
        </w:tc>
      </w:tr>
      <w:tr w:rsidR="0084044D" w14:paraId="35F855A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16ECB"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42F4C"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7505F"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33D94"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E3447" w14:textId="77777777" w:rsidR="0084044D" w:rsidRDefault="0084044D" w:rsidP="0084044D">
            <w:pPr>
              <w:pStyle w:val="Bezodstpw"/>
            </w:pPr>
            <w:r>
              <w:t>G</w:t>
            </w:r>
            <w:r>
              <w:rPr>
                <w:vertAlign w:val="subscript"/>
              </w:rPr>
              <w:t>C</w:t>
            </w:r>
            <w:r>
              <w:t>90/20</w:t>
            </w:r>
          </w:p>
        </w:tc>
      </w:tr>
      <w:tr w:rsidR="0084044D" w14:paraId="45EF354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FA6A38"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C9A09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19352" w14:textId="77777777" w:rsidR="0084044D" w:rsidRDefault="0084044D" w:rsidP="0084044D">
            <w:pPr>
              <w:pStyle w:val="Bezodstpw"/>
            </w:pPr>
            <w:r>
              <w:t>G</w:t>
            </w:r>
            <w:r>
              <w:rPr>
                <w:vertAlign w:val="subscript"/>
              </w:rPr>
              <w:t>25/15</w:t>
            </w:r>
          </w:p>
          <w:p w14:paraId="301D96EB" w14:textId="77777777" w:rsidR="0084044D" w:rsidRDefault="0084044D" w:rsidP="0084044D">
            <w:pPr>
              <w:pStyle w:val="Bezodstpw"/>
            </w:pPr>
            <w:r>
              <w:t>G</w:t>
            </w:r>
            <w:r>
              <w:rPr>
                <w:vertAlign w:val="subscript"/>
              </w:rPr>
              <w:t>20/15</w:t>
            </w:r>
          </w:p>
          <w:p w14:paraId="7A337F06"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49CF83A" w14:textId="77777777" w:rsidR="0084044D" w:rsidRDefault="0084044D" w:rsidP="0084044D">
            <w:pPr>
              <w:pStyle w:val="Bezodstpw"/>
            </w:pPr>
            <w:r>
              <w:t>G</w:t>
            </w:r>
            <w:r>
              <w:rPr>
                <w:vertAlign w:val="subscript"/>
              </w:rPr>
              <w:t>25/15</w:t>
            </w:r>
          </w:p>
          <w:p w14:paraId="34EB840A" w14:textId="77777777" w:rsidR="0084044D" w:rsidRDefault="0084044D" w:rsidP="0084044D">
            <w:pPr>
              <w:pStyle w:val="Bezodstpw"/>
            </w:pPr>
            <w:r>
              <w:t>G</w:t>
            </w:r>
            <w:r>
              <w:rPr>
                <w:vertAlign w:val="subscript"/>
              </w:rPr>
              <w:t>20/15</w:t>
            </w:r>
          </w:p>
          <w:p w14:paraId="4A354B99"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A20FDC" w14:textId="77777777" w:rsidR="0084044D" w:rsidRDefault="0084044D" w:rsidP="0084044D">
            <w:pPr>
              <w:pStyle w:val="Bezodstpw"/>
            </w:pPr>
            <w:r>
              <w:t>G</w:t>
            </w:r>
            <w:r>
              <w:rPr>
                <w:vertAlign w:val="subscript"/>
              </w:rPr>
              <w:t>25/15</w:t>
            </w:r>
          </w:p>
          <w:p w14:paraId="59475E9C" w14:textId="77777777" w:rsidR="0084044D" w:rsidRDefault="0084044D" w:rsidP="0084044D">
            <w:pPr>
              <w:pStyle w:val="Bezodstpw"/>
            </w:pPr>
            <w:r>
              <w:t>G</w:t>
            </w:r>
            <w:r>
              <w:rPr>
                <w:vertAlign w:val="subscript"/>
              </w:rPr>
              <w:t>20/15</w:t>
            </w:r>
          </w:p>
          <w:p w14:paraId="220571E5" w14:textId="77777777" w:rsidR="0084044D" w:rsidRDefault="0084044D" w:rsidP="0084044D">
            <w:pPr>
              <w:pStyle w:val="Bezodstpw"/>
            </w:pPr>
            <w:r>
              <w:t>G</w:t>
            </w:r>
            <w:r>
              <w:rPr>
                <w:vertAlign w:val="subscript"/>
              </w:rPr>
              <w:t>20/17,5</w:t>
            </w:r>
          </w:p>
        </w:tc>
      </w:tr>
      <w:tr w:rsidR="0084044D" w14:paraId="0FDE3B5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DB015E"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0253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FFC41"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493"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108DF" w14:textId="77777777" w:rsidR="0084044D" w:rsidRDefault="0084044D" w:rsidP="0084044D">
            <w:pPr>
              <w:pStyle w:val="Bezodstpw"/>
            </w:pPr>
            <w:r>
              <w:rPr>
                <w:i/>
                <w:iCs/>
              </w:rPr>
              <w:t>f</w:t>
            </w:r>
            <w:r>
              <w:rPr>
                <w:vertAlign w:val="subscript"/>
              </w:rPr>
              <w:t>2</w:t>
            </w:r>
          </w:p>
        </w:tc>
      </w:tr>
      <w:tr w:rsidR="0084044D" w14:paraId="0CDD676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963FE8"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8AF0"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C4E2FD"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500E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003C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197CD96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D55F52"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B69266"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1B2313" w14:textId="77777777" w:rsidR="0084044D" w:rsidRDefault="0084044D" w:rsidP="0084044D">
            <w:pPr>
              <w:pStyle w:val="Bezodstpw"/>
            </w:pPr>
            <w:proofErr w:type="spellStart"/>
            <w:r>
              <w:rPr>
                <w:i/>
                <w:iCs/>
              </w:rPr>
              <w:t>C</w:t>
            </w:r>
            <w:r>
              <w:rPr>
                <w:i/>
                <w:iCs/>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1D8FCE"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22AE13" w14:textId="77777777" w:rsidR="0084044D" w:rsidRDefault="0084044D" w:rsidP="0084044D">
            <w:pPr>
              <w:pStyle w:val="Bezodstpw"/>
            </w:pPr>
            <w:r>
              <w:rPr>
                <w:i/>
                <w:iCs/>
              </w:rPr>
              <w:t>C</w:t>
            </w:r>
            <w:r>
              <w:rPr>
                <w:i/>
                <w:iCs/>
                <w:vertAlign w:val="subscript"/>
              </w:rPr>
              <w:t>50</w:t>
            </w:r>
            <w:r>
              <w:rPr>
                <w:vertAlign w:val="subscript"/>
              </w:rPr>
              <w:t>/10</w:t>
            </w:r>
          </w:p>
        </w:tc>
      </w:tr>
      <w:tr w:rsidR="0084044D" w14:paraId="6938432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AC4D35"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1AC478"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FFDBF"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64D2C"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B6116" w14:textId="77777777" w:rsidR="0084044D" w:rsidRDefault="0084044D" w:rsidP="0084044D">
            <w:pPr>
              <w:pStyle w:val="Bezodstpw"/>
            </w:pPr>
            <w:r>
              <w:rPr>
                <w:i/>
                <w:iCs/>
              </w:rPr>
              <w:t>LA</w:t>
            </w:r>
            <w:r>
              <w:rPr>
                <w:vertAlign w:val="subscript"/>
              </w:rPr>
              <w:t>30</w:t>
            </w:r>
          </w:p>
        </w:tc>
      </w:tr>
      <w:tr w:rsidR="0084044D" w14:paraId="78013DB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46DC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36F5D"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40BFD"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7CD483"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152C5" w14:textId="77777777" w:rsidR="0084044D" w:rsidRDefault="0084044D" w:rsidP="0084044D">
            <w:pPr>
              <w:pStyle w:val="Bezodstpw"/>
            </w:pPr>
            <w:r>
              <w:t>deklarowana przez producenta</w:t>
            </w:r>
          </w:p>
        </w:tc>
      </w:tr>
      <w:tr w:rsidR="0084044D" w14:paraId="55F6888E"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A954DE"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29BC44"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83A97"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CB469"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D5DD" w14:textId="77777777" w:rsidR="0084044D" w:rsidRDefault="0084044D" w:rsidP="0084044D">
            <w:pPr>
              <w:pStyle w:val="Bezodstpw"/>
            </w:pPr>
            <w:r>
              <w:t>deklarowana przez producenta</w:t>
            </w:r>
          </w:p>
        </w:tc>
      </w:tr>
      <w:tr w:rsidR="0084044D" w14:paraId="5219E87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1806E" w14:textId="77777777" w:rsidR="0084044D" w:rsidRDefault="0084044D" w:rsidP="0084044D">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8FBC9"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B049BB"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93A38"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B1B0E" w14:textId="77777777" w:rsidR="0084044D" w:rsidRDefault="0084044D" w:rsidP="0084044D">
            <w:pPr>
              <w:pStyle w:val="Bezodstpw"/>
            </w:pPr>
            <w:r>
              <w:rPr>
                <w:i/>
                <w:iCs/>
              </w:rPr>
              <w:t>F</w:t>
            </w:r>
            <w:r>
              <w:rPr>
                <w:i/>
                <w:iCs/>
                <w:vertAlign w:val="subscript"/>
              </w:rPr>
              <w:t>2</w:t>
            </w:r>
          </w:p>
        </w:tc>
      </w:tr>
      <w:tr w:rsidR="0084044D" w14:paraId="22189AB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6F05F"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044A2" w14:textId="77777777" w:rsidR="0084044D" w:rsidRDefault="0084044D" w:rsidP="0084044D">
            <w:pPr>
              <w:pStyle w:val="Bezodstpw"/>
            </w:pPr>
            <w:r>
              <w:t xml:space="preserve">„Zgorzel słoneczna” bazaltu według </w:t>
            </w:r>
            <w:r>
              <w:br/>
            </w:r>
            <w:r>
              <w:lastRenderedPageBreak/>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059F58" w14:textId="77777777" w:rsidR="0084044D" w:rsidRDefault="0084044D" w:rsidP="0084044D">
            <w:pPr>
              <w:pStyle w:val="Bezodstpw"/>
            </w:pPr>
            <w:r>
              <w:rPr>
                <w:i/>
                <w:iCs/>
              </w:rPr>
              <w:lastRenderedPageBreak/>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EB80E"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7B6B2" w14:textId="77777777" w:rsidR="0084044D" w:rsidRDefault="0084044D" w:rsidP="0084044D">
            <w:pPr>
              <w:pStyle w:val="Bezodstpw"/>
            </w:pPr>
            <w:r>
              <w:rPr>
                <w:i/>
                <w:iCs/>
              </w:rPr>
              <w:t>SB</w:t>
            </w:r>
            <w:r>
              <w:rPr>
                <w:vertAlign w:val="subscript"/>
              </w:rPr>
              <w:t>LA</w:t>
            </w:r>
          </w:p>
        </w:tc>
      </w:tr>
      <w:tr w:rsidR="0084044D" w14:paraId="4D4A949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F32B7B"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D7C37C"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32F8F"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44DAD"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4BFB1" w14:textId="77777777" w:rsidR="0084044D" w:rsidRDefault="0084044D" w:rsidP="0084044D">
            <w:pPr>
              <w:pStyle w:val="Bezodstpw"/>
            </w:pPr>
            <w:r>
              <w:t>deklarowany przez producenta</w:t>
            </w:r>
          </w:p>
        </w:tc>
      </w:tr>
      <w:tr w:rsidR="0084044D" w14:paraId="7A7DAF2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3FE10"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67A0B"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49D6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6AAF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8D76F"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56B516EB"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4CE9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677BCF" w14:textId="77777777" w:rsidR="0084044D" w:rsidRDefault="0084044D" w:rsidP="0084044D">
            <w:pPr>
              <w:pStyle w:val="Bezodstpw"/>
            </w:pPr>
            <w:r>
              <w:t xml:space="preserve">Rozpad krzemianowy żużla </w:t>
            </w:r>
            <w:proofErr w:type="spellStart"/>
            <w:r>
              <w:t>wielko-piecowego</w:t>
            </w:r>
            <w:proofErr w:type="spellEnd"/>
            <w: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58A10"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E8E2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F08898" w14:textId="77777777" w:rsidR="0084044D" w:rsidRDefault="0084044D" w:rsidP="0084044D">
            <w:pPr>
              <w:pStyle w:val="Bezodstpw"/>
            </w:pPr>
            <w:r>
              <w:t>wymagana odporność</w:t>
            </w:r>
          </w:p>
        </w:tc>
      </w:tr>
      <w:tr w:rsidR="0084044D" w14:paraId="5C3F97B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3D1E31"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C426C" w14:textId="77777777" w:rsidR="0084044D" w:rsidRDefault="0084044D" w:rsidP="0084044D">
            <w:pPr>
              <w:pStyle w:val="Bezodstpw"/>
            </w:pPr>
            <w:r>
              <w:t xml:space="preserve">Rozpad żelazowy żużla </w:t>
            </w:r>
            <w:proofErr w:type="spellStart"/>
            <w:r>
              <w:t>wielko-piecowego</w:t>
            </w:r>
            <w:proofErr w:type="spellEnd"/>
            <w: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D168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671FF4"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1895D" w14:textId="77777777" w:rsidR="0084044D" w:rsidRDefault="0084044D" w:rsidP="0084044D">
            <w:pPr>
              <w:pStyle w:val="Bezodstpw"/>
            </w:pPr>
            <w:r>
              <w:t>wymagana odporność</w:t>
            </w:r>
          </w:p>
        </w:tc>
      </w:tr>
      <w:tr w:rsidR="0084044D" w14:paraId="17D8C89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B3227"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B545"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C9ED42"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FEAF9"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61ECF" w14:textId="77777777" w:rsidR="0084044D" w:rsidRDefault="0084044D" w:rsidP="0084044D">
            <w:pPr>
              <w:pStyle w:val="Bezodstpw"/>
            </w:pPr>
            <w:r>
              <w:rPr>
                <w:i/>
                <w:iCs/>
              </w:rPr>
              <w:t>V</w:t>
            </w:r>
            <w:r>
              <w:rPr>
                <w:vertAlign w:val="subscript"/>
              </w:rPr>
              <w:t>3,5</w:t>
            </w:r>
          </w:p>
        </w:tc>
      </w:tr>
    </w:tbl>
    <w:p w14:paraId="7292FC39" w14:textId="77777777" w:rsidR="0084044D" w:rsidRPr="0084044D" w:rsidRDefault="0084044D" w:rsidP="0084044D">
      <w:pPr>
        <w:pStyle w:val="Bezodstpw"/>
      </w:pPr>
      <w:r>
        <w:t> </w:t>
      </w:r>
    </w:p>
    <w:p w14:paraId="0BE31497"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21999E54"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03275037"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D5BBC35"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FFFDD"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17AD7C" w14:textId="77777777" w:rsidR="0084044D" w:rsidRDefault="0084044D" w:rsidP="0084044D">
            <w:pPr>
              <w:pStyle w:val="Bezodstpw"/>
            </w:pPr>
            <w:r>
              <w:t>Wymagania w zależności</w:t>
            </w:r>
          </w:p>
          <w:p w14:paraId="1A672C9D" w14:textId="77777777" w:rsidR="0084044D" w:rsidRDefault="0084044D" w:rsidP="0084044D">
            <w:pPr>
              <w:pStyle w:val="Bezodstpw"/>
            </w:pPr>
            <w:r>
              <w:t>od kategorii ruchu</w:t>
            </w:r>
          </w:p>
        </w:tc>
      </w:tr>
      <w:tr w:rsidR="0084044D" w14:paraId="6A526E4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D04E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DF1F13B"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030B7"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98C83"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041A0" w14:textId="77777777" w:rsidR="0084044D" w:rsidRDefault="0084044D" w:rsidP="0084044D">
            <w:pPr>
              <w:pStyle w:val="Bezodstpw"/>
            </w:pPr>
            <w:r>
              <w:t xml:space="preserve">KR5 </w:t>
            </w:r>
            <w:r>
              <w:rPr>
                <w:rFonts w:ascii="Symbol" w:hAnsi="Symbol"/>
              </w:rPr>
              <w:t></w:t>
            </w:r>
            <w:r>
              <w:t xml:space="preserve"> KR7</w:t>
            </w:r>
          </w:p>
        </w:tc>
      </w:tr>
      <w:tr w:rsidR="0084044D" w14:paraId="156AEE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5D0A0E"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57B5BE"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42134"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A7FEF" w14:textId="77777777" w:rsidR="0084044D" w:rsidRDefault="0084044D" w:rsidP="0084044D">
            <w:pPr>
              <w:pStyle w:val="Bezodstpw"/>
            </w:pPr>
            <w:r>
              <w:t>G</w:t>
            </w:r>
            <w:r>
              <w:rPr>
                <w:vertAlign w:val="subscript"/>
              </w:rPr>
              <w:t>F</w:t>
            </w:r>
            <w:r>
              <w:t>85</w:t>
            </w:r>
          </w:p>
        </w:tc>
      </w:tr>
      <w:tr w:rsidR="0084044D" w14:paraId="1C10C55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D0B16"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F10AE"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53AF93D7"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77487"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E1538" w14:textId="77777777" w:rsidR="0084044D" w:rsidRDefault="0084044D" w:rsidP="0084044D">
            <w:pPr>
              <w:pStyle w:val="Bezodstpw"/>
            </w:pPr>
            <w:r>
              <w:t>G</w:t>
            </w:r>
            <w:r>
              <w:rPr>
                <w:vertAlign w:val="subscript"/>
              </w:rPr>
              <w:t>TC</w:t>
            </w:r>
            <w:r>
              <w:t>20</w:t>
            </w:r>
          </w:p>
        </w:tc>
      </w:tr>
      <w:tr w:rsidR="0084044D" w14:paraId="4A842EC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F2C5D"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605C780"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33990" w14:textId="77777777" w:rsidR="0084044D" w:rsidRDefault="0084044D" w:rsidP="0084044D">
            <w:pPr>
              <w:pStyle w:val="Bezodstpw"/>
            </w:pPr>
            <w:r>
              <w:rPr>
                <w:rFonts w:ascii="Symbol" w:hAnsi="Symbol"/>
              </w:rPr>
              <w:t></w:t>
            </w:r>
            <w:r>
              <w:rPr>
                <w:vertAlign w:val="subscript"/>
              </w:rPr>
              <w:t>3</w:t>
            </w:r>
          </w:p>
        </w:tc>
      </w:tr>
      <w:tr w:rsidR="0084044D" w14:paraId="441C18B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02ECCB"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430E8D"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1F2CA" w14:textId="77777777" w:rsidR="0084044D" w:rsidRDefault="0084044D" w:rsidP="0084044D">
            <w:pPr>
              <w:pStyle w:val="Bezodstpw"/>
            </w:pPr>
            <w:r>
              <w:t>MB</w:t>
            </w:r>
            <w:r>
              <w:rPr>
                <w:vertAlign w:val="subscript"/>
              </w:rPr>
              <w:t>F</w:t>
            </w:r>
            <w:r>
              <w:t>10</w:t>
            </w:r>
          </w:p>
        </w:tc>
      </w:tr>
      <w:tr w:rsidR="0084044D" w14:paraId="7A9BEA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DA69D"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C1D7EFF"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DCBB1" w14:textId="77777777" w:rsidR="0084044D" w:rsidRDefault="0084044D" w:rsidP="0084044D">
            <w:pPr>
              <w:pStyle w:val="Bezodstpw"/>
            </w:pPr>
            <w:proofErr w:type="spellStart"/>
            <w:r>
              <w:rPr>
                <w:i/>
                <w:iCs/>
              </w:rPr>
              <w:t>E</w:t>
            </w:r>
            <w:r>
              <w:rPr>
                <w:vertAlign w:val="subscript"/>
              </w:rPr>
              <w:t>csDeklarowana</w:t>
            </w:r>
            <w:proofErr w:type="spellEnd"/>
          </w:p>
        </w:tc>
      </w:tr>
      <w:tr w:rsidR="0084044D" w14:paraId="78D475D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47469"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672B5C9"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4D177" w14:textId="77777777" w:rsidR="0084044D" w:rsidRDefault="0084044D" w:rsidP="0084044D">
            <w:pPr>
              <w:pStyle w:val="Bezodstpw"/>
            </w:pPr>
            <w:r>
              <w:t>deklarowana przez producenta</w:t>
            </w:r>
          </w:p>
        </w:tc>
      </w:tr>
      <w:tr w:rsidR="0084044D" w14:paraId="5785E9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A322C" w14:textId="77777777" w:rsidR="0084044D" w:rsidRDefault="0084044D" w:rsidP="0084044D">
            <w:pPr>
              <w:pStyle w:val="Bezodstpw"/>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236CC5"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0908B" w14:textId="77777777" w:rsidR="0084044D" w:rsidRDefault="0084044D" w:rsidP="0084044D">
            <w:pPr>
              <w:pStyle w:val="Bezodstpw"/>
            </w:pPr>
            <w:r>
              <w:t>deklarowana przez producenta</w:t>
            </w:r>
          </w:p>
        </w:tc>
      </w:tr>
      <w:tr w:rsidR="0084044D" w14:paraId="36A04F0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505F62"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168173A"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00A1A" w14:textId="77777777" w:rsidR="0084044D" w:rsidRDefault="0084044D" w:rsidP="0084044D">
            <w:pPr>
              <w:pStyle w:val="Bezodstpw"/>
            </w:pPr>
            <w:r>
              <w:t>mLPC0,1</w:t>
            </w:r>
          </w:p>
        </w:tc>
      </w:tr>
    </w:tbl>
    <w:p w14:paraId="3F039EBF" w14:textId="77777777" w:rsidR="0084044D" w:rsidRPr="0084044D" w:rsidRDefault="0084044D" w:rsidP="0084044D">
      <w:pPr>
        <w:pStyle w:val="Bezodstpw"/>
      </w:pPr>
    </w:p>
    <w:p w14:paraId="08EDE6DF"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29BEB88D"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1DACDE2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4BAD443"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6DDC6A"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ADB2B0" w14:textId="77777777" w:rsidR="0084044D" w:rsidRDefault="0084044D" w:rsidP="0084044D">
            <w:pPr>
              <w:pStyle w:val="Bezodstpw"/>
            </w:pPr>
            <w:r>
              <w:t xml:space="preserve">Wymagania w zależności od </w:t>
            </w:r>
            <w:r>
              <w:lastRenderedPageBreak/>
              <w:t>kategorii ruchu</w:t>
            </w:r>
          </w:p>
        </w:tc>
      </w:tr>
      <w:tr w:rsidR="0084044D" w14:paraId="6615AB2B"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D384A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C954952"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AA748"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03C7C"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D5E40" w14:textId="77777777" w:rsidR="0084044D" w:rsidRDefault="0084044D" w:rsidP="0084044D">
            <w:pPr>
              <w:pStyle w:val="Bezodstpw"/>
            </w:pPr>
            <w:r>
              <w:t xml:space="preserve">KR5 </w:t>
            </w:r>
            <w:r>
              <w:rPr>
                <w:rFonts w:ascii="Symbol" w:hAnsi="Symbol"/>
              </w:rPr>
              <w:t></w:t>
            </w:r>
            <w:r>
              <w:t xml:space="preserve"> KR7</w:t>
            </w:r>
          </w:p>
        </w:tc>
      </w:tr>
      <w:tr w:rsidR="0084044D" w14:paraId="31CCB09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7C71"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0C36E381"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C28748"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0E2E127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9E9B98"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3C3E5CB"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2D5372D7"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970A1"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12B81D" w14:textId="77777777" w:rsidR="0084044D" w:rsidRDefault="0084044D" w:rsidP="0084044D">
            <w:pPr>
              <w:pStyle w:val="Bezodstpw"/>
            </w:pPr>
            <w:r>
              <w:t>G</w:t>
            </w:r>
            <w:r>
              <w:rPr>
                <w:vertAlign w:val="subscript"/>
              </w:rPr>
              <w:t>TC</w:t>
            </w:r>
            <w:r>
              <w:t>20</w:t>
            </w:r>
          </w:p>
        </w:tc>
      </w:tr>
      <w:tr w:rsidR="0084044D" w14:paraId="01F242E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874895"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18F83E71"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4561" w14:textId="77777777" w:rsidR="0084044D" w:rsidRDefault="0084044D" w:rsidP="0084044D">
            <w:pPr>
              <w:pStyle w:val="Bezodstpw"/>
            </w:pPr>
            <w:r>
              <w:rPr>
                <w:rFonts w:ascii="Symbol" w:hAnsi="Symbol"/>
              </w:rPr>
              <w:t></w:t>
            </w:r>
            <w:r>
              <w:rPr>
                <w:vertAlign w:val="subscript"/>
              </w:rPr>
              <w:t>16</w:t>
            </w:r>
          </w:p>
        </w:tc>
      </w:tr>
      <w:tr w:rsidR="0084044D" w14:paraId="37C3B54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FE49C6"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7611C4E"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7B1FA" w14:textId="77777777" w:rsidR="0084044D" w:rsidRDefault="0084044D" w:rsidP="0084044D">
            <w:pPr>
              <w:pStyle w:val="Bezodstpw"/>
            </w:pPr>
            <w:r>
              <w:t>MB</w:t>
            </w:r>
            <w:r>
              <w:rPr>
                <w:vertAlign w:val="subscript"/>
              </w:rPr>
              <w:t>F</w:t>
            </w:r>
            <w:r>
              <w:t>10</w:t>
            </w:r>
          </w:p>
        </w:tc>
      </w:tr>
      <w:tr w:rsidR="0084044D" w14:paraId="2628B44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0DA57A"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89226DE"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9DB8F" w14:textId="77777777" w:rsidR="0084044D" w:rsidRDefault="0084044D" w:rsidP="0084044D">
            <w:pPr>
              <w:pStyle w:val="Bezodstpw"/>
            </w:pPr>
            <w:proofErr w:type="spellStart"/>
            <w:r>
              <w:t>E</w:t>
            </w:r>
            <w:r>
              <w:rPr>
                <w:vertAlign w:val="subscript"/>
              </w:rPr>
              <w:t>cs</w:t>
            </w:r>
            <w: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8A64F"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108BA" w14:textId="77777777" w:rsidR="0084044D" w:rsidRDefault="0084044D" w:rsidP="0084044D">
            <w:pPr>
              <w:pStyle w:val="Bezodstpw"/>
            </w:pPr>
            <w:r>
              <w:t>E</w:t>
            </w:r>
            <w:r>
              <w:rPr>
                <w:vertAlign w:val="subscript"/>
              </w:rPr>
              <w:t>CS</w:t>
            </w:r>
            <w:r>
              <w:t>30</w:t>
            </w:r>
          </w:p>
        </w:tc>
      </w:tr>
      <w:tr w:rsidR="0084044D" w14:paraId="60656C6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996A3B"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28D09C3"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C5DC1" w14:textId="77777777" w:rsidR="0084044D" w:rsidRDefault="0084044D" w:rsidP="0084044D">
            <w:pPr>
              <w:pStyle w:val="Bezodstpw"/>
            </w:pPr>
            <w:r>
              <w:t>deklarowana przez producenta</w:t>
            </w:r>
          </w:p>
        </w:tc>
      </w:tr>
      <w:tr w:rsidR="0084044D" w14:paraId="789E5AC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FCD3EF"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5B3EDB"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738E3" w14:textId="77777777" w:rsidR="0084044D" w:rsidRDefault="0084044D" w:rsidP="0084044D">
            <w:pPr>
              <w:pStyle w:val="Bezodstpw"/>
            </w:pPr>
            <w:r>
              <w:t>deklarowana przez producenta</w:t>
            </w:r>
          </w:p>
        </w:tc>
      </w:tr>
      <w:tr w:rsidR="0084044D" w14:paraId="0C5B04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0E0106"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A4A36F2"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2AADD0" w14:textId="77777777" w:rsidR="0084044D" w:rsidRDefault="0084044D" w:rsidP="0084044D">
            <w:pPr>
              <w:pStyle w:val="Bezodstpw"/>
            </w:pPr>
            <w:r>
              <w:rPr>
                <w:i/>
                <w:iCs/>
              </w:rPr>
              <w:t>m</w:t>
            </w:r>
            <w:r>
              <w:rPr>
                <w:vertAlign w:val="subscript"/>
              </w:rPr>
              <w:t>LPC</w:t>
            </w:r>
            <w:r>
              <w:t>0,1</w:t>
            </w:r>
          </w:p>
        </w:tc>
      </w:tr>
    </w:tbl>
    <w:p w14:paraId="1AD584C0" w14:textId="77777777" w:rsidR="0084044D" w:rsidRPr="0084044D" w:rsidRDefault="0084044D" w:rsidP="0084044D">
      <w:pPr>
        <w:pStyle w:val="Bezodstpw"/>
      </w:pPr>
      <w:r>
        <w:t> </w:t>
      </w:r>
    </w:p>
    <w:p w14:paraId="0C5268A9"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5085C3A1"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04EFBA90"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6AEE615"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EBD915D" w14:textId="77777777" w:rsidR="0084044D" w:rsidRDefault="0084044D" w:rsidP="0084044D">
            <w:pPr>
              <w:pStyle w:val="Bezodstpw"/>
            </w:pPr>
            <w:r>
              <w:t>Wymagania w zależności</w:t>
            </w:r>
          </w:p>
          <w:p w14:paraId="797E7F8A" w14:textId="77777777" w:rsidR="0084044D" w:rsidRDefault="0084044D" w:rsidP="0084044D">
            <w:pPr>
              <w:pStyle w:val="Bezodstpw"/>
            </w:pPr>
            <w:r>
              <w:t>od kategorii ruchu</w:t>
            </w:r>
          </w:p>
        </w:tc>
      </w:tr>
      <w:tr w:rsidR="0084044D" w14:paraId="154E213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D4C94D"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3B8882"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0AEA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A1FAE" w14:textId="77777777" w:rsidR="0084044D" w:rsidRDefault="0084044D" w:rsidP="0084044D">
            <w:pPr>
              <w:pStyle w:val="Bezodstpw"/>
            </w:pPr>
            <w:r>
              <w:t xml:space="preserve">KR5 </w:t>
            </w:r>
            <w:r>
              <w:rPr>
                <w:rFonts w:ascii="Symbol" w:hAnsi="Symbol"/>
              </w:rPr>
              <w:t></w:t>
            </w:r>
            <w:r>
              <w:t xml:space="preserve"> KR7</w:t>
            </w:r>
          </w:p>
        </w:tc>
      </w:tr>
      <w:tr w:rsidR="0084044D" w14:paraId="1A3B1120"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5D0E00"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EF9BB" w14:textId="77777777" w:rsidR="0084044D" w:rsidRDefault="0084044D" w:rsidP="0084044D">
            <w:pPr>
              <w:pStyle w:val="Bezodstpw"/>
            </w:pPr>
            <w:r>
              <w:t xml:space="preserve">zgodnie z tablicą 24 </w:t>
            </w:r>
          </w:p>
          <w:p w14:paraId="7FEF4BC7" w14:textId="77777777" w:rsidR="0084044D" w:rsidRDefault="0084044D" w:rsidP="0084044D">
            <w:pPr>
              <w:pStyle w:val="Bezodstpw"/>
            </w:pPr>
            <w:r>
              <w:t>wg PN-EN 13043 [50]</w:t>
            </w:r>
          </w:p>
        </w:tc>
      </w:tr>
      <w:tr w:rsidR="0084044D" w14:paraId="2ABC0DD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CA79A"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6BAE0" w14:textId="77777777" w:rsidR="0084044D" w:rsidRDefault="0084044D" w:rsidP="0084044D">
            <w:pPr>
              <w:pStyle w:val="Bezodstpw"/>
            </w:pPr>
            <w:r>
              <w:t>MB</w:t>
            </w:r>
            <w:r>
              <w:rPr>
                <w:vertAlign w:val="subscript"/>
              </w:rPr>
              <w:t>F</w:t>
            </w:r>
            <w:r>
              <w:t>10</w:t>
            </w:r>
          </w:p>
        </w:tc>
      </w:tr>
      <w:tr w:rsidR="0084044D" w14:paraId="1C751C95"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6C1C05"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7BABA8" w14:textId="77777777" w:rsidR="0084044D" w:rsidRDefault="0084044D" w:rsidP="0084044D">
            <w:pPr>
              <w:pStyle w:val="Bezodstpw"/>
            </w:pPr>
            <w:r>
              <w:t>1 % (m/m)</w:t>
            </w:r>
          </w:p>
        </w:tc>
      </w:tr>
      <w:tr w:rsidR="0084044D" w14:paraId="7BE357C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D63DB8"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AA185" w14:textId="77777777" w:rsidR="0084044D" w:rsidRDefault="0084044D" w:rsidP="0084044D">
            <w:pPr>
              <w:pStyle w:val="Bezodstpw"/>
            </w:pPr>
            <w:r>
              <w:t>deklarowana przez producenta</w:t>
            </w:r>
          </w:p>
        </w:tc>
      </w:tr>
      <w:tr w:rsidR="0084044D" w14:paraId="64D9B7BD"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CA100" w14:textId="77777777" w:rsidR="0084044D" w:rsidRDefault="0084044D" w:rsidP="0084044D">
            <w:pPr>
              <w:pStyle w:val="Bezodstpw"/>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96022" w14:textId="77777777" w:rsidR="0084044D" w:rsidRDefault="0084044D" w:rsidP="0084044D">
            <w:pPr>
              <w:pStyle w:val="Bezodstpw"/>
            </w:pPr>
            <w:r>
              <w:t>V</w:t>
            </w:r>
            <w:r>
              <w:rPr>
                <w:vertAlign w:val="subscript"/>
              </w:rPr>
              <w:t>28/45</w:t>
            </w:r>
          </w:p>
        </w:tc>
      </w:tr>
      <w:tr w:rsidR="0084044D" w14:paraId="78CD06F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6AC121"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FBEF2" w14:textId="77777777" w:rsidR="0084044D" w:rsidRDefault="0084044D" w:rsidP="0084044D">
            <w:pPr>
              <w:pStyle w:val="Bezodstpw"/>
            </w:pPr>
            <w:r>
              <w:rPr>
                <w:rFonts w:ascii="Symbol" w:hAnsi="Symbol"/>
              </w:rPr>
              <w:t></w:t>
            </w:r>
            <w:r>
              <w:rPr>
                <w:vertAlign w:val="subscript"/>
              </w:rPr>
              <w:t>R&amp;B</w:t>
            </w:r>
            <w:r>
              <w:t>8/25</w:t>
            </w:r>
          </w:p>
        </w:tc>
      </w:tr>
      <w:tr w:rsidR="0084044D" w14:paraId="07BE285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91A672"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AB468C" w14:textId="77777777" w:rsidR="0084044D" w:rsidRDefault="0084044D" w:rsidP="0084044D">
            <w:pPr>
              <w:pStyle w:val="Bezodstpw"/>
            </w:pPr>
            <w:r>
              <w:t>WS</w:t>
            </w:r>
            <w:r>
              <w:rPr>
                <w:vertAlign w:val="subscript"/>
              </w:rPr>
              <w:t>10</w:t>
            </w:r>
          </w:p>
        </w:tc>
      </w:tr>
      <w:tr w:rsidR="0084044D" w14:paraId="759B19B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DCC39"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078E8" w14:textId="77777777" w:rsidR="0084044D" w:rsidRDefault="0084044D" w:rsidP="0084044D">
            <w:pPr>
              <w:pStyle w:val="Bezodstpw"/>
            </w:pPr>
            <w:r>
              <w:t>CC</w:t>
            </w:r>
            <w:r>
              <w:rPr>
                <w:vertAlign w:val="subscript"/>
              </w:rPr>
              <w:t>70</w:t>
            </w:r>
          </w:p>
        </w:tc>
      </w:tr>
      <w:tr w:rsidR="0084044D" w14:paraId="15823DA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36A5F3"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8940A7" w14:textId="77777777" w:rsidR="0084044D" w:rsidRDefault="0084044D" w:rsidP="0084044D">
            <w:pPr>
              <w:pStyle w:val="Bezodstpw"/>
            </w:pPr>
            <w:proofErr w:type="spellStart"/>
            <w:r>
              <w:t>K</w:t>
            </w:r>
            <w:r>
              <w:rPr>
                <w:vertAlign w:val="subscript"/>
              </w:rPr>
              <w:t>a</w:t>
            </w:r>
            <w:r>
              <w:t>Deklarowana</w:t>
            </w:r>
            <w:proofErr w:type="spellEnd"/>
          </w:p>
        </w:tc>
      </w:tr>
      <w:tr w:rsidR="0084044D" w14:paraId="51394D0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841A97" w14:textId="77777777" w:rsidR="0084044D" w:rsidRDefault="0084044D" w:rsidP="0084044D">
            <w:pPr>
              <w:pStyle w:val="Bezodstpw"/>
            </w:pPr>
            <w:r>
              <w:lastRenderedPageBreak/>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CF46A" w14:textId="77777777" w:rsidR="0084044D" w:rsidRDefault="0084044D" w:rsidP="0084044D">
            <w:pPr>
              <w:pStyle w:val="Bezodstpw"/>
            </w:pPr>
            <w:proofErr w:type="spellStart"/>
            <w:r>
              <w:t>BN</w:t>
            </w:r>
            <w:r>
              <w:rPr>
                <w:vertAlign w:val="subscript"/>
              </w:rPr>
              <w:t>Deklarowana</w:t>
            </w:r>
            <w:proofErr w:type="spellEnd"/>
          </w:p>
        </w:tc>
      </w:tr>
    </w:tbl>
    <w:p w14:paraId="1E4C695F" w14:textId="77777777" w:rsidR="0084044D" w:rsidRPr="0084044D" w:rsidRDefault="0084044D" w:rsidP="0084044D">
      <w:pPr>
        <w:pStyle w:val="Bezodstpw"/>
      </w:pPr>
      <w:r>
        <w:t xml:space="preserve">*) Można stosować pyły z odpylania, pod warunkiem spełniania wymagań jak dla wypełniacza zgodnie z </w:t>
      </w:r>
      <w:proofErr w:type="spellStart"/>
      <w:r>
        <w:t>pktem</w:t>
      </w:r>
      <w:proofErr w:type="spellEnd"/>
      <w:r>
        <w:t xml:space="preserve">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74732FF5" w14:textId="77777777" w:rsidR="0084044D" w:rsidRDefault="0084044D" w:rsidP="0084044D">
      <w:pPr>
        <w:pStyle w:val="Bezodstpw"/>
      </w:pPr>
      <w:r>
        <w:t> </w:t>
      </w:r>
    </w:p>
    <w:p w14:paraId="0203D107"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776B94E" w14:textId="77777777" w:rsidR="0084044D" w:rsidRDefault="0084044D" w:rsidP="0084044D">
      <w:pPr>
        <w:pStyle w:val="Bezodstpw"/>
      </w:pPr>
      <w:r>
        <w:t xml:space="preserve">2.5. Środek adhezyjny </w:t>
      </w:r>
    </w:p>
    <w:p w14:paraId="50AFD548"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049603E0" w14:textId="77777777" w:rsidR="0084044D" w:rsidRDefault="0084044D" w:rsidP="0084044D">
      <w:pPr>
        <w:pStyle w:val="Bezodstpw"/>
      </w:pPr>
      <w:r>
        <w:t>            Składowanie środka adhezyjnego jest dozwolone tylko w oryginalnych opakowaniach producenta.</w:t>
      </w:r>
    </w:p>
    <w:p w14:paraId="0A1F5E41" w14:textId="77777777" w:rsidR="0084044D" w:rsidRDefault="0084044D" w:rsidP="0084044D">
      <w:pPr>
        <w:pStyle w:val="Bezodstpw"/>
      </w:pPr>
      <w:r>
        <w:t> 2.6. Granulat asfaltowy</w:t>
      </w:r>
    </w:p>
    <w:p w14:paraId="706F87BA" w14:textId="77777777" w:rsidR="0084044D" w:rsidRPr="0084044D" w:rsidRDefault="0084044D" w:rsidP="0084044D">
      <w:pPr>
        <w:pStyle w:val="Bezodstpw"/>
      </w:pPr>
      <w:r>
        <w:rPr>
          <w:b/>
          <w:bCs/>
        </w:rPr>
        <w:t>2.6.1.</w:t>
      </w:r>
      <w:r>
        <w:t xml:space="preserve"> Właściwości granulatu asfaltowego</w:t>
      </w:r>
    </w:p>
    <w:p w14:paraId="01B6D98B" w14:textId="77777777" w:rsidR="0084044D" w:rsidRDefault="0084044D" w:rsidP="0084044D">
      <w:pPr>
        <w:pStyle w:val="Bezodstpw"/>
      </w:pPr>
      <w:r>
        <w:t xml:space="preserve">Granulat asfaltowy powinien spełniać wymagania podane w tablicy 10. </w:t>
      </w:r>
    </w:p>
    <w:p w14:paraId="5EC45D6B"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7D1CEDF9"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E40CD5B"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12F3BA" w14:textId="77777777" w:rsidR="0084044D" w:rsidRDefault="0084044D" w:rsidP="0084044D">
            <w:pPr>
              <w:pStyle w:val="Bezodstpw"/>
            </w:pPr>
            <w:r>
              <w:t>Warstwa wiążąca</w:t>
            </w:r>
          </w:p>
        </w:tc>
      </w:tr>
      <w:tr w:rsidR="0084044D" w14:paraId="074633C6"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E26DA1"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E94A336" w14:textId="77777777" w:rsidR="0084044D" w:rsidRDefault="0084044D" w:rsidP="0084044D">
            <w:pPr>
              <w:pStyle w:val="Bezodstpw"/>
            </w:pPr>
            <w:r>
              <w:t>Kategoria FM</w:t>
            </w:r>
            <w:r>
              <w:rPr>
                <w:vertAlign w:val="subscript"/>
              </w:rPr>
              <w:t>1/01</w:t>
            </w:r>
          </w:p>
        </w:tc>
      </w:tr>
      <w:tr w:rsidR="0084044D" w14:paraId="07DCCC33"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CEEA6" w14:textId="77777777" w:rsidR="0084044D" w:rsidRDefault="0084044D" w:rsidP="0084044D">
            <w:pPr>
              <w:pStyle w:val="Bezodstpw"/>
            </w:pPr>
            <w:r>
              <w:t>Właściwości lepiszcza odzyskanego w granu-</w:t>
            </w:r>
            <w:proofErr w:type="spellStart"/>
            <w:r>
              <w:t>lacie</w:t>
            </w:r>
            <w:proofErr w:type="spellEnd"/>
            <w:r>
              <w:t xml:space="preserve"> </w:t>
            </w:r>
            <w:proofErr w:type="spellStart"/>
            <w:r>
              <w:t>asfaltowym</w:t>
            </w:r>
            <w:r>
              <w:rPr>
                <w:vertAlign w:val="superscript"/>
              </w:rPr>
              <w:t>a</w:t>
            </w:r>
            <w:proofErr w:type="spellEnd"/>
            <w:r>
              <w:rPr>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C273A"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1099BC82" w14:textId="77777777" w:rsidR="0084044D" w:rsidRDefault="0084044D" w:rsidP="0084044D">
            <w:pPr>
              <w:pStyle w:val="Bezodstpw"/>
            </w:pPr>
            <w:r>
              <w:t>Kategoria S</w:t>
            </w:r>
            <w:r>
              <w:rPr>
                <w:vertAlign w:val="subscript"/>
              </w:rPr>
              <w:t>70</w:t>
            </w:r>
          </w:p>
          <w:p w14:paraId="74E171EF"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3F33491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926312"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6EF7943"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0BE35F" w14:textId="77777777" w:rsidR="0084044D" w:rsidRDefault="0084044D" w:rsidP="0084044D">
            <w:pPr>
              <w:pStyle w:val="Bezodstpw"/>
            </w:pPr>
            <w:r>
              <w:t>Kategoria P</w:t>
            </w:r>
            <w:r>
              <w:rPr>
                <w:vertAlign w:val="subscript"/>
              </w:rPr>
              <w:t>15</w:t>
            </w:r>
          </w:p>
          <w:p w14:paraId="2F1E79CC" w14:textId="77777777" w:rsidR="0084044D" w:rsidRDefault="0084044D" w:rsidP="0084044D">
            <w:pPr>
              <w:pStyle w:val="Bezodstpw"/>
            </w:pPr>
            <w:r>
              <w:t>Wartość średnia nie może być mniejsza niż 15×0,1 mm. Pojedyncze wartości penetracji nie mogą być mniejsze niż 10 × 0,1 mm</w:t>
            </w:r>
          </w:p>
        </w:tc>
      </w:tr>
      <w:tr w:rsidR="0084044D" w14:paraId="696957DD"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90514" w14:textId="77777777" w:rsidR="0084044D" w:rsidRDefault="0084044D" w:rsidP="0084044D">
            <w:pPr>
              <w:pStyle w:val="Bezodstpw"/>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896F" w14:textId="77777777" w:rsidR="0084044D" w:rsidRDefault="0084044D" w:rsidP="0084044D">
            <w:pPr>
              <w:pStyle w:val="Bezodstpw"/>
            </w:pPr>
            <w:r>
              <w:t>Wg tablicy 12</w:t>
            </w:r>
          </w:p>
        </w:tc>
      </w:tr>
      <w:tr w:rsidR="0084044D" w14:paraId="4447CD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CB2E6" w14:textId="77777777" w:rsidR="0084044D" w:rsidRDefault="0084044D" w:rsidP="0084044D">
            <w:pPr>
              <w:pStyle w:val="Bezodstpw"/>
            </w:pPr>
            <w:r>
              <w:t xml:space="preserve">a) do sklasyfikowania lepiszcza odzyskanego w granulacie asfaltowym wystarcza oznaczenie temperatury mięknienia </w:t>
            </w:r>
            <w:proofErr w:type="spellStart"/>
            <w:r>
              <w:t>PiK</w:t>
            </w:r>
            <w:proofErr w:type="spellEnd"/>
            <w:r>
              <w:t xml:space="preserve">. Tylko w szczególnych przypadkach należy wykonać oznaczenie penetracji. Oceny właściwości lepiszcza należy dokonać wg </w:t>
            </w:r>
            <w:proofErr w:type="spellStart"/>
            <w:r>
              <w:t>pktu</w:t>
            </w:r>
            <w:proofErr w:type="spellEnd"/>
            <w:r>
              <w:t xml:space="preserve"> 4.2.2  normy PN-EN 13108-8 [53]</w:t>
            </w:r>
          </w:p>
        </w:tc>
      </w:tr>
    </w:tbl>
    <w:p w14:paraId="11A212A5" w14:textId="77777777" w:rsidR="0084044D" w:rsidRPr="0084044D" w:rsidRDefault="0084044D" w:rsidP="0084044D">
      <w:pPr>
        <w:pStyle w:val="Bezodstpw"/>
      </w:pPr>
      <w:r>
        <w:t>Zawartość materiałów obcych w granulacie asfaltowym, oznaczona wg PN-EN 12697-42 [48],  powinna spełniać wymagania podane w tablicy 11.</w:t>
      </w:r>
    </w:p>
    <w:p w14:paraId="11B1F134"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1765A803"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27F0046" w14:textId="77777777" w:rsidR="0084044D" w:rsidRDefault="0084044D" w:rsidP="0084044D">
            <w:pPr>
              <w:pStyle w:val="Bezodstpw"/>
            </w:pPr>
            <w:r>
              <w:t xml:space="preserve">Materiały </w:t>
            </w:r>
            <w:proofErr w:type="spellStart"/>
            <w:r>
              <w:t>obce</w:t>
            </w:r>
            <w:r>
              <w:rPr>
                <w:vertAlign w:val="superscript"/>
              </w:rPr>
              <w:t>a</w:t>
            </w:r>
            <w:proofErr w:type="spellEnd"/>
            <w:r>
              <w:rPr>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3A79F7" w14:textId="77777777" w:rsidR="0084044D" w:rsidRDefault="0084044D" w:rsidP="0084044D">
            <w:pPr>
              <w:pStyle w:val="Bezodstpw"/>
            </w:pPr>
            <w:r>
              <w:t>Kategoria</w:t>
            </w:r>
          </w:p>
        </w:tc>
      </w:tr>
      <w:tr w:rsidR="0084044D" w14:paraId="57ADC0A4"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EB462B" w14:textId="77777777" w:rsidR="0084044D" w:rsidRDefault="0084044D" w:rsidP="0084044D">
            <w:pPr>
              <w:pStyle w:val="Bezodstpw"/>
            </w:pPr>
            <w:r>
              <w:t>Grupa 1</w:t>
            </w:r>
          </w:p>
          <w:p w14:paraId="29EFB99D"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CB07547" w14:textId="77777777" w:rsidR="0084044D" w:rsidRDefault="0084044D" w:rsidP="0084044D">
            <w:pPr>
              <w:pStyle w:val="Bezodstpw"/>
            </w:pPr>
            <w:r>
              <w:t>Grupa 2</w:t>
            </w:r>
          </w:p>
          <w:p w14:paraId="48901C4E"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AAB62" w14:textId="77777777" w:rsidR="0084044D" w:rsidRDefault="0084044D" w:rsidP="0084044D">
            <w:pPr>
              <w:pStyle w:val="Bezodstpw"/>
            </w:pPr>
            <w:r>
              <w:t>PM</w:t>
            </w:r>
          </w:p>
        </w:tc>
      </w:tr>
      <w:tr w:rsidR="0084044D" w14:paraId="4F700623"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43EF3"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D54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5FF4E" w14:textId="77777777" w:rsidR="0084044D" w:rsidRDefault="0084044D" w:rsidP="0084044D">
            <w:pPr>
              <w:pStyle w:val="Bezodstpw"/>
            </w:pPr>
            <w:r>
              <w:t>PM</w:t>
            </w:r>
            <w:r>
              <w:rPr>
                <w:vertAlign w:val="subscript"/>
              </w:rPr>
              <w:t>1/0,1</w:t>
            </w:r>
          </w:p>
        </w:tc>
      </w:tr>
      <w:tr w:rsidR="0084044D" w14:paraId="5250F89F"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A84C67"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E87D42D"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2BE38423" w14:textId="77777777" w:rsidR="0084044D" w:rsidRDefault="0084044D" w:rsidP="0084044D">
            <w:pPr>
              <w:pStyle w:val="Bezodstpw"/>
            </w:pPr>
            <w:r>
              <w:t>PM</w:t>
            </w:r>
            <w:r>
              <w:rPr>
                <w:vertAlign w:val="subscript"/>
              </w:rPr>
              <w:t>5/0,1</w:t>
            </w:r>
          </w:p>
        </w:tc>
      </w:tr>
      <w:tr w:rsidR="0084044D" w14:paraId="362CE87A"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ED7AA"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5C843773"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57501470" w14:textId="77777777" w:rsidR="0084044D" w:rsidRDefault="0084044D" w:rsidP="0084044D">
            <w:pPr>
              <w:pStyle w:val="Bezodstpw"/>
            </w:pPr>
            <w:proofErr w:type="spellStart"/>
            <w:r>
              <w:t>PM</w:t>
            </w:r>
            <w:r>
              <w:rPr>
                <w:vertAlign w:val="subscript"/>
              </w:rPr>
              <w:t>dec</w:t>
            </w:r>
            <w:proofErr w:type="spellEnd"/>
          </w:p>
        </w:tc>
      </w:tr>
      <w:tr w:rsidR="0084044D" w14:paraId="5A26F907"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DF5759" w14:textId="77777777" w:rsidR="0084044D" w:rsidRDefault="0084044D" w:rsidP="0084044D">
            <w:pPr>
              <w:pStyle w:val="Bezodstpw"/>
            </w:pPr>
            <w:r>
              <w:t xml:space="preserve">a) materiały obce grupy 1 i 2 zgodnie z </w:t>
            </w:r>
            <w:proofErr w:type="spellStart"/>
            <w:r>
              <w:t>pktem</w:t>
            </w:r>
            <w:proofErr w:type="spellEnd"/>
            <w:r>
              <w:t xml:space="preserve"> 4.1 normy PN-EN 13108-8 [53]</w:t>
            </w:r>
          </w:p>
        </w:tc>
      </w:tr>
    </w:tbl>
    <w:p w14:paraId="242C5996" w14:textId="77777777" w:rsidR="0084044D" w:rsidRPr="0084044D" w:rsidRDefault="0084044D" w:rsidP="0084044D">
      <w:pPr>
        <w:pStyle w:val="Bezodstpw"/>
      </w:pPr>
      <w:r>
        <w:t> </w:t>
      </w:r>
    </w:p>
    <w:p w14:paraId="54759360" w14:textId="77777777" w:rsidR="0084044D" w:rsidRDefault="0084044D" w:rsidP="0084044D">
      <w:pPr>
        <w:pStyle w:val="Bezodstpw"/>
      </w:pPr>
      <w:r>
        <w:lastRenderedPageBreak/>
        <w:t>Wymiar D kruszywa zawartego w granulacie asfaltowym nie może być większy od  wymiaru D mieszanki mineralnej wchodzącej w skład mieszanki mineralno-asfaltowej.</w:t>
      </w:r>
    </w:p>
    <w:p w14:paraId="3DA3B972"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4D0E0FA6" w14:textId="77777777" w:rsidR="0084044D" w:rsidRDefault="0084044D" w:rsidP="0084044D">
      <w:pPr>
        <w:pStyle w:val="Bezodstpw"/>
      </w:pPr>
      <w:proofErr w:type="spellStart"/>
      <w:r>
        <w:t>T</w:t>
      </w:r>
      <w:r>
        <w:rPr>
          <w:vertAlign w:val="subscript"/>
        </w:rPr>
        <w:t>PiKmix</w:t>
      </w:r>
      <w:proofErr w:type="spellEnd"/>
      <w:r>
        <w:rPr>
          <w:vertAlign w:val="subscript"/>
        </w:rPr>
        <w:t xml:space="preserve"> </w:t>
      </w:r>
      <w:r>
        <w:t>= α · T</w:t>
      </w:r>
      <w:r>
        <w:rPr>
          <w:vertAlign w:val="subscript"/>
        </w:rPr>
        <w:t xml:space="preserve">PiK1 </w:t>
      </w:r>
      <w:r>
        <w:t>+b · T</w:t>
      </w:r>
      <w:r>
        <w:rPr>
          <w:vertAlign w:val="subscript"/>
        </w:rPr>
        <w:t>PiK2</w:t>
      </w:r>
    </w:p>
    <w:p w14:paraId="2F7B26DA" w14:textId="77777777" w:rsidR="0084044D" w:rsidRDefault="0084044D" w:rsidP="0084044D">
      <w:pPr>
        <w:pStyle w:val="Bezodstpw"/>
      </w:pPr>
      <w:r>
        <w:t>w którym:</w:t>
      </w:r>
    </w:p>
    <w:p w14:paraId="228E40FB" w14:textId="77777777" w:rsidR="0084044D" w:rsidRDefault="0084044D" w:rsidP="0084044D">
      <w:pPr>
        <w:pStyle w:val="Bezodstpw"/>
      </w:pPr>
      <w:proofErr w:type="spellStart"/>
      <w:r>
        <w:t>T</w:t>
      </w:r>
      <w:r>
        <w:rPr>
          <w:vertAlign w:val="subscript"/>
        </w:rPr>
        <w:t>PiKmix</w:t>
      </w:r>
      <w:proofErr w:type="spellEnd"/>
      <w:r>
        <w:t xml:space="preserve"> – temperatura mięknienia mieszanki lepiszczy w mieszance mineralno-asfaltowej z dodatkiem granulatu asfaltowego, [°C],</w:t>
      </w:r>
    </w:p>
    <w:p w14:paraId="465F911C"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5B4EB44A" w14:textId="77777777" w:rsidR="0084044D" w:rsidRDefault="0084044D" w:rsidP="0084044D">
      <w:pPr>
        <w:pStyle w:val="Bezodstpw"/>
      </w:pPr>
      <w:r>
        <w:t>T</w:t>
      </w:r>
      <w:r>
        <w:rPr>
          <w:vertAlign w:val="subscript"/>
        </w:rPr>
        <w:t xml:space="preserve">PiK2     </w:t>
      </w:r>
      <w:r>
        <w:t>–  średnia temperatura mięknienia dodanego lepiszcza asfaltowego [°C],</w:t>
      </w:r>
    </w:p>
    <w:p w14:paraId="756761E8" w14:textId="77777777" w:rsidR="0084044D" w:rsidRDefault="0084044D" w:rsidP="0084044D">
      <w:pPr>
        <w:pStyle w:val="Bezodstpw"/>
      </w:pPr>
      <w:r>
        <w:t xml:space="preserve">a i b   – udział masowy: lepiszcza z granulatu asfaltowego (a) i dodanego lepiszcza (b), przy </w:t>
      </w:r>
      <w:proofErr w:type="spellStart"/>
      <w:r>
        <w:t>a+b</w:t>
      </w:r>
      <w:proofErr w:type="spellEnd"/>
      <w:r>
        <w:t>=1</w:t>
      </w:r>
    </w:p>
    <w:p w14:paraId="1A23F81F" w14:textId="77777777" w:rsidR="0084044D" w:rsidRDefault="0084044D" w:rsidP="0084044D">
      <w:pPr>
        <w:pStyle w:val="Bezodstpw"/>
      </w:pPr>
      <w:r>
        <w:rPr>
          <w:b/>
          <w:bCs/>
        </w:rPr>
        <w:t>2.6.2.</w:t>
      </w:r>
      <w:r>
        <w:t xml:space="preserve"> Jednorodność granulatu asfaltowego </w:t>
      </w:r>
    </w:p>
    <w:p w14:paraId="70F27408"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05A4EA5"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4387CD9C" w14:textId="77777777" w:rsidR="0084044D" w:rsidRDefault="0084044D" w:rsidP="0084044D">
      <w:pPr>
        <w:pStyle w:val="Bezodstpw"/>
      </w:pPr>
      <w:r>
        <w:t xml:space="preserve">Wymagania dotyczące dopuszczalnego rozstępu wyników badań granulatu asfaltowego podano w tablicy 12. </w:t>
      </w:r>
    </w:p>
    <w:p w14:paraId="4BE79FF4"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407922B4"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F03C05" w14:textId="77777777" w:rsidR="0084044D" w:rsidRDefault="0084044D" w:rsidP="0084044D">
            <w:pPr>
              <w:pStyle w:val="Bezodstpw"/>
            </w:pPr>
            <w:r>
              <w:t> </w:t>
            </w:r>
          </w:p>
          <w:p w14:paraId="0E3B4045" w14:textId="77777777" w:rsidR="0084044D" w:rsidRDefault="0084044D" w:rsidP="0084044D">
            <w:pPr>
              <w:pStyle w:val="Bezodstpw"/>
            </w:pPr>
            <w:r>
              <w:t> </w:t>
            </w:r>
          </w:p>
          <w:p w14:paraId="121D503D"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99BFE58" w14:textId="77777777" w:rsidR="0084044D" w:rsidRDefault="0084044D" w:rsidP="0084044D">
            <w:pPr>
              <w:pStyle w:val="Bezodstpw"/>
            </w:pPr>
            <w:r>
              <w:t>Dopuszczalny rozstęp wyników badań (</w:t>
            </w:r>
            <w:proofErr w:type="spellStart"/>
            <w:r>
              <w:t>T</w:t>
            </w:r>
            <w:r>
              <w:rPr>
                <w:vertAlign w:val="subscript"/>
              </w:rPr>
              <w:t>roż</w:t>
            </w:r>
            <w:proofErr w:type="spellEnd"/>
            <w:r>
              <w:t>) partii granulatu asfaltowego do zastosowania w mieszance mineralno-asfaltowej przeznaczonej do warstwy wiążącej</w:t>
            </w:r>
          </w:p>
        </w:tc>
      </w:tr>
      <w:tr w:rsidR="0084044D" w14:paraId="190DE89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3517BB" w14:textId="77777777" w:rsidR="0084044D" w:rsidRDefault="0084044D" w:rsidP="0084044D">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DC0739" w14:textId="77777777" w:rsidR="0084044D" w:rsidRDefault="0084044D" w:rsidP="0084044D">
            <w:pPr>
              <w:pStyle w:val="Bezodstpw"/>
            </w:pPr>
            <w:r>
              <w:t>8,0</w:t>
            </w:r>
          </w:p>
        </w:tc>
      </w:tr>
      <w:tr w:rsidR="0084044D" w14:paraId="42B422E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A06290"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F1FE43" w14:textId="77777777" w:rsidR="0084044D" w:rsidRDefault="0084044D" w:rsidP="0084044D">
            <w:pPr>
              <w:pStyle w:val="Bezodstpw"/>
            </w:pPr>
            <w:r>
              <w:t>1,0</w:t>
            </w:r>
          </w:p>
        </w:tc>
      </w:tr>
      <w:tr w:rsidR="0084044D" w14:paraId="10A59AD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AC24EE"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18199" w14:textId="77777777" w:rsidR="0084044D" w:rsidRDefault="0084044D" w:rsidP="0084044D">
            <w:pPr>
              <w:pStyle w:val="Bezodstpw"/>
            </w:pPr>
            <w:r>
              <w:t>6,0</w:t>
            </w:r>
          </w:p>
        </w:tc>
      </w:tr>
      <w:tr w:rsidR="0084044D" w14:paraId="00B9B7C2"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1A576"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56FAA" w14:textId="77777777" w:rsidR="0084044D" w:rsidRDefault="0084044D" w:rsidP="0084044D">
            <w:pPr>
              <w:pStyle w:val="Bezodstpw"/>
            </w:pPr>
            <w:r>
              <w:t>16,0</w:t>
            </w:r>
          </w:p>
        </w:tc>
      </w:tr>
      <w:tr w:rsidR="0084044D" w14:paraId="5353CE8F"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CB4FA3"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BB08F7" w14:textId="77777777" w:rsidR="0084044D" w:rsidRDefault="0084044D" w:rsidP="0084044D">
            <w:pPr>
              <w:pStyle w:val="Bezodstpw"/>
            </w:pPr>
            <w:r>
              <w:t>16,0</w:t>
            </w:r>
          </w:p>
        </w:tc>
      </w:tr>
    </w:tbl>
    <w:p w14:paraId="51283431" w14:textId="77777777" w:rsidR="0084044D" w:rsidRPr="0084044D" w:rsidRDefault="0084044D" w:rsidP="0084044D">
      <w:pPr>
        <w:pStyle w:val="Bezodstpw"/>
      </w:pPr>
      <w:r>
        <w:rPr>
          <w:b/>
          <w:bCs/>
        </w:rPr>
        <w:t>2.6.3.</w:t>
      </w:r>
      <w:r>
        <w:t xml:space="preserve"> Deklarowanie właściwości  granulatu asfaltowego </w:t>
      </w:r>
    </w:p>
    <w:p w14:paraId="0E671964" w14:textId="77777777" w:rsidR="0084044D" w:rsidRDefault="0084044D" w:rsidP="0084044D">
      <w:pPr>
        <w:pStyle w:val="Bezodstpw"/>
      </w:pPr>
      <w:r>
        <w:t>W opisie granulatu asfaltowego producent powinien zadeklarować:</w:t>
      </w:r>
    </w:p>
    <w:p w14:paraId="2445BFC9"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DB4D2D" w14:textId="77777777" w:rsidR="0084044D" w:rsidRDefault="0084044D" w:rsidP="0084044D">
      <w:pPr>
        <w:pStyle w:val="Bezodstpw"/>
      </w:pPr>
      <w:r>
        <w:t>–</w:t>
      </w:r>
      <w:r>
        <w:rPr>
          <w:sz w:val="14"/>
          <w:szCs w:val="14"/>
        </w:rPr>
        <w:t xml:space="preserve">         </w:t>
      </w:r>
      <w:r>
        <w:t>rodzaj kruszywa i średnie uziarnienie,</w:t>
      </w:r>
    </w:p>
    <w:p w14:paraId="522C71F1"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0E1C060B"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64207F27" w14:textId="77777777" w:rsidR="0084044D" w:rsidRDefault="0084044D" w:rsidP="0084044D">
      <w:pPr>
        <w:pStyle w:val="Bezodstpw"/>
      </w:pPr>
      <w:r>
        <w:t>Właściwości kruszywa z granulatu asfaltowego powinny spełniać wymagania określone dla kruszywa w danej mieszance mineralno-asfaltowej.</w:t>
      </w:r>
    </w:p>
    <w:p w14:paraId="4DBAECFC"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17225604" w14:textId="77777777" w:rsidR="0084044D" w:rsidRDefault="0084044D" w:rsidP="0084044D">
      <w:pPr>
        <w:pStyle w:val="Bezodstpw"/>
      </w:pPr>
      <w:r>
        <w:rPr>
          <w:b/>
          <w:bCs/>
        </w:rPr>
        <w:t>2.6.4.</w:t>
      </w:r>
      <w:r>
        <w:t xml:space="preserve"> Warunki stosowania granulatu asfaltowego </w:t>
      </w:r>
    </w:p>
    <w:p w14:paraId="1B4AA275" w14:textId="77777777" w:rsidR="0084044D" w:rsidRDefault="0084044D" w:rsidP="0084044D">
      <w:pPr>
        <w:pStyle w:val="Bezodstpw"/>
      </w:pPr>
      <w:r>
        <w:t xml:space="preserve">Granulat asfaltowy może być wykorzystywany do produkcji mieszanki mineralno-asfaltowej, jeżeli </w:t>
      </w:r>
      <w:r>
        <w:lastRenderedPageBreak/>
        <w:t>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19473587"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5BDD3968" w14:textId="77777777" w:rsidR="0084044D" w:rsidRDefault="0084044D" w:rsidP="0084044D">
      <w:pPr>
        <w:pStyle w:val="Bezodstpw"/>
      </w:pPr>
      <w:r>
        <w:t>Tablica 13.  Temperatura kruszywa w zależności od ilości zimnego i suchego granulatu asfaltowego</w:t>
      </w:r>
    </w:p>
    <w:p w14:paraId="50F041EB" w14:textId="77777777" w:rsidR="0084044D" w:rsidRDefault="0084044D" w:rsidP="0084044D">
      <w:pPr>
        <w:pStyle w:val="Bezodstpw"/>
      </w:pPr>
      <w:r>
        <w:rPr>
          <w:noProof/>
        </w:rPr>
        <w:fldChar w:fldCharType="begin"/>
      </w:r>
      <w:r>
        <w:rPr>
          <w:noProof/>
        </w:rPr>
        <w:instrText xml:space="preserve"> INCLUDEPICTURE "D:\\ST Inwestycje\\ost\\Nawierzchnie\\d050305b2016_pliki\\image002.jpg" \* MERGEFORMATINET </w:instrText>
      </w:r>
      <w:r>
        <w:rPr>
          <w:noProof/>
        </w:rPr>
        <w:fldChar w:fldCharType="separate"/>
      </w:r>
      <w:r w:rsidR="007F6132">
        <w:rPr>
          <w:noProof/>
        </w:rPr>
        <w:fldChar w:fldCharType="begin"/>
      </w:r>
      <w:r w:rsidR="007F6132">
        <w:rPr>
          <w:noProof/>
        </w:rPr>
        <w:instrText xml:space="preserve"> INCLUDEPICTURE  "D:\\..\\ST Inwestycje\\ost\\Nawierzchnie\\d050305b2016_pliki\\image002.jpg" \* MERGEFORMATINET </w:instrText>
      </w:r>
      <w:r w:rsidR="007F6132">
        <w:rPr>
          <w:noProof/>
        </w:rPr>
        <w:fldChar w:fldCharType="separate"/>
      </w:r>
      <w:r w:rsidR="003622F3">
        <w:rPr>
          <w:noProof/>
        </w:rPr>
        <w:fldChar w:fldCharType="begin"/>
      </w:r>
      <w:r w:rsidR="003622F3">
        <w:rPr>
          <w:noProof/>
        </w:rPr>
        <w:instrText xml:space="preserve"> INCLUDEPICTURE  "D:\\..\\ST Inwestycje\\ost\\Nawierzchnie\\d050305b2016_pliki\\image002.jpg" \* MERGEFORMATINET </w:instrText>
      </w:r>
      <w:r w:rsidR="003622F3">
        <w:rPr>
          <w:noProof/>
        </w:rPr>
        <w:fldChar w:fldCharType="separate"/>
      </w:r>
      <w:r w:rsidR="00AC264A">
        <w:rPr>
          <w:noProof/>
        </w:rPr>
        <w:fldChar w:fldCharType="begin"/>
      </w:r>
      <w:r w:rsidR="00AC264A">
        <w:rPr>
          <w:noProof/>
        </w:rPr>
        <w:instrText xml:space="preserve"> INCLUDEPICTURE  "D:\\..\\ST Inwestycje\\ost\\Nawierzchnie\\d050305b2016_pliki\\image002.jpg" \* MERGEFORMATINET </w:instrText>
      </w:r>
      <w:r w:rsidR="00AC264A">
        <w:rPr>
          <w:noProof/>
        </w:rPr>
        <w:fldChar w:fldCharType="separate"/>
      </w:r>
      <w:r w:rsidR="00561BD7">
        <w:rPr>
          <w:noProof/>
        </w:rPr>
        <w:fldChar w:fldCharType="begin"/>
      </w:r>
      <w:r w:rsidR="00561BD7">
        <w:rPr>
          <w:noProof/>
        </w:rPr>
        <w:instrText xml:space="preserve"> INCLUDEPICTURE  "C:\\Users\\ST Inwestycje\\ost\\Nawierzchnie\\d050305b2016_pliki\\image002.jpg" \* MERGEFORMATINET </w:instrText>
      </w:r>
      <w:r w:rsidR="00561BD7">
        <w:rPr>
          <w:noProof/>
        </w:rPr>
        <w:fldChar w:fldCharType="separate"/>
      </w:r>
      <w:r w:rsidR="00B40362">
        <w:rPr>
          <w:noProof/>
        </w:rPr>
        <w:fldChar w:fldCharType="begin"/>
      </w:r>
      <w:r w:rsidR="00B40362">
        <w:rPr>
          <w:noProof/>
        </w:rPr>
        <w:instrText xml:space="preserve"> INCLUDEPICTURE  "C:\\Users\\ST Inwestycje\\ost\\Nawierzchnie\\d050305b2016_pliki\\image002.jpg" \* MERGEFORMATINET </w:instrText>
      </w:r>
      <w:r w:rsidR="00B40362">
        <w:rPr>
          <w:noProof/>
        </w:rPr>
        <w:fldChar w:fldCharType="separate"/>
      </w:r>
      <w:r w:rsidR="00466074">
        <w:rPr>
          <w:noProof/>
        </w:rPr>
        <w:fldChar w:fldCharType="begin"/>
      </w:r>
      <w:r w:rsidR="00466074">
        <w:rPr>
          <w:noProof/>
        </w:rPr>
        <w:instrText xml:space="preserve"> INCLUDEPICTURE  "C:\\Users\\ST Inwestycje\\ost\\Nawierzchnie\\d050305b2016_pliki\\image002.jpg" \* MERGEFORMATINET </w:instrText>
      </w:r>
      <w:r w:rsidR="00466074">
        <w:rPr>
          <w:noProof/>
        </w:rPr>
        <w:fldChar w:fldCharType="separate"/>
      </w:r>
      <w:r w:rsidR="009E14F3">
        <w:rPr>
          <w:noProof/>
        </w:rPr>
        <w:fldChar w:fldCharType="begin"/>
      </w:r>
      <w:r w:rsidR="009E14F3">
        <w:rPr>
          <w:noProof/>
        </w:rPr>
        <w:instrText xml:space="preserve"> INCLUDEPICTURE  "\\\\Qnap4tb\\ST Inwestycje\\ost\\Nawierzchnie\\d050305b2016_pliki\\image002.jpg" \* MERGEFORMATINET </w:instrText>
      </w:r>
      <w:r w:rsidR="009E14F3">
        <w:rPr>
          <w:noProof/>
        </w:rPr>
        <w:fldChar w:fldCharType="separate"/>
      </w:r>
      <w:r w:rsidR="00870DF5">
        <w:rPr>
          <w:noProof/>
        </w:rPr>
        <w:fldChar w:fldCharType="begin"/>
      </w:r>
      <w:r w:rsidR="00870DF5">
        <w:rPr>
          <w:noProof/>
        </w:rPr>
        <w:instrText xml:space="preserve"> INCLUDEPICTURE  "\\\\Qnap4tb\\ST Inwestycje\\ost\\Nawierzchnie\\d050305b2016_pliki\\image002.jpg" \* MERGEFORMATINET </w:instrText>
      </w:r>
      <w:r w:rsidR="00870DF5">
        <w:rPr>
          <w:noProof/>
        </w:rPr>
        <w:fldChar w:fldCharType="separate"/>
      </w:r>
      <w:r w:rsidR="007D61CF">
        <w:rPr>
          <w:noProof/>
        </w:rPr>
        <w:fldChar w:fldCharType="begin"/>
      </w:r>
      <w:r w:rsidR="007D61CF">
        <w:rPr>
          <w:noProof/>
        </w:rPr>
        <w:instrText xml:space="preserve"> </w:instrText>
      </w:r>
      <w:r w:rsidR="007D61CF">
        <w:rPr>
          <w:noProof/>
        </w:rPr>
        <w:instrText>INCLUDEPICTURE  "\\\\Qnap4tb\\ST Inwestycje</w:instrText>
      </w:r>
      <w:r w:rsidR="007D61CF">
        <w:rPr>
          <w:noProof/>
        </w:rPr>
        <w:instrText>\\ost\\Nawierzchnie\\d050305b2016_pliki\\image002.jpg" \* MERGEFORMATINET</w:instrText>
      </w:r>
      <w:r w:rsidR="007D61CF">
        <w:rPr>
          <w:noProof/>
        </w:rPr>
        <w:instrText xml:space="preserve"> </w:instrText>
      </w:r>
      <w:r w:rsidR="007D61CF">
        <w:rPr>
          <w:noProof/>
        </w:rPr>
        <w:fldChar w:fldCharType="separate"/>
      </w:r>
      <w:r w:rsidR="007D61CF">
        <w:rPr>
          <w:noProof/>
        </w:rPr>
        <w:pict w14:anchorId="172D0AF1">
          <v:shape id="_x0000_i1035" type="#_x0000_t75" style="width:369pt;height:239.25pt">
            <v:imagedata r:id="rId44" r:href="rId45"/>
          </v:shape>
        </w:pict>
      </w:r>
      <w:r w:rsidR="007D61CF">
        <w:rPr>
          <w:noProof/>
        </w:rPr>
        <w:fldChar w:fldCharType="end"/>
      </w:r>
      <w:r w:rsidR="00870DF5">
        <w:rPr>
          <w:noProof/>
        </w:rPr>
        <w:fldChar w:fldCharType="end"/>
      </w:r>
      <w:r w:rsidR="009E14F3">
        <w:rPr>
          <w:noProof/>
        </w:rPr>
        <w:fldChar w:fldCharType="end"/>
      </w:r>
      <w:r w:rsidR="00466074">
        <w:rPr>
          <w:noProof/>
        </w:rPr>
        <w:fldChar w:fldCharType="end"/>
      </w:r>
      <w:r w:rsidR="00B40362">
        <w:rPr>
          <w:noProof/>
        </w:rPr>
        <w:fldChar w:fldCharType="end"/>
      </w:r>
      <w:r w:rsidR="00561BD7">
        <w:rPr>
          <w:noProof/>
        </w:rPr>
        <w:fldChar w:fldCharType="end"/>
      </w:r>
      <w:r w:rsidR="00AC264A">
        <w:rPr>
          <w:noProof/>
        </w:rPr>
        <w:fldChar w:fldCharType="end"/>
      </w:r>
      <w:r w:rsidR="003622F3">
        <w:rPr>
          <w:noProof/>
        </w:rPr>
        <w:fldChar w:fldCharType="end"/>
      </w:r>
      <w:r w:rsidR="007F6132">
        <w:rPr>
          <w:noProof/>
        </w:rPr>
        <w:fldChar w:fldCharType="end"/>
      </w:r>
      <w:r>
        <w:rPr>
          <w:noProof/>
        </w:rPr>
        <w:fldChar w:fldCharType="end"/>
      </w:r>
    </w:p>
    <w:p w14:paraId="2C1DA6DE" w14:textId="77777777" w:rsidR="0084044D" w:rsidRDefault="0084044D" w:rsidP="0084044D">
      <w:pPr>
        <w:pStyle w:val="Bezodstpw"/>
      </w:pPr>
      <w:r>
        <w:t xml:space="preserve">Należy oznaczyć wilgotność granulatu asfaltowego i skorygować temperaturę produkcji </w:t>
      </w:r>
      <w:proofErr w:type="spellStart"/>
      <w:r>
        <w:t>mma</w:t>
      </w:r>
      <w:proofErr w:type="spellEnd"/>
      <w:r>
        <w:t xml:space="preserve"> zgodnie z tablicą 14 o tyle, aby nie została przekroczona dopuszczalna najwyższa temperatura lepiszcza asfaltowego w zbiorniku magazynowym (roboczym) - patrz pkt 2.3. </w:t>
      </w:r>
    </w:p>
    <w:p w14:paraId="08976BF7"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7DD4D09E"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415A9FD"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271EC9" w14:textId="77777777" w:rsidR="0084044D" w:rsidRDefault="0084044D" w:rsidP="0084044D">
            <w:pPr>
              <w:pStyle w:val="Bezodstpw"/>
            </w:pPr>
            <w:r>
              <w:t>Wilgotność granulatu asfaltowego [%]</w:t>
            </w:r>
          </w:p>
        </w:tc>
      </w:tr>
      <w:tr w:rsidR="0084044D" w14:paraId="367DFF32"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54482A"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04615C63"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621EF60"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EC32"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74"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4EE63"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18A0210" w14:textId="77777777" w:rsidR="0084044D" w:rsidRDefault="0084044D" w:rsidP="0084044D">
            <w:pPr>
              <w:pStyle w:val="Bezodstpw"/>
            </w:pPr>
            <w:r>
              <w:t>6</w:t>
            </w:r>
          </w:p>
        </w:tc>
      </w:tr>
      <w:tr w:rsidR="0084044D" w14:paraId="5E61C2DD"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403C6"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070177E8" w14:textId="77777777" w:rsidR="0084044D" w:rsidRDefault="0084044D" w:rsidP="0084044D">
            <w:pPr>
              <w:pStyle w:val="Bezodstpw"/>
            </w:pPr>
            <w:r>
              <w:t>Korekta temperatury °C</w:t>
            </w:r>
          </w:p>
        </w:tc>
      </w:tr>
      <w:tr w:rsidR="0084044D" w14:paraId="400D48D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7D9257"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640FB0"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4BAA4FC"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582D69"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D31B7F"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D27E7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4ACFA9" w14:textId="77777777" w:rsidR="0084044D" w:rsidRDefault="0084044D" w:rsidP="0084044D">
            <w:pPr>
              <w:pStyle w:val="Bezodstpw"/>
            </w:pPr>
            <w:r>
              <w:t>24</w:t>
            </w:r>
          </w:p>
        </w:tc>
      </w:tr>
      <w:tr w:rsidR="0084044D" w14:paraId="63D7AD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B0D7D1"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3545A19"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113D83"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E71888D"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9091B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933FE1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A6960F" w14:textId="77777777" w:rsidR="0084044D" w:rsidRDefault="0084044D" w:rsidP="0084044D">
            <w:pPr>
              <w:pStyle w:val="Bezodstpw"/>
            </w:pPr>
            <w:r>
              <w:t>36</w:t>
            </w:r>
          </w:p>
        </w:tc>
      </w:tr>
      <w:tr w:rsidR="0084044D" w14:paraId="134D5843"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155E20"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C8CC24"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4C44B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F5E152"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D1FEC0"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E26DE2B"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4261055" w14:textId="77777777" w:rsidR="0084044D" w:rsidRDefault="0084044D" w:rsidP="0084044D">
            <w:pPr>
              <w:pStyle w:val="Bezodstpw"/>
            </w:pPr>
            <w:r>
              <w:t>48</w:t>
            </w:r>
          </w:p>
        </w:tc>
      </w:tr>
      <w:tr w:rsidR="0084044D" w14:paraId="75316975"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3FAB7A"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AA23672"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C0F860E"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96D4B2"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76ABC8F"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4D07239"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BBAB7FE" w14:textId="77777777" w:rsidR="0084044D" w:rsidRDefault="0084044D" w:rsidP="0084044D">
            <w:pPr>
              <w:pStyle w:val="Bezodstpw"/>
            </w:pPr>
            <w:r>
              <w:t>60</w:t>
            </w:r>
          </w:p>
        </w:tc>
      </w:tr>
      <w:tr w:rsidR="0084044D" w14:paraId="44B151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793C9"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DD373F"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9D52B1"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97A0BD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A262D00"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5991B51"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B99C63" w14:textId="77777777" w:rsidR="0084044D" w:rsidRDefault="0084044D" w:rsidP="0084044D">
            <w:pPr>
              <w:pStyle w:val="Bezodstpw"/>
            </w:pPr>
            <w:r>
              <w:t>-</w:t>
            </w:r>
          </w:p>
        </w:tc>
      </w:tr>
    </w:tbl>
    <w:p w14:paraId="617DD221" w14:textId="77777777" w:rsidR="0084044D" w:rsidRPr="0084044D" w:rsidRDefault="0084044D" w:rsidP="0084044D">
      <w:pPr>
        <w:pStyle w:val="Bezodstpw"/>
      </w:pPr>
      <w:r>
        <w:t> </w:t>
      </w:r>
    </w:p>
    <w:p w14:paraId="32F3275D"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3539D96D"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t>mma</w:t>
      </w:r>
      <w:proofErr w:type="spellEnd"/>
      <w:r>
        <w:t xml:space="preserve">. </w:t>
      </w:r>
    </w:p>
    <w:p w14:paraId="0756FEBF" w14:textId="77777777" w:rsidR="0084044D" w:rsidRDefault="0084044D" w:rsidP="0084044D">
      <w:pPr>
        <w:pStyle w:val="Bezodstpw"/>
      </w:pPr>
      <w:r>
        <w:t>Uwaga: Stosowanie granulatu asfaltowego nie może obniżać właściwości mieszanek mineralno-asfaltowych.</w:t>
      </w:r>
    </w:p>
    <w:p w14:paraId="2F779830" w14:textId="77777777" w:rsidR="0084044D" w:rsidRDefault="0084044D" w:rsidP="0084044D">
      <w:pPr>
        <w:pStyle w:val="Bezodstpw"/>
      </w:pPr>
      <w:r>
        <w:t>Do produkcji mieszanek mineralno-asfaltowych z zastosowaniem granulatu nie dopuszcza się stosowania środków obniżających lepkość asfaltu.</w:t>
      </w:r>
    </w:p>
    <w:p w14:paraId="1A164920" w14:textId="77777777" w:rsidR="0084044D" w:rsidRDefault="0084044D" w:rsidP="0084044D">
      <w:pPr>
        <w:pStyle w:val="Bezodstpw"/>
      </w:pPr>
      <w:r>
        <w:t>2.7. Materiały do uszczelnienia połączeń i krawędzi</w:t>
      </w:r>
    </w:p>
    <w:p w14:paraId="64000260" w14:textId="77777777" w:rsidR="0084044D" w:rsidRPr="0084044D" w:rsidRDefault="0084044D" w:rsidP="0084044D">
      <w:pPr>
        <w:pStyle w:val="Bezodstpw"/>
      </w:pPr>
      <w:r>
        <w:lastRenderedPageBreak/>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6F680E17"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36BAA02"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F173CE"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F46B9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0842E" w14:textId="77777777" w:rsidR="0084044D" w:rsidRDefault="0084044D" w:rsidP="0084044D">
            <w:pPr>
              <w:pStyle w:val="Bezodstpw"/>
            </w:pPr>
            <w:r>
              <w:t>Złącze poprzeczne</w:t>
            </w:r>
          </w:p>
        </w:tc>
      </w:tr>
      <w:tr w:rsidR="0084044D" w14:paraId="026D7669"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465EBA3"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DAF0C"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01293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7E6BF"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7C0234" w14:textId="77777777" w:rsidR="0084044D" w:rsidRDefault="0084044D" w:rsidP="0084044D">
            <w:pPr>
              <w:pStyle w:val="Bezodstpw"/>
            </w:pPr>
            <w:r>
              <w:t>Rodzaj materiału</w:t>
            </w:r>
          </w:p>
        </w:tc>
      </w:tr>
      <w:tr w:rsidR="0084044D" w14:paraId="32F521F5"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454D0"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0169205" w14:textId="77777777" w:rsidR="0084044D" w:rsidRDefault="0084044D" w:rsidP="0084044D">
            <w:pPr>
              <w:pStyle w:val="Bezodstpw"/>
            </w:pPr>
            <w:r>
              <w:t>KR 1-7</w:t>
            </w:r>
          </w:p>
          <w:p w14:paraId="2CECAE39"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EE48379"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F94665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27DA79" w14:textId="77777777" w:rsidR="0084044D" w:rsidRDefault="0084044D" w:rsidP="0084044D">
            <w:pPr>
              <w:pStyle w:val="Bezodstpw"/>
            </w:pPr>
            <w:r>
              <w:t>Pasty asfaltowe lub elastyczne taśmy bitumiczne</w:t>
            </w:r>
          </w:p>
        </w:tc>
      </w:tr>
      <w:tr w:rsidR="0084044D" w14:paraId="15835B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24913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72E3C35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C9008D"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26E57C"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E8BBB" w14:textId="77777777" w:rsidR="0084044D" w:rsidRDefault="0084044D" w:rsidP="0084044D">
            <w:pPr>
              <w:pStyle w:val="Bezodstpw"/>
            </w:pPr>
            <w:r>
              <w:t>Elastyczne taśmy bitumiczne</w:t>
            </w:r>
          </w:p>
        </w:tc>
      </w:tr>
    </w:tbl>
    <w:p w14:paraId="6B6A6883"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14375A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386C7D"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A6DDD6"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994045" w14:textId="77777777" w:rsidR="0084044D" w:rsidRDefault="0084044D" w:rsidP="0084044D">
            <w:pPr>
              <w:pStyle w:val="Bezodstpw"/>
            </w:pPr>
            <w:r>
              <w:t>Rodzaj materiału</w:t>
            </w:r>
          </w:p>
        </w:tc>
      </w:tr>
      <w:tr w:rsidR="0084044D" w14:paraId="09CE9861"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045DCE"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68F8A25" w14:textId="77777777" w:rsidR="0084044D" w:rsidRDefault="0084044D" w:rsidP="0084044D">
            <w:pPr>
              <w:pStyle w:val="Bezodstpw"/>
            </w:pPr>
            <w:r>
              <w:t>KR 1-7</w:t>
            </w:r>
          </w:p>
          <w:p w14:paraId="6BB36CE7"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D65D459" w14:textId="77777777" w:rsidR="0084044D" w:rsidRDefault="0084044D" w:rsidP="0084044D">
            <w:pPr>
              <w:pStyle w:val="Bezodstpw"/>
            </w:pPr>
            <w:r>
              <w:t>Pasty asfaltowe lub</w:t>
            </w:r>
          </w:p>
          <w:p w14:paraId="2690530B" w14:textId="77777777" w:rsidR="0084044D" w:rsidRDefault="0084044D" w:rsidP="0084044D">
            <w:pPr>
              <w:pStyle w:val="Bezodstpw"/>
            </w:pPr>
            <w:r>
              <w:t xml:space="preserve">elastyczne taśmy bitumiczne </w:t>
            </w:r>
          </w:p>
        </w:tc>
      </w:tr>
    </w:tbl>
    <w:p w14:paraId="55B86A5F"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73185555"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D5B400"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6736A6"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A83F32"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8D202D" w14:textId="77777777" w:rsidR="0084044D" w:rsidRDefault="0084044D" w:rsidP="0084044D">
            <w:pPr>
              <w:pStyle w:val="Bezodstpw"/>
            </w:pPr>
            <w:r>
              <w:t>Wymaganie</w:t>
            </w:r>
          </w:p>
        </w:tc>
      </w:tr>
      <w:tr w:rsidR="0084044D" w14:paraId="1B5B4B4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8E88CE" w14:textId="77777777" w:rsidR="0084044D" w:rsidRDefault="0084044D" w:rsidP="0084044D">
            <w:pPr>
              <w:pStyle w:val="Bezodstpw"/>
            </w:pPr>
            <w:r>
              <w:t xml:space="preserve">Temperatura mięknienia </w:t>
            </w:r>
            <w:proofErr w:type="spellStart"/>
            <w: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23021C"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14934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4632A51" w14:textId="77777777" w:rsidR="0084044D" w:rsidRDefault="0084044D" w:rsidP="0084044D">
            <w:pPr>
              <w:pStyle w:val="Bezodstpw"/>
            </w:pPr>
            <w:r>
              <w:t>≥90°C</w:t>
            </w:r>
          </w:p>
        </w:tc>
      </w:tr>
      <w:tr w:rsidR="0084044D" w14:paraId="3ED5D18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62D0C3"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1EF7BA5"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B672242"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9A3C75" w14:textId="77777777" w:rsidR="0084044D" w:rsidRDefault="0084044D" w:rsidP="0084044D">
            <w:pPr>
              <w:pStyle w:val="Bezodstpw"/>
            </w:pPr>
            <w:r>
              <w:t>20 do 50</w:t>
            </w:r>
          </w:p>
          <w:p w14:paraId="3E0E1F5C" w14:textId="77777777" w:rsidR="0084044D" w:rsidRDefault="0084044D" w:rsidP="0084044D">
            <w:pPr>
              <w:pStyle w:val="Bezodstpw"/>
            </w:pPr>
            <w:r>
              <w:t>1/10 mm</w:t>
            </w:r>
          </w:p>
        </w:tc>
      </w:tr>
      <w:tr w:rsidR="0084044D" w14:paraId="4C5EEFF3"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D32DD6"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923AC4"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7E54AB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713730" w14:textId="77777777" w:rsidR="0084044D" w:rsidRDefault="0084044D" w:rsidP="0084044D">
            <w:pPr>
              <w:pStyle w:val="Bezodstpw"/>
            </w:pPr>
            <w:r>
              <w:t>10 do 30%</w:t>
            </w:r>
          </w:p>
        </w:tc>
      </w:tr>
      <w:tr w:rsidR="0084044D" w14:paraId="3954148E"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280A01"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4B935"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EF02" w14:textId="77777777" w:rsidR="0084044D" w:rsidRDefault="0084044D" w:rsidP="0084044D">
            <w:pPr>
              <w:pStyle w:val="Bezodstpw"/>
            </w:pPr>
            <w:r>
              <w:t xml:space="preserve">test odcinka taśmy o długości 20 cm w temperaturze 0°C </w:t>
            </w:r>
          </w:p>
          <w:p w14:paraId="510B07E0" w14:textId="77777777" w:rsidR="0084044D" w:rsidRDefault="0084044D" w:rsidP="0084044D">
            <w:pPr>
              <w:pStyle w:val="Bezodstpw"/>
            </w:pPr>
            <w:r>
              <w:t xml:space="preserve">badanie po 24 godzinnym </w:t>
            </w:r>
          </w:p>
          <w:p w14:paraId="2F3A08A6" w14:textId="77777777" w:rsidR="0084044D" w:rsidRDefault="0084044D" w:rsidP="0084044D">
            <w:pPr>
              <w:pStyle w:val="Bezodstpw"/>
            </w:pPr>
            <w:r>
              <w:t xml:space="preserve">kondycjonowaniu </w:t>
            </w:r>
          </w:p>
          <w:p w14:paraId="606A8DD6"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2D03A28" w14:textId="77777777" w:rsidR="0084044D" w:rsidRDefault="0084044D" w:rsidP="0084044D">
            <w:pPr>
              <w:pStyle w:val="Bezodstpw"/>
            </w:pPr>
            <w:r>
              <w:t>Bez pęknięcia</w:t>
            </w:r>
          </w:p>
        </w:tc>
      </w:tr>
      <w:tr w:rsidR="0084044D" w14:paraId="70050C31"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56785"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154A7" w14:textId="77777777" w:rsidR="0084044D" w:rsidRDefault="0084044D" w:rsidP="0084044D">
            <w:pPr>
              <w:pStyle w:val="Bezodstpw"/>
            </w:pPr>
            <w:r>
              <w:t>SNV 671 920</w:t>
            </w:r>
          </w:p>
          <w:p w14:paraId="41993D65"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ED52468" w14:textId="77777777" w:rsidR="0084044D" w:rsidRDefault="0084044D" w:rsidP="0084044D">
            <w:pPr>
              <w:pStyle w:val="Bezodstpw"/>
            </w:pPr>
            <w:r>
              <w:t xml:space="preserve">W temperaturze </w:t>
            </w:r>
          </w:p>
          <w:p w14:paraId="41E28605"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3C384C" w14:textId="77777777" w:rsidR="0084044D" w:rsidRDefault="0084044D" w:rsidP="0084044D">
            <w:pPr>
              <w:pStyle w:val="Bezodstpw"/>
            </w:pPr>
            <w:r>
              <w:t>≥10%</w:t>
            </w:r>
          </w:p>
          <w:p w14:paraId="63488437" w14:textId="77777777" w:rsidR="0084044D" w:rsidRDefault="0084044D" w:rsidP="0084044D">
            <w:pPr>
              <w:pStyle w:val="Bezodstpw"/>
            </w:pPr>
            <w:r>
              <w:t>≤1 N/mm</w:t>
            </w:r>
            <w:r>
              <w:rPr>
                <w:vertAlign w:val="superscript"/>
              </w:rPr>
              <w:t>2</w:t>
            </w:r>
          </w:p>
        </w:tc>
      </w:tr>
      <w:tr w:rsidR="0084044D" w14:paraId="63B49727"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1A851"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92F04A" w14:textId="77777777" w:rsidR="0084044D" w:rsidRDefault="0084044D" w:rsidP="0084044D">
            <w:pPr>
              <w:pStyle w:val="Bezodstpw"/>
            </w:pPr>
            <w:r>
              <w:t>SNV 671 920</w:t>
            </w:r>
          </w:p>
          <w:p w14:paraId="1E18F79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DF11E1" w14:textId="77777777" w:rsidR="0084044D" w:rsidRDefault="0084044D" w:rsidP="0084044D">
            <w:pPr>
              <w:pStyle w:val="Bezodstpw"/>
            </w:pPr>
            <w:r>
              <w:t xml:space="preserve">W temperaturze </w:t>
            </w:r>
          </w:p>
          <w:p w14:paraId="0EBDBD28"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00E67E6" w14:textId="77777777" w:rsidR="0084044D" w:rsidRDefault="0084044D" w:rsidP="0084044D">
            <w:pPr>
              <w:pStyle w:val="Bezodstpw"/>
            </w:pPr>
            <w:r>
              <w:t>Należy podać wynik</w:t>
            </w:r>
          </w:p>
        </w:tc>
      </w:tr>
    </w:tbl>
    <w:p w14:paraId="2217A0A4" w14:textId="77777777" w:rsidR="0084044D" w:rsidRPr="0084044D" w:rsidRDefault="0084044D" w:rsidP="0084044D">
      <w:pPr>
        <w:pStyle w:val="Bezodstpw"/>
      </w:pPr>
      <w:r>
        <w:lastRenderedPageBreak/>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092985E2"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7A7583"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FB1CCD"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8CA1D7" w14:textId="77777777" w:rsidR="0084044D" w:rsidRDefault="0084044D" w:rsidP="0084044D">
            <w:pPr>
              <w:pStyle w:val="Bezodstpw"/>
            </w:pPr>
            <w:r>
              <w:t>Wymaganie</w:t>
            </w:r>
          </w:p>
        </w:tc>
      </w:tr>
      <w:tr w:rsidR="0084044D" w14:paraId="38FF94B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1DB3D"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44661C"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60E2DCB" w14:textId="77777777" w:rsidR="0084044D" w:rsidRDefault="0084044D" w:rsidP="0084044D">
            <w:pPr>
              <w:pStyle w:val="Bezodstpw"/>
            </w:pPr>
            <w:r>
              <w:t>pasta</w:t>
            </w:r>
          </w:p>
        </w:tc>
      </w:tr>
      <w:tr w:rsidR="0084044D" w14:paraId="44A4147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433C"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383515"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15929C4" w14:textId="77777777" w:rsidR="0084044D" w:rsidRDefault="0084044D" w:rsidP="0084044D">
            <w:pPr>
              <w:pStyle w:val="Bezodstpw"/>
            </w:pPr>
            <w:r>
              <w:t>Nie spływa</w:t>
            </w:r>
          </w:p>
        </w:tc>
      </w:tr>
      <w:tr w:rsidR="0084044D" w14:paraId="30DB93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16E38"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2DE508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5C34FDD" w14:textId="77777777" w:rsidR="0084044D" w:rsidRDefault="0084044D" w:rsidP="0084044D">
            <w:pPr>
              <w:pStyle w:val="Bezodstpw"/>
            </w:pPr>
            <w:r>
              <w:t>≤50% m/m</w:t>
            </w:r>
          </w:p>
        </w:tc>
      </w:tr>
      <w:tr w:rsidR="0084044D" w14:paraId="0D99D38D"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B46529" w14:textId="77777777" w:rsidR="0084044D" w:rsidRDefault="0084044D" w:rsidP="0084044D">
            <w:pPr>
              <w:pStyle w:val="Bezodstpw"/>
            </w:pPr>
            <w:r>
              <w:t>Właściwości odzyskanego i ustabilizowanego lepiszcza: PN-EN 13074-1[79] lub PN-EN 13074-2[80]</w:t>
            </w:r>
          </w:p>
        </w:tc>
      </w:tr>
      <w:tr w:rsidR="0084044D" w14:paraId="699FDDC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5933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AFDEB18"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30B515" w14:textId="77777777" w:rsidR="0084044D" w:rsidRDefault="0084044D" w:rsidP="0084044D">
            <w:pPr>
              <w:pStyle w:val="Bezodstpw"/>
            </w:pPr>
            <w:r>
              <w:t>≥70°C</w:t>
            </w:r>
          </w:p>
        </w:tc>
      </w:tr>
    </w:tbl>
    <w:p w14:paraId="350B7AB3"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5597484"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6EFE58"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203D3B"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D9A9F2" w14:textId="77777777" w:rsidR="0084044D" w:rsidRDefault="0084044D" w:rsidP="0084044D">
            <w:pPr>
              <w:pStyle w:val="Bezodstpw"/>
            </w:pPr>
            <w:r>
              <w:t>Wymaganie</w:t>
            </w:r>
          </w:p>
        </w:tc>
      </w:tr>
      <w:tr w:rsidR="0084044D" w14:paraId="2FDFCC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D7DBD2"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E865"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98541E" w14:textId="77777777" w:rsidR="0084044D" w:rsidRDefault="0084044D" w:rsidP="0084044D">
            <w:pPr>
              <w:pStyle w:val="Bezodstpw"/>
            </w:pPr>
            <w:r>
              <w:t>Homogeniczny</w:t>
            </w:r>
          </w:p>
        </w:tc>
      </w:tr>
      <w:tr w:rsidR="0084044D" w14:paraId="43CE7AD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ABACC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010665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3246AF" w14:textId="77777777" w:rsidR="0084044D" w:rsidRDefault="0084044D" w:rsidP="0084044D">
            <w:pPr>
              <w:pStyle w:val="Bezodstpw"/>
            </w:pPr>
            <w:r>
              <w:t>≥80°C</w:t>
            </w:r>
          </w:p>
        </w:tc>
      </w:tr>
      <w:tr w:rsidR="0084044D" w14:paraId="1CF393C5"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4A9C8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06504B9"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00D3" w14:textId="77777777" w:rsidR="0084044D" w:rsidRDefault="0084044D" w:rsidP="0084044D">
            <w:pPr>
              <w:pStyle w:val="Bezodstpw"/>
            </w:pPr>
            <w:r>
              <w:t>30 do 60  0,1 mm</w:t>
            </w:r>
          </w:p>
        </w:tc>
      </w:tr>
      <w:tr w:rsidR="0084044D" w14:paraId="4752EA2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89C7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169DDF"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379C2" w14:textId="77777777" w:rsidR="0084044D" w:rsidRDefault="0084044D" w:rsidP="0084044D">
            <w:pPr>
              <w:pStyle w:val="Bezodstpw"/>
            </w:pPr>
            <w:r>
              <w:t>≤5,0 mm</w:t>
            </w:r>
          </w:p>
        </w:tc>
      </w:tr>
      <w:tr w:rsidR="0084044D" w14:paraId="2FB56E9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DE2E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26F172"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0094BFF" w14:textId="77777777" w:rsidR="0084044D" w:rsidRDefault="0084044D" w:rsidP="0084044D">
            <w:pPr>
              <w:pStyle w:val="Bezodstpw"/>
            </w:pPr>
            <w:r>
              <w:t>10-50%</w:t>
            </w:r>
          </w:p>
        </w:tc>
      </w:tr>
      <w:tr w:rsidR="0084044D" w14:paraId="188845D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5FB778"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E6E08"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99FF0E9" w14:textId="77777777" w:rsidR="0084044D" w:rsidRDefault="0084044D" w:rsidP="0084044D">
            <w:pPr>
              <w:pStyle w:val="Bezodstpw"/>
            </w:pPr>
            <w:r>
              <w:t>≥5 mm</w:t>
            </w:r>
          </w:p>
          <w:p w14:paraId="67EA09D6" w14:textId="77777777" w:rsidR="0084044D" w:rsidRDefault="0084044D" w:rsidP="0084044D">
            <w:pPr>
              <w:pStyle w:val="Bezodstpw"/>
            </w:pPr>
            <w:r>
              <w:t>≤0,75 N/mm</w:t>
            </w:r>
            <w:r>
              <w:rPr>
                <w:vertAlign w:val="superscript"/>
              </w:rPr>
              <w:t>2</w:t>
            </w:r>
          </w:p>
        </w:tc>
      </w:tr>
    </w:tbl>
    <w:p w14:paraId="3EECF113" w14:textId="77777777" w:rsidR="0084044D" w:rsidRDefault="0084044D" w:rsidP="0084044D">
      <w:pPr>
        <w:pStyle w:val="Bezodstpw"/>
      </w:pPr>
      <w:r>
        <w:t>2.8. Materiały do złączenia warstw konstrukcji</w:t>
      </w:r>
    </w:p>
    <w:p w14:paraId="22E92BD0"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6642901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229ED824" w14:textId="77777777" w:rsidR="0084044D" w:rsidRDefault="0084044D" w:rsidP="0084044D">
      <w:pPr>
        <w:pStyle w:val="Bezodstpw"/>
      </w:pPr>
      <w:r>
        <w:t xml:space="preserve">Właściwości i przeznaczenie emulsji asfaltowych oraz sposób ich składowania opisano w OST D-04.03.01a [2]. </w:t>
      </w:r>
    </w:p>
    <w:p w14:paraId="42D69460" w14:textId="77777777" w:rsidR="0084044D" w:rsidRDefault="0084044D" w:rsidP="0084044D">
      <w:pPr>
        <w:pStyle w:val="Bezodstpw"/>
      </w:pPr>
      <w:r>
        <w:t xml:space="preserve">2.9. Dodatki do mieszanki mineralno-asfaltowej </w:t>
      </w:r>
    </w:p>
    <w:p w14:paraId="3D0702AA"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50FDFACA" w14:textId="77777777" w:rsidR="0084044D" w:rsidRDefault="0084044D" w:rsidP="0084044D">
      <w:pPr>
        <w:pStyle w:val="Bezodstpw"/>
      </w:pPr>
      <w:r>
        <w:t xml:space="preserve">Ustalenie przydatności powinno wynikać co najmniej jednego z następujących dokumentów: </w:t>
      </w:r>
    </w:p>
    <w:p w14:paraId="3A8AF8B7" w14:textId="77777777" w:rsidR="0084044D" w:rsidRDefault="0084044D" w:rsidP="0084044D">
      <w:pPr>
        <w:pStyle w:val="Bezodstpw"/>
      </w:pPr>
      <w:r>
        <w:rPr>
          <w:sz w:val="16"/>
          <w:szCs w:val="16"/>
        </w:rPr>
        <w:t>–</w:t>
      </w:r>
      <w:r>
        <w:rPr>
          <w:sz w:val="14"/>
          <w:szCs w:val="14"/>
        </w:rPr>
        <w:t xml:space="preserve">         </w:t>
      </w:r>
      <w:r>
        <w:t>normy europejskiej,</w:t>
      </w:r>
    </w:p>
    <w:p w14:paraId="00745C73" w14:textId="77777777" w:rsidR="0084044D" w:rsidRDefault="0084044D" w:rsidP="0084044D">
      <w:pPr>
        <w:pStyle w:val="Bezodstpw"/>
      </w:pPr>
      <w:r>
        <w:rPr>
          <w:sz w:val="16"/>
          <w:szCs w:val="16"/>
        </w:rPr>
        <w:t>–</w:t>
      </w:r>
      <w:r>
        <w:rPr>
          <w:sz w:val="14"/>
          <w:szCs w:val="14"/>
        </w:rPr>
        <w:t xml:space="preserve">         </w:t>
      </w:r>
      <w:r>
        <w:t>europejskiej aprobaty technicznej,</w:t>
      </w:r>
    </w:p>
    <w:p w14:paraId="0B0B64B3"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4F22CDFE" w14:textId="77777777" w:rsidR="0084044D" w:rsidRDefault="0084044D" w:rsidP="0084044D">
      <w:pPr>
        <w:pStyle w:val="Bezodstpw"/>
      </w:pPr>
      <w:r>
        <w:t>Wykaz należy dostarczyć w celu udowodnienia przydatności. Wykaz może być oparty na badaniach w połączeniu z dowodami w praktyce.</w:t>
      </w:r>
    </w:p>
    <w:p w14:paraId="054559A3" w14:textId="77777777" w:rsidR="0084044D" w:rsidRDefault="0084044D" w:rsidP="0084044D">
      <w:pPr>
        <w:pStyle w:val="Bezodstpw"/>
      </w:pPr>
      <w:r>
        <w:t xml:space="preserve">Zaleca się stosowanie do mieszanki mineralno-asfaltowej środka obniżającego temperaturę produkcji i układania. </w:t>
      </w:r>
    </w:p>
    <w:p w14:paraId="508C819A" w14:textId="77777777" w:rsidR="0084044D" w:rsidRDefault="0084044D" w:rsidP="0084044D">
      <w:pPr>
        <w:pStyle w:val="Bezodstpw"/>
      </w:pPr>
      <w:r>
        <w:t>Do mieszanki mineralno-asfaltowej  może być stosowany dodatek asfaltu naturalnego wg PN-EN 13108-4 [52], załącznik B.  </w:t>
      </w:r>
    </w:p>
    <w:p w14:paraId="3954E469" w14:textId="77777777" w:rsidR="0084044D" w:rsidRDefault="0084044D" w:rsidP="0084044D">
      <w:pPr>
        <w:pStyle w:val="Bezodstpw"/>
      </w:pPr>
      <w:r>
        <w:t>2.10. Skład mieszanki mineralno-asfaltowej</w:t>
      </w:r>
    </w:p>
    <w:p w14:paraId="08CB6677" w14:textId="77777777" w:rsidR="0084044D" w:rsidRPr="0084044D" w:rsidRDefault="0084044D" w:rsidP="0084044D">
      <w:pPr>
        <w:pStyle w:val="Bezodstpw"/>
      </w:pPr>
      <w:r>
        <w:t xml:space="preserve">Skład mieszanki mineralno-asfaltowej powinien być ustalony na podstawie badań próbek </w:t>
      </w:r>
      <w:r>
        <w:lastRenderedPageBreak/>
        <w:t>wykonanych zgodnie z normą PN-EN 13108-20 [54] załącznik C oraz normami powiązanymi.  </w:t>
      </w:r>
    </w:p>
    <w:p w14:paraId="7E26A04B" w14:textId="77777777" w:rsidR="0084044D" w:rsidRDefault="0084044D" w:rsidP="0084044D">
      <w:pPr>
        <w:pStyle w:val="Bezodstpw"/>
      </w:pPr>
      <w:r>
        <w:t>Uziarnienie mieszanki mineralnej oraz minimalna zawartość lepiszcza podane są w tablicy 20.  </w:t>
      </w:r>
    </w:p>
    <w:p w14:paraId="2AE05EE0" w14:textId="77777777" w:rsidR="0084044D" w:rsidRDefault="0084044D" w:rsidP="0084044D">
      <w:pPr>
        <w:pStyle w:val="Bezodstpw"/>
      </w:pPr>
      <w:r>
        <w:t xml:space="preserve">Próbki powinny spełniać wymagania podane w p. 2.11, w zależności od kategorii ruchu jak i zawartości asfaltu </w:t>
      </w:r>
      <w:proofErr w:type="spellStart"/>
      <w:r>
        <w:t>B</w:t>
      </w:r>
      <w:r>
        <w:rPr>
          <w:vertAlign w:val="subscript"/>
        </w:rPr>
        <w:t>min</w:t>
      </w:r>
      <w:proofErr w:type="spellEnd"/>
      <w:r>
        <w:t xml:space="preserve"> i temperatur zagęszczania próbek.</w:t>
      </w:r>
    </w:p>
    <w:p w14:paraId="7CA4742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1B883AB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086ED5"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90AEA0" w14:textId="77777777" w:rsidR="0084044D" w:rsidRDefault="0084044D" w:rsidP="0084044D">
            <w:pPr>
              <w:pStyle w:val="Bezodstpw"/>
            </w:pPr>
            <w:r>
              <w:t>Przesiew,   [% (m/m)]</w:t>
            </w:r>
          </w:p>
        </w:tc>
      </w:tr>
      <w:tr w:rsidR="0084044D" w14:paraId="2A210F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42665C"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5DC160" w14:textId="77777777" w:rsidR="0084044D" w:rsidRDefault="0084044D" w:rsidP="0084044D">
            <w:pPr>
              <w:pStyle w:val="Bezodstpw"/>
            </w:pPr>
            <w:r>
              <w:t>AC11W</w:t>
            </w:r>
          </w:p>
          <w:p w14:paraId="31D02D3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A631FF9" w14:textId="77777777" w:rsidR="0084044D" w:rsidRDefault="0084044D" w:rsidP="0084044D">
            <w:pPr>
              <w:pStyle w:val="Bezodstpw"/>
            </w:pPr>
            <w:r>
              <w:t>AC16W</w:t>
            </w:r>
          </w:p>
          <w:p w14:paraId="67CE6580"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418DBBA" w14:textId="77777777" w:rsidR="0084044D" w:rsidRDefault="0084044D" w:rsidP="0084044D">
            <w:pPr>
              <w:pStyle w:val="Bezodstpw"/>
            </w:pPr>
            <w:r>
              <w:t>AC16W</w:t>
            </w:r>
          </w:p>
          <w:p w14:paraId="78B274EA"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13C2912" w14:textId="77777777" w:rsidR="0084044D" w:rsidRDefault="0084044D" w:rsidP="0084044D">
            <w:pPr>
              <w:pStyle w:val="Bezodstpw"/>
            </w:pPr>
            <w:r>
              <w:t>AC22W</w:t>
            </w:r>
          </w:p>
          <w:p w14:paraId="2C007F51" w14:textId="77777777" w:rsidR="0084044D" w:rsidRDefault="0084044D" w:rsidP="0084044D">
            <w:pPr>
              <w:pStyle w:val="Bezodstpw"/>
            </w:pPr>
            <w:r>
              <w:t>KR3-KR7</w:t>
            </w:r>
          </w:p>
        </w:tc>
      </w:tr>
      <w:tr w:rsidR="0084044D" w14:paraId="6B628DA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CFE91"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EEA19"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17B0B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39BC6"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BCA5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6EEE437"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B6060C"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12BBB2"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B7847E" w14:textId="77777777" w:rsidR="0084044D" w:rsidRDefault="0084044D" w:rsidP="0084044D">
            <w:pPr>
              <w:pStyle w:val="Bezodstpw"/>
            </w:pPr>
            <w:r>
              <w:t>do</w:t>
            </w:r>
          </w:p>
        </w:tc>
      </w:tr>
      <w:tr w:rsidR="0084044D" w14:paraId="4F87BF3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1C64B"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680F7B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CAD45A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57289C"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0BDC0F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F8FF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34D07"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8ECBE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3125E6" w14:textId="77777777" w:rsidR="0084044D" w:rsidRDefault="0084044D" w:rsidP="0084044D">
            <w:pPr>
              <w:pStyle w:val="Bezodstpw"/>
            </w:pPr>
            <w:r>
              <w:t>-</w:t>
            </w:r>
          </w:p>
        </w:tc>
      </w:tr>
      <w:tr w:rsidR="0084044D" w14:paraId="7F8CCB4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C0B3CC"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CBE5FC4"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CC70E"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D50C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1DE2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3A5616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68C53"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92392C"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31D6" w14:textId="77777777" w:rsidR="0084044D" w:rsidRDefault="0084044D" w:rsidP="0084044D">
            <w:pPr>
              <w:pStyle w:val="Bezodstpw"/>
            </w:pPr>
            <w:r>
              <w:t>100</w:t>
            </w:r>
          </w:p>
        </w:tc>
      </w:tr>
      <w:tr w:rsidR="0084044D" w14:paraId="6068ECA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609D8B"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8C37A"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BFDAF8"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3FF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40C12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DD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5BB2E76"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268AB"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A62F13" w14:textId="77777777" w:rsidR="0084044D" w:rsidRDefault="0084044D" w:rsidP="0084044D">
            <w:pPr>
              <w:pStyle w:val="Bezodstpw"/>
            </w:pPr>
            <w:r>
              <w:t>90</w:t>
            </w:r>
          </w:p>
        </w:tc>
      </w:tr>
      <w:tr w:rsidR="0084044D" w14:paraId="49D3115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AB8BA"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9D820D"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2F555"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DA71B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49E117"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24CE4C7"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193B1"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BA84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A333708" w14:textId="77777777" w:rsidR="0084044D" w:rsidRDefault="0084044D" w:rsidP="0084044D">
            <w:pPr>
              <w:pStyle w:val="Bezodstpw"/>
            </w:pPr>
            <w:r>
              <w:t>-</w:t>
            </w:r>
          </w:p>
        </w:tc>
      </w:tr>
      <w:tr w:rsidR="0084044D" w14:paraId="30A0461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4CEB81"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F396D8"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EEB449"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729D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DD8D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50DAC"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A373C"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25B1AA"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C1CB" w14:textId="77777777" w:rsidR="0084044D" w:rsidRDefault="0084044D" w:rsidP="0084044D">
            <w:pPr>
              <w:pStyle w:val="Bezodstpw"/>
            </w:pPr>
            <w:r>
              <w:t>70</w:t>
            </w:r>
          </w:p>
        </w:tc>
      </w:tr>
      <w:tr w:rsidR="0084044D" w14:paraId="673E40E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AE9750"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F8432"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F4B7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F74F1"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A661180"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12"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98648D3"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89CA"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6DAA3" w14:textId="77777777" w:rsidR="0084044D" w:rsidRDefault="0084044D" w:rsidP="0084044D">
            <w:pPr>
              <w:pStyle w:val="Bezodstpw"/>
            </w:pPr>
            <w:r>
              <w:t>45</w:t>
            </w:r>
          </w:p>
        </w:tc>
      </w:tr>
      <w:tr w:rsidR="0084044D" w14:paraId="76BAD50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4DE09F"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F1EC2"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13BE100"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33A5D4"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D6DFC"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2150A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21383F"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77873B"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B9AB5" w14:textId="77777777" w:rsidR="0084044D" w:rsidRDefault="0084044D" w:rsidP="0084044D">
            <w:pPr>
              <w:pStyle w:val="Bezodstpw"/>
            </w:pPr>
            <w:r>
              <w:t>12</w:t>
            </w:r>
          </w:p>
        </w:tc>
      </w:tr>
      <w:tr w:rsidR="0084044D" w14:paraId="418569D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BBED1"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243E3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73287C"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4DD7C"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811BFFB"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BFEC32B"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792314B"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E7A0102"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857FD1" w14:textId="77777777" w:rsidR="0084044D" w:rsidRDefault="0084044D" w:rsidP="0084044D">
            <w:pPr>
              <w:pStyle w:val="Bezodstpw"/>
            </w:pPr>
            <w:r>
              <w:t>10,0</w:t>
            </w:r>
          </w:p>
        </w:tc>
      </w:tr>
      <w:tr w:rsidR="0084044D" w14:paraId="0DEDF12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393830"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2D6B4B"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9FEA1"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2A2CEC"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A29AF" w14:textId="77777777" w:rsidR="0084044D" w:rsidRDefault="0084044D" w:rsidP="0084044D">
            <w:pPr>
              <w:pStyle w:val="Bezodstpw"/>
            </w:pPr>
            <w:r>
              <w:t>B</w:t>
            </w:r>
            <w:r>
              <w:rPr>
                <w:vertAlign w:val="subscript"/>
              </w:rPr>
              <w:t>min4,4</w:t>
            </w:r>
          </w:p>
        </w:tc>
      </w:tr>
      <w:tr w:rsidR="0084044D" w14:paraId="167ABAB5"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8F8B9"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proofErr w:type="spellStart"/>
            <w:r>
              <w:rPr>
                <w:i/>
                <w:iCs/>
                <w:sz w:val="18"/>
                <w:szCs w:val="18"/>
              </w:rPr>
              <w:t>ρ</w:t>
            </w:r>
            <w:r>
              <w:rPr>
                <w:sz w:val="18"/>
                <w:szCs w:val="18"/>
                <w:vertAlign w:val="subscript"/>
              </w:rPr>
              <w:t>d</w:t>
            </w:r>
            <w:proofErr w:type="spellEnd"/>
            <w:r>
              <w:rPr>
                <w:sz w:val="18"/>
                <w:szCs w:val="18"/>
              </w:rPr>
              <w:t xml:space="preserve">), to do wyznaczenia minimalnej zawartości lepiszcza podaną wartość należy pomnożyć przez współczynnik </w:t>
            </w:r>
            <w:r>
              <w:rPr>
                <w:noProof/>
                <w:sz w:val="18"/>
                <w:szCs w:val="18"/>
                <w:vertAlign w:val="subscript"/>
              </w:rPr>
              <w:fldChar w:fldCharType="begin"/>
            </w:r>
            <w:r>
              <w:rPr>
                <w:noProof/>
                <w:sz w:val="18"/>
                <w:szCs w:val="18"/>
                <w:vertAlign w:val="subscript"/>
              </w:rPr>
              <w:instrText xml:space="preserve"> INCLUDEPICTURE "D:\\ST Inwestycje\\ost\\Nawierzchnie\\d050305b2016_pliki\\image003.gif" \* MERGEFORMATINET </w:instrText>
            </w:r>
            <w:r>
              <w:rPr>
                <w:noProof/>
                <w:sz w:val="18"/>
                <w:szCs w:val="18"/>
                <w:vertAlign w:val="subscript"/>
              </w:rPr>
              <w:fldChar w:fldCharType="separate"/>
            </w:r>
            <w:r w:rsidR="007F6132">
              <w:rPr>
                <w:noProof/>
                <w:sz w:val="18"/>
                <w:szCs w:val="18"/>
                <w:vertAlign w:val="subscript"/>
              </w:rPr>
              <w:fldChar w:fldCharType="begin"/>
            </w:r>
            <w:r w:rsidR="007F6132">
              <w:rPr>
                <w:noProof/>
                <w:sz w:val="18"/>
                <w:szCs w:val="18"/>
                <w:vertAlign w:val="subscript"/>
              </w:rPr>
              <w:instrText xml:space="preserve"> INCLUDEPICTURE  "D:\\..\\ST Inwestycje\\ost\\Nawierzchnie\\d050305b2016_pliki\\image003.gif" \* MERGEFORMATINET </w:instrText>
            </w:r>
            <w:r w:rsidR="007F6132">
              <w:rPr>
                <w:noProof/>
                <w:sz w:val="18"/>
                <w:szCs w:val="18"/>
                <w:vertAlign w:val="subscript"/>
              </w:rPr>
              <w:fldChar w:fldCharType="separate"/>
            </w:r>
            <w:r w:rsidR="003622F3">
              <w:rPr>
                <w:noProof/>
                <w:sz w:val="18"/>
                <w:szCs w:val="18"/>
                <w:vertAlign w:val="subscript"/>
              </w:rPr>
              <w:fldChar w:fldCharType="begin"/>
            </w:r>
            <w:r w:rsidR="003622F3">
              <w:rPr>
                <w:noProof/>
                <w:sz w:val="18"/>
                <w:szCs w:val="18"/>
                <w:vertAlign w:val="subscript"/>
              </w:rPr>
              <w:instrText xml:space="preserve"> INCLUDEPICTURE  "D:\\..\\ST Inwestycje\\ost\\Nawierzchnie\\d050305b2016_pliki\\image003.gif" \* MERGEFORMATINET </w:instrText>
            </w:r>
            <w:r w:rsidR="003622F3">
              <w:rPr>
                <w:noProof/>
                <w:sz w:val="18"/>
                <w:szCs w:val="18"/>
                <w:vertAlign w:val="subscript"/>
              </w:rPr>
              <w:fldChar w:fldCharType="separate"/>
            </w:r>
            <w:r w:rsidR="00AC264A">
              <w:rPr>
                <w:noProof/>
                <w:sz w:val="18"/>
                <w:szCs w:val="18"/>
                <w:vertAlign w:val="subscript"/>
              </w:rPr>
              <w:fldChar w:fldCharType="begin"/>
            </w:r>
            <w:r w:rsidR="00AC264A">
              <w:rPr>
                <w:noProof/>
                <w:sz w:val="18"/>
                <w:szCs w:val="18"/>
                <w:vertAlign w:val="subscript"/>
              </w:rPr>
              <w:instrText xml:space="preserve"> INCLUDEPICTURE  "D:\\..\\ST Inwestycje\\ost\\Nawierzchnie\\d050305b2016_pliki\\image003.gif" \* MERGEFORMATINET </w:instrText>
            </w:r>
            <w:r w:rsidR="00AC264A">
              <w:rPr>
                <w:noProof/>
                <w:sz w:val="18"/>
                <w:szCs w:val="18"/>
                <w:vertAlign w:val="subscript"/>
              </w:rPr>
              <w:fldChar w:fldCharType="separate"/>
            </w:r>
            <w:r w:rsidR="00561BD7">
              <w:rPr>
                <w:noProof/>
                <w:sz w:val="18"/>
                <w:szCs w:val="18"/>
                <w:vertAlign w:val="subscript"/>
              </w:rPr>
              <w:fldChar w:fldCharType="begin"/>
            </w:r>
            <w:r w:rsidR="00561BD7">
              <w:rPr>
                <w:noProof/>
                <w:sz w:val="18"/>
                <w:szCs w:val="18"/>
                <w:vertAlign w:val="subscript"/>
              </w:rPr>
              <w:instrText xml:space="preserve"> INCLUDEPICTURE  "C:\\Users\\ST Inwestycje\\ost\\Nawierzchnie\\d050305b2016_pliki\\image003.gif" \* MERGEFORMATINET </w:instrText>
            </w:r>
            <w:r w:rsidR="00561BD7">
              <w:rPr>
                <w:noProof/>
                <w:sz w:val="18"/>
                <w:szCs w:val="18"/>
                <w:vertAlign w:val="subscript"/>
              </w:rPr>
              <w:fldChar w:fldCharType="separate"/>
            </w:r>
            <w:r w:rsidR="00B40362">
              <w:rPr>
                <w:noProof/>
                <w:sz w:val="18"/>
                <w:szCs w:val="18"/>
                <w:vertAlign w:val="subscript"/>
              </w:rPr>
              <w:fldChar w:fldCharType="begin"/>
            </w:r>
            <w:r w:rsidR="00B40362">
              <w:rPr>
                <w:noProof/>
                <w:sz w:val="18"/>
                <w:szCs w:val="18"/>
                <w:vertAlign w:val="subscript"/>
              </w:rPr>
              <w:instrText xml:space="preserve"> INCLUDEPICTURE  "C:\\Users\\ST Inwestycje\\ost\\Nawierzchnie\\d050305b2016_pliki\\image003.gif" \* MERGEFORMATINET </w:instrText>
            </w:r>
            <w:r w:rsidR="00B40362">
              <w:rPr>
                <w:noProof/>
                <w:sz w:val="18"/>
                <w:szCs w:val="18"/>
                <w:vertAlign w:val="subscript"/>
              </w:rPr>
              <w:fldChar w:fldCharType="separate"/>
            </w:r>
            <w:r w:rsidR="00466074">
              <w:rPr>
                <w:noProof/>
                <w:sz w:val="18"/>
                <w:szCs w:val="18"/>
                <w:vertAlign w:val="subscript"/>
              </w:rPr>
              <w:fldChar w:fldCharType="begin"/>
            </w:r>
            <w:r w:rsidR="00466074">
              <w:rPr>
                <w:noProof/>
                <w:sz w:val="18"/>
                <w:szCs w:val="18"/>
                <w:vertAlign w:val="subscript"/>
              </w:rPr>
              <w:instrText xml:space="preserve"> INCLUDEPICTURE  "C:\\Users\\ST Inwestycje\\ost\\Nawierzchnie\\d050305b2016_pliki\\image003.gif" \* MERGEFORMATINET </w:instrText>
            </w:r>
            <w:r w:rsidR="00466074">
              <w:rPr>
                <w:noProof/>
                <w:sz w:val="18"/>
                <w:szCs w:val="18"/>
                <w:vertAlign w:val="subscript"/>
              </w:rPr>
              <w:fldChar w:fldCharType="separate"/>
            </w:r>
            <w:r w:rsidR="009E14F3">
              <w:rPr>
                <w:noProof/>
                <w:sz w:val="18"/>
                <w:szCs w:val="18"/>
                <w:vertAlign w:val="subscript"/>
              </w:rPr>
              <w:fldChar w:fldCharType="begin"/>
            </w:r>
            <w:r w:rsidR="009E14F3">
              <w:rPr>
                <w:noProof/>
                <w:sz w:val="18"/>
                <w:szCs w:val="18"/>
                <w:vertAlign w:val="subscript"/>
              </w:rPr>
              <w:instrText xml:space="preserve"> INCLUDEPICTURE  "\\\\Qnap4tb\\ST Inwestycje\\ost\\Nawierzchnie\\d050305b2016_pliki\\image003.gif" \* MERGEFORMATINET </w:instrText>
            </w:r>
            <w:r w:rsidR="009E14F3">
              <w:rPr>
                <w:noProof/>
                <w:sz w:val="18"/>
                <w:szCs w:val="18"/>
                <w:vertAlign w:val="subscript"/>
              </w:rPr>
              <w:fldChar w:fldCharType="separate"/>
            </w:r>
            <w:r w:rsidR="00870DF5">
              <w:rPr>
                <w:noProof/>
                <w:sz w:val="18"/>
                <w:szCs w:val="18"/>
                <w:vertAlign w:val="subscript"/>
              </w:rPr>
              <w:fldChar w:fldCharType="begin"/>
            </w:r>
            <w:r w:rsidR="00870DF5">
              <w:rPr>
                <w:noProof/>
                <w:sz w:val="18"/>
                <w:szCs w:val="18"/>
                <w:vertAlign w:val="subscript"/>
              </w:rPr>
              <w:instrText xml:space="preserve"> INCLUDEPICTURE  "\\\\Qnap4tb\\ST Inwestycje\\ost\\Nawierzchnie\\d050305b2016_pliki\\image003.gif" \* MERGEFORMATINET </w:instrText>
            </w:r>
            <w:r w:rsidR="00870DF5">
              <w:rPr>
                <w:noProof/>
                <w:sz w:val="18"/>
                <w:szCs w:val="18"/>
                <w:vertAlign w:val="subscript"/>
              </w:rPr>
              <w:fldChar w:fldCharType="separate"/>
            </w:r>
            <w:r w:rsidR="007D61CF">
              <w:rPr>
                <w:noProof/>
                <w:sz w:val="18"/>
                <w:szCs w:val="18"/>
                <w:vertAlign w:val="subscript"/>
              </w:rPr>
              <w:fldChar w:fldCharType="begin"/>
            </w:r>
            <w:r w:rsidR="007D61CF">
              <w:rPr>
                <w:noProof/>
                <w:sz w:val="18"/>
                <w:szCs w:val="18"/>
                <w:vertAlign w:val="subscript"/>
              </w:rPr>
              <w:instrText xml:space="preserve"> </w:instrText>
            </w:r>
            <w:r w:rsidR="007D61CF">
              <w:rPr>
                <w:noProof/>
                <w:sz w:val="18"/>
                <w:szCs w:val="18"/>
                <w:vertAlign w:val="subscript"/>
              </w:rPr>
              <w:instrText>INCLUDEPICTURE  "\\\\Qnap4tb\\ST Inwestycje\\ost\\Nawierzchnie\\d050305b2016_pliki\\image003.gif" \* MERGEFORMATINET</w:instrText>
            </w:r>
            <w:r w:rsidR="007D61CF">
              <w:rPr>
                <w:noProof/>
                <w:sz w:val="18"/>
                <w:szCs w:val="18"/>
                <w:vertAlign w:val="subscript"/>
              </w:rPr>
              <w:instrText xml:space="preserve"> </w:instrText>
            </w:r>
            <w:r w:rsidR="007D61CF">
              <w:rPr>
                <w:noProof/>
                <w:sz w:val="18"/>
                <w:szCs w:val="18"/>
                <w:vertAlign w:val="subscript"/>
              </w:rPr>
              <w:fldChar w:fldCharType="separate"/>
            </w:r>
            <w:r w:rsidR="007D61CF">
              <w:rPr>
                <w:noProof/>
                <w:sz w:val="18"/>
                <w:szCs w:val="18"/>
                <w:vertAlign w:val="subscript"/>
              </w:rPr>
              <w:pict w14:anchorId="36099066">
                <v:shape id="_x0000_i1036" type="#_x0000_t75" style="width:12pt;height:11.25pt">
                  <v:imagedata r:id="rId40" r:href="rId46"/>
                </v:shape>
              </w:pict>
            </w:r>
            <w:r w:rsidR="007D61CF">
              <w:rPr>
                <w:noProof/>
                <w:sz w:val="18"/>
                <w:szCs w:val="18"/>
                <w:vertAlign w:val="subscript"/>
              </w:rPr>
              <w:fldChar w:fldCharType="end"/>
            </w:r>
            <w:r w:rsidR="00870DF5">
              <w:rPr>
                <w:noProof/>
                <w:sz w:val="18"/>
                <w:szCs w:val="18"/>
                <w:vertAlign w:val="subscript"/>
              </w:rPr>
              <w:fldChar w:fldCharType="end"/>
            </w:r>
            <w:r w:rsidR="009E14F3">
              <w:rPr>
                <w:noProof/>
                <w:sz w:val="18"/>
                <w:szCs w:val="18"/>
                <w:vertAlign w:val="subscript"/>
              </w:rPr>
              <w:fldChar w:fldCharType="end"/>
            </w:r>
            <w:r w:rsidR="00466074">
              <w:rPr>
                <w:noProof/>
                <w:sz w:val="18"/>
                <w:szCs w:val="18"/>
                <w:vertAlign w:val="subscript"/>
              </w:rPr>
              <w:fldChar w:fldCharType="end"/>
            </w:r>
            <w:r w:rsidR="00B40362">
              <w:rPr>
                <w:noProof/>
                <w:sz w:val="18"/>
                <w:szCs w:val="18"/>
                <w:vertAlign w:val="subscript"/>
              </w:rPr>
              <w:fldChar w:fldCharType="end"/>
            </w:r>
            <w:r w:rsidR="00561BD7">
              <w:rPr>
                <w:noProof/>
                <w:sz w:val="18"/>
                <w:szCs w:val="18"/>
                <w:vertAlign w:val="subscript"/>
              </w:rPr>
              <w:fldChar w:fldCharType="end"/>
            </w:r>
            <w:r w:rsidR="00AC264A">
              <w:rPr>
                <w:noProof/>
                <w:sz w:val="18"/>
                <w:szCs w:val="18"/>
                <w:vertAlign w:val="subscript"/>
              </w:rPr>
              <w:fldChar w:fldCharType="end"/>
            </w:r>
            <w:r w:rsidR="003622F3">
              <w:rPr>
                <w:noProof/>
                <w:sz w:val="18"/>
                <w:szCs w:val="18"/>
                <w:vertAlign w:val="subscript"/>
              </w:rPr>
              <w:fldChar w:fldCharType="end"/>
            </w:r>
            <w:r w:rsidR="007F6132">
              <w:rPr>
                <w:noProof/>
                <w:sz w:val="18"/>
                <w:szCs w:val="18"/>
                <w:vertAlign w:val="subscript"/>
              </w:rPr>
              <w:fldChar w:fldCharType="end"/>
            </w:r>
            <w:r>
              <w:rPr>
                <w:noProof/>
                <w:sz w:val="18"/>
                <w:szCs w:val="18"/>
                <w:vertAlign w:val="subscript"/>
              </w:rPr>
              <w:fldChar w:fldCharType="end"/>
            </w:r>
            <w:r>
              <w:rPr>
                <w:sz w:val="18"/>
                <w:szCs w:val="18"/>
              </w:rPr>
              <w:t xml:space="preserve"> według równania: </w:t>
            </w:r>
            <w:r>
              <w:rPr>
                <w:noProof/>
                <w:sz w:val="16"/>
                <w:szCs w:val="16"/>
                <w:vertAlign w:val="subscript"/>
              </w:rPr>
              <w:fldChar w:fldCharType="begin"/>
            </w:r>
            <w:r>
              <w:rPr>
                <w:noProof/>
                <w:sz w:val="16"/>
                <w:szCs w:val="16"/>
                <w:vertAlign w:val="subscript"/>
              </w:rPr>
              <w:instrText xml:space="preserve"> INCLUDEPICTURE "D:\\ST Inwestycje\\ost\\Nawierzchnie\\d050305b2016_pliki\\image004.gif" \* MERGEFORMATINET </w:instrText>
            </w:r>
            <w:r>
              <w:rPr>
                <w:noProof/>
                <w:sz w:val="16"/>
                <w:szCs w:val="16"/>
                <w:vertAlign w:val="subscript"/>
              </w:rPr>
              <w:fldChar w:fldCharType="separate"/>
            </w:r>
            <w:r w:rsidR="007F6132">
              <w:rPr>
                <w:noProof/>
                <w:sz w:val="16"/>
                <w:szCs w:val="16"/>
                <w:vertAlign w:val="subscript"/>
              </w:rPr>
              <w:fldChar w:fldCharType="begin"/>
            </w:r>
            <w:r w:rsidR="007F6132">
              <w:rPr>
                <w:noProof/>
                <w:sz w:val="16"/>
                <w:szCs w:val="16"/>
                <w:vertAlign w:val="subscript"/>
              </w:rPr>
              <w:instrText xml:space="preserve"> INCLUDEPICTURE  "D:\\..\\ST Inwestycje\\ost\\Nawierzchnie\\d050305b2016_pliki\\image004.gif" \* MERGEFORMATINET </w:instrText>
            </w:r>
            <w:r w:rsidR="007F6132">
              <w:rPr>
                <w:noProof/>
                <w:sz w:val="16"/>
                <w:szCs w:val="16"/>
                <w:vertAlign w:val="subscript"/>
              </w:rPr>
              <w:fldChar w:fldCharType="separate"/>
            </w:r>
            <w:r w:rsidR="003622F3">
              <w:rPr>
                <w:noProof/>
                <w:sz w:val="16"/>
                <w:szCs w:val="16"/>
                <w:vertAlign w:val="subscript"/>
              </w:rPr>
              <w:fldChar w:fldCharType="begin"/>
            </w:r>
            <w:r w:rsidR="003622F3">
              <w:rPr>
                <w:noProof/>
                <w:sz w:val="16"/>
                <w:szCs w:val="16"/>
                <w:vertAlign w:val="subscript"/>
              </w:rPr>
              <w:instrText xml:space="preserve"> INCLUDEPICTURE  "D:\\..\\ST Inwestycje\\ost\\Nawierzchnie\\d050305b2016_pliki\\image004.gif" \* MERGEFORMATINET </w:instrText>
            </w:r>
            <w:r w:rsidR="003622F3">
              <w:rPr>
                <w:noProof/>
                <w:sz w:val="16"/>
                <w:szCs w:val="16"/>
                <w:vertAlign w:val="subscript"/>
              </w:rPr>
              <w:fldChar w:fldCharType="separate"/>
            </w:r>
            <w:r w:rsidR="00AC264A">
              <w:rPr>
                <w:noProof/>
                <w:sz w:val="16"/>
                <w:szCs w:val="16"/>
                <w:vertAlign w:val="subscript"/>
              </w:rPr>
              <w:fldChar w:fldCharType="begin"/>
            </w:r>
            <w:r w:rsidR="00AC264A">
              <w:rPr>
                <w:noProof/>
                <w:sz w:val="16"/>
                <w:szCs w:val="16"/>
                <w:vertAlign w:val="subscript"/>
              </w:rPr>
              <w:instrText xml:space="preserve"> INCLUDEPICTURE  "D:\\..\\ST Inwestycje\\ost\\Nawierzchnie\\d050305b2016_pliki\\image004.gif" \* MERGEFORMATINET </w:instrText>
            </w:r>
            <w:r w:rsidR="00AC264A">
              <w:rPr>
                <w:noProof/>
                <w:sz w:val="16"/>
                <w:szCs w:val="16"/>
                <w:vertAlign w:val="subscript"/>
              </w:rPr>
              <w:fldChar w:fldCharType="separate"/>
            </w:r>
            <w:r w:rsidR="00561BD7">
              <w:rPr>
                <w:noProof/>
                <w:sz w:val="16"/>
                <w:szCs w:val="16"/>
                <w:vertAlign w:val="subscript"/>
              </w:rPr>
              <w:fldChar w:fldCharType="begin"/>
            </w:r>
            <w:r w:rsidR="00561BD7">
              <w:rPr>
                <w:noProof/>
                <w:sz w:val="16"/>
                <w:szCs w:val="16"/>
                <w:vertAlign w:val="subscript"/>
              </w:rPr>
              <w:instrText xml:space="preserve"> INCLUDEPICTURE  "C:\\Users\\ST Inwestycje\\ost\\Nawierzchnie\\d050305b2016_pliki\\image004.gif" \* MERGEFORMATINET </w:instrText>
            </w:r>
            <w:r w:rsidR="00561BD7">
              <w:rPr>
                <w:noProof/>
                <w:sz w:val="16"/>
                <w:szCs w:val="16"/>
                <w:vertAlign w:val="subscript"/>
              </w:rPr>
              <w:fldChar w:fldCharType="separate"/>
            </w:r>
            <w:r w:rsidR="00B40362">
              <w:rPr>
                <w:noProof/>
                <w:sz w:val="16"/>
                <w:szCs w:val="16"/>
                <w:vertAlign w:val="subscript"/>
              </w:rPr>
              <w:fldChar w:fldCharType="begin"/>
            </w:r>
            <w:r w:rsidR="00B40362">
              <w:rPr>
                <w:noProof/>
                <w:sz w:val="16"/>
                <w:szCs w:val="16"/>
                <w:vertAlign w:val="subscript"/>
              </w:rPr>
              <w:instrText xml:space="preserve"> INCLUDEPICTURE  "C:\\Users\\ST Inwestycje\\ost\\Nawierzchnie\\d050305b2016_pliki\\image004.gif" \* MERGEFORMATINET </w:instrText>
            </w:r>
            <w:r w:rsidR="00B40362">
              <w:rPr>
                <w:noProof/>
                <w:sz w:val="16"/>
                <w:szCs w:val="16"/>
                <w:vertAlign w:val="subscript"/>
              </w:rPr>
              <w:fldChar w:fldCharType="separate"/>
            </w:r>
            <w:r w:rsidR="00466074">
              <w:rPr>
                <w:noProof/>
                <w:sz w:val="16"/>
                <w:szCs w:val="16"/>
                <w:vertAlign w:val="subscript"/>
              </w:rPr>
              <w:fldChar w:fldCharType="begin"/>
            </w:r>
            <w:r w:rsidR="00466074">
              <w:rPr>
                <w:noProof/>
                <w:sz w:val="16"/>
                <w:szCs w:val="16"/>
                <w:vertAlign w:val="subscript"/>
              </w:rPr>
              <w:instrText xml:space="preserve"> INCLUDEPICTURE  "C:\\Users\\ST Inwestycje\\ost\\Nawierzchnie\\d050305b2016_pliki\\image004.gif" \* MERGEFORMATINET </w:instrText>
            </w:r>
            <w:r w:rsidR="00466074">
              <w:rPr>
                <w:noProof/>
                <w:sz w:val="16"/>
                <w:szCs w:val="16"/>
                <w:vertAlign w:val="subscript"/>
              </w:rPr>
              <w:fldChar w:fldCharType="separate"/>
            </w:r>
            <w:r w:rsidR="009E14F3">
              <w:rPr>
                <w:noProof/>
                <w:sz w:val="16"/>
                <w:szCs w:val="16"/>
                <w:vertAlign w:val="subscript"/>
              </w:rPr>
              <w:fldChar w:fldCharType="begin"/>
            </w:r>
            <w:r w:rsidR="009E14F3">
              <w:rPr>
                <w:noProof/>
                <w:sz w:val="16"/>
                <w:szCs w:val="16"/>
                <w:vertAlign w:val="subscript"/>
              </w:rPr>
              <w:instrText xml:space="preserve"> INCLUDEPICTURE  "\\\\Qnap4tb\\ST Inwestycje\\ost\\Nawierzchnie\\d050305b2016_pliki\\image004.gif" \* MERGEFORMATINET </w:instrText>
            </w:r>
            <w:r w:rsidR="009E14F3">
              <w:rPr>
                <w:noProof/>
                <w:sz w:val="16"/>
                <w:szCs w:val="16"/>
                <w:vertAlign w:val="subscript"/>
              </w:rPr>
              <w:fldChar w:fldCharType="separate"/>
            </w:r>
            <w:r w:rsidR="00870DF5">
              <w:rPr>
                <w:noProof/>
                <w:sz w:val="16"/>
                <w:szCs w:val="16"/>
                <w:vertAlign w:val="subscript"/>
              </w:rPr>
              <w:fldChar w:fldCharType="begin"/>
            </w:r>
            <w:r w:rsidR="00870DF5">
              <w:rPr>
                <w:noProof/>
                <w:sz w:val="16"/>
                <w:szCs w:val="16"/>
                <w:vertAlign w:val="subscript"/>
              </w:rPr>
              <w:instrText xml:space="preserve"> INCLUDEPICTURE  "\\\\Qnap4tb\\ST Inwestycje\\ost\\Nawierzchnie\\d050305b2016_pliki\\image004.gif" \* MERGEFORMATINET </w:instrText>
            </w:r>
            <w:r w:rsidR="00870DF5">
              <w:rPr>
                <w:noProof/>
                <w:sz w:val="16"/>
                <w:szCs w:val="16"/>
                <w:vertAlign w:val="subscript"/>
              </w:rPr>
              <w:fldChar w:fldCharType="separate"/>
            </w:r>
            <w:r w:rsidR="007D61CF">
              <w:rPr>
                <w:noProof/>
                <w:sz w:val="16"/>
                <w:szCs w:val="16"/>
                <w:vertAlign w:val="subscript"/>
              </w:rPr>
              <w:fldChar w:fldCharType="begin"/>
            </w:r>
            <w:r w:rsidR="007D61CF">
              <w:rPr>
                <w:noProof/>
                <w:sz w:val="16"/>
                <w:szCs w:val="16"/>
                <w:vertAlign w:val="subscript"/>
              </w:rPr>
              <w:instrText xml:space="preserve"> </w:instrText>
            </w:r>
            <w:r w:rsidR="007D61CF">
              <w:rPr>
                <w:noProof/>
                <w:sz w:val="16"/>
                <w:szCs w:val="16"/>
                <w:vertAlign w:val="subscript"/>
              </w:rPr>
              <w:instrText>INCLUDEPICTURE  "\\\\Qnap4tb\\ST Inwestycje\\ost\\Nawierzchnie\\d050305b2016_pliki\\image004.gif" \* MERGEFORMATINET</w:instrText>
            </w:r>
            <w:r w:rsidR="007D61CF">
              <w:rPr>
                <w:noProof/>
                <w:sz w:val="16"/>
                <w:szCs w:val="16"/>
                <w:vertAlign w:val="subscript"/>
              </w:rPr>
              <w:instrText xml:space="preserve"> </w:instrText>
            </w:r>
            <w:r w:rsidR="007D61CF">
              <w:rPr>
                <w:noProof/>
                <w:sz w:val="16"/>
                <w:szCs w:val="16"/>
                <w:vertAlign w:val="subscript"/>
              </w:rPr>
              <w:fldChar w:fldCharType="separate"/>
            </w:r>
            <w:r w:rsidR="007D61CF">
              <w:rPr>
                <w:noProof/>
                <w:sz w:val="16"/>
                <w:szCs w:val="16"/>
                <w:vertAlign w:val="subscript"/>
              </w:rPr>
              <w:pict w14:anchorId="27F57285">
                <v:shape id="_x0000_i1037" type="#_x0000_t75" style="width:45pt;height:33.75pt">
                  <v:imagedata r:id="rId42" r:href="rId47"/>
                </v:shape>
              </w:pict>
            </w:r>
            <w:r w:rsidR="007D61CF">
              <w:rPr>
                <w:noProof/>
                <w:sz w:val="16"/>
                <w:szCs w:val="16"/>
                <w:vertAlign w:val="subscript"/>
              </w:rPr>
              <w:fldChar w:fldCharType="end"/>
            </w:r>
            <w:r w:rsidR="00870DF5">
              <w:rPr>
                <w:noProof/>
                <w:sz w:val="16"/>
                <w:szCs w:val="16"/>
                <w:vertAlign w:val="subscript"/>
              </w:rPr>
              <w:fldChar w:fldCharType="end"/>
            </w:r>
            <w:r w:rsidR="009E14F3">
              <w:rPr>
                <w:noProof/>
                <w:sz w:val="16"/>
                <w:szCs w:val="16"/>
                <w:vertAlign w:val="subscript"/>
              </w:rPr>
              <w:fldChar w:fldCharType="end"/>
            </w:r>
            <w:r w:rsidR="00466074">
              <w:rPr>
                <w:noProof/>
                <w:sz w:val="16"/>
                <w:szCs w:val="16"/>
                <w:vertAlign w:val="subscript"/>
              </w:rPr>
              <w:fldChar w:fldCharType="end"/>
            </w:r>
            <w:r w:rsidR="00B40362">
              <w:rPr>
                <w:noProof/>
                <w:sz w:val="16"/>
                <w:szCs w:val="16"/>
                <w:vertAlign w:val="subscript"/>
              </w:rPr>
              <w:fldChar w:fldCharType="end"/>
            </w:r>
            <w:r w:rsidR="00561BD7">
              <w:rPr>
                <w:noProof/>
                <w:sz w:val="16"/>
                <w:szCs w:val="16"/>
                <w:vertAlign w:val="subscript"/>
              </w:rPr>
              <w:fldChar w:fldCharType="end"/>
            </w:r>
            <w:r w:rsidR="00AC264A">
              <w:rPr>
                <w:noProof/>
                <w:sz w:val="16"/>
                <w:szCs w:val="16"/>
                <w:vertAlign w:val="subscript"/>
              </w:rPr>
              <w:fldChar w:fldCharType="end"/>
            </w:r>
            <w:r w:rsidR="003622F3">
              <w:rPr>
                <w:noProof/>
                <w:sz w:val="16"/>
                <w:szCs w:val="16"/>
                <w:vertAlign w:val="subscript"/>
              </w:rPr>
              <w:fldChar w:fldCharType="end"/>
            </w:r>
            <w:r w:rsidR="007F6132">
              <w:rPr>
                <w:noProof/>
                <w:sz w:val="16"/>
                <w:szCs w:val="16"/>
                <w:vertAlign w:val="subscript"/>
              </w:rPr>
              <w:fldChar w:fldCharType="end"/>
            </w:r>
            <w:r>
              <w:rPr>
                <w:noProof/>
                <w:sz w:val="16"/>
                <w:szCs w:val="16"/>
                <w:vertAlign w:val="subscript"/>
              </w:rPr>
              <w:fldChar w:fldCharType="end"/>
            </w:r>
          </w:p>
        </w:tc>
      </w:tr>
    </w:tbl>
    <w:p w14:paraId="7D598200" w14:textId="77777777" w:rsidR="0084044D" w:rsidRDefault="0084044D" w:rsidP="0084044D">
      <w:pPr>
        <w:pStyle w:val="Bezodstpw"/>
      </w:pPr>
      <w:r>
        <w:t>2.11. Właściwości mieszaki mineralno-asfaltowej do wykonania betonu asfaltowego do warstwy wiążącej i wyrównawczej</w:t>
      </w:r>
    </w:p>
    <w:p w14:paraId="6DDD2871" w14:textId="77777777" w:rsidR="0084044D" w:rsidRPr="0084044D" w:rsidRDefault="0084044D" w:rsidP="0084044D">
      <w:pPr>
        <w:pStyle w:val="Bezodstpw"/>
      </w:pPr>
      <w:r>
        <w:t xml:space="preserve">Wymagane właściwości mieszanki mineralno-asfaltowej podane są w tablicach  21, 22 i 23. </w:t>
      </w:r>
    </w:p>
    <w:p w14:paraId="58656D5D"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3A8F9B31"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215B6E"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BD7237" w14:textId="77777777" w:rsidR="0084044D" w:rsidRDefault="0084044D" w:rsidP="0084044D">
            <w:pPr>
              <w:pStyle w:val="Bezodstpw"/>
            </w:pPr>
            <w:r>
              <w:t xml:space="preserve">Warunki zagęszczania wg PN-EN </w:t>
            </w:r>
          </w:p>
          <w:p w14:paraId="66D366FE"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31542"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F36FE5"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18AC1C" w14:textId="77777777" w:rsidR="0084044D" w:rsidRDefault="0084044D" w:rsidP="0084044D">
            <w:pPr>
              <w:pStyle w:val="Bezodstpw"/>
            </w:pPr>
            <w:r>
              <w:t>AC16W</w:t>
            </w:r>
          </w:p>
        </w:tc>
      </w:tr>
      <w:tr w:rsidR="0084044D" w14:paraId="6022FF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418BA8"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97723E"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66F92" w14:textId="77777777" w:rsidR="0084044D" w:rsidRDefault="0084044D" w:rsidP="0084044D">
            <w:pPr>
              <w:pStyle w:val="Bezodstpw"/>
            </w:pPr>
            <w:r>
              <w:t xml:space="preserve">PN-EN 12697-8 [37], </w:t>
            </w:r>
          </w:p>
          <w:p w14:paraId="19F2EC9D"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BFBD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24A8E81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C2EF6"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6002A28E"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r>
      <w:tr w:rsidR="0084044D" w14:paraId="706EBD6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C0CE83"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F3FE6"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318E6" w14:textId="77777777" w:rsidR="0084044D" w:rsidRDefault="0084044D" w:rsidP="0084044D">
            <w:pPr>
              <w:pStyle w:val="Bezodstpw"/>
            </w:pPr>
            <w:r>
              <w:t xml:space="preserve">PN-EN 12697-8 [37], </w:t>
            </w:r>
          </w:p>
          <w:p w14:paraId="19DEE7D4"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0734E"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65</w:t>
            </w:r>
          </w:p>
          <w:p w14:paraId="50042F2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1F7BC"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60</w:t>
            </w:r>
          </w:p>
          <w:p w14:paraId="39D9B7D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r>
      <w:tr w:rsidR="0084044D" w14:paraId="6884B76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65BDE9" w14:textId="77777777" w:rsidR="0084044D" w:rsidRDefault="0084044D" w:rsidP="0084044D">
            <w:pPr>
              <w:pStyle w:val="Bezodstpw"/>
            </w:pPr>
            <w:r>
              <w:t xml:space="preserve">Zawartość wolnych przestrzeni w </w:t>
            </w:r>
            <w:proofErr w:type="spellStart"/>
            <w:r>
              <w:t>mieszan</w:t>
            </w:r>
            <w:proofErr w:type="spellEnd"/>
            <w: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8037"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A9F63" w14:textId="77777777" w:rsidR="0084044D" w:rsidRDefault="0084044D" w:rsidP="0084044D">
            <w:pPr>
              <w:pStyle w:val="Bezodstpw"/>
            </w:pPr>
            <w:r>
              <w:t xml:space="preserve">PN-EN 12697-8 [37], </w:t>
            </w:r>
          </w:p>
          <w:p w14:paraId="5B5177E6"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191B6"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FE72F"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r>
      <w:tr w:rsidR="0084044D" w14:paraId="0ECA039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7D1FF8" w14:textId="77777777" w:rsidR="0084044D" w:rsidRDefault="0084044D" w:rsidP="0084044D">
            <w:pPr>
              <w:pStyle w:val="Bezodstpw"/>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04B5A" w14:textId="77777777" w:rsidR="0084044D" w:rsidRDefault="0084044D" w:rsidP="0084044D">
            <w:pPr>
              <w:pStyle w:val="Bezodstpw"/>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97A8DE" w14:textId="77777777" w:rsidR="0084044D" w:rsidRDefault="0084044D" w:rsidP="0084044D">
            <w:pPr>
              <w:pStyle w:val="Bezodstpw"/>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361913"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CD23B" w14:textId="77777777" w:rsidR="0084044D" w:rsidRDefault="0084044D" w:rsidP="0084044D">
            <w:pPr>
              <w:pStyle w:val="Bezodstpw"/>
            </w:pPr>
            <w:r>
              <w:rPr>
                <w:i/>
                <w:iCs/>
              </w:rPr>
              <w:t>ITSR</w:t>
            </w:r>
            <w:r>
              <w:rPr>
                <w:vertAlign w:val="subscript"/>
              </w:rPr>
              <w:t>80</w:t>
            </w:r>
          </w:p>
        </w:tc>
      </w:tr>
    </w:tbl>
    <w:p w14:paraId="76F88FBE" w14:textId="77777777" w:rsidR="0084044D" w:rsidRPr="0084044D" w:rsidRDefault="0084044D" w:rsidP="0084044D">
      <w:pPr>
        <w:pStyle w:val="Bezodstpw"/>
      </w:pPr>
      <w:r>
        <w:rPr>
          <w:vertAlign w:val="superscript"/>
        </w:rPr>
        <w:t>a)</w:t>
      </w:r>
      <w:r>
        <w:rPr>
          <w:sz w:val="22"/>
          <w:szCs w:val="22"/>
        </w:rPr>
        <w:t xml:space="preserve"> ujednoliconą procedurę badania odporności na działanie wody podano w WT-2 2014 w załączniku 1 [82].</w:t>
      </w:r>
    </w:p>
    <w:p w14:paraId="38AF6EB3" w14:textId="77777777" w:rsidR="0084044D" w:rsidRDefault="0084044D" w:rsidP="0084044D">
      <w:pPr>
        <w:pStyle w:val="Bezodstpw"/>
      </w:pPr>
      <w:r>
        <w:t xml:space="preserve">Tablica 22. Wymagane właściwości mieszanki mineralno-asfaltowej do warstwy wiążącej i </w:t>
      </w:r>
      <w:r>
        <w:lastRenderedPageBreak/>
        <w:t xml:space="preserve">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3A0B8ED4"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369A7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D0FECD" w14:textId="77777777" w:rsidR="0084044D" w:rsidRDefault="0084044D" w:rsidP="0084044D">
            <w:pPr>
              <w:pStyle w:val="Bezodstpw"/>
            </w:pPr>
            <w:r>
              <w:t xml:space="preserve">Warunki zagęszczania wg PN-EN </w:t>
            </w:r>
          </w:p>
          <w:p w14:paraId="56CBFF6C"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12C34D"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B3E7C"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F8E8E5" w14:textId="77777777" w:rsidR="0084044D" w:rsidRDefault="0084044D" w:rsidP="0084044D">
            <w:pPr>
              <w:pStyle w:val="Bezodstpw"/>
            </w:pPr>
            <w:r>
              <w:t>AC22W</w:t>
            </w:r>
          </w:p>
        </w:tc>
      </w:tr>
      <w:tr w:rsidR="0084044D" w14:paraId="72D53D4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733BBF"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7FB56"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1C9C4"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62E88"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3353F871"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EC32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2F412FD8"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836126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9D5F8D"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7A76D" w14:textId="77777777" w:rsidR="0084044D" w:rsidRDefault="0084044D" w:rsidP="0084044D">
            <w:pPr>
              <w:pStyle w:val="Bezodstpw"/>
            </w:pPr>
            <w:r>
              <w:t>C.1.20, wałowanie,</w:t>
            </w:r>
          </w:p>
          <w:p w14:paraId="148EB62D"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F8AF4"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B28BBC" w14:textId="77777777" w:rsidR="0084044D" w:rsidRDefault="0084044D" w:rsidP="0084044D">
            <w:pPr>
              <w:pStyle w:val="Bezodstpw"/>
            </w:pPr>
            <w:r>
              <w:rPr>
                <w:i/>
                <w:iCs/>
              </w:rPr>
              <w:t>WTS</w:t>
            </w:r>
            <w:r>
              <w:rPr>
                <w:vertAlign w:val="subscript"/>
              </w:rPr>
              <w:t>AIR 0,15</w:t>
            </w:r>
          </w:p>
          <w:p w14:paraId="65A75DA6"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0858A" w14:textId="77777777" w:rsidR="0084044D" w:rsidRDefault="0084044D" w:rsidP="0084044D">
            <w:pPr>
              <w:pStyle w:val="Bezodstpw"/>
            </w:pPr>
            <w:r>
              <w:rPr>
                <w:i/>
                <w:iCs/>
              </w:rPr>
              <w:t>WTS</w:t>
            </w:r>
            <w:r>
              <w:rPr>
                <w:vertAlign w:val="subscript"/>
              </w:rPr>
              <w:t>AIR 0,15</w:t>
            </w:r>
          </w:p>
          <w:p w14:paraId="54CFEFF9" w14:textId="77777777" w:rsidR="0084044D" w:rsidRDefault="0084044D" w:rsidP="0084044D">
            <w:pPr>
              <w:pStyle w:val="Bezodstpw"/>
            </w:pPr>
            <w:r>
              <w:rPr>
                <w:i/>
                <w:iCs/>
              </w:rPr>
              <w:t>PRD</w:t>
            </w:r>
            <w:r>
              <w:rPr>
                <w:vertAlign w:val="subscript"/>
              </w:rPr>
              <w:t>AIR7,0</w:t>
            </w:r>
          </w:p>
        </w:tc>
      </w:tr>
      <w:tr w:rsidR="0084044D" w14:paraId="543E303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6DB9CF"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E2EB6"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2E743"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EEBCE"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7FC" w14:textId="77777777" w:rsidR="0084044D" w:rsidRDefault="0084044D" w:rsidP="0084044D">
            <w:pPr>
              <w:pStyle w:val="Bezodstpw"/>
            </w:pPr>
            <w:r>
              <w:rPr>
                <w:i/>
                <w:iCs/>
              </w:rPr>
              <w:t>ITSR</w:t>
            </w:r>
            <w:r>
              <w:rPr>
                <w:i/>
                <w:iCs/>
                <w:vertAlign w:val="subscript"/>
              </w:rPr>
              <w:t>80</w:t>
            </w:r>
          </w:p>
        </w:tc>
      </w:tr>
    </w:tbl>
    <w:p w14:paraId="70CCE4F4"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7F785435"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464360ED" w14:textId="77777777" w:rsidR="0084044D" w:rsidRDefault="0084044D" w:rsidP="0084044D">
      <w:pPr>
        <w:pStyle w:val="Bezodstpw"/>
      </w:pPr>
      <w:r>
        <w:rPr>
          <w:sz w:val="22"/>
          <w:szCs w:val="22"/>
          <w:vertAlign w:val="superscript"/>
        </w:rPr>
        <w:t>c)</w:t>
      </w:r>
      <w:r>
        <w:rPr>
          <w:sz w:val="22"/>
          <w:szCs w:val="22"/>
        </w:rPr>
        <w:t xml:space="preserve">   Procedurę kondycjonowania krótkoterminowego </w:t>
      </w:r>
      <w:proofErr w:type="spellStart"/>
      <w:r>
        <w:rPr>
          <w:sz w:val="22"/>
          <w:szCs w:val="22"/>
        </w:rPr>
        <w:t>mma</w:t>
      </w:r>
      <w:proofErr w:type="spellEnd"/>
      <w:r>
        <w:rPr>
          <w:sz w:val="22"/>
          <w:szCs w:val="22"/>
        </w:rPr>
        <w:t xml:space="preserve"> przed formowaniem próbek podano w WT-2 2014 w załączniku 2 [83].</w:t>
      </w:r>
    </w:p>
    <w:p w14:paraId="21EA3EB0"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30277D3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3B091"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498138" w14:textId="77777777" w:rsidR="0084044D" w:rsidRDefault="0084044D" w:rsidP="0084044D">
            <w:pPr>
              <w:pStyle w:val="Bezodstpw"/>
            </w:pPr>
            <w:r>
              <w:t xml:space="preserve">Warunki zagęszczania wg PN-EN </w:t>
            </w:r>
          </w:p>
          <w:p w14:paraId="6DEF1350"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C4D954"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D22955"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A88761A" w14:textId="77777777" w:rsidR="0084044D" w:rsidRDefault="0084044D" w:rsidP="0084044D">
            <w:pPr>
              <w:pStyle w:val="Bezodstpw"/>
            </w:pPr>
            <w:r>
              <w:t>AC22W</w:t>
            </w:r>
          </w:p>
        </w:tc>
      </w:tr>
      <w:tr w:rsidR="0084044D" w14:paraId="2467C2A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FB828A"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BE6FC"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93F51"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EE43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5D76BB8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4C28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64A8378B"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D50C39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A3AE34"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ECE72" w14:textId="77777777" w:rsidR="0084044D" w:rsidRDefault="0084044D" w:rsidP="0084044D">
            <w:pPr>
              <w:pStyle w:val="Bezodstpw"/>
            </w:pPr>
            <w:r>
              <w:t>C.1.20, wałowanie,</w:t>
            </w:r>
          </w:p>
          <w:p w14:paraId="7D229ED0"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382A1"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73813" w14:textId="77777777" w:rsidR="0084044D" w:rsidRDefault="0084044D" w:rsidP="0084044D">
            <w:pPr>
              <w:pStyle w:val="Bezodstpw"/>
            </w:pPr>
            <w:r>
              <w:rPr>
                <w:i/>
                <w:iCs/>
              </w:rPr>
              <w:t>WTS</w:t>
            </w:r>
            <w:r>
              <w:rPr>
                <w:vertAlign w:val="subscript"/>
              </w:rPr>
              <w:t>AIR 0,10</w:t>
            </w:r>
          </w:p>
          <w:p w14:paraId="769F05B8"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AB555C" w14:textId="77777777" w:rsidR="0084044D" w:rsidRDefault="0084044D" w:rsidP="0084044D">
            <w:pPr>
              <w:pStyle w:val="Bezodstpw"/>
            </w:pPr>
            <w:r>
              <w:rPr>
                <w:i/>
                <w:iCs/>
              </w:rPr>
              <w:t>WTS</w:t>
            </w:r>
            <w:r>
              <w:rPr>
                <w:vertAlign w:val="subscript"/>
              </w:rPr>
              <w:t>AIR 0,10</w:t>
            </w:r>
          </w:p>
          <w:p w14:paraId="40F68B74" w14:textId="77777777" w:rsidR="0084044D" w:rsidRDefault="0084044D" w:rsidP="0084044D">
            <w:pPr>
              <w:pStyle w:val="Bezodstpw"/>
            </w:pPr>
            <w:r>
              <w:rPr>
                <w:i/>
                <w:iCs/>
              </w:rPr>
              <w:t>PRD</w:t>
            </w:r>
            <w:r>
              <w:rPr>
                <w:vertAlign w:val="subscript"/>
              </w:rPr>
              <w:t>AIR 5,0</w:t>
            </w:r>
          </w:p>
        </w:tc>
      </w:tr>
      <w:tr w:rsidR="0084044D" w14:paraId="435A8C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C91FC"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93C61"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E01D2"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98B20E"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3719F" w14:textId="77777777" w:rsidR="0084044D" w:rsidRDefault="0084044D" w:rsidP="0084044D">
            <w:pPr>
              <w:pStyle w:val="Bezodstpw"/>
            </w:pPr>
            <w:r>
              <w:rPr>
                <w:i/>
                <w:iCs/>
              </w:rPr>
              <w:t>ITSR</w:t>
            </w:r>
            <w:r>
              <w:rPr>
                <w:i/>
                <w:iCs/>
                <w:vertAlign w:val="subscript"/>
              </w:rPr>
              <w:t>80</w:t>
            </w:r>
          </w:p>
        </w:tc>
      </w:tr>
    </w:tbl>
    <w:p w14:paraId="03CDA728" w14:textId="77777777" w:rsidR="0084044D" w:rsidRPr="0084044D" w:rsidRDefault="0084044D" w:rsidP="0084044D">
      <w:pPr>
        <w:pStyle w:val="Bezodstpw"/>
      </w:pPr>
      <w:r>
        <w:rPr>
          <w:vertAlign w:val="superscript"/>
        </w:rPr>
        <w:t>a)</w:t>
      </w:r>
      <w:r>
        <w:t>   Grubość płyty: AC16P, AC22P 60mm, AC32P 80mm,</w:t>
      </w:r>
    </w:p>
    <w:p w14:paraId="03925F09" w14:textId="77777777" w:rsidR="0084044D" w:rsidRDefault="0084044D" w:rsidP="0084044D">
      <w:pPr>
        <w:pStyle w:val="Bezodstpw"/>
      </w:pPr>
      <w:r>
        <w:rPr>
          <w:vertAlign w:val="superscript"/>
        </w:rPr>
        <w:t>b)</w:t>
      </w:r>
      <w:r>
        <w:t>   Ujednoliconą procedurę badania odporności na działanie wody podano w WT-2 2014 w załączniku 1 [82],</w:t>
      </w:r>
    </w:p>
    <w:p w14:paraId="215483E9" w14:textId="77777777" w:rsidR="0084044D" w:rsidRDefault="0084044D" w:rsidP="0084044D">
      <w:pPr>
        <w:pStyle w:val="Bezodstpw"/>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14:paraId="4255387E" w14:textId="77777777" w:rsidR="0084044D" w:rsidRDefault="0084044D" w:rsidP="0084044D">
      <w:pPr>
        <w:pStyle w:val="Bezodstpw"/>
      </w:pPr>
      <w:bookmarkStart w:id="952" w:name="_Toc412707320"/>
      <w:r>
        <w:t>3. Sprzęt</w:t>
      </w:r>
      <w:bookmarkEnd w:id="952"/>
    </w:p>
    <w:p w14:paraId="5A65121D" w14:textId="77777777" w:rsidR="0084044D" w:rsidRDefault="0084044D" w:rsidP="0084044D">
      <w:pPr>
        <w:pStyle w:val="Bezodstpw"/>
      </w:pPr>
      <w:r>
        <w:t>3.1. Ogólne wymagania dotyczące sprzętu</w:t>
      </w:r>
    </w:p>
    <w:p w14:paraId="7274C24A" w14:textId="77777777" w:rsidR="0084044D" w:rsidRPr="0084044D" w:rsidRDefault="0084044D" w:rsidP="0084044D">
      <w:pPr>
        <w:pStyle w:val="Bezodstpw"/>
      </w:pPr>
      <w:r>
        <w:t>            Ogólne wymagania dotyczące sprzętu podano w OST  D-M-00.00.00 „Wymagania ogólne” [1] pkt 3.</w:t>
      </w:r>
    </w:p>
    <w:p w14:paraId="044E9656" w14:textId="77777777" w:rsidR="0084044D" w:rsidRDefault="0084044D" w:rsidP="0084044D">
      <w:pPr>
        <w:pStyle w:val="Bezodstpw"/>
      </w:pPr>
      <w:r>
        <w:t>3.2. Sprzęt stosowany do wykonania robót</w:t>
      </w:r>
    </w:p>
    <w:p w14:paraId="55EA01AF"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D4F895E" w14:textId="77777777" w:rsidR="0084044D" w:rsidRDefault="0084044D" w:rsidP="0084044D">
      <w:pPr>
        <w:pStyle w:val="Bezodstpw"/>
      </w:pPr>
      <w:r>
        <w:lastRenderedPageBreak/>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3F55991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1DFCFB1" w14:textId="77777777" w:rsidR="0084044D" w:rsidRDefault="0084044D" w:rsidP="0084044D">
      <w:pPr>
        <w:pStyle w:val="Bezodstpw"/>
      </w:pPr>
      <w:r>
        <w:t>c)</w:t>
      </w:r>
      <w:r>
        <w:rPr>
          <w:sz w:val="14"/>
          <w:szCs w:val="14"/>
        </w:rPr>
        <w:t xml:space="preserve">      </w:t>
      </w:r>
      <w:r>
        <w:t>skrapiarka,</w:t>
      </w:r>
    </w:p>
    <w:p w14:paraId="122F9132" w14:textId="77777777" w:rsidR="0084044D" w:rsidRDefault="0084044D" w:rsidP="0084044D">
      <w:pPr>
        <w:pStyle w:val="Bezodstpw"/>
      </w:pPr>
      <w:r>
        <w:t>d)</w:t>
      </w:r>
      <w:r>
        <w:rPr>
          <w:sz w:val="14"/>
          <w:szCs w:val="14"/>
        </w:rPr>
        <w:t xml:space="preserve">     </w:t>
      </w:r>
      <w:r>
        <w:t xml:space="preserve">walce stalowe gładkie, </w:t>
      </w:r>
    </w:p>
    <w:p w14:paraId="45E1E11D"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0585E6FC" w14:textId="77777777" w:rsidR="0084044D" w:rsidRDefault="0084044D" w:rsidP="0084044D">
      <w:pPr>
        <w:pStyle w:val="Bezodstpw"/>
      </w:pPr>
      <w:r>
        <w:t>f)</w:t>
      </w:r>
      <w:r>
        <w:rPr>
          <w:sz w:val="14"/>
          <w:szCs w:val="14"/>
        </w:rPr>
        <w:t xml:space="preserve">       </w:t>
      </w:r>
      <w:r>
        <w:t>szczotki mechaniczne i/lub inne urządzenia czyszczące,</w:t>
      </w:r>
    </w:p>
    <w:p w14:paraId="7CFB1607" w14:textId="77777777" w:rsidR="0084044D" w:rsidRDefault="0084044D" w:rsidP="0084044D">
      <w:pPr>
        <w:pStyle w:val="Bezodstpw"/>
      </w:pPr>
      <w:r>
        <w:t>g)</w:t>
      </w:r>
      <w:r>
        <w:rPr>
          <w:sz w:val="14"/>
          <w:szCs w:val="14"/>
        </w:rPr>
        <w:t xml:space="preserve">      </w:t>
      </w:r>
      <w:r>
        <w:t>samochody samowyładowcze z przykryciem brezentowym lub termosami,</w:t>
      </w:r>
    </w:p>
    <w:p w14:paraId="47890B7F" w14:textId="77777777" w:rsidR="0084044D" w:rsidRDefault="0084044D" w:rsidP="0084044D">
      <w:pPr>
        <w:pStyle w:val="Bezodstpw"/>
      </w:pPr>
      <w:r>
        <w:t>h)</w:t>
      </w:r>
      <w:r>
        <w:rPr>
          <w:sz w:val="14"/>
          <w:szCs w:val="14"/>
        </w:rPr>
        <w:t xml:space="preserve">      </w:t>
      </w:r>
      <w:r>
        <w:t>sprzęt drobny.</w:t>
      </w:r>
    </w:p>
    <w:p w14:paraId="6F8AD1D6" w14:textId="77777777" w:rsidR="0084044D" w:rsidRDefault="0084044D" w:rsidP="0084044D">
      <w:pPr>
        <w:pStyle w:val="Bezodstpw"/>
      </w:pPr>
      <w:bookmarkStart w:id="953" w:name="_Toc412707321"/>
      <w:r>
        <w:t>4. Transport</w:t>
      </w:r>
      <w:bookmarkEnd w:id="953"/>
    </w:p>
    <w:p w14:paraId="3BA1029E" w14:textId="77777777" w:rsidR="0084044D" w:rsidRDefault="0084044D" w:rsidP="0084044D">
      <w:pPr>
        <w:pStyle w:val="Bezodstpw"/>
      </w:pPr>
      <w:r>
        <w:t>4.1. Ogólne wymagania dotyczące transportu</w:t>
      </w:r>
    </w:p>
    <w:p w14:paraId="2AEE3540" w14:textId="77777777" w:rsidR="0084044D" w:rsidRPr="0084044D" w:rsidRDefault="0084044D" w:rsidP="0084044D">
      <w:pPr>
        <w:pStyle w:val="Bezodstpw"/>
      </w:pPr>
      <w:r>
        <w:t xml:space="preserve">            Ogólne wymagania dotyczące transportu podano w OST D-M-00.00.00 „Wymagania ogólne” [1] pkt 4.            </w:t>
      </w:r>
    </w:p>
    <w:p w14:paraId="0F7DA787" w14:textId="77777777" w:rsidR="0084044D" w:rsidRDefault="0084044D" w:rsidP="0084044D">
      <w:pPr>
        <w:pStyle w:val="Bezodstpw"/>
      </w:pPr>
      <w:r>
        <w:t xml:space="preserve">4.2. Transport materiałów </w:t>
      </w:r>
    </w:p>
    <w:p w14:paraId="6290A04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61610959"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62B08175"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8635573"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05D1DE7E"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5F5146B6"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C12A422" w14:textId="77777777" w:rsidR="0084044D" w:rsidRDefault="0084044D" w:rsidP="0084044D">
      <w:pPr>
        <w:pStyle w:val="Bezodstpw"/>
      </w:pPr>
      <w: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w:t>
      </w:r>
      <w:r>
        <w:lastRenderedPageBreak/>
        <w:t>ropopochodnymi.</w:t>
      </w:r>
    </w:p>
    <w:p w14:paraId="022F9B66" w14:textId="77777777" w:rsidR="0084044D" w:rsidRDefault="0084044D" w:rsidP="0084044D">
      <w:pPr>
        <w:pStyle w:val="Bezodstpw"/>
      </w:pPr>
      <w:bookmarkStart w:id="954" w:name="_Toc412707322"/>
      <w:r>
        <w:t>5. Wykonanie robót</w:t>
      </w:r>
      <w:bookmarkEnd w:id="954"/>
    </w:p>
    <w:p w14:paraId="776952DF" w14:textId="77777777" w:rsidR="0084044D" w:rsidRDefault="0084044D" w:rsidP="0084044D">
      <w:pPr>
        <w:pStyle w:val="Bezodstpw"/>
      </w:pPr>
      <w:r>
        <w:t>5.1. Ogólne zasady wykonania robót</w:t>
      </w:r>
    </w:p>
    <w:p w14:paraId="1E9D2569" w14:textId="77777777" w:rsidR="0084044D" w:rsidRPr="0084044D" w:rsidRDefault="0084044D" w:rsidP="0084044D">
      <w:pPr>
        <w:pStyle w:val="Bezodstpw"/>
      </w:pPr>
      <w:r>
        <w:t>            Ogólne zasady wykonania robót podano w OST D-M-00.00.00 „Wymagania ogólne” [1] pkt 5.</w:t>
      </w:r>
    </w:p>
    <w:p w14:paraId="0DB0E305" w14:textId="77777777" w:rsidR="0084044D" w:rsidRDefault="0084044D" w:rsidP="0084044D">
      <w:pPr>
        <w:pStyle w:val="Bezodstpw"/>
      </w:pPr>
      <w:r>
        <w:t>5.2. Projektowanie mieszanki mineralno-asfaltowej</w:t>
      </w:r>
    </w:p>
    <w:p w14:paraId="5602014B"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25F88938" w14:textId="77777777" w:rsidR="0084044D" w:rsidRDefault="0084044D" w:rsidP="0084044D">
      <w:pPr>
        <w:pStyle w:val="Bezodstpw"/>
      </w:pPr>
      <w:r>
        <w:rPr>
          <w:color w:val="000000"/>
        </w:rPr>
        <w:t xml:space="preserve">Projekt mieszanki mineralno-asfaltowej powinien określać: </w:t>
      </w:r>
    </w:p>
    <w:p w14:paraId="4AB4DD32"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17969551"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06EB0937"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01CD2CB8"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373948FD"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BB1E9F4"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63691087"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50ABF18B" w14:textId="77777777" w:rsidR="0084044D" w:rsidRDefault="0084044D" w:rsidP="0084044D">
      <w:pPr>
        <w:pStyle w:val="Bezodstpw"/>
      </w:pPr>
      <w:r>
        <w:t>35/50 i 50/70: 135°C±5°C,</w:t>
      </w:r>
    </w:p>
    <w:p w14:paraId="6F5E4DEA"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0FE003D8"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2000366F"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4335064F"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43FD133"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7F497CD2"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414688B0"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49F6A047" w14:textId="77777777" w:rsidR="0084044D" w:rsidRDefault="0084044D" w:rsidP="0084044D">
      <w:pPr>
        <w:pStyle w:val="Bezodstpw"/>
      </w:pPr>
      <w:r>
        <w:t>Zaakceptowana recepta stanowi ważną podstawę produkcji.</w:t>
      </w:r>
    </w:p>
    <w:p w14:paraId="156FA38E" w14:textId="77777777" w:rsidR="0084044D" w:rsidRDefault="0084044D" w:rsidP="0084044D">
      <w:pPr>
        <w:pStyle w:val="Bezodstpw"/>
      </w:pPr>
      <w:r>
        <w:t>5.3. Wytwarzanie mieszanki mineralno-asfaltowej</w:t>
      </w:r>
    </w:p>
    <w:p w14:paraId="76E2374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5F70986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7D949FC8" w14:textId="77777777" w:rsidR="0084044D" w:rsidRDefault="0084044D" w:rsidP="0084044D">
      <w:pPr>
        <w:pStyle w:val="Bezodstpw"/>
      </w:pPr>
      <w:r>
        <w:lastRenderedPageBreak/>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2.2.      </w:t>
      </w:r>
    </w:p>
    <w:p w14:paraId="49C2A41B"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4B1E81BD"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C64190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1AC524F2"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7204A66"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CD321D2" w14:textId="77777777" w:rsidR="0084044D" w:rsidRDefault="0084044D" w:rsidP="0084044D">
            <w:pPr>
              <w:pStyle w:val="Bezodstpw"/>
            </w:pPr>
            <w:r>
              <w:t>Temperatura mieszanki [°C]</w:t>
            </w:r>
          </w:p>
        </w:tc>
      </w:tr>
      <w:tr w:rsidR="0084044D" w14:paraId="1A84D388"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71F79" w14:textId="77777777" w:rsidR="0084044D" w:rsidRDefault="0084044D" w:rsidP="0084044D">
            <w:pPr>
              <w:pStyle w:val="Bezodstpw"/>
              <w:rPr>
                <w:lang w:val="en-US"/>
              </w:rPr>
            </w:pPr>
            <w:proofErr w:type="spellStart"/>
            <w:r>
              <w:rPr>
                <w:lang w:val="en-US"/>
              </w:rPr>
              <w:t>Asfalt</w:t>
            </w:r>
            <w:proofErr w:type="spellEnd"/>
            <w:r>
              <w:rPr>
                <w:lang w:val="en-US"/>
              </w:rPr>
              <w:t xml:space="preserve"> 35/50</w:t>
            </w:r>
          </w:p>
          <w:p w14:paraId="2FEF2A58"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5382D17" w14:textId="77777777" w:rsidR="0084044D" w:rsidRDefault="0084044D" w:rsidP="0084044D">
            <w:pPr>
              <w:pStyle w:val="Bezodstpw"/>
              <w:rPr>
                <w:lang w:val="en-US"/>
              </w:rPr>
            </w:pPr>
            <w:r>
              <w:rPr>
                <w:lang w:val="en-US"/>
              </w:rPr>
              <w:t>PMB 25/55-60</w:t>
            </w:r>
          </w:p>
          <w:p w14:paraId="57268AE5" w14:textId="77777777" w:rsidR="0084044D" w:rsidRDefault="0084044D" w:rsidP="0084044D">
            <w:pPr>
              <w:pStyle w:val="Bezodstpw"/>
              <w:rPr>
                <w:lang w:val="en-US"/>
              </w:rPr>
            </w:pPr>
            <w:r>
              <w:rPr>
                <w:lang w:val="en-US"/>
              </w:rPr>
              <w:t>PMB 25/55-80</w:t>
            </w:r>
          </w:p>
          <w:p w14:paraId="7CAB4E3A" w14:textId="77777777" w:rsidR="0084044D" w:rsidRDefault="0084044D" w:rsidP="0084044D">
            <w:pPr>
              <w:pStyle w:val="Bezodstpw"/>
              <w:rPr>
                <w:lang w:val="en-US"/>
              </w:rPr>
            </w:pPr>
            <w:r>
              <w:rPr>
                <w:lang w:val="en-US"/>
              </w:rPr>
              <w:t>MG 50/70-54/64</w:t>
            </w:r>
          </w:p>
          <w:p w14:paraId="52E4FB82"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35918E8E" w14:textId="77777777" w:rsidR="0084044D" w:rsidRDefault="0084044D" w:rsidP="0084044D">
            <w:pPr>
              <w:pStyle w:val="Bezodstpw"/>
            </w:pPr>
            <w:r>
              <w:t>od 150 do 190</w:t>
            </w:r>
          </w:p>
          <w:p w14:paraId="2C16BFBE" w14:textId="77777777" w:rsidR="0084044D" w:rsidRDefault="0084044D" w:rsidP="0084044D">
            <w:pPr>
              <w:pStyle w:val="Bezodstpw"/>
            </w:pPr>
            <w:r>
              <w:t>od 140 do 180</w:t>
            </w:r>
          </w:p>
          <w:p w14:paraId="7FC6B3E9" w14:textId="77777777" w:rsidR="0084044D" w:rsidRDefault="0084044D" w:rsidP="0084044D">
            <w:pPr>
              <w:pStyle w:val="Bezodstpw"/>
            </w:pPr>
            <w:r>
              <w:t>wg wskazań producenta</w:t>
            </w:r>
          </w:p>
          <w:p w14:paraId="04F0F453" w14:textId="77777777" w:rsidR="0084044D" w:rsidRDefault="0084044D" w:rsidP="0084044D">
            <w:pPr>
              <w:pStyle w:val="Bezodstpw"/>
            </w:pPr>
            <w:r>
              <w:t>wg wskazań producenta</w:t>
            </w:r>
          </w:p>
          <w:p w14:paraId="2AD9BF3D" w14:textId="77777777" w:rsidR="0084044D" w:rsidRDefault="0084044D" w:rsidP="0084044D">
            <w:pPr>
              <w:pStyle w:val="Bezodstpw"/>
            </w:pPr>
            <w:r>
              <w:t>wg wskazań producenta</w:t>
            </w:r>
          </w:p>
          <w:p w14:paraId="7E8A4BA4" w14:textId="77777777" w:rsidR="0084044D" w:rsidRDefault="0084044D" w:rsidP="0084044D">
            <w:pPr>
              <w:pStyle w:val="Bezodstpw"/>
            </w:pPr>
            <w:r>
              <w:t>wg wskazań producenta</w:t>
            </w:r>
          </w:p>
        </w:tc>
      </w:tr>
    </w:tbl>
    <w:p w14:paraId="74B3D31B" w14:textId="77777777" w:rsidR="0084044D" w:rsidRPr="0084044D" w:rsidRDefault="0084044D" w:rsidP="0084044D">
      <w:pPr>
        <w:pStyle w:val="Bezodstpw"/>
      </w:pPr>
      <w:r>
        <w:t> </w:t>
      </w:r>
    </w:p>
    <w:p w14:paraId="31B6B6AF" w14:textId="77777777" w:rsidR="0084044D" w:rsidRDefault="0084044D" w:rsidP="0084044D">
      <w:pPr>
        <w:pStyle w:val="Bezodstpw"/>
      </w:pPr>
      <w:r>
        <w:t>            Sposób i czas mieszania składników mieszanki mineralno-asfaltowej powinny zapewnić równomierne otoczenie kruszywa lepiszczem asfaltowym.</w:t>
      </w:r>
    </w:p>
    <w:p w14:paraId="498B256D"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A2795DE"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BAD6C98"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72BE24E" w14:textId="77777777" w:rsidR="0084044D" w:rsidRDefault="0084044D" w:rsidP="0084044D">
      <w:pPr>
        <w:pStyle w:val="Bezodstpw"/>
      </w:pPr>
      <w:r>
        <w:t>5.4. Przygotowanie podłoża</w:t>
      </w:r>
    </w:p>
    <w:p w14:paraId="59959111"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59EB24FF" w14:textId="77777777" w:rsidR="0084044D" w:rsidRDefault="0084044D" w:rsidP="0084044D">
      <w:pPr>
        <w:pStyle w:val="Bezodstpw"/>
      </w:pPr>
      <w:r>
        <w:t>–</w:t>
      </w:r>
      <w:r>
        <w:rPr>
          <w:sz w:val="14"/>
          <w:szCs w:val="14"/>
        </w:rPr>
        <w:t xml:space="preserve">         </w:t>
      </w:r>
      <w:r>
        <w:t>ustabilizowane i nośne,</w:t>
      </w:r>
    </w:p>
    <w:p w14:paraId="2CF73317" w14:textId="77777777" w:rsidR="0084044D" w:rsidRDefault="0084044D" w:rsidP="0084044D">
      <w:pPr>
        <w:pStyle w:val="Bezodstpw"/>
      </w:pPr>
      <w:r>
        <w:t>–</w:t>
      </w:r>
      <w:r>
        <w:rPr>
          <w:sz w:val="14"/>
          <w:szCs w:val="14"/>
        </w:rPr>
        <w:t xml:space="preserve">         </w:t>
      </w:r>
      <w:r>
        <w:t>czyste, bez zanieczyszczenia lub pozostałości luźnego kruszywa,</w:t>
      </w:r>
    </w:p>
    <w:p w14:paraId="226FB4C7" w14:textId="77777777" w:rsidR="0084044D" w:rsidRDefault="0084044D" w:rsidP="0084044D">
      <w:pPr>
        <w:pStyle w:val="Bezodstpw"/>
      </w:pPr>
      <w:r>
        <w:t>–</w:t>
      </w:r>
      <w:r>
        <w:rPr>
          <w:sz w:val="14"/>
          <w:szCs w:val="14"/>
        </w:rPr>
        <w:t xml:space="preserve">         </w:t>
      </w:r>
      <w:r>
        <w:t>wyprofilowane, równe i bez kolein,</w:t>
      </w:r>
    </w:p>
    <w:p w14:paraId="3276EB58" w14:textId="77777777" w:rsidR="0084044D" w:rsidRDefault="0084044D" w:rsidP="0084044D">
      <w:pPr>
        <w:pStyle w:val="Bezodstpw"/>
      </w:pPr>
      <w:r>
        <w:t>–</w:t>
      </w:r>
      <w:r>
        <w:rPr>
          <w:sz w:val="14"/>
          <w:szCs w:val="14"/>
        </w:rPr>
        <w:t xml:space="preserve">         </w:t>
      </w:r>
      <w:r>
        <w:t>suche.</w:t>
      </w:r>
    </w:p>
    <w:p w14:paraId="172F5986"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8A3942" w14:textId="77777777" w:rsidR="0084044D" w:rsidRDefault="0084044D" w:rsidP="0084044D">
      <w:pPr>
        <w:pStyle w:val="Bezodstpw"/>
      </w:pPr>
      <w:r>
        <w:t>            Oznakowanie poziome na warstwie podłoża należy usunąć.</w:t>
      </w:r>
    </w:p>
    <w:p w14:paraId="67C348B4"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w:t>
      </w:r>
      <w:r>
        <w:lastRenderedPageBreak/>
        <w:t xml:space="preserve">poprzez frezowanie lub ułożenie warstwy wyrównawczej. </w:t>
      </w:r>
    </w:p>
    <w:p w14:paraId="49C91647"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02DDB13"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68896B"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6CAFBA"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9E54F3" w14:textId="77777777" w:rsidR="0084044D" w:rsidRDefault="0084044D" w:rsidP="0084044D">
            <w:pPr>
              <w:pStyle w:val="Bezodstpw"/>
            </w:pPr>
            <w:r>
              <w:t>Dopuszczalne wartości odchyleń równości podłużnej i poprzecznej pod warstwę wiążącą [mm]</w:t>
            </w:r>
          </w:p>
        </w:tc>
      </w:tr>
      <w:tr w:rsidR="0084044D" w14:paraId="29F0BF90"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3A37D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67D78C4" w14:textId="77777777" w:rsidR="0084044D" w:rsidRDefault="0084044D" w:rsidP="0084044D">
            <w:pPr>
              <w:pStyle w:val="Bezodstpw"/>
            </w:pPr>
            <w:r>
              <w:t xml:space="preserve">Pasy ruchu zasadnicze, awaryjne, dodatkowe, </w:t>
            </w:r>
          </w:p>
          <w:p w14:paraId="568ED77C" w14:textId="77777777" w:rsidR="0084044D" w:rsidRDefault="0084044D" w:rsidP="0084044D">
            <w:pPr>
              <w:pStyle w:val="Bezodstpw"/>
            </w:pPr>
            <w:r>
              <w:t xml:space="preserve">włączenia i wyłączenia, jezdnie łącznic, </w:t>
            </w:r>
          </w:p>
          <w:p w14:paraId="40ED998C"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28601B" w14:textId="77777777" w:rsidR="0084044D" w:rsidRDefault="0084044D" w:rsidP="0084044D">
            <w:pPr>
              <w:pStyle w:val="Bezodstpw"/>
            </w:pPr>
            <w:r>
              <w:t> </w:t>
            </w:r>
          </w:p>
          <w:p w14:paraId="05FBDA42" w14:textId="77777777" w:rsidR="0084044D" w:rsidRDefault="0084044D" w:rsidP="0084044D">
            <w:pPr>
              <w:pStyle w:val="Bezodstpw"/>
            </w:pPr>
            <w:r>
              <w:t>9</w:t>
            </w:r>
          </w:p>
        </w:tc>
      </w:tr>
      <w:tr w:rsidR="0084044D" w14:paraId="1C8765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3F1C9E3"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DDAC363"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701B" w14:textId="77777777" w:rsidR="0084044D" w:rsidRDefault="0084044D" w:rsidP="0084044D">
            <w:pPr>
              <w:pStyle w:val="Bezodstpw"/>
            </w:pPr>
            <w:r>
              <w:t>12</w:t>
            </w:r>
          </w:p>
        </w:tc>
      </w:tr>
      <w:tr w:rsidR="0084044D" w14:paraId="5A984724"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5525C0"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A95E030" w14:textId="77777777" w:rsidR="0084044D" w:rsidRDefault="0084044D" w:rsidP="0084044D">
            <w:pPr>
              <w:pStyle w:val="Bezodstpw"/>
            </w:pPr>
            <w:r>
              <w:t xml:space="preserve">Pasy ruchu zasadnicze, </w:t>
            </w:r>
          </w:p>
          <w:p w14:paraId="32C65613" w14:textId="77777777" w:rsidR="0084044D" w:rsidRDefault="0084044D" w:rsidP="0084044D">
            <w:pPr>
              <w:pStyle w:val="Bezodstpw"/>
            </w:pPr>
            <w:r>
              <w:t xml:space="preserve">dodatkowe, włączenia </w:t>
            </w:r>
          </w:p>
          <w:p w14:paraId="7DE0D910" w14:textId="77777777" w:rsidR="0084044D" w:rsidRDefault="0084044D" w:rsidP="0084044D">
            <w:pPr>
              <w:pStyle w:val="Bezodstpw"/>
            </w:pPr>
            <w:r>
              <w:t xml:space="preserve">i wyłączenia, postojowe, </w:t>
            </w:r>
          </w:p>
          <w:p w14:paraId="35F42390" w14:textId="77777777" w:rsidR="0084044D" w:rsidRDefault="0084044D" w:rsidP="0084044D">
            <w:pPr>
              <w:pStyle w:val="Bezodstpw"/>
            </w:pPr>
            <w:r>
              <w:t xml:space="preserve">utwardzone pobocza </w:t>
            </w:r>
          </w:p>
          <w:p w14:paraId="720522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131EFA" w14:textId="77777777" w:rsidR="0084044D" w:rsidRDefault="0084044D" w:rsidP="0084044D">
            <w:pPr>
              <w:pStyle w:val="Bezodstpw"/>
            </w:pPr>
            <w:r>
              <w:t>12</w:t>
            </w:r>
          </w:p>
        </w:tc>
      </w:tr>
      <w:tr w:rsidR="0084044D" w14:paraId="3D7A383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EE269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14C3C83" w14:textId="77777777" w:rsidR="0084044D" w:rsidRDefault="0084044D" w:rsidP="0084044D">
            <w:pPr>
              <w:pStyle w:val="Bezodstpw"/>
            </w:pPr>
            <w:r>
              <w:t xml:space="preserve">Wszystkie pasy ruchu </w:t>
            </w:r>
          </w:p>
          <w:p w14:paraId="54BA4182" w14:textId="77777777" w:rsidR="0084044D" w:rsidRDefault="0084044D" w:rsidP="0084044D">
            <w:pPr>
              <w:pStyle w:val="Bezodstpw"/>
            </w:pPr>
            <w:r>
              <w:t xml:space="preserve">i powierzchnie </w:t>
            </w:r>
          </w:p>
          <w:p w14:paraId="087002DA" w14:textId="77777777" w:rsidR="0084044D" w:rsidRDefault="0084044D" w:rsidP="0084044D">
            <w:pPr>
              <w:pStyle w:val="Bezodstpw"/>
            </w:pPr>
            <w:r>
              <w:t xml:space="preserve">przeznaczone do ruchu </w:t>
            </w:r>
          </w:p>
          <w:p w14:paraId="4C2A2AE1" w14:textId="77777777" w:rsidR="0084044D" w:rsidRDefault="0084044D" w:rsidP="0084044D">
            <w:pPr>
              <w:pStyle w:val="Bezodstpw"/>
            </w:pPr>
            <w:r>
              <w:t xml:space="preserve">i postoju pojazdów </w:t>
            </w:r>
          </w:p>
          <w:p w14:paraId="08BBD0BC"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36B5B" w14:textId="77777777" w:rsidR="0084044D" w:rsidRDefault="0084044D" w:rsidP="0084044D">
            <w:pPr>
              <w:pStyle w:val="Bezodstpw"/>
            </w:pPr>
            <w:r>
              <w:t>15</w:t>
            </w:r>
          </w:p>
        </w:tc>
      </w:tr>
    </w:tbl>
    <w:p w14:paraId="14CC15CA" w14:textId="77777777" w:rsidR="0084044D" w:rsidRPr="0084044D" w:rsidRDefault="0084044D" w:rsidP="0084044D">
      <w:pPr>
        <w:pStyle w:val="Bezodstpw"/>
      </w:pPr>
      <w:r>
        <w:t>Nierówności podłoża (w tym powierzchnię istniejącej warstwy wiążącej) należy wyrównać poprzez frezowanie lub wykonanie warstwy wyrównawczej.</w:t>
      </w:r>
    </w:p>
    <w:p w14:paraId="746C9E80"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06099694" w14:textId="77777777" w:rsidR="0084044D" w:rsidRDefault="0084044D" w:rsidP="0084044D">
      <w:pPr>
        <w:pStyle w:val="Bezodstpw"/>
      </w:pPr>
      <w:r>
        <w:t>            W celu polepszenia połączenia między warstwami technologicznymi nawierzchni powierzchnia podłoża powinna być w ocenie wizualnej chropowata.</w:t>
      </w:r>
    </w:p>
    <w:p w14:paraId="38E26BD4"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14F8978"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4359982F" w14:textId="77777777" w:rsidR="0084044D" w:rsidRDefault="0084044D" w:rsidP="0084044D">
      <w:pPr>
        <w:pStyle w:val="Bezodstpw"/>
      </w:pPr>
      <w:r>
        <w:t>Przygotowanie podłoża do skropienia emulsją należy wykonać zgodnie z OST D-04.03.01a [2].</w:t>
      </w:r>
    </w:p>
    <w:p w14:paraId="5F3029E0" w14:textId="77777777" w:rsidR="0084044D" w:rsidRDefault="0084044D" w:rsidP="0084044D">
      <w:pPr>
        <w:pStyle w:val="Bezodstpw"/>
      </w:pPr>
      <w:r>
        <w:t>5.5. Próba technologiczna</w:t>
      </w:r>
    </w:p>
    <w:p w14:paraId="55C3584E"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21F91AF" w14:textId="77777777" w:rsidR="0084044D" w:rsidRDefault="0084044D" w:rsidP="0084044D">
      <w:pPr>
        <w:pStyle w:val="Bezodstpw"/>
      </w:pPr>
      <w:r>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024CF40"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2F9A93"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w:t>
      </w:r>
      <w:r>
        <w:lastRenderedPageBreak/>
        <w:t>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049C873"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399BD5D2"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2A669E4D" w14:textId="77777777" w:rsidR="0084044D" w:rsidRDefault="0084044D" w:rsidP="0084044D">
      <w:pPr>
        <w:pStyle w:val="Bezodstpw"/>
      </w:pPr>
      <w:r>
        <w:t>            Na podstawie uzyskanych wyników Inżynier podejmuje decyzję o wykonaniu odcinka próbnego.</w:t>
      </w:r>
    </w:p>
    <w:p w14:paraId="3DD3AE9D" w14:textId="77777777" w:rsidR="0084044D" w:rsidRDefault="0084044D" w:rsidP="0084044D">
      <w:pPr>
        <w:pStyle w:val="Bezodstpw"/>
      </w:pPr>
      <w:r>
        <w:t>5.6. Odcinek próbny</w:t>
      </w:r>
    </w:p>
    <w:p w14:paraId="7CDE912D"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[44]. </w:t>
      </w:r>
    </w:p>
    <w:p w14:paraId="01746AE1"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6A34F335" w14:textId="77777777" w:rsidR="0084044D" w:rsidRDefault="0084044D" w:rsidP="0084044D">
      <w:pPr>
        <w:pStyle w:val="Bezodstpw"/>
      </w:pPr>
      <w:r>
        <w:t>–</w:t>
      </w:r>
      <w:r>
        <w:rPr>
          <w:sz w:val="14"/>
          <w:szCs w:val="14"/>
        </w:rPr>
        <w:t xml:space="preserve">         </w:t>
      </w:r>
      <w:r>
        <w:t>sprawdzenia czy użyty sprzęt jest właściwy,</w:t>
      </w:r>
    </w:p>
    <w:p w14:paraId="0C631E50"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18E8AC6"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46EB21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5B3B065"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5982CC76"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9EAA66F" w14:textId="77777777" w:rsidR="0084044D" w:rsidRDefault="0084044D" w:rsidP="0084044D">
      <w:pPr>
        <w:pStyle w:val="Bezodstpw"/>
      </w:pPr>
      <w:r>
        <w:t>Dopuszcza się, aby za zgodą Inżyniera, odcinek próbny zlokalizowany był w ciągu zasadniczych prac nawierzchniowych objętych danym kontraktem.</w:t>
      </w:r>
    </w:p>
    <w:p w14:paraId="09FFA274" w14:textId="77777777" w:rsidR="0084044D" w:rsidRDefault="0084044D" w:rsidP="0084044D">
      <w:pPr>
        <w:pStyle w:val="Bezodstpw"/>
      </w:pPr>
      <w:r>
        <w:t>            Wykonawca może przystąpić do realizacji robót po zaakceptowaniu przez Inżyniera technologii wbudowania oraz wyników z odcinka próbnego.</w:t>
      </w:r>
    </w:p>
    <w:p w14:paraId="2F080379" w14:textId="77777777" w:rsidR="0084044D" w:rsidRDefault="0084044D" w:rsidP="0084044D">
      <w:pPr>
        <w:pStyle w:val="Bezodstpw"/>
      </w:pPr>
      <w:r>
        <w:t xml:space="preserve">5.7. Połączenie </w:t>
      </w:r>
      <w:proofErr w:type="spellStart"/>
      <w:r>
        <w:t>międzywarstwowe</w:t>
      </w:r>
      <w:proofErr w:type="spellEnd"/>
    </w:p>
    <w:p w14:paraId="617A0FCC"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2BCF2F5"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5C15F6B"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2676717A" w14:textId="77777777" w:rsidR="0084044D" w:rsidRDefault="0084044D" w:rsidP="0084044D">
      <w:pPr>
        <w:pStyle w:val="Bezodstpw"/>
      </w:pPr>
      <w:r>
        <w:t>5.8. Wbudowanie mieszanki mineralno-asfaltowej</w:t>
      </w:r>
    </w:p>
    <w:p w14:paraId="28EC147D" w14:textId="77777777" w:rsidR="0084044D" w:rsidRPr="0084044D" w:rsidRDefault="0084044D" w:rsidP="0084044D">
      <w:pPr>
        <w:pStyle w:val="Bezodstpw"/>
      </w:pPr>
      <w:r>
        <w:t xml:space="preserve">Przy doborze rodzaju mieszanki mineralno-asfaltowej do układu warstw konstrukcyjnych należy </w:t>
      </w:r>
      <w:r>
        <w:lastRenderedPageBreak/>
        <w:t>zachować zasadę mówiącą, że grubość warstwy musi być co najmniej dwuipółkrotnie większa od wymiaru D kruszywa danej mieszanki (h ≥ 2,5xD).</w:t>
      </w:r>
    </w:p>
    <w:p w14:paraId="03DAB79C"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8C297FC" w14:textId="77777777" w:rsidR="0084044D" w:rsidRDefault="0084044D" w:rsidP="0084044D">
      <w:pPr>
        <w:pStyle w:val="Bezodstpw"/>
      </w:pPr>
      <w:r>
        <w:t xml:space="preserve">Mieszankę mineralno-asfaltową można wbudowywać na podłożu przygotowanym zgodnie z zapisami w punktach 5.4 i 5.7. </w:t>
      </w:r>
    </w:p>
    <w:p w14:paraId="5C4DA737" w14:textId="77777777" w:rsidR="0084044D" w:rsidRDefault="0084044D" w:rsidP="0084044D">
      <w:pPr>
        <w:pStyle w:val="Bezodstpw"/>
      </w:pPr>
      <w:r>
        <w:t>Temperatura podłoża pod rozkładaną warstwę nie może być niższa niż  +5°C.</w:t>
      </w:r>
    </w:p>
    <w:p w14:paraId="2A14CECF" w14:textId="77777777" w:rsidR="0084044D" w:rsidRDefault="0084044D" w:rsidP="0084044D">
      <w:pPr>
        <w:pStyle w:val="Bezodstpw"/>
      </w:pPr>
      <w:r>
        <w:t>            Transport mieszanki mineralno-asfaltowej asfaltowej powinien być zgodny z zaleceniami podanymi w punkcie 4.2.</w:t>
      </w:r>
    </w:p>
    <w:p w14:paraId="7B4EAF44" w14:textId="77777777" w:rsidR="0084044D" w:rsidRDefault="0084044D" w:rsidP="0084044D">
      <w:pPr>
        <w:pStyle w:val="Bezodstpw"/>
      </w:pPr>
      <w:r>
        <w:t xml:space="preserve">Prace związane z wbudowaniem mieszanki mineralno-asfaltowej należy tak </w:t>
      </w:r>
      <w:proofErr w:type="spellStart"/>
      <w:r>
        <w:t>aaplanować</w:t>
      </w:r>
      <w:proofErr w:type="spellEnd"/>
      <w:r>
        <w:t xml:space="preserve">, aby: </w:t>
      </w:r>
    </w:p>
    <w:p w14:paraId="14A6BC44"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B913A38"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6D73550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C92C456"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258317BF"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3132C1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033BA6D2"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227B6B88"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712AE5A"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D8FE72"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A65B8A" w14:textId="77777777" w:rsidR="0084044D" w:rsidRDefault="0084044D" w:rsidP="0084044D">
            <w:pPr>
              <w:pStyle w:val="Bezodstpw"/>
            </w:pPr>
            <w:r>
              <w:t>Minimalna temperatura otoczenia, °C</w:t>
            </w:r>
          </w:p>
        </w:tc>
      </w:tr>
      <w:tr w:rsidR="0084044D" w14:paraId="6FB975B9"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777C8"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7AF945" w14:textId="77777777" w:rsidR="0084044D" w:rsidRDefault="0084044D" w:rsidP="0084044D">
            <w:pPr>
              <w:pStyle w:val="Bezodstpw"/>
            </w:pPr>
            <w:r>
              <w:t>0</w:t>
            </w:r>
          </w:p>
        </w:tc>
      </w:tr>
      <w:tr w:rsidR="0084044D" w14:paraId="63F8269F"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E63A1C"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3502068" w14:textId="77777777" w:rsidR="0084044D" w:rsidRDefault="0084044D" w:rsidP="0084044D">
            <w:pPr>
              <w:pStyle w:val="Bezodstpw"/>
            </w:pPr>
            <w:r>
              <w:t>0</w:t>
            </w:r>
          </w:p>
        </w:tc>
      </w:tr>
    </w:tbl>
    <w:p w14:paraId="41EE90E1"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838EFE3"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3B57C3BD" w14:textId="77777777" w:rsidR="0084044D" w:rsidRDefault="0084044D" w:rsidP="0084044D">
      <w:pPr>
        <w:pStyle w:val="Bezodstpw"/>
      </w:pPr>
      <w:r>
        <w:t xml:space="preserve">Grubość wykonywanej warstwy powinna być sprawdzana co 25 m, w co najmniej trzech miejscach </w:t>
      </w:r>
      <w:r>
        <w:lastRenderedPageBreak/>
        <w:t>(w osi i przy brzegach warstwy).</w:t>
      </w:r>
    </w:p>
    <w:p w14:paraId="30FCEF45"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7273FA16"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664E1DE5" w14:textId="77777777" w:rsidR="0084044D" w:rsidRDefault="0084044D" w:rsidP="0084044D">
      <w:pPr>
        <w:pStyle w:val="Bezodstpw"/>
      </w:pPr>
      <w:r>
        <w:t>            Grubość wykonywanej warstwy powinna być sprawdzana co 25 m, w co najmniej trzech miejscach (w osi i przy brzegach warstwy).</w:t>
      </w:r>
    </w:p>
    <w:p w14:paraId="5DDDB66D" w14:textId="77777777" w:rsidR="0084044D" w:rsidRDefault="0084044D" w:rsidP="0084044D">
      <w:pPr>
        <w:pStyle w:val="Bezodstpw"/>
      </w:pPr>
      <w:r>
        <w:t>5.9. Połączenia technologiczne</w:t>
      </w:r>
    </w:p>
    <w:p w14:paraId="1DAC6471" w14:textId="77777777" w:rsidR="0084044D" w:rsidRPr="0084044D" w:rsidRDefault="0084044D" w:rsidP="0084044D">
      <w:pPr>
        <w:pStyle w:val="Bezodstpw"/>
      </w:pPr>
      <w:r>
        <w:t>Połączenia technologiczne należy wykonywać jako:</w:t>
      </w:r>
    </w:p>
    <w:p w14:paraId="79960BA7" w14:textId="77777777" w:rsidR="0084044D" w:rsidRDefault="0084044D" w:rsidP="0084044D">
      <w:pPr>
        <w:pStyle w:val="Bezodstpw"/>
      </w:pPr>
      <w:r>
        <w:t>–</w:t>
      </w:r>
      <w:r>
        <w:rPr>
          <w:sz w:val="14"/>
          <w:szCs w:val="14"/>
        </w:rPr>
        <w:t xml:space="preserve">         </w:t>
      </w:r>
      <w:r>
        <w:t>złącza podłużne i poprzeczne (wg definicji p. 1.4.18.),</w:t>
      </w:r>
    </w:p>
    <w:p w14:paraId="0C4A0640" w14:textId="77777777" w:rsidR="0084044D" w:rsidRDefault="0084044D" w:rsidP="0084044D">
      <w:pPr>
        <w:pStyle w:val="Bezodstpw"/>
      </w:pPr>
      <w:r>
        <w:t>–</w:t>
      </w:r>
      <w:r>
        <w:rPr>
          <w:sz w:val="14"/>
          <w:szCs w:val="14"/>
        </w:rPr>
        <w:t xml:space="preserve">         </w:t>
      </w:r>
      <w:r>
        <w:t>spoiny (wg definicji p.1.4.19.).</w:t>
      </w:r>
    </w:p>
    <w:p w14:paraId="0EDE6D0A" w14:textId="77777777" w:rsidR="0084044D" w:rsidRDefault="0084044D" w:rsidP="0084044D">
      <w:pPr>
        <w:pStyle w:val="Bezodstpw"/>
      </w:pPr>
      <w:r>
        <w:t xml:space="preserve">Połączenia technologiczne powinny być jednorodne i szczelne.   </w:t>
      </w:r>
    </w:p>
    <w:p w14:paraId="0609DD6C" w14:textId="77777777" w:rsidR="0084044D" w:rsidRDefault="0084044D" w:rsidP="0084044D">
      <w:pPr>
        <w:pStyle w:val="Bezodstpw"/>
      </w:pPr>
      <w:r>
        <w:rPr>
          <w:b/>
          <w:bCs/>
        </w:rPr>
        <w:t>5.9.1.</w:t>
      </w:r>
      <w:r>
        <w:t xml:space="preserve"> Wykonanie złączy</w:t>
      </w:r>
    </w:p>
    <w:p w14:paraId="438021F8" w14:textId="77777777" w:rsidR="0084044D" w:rsidRDefault="0084044D" w:rsidP="0084044D">
      <w:pPr>
        <w:pStyle w:val="Bezodstpw"/>
      </w:pPr>
      <w:r>
        <w:t>5.9.1.1. Sposób wykonania złączy-wymagania ogólne</w:t>
      </w:r>
    </w:p>
    <w:p w14:paraId="25A4079A" w14:textId="77777777" w:rsidR="0084044D" w:rsidRDefault="0084044D" w:rsidP="0084044D">
      <w:pPr>
        <w:pStyle w:val="Bezodstpw"/>
      </w:pPr>
      <w:r>
        <w:t>Złącza w warstwach nawierzchni powinny być wykonywane w linii prostej.</w:t>
      </w:r>
    </w:p>
    <w:p w14:paraId="20C476FD"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C158BCC"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1A0DA50" w14:textId="77777777" w:rsidR="0084044D" w:rsidRDefault="0084044D" w:rsidP="0084044D">
      <w:pPr>
        <w:pStyle w:val="Bezodstpw"/>
      </w:pPr>
      <w:r>
        <w:t>Złącza powinny być całkowicie związane, a powierzchnie przylegających warstw powinny być w jednym poziomie.</w:t>
      </w:r>
    </w:p>
    <w:p w14:paraId="22E41AA9" w14:textId="77777777" w:rsidR="0084044D" w:rsidRDefault="0084044D" w:rsidP="0084044D">
      <w:pPr>
        <w:pStyle w:val="Bezodstpw"/>
      </w:pPr>
      <w:r>
        <w:t>5.9.1.2. Technologia rozkładania „gorące przy gorącym”</w:t>
      </w:r>
    </w:p>
    <w:p w14:paraId="23DF98F1"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53FB1D55"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3A1202A" w14:textId="77777777" w:rsidR="0084044D" w:rsidRDefault="0084044D" w:rsidP="0084044D">
      <w:pPr>
        <w:pStyle w:val="Bezodstpw"/>
      </w:pPr>
      <w:r>
        <w:t>Przy tej metodzie nie stosuje się dodatkowych materiałów do złączy.</w:t>
      </w:r>
    </w:p>
    <w:p w14:paraId="375BE6BE" w14:textId="77777777" w:rsidR="0084044D" w:rsidRDefault="0084044D" w:rsidP="0084044D">
      <w:pPr>
        <w:pStyle w:val="Bezodstpw"/>
      </w:pPr>
      <w:r>
        <w:t xml:space="preserve"> 5.9.1.3. Technologia rozkładania „gorące przy zimnym” </w:t>
      </w:r>
    </w:p>
    <w:p w14:paraId="5BAFC7AF"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18C7B6A" w14:textId="77777777" w:rsidR="0084044D" w:rsidRDefault="0084044D" w:rsidP="0084044D">
      <w:pPr>
        <w:pStyle w:val="Bezodstpw"/>
      </w:pPr>
      <w:r>
        <w:t xml:space="preserve">Wcześniej wykonany pas warstwy technologicznej powinien mieć wyprofilowaną krawędź 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w:t>
      </w:r>
      <w:r>
        <w:lastRenderedPageBreak/>
        <w:t>zastosowaniu rolki dociskowej lub noża talerzowego.</w:t>
      </w:r>
    </w:p>
    <w:p w14:paraId="05674822"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664703C9" w14:textId="77777777" w:rsidR="0084044D" w:rsidRDefault="0084044D" w:rsidP="0084044D">
      <w:pPr>
        <w:pStyle w:val="Bezodstpw"/>
      </w:pPr>
      <w:r>
        <w:t>Drugi pas powinien być wykonywany z zakładem 2-3 cm licząc od górnej krawędzi złącza, zachodzącym na pas wykonany wcześniej.</w:t>
      </w:r>
    </w:p>
    <w:p w14:paraId="4D692DA3" w14:textId="77777777" w:rsidR="0084044D" w:rsidRDefault="0084044D" w:rsidP="0084044D">
      <w:pPr>
        <w:pStyle w:val="Bezodstpw"/>
      </w:pPr>
      <w:r>
        <w:t xml:space="preserve">5.9.1.4. Zakończenie działki roboczej </w:t>
      </w:r>
    </w:p>
    <w:p w14:paraId="5708AB38"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29D577E" w14:textId="77777777" w:rsidR="0084044D" w:rsidRDefault="0084044D" w:rsidP="0084044D">
      <w:pPr>
        <w:pStyle w:val="Bezodstpw"/>
      </w:pPr>
      <w:r>
        <w:t>kantówki lub frezarki). Zakończenie działki roboczej należy wykonać prostopadle do osi drogi.</w:t>
      </w:r>
    </w:p>
    <w:p w14:paraId="69322F93" w14:textId="77777777" w:rsidR="0084044D" w:rsidRDefault="0084044D" w:rsidP="0084044D">
      <w:pPr>
        <w:pStyle w:val="Bezodstpw"/>
      </w:pPr>
      <w:r>
        <w:t>Krawędź działki roboczej jest równocześnie krawędzią poprzeczną złącza.</w:t>
      </w:r>
    </w:p>
    <w:p w14:paraId="4557FA17"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5B220D1C" w14:textId="77777777" w:rsidR="0084044D" w:rsidRDefault="0084044D" w:rsidP="0084044D">
      <w:pPr>
        <w:pStyle w:val="Bezodstpw"/>
      </w:pPr>
      <w:r>
        <w:t>5.9.1.5.</w:t>
      </w:r>
      <w:r>
        <w:rPr>
          <w:b/>
          <w:bCs/>
        </w:rPr>
        <w:t xml:space="preserve"> </w:t>
      </w:r>
      <w:r>
        <w:t>Wymagania wobec wbudowania taśm bitumicznych</w:t>
      </w:r>
    </w:p>
    <w:p w14:paraId="445DD352" w14:textId="77777777" w:rsidR="0084044D" w:rsidRDefault="0084044D" w:rsidP="0084044D">
      <w:pPr>
        <w:pStyle w:val="Bezodstpw"/>
      </w:pPr>
      <w:r>
        <w:t>Minimalna wysokość taśmy wynosi 4 cm.</w:t>
      </w:r>
    </w:p>
    <w:p w14:paraId="5E80DD0F" w14:textId="77777777" w:rsidR="0084044D" w:rsidRDefault="0084044D" w:rsidP="0084044D">
      <w:pPr>
        <w:pStyle w:val="Bezodstpw"/>
      </w:pPr>
      <w:r>
        <w:t>Grubość taśmy w złączach powinna wynosić 10 mm.</w:t>
      </w:r>
    </w:p>
    <w:p w14:paraId="10AD7459" w14:textId="77777777" w:rsidR="0084044D" w:rsidRDefault="0084044D" w:rsidP="0084044D">
      <w:pPr>
        <w:pStyle w:val="Bezodstpw"/>
      </w:pPr>
      <w:r>
        <w:t>Krawędź boczna złącza podłużnego powinna być uformowana za pomocą rolki dociskowej lub poprzez obcięcie nożem talerzowym.</w:t>
      </w:r>
    </w:p>
    <w:p w14:paraId="69554363" w14:textId="77777777" w:rsidR="0084044D" w:rsidRDefault="0084044D" w:rsidP="0084044D">
      <w:pPr>
        <w:pStyle w:val="Bezodstpw"/>
      </w:pPr>
      <w:r>
        <w:t>Krawędź boczna złącza poprzecznego powinna być uformowana w taki sposób i za</w:t>
      </w:r>
    </w:p>
    <w:p w14:paraId="07070AA1" w14:textId="77777777" w:rsidR="0084044D" w:rsidRDefault="0084044D" w:rsidP="0084044D">
      <w:pPr>
        <w:pStyle w:val="Bezodstpw"/>
      </w:pPr>
      <w:r>
        <w:t>pomocą urządzeń umożliwiających uzyskanie nieregularnej powierzchni.</w:t>
      </w:r>
    </w:p>
    <w:p w14:paraId="342F77EA"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1C18130B" w14:textId="77777777" w:rsidR="0084044D" w:rsidRDefault="0084044D" w:rsidP="0084044D">
      <w:pPr>
        <w:pStyle w:val="Bezodstpw"/>
      </w:pPr>
      <w:r>
        <w:t>taśmy.</w:t>
      </w:r>
    </w:p>
    <w:p w14:paraId="629F47F6" w14:textId="77777777" w:rsidR="0084044D" w:rsidRDefault="0084044D" w:rsidP="0084044D">
      <w:pPr>
        <w:pStyle w:val="Bezodstpw"/>
      </w:pPr>
      <w:r>
        <w:t>Taśma bitumiczna powinna być wstępnie przyklejona do zimnej krawędzi złącza pokrywając 2/3 wysokości warstwy licząc od górnej powierzchni..</w:t>
      </w:r>
    </w:p>
    <w:p w14:paraId="1398A6B3" w14:textId="77777777" w:rsidR="0084044D" w:rsidRDefault="0084044D" w:rsidP="0084044D">
      <w:pPr>
        <w:pStyle w:val="Bezodstpw"/>
      </w:pPr>
      <w:r>
        <w:t>5.9.1.6.</w:t>
      </w:r>
      <w:r>
        <w:rPr>
          <w:b/>
          <w:bCs/>
        </w:rPr>
        <w:t xml:space="preserve"> </w:t>
      </w:r>
      <w:r>
        <w:t>Wymagania wobec wbudowywania past bitumicznych</w:t>
      </w:r>
    </w:p>
    <w:p w14:paraId="623FDDF1" w14:textId="77777777" w:rsidR="0084044D" w:rsidRDefault="0084044D" w:rsidP="0084044D">
      <w:pPr>
        <w:pStyle w:val="Bezodstpw"/>
      </w:pPr>
      <w:r>
        <w:t>Przygotowanie krawędzi bocznych jak w przypadku stosowania taśm bitumicznych.</w:t>
      </w:r>
    </w:p>
    <w:p w14:paraId="47325A3D"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71BCC161" w14:textId="77777777" w:rsidR="0084044D" w:rsidRDefault="0084044D" w:rsidP="0084044D">
      <w:pPr>
        <w:pStyle w:val="Bezodstpw"/>
      </w:pPr>
      <w:r>
        <w:rPr>
          <w:b/>
          <w:bCs/>
        </w:rPr>
        <w:t>5.9.2.</w:t>
      </w:r>
      <w:r>
        <w:t xml:space="preserve"> Wykonanie spoin  </w:t>
      </w:r>
    </w:p>
    <w:p w14:paraId="7153A3AA" w14:textId="77777777" w:rsidR="0084044D" w:rsidRDefault="0084044D" w:rsidP="0084044D">
      <w:pPr>
        <w:pStyle w:val="Bezodstpw"/>
      </w:pPr>
      <w:r>
        <w:t>Spoiny należy wykonywać w wypadku połączeń warstwy z urządzeniami w nawierzchni lub ją ograniczającymi.</w:t>
      </w:r>
    </w:p>
    <w:p w14:paraId="30BAB3A9" w14:textId="77777777" w:rsidR="0084044D" w:rsidRDefault="0084044D" w:rsidP="0084044D">
      <w:pPr>
        <w:pStyle w:val="Bezodstpw"/>
      </w:pPr>
      <w:r>
        <w:t xml:space="preserve">Spoiny należy wykonywać z materiałów termoplastycznych (taśmy, pasty) zgodnych z </w:t>
      </w:r>
      <w:proofErr w:type="spellStart"/>
      <w:r>
        <w:t>pktem</w:t>
      </w:r>
      <w:proofErr w:type="spellEnd"/>
      <w:r>
        <w:t xml:space="preserve"> 2.7. </w:t>
      </w:r>
    </w:p>
    <w:p w14:paraId="058B1A76" w14:textId="77777777" w:rsidR="0084044D" w:rsidRDefault="0084044D" w:rsidP="0084044D">
      <w:pPr>
        <w:pStyle w:val="Bezodstpw"/>
      </w:pPr>
      <w:r>
        <w:t>Grubość elastycznej taśmy uszczelniającej w spoinach w warstwie wiążącej powinna wynosić nie mniej niż 15 mm.</w:t>
      </w:r>
    </w:p>
    <w:p w14:paraId="4482DFF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6BD69198" w14:textId="77777777" w:rsidR="0084044D" w:rsidRDefault="0084044D" w:rsidP="0084044D">
      <w:pPr>
        <w:pStyle w:val="Bezodstpw"/>
      </w:pPr>
      <w:r>
        <w:t xml:space="preserve">5.10. Krawędzie </w:t>
      </w:r>
    </w:p>
    <w:p w14:paraId="219C5B06"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065CB0C0"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 Jeżeli krawędzie nie zostały uformowane na gorąco krawędzi należy wyfrezować na zimno.</w:t>
      </w:r>
    </w:p>
    <w:p w14:paraId="2CF578BD" w14:textId="77777777" w:rsidR="0084044D" w:rsidRDefault="0084044D" w:rsidP="0084044D">
      <w:pPr>
        <w:pStyle w:val="Bezodstpw"/>
      </w:pPr>
      <w:r>
        <w:lastRenderedPageBreak/>
        <w:t>Po wykonaniu nawierzchni asfaltowej o jednostronnym nachyleniu jezdni należy uszczelnić krawędź położoną wyżej (niżej położona krawędź powinna zostać nieuszczelniona).</w:t>
      </w:r>
    </w:p>
    <w:p w14:paraId="6025ACF8"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20699CC8" w14:textId="77777777" w:rsidR="0084044D" w:rsidRDefault="0084044D" w:rsidP="0084044D">
      <w:pPr>
        <w:pStyle w:val="Bezodstpw"/>
      </w:pPr>
      <w:r>
        <w:t>Krawędzie zewnętrzne oraz powierzchnie odsadzek poziomych należy uszczelnić przez pokrycie gorącym asfaltem w ilości:</w:t>
      </w:r>
    </w:p>
    <w:p w14:paraId="0EB073B5"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253B26F"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7FF11154" w14:textId="77777777" w:rsidR="0084044D" w:rsidRDefault="0084044D" w:rsidP="0084044D">
      <w:pPr>
        <w:pStyle w:val="Bezodstpw"/>
      </w:pPr>
      <w:r>
        <w:t>Gorący asfalt może być nanoszony w kilku przejściach roboczych.</w:t>
      </w:r>
    </w:p>
    <w:p w14:paraId="5E32CEE1"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5E37883F"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1372B20E"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2257C68" w14:textId="77777777" w:rsidR="0084044D" w:rsidRDefault="0084044D" w:rsidP="0084044D">
      <w:pPr>
        <w:pStyle w:val="Bezodstpw"/>
      </w:pPr>
      <w:bookmarkStart w:id="955" w:name="_Toc412707323"/>
      <w:r>
        <w:t>6. Kontrola jakości robót</w:t>
      </w:r>
      <w:bookmarkEnd w:id="955"/>
    </w:p>
    <w:p w14:paraId="632279E5" w14:textId="77777777" w:rsidR="0084044D" w:rsidRDefault="0084044D" w:rsidP="0084044D">
      <w:pPr>
        <w:pStyle w:val="Bezodstpw"/>
      </w:pPr>
      <w:r>
        <w:t>6.1. Ogólne zasady kontroli jakości robót</w:t>
      </w:r>
    </w:p>
    <w:p w14:paraId="3CAB3769" w14:textId="77777777" w:rsidR="0084044D" w:rsidRPr="0084044D" w:rsidRDefault="0084044D" w:rsidP="0084044D">
      <w:pPr>
        <w:pStyle w:val="Bezodstpw"/>
      </w:pPr>
      <w:r>
        <w:t>            Ogólne zasady kontroli jakości robót podano w OST   D-M-00.00.00 „Wymagania ogólne” [1] pkt 6.</w:t>
      </w:r>
    </w:p>
    <w:p w14:paraId="0F797C3B" w14:textId="77777777" w:rsidR="0084044D" w:rsidRDefault="0084044D" w:rsidP="0084044D">
      <w:pPr>
        <w:pStyle w:val="Bezodstpw"/>
      </w:pPr>
      <w:r>
        <w:t>6.2. Badania przed przystąpieniem do robót</w:t>
      </w:r>
    </w:p>
    <w:p w14:paraId="429FA90B" w14:textId="77777777" w:rsidR="0084044D" w:rsidRPr="0084044D" w:rsidRDefault="0084044D" w:rsidP="0084044D">
      <w:pPr>
        <w:pStyle w:val="Bezodstpw"/>
      </w:pPr>
      <w:r>
        <w:rPr>
          <w:b/>
          <w:bCs/>
        </w:rPr>
        <w:t>6.2.1.</w:t>
      </w:r>
      <w:r>
        <w:t xml:space="preserve"> Dokumenty i wyniki badań materiałów</w:t>
      </w:r>
    </w:p>
    <w:p w14:paraId="0224DB06" w14:textId="77777777" w:rsidR="0084044D" w:rsidRDefault="0084044D" w:rsidP="0084044D">
      <w:pPr>
        <w:pStyle w:val="Bezodstpw"/>
      </w:pPr>
      <w:r>
        <w:t>            Przed przystąpieniem do robót Wykonawca powinien:</w:t>
      </w:r>
    </w:p>
    <w:p w14:paraId="5AF3285B"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D600739"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2801F039"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6D697E5D" w14:textId="77777777" w:rsidR="0084044D" w:rsidRDefault="0084044D" w:rsidP="0084044D">
      <w:pPr>
        <w:pStyle w:val="Bezodstpw"/>
      </w:pPr>
      <w:r>
        <w:t>            Wszystkie dokumenty oraz wyniki badań Wykonawca przedstawia Inżynierowi do akceptacji.</w:t>
      </w:r>
    </w:p>
    <w:p w14:paraId="0321B6D1" w14:textId="77777777" w:rsidR="0084044D" w:rsidRDefault="0084044D" w:rsidP="0084044D">
      <w:pPr>
        <w:pStyle w:val="Bezodstpw"/>
      </w:pPr>
      <w:r>
        <w:rPr>
          <w:b/>
          <w:bCs/>
        </w:rPr>
        <w:t>6.2.2.</w:t>
      </w:r>
      <w:r>
        <w:t xml:space="preserve"> Badanie typu </w:t>
      </w:r>
    </w:p>
    <w:p w14:paraId="3F6F1B4F"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24778610" w14:textId="77777777" w:rsidR="0084044D" w:rsidRDefault="0084044D" w:rsidP="0084044D">
      <w:pPr>
        <w:pStyle w:val="Bezodstpw"/>
      </w:pPr>
      <w:r>
        <w:t>Badanie typu powinno zawierać:</w:t>
      </w:r>
    </w:p>
    <w:p w14:paraId="185ECE8F" w14:textId="77777777" w:rsidR="0084044D" w:rsidRDefault="0084044D" w:rsidP="0084044D">
      <w:pPr>
        <w:pStyle w:val="Bezodstpw"/>
      </w:pPr>
      <w:r>
        <w:t>a)</w:t>
      </w:r>
      <w:r>
        <w:rPr>
          <w:sz w:val="14"/>
          <w:szCs w:val="14"/>
        </w:rPr>
        <w:t xml:space="preserve">      </w:t>
      </w:r>
      <w:r>
        <w:t>informacje ogólne:</w:t>
      </w:r>
    </w:p>
    <w:p w14:paraId="08270704" w14:textId="77777777" w:rsidR="0084044D" w:rsidRDefault="0084044D" w:rsidP="0084044D">
      <w:pPr>
        <w:pStyle w:val="Bezodstpw"/>
      </w:pPr>
      <w:r>
        <w:t>–</w:t>
      </w:r>
      <w:r>
        <w:rPr>
          <w:sz w:val="14"/>
          <w:szCs w:val="14"/>
        </w:rPr>
        <w:t xml:space="preserve">    </w:t>
      </w:r>
      <w:r>
        <w:t>nazwę i adres producenta mieszanki mineralno-asfaltowej,</w:t>
      </w:r>
    </w:p>
    <w:p w14:paraId="5C44C75E" w14:textId="77777777" w:rsidR="0084044D" w:rsidRDefault="0084044D" w:rsidP="0084044D">
      <w:pPr>
        <w:pStyle w:val="Bezodstpw"/>
      </w:pPr>
      <w:r>
        <w:t>–</w:t>
      </w:r>
      <w:r>
        <w:rPr>
          <w:sz w:val="14"/>
          <w:szCs w:val="14"/>
        </w:rPr>
        <w:t xml:space="preserve">    </w:t>
      </w:r>
      <w:r>
        <w:t>datę wydania,</w:t>
      </w:r>
    </w:p>
    <w:p w14:paraId="55A153B6" w14:textId="77777777" w:rsidR="0084044D" w:rsidRDefault="0084044D" w:rsidP="0084044D">
      <w:pPr>
        <w:pStyle w:val="Bezodstpw"/>
      </w:pPr>
      <w:r>
        <w:t>–</w:t>
      </w:r>
      <w:r>
        <w:rPr>
          <w:sz w:val="14"/>
          <w:szCs w:val="14"/>
        </w:rPr>
        <w:t xml:space="preserve">    </w:t>
      </w:r>
      <w:r>
        <w:t xml:space="preserve">nazwę wytwórni produkującej mieszankę </w:t>
      </w:r>
      <w:proofErr w:type="spellStart"/>
      <w:r>
        <w:t>mineralno</w:t>
      </w:r>
      <w:proofErr w:type="spellEnd"/>
      <w:r>
        <w:t xml:space="preserve"> –asfaltową,</w:t>
      </w:r>
    </w:p>
    <w:p w14:paraId="291562E8"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34802670" w14:textId="77777777" w:rsidR="0084044D" w:rsidRDefault="0084044D" w:rsidP="0084044D">
      <w:pPr>
        <w:pStyle w:val="Bezodstpw"/>
      </w:pPr>
      <w:r>
        <w:t>–</w:t>
      </w:r>
      <w:r>
        <w:rPr>
          <w:sz w:val="14"/>
          <w:szCs w:val="14"/>
        </w:rPr>
        <w:t xml:space="preserve">    </w:t>
      </w:r>
      <w:r>
        <w:t>zestawienie metod przygotowania próbek oraz metod i warunków badania poszczególnych właściwości,</w:t>
      </w:r>
    </w:p>
    <w:p w14:paraId="334F6D75" w14:textId="77777777" w:rsidR="0084044D" w:rsidRDefault="0084044D" w:rsidP="0084044D">
      <w:pPr>
        <w:pStyle w:val="Bezodstpw"/>
      </w:pPr>
      <w:r>
        <w:lastRenderedPageBreak/>
        <w:t>b)</w:t>
      </w:r>
      <w:r>
        <w:rPr>
          <w:sz w:val="14"/>
          <w:szCs w:val="14"/>
        </w:rPr>
        <w:t xml:space="preserve">     </w:t>
      </w:r>
      <w:r>
        <w:t>informacje o składnikach:</w:t>
      </w:r>
    </w:p>
    <w:p w14:paraId="0926E205" w14:textId="77777777" w:rsidR="0084044D" w:rsidRDefault="0084044D" w:rsidP="0084044D">
      <w:pPr>
        <w:pStyle w:val="Bezodstpw"/>
      </w:pPr>
      <w:r>
        <w:t>–</w:t>
      </w:r>
      <w:r>
        <w:rPr>
          <w:sz w:val="14"/>
          <w:szCs w:val="14"/>
        </w:rPr>
        <w:t xml:space="preserve">    </w:t>
      </w:r>
      <w:r>
        <w:t>każdy wymiar kruszywa: źródło i rodzaj,</w:t>
      </w:r>
    </w:p>
    <w:p w14:paraId="33B99C5B" w14:textId="77777777" w:rsidR="0084044D" w:rsidRDefault="0084044D" w:rsidP="0084044D">
      <w:pPr>
        <w:pStyle w:val="Bezodstpw"/>
      </w:pPr>
      <w:r>
        <w:t>–</w:t>
      </w:r>
      <w:r>
        <w:rPr>
          <w:sz w:val="14"/>
          <w:szCs w:val="14"/>
        </w:rPr>
        <w:t xml:space="preserve">    </w:t>
      </w:r>
      <w:r>
        <w:t>lepiszcze: typ i rodzaj,</w:t>
      </w:r>
    </w:p>
    <w:p w14:paraId="72B00DEC" w14:textId="77777777" w:rsidR="0084044D" w:rsidRDefault="0084044D" w:rsidP="0084044D">
      <w:pPr>
        <w:pStyle w:val="Bezodstpw"/>
      </w:pPr>
      <w:r>
        <w:t>–</w:t>
      </w:r>
      <w:r>
        <w:rPr>
          <w:sz w:val="14"/>
          <w:szCs w:val="14"/>
        </w:rPr>
        <w:t xml:space="preserve">    </w:t>
      </w:r>
      <w:r>
        <w:t>wypełniacz: źródło i rodzaj,</w:t>
      </w:r>
    </w:p>
    <w:p w14:paraId="6712FFC8" w14:textId="77777777" w:rsidR="0084044D" w:rsidRDefault="0084044D" w:rsidP="0084044D">
      <w:pPr>
        <w:pStyle w:val="Bezodstpw"/>
      </w:pPr>
      <w:r>
        <w:t>–</w:t>
      </w:r>
      <w:r>
        <w:rPr>
          <w:sz w:val="14"/>
          <w:szCs w:val="14"/>
        </w:rPr>
        <w:t xml:space="preserve">    </w:t>
      </w:r>
      <w:r>
        <w:t>dodatki: źródło i rodzaj,</w:t>
      </w:r>
    </w:p>
    <w:p w14:paraId="5EEB8EF8"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0DD8AED7"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6D2E64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CB8336A"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994405"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FD35DD6"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C3DBC4" w14:textId="77777777" w:rsidR="0084044D" w:rsidRDefault="0084044D" w:rsidP="0084044D">
            <w:pPr>
              <w:pStyle w:val="Bezodstpw"/>
            </w:pPr>
            <w:r>
              <w:t>Liczba badań</w:t>
            </w:r>
          </w:p>
        </w:tc>
      </w:tr>
      <w:tr w:rsidR="0084044D" w14:paraId="04AC4E5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DA6B6C" w14:textId="77777777" w:rsidR="0084044D" w:rsidRDefault="0084044D" w:rsidP="0084044D">
            <w:pPr>
              <w:pStyle w:val="Bezodstpw"/>
            </w:pPr>
            <w:r>
              <w:t>Kruszywo</w:t>
            </w:r>
          </w:p>
          <w:p w14:paraId="3D57D87D"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190D79"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6C188"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B71DF" w14:textId="77777777" w:rsidR="0084044D" w:rsidRDefault="0084044D" w:rsidP="0084044D">
            <w:pPr>
              <w:pStyle w:val="Bezodstpw"/>
            </w:pPr>
            <w:r>
              <w:t>1 na frakcję</w:t>
            </w:r>
          </w:p>
        </w:tc>
      </w:tr>
      <w:tr w:rsidR="0084044D" w14:paraId="6E658B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145CFF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7522D"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86B55"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A4D55" w14:textId="77777777" w:rsidR="0084044D" w:rsidRDefault="0084044D" w:rsidP="0084044D">
            <w:pPr>
              <w:pStyle w:val="Bezodstpw"/>
            </w:pPr>
            <w:r>
              <w:t>1 na frakcję</w:t>
            </w:r>
          </w:p>
        </w:tc>
      </w:tr>
      <w:tr w:rsidR="0084044D" w14:paraId="76578E19"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ADF46" w14:textId="77777777" w:rsidR="0084044D" w:rsidRDefault="0084044D" w:rsidP="0084044D">
            <w:pPr>
              <w:pStyle w:val="Bezodstpw"/>
            </w:pPr>
            <w:r>
              <w:t xml:space="preserve">Lepiszcze </w:t>
            </w:r>
          </w:p>
          <w:p w14:paraId="78746B0D" w14:textId="77777777" w:rsidR="0084044D" w:rsidRDefault="0084044D" w:rsidP="0084044D">
            <w:pPr>
              <w:pStyle w:val="Bezodstpw"/>
            </w:pPr>
            <w:r>
              <w:t xml:space="preserve">(PN-EN 12591 [23], PN-EN13924-2 [65], </w:t>
            </w:r>
          </w:p>
          <w:p w14:paraId="253BBDC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C05B4"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CA3D41C" w14:textId="77777777" w:rsidR="0084044D" w:rsidRDefault="0084044D" w:rsidP="0084044D">
            <w:pPr>
              <w:pStyle w:val="Bezodstpw"/>
            </w:pPr>
            <w:r>
              <w:t>PN-EN 1426 [20] lub</w:t>
            </w:r>
          </w:p>
          <w:p w14:paraId="540D0A9D"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D1E14" w14:textId="77777777" w:rsidR="0084044D" w:rsidRDefault="0084044D" w:rsidP="0084044D">
            <w:pPr>
              <w:pStyle w:val="Bezodstpw"/>
            </w:pPr>
            <w:r>
              <w:t>1</w:t>
            </w:r>
          </w:p>
        </w:tc>
      </w:tr>
      <w:tr w:rsidR="0084044D" w14:paraId="271087E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355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D130394"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7D2A86"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D4FD92" w14:textId="77777777" w:rsidR="0084044D" w:rsidRDefault="0084044D" w:rsidP="0084044D">
            <w:pPr>
              <w:pStyle w:val="Bezodstpw"/>
            </w:pPr>
            <w:r>
              <w:t>1</w:t>
            </w:r>
          </w:p>
        </w:tc>
      </w:tr>
      <w:tr w:rsidR="0084044D" w14:paraId="1C42DF9C"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3B90A6" w14:textId="77777777" w:rsidR="0084044D" w:rsidRDefault="0084044D" w:rsidP="0084044D">
            <w:pPr>
              <w:pStyle w:val="Bezodstpw"/>
            </w:pPr>
            <w:r>
              <w:t xml:space="preserve">Wypełniacz </w:t>
            </w:r>
          </w:p>
          <w:p w14:paraId="48290C51"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9CA5B5C"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1FD3C2"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B6C34" w14:textId="77777777" w:rsidR="0084044D" w:rsidRDefault="0084044D" w:rsidP="0084044D">
            <w:pPr>
              <w:pStyle w:val="Bezodstpw"/>
            </w:pPr>
            <w:r>
              <w:t>1</w:t>
            </w:r>
          </w:p>
        </w:tc>
      </w:tr>
      <w:tr w:rsidR="0084044D" w14:paraId="206B6A8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89198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2A5DA57"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B60435"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C65D5" w14:textId="77777777" w:rsidR="0084044D" w:rsidRDefault="0084044D" w:rsidP="0084044D">
            <w:pPr>
              <w:pStyle w:val="Bezodstpw"/>
            </w:pPr>
            <w:r>
              <w:t>1</w:t>
            </w:r>
          </w:p>
        </w:tc>
      </w:tr>
      <w:tr w:rsidR="0084044D" w14:paraId="3F68C1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E2A83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95B2F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A496B0F"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D9D1CDA" w14:textId="77777777" w:rsidR="0084044D" w:rsidRDefault="0084044D" w:rsidP="0084044D">
            <w:pPr>
              <w:pStyle w:val="Bezodstpw"/>
            </w:pPr>
            <w:r>
              <w:t> </w:t>
            </w:r>
          </w:p>
        </w:tc>
      </w:tr>
      <w:tr w:rsidR="0084044D" w14:paraId="4EEDAD11"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D4DB91"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F811C1"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CE0F46"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2CDB81" w14:textId="77777777" w:rsidR="0084044D" w:rsidRDefault="0084044D" w:rsidP="0084044D">
            <w:pPr>
              <w:pStyle w:val="Bezodstpw"/>
            </w:pPr>
            <w:r>
              <w:t>1</w:t>
            </w:r>
          </w:p>
        </w:tc>
      </w:tr>
      <w:tr w:rsidR="0084044D" w14:paraId="626EBF6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1550C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C88F7A"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35031B"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8C4D6BB" w14:textId="77777777" w:rsidR="0084044D" w:rsidRDefault="0084044D" w:rsidP="0084044D">
            <w:pPr>
              <w:pStyle w:val="Bezodstpw"/>
            </w:pPr>
            <w:r>
              <w:t>1</w:t>
            </w:r>
          </w:p>
        </w:tc>
      </w:tr>
      <w:tr w:rsidR="0084044D" w14:paraId="3790C64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B22C89"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63543E"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3AB82"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78406" w14:textId="77777777" w:rsidR="0084044D" w:rsidRDefault="0084044D" w:rsidP="0084044D">
            <w:pPr>
              <w:pStyle w:val="Bezodstpw"/>
            </w:pPr>
            <w:r>
              <w:t>1</w:t>
            </w:r>
          </w:p>
        </w:tc>
      </w:tr>
      <w:tr w:rsidR="0084044D" w14:paraId="34640EC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1455E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F31831F"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980192C"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28FD2" w14:textId="77777777" w:rsidR="0084044D" w:rsidRDefault="0084044D" w:rsidP="0084044D">
            <w:pPr>
              <w:pStyle w:val="Bezodstpw"/>
            </w:pPr>
            <w:r>
              <w:t>1</w:t>
            </w:r>
          </w:p>
        </w:tc>
      </w:tr>
      <w:tr w:rsidR="0084044D" w14:paraId="37942D6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98D26C"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D650E"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AAB29C"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92F380" w14:textId="77777777" w:rsidR="0084044D" w:rsidRDefault="0084044D" w:rsidP="0084044D">
            <w:pPr>
              <w:pStyle w:val="Bezodstpw"/>
            </w:pPr>
            <w:r>
              <w:t>1</w:t>
            </w:r>
          </w:p>
        </w:tc>
      </w:tr>
    </w:tbl>
    <w:p w14:paraId="4A9E68DD" w14:textId="77777777" w:rsidR="0084044D" w:rsidRPr="0084044D" w:rsidRDefault="0084044D" w:rsidP="0084044D">
      <w:pPr>
        <w:pStyle w:val="Bezodstpw"/>
      </w:pPr>
      <w:r>
        <w:t xml:space="preserve">*)    dotyczy jedynie lepiszczy wg PN-EN 14023 [66],           </w:t>
      </w:r>
    </w:p>
    <w:p w14:paraId="3A29B2B6" w14:textId="77777777" w:rsidR="0084044D" w:rsidRDefault="0084044D" w:rsidP="0084044D">
      <w:pPr>
        <w:pStyle w:val="Bezodstpw"/>
      </w:pPr>
      <w:r>
        <w:t>**) sprawdzane właściwości powinny być odpowiednie do procentowego dodatku; przy małym procentowym dodatku stosuje się minimum wymagań.</w:t>
      </w:r>
    </w:p>
    <w:p w14:paraId="6CB9D472" w14:textId="77777777" w:rsidR="0084044D" w:rsidRDefault="0084044D" w:rsidP="0084044D">
      <w:pPr>
        <w:pStyle w:val="Bezodstpw"/>
      </w:pPr>
      <w:r>
        <w:t>c)</w:t>
      </w:r>
      <w:r>
        <w:rPr>
          <w:sz w:val="14"/>
          <w:szCs w:val="14"/>
        </w:rPr>
        <w:t xml:space="preserve">      </w:t>
      </w:r>
      <w:r>
        <w:t>informacje o mieszance mineralno-asfaltowej:</w:t>
      </w:r>
    </w:p>
    <w:p w14:paraId="3017FB92"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231AE815" w14:textId="77777777" w:rsidR="0084044D" w:rsidRDefault="0084044D" w:rsidP="0084044D">
      <w:pPr>
        <w:pStyle w:val="Bezodstpw"/>
      </w:pPr>
      <w:r>
        <w:t>–</w:t>
      </w:r>
      <w:r>
        <w:rPr>
          <w:sz w:val="14"/>
          <w:szCs w:val="14"/>
        </w:rPr>
        <w:t xml:space="preserve">        </w:t>
      </w:r>
      <w:r>
        <w:t>wyniki badań zgodnie z zestawieniem podanym w tablicy 28.</w:t>
      </w:r>
    </w:p>
    <w:p w14:paraId="5A463183"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6F5F708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1E65E2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B71022"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F29589" w14:textId="77777777" w:rsidR="0084044D" w:rsidRDefault="0084044D" w:rsidP="0084044D">
            <w:pPr>
              <w:pStyle w:val="Bezodstpw"/>
            </w:pPr>
            <w:r>
              <w:t>Liczba badań</w:t>
            </w:r>
          </w:p>
        </w:tc>
      </w:tr>
      <w:tr w:rsidR="0084044D" w14:paraId="59C1C340"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6DAB83"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95995C8" w14:textId="77777777" w:rsidR="0084044D" w:rsidRDefault="0084044D" w:rsidP="0084044D">
            <w:pPr>
              <w:pStyle w:val="Bezodstpw"/>
            </w:pPr>
            <w:r>
              <w:t>PN-EN 12697-1[31]</w:t>
            </w:r>
          </w:p>
          <w:p w14:paraId="7CD407A6"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D365E04" w14:textId="77777777" w:rsidR="0084044D" w:rsidRDefault="0084044D" w:rsidP="0084044D">
            <w:pPr>
              <w:pStyle w:val="Bezodstpw"/>
            </w:pPr>
            <w:r>
              <w:t>1</w:t>
            </w:r>
          </w:p>
        </w:tc>
      </w:tr>
      <w:tr w:rsidR="0084044D" w14:paraId="2618D083"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C5B91"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1CA67"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EADA7" w14:textId="77777777" w:rsidR="0084044D" w:rsidRDefault="0084044D" w:rsidP="0084044D">
            <w:pPr>
              <w:pStyle w:val="Bezodstpw"/>
            </w:pPr>
            <w:r>
              <w:t>1</w:t>
            </w:r>
          </w:p>
        </w:tc>
      </w:tr>
      <w:tr w:rsidR="0084044D" w14:paraId="03024F1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3FA33"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0A22A61" w14:textId="77777777" w:rsidR="0084044D" w:rsidRDefault="0084044D" w:rsidP="0084044D">
            <w:pPr>
              <w:pStyle w:val="Bezodstpw"/>
            </w:pPr>
            <w:r>
              <w:t>PN-EN 12697-8 [37]</w:t>
            </w:r>
          </w:p>
          <w:p w14:paraId="58409963" w14:textId="77777777" w:rsidR="0084044D" w:rsidRDefault="0084044D" w:rsidP="0084044D">
            <w:pPr>
              <w:pStyle w:val="Bezodstpw"/>
            </w:pPr>
            <w:r>
              <w:t>Gęstość objętościowa wg PN-EN 12697-6 [36], metoda B, w stanie nasyconym powierzchniowo suchym.</w:t>
            </w:r>
          </w:p>
          <w:p w14:paraId="4149561D"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966A2" w14:textId="77777777" w:rsidR="0084044D" w:rsidRDefault="0084044D" w:rsidP="0084044D">
            <w:pPr>
              <w:pStyle w:val="Bezodstpw"/>
            </w:pPr>
            <w:r>
              <w:t> </w:t>
            </w:r>
          </w:p>
          <w:p w14:paraId="0D63355D" w14:textId="77777777" w:rsidR="0084044D" w:rsidRDefault="0084044D" w:rsidP="0084044D">
            <w:pPr>
              <w:pStyle w:val="Bezodstpw"/>
            </w:pPr>
            <w:r>
              <w:t> </w:t>
            </w:r>
          </w:p>
          <w:p w14:paraId="3202E277" w14:textId="77777777" w:rsidR="0084044D" w:rsidRDefault="0084044D" w:rsidP="0084044D">
            <w:pPr>
              <w:pStyle w:val="Bezodstpw"/>
            </w:pPr>
            <w:r>
              <w:t> </w:t>
            </w:r>
          </w:p>
          <w:p w14:paraId="33B6B31E" w14:textId="77777777" w:rsidR="0084044D" w:rsidRDefault="0084044D" w:rsidP="0084044D">
            <w:pPr>
              <w:pStyle w:val="Bezodstpw"/>
            </w:pPr>
            <w:r>
              <w:t>1</w:t>
            </w:r>
          </w:p>
        </w:tc>
      </w:tr>
      <w:tr w:rsidR="0084044D" w14:paraId="5BE0DB71"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1840C" w14:textId="77777777" w:rsidR="0084044D" w:rsidRDefault="0084044D" w:rsidP="0084044D">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6D8A"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89E4C46" w14:textId="77777777" w:rsidR="0084044D" w:rsidRDefault="0084044D" w:rsidP="0084044D">
            <w:pPr>
              <w:pStyle w:val="Bezodstpw"/>
            </w:pPr>
            <w:r>
              <w:t>1</w:t>
            </w:r>
          </w:p>
        </w:tc>
      </w:tr>
      <w:tr w:rsidR="0084044D" w14:paraId="6C7A3C6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4F58DD" w14:textId="77777777" w:rsidR="0084044D" w:rsidRDefault="0084044D" w:rsidP="0084044D">
            <w:pPr>
              <w:pStyle w:val="Bezodstpw"/>
            </w:pPr>
            <w:r>
              <w:t xml:space="preserve">Odporność na deformacje trwałe </w:t>
            </w:r>
            <w:r>
              <w:lastRenderedPageBreak/>
              <w:t xml:space="preserve">(powiązana funkcjonalnie); dotyczy betonu asfaltowego zaprojektowanego do maksymalnego obciążenia osi poniżej 130 </w:t>
            </w:r>
            <w:proofErr w:type="spellStart"/>
            <w: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B10F5D1" w14:textId="77777777" w:rsidR="0084044D" w:rsidRDefault="0084044D" w:rsidP="0084044D">
            <w:pPr>
              <w:pStyle w:val="Bezodstpw"/>
            </w:pPr>
            <w:r>
              <w:lastRenderedPageBreak/>
              <w:t>PN-EN 12697-22 [41],</w:t>
            </w:r>
          </w:p>
          <w:p w14:paraId="04B34379" w14:textId="77777777" w:rsidR="0084044D" w:rsidRDefault="0084044D" w:rsidP="0084044D">
            <w:pPr>
              <w:pStyle w:val="Bezodstpw"/>
            </w:pPr>
            <w:r>
              <w:lastRenderedPageBreak/>
              <w:t>mały aparat, metoda B,</w:t>
            </w:r>
          </w:p>
          <w:p w14:paraId="6C3025D6" w14:textId="77777777" w:rsidR="0084044D" w:rsidRDefault="0084044D" w:rsidP="0084044D">
            <w:pPr>
              <w:pStyle w:val="Bezodstpw"/>
            </w:pPr>
            <w:r>
              <w:t>w powietrzu,</w:t>
            </w:r>
          </w:p>
          <w:p w14:paraId="0E287B61"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CCC" w14:textId="77777777" w:rsidR="0084044D" w:rsidRDefault="0084044D" w:rsidP="0084044D">
            <w:pPr>
              <w:pStyle w:val="Bezodstpw"/>
            </w:pPr>
            <w:r>
              <w:lastRenderedPageBreak/>
              <w:t> </w:t>
            </w:r>
          </w:p>
          <w:p w14:paraId="471BFFAA" w14:textId="77777777" w:rsidR="0084044D" w:rsidRDefault="0084044D" w:rsidP="0084044D">
            <w:pPr>
              <w:pStyle w:val="Bezodstpw"/>
            </w:pPr>
            <w:r>
              <w:lastRenderedPageBreak/>
              <w:t> </w:t>
            </w:r>
          </w:p>
          <w:p w14:paraId="182C09A2" w14:textId="77777777" w:rsidR="0084044D" w:rsidRDefault="0084044D" w:rsidP="0084044D">
            <w:pPr>
              <w:pStyle w:val="Bezodstpw"/>
            </w:pPr>
            <w:r>
              <w:t>1</w:t>
            </w:r>
          </w:p>
        </w:tc>
      </w:tr>
      <w:tr w:rsidR="0084044D" w14:paraId="3FE268C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6C303C" w14:textId="77777777" w:rsidR="0084044D" w:rsidRDefault="0084044D" w:rsidP="0084044D">
            <w:pPr>
              <w:pStyle w:val="Bezodstpw"/>
            </w:pPr>
            <w:r>
              <w:lastRenderedPageBreak/>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983282A"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A8C035" w14:textId="77777777" w:rsidR="0084044D" w:rsidRDefault="0084044D" w:rsidP="0084044D">
            <w:pPr>
              <w:pStyle w:val="Bezodstpw"/>
            </w:pPr>
            <w:r>
              <w:t>1</w:t>
            </w:r>
          </w:p>
        </w:tc>
      </w:tr>
      <w:tr w:rsidR="0084044D" w14:paraId="69DF111D"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DA649F" w14:textId="77777777" w:rsidR="0084044D" w:rsidRDefault="0084044D" w:rsidP="0084044D">
            <w:pPr>
              <w:pStyle w:val="Bezodstpw"/>
            </w:pPr>
            <w:r>
              <w:t xml:space="preserve">Zmęczenie (funkcjonalna) do </w:t>
            </w:r>
            <w:proofErr w:type="spellStart"/>
            <w:r>
              <w:t>nawierz-chni</w:t>
            </w:r>
            <w:proofErr w:type="spellEnd"/>
            <w: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45308CB"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53646" w14:textId="77777777" w:rsidR="0084044D" w:rsidRDefault="0084044D" w:rsidP="0084044D">
            <w:pPr>
              <w:pStyle w:val="Bezodstpw"/>
            </w:pPr>
            <w:r>
              <w:t> </w:t>
            </w:r>
          </w:p>
          <w:p w14:paraId="4180162A" w14:textId="77777777" w:rsidR="0084044D" w:rsidRDefault="0084044D" w:rsidP="0084044D">
            <w:pPr>
              <w:pStyle w:val="Bezodstpw"/>
            </w:pPr>
            <w:r>
              <w:t>1</w:t>
            </w:r>
          </w:p>
        </w:tc>
      </w:tr>
      <w:tr w:rsidR="0084044D" w14:paraId="67751C8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066CB"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4ABD"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4426D" w14:textId="77777777" w:rsidR="0084044D" w:rsidRDefault="0084044D" w:rsidP="0084044D">
            <w:pPr>
              <w:pStyle w:val="Bezodstpw"/>
            </w:pPr>
            <w:r>
              <w:t>1</w:t>
            </w:r>
          </w:p>
        </w:tc>
      </w:tr>
      <w:tr w:rsidR="0084044D" w14:paraId="2C967FA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D5159B"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3AAA09F"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0A7EA" w14:textId="77777777" w:rsidR="0084044D" w:rsidRDefault="0084044D" w:rsidP="0084044D">
            <w:pPr>
              <w:pStyle w:val="Bezodstpw"/>
            </w:pPr>
            <w:r>
              <w:t>1</w:t>
            </w:r>
          </w:p>
        </w:tc>
      </w:tr>
    </w:tbl>
    <w:p w14:paraId="24AC9DC9" w14:textId="77777777" w:rsidR="0084044D" w:rsidRPr="0084044D" w:rsidRDefault="0084044D" w:rsidP="0084044D">
      <w:pPr>
        <w:pStyle w:val="Bezodstpw"/>
      </w:pPr>
      <w:r>
        <w:t> </w:t>
      </w:r>
    </w:p>
    <w:p w14:paraId="0D2DF99F"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37CDF4D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7335EE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7710AE9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5606CCD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[50],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5DEE3DC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17C5196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7F6BF534"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BAAD0F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131F5DFD" w14:textId="77777777" w:rsidR="0084044D" w:rsidRDefault="0084044D" w:rsidP="0084044D">
      <w:pPr>
        <w:pStyle w:val="Bezodstpw"/>
      </w:pPr>
      <w:r>
        <w:t>6.3. Badania w czasie robót</w:t>
      </w:r>
    </w:p>
    <w:p w14:paraId="356566B0" w14:textId="77777777" w:rsidR="0084044D" w:rsidRPr="0084044D" w:rsidRDefault="0084044D" w:rsidP="0084044D">
      <w:pPr>
        <w:pStyle w:val="Bezodstpw"/>
      </w:pPr>
      <w:r>
        <w:rPr>
          <w:b/>
          <w:bCs/>
        </w:rPr>
        <w:t xml:space="preserve">6.3.1. </w:t>
      </w:r>
      <w:r>
        <w:t>Uwagi ogólne</w:t>
      </w:r>
    </w:p>
    <w:p w14:paraId="0E21351F" w14:textId="77777777" w:rsidR="0084044D" w:rsidRDefault="0084044D" w:rsidP="0084044D">
      <w:pPr>
        <w:pStyle w:val="Bezodstpw"/>
      </w:pPr>
      <w:r>
        <w:t>            Badania dzielą się na:</w:t>
      </w:r>
    </w:p>
    <w:p w14:paraId="2AFFAF2B" w14:textId="77777777" w:rsidR="0084044D" w:rsidRDefault="0084044D" w:rsidP="0084044D">
      <w:pPr>
        <w:pStyle w:val="Bezodstpw"/>
      </w:pPr>
      <w:r>
        <w:t>–</w:t>
      </w:r>
      <w:r>
        <w:rPr>
          <w:sz w:val="14"/>
          <w:szCs w:val="14"/>
        </w:rPr>
        <w:t xml:space="preserve">         </w:t>
      </w:r>
      <w:r>
        <w:t>badania Wykonawcy (w ramach własnego nadzoru),</w:t>
      </w:r>
    </w:p>
    <w:p w14:paraId="2DEFD459" w14:textId="77777777" w:rsidR="0084044D" w:rsidRDefault="0084044D" w:rsidP="0084044D">
      <w:pPr>
        <w:pStyle w:val="Bezodstpw"/>
      </w:pPr>
      <w:r>
        <w:t>–</w:t>
      </w:r>
      <w:r>
        <w:rPr>
          <w:sz w:val="14"/>
          <w:szCs w:val="14"/>
        </w:rPr>
        <w:t xml:space="preserve">         </w:t>
      </w:r>
      <w:r>
        <w:t>badania kontrolne (w ramach nadzoru zleceniodawcy – Inżyniera)</w:t>
      </w:r>
    </w:p>
    <w:p w14:paraId="64B217FF" w14:textId="77777777" w:rsidR="0084044D" w:rsidRDefault="0084044D" w:rsidP="0084044D">
      <w:pPr>
        <w:pStyle w:val="Bezodstpw"/>
      </w:pPr>
      <w:r>
        <w:t>–</w:t>
      </w:r>
      <w:r>
        <w:rPr>
          <w:sz w:val="14"/>
          <w:szCs w:val="14"/>
        </w:rPr>
        <w:t xml:space="preserve">        </w:t>
      </w:r>
      <w:r>
        <w:t>dodatkowe,</w:t>
      </w:r>
    </w:p>
    <w:p w14:paraId="1F4F7E49" w14:textId="77777777" w:rsidR="0084044D" w:rsidRDefault="0084044D" w:rsidP="0084044D">
      <w:pPr>
        <w:pStyle w:val="Bezodstpw"/>
      </w:pPr>
      <w:r>
        <w:t>–</w:t>
      </w:r>
      <w:r>
        <w:rPr>
          <w:sz w:val="14"/>
          <w:szCs w:val="14"/>
        </w:rPr>
        <w:t xml:space="preserve">        </w:t>
      </w:r>
      <w:r>
        <w:t>arbitrażowe.</w:t>
      </w:r>
    </w:p>
    <w:p w14:paraId="47AC7888" w14:textId="77777777" w:rsidR="0084044D" w:rsidRDefault="0084044D" w:rsidP="0084044D">
      <w:pPr>
        <w:pStyle w:val="Bezodstpw"/>
      </w:pPr>
      <w:r>
        <w:t>6.4. Badania Wykonawcy</w:t>
      </w:r>
    </w:p>
    <w:p w14:paraId="3E98D438" w14:textId="77777777" w:rsidR="0084044D" w:rsidRPr="0084044D" w:rsidRDefault="0084044D" w:rsidP="0084044D">
      <w:pPr>
        <w:pStyle w:val="Bezodstpw"/>
      </w:pPr>
      <w:r>
        <w:rPr>
          <w:b/>
          <w:bCs/>
        </w:rPr>
        <w:t>6.4.1.</w:t>
      </w:r>
      <w:r>
        <w:t xml:space="preserve"> Badania w czasie wytwarzania mieszanki mineralno-asfaltowej </w:t>
      </w:r>
    </w:p>
    <w:p w14:paraId="081247E2"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[55].</w:t>
      </w:r>
    </w:p>
    <w:p w14:paraId="405C4CEB" w14:textId="77777777" w:rsidR="0084044D" w:rsidRDefault="0084044D" w:rsidP="0084044D">
      <w:pPr>
        <w:pStyle w:val="Bezodstpw"/>
      </w:pPr>
      <w:r>
        <w:t>Zakres badań Wykonawcy w systemie zakładowej kontroli produkcji obejmuje:</w:t>
      </w:r>
    </w:p>
    <w:p w14:paraId="2FFFA678"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7DA20DED" w14:textId="77777777" w:rsidR="0084044D" w:rsidRDefault="0084044D" w:rsidP="0084044D">
      <w:pPr>
        <w:pStyle w:val="Bezodstpw"/>
      </w:pPr>
      <w:r>
        <w:t>–</w:t>
      </w:r>
      <w:r>
        <w:rPr>
          <w:sz w:val="14"/>
          <w:szCs w:val="14"/>
        </w:rPr>
        <w:t xml:space="preserve">         </w:t>
      </w:r>
      <w:r>
        <w:t>badanie składu i właściwości mieszanki mineralno-asfaltowej.</w:t>
      </w:r>
    </w:p>
    <w:p w14:paraId="4CFD301D"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282B9B7C" w14:textId="77777777" w:rsidR="0084044D" w:rsidRDefault="0084044D" w:rsidP="0084044D">
      <w:pPr>
        <w:pStyle w:val="Bezodstpw"/>
      </w:pPr>
      <w:r>
        <w:rPr>
          <w:b/>
          <w:bCs/>
        </w:rPr>
        <w:t>6.4.2.</w:t>
      </w:r>
      <w:r>
        <w:t xml:space="preserve"> Badania w czasie wykonywania warstwy asfaltowej i badania gotowej warstwy   </w:t>
      </w:r>
    </w:p>
    <w:p w14:paraId="2BF89A72"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t>
      </w:r>
      <w:r>
        <w:lastRenderedPageBreak/>
        <w:t>warstwy asfaltowe, połączenia itp.) spełniają wymagania określone w kontrakcie.</w:t>
      </w:r>
    </w:p>
    <w:p w14:paraId="7B49DC4E"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B9594D2"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147B1921" w14:textId="77777777" w:rsidR="0084044D" w:rsidRDefault="0084044D" w:rsidP="0084044D">
      <w:pPr>
        <w:pStyle w:val="Bezodstpw"/>
      </w:pPr>
      <w:r>
        <w:t>            Zakres badań Wykonawcy związany z wykonywaniem nawierzchni:</w:t>
      </w:r>
    </w:p>
    <w:p w14:paraId="517FBC7D" w14:textId="77777777" w:rsidR="0084044D" w:rsidRDefault="0084044D" w:rsidP="0084044D">
      <w:pPr>
        <w:pStyle w:val="Bezodstpw"/>
      </w:pPr>
      <w:r>
        <w:t>–</w:t>
      </w:r>
      <w:r>
        <w:rPr>
          <w:sz w:val="14"/>
          <w:szCs w:val="14"/>
        </w:rPr>
        <w:t xml:space="preserve">         </w:t>
      </w:r>
      <w:r>
        <w:t>pomiar temperatury powietrza,</w:t>
      </w:r>
    </w:p>
    <w:p w14:paraId="2C6ED569"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32FDFA5B" w14:textId="77777777" w:rsidR="0084044D" w:rsidRDefault="0084044D" w:rsidP="0084044D">
      <w:pPr>
        <w:pStyle w:val="Bezodstpw"/>
      </w:pPr>
      <w:r>
        <w:t>–</w:t>
      </w:r>
      <w:r>
        <w:rPr>
          <w:sz w:val="14"/>
          <w:szCs w:val="14"/>
        </w:rPr>
        <w:t xml:space="preserve">         </w:t>
      </w:r>
      <w:r>
        <w:t>ocena wizualna mieszanki mineralno-asfaltowej,</w:t>
      </w:r>
    </w:p>
    <w:p w14:paraId="547A4D66" w14:textId="77777777" w:rsidR="0084044D" w:rsidRDefault="0084044D" w:rsidP="0084044D">
      <w:pPr>
        <w:pStyle w:val="Bezodstpw"/>
      </w:pPr>
      <w:r>
        <w:t>–</w:t>
      </w:r>
      <w:r>
        <w:rPr>
          <w:sz w:val="14"/>
          <w:szCs w:val="14"/>
        </w:rPr>
        <w:t xml:space="preserve">         </w:t>
      </w:r>
      <w:r>
        <w:t>wykaz ilości materiałów lub grubości wykonanej warstwy,</w:t>
      </w:r>
    </w:p>
    <w:p w14:paraId="72F821CF" w14:textId="77777777" w:rsidR="0084044D" w:rsidRDefault="0084044D" w:rsidP="0084044D">
      <w:pPr>
        <w:pStyle w:val="Bezodstpw"/>
      </w:pPr>
      <w:r>
        <w:t>–</w:t>
      </w:r>
      <w:r>
        <w:rPr>
          <w:sz w:val="14"/>
          <w:szCs w:val="14"/>
        </w:rPr>
        <w:t xml:space="preserve">         </w:t>
      </w:r>
      <w:r>
        <w:t>pomiar spadku poprzecznego warstwy asfaltowej,</w:t>
      </w:r>
    </w:p>
    <w:p w14:paraId="343607A6"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17D0321D" w14:textId="77777777" w:rsidR="0084044D" w:rsidRDefault="0084044D" w:rsidP="0084044D">
      <w:pPr>
        <w:pStyle w:val="Bezodstpw"/>
      </w:pPr>
      <w:r>
        <w:t>–</w:t>
      </w:r>
      <w:r>
        <w:rPr>
          <w:sz w:val="14"/>
          <w:szCs w:val="14"/>
        </w:rPr>
        <w:t xml:space="preserve">         </w:t>
      </w:r>
      <w:r>
        <w:t>pomiar parametrów geometrycznych poboczy,</w:t>
      </w:r>
    </w:p>
    <w:p w14:paraId="291F4EF7" w14:textId="77777777" w:rsidR="0084044D" w:rsidRDefault="0084044D" w:rsidP="0084044D">
      <w:pPr>
        <w:pStyle w:val="Bezodstpw"/>
      </w:pPr>
      <w:r>
        <w:t>–</w:t>
      </w:r>
      <w:r>
        <w:rPr>
          <w:sz w:val="14"/>
          <w:szCs w:val="14"/>
        </w:rPr>
        <w:t xml:space="preserve">         </w:t>
      </w:r>
      <w:r>
        <w:t>ocena wizualna jednorodności powierzchni warstwy,</w:t>
      </w:r>
    </w:p>
    <w:p w14:paraId="312517B3" w14:textId="77777777" w:rsidR="0084044D" w:rsidRDefault="0084044D" w:rsidP="0084044D">
      <w:pPr>
        <w:pStyle w:val="Bezodstpw"/>
      </w:pPr>
      <w:r>
        <w:t>–</w:t>
      </w:r>
      <w:r>
        <w:rPr>
          <w:sz w:val="14"/>
          <w:szCs w:val="14"/>
        </w:rPr>
        <w:t xml:space="preserve">         </w:t>
      </w:r>
      <w:r>
        <w:t>ocena wizualna jakości wykonania połączeń technologicznych.</w:t>
      </w:r>
    </w:p>
    <w:p w14:paraId="770AE9D1" w14:textId="77777777" w:rsidR="0084044D" w:rsidRDefault="0084044D" w:rsidP="0084044D">
      <w:pPr>
        <w:pStyle w:val="Bezodstpw"/>
      </w:pPr>
      <w:r>
        <w:t>6.5. Badania kontrolne Zamawiającego</w:t>
      </w:r>
    </w:p>
    <w:p w14:paraId="78B8F5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6AA2C218" w14:textId="77777777" w:rsidR="0084044D" w:rsidRDefault="0084044D" w:rsidP="0084044D">
      <w:pPr>
        <w:pStyle w:val="Bezodstpw"/>
      </w:pPr>
      <w:r>
        <w:t xml:space="preserve">Rodzaj i zakres badań kontrolnych Zamawiającego mieszanki mineralno-asfaltowej i wykonanej warstwy jest następujący: </w:t>
      </w:r>
    </w:p>
    <w:p w14:paraId="00FD1194"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0797FBBD" w14:textId="77777777" w:rsidR="0084044D" w:rsidRDefault="0084044D" w:rsidP="0084044D">
      <w:pPr>
        <w:pStyle w:val="Bezodstpw"/>
      </w:pPr>
      <w:r>
        <w:t xml:space="preserve">Mieszanka mineralno-asfaltowa </w:t>
      </w:r>
      <w:r>
        <w:rPr>
          <w:vertAlign w:val="superscript"/>
        </w:rPr>
        <w:t>a)</w:t>
      </w:r>
      <w:r>
        <w:t>:</w:t>
      </w:r>
    </w:p>
    <w:p w14:paraId="6CA13223" w14:textId="77777777" w:rsidR="0084044D" w:rsidRDefault="0084044D" w:rsidP="0084044D">
      <w:pPr>
        <w:pStyle w:val="Bezodstpw"/>
      </w:pPr>
      <w:r>
        <w:rPr>
          <w:sz w:val="16"/>
          <w:szCs w:val="16"/>
        </w:rPr>
        <w:t>–</w:t>
      </w:r>
      <w:r>
        <w:rPr>
          <w:sz w:val="14"/>
          <w:szCs w:val="14"/>
        </w:rPr>
        <w:t xml:space="preserve">         </w:t>
      </w:r>
      <w:r>
        <w:t>uziarnienie,</w:t>
      </w:r>
    </w:p>
    <w:p w14:paraId="7F0D620F" w14:textId="77777777" w:rsidR="0084044D" w:rsidRDefault="0084044D" w:rsidP="0084044D">
      <w:pPr>
        <w:pStyle w:val="Bezodstpw"/>
      </w:pPr>
      <w:r>
        <w:rPr>
          <w:sz w:val="16"/>
          <w:szCs w:val="16"/>
        </w:rPr>
        <w:t>–</w:t>
      </w:r>
      <w:r>
        <w:rPr>
          <w:sz w:val="14"/>
          <w:szCs w:val="14"/>
        </w:rPr>
        <w:t xml:space="preserve">         </w:t>
      </w:r>
      <w:r>
        <w:t>zawartość lepiszcza,</w:t>
      </w:r>
    </w:p>
    <w:p w14:paraId="3F77CCEA"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1FD0366"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12784A75" w14:textId="77777777" w:rsidR="0084044D" w:rsidRDefault="0084044D" w:rsidP="0084044D">
      <w:pPr>
        <w:pStyle w:val="Bezodstpw"/>
      </w:pPr>
      <w:r>
        <w:t>Warunki technologiczne wbudowywania mieszanki mineralno-asfaltowej:</w:t>
      </w:r>
    </w:p>
    <w:p w14:paraId="2BCD1B49"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769C7C82"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6C6181E2"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73C0A246" w14:textId="77777777" w:rsidR="0084044D" w:rsidRDefault="0084044D" w:rsidP="0084044D">
      <w:pPr>
        <w:pStyle w:val="Bezodstpw"/>
      </w:pPr>
      <w:r>
        <w:t>Wykonana warstwa:</w:t>
      </w:r>
    </w:p>
    <w:p w14:paraId="401E5C47" w14:textId="77777777" w:rsidR="0084044D" w:rsidRDefault="0084044D" w:rsidP="0084044D">
      <w:pPr>
        <w:pStyle w:val="Bezodstpw"/>
      </w:pPr>
      <w:r>
        <w:rPr>
          <w:sz w:val="16"/>
          <w:szCs w:val="16"/>
        </w:rPr>
        <w:t>–</w:t>
      </w:r>
      <w:r>
        <w:rPr>
          <w:sz w:val="14"/>
          <w:szCs w:val="14"/>
        </w:rPr>
        <w:t xml:space="preserve">         </w:t>
      </w:r>
      <w:r>
        <w:t>wskaźnik zagęszczenia</w:t>
      </w:r>
    </w:p>
    <w:p w14:paraId="67C6EB94"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55487A29" w14:textId="77777777" w:rsidR="0084044D" w:rsidRDefault="0084044D" w:rsidP="0084044D">
      <w:pPr>
        <w:pStyle w:val="Bezodstpw"/>
      </w:pPr>
      <w:r>
        <w:rPr>
          <w:sz w:val="16"/>
          <w:szCs w:val="16"/>
        </w:rPr>
        <w:t>–</w:t>
      </w:r>
      <w:r>
        <w:rPr>
          <w:sz w:val="14"/>
          <w:szCs w:val="14"/>
        </w:rPr>
        <w:t xml:space="preserve">         </w:t>
      </w:r>
      <w:r>
        <w:t>równość podłużna i poprzeczna,</w:t>
      </w:r>
    </w:p>
    <w:p w14:paraId="5883583A" w14:textId="77777777" w:rsidR="0084044D" w:rsidRDefault="0084044D" w:rsidP="0084044D">
      <w:pPr>
        <w:pStyle w:val="Bezodstpw"/>
      </w:pPr>
      <w:r>
        <w:rPr>
          <w:sz w:val="16"/>
          <w:szCs w:val="16"/>
        </w:rPr>
        <w:t>–</w:t>
      </w:r>
      <w:r>
        <w:rPr>
          <w:sz w:val="14"/>
          <w:szCs w:val="14"/>
        </w:rPr>
        <w:t xml:space="preserve">         </w:t>
      </w:r>
      <w:r>
        <w:t>spadki poprzeczne,</w:t>
      </w:r>
    </w:p>
    <w:p w14:paraId="41DC8109" w14:textId="77777777" w:rsidR="0084044D" w:rsidRDefault="0084044D" w:rsidP="0084044D">
      <w:pPr>
        <w:pStyle w:val="Bezodstpw"/>
      </w:pPr>
      <w:r>
        <w:rPr>
          <w:sz w:val="16"/>
          <w:szCs w:val="16"/>
        </w:rPr>
        <w:t>–</w:t>
      </w:r>
      <w:r>
        <w:rPr>
          <w:sz w:val="14"/>
          <w:szCs w:val="14"/>
        </w:rPr>
        <w:t xml:space="preserve">         </w:t>
      </w:r>
      <w:r>
        <w:t>zawartość wolnych przestrzeni,</w:t>
      </w:r>
    </w:p>
    <w:p w14:paraId="434F198D" w14:textId="77777777" w:rsidR="0084044D" w:rsidRDefault="0084044D" w:rsidP="0084044D">
      <w:pPr>
        <w:pStyle w:val="Bezodstpw"/>
      </w:pPr>
      <w:r>
        <w:rPr>
          <w:sz w:val="16"/>
          <w:szCs w:val="16"/>
        </w:rPr>
        <w:t>–</w:t>
      </w:r>
      <w:r>
        <w:rPr>
          <w:sz w:val="14"/>
          <w:szCs w:val="14"/>
        </w:rPr>
        <w:t xml:space="preserve">         </w:t>
      </w:r>
      <w:r>
        <w:t>złącza technologiczne,</w:t>
      </w:r>
    </w:p>
    <w:p w14:paraId="4C94038C" w14:textId="77777777" w:rsidR="0084044D" w:rsidRDefault="0084044D" w:rsidP="0084044D">
      <w:pPr>
        <w:pStyle w:val="Bezodstpw"/>
      </w:pPr>
      <w:r>
        <w:rPr>
          <w:sz w:val="16"/>
          <w:szCs w:val="16"/>
        </w:rPr>
        <w:lastRenderedPageBreak/>
        <w:t>–</w:t>
      </w:r>
      <w:r>
        <w:rPr>
          <w:sz w:val="14"/>
          <w:szCs w:val="14"/>
        </w:rPr>
        <w:t xml:space="preserve">         </w:t>
      </w:r>
      <w:r>
        <w:t>szerokość warstwy,</w:t>
      </w:r>
    </w:p>
    <w:p w14:paraId="6558FD14" w14:textId="77777777" w:rsidR="0084044D" w:rsidRDefault="0084044D" w:rsidP="0084044D">
      <w:pPr>
        <w:pStyle w:val="Bezodstpw"/>
      </w:pPr>
      <w:r>
        <w:rPr>
          <w:sz w:val="16"/>
          <w:szCs w:val="16"/>
        </w:rPr>
        <w:t>–</w:t>
      </w:r>
      <w:r>
        <w:rPr>
          <w:sz w:val="14"/>
          <w:szCs w:val="14"/>
        </w:rPr>
        <w:t xml:space="preserve">         </w:t>
      </w:r>
      <w:r>
        <w:t>rzędne wysokościowe,</w:t>
      </w:r>
    </w:p>
    <w:p w14:paraId="21F1E5B3" w14:textId="77777777" w:rsidR="0084044D" w:rsidRDefault="0084044D" w:rsidP="0084044D">
      <w:pPr>
        <w:pStyle w:val="Bezodstpw"/>
      </w:pPr>
      <w:r>
        <w:rPr>
          <w:sz w:val="16"/>
          <w:szCs w:val="16"/>
        </w:rPr>
        <w:t>–</w:t>
      </w:r>
      <w:r>
        <w:rPr>
          <w:sz w:val="14"/>
          <w:szCs w:val="14"/>
        </w:rPr>
        <w:t xml:space="preserve">         </w:t>
      </w:r>
      <w:r>
        <w:t>ukształtowanie osi w planie,</w:t>
      </w:r>
    </w:p>
    <w:p w14:paraId="5805BA0D" w14:textId="77777777" w:rsidR="0084044D" w:rsidRDefault="0084044D" w:rsidP="0084044D">
      <w:pPr>
        <w:pStyle w:val="Bezodstpw"/>
      </w:pPr>
      <w:r>
        <w:rPr>
          <w:sz w:val="16"/>
          <w:szCs w:val="16"/>
        </w:rPr>
        <w:t>–</w:t>
      </w:r>
      <w:r>
        <w:rPr>
          <w:sz w:val="14"/>
          <w:szCs w:val="14"/>
        </w:rPr>
        <w:t xml:space="preserve">         </w:t>
      </w:r>
      <w:r>
        <w:t>ocena wizualna warstwy.</w:t>
      </w:r>
    </w:p>
    <w:p w14:paraId="6EBF5D23" w14:textId="77777777" w:rsidR="0084044D" w:rsidRDefault="0084044D" w:rsidP="0084044D">
      <w:pPr>
        <w:pStyle w:val="Bezodstpw"/>
      </w:pPr>
      <w:r>
        <w:rPr>
          <w:vertAlign w:val="superscript"/>
        </w:rPr>
        <w:t>a)</w:t>
      </w:r>
      <w:r>
        <w:t xml:space="preserve">  w razie potrzeby specjalne kruszywa i dodatki.</w:t>
      </w:r>
    </w:p>
    <w:p w14:paraId="3E64EE71" w14:textId="77777777" w:rsidR="0084044D" w:rsidRDefault="0084044D" w:rsidP="0084044D">
      <w:pPr>
        <w:pStyle w:val="Bezodstpw"/>
      </w:pPr>
      <w:r>
        <w:rPr>
          <w:b/>
          <w:bCs/>
        </w:rPr>
        <w:t>6.5.1.</w:t>
      </w:r>
      <w:r>
        <w:t xml:space="preserve"> Badanie materiałów wsadowych</w:t>
      </w:r>
    </w:p>
    <w:p w14:paraId="411C401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73D3806E"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3F2E025"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78D995F"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E41B89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A5436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0BBABF3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16455866"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2.4.</w:t>
      </w:r>
    </w:p>
    <w:p w14:paraId="7D5D1139" w14:textId="77777777" w:rsidR="0084044D" w:rsidRDefault="0084044D" w:rsidP="0084044D">
      <w:pPr>
        <w:pStyle w:val="Bezodstpw"/>
      </w:pPr>
      <w:r>
        <w:rPr>
          <w:color w:val="000000"/>
        </w:rPr>
        <w:t xml:space="preserve">6.5.1.2. Lepiszcze </w:t>
      </w:r>
    </w:p>
    <w:p w14:paraId="766AC58B"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9295FDA"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 i 2.3.</w:t>
      </w:r>
    </w:p>
    <w:p w14:paraId="434F1FDD" w14:textId="77777777" w:rsidR="0084044D" w:rsidRDefault="0084044D" w:rsidP="0084044D">
      <w:pPr>
        <w:pStyle w:val="Bezodstpw"/>
      </w:pPr>
      <w:r>
        <w:rPr>
          <w:color w:val="000000"/>
        </w:rPr>
        <w:t xml:space="preserve">6.5.1.3. Materiały do uszczelniania połączeń </w:t>
      </w:r>
    </w:p>
    <w:p w14:paraId="4D8629E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2F01EA0B"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2.7.</w:t>
      </w:r>
    </w:p>
    <w:p w14:paraId="777C7625" w14:textId="77777777" w:rsidR="0084044D" w:rsidRDefault="0084044D" w:rsidP="0084044D">
      <w:pPr>
        <w:pStyle w:val="Bezodstpw"/>
      </w:pPr>
      <w:r>
        <w:rPr>
          <w:b/>
          <w:bCs/>
          <w:color w:val="000000"/>
        </w:rPr>
        <w:t>6.5.2.</w:t>
      </w:r>
      <w:r>
        <w:rPr>
          <w:color w:val="000000"/>
        </w:rPr>
        <w:t xml:space="preserve"> Badania mieszanki mineralno-asfaltowej  </w:t>
      </w:r>
    </w:p>
    <w:p w14:paraId="7CCD54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C32F51A"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79F1D4F6"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4D83DE92"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6FE74F5" w14:textId="77777777" w:rsidR="0084044D" w:rsidRDefault="0084044D" w:rsidP="0084044D">
      <w:pPr>
        <w:pStyle w:val="Bezodstpw"/>
      </w:pPr>
      <w:r>
        <w:t xml:space="preserve">6.5.2.1. Uziarnienie </w:t>
      </w:r>
    </w:p>
    <w:p w14:paraId="7AD9C6BF"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0FAA953C"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84044D" w14:paraId="6943561F"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E2BDE6A"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4004427" w14:textId="77777777" w:rsidR="0084044D" w:rsidRDefault="0084044D" w:rsidP="0084044D">
            <w:pPr>
              <w:pStyle w:val="Bezodstpw"/>
            </w:pPr>
            <w:r>
              <w:rPr>
                <w:color w:val="000000"/>
              </w:rPr>
              <w:t>Liczba wyników badań</w:t>
            </w:r>
          </w:p>
        </w:tc>
      </w:tr>
      <w:tr w:rsidR="0084044D" w14:paraId="0A8F9EC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BC7D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D6DA0"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A35EA6"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730A1B"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774C4"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75D91" w14:textId="77777777" w:rsidR="0084044D" w:rsidRDefault="0084044D" w:rsidP="0084044D">
            <w:pPr>
              <w:pStyle w:val="Bezodstpw"/>
            </w:pPr>
            <w:r>
              <w:rPr>
                <w:color w:val="000000"/>
              </w:rPr>
              <w:t xml:space="preserve">od 9 do </w:t>
            </w:r>
            <w:r>
              <w:rPr>
                <w:color w:val="000000"/>
              </w:rPr>
              <w:lastRenderedPageBreak/>
              <w:t>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D5FC3" w14:textId="77777777" w:rsidR="0084044D" w:rsidRDefault="0084044D" w:rsidP="0084044D">
            <w:pPr>
              <w:pStyle w:val="Bezodstpw"/>
            </w:pPr>
            <w:r>
              <w:rPr>
                <w:color w:val="000000"/>
              </w:rPr>
              <w:lastRenderedPageBreak/>
              <w:t>≥20</w:t>
            </w:r>
          </w:p>
        </w:tc>
      </w:tr>
      <w:tr w:rsidR="0084044D" w14:paraId="58095477"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C9D63C"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2C954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670088"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8C4F68"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CEEEC5"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AD8ED"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650E260" w14:textId="77777777" w:rsidR="0084044D" w:rsidRDefault="0084044D" w:rsidP="0084044D">
            <w:pPr>
              <w:pStyle w:val="Bezodstpw"/>
            </w:pPr>
            <w:r>
              <w:rPr>
                <w:color w:val="000000"/>
              </w:rPr>
              <w:t>±2,0</w:t>
            </w:r>
          </w:p>
        </w:tc>
      </w:tr>
      <w:tr w:rsidR="0084044D" w14:paraId="69370A7C"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A4007"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754D7"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3FE7F2C"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15DE6"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C3320"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FBAF"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9C15718" w14:textId="77777777" w:rsidR="0084044D" w:rsidRDefault="0084044D" w:rsidP="0084044D">
            <w:pPr>
              <w:pStyle w:val="Bezodstpw"/>
            </w:pPr>
            <w:r>
              <w:rPr>
                <w:color w:val="000000"/>
              </w:rPr>
              <w:t>±1,5</w:t>
            </w:r>
          </w:p>
        </w:tc>
      </w:tr>
      <w:tr w:rsidR="0084044D" w14:paraId="1C378F8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9A1DEB"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67ACFA2"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07C5F14"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E586B50"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9CF3B"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62FC4F3"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1A39929" w14:textId="77777777" w:rsidR="0084044D" w:rsidRDefault="0084044D" w:rsidP="0084044D">
            <w:pPr>
              <w:pStyle w:val="Bezodstpw"/>
            </w:pPr>
            <w:r>
              <w:rPr>
                <w:color w:val="000000"/>
              </w:rPr>
              <w:t>±2,0</w:t>
            </w:r>
          </w:p>
        </w:tc>
      </w:tr>
      <w:tr w:rsidR="0084044D" w14:paraId="5DAF08F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A6C37"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62D9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9F072EB"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8757286"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B7274B"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96B2CF5"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7C22" w14:textId="77777777" w:rsidR="0084044D" w:rsidRDefault="0084044D" w:rsidP="0084044D">
            <w:pPr>
              <w:pStyle w:val="Bezodstpw"/>
            </w:pPr>
            <w:r>
              <w:rPr>
                <w:color w:val="000000"/>
              </w:rPr>
              <w:t>±2,0</w:t>
            </w:r>
          </w:p>
        </w:tc>
      </w:tr>
      <w:tr w:rsidR="0084044D" w14:paraId="01DC3C2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F85CDA"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EDE9A"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7E97C2"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90B0D7"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CE6E6"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2C14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0D6B5A" w14:textId="77777777" w:rsidR="0084044D" w:rsidRDefault="0084044D" w:rsidP="0084044D">
            <w:pPr>
              <w:pStyle w:val="Bezodstpw"/>
            </w:pPr>
            <w:r>
              <w:rPr>
                <w:color w:val="000000"/>
              </w:rPr>
              <w:t>±3,0</w:t>
            </w:r>
          </w:p>
        </w:tc>
      </w:tr>
      <w:tr w:rsidR="0084044D" w14:paraId="4CE6421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B8F0F"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AC20D2"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3F820"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A350"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401D0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6CE78"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B9028" w14:textId="77777777" w:rsidR="0084044D" w:rsidRDefault="0084044D" w:rsidP="0084044D">
            <w:pPr>
              <w:pStyle w:val="Bezodstpw"/>
            </w:pPr>
            <w:r>
              <w:rPr>
                <w:color w:val="000000"/>
              </w:rPr>
              <w:t>±3,0</w:t>
            </w:r>
          </w:p>
        </w:tc>
      </w:tr>
      <w:tr w:rsidR="0084044D" w14:paraId="0E47E0D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8189FA" w14:textId="77777777" w:rsidR="0084044D" w:rsidRDefault="0084044D" w:rsidP="0084044D">
            <w:pPr>
              <w:pStyle w:val="Bezodstpw"/>
            </w:pPr>
            <w:r>
              <w:rPr>
                <w:color w:val="000000"/>
              </w:rPr>
              <w:t xml:space="preserve">Ziarna grube </w:t>
            </w:r>
          </w:p>
          <w:p w14:paraId="5C9702B3"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86CA"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F2AD3B"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C6C9A"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60F2450"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0FF22" w14:textId="77777777" w:rsidR="0084044D" w:rsidRDefault="0084044D" w:rsidP="0084044D">
            <w:pPr>
              <w:pStyle w:val="Bezodstpw"/>
            </w:pPr>
            <w:r>
              <w:rPr>
                <w:color w:val="000000"/>
              </w:rPr>
              <w:t xml:space="preserve">-4,4   </w:t>
            </w:r>
          </w:p>
          <w:p w14:paraId="41788EAC"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0635B9" w14:textId="77777777" w:rsidR="0084044D" w:rsidRDefault="0084044D" w:rsidP="0084044D">
            <w:pPr>
              <w:pStyle w:val="Bezodstpw"/>
            </w:pPr>
            <w:r>
              <w:rPr>
                <w:color w:val="000000"/>
              </w:rPr>
              <w:t>±4,0</w:t>
            </w:r>
          </w:p>
        </w:tc>
      </w:tr>
      <w:tr w:rsidR="0084044D" w14:paraId="37E68C7E"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A2BEA" w14:textId="77777777" w:rsidR="0084044D" w:rsidRDefault="0084044D" w:rsidP="0084044D">
            <w:pPr>
              <w:pStyle w:val="Bezodstpw"/>
            </w:pPr>
            <w:r>
              <w:rPr>
                <w:color w:val="000000"/>
              </w:rPr>
              <w:t xml:space="preserve">Ziarna grube </w:t>
            </w:r>
          </w:p>
          <w:p w14:paraId="2DC3A19A"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51B5282"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91C98" w14:textId="77777777" w:rsidR="0084044D" w:rsidRDefault="0084044D" w:rsidP="0084044D">
            <w:pPr>
              <w:pStyle w:val="Bezodstpw"/>
            </w:pPr>
            <w:r>
              <w:rPr>
                <w:color w:val="000000"/>
              </w:rPr>
              <w:t xml:space="preserve">-7,6 </w:t>
            </w:r>
          </w:p>
          <w:p w14:paraId="5E0AC51D"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38D7D4" w14:textId="77777777" w:rsidR="0084044D" w:rsidRDefault="0084044D" w:rsidP="0084044D">
            <w:pPr>
              <w:pStyle w:val="Bezodstpw"/>
            </w:pPr>
            <w:r>
              <w:rPr>
                <w:color w:val="000000"/>
              </w:rPr>
              <w:t xml:space="preserve">-6,8 </w:t>
            </w:r>
          </w:p>
          <w:p w14:paraId="45BCC83E"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BF66" w14:textId="77777777" w:rsidR="0084044D" w:rsidRDefault="0084044D" w:rsidP="0084044D">
            <w:pPr>
              <w:pStyle w:val="Bezodstpw"/>
            </w:pPr>
            <w:r>
              <w:rPr>
                <w:color w:val="000000"/>
              </w:rPr>
              <w:t xml:space="preserve">-6,1 </w:t>
            </w:r>
          </w:p>
          <w:p w14:paraId="126D93D5"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D1BE3" w14:textId="77777777" w:rsidR="0084044D" w:rsidRDefault="0084044D" w:rsidP="0084044D">
            <w:pPr>
              <w:pStyle w:val="Bezodstpw"/>
            </w:pPr>
            <w:r>
              <w:rPr>
                <w:color w:val="000000"/>
              </w:rPr>
              <w:t xml:space="preserve">-5,5 </w:t>
            </w:r>
          </w:p>
          <w:p w14:paraId="27B38E3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E6370AE" w14:textId="77777777" w:rsidR="0084044D" w:rsidRDefault="0084044D" w:rsidP="0084044D">
            <w:pPr>
              <w:pStyle w:val="Bezodstpw"/>
            </w:pPr>
            <w:r>
              <w:rPr>
                <w:color w:val="000000"/>
              </w:rPr>
              <w:t>±5,0</w:t>
            </w:r>
          </w:p>
        </w:tc>
      </w:tr>
    </w:tbl>
    <w:p w14:paraId="22A889FA" w14:textId="77777777" w:rsidR="0084044D" w:rsidRPr="0084044D" w:rsidRDefault="0084044D" w:rsidP="0084044D">
      <w:pPr>
        <w:pStyle w:val="Bezodstpw"/>
      </w:pPr>
      <w:r>
        <w:t> </w:t>
      </w:r>
    </w:p>
    <w:p w14:paraId="36C20B3F" w14:textId="77777777" w:rsidR="0084044D" w:rsidRDefault="0084044D" w:rsidP="0084044D">
      <w:pPr>
        <w:pStyle w:val="Bezodstpw"/>
      </w:pPr>
      <w:r>
        <w:rPr>
          <w:color w:val="000000"/>
        </w:rPr>
        <w:t xml:space="preserve">6.5.2.2. Zawartość lepiszcza </w:t>
      </w:r>
    </w:p>
    <w:p w14:paraId="4D36380B"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3410D4C4"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6949CA77"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4BF23B8"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CA0C62" w14:textId="77777777" w:rsidR="0084044D" w:rsidRDefault="0084044D" w:rsidP="0084044D">
            <w:pPr>
              <w:pStyle w:val="Bezodstpw"/>
            </w:pPr>
            <w:r>
              <w:rPr>
                <w:color w:val="000000"/>
              </w:rPr>
              <w:t>Liczba wyników badań</w:t>
            </w:r>
          </w:p>
        </w:tc>
      </w:tr>
      <w:tr w:rsidR="0084044D" w14:paraId="0C50F4E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92048"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836F5"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B135CF"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A3A1C"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4444C"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D08D4"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8722E" w14:textId="77777777" w:rsidR="0084044D" w:rsidRDefault="0084044D" w:rsidP="0084044D">
            <w:pPr>
              <w:pStyle w:val="Bezodstpw"/>
            </w:pPr>
            <w:r>
              <w:rPr>
                <w:color w:val="000000"/>
              </w:rPr>
              <w:t>≥20</w:t>
            </w:r>
          </w:p>
        </w:tc>
      </w:tr>
      <w:tr w:rsidR="0084044D" w14:paraId="414AC279"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D0F401" w14:textId="77777777" w:rsidR="0084044D" w:rsidRDefault="0084044D" w:rsidP="0084044D">
            <w:pPr>
              <w:pStyle w:val="Bezodstpw"/>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2D7DEB" w14:textId="77777777" w:rsidR="0084044D" w:rsidRDefault="0084044D" w:rsidP="0084044D">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452A6"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237F94"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FE1F900"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7B1A6397"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E6B9BF4" w14:textId="77777777" w:rsidR="0084044D" w:rsidRDefault="0084044D" w:rsidP="0084044D">
            <w:pPr>
              <w:pStyle w:val="Bezodstpw"/>
            </w:pPr>
            <w:r>
              <w:rPr>
                <w:color w:val="000000"/>
              </w:rPr>
              <w:t>±0,30</w:t>
            </w:r>
          </w:p>
        </w:tc>
      </w:tr>
      <w:tr w:rsidR="0084044D" w14:paraId="1F3E2D6E"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365D5" w14:textId="77777777" w:rsidR="0084044D" w:rsidRDefault="0084044D" w:rsidP="0084044D">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6A054"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18B69"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E0D45"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C68A"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58C077FE"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83FA3" w14:textId="77777777" w:rsidR="0084044D" w:rsidRDefault="0084044D" w:rsidP="0084044D">
            <w:pPr>
              <w:pStyle w:val="Bezodstpw"/>
            </w:pPr>
            <w:r>
              <w:rPr>
                <w:color w:val="000000"/>
              </w:rPr>
              <w:t>±0,30</w:t>
            </w:r>
          </w:p>
        </w:tc>
      </w:tr>
      <w:tr w:rsidR="0084044D" w14:paraId="4B8284F2"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6186F0"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693316FF" w14:textId="77777777" w:rsidR="0084044D" w:rsidRPr="0084044D" w:rsidRDefault="0084044D" w:rsidP="0084044D">
      <w:pPr>
        <w:pStyle w:val="Bezodstpw"/>
      </w:pPr>
      <w:r>
        <w:t> </w:t>
      </w:r>
    </w:p>
    <w:p w14:paraId="680621BB" w14:textId="77777777" w:rsidR="0084044D" w:rsidRDefault="0084044D" w:rsidP="0084044D">
      <w:pPr>
        <w:pStyle w:val="Bezodstpw"/>
      </w:pPr>
      <w:r>
        <w:rPr>
          <w:color w:val="000000"/>
        </w:rPr>
        <w:t>6.5.2.3. Temperatura  mięknienia lepiszcza odzyskanego</w:t>
      </w:r>
    </w:p>
    <w:p w14:paraId="4E48EEC1"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5EFC4A90" w14:textId="77777777" w:rsidR="0084044D" w:rsidRDefault="0084044D" w:rsidP="0084044D">
      <w:pPr>
        <w:pStyle w:val="Bezodstpw"/>
      </w:pPr>
      <w:r>
        <w:t xml:space="preserve">Jeżeli w składzie mieszanki mineralno-asfaltowej jest </w:t>
      </w:r>
      <w:proofErr w:type="spellStart"/>
      <w:r>
        <w:t>grantulat</w:t>
      </w:r>
      <w:proofErr w:type="spellEnd"/>
      <w:r>
        <w:t xml:space="preserve"> asfaltowy, to temperatura mięknienia wyekstrahowanego lepiszcza nie może przekroczyć temperatur mięknienia </w:t>
      </w:r>
      <w:proofErr w:type="spellStart"/>
      <w:r>
        <w:t>T</w:t>
      </w:r>
      <w:r>
        <w:rPr>
          <w:vertAlign w:val="subscript"/>
        </w:rPr>
        <w:t>R&amp;Bmix</w:t>
      </w:r>
      <w:proofErr w:type="spellEnd"/>
      <w:r>
        <w:t>, podanej w badaniu typu o więcej niż 8°C.</w:t>
      </w:r>
    </w:p>
    <w:p w14:paraId="0FC55819" w14:textId="77777777" w:rsidR="0084044D" w:rsidRDefault="0084044D" w:rsidP="0084044D">
      <w:pPr>
        <w:pStyle w:val="Bezodstpw"/>
      </w:pPr>
      <w:r>
        <w:rPr>
          <w:color w:val="000000"/>
        </w:rPr>
        <w:t xml:space="preserve">Temperatura mięknienia lepiszcza (asfaltu lub </w:t>
      </w:r>
      <w:proofErr w:type="spellStart"/>
      <w:r>
        <w:rPr>
          <w:color w:val="000000"/>
        </w:rPr>
        <w:t>polimeroasfaltu</w:t>
      </w:r>
      <w:proofErr w:type="spellEnd"/>
      <w:r>
        <w:rPr>
          <w:color w:val="000000"/>
        </w:rPr>
        <w:t>) wyekstrahowanego z mieszanki mineralno-asfaltowej nie powinna przekroczyć wartości dopuszczalnych podanych w tablicy 31.</w:t>
      </w:r>
    </w:p>
    <w:p w14:paraId="20D16C22" w14:textId="77777777" w:rsidR="0084044D" w:rsidRDefault="0084044D" w:rsidP="0084044D">
      <w:pPr>
        <w:pStyle w:val="Bezodstpw"/>
      </w:pPr>
      <w:r>
        <w:rPr>
          <w:color w:val="000000"/>
        </w:rPr>
        <w:t xml:space="preserve">Tablica 31.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A39CA6"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E1EE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6479DC" w14:textId="77777777" w:rsidR="0084044D" w:rsidRDefault="0084044D" w:rsidP="0084044D">
            <w:pPr>
              <w:pStyle w:val="Bezodstpw"/>
            </w:pPr>
            <w:r>
              <w:rPr>
                <w:color w:val="000000"/>
              </w:rPr>
              <w:t>Najwyższa temperatura mięknienia °C</w:t>
            </w:r>
          </w:p>
        </w:tc>
      </w:tr>
      <w:tr w:rsidR="0084044D" w14:paraId="6FD96374"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D8132" w14:textId="77777777" w:rsidR="0084044D" w:rsidRDefault="0084044D" w:rsidP="0084044D">
            <w:pPr>
              <w:pStyle w:val="Bezodstpw"/>
            </w:pPr>
            <w:r>
              <w:rPr>
                <w:color w:val="000000"/>
              </w:rPr>
              <w:lastRenderedPageBreak/>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6121C6D" w14:textId="77777777" w:rsidR="0084044D" w:rsidRDefault="0084044D" w:rsidP="0084044D">
            <w:pPr>
              <w:pStyle w:val="Bezodstpw"/>
            </w:pPr>
            <w:r>
              <w:rPr>
                <w:color w:val="000000"/>
              </w:rPr>
              <w:t>78</w:t>
            </w:r>
          </w:p>
        </w:tc>
      </w:tr>
      <w:tr w:rsidR="0084044D" w14:paraId="5313EA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93B87"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FFD4A31" w14:textId="77777777" w:rsidR="0084044D" w:rsidRDefault="0084044D" w:rsidP="0084044D">
            <w:pPr>
              <w:pStyle w:val="Bezodstpw"/>
            </w:pPr>
            <w:r>
              <w:rPr>
                <w:color w:val="000000"/>
              </w:rPr>
              <w:t>Nie dotyczy</w:t>
            </w:r>
          </w:p>
        </w:tc>
      </w:tr>
    </w:tbl>
    <w:p w14:paraId="3E128A83" w14:textId="77777777" w:rsidR="0084044D" w:rsidRPr="0084044D" w:rsidRDefault="0084044D" w:rsidP="0084044D">
      <w:pPr>
        <w:pStyle w:val="Bezodstpw"/>
      </w:pPr>
      <w:r>
        <w:t xml:space="preserve">W przypadku, gdy dostarczony na wytwórnię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8589B2E"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w:t>
      </w:r>
    </w:p>
    <w:p w14:paraId="2A461A84" w14:textId="77777777" w:rsidR="0084044D" w:rsidRDefault="0084044D" w:rsidP="0084044D">
      <w:pPr>
        <w:pStyle w:val="Bezodstpw"/>
      </w:pPr>
      <w:r>
        <w:t>temperatura mięknienia zbadanej dostawy na wytwornię + dopuszczalny wg Załącznika</w:t>
      </w:r>
    </w:p>
    <w:p w14:paraId="5E73F585" w14:textId="77777777" w:rsidR="0084044D" w:rsidRDefault="0084044D" w:rsidP="0084044D">
      <w:pPr>
        <w:pStyle w:val="Bezodstpw"/>
      </w:pPr>
      <w:r>
        <w:t>krajowego NA do PN-EN 14023[66] wzrost temperatury mięknienia po starzeniu RTFOT.</w:t>
      </w:r>
    </w:p>
    <w:p w14:paraId="219ED8AB" w14:textId="77777777" w:rsidR="0084044D" w:rsidRDefault="0084044D" w:rsidP="0084044D">
      <w:pPr>
        <w:pStyle w:val="Bezodstpw"/>
      </w:pPr>
      <w:r>
        <w:t xml:space="preserve">W przypadku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13398[58]).</w:t>
      </w:r>
    </w:p>
    <w:p w14:paraId="65EADA6E" w14:textId="77777777" w:rsidR="0084044D" w:rsidRDefault="0084044D" w:rsidP="0084044D">
      <w:pPr>
        <w:pStyle w:val="Bezodstpw"/>
      </w:pPr>
      <w:r>
        <w:rPr>
          <w:color w:val="000000"/>
        </w:rPr>
        <w:t>6.5.2.4. Gęstość i zawartość wolnych przestrzeni</w:t>
      </w:r>
    </w:p>
    <w:p w14:paraId="7DCAA4A5"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621B435A" w14:textId="77777777" w:rsidR="0084044D" w:rsidRDefault="0084044D" w:rsidP="0084044D">
      <w:pPr>
        <w:pStyle w:val="Bezodstpw"/>
      </w:pPr>
      <w:r>
        <w:rPr>
          <w:b/>
          <w:bCs/>
        </w:rPr>
        <w:t xml:space="preserve">6.5.3. </w:t>
      </w:r>
      <w:r>
        <w:t xml:space="preserve">Warunki technologiczne wbudowywania mieszanki mineralno-asfaltowej </w:t>
      </w:r>
    </w:p>
    <w:p w14:paraId="4AF3C5D0" w14:textId="77777777" w:rsidR="0084044D" w:rsidRDefault="0084044D" w:rsidP="0084044D">
      <w:pPr>
        <w:pStyle w:val="Bezodstpw"/>
      </w:pPr>
      <w:r>
        <w:t>Temperatura powietrza powinna być mierzona przed i w czasie robót; nie powinna być mniejsza niż podano w tablicy 26.  </w:t>
      </w:r>
    </w:p>
    <w:p w14:paraId="04F8888B"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D9AF704" w14:textId="77777777" w:rsidR="0084044D" w:rsidRDefault="0084044D" w:rsidP="0084044D">
      <w:pPr>
        <w:pStyle w:val="Bezodstpw"/>
      </w:pPr>
      <w:r>
        <w:t xml:space="preserve">Pomiar temperatury mieszanki  mineralno-asfaltowej należy wykonać zgodnie z wymaganiami normy PN-EN 12697-13 [40]. </w:t>
      </w:r>
    </w:p>
    <w:p w14:paraId="4D0328F9"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D47AE1A" w14:textId="77777777" w:rsidR="0084044D" w:rsidRDefault="0084044D" w:rsidP="0084044D">
      <w:pPr>
        <w:pStyle w:val="Bezodstpw"/>
      </w:pPr>
      <w:r>
        <w:rPr>
          <w:b/>
          <w:bCs/>
        </w:rPr>
        <w:t>6.5.4.</w:t>
      </w:r>
      <w:r>
        <w:t xml:space="preserve"> Wykonana warstwa</w:t>
      </w:r>
    </w:p>
    <w:p w14:paraId="11EEE687" w14:textId="77777777" w:rsidR="0084044D" w:rsidRDefault="0084044D" w:rsidP="0084044D">
      <w:pPr>
        <w:pStyle w:val="Bezodstpw"/>
      </w:pPr>
      <w:r>
        <w:rPr>
          <w:color w:val="000000"/>
        </w:rPr>
        <w:t>6.5.4.1. Wskaźnik zagęszczenia i zawartość wolnych przestrzeni</w:t>
      </w:r>
    </w:p>
    <w:p w14:paraId="150E7CAC"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67D18BBA" w14:textId="77777777" w:rsidR="0084044D" w:rsidRDefault="0084044D" w:rsidP="0084044D">
      <w:pPr>
        <w:pStyle w:val="Bezodstpw"/>
      </w:pPr>
      <w:r>
        <w:t>            Określenie gęstości objętościowej należy wykonywać według PN-EN 12697-6  [36].</w:t>
      </w:r>
    </w:p>
    <w:p w14:paraId="6CEA5614"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3B51A9B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F5329A"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A3292A"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6F2DC2" w14:textId="77777777" w:rsidR="0084044D" w:rsidRDefault="0084044D" w:rsidP="0084044D">
            <w:pPr>
              <w:pStyle w:val="Bezodstpw"/>
            </w:pPr>
            <w:r>
              <w:t>Wskaźnik zagęszczenia</w:t>
            </w:r>
          </w:p>
          <w:p w14:paraId="7F3B7544"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EB368" w14:textId="77777777" w:rsidR="0084044D" w:rsidRDefault="0084044D" w:rsidP="0084044D">
            <w:pPr>
              <w:pStyle w:val="Bezodstpw"/>
            </w:pPr>
            <w:r>
              <w:t>Zawartość wolnych przestrzeni w warstwie</w:t>
            </w:r>
          </w:p>
          <w:p w14:paraId="7A056070" w14:textId="77777777" w:rsidR="0084044D" w:rsidRDefault="0084044D" w:rsidP="0084044D">
            <w:pPr>
              <w:pStyle w:val="Bezodstpw"/>
            </w:pPr>
            <w:r>
              <w:t>[%(v/v)]</w:t>
            </w:r>
          </w:p>
        </w:tc>
      </w:tr>
      <w:tr w:rsidR="0084044D" w14:paraId="189B4ECB"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E8A33A"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5CAC86D"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F77EE1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6F4CE4E" w14:textId="77777777" w:rsidR="0084044D" w:rsidRDefault="0084044D" w:rsidP="0084044D">
            <w:pPr>
              <w:pStyle w:val="Bezodstpw"/>
            </w:pPr>
            <w:r>
              <w:t>2,0÷7,0</w:t>
            </w:r>
          </w:p>
        </w:tc>
      </w:tr>
      <w:tr w:rsidR="0084044D" w14:paraId="6EBE685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2A8E0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0975293"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847957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3CC0D5" w14:textId="77777777" w:rsidR="0084044D" w:rsidRDefault="0084044D" w:rsidP="0084044D">
            <w:pPr>
              <w:pStyle w:val="Bezodstpw"/>
            </w:pPr>
            <w:r>
              <w:t>2,0÷7,0</w:t>
            </w:r>
          </w:p>
        </w:tc>
      </w:tr>
      <w:tr w:rsidR="0084044D" w14:paraId="33241B1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B6D8C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6A83E04"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F5FD780"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DB1E3F" w14:textId="77777777" w:rsidR="0084044D" w:rsidRDefault="0084044D" w:rsidP="0084044D">
            <w:pPr>
              <w:pStyle w:val="Bezodstpw"/>
            </w:pPr>
            <w:r>
              <w:t>3,0÷8,0</w:t>
            </w:r>
          </w:p>
        </w:tc>
      </w:tr>
      <w:tr w:rsidR="0084044D" w14:paraId="66A0213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2F669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809683"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41AF4A2"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927CAE9" w14:textId="77777777" w:rsidR="0084044D" w:rsidRDefault="0084044D" w:rsidP="0084044D">
            <w:pPr>
              <w:pStyle w:val="Bezodstpw"/>
            </w:pPr>
            <w:r>
              <w:t>3,0÷8,0</w:t>
            </w:r>
          </w:p>
        </w:tc>
      </w:tr>
    </w:tbl>
    <w:p w14:paraId="2827FDC6" w14:textId="77777777" w:rsidR="0084044D" w:rsidRPr="0084044D" w:rsidRDefault="0084044D" w:rsidP="0084044D">
      <w:pPr>
        <w:pStyle w:val="Bezodstpw"/>
      </w:pPr>
      <w:r>
        <w:rPr>
          <w:color w:val="000000"/>
        </w:rPr>
        <w:t> </w:t>
      </w:r>
    </w:p>
    <w:p w14:paraId="213F5BE4"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w:t>
      </w:r>
      <w:r>
        <w:rPr>
          <w:color w:val="000000"/>
        </w:rPr>
        <w:lastRenderedPageBreak/>
        <w:t>zwiększona (np. nawierzchnie dróg w terenie zabudowy, nawierzchnie mostowe).</w:t>
      </w:r>
    </w:p>
    <w:p w14:paraId="16B4EDD5" w14:textId="77777777" w:rsidR="0084044D" w:rsidRDefault="0084044D" w:rsidP="0084044D">
      <w:pPr>
        <w:pStyle w:val="Bezodstpw"/>
      </w:pPr>
      <w:r>
        <w:rPr>
          <w:color w:val="000000"/>
        </w:rPr>
        <w:t> 6.5.4.2. Grubość warstwy  </w:t>
      </w:r>
    </w:p>
    <w:p w14:paraId="3614BA1A"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54345A5A"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336A95B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7AFF8A"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AA50F6"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F0C2B6" w14:textId="77777777" w:rsidR="0084044D" w:rsidRDefault="0084044D" w:rsidP="0084044D">
            <w:pPr>
              <w:pStyle w:val="Bezodstpw"/>
            </w:pPr>
            <w:r>
              <w:t>Warstwa wiążąca</w:t>
            </w:r>
          </w:p>
        </w:tc>
      </w:tr>
      <w:tr w:rsidR="0084044D" w14:paraId="359D9EB0"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1AFD450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014EBB79"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47AC9D4" w14:textId="77777777" w:rsidR="0084044D" w:rsidRDefault="0084044D" w:rsidP="0084044D">
            <w:pPr>
              <w:pStyle w:val="Bezodstpw"/>
            </w:pPr>
            <w:r>
              <w:t>Nie dopuszcza się zaniżenia grubości</w:t>
            </w:r>
          </w:p>
        </w:tc>
      </w:tr>
      <w:tr w:rsidR="0084044D" w14:paraId="7318F3EC"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ADD8E9D"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0B52495"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49323B" w14:textId="77777777" w:rsidR="0084044D" w:rsidRDefault="0084044D" w:rsidP="0084044D">
            <w:pPr>
              <w:pStyle w:val="Bezodstpw"/>
            </w:pPr>
            <w:r>
              <w:t>0÷10%</w:t>
            </w:r>
          </w:p>
        </w:tc>
      </w:tr>
    </w:tbl>
    <w:p w14:paraId="1F52938E" w14:textId="77777777" w:rsidR="0084044D" w:rsidRPr="0084044D" w:rsidRDefault="0084044D" w:rsidP="0084044D">
      <w:pPr>
        <w:pStyle w:val="Bezodstpw"/>
      </w:pPr>
      <w:r>
        <w:rPr>
          <w:shd w:val="clear" w:color="auto" w:fill="FFFF00"/>
        </w:rPr>
        <w:t> </w:t>
      </w:r>
    </w:p>
    <w:p w14:paraId="3DF37AF0" w14:textId="77777777" w:rsidR="0084044D" w:rsidRDefault="0084044D" w:rsidP="0084044D">
      <w:pPr>
        <w:pStyle w:val="Bezodstpw"/>
      </w:pPr>
      <w:r>
        <w:t>Należy sprawdzić zachowanie zasady mówiącej, że grubość warstwy musi być co najmniej dwuipółkrotnie większa od wymiaru D kruszywa danej mieszanki (h ≥ 2,5×D).</w:t>
      </w:r>
    </w:p>
    <w:p w14:paraId="40C0268C" w14:textId="77777777" w:rsidR="0084044D" w:rsidRDefault="0084044D" w:rsidP="0084044D">
      <w:pPr>
        <w:pStyle w:val="Bezodstpw"/>
      </w:pPr>
      <w:r>
        <w:t xml:space="preserve">Zwiększone grubości poszczególnych warstw będą zaliczane jako wyrównanie ewentualnych niedoborów niżej leżącej warstwy. </w:t>
      </w:r>
    </w:p>
    <w:p w14:paraId="2693AF23" w14:textId="77777777" w:rsidR="0084044D" w:rsidRDefault="0084044D" w:rsidP="0084044D">
      <w:pPr>
        <w:pStyle w:val="Bezodstpw"/>
      </w:pPr>
      <w:r>
        <w:t>6.5.4.3. Spadki poprzeczne</w:t>
      </w:r>
    </w:p>
    <w:p w14:paraId="0AB2A93C" w14:textId="77777777" w:rsidR="0084044D" w:rsidRDefault="0084044D" w:rsidP="0084044D">
      <w:pPr>
        <w:pStyle w:val="Bezodstpw"/>
      </w:pPr>
      <w:r>
        <w:t>            Spadki poprzeczne nawierzchni należy badać nie rzadziej niż co 20 m oraz w punktach głównych łuków poziomych.</w:t>
      </w:r>
    </w:p>
    <w:p w14:paraId="03131C45"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0F3042C2" w14:textId="77777777" w:rsidR="0084044D" w:rsidRDefault="0084044D" w:rsidP="0084044D">
      <w:pPr>
        <w:pStyle w:val="Bezodstpw"/>
      </w:pPr>
      <w:r>
        <w:t>6.5.4.4. Równość podłużna i poprzeczna</w:t>
      </w:r>
    </w:p>
    <w:p w14:paraId="497DCF17" w14:textId="77777777" w:rsidR="0084044D" w:rsidRDefault="0084044D" w:rsidP="0084044D">
      <w:pPr>
        <w:pStyle w:val="Bezodstpw"/>
      </w:pPr>
      <w:r>
        <w:t xml:space="preserve">a) Równość podłużna  </w:t>
      </w:r>
    </w:p>
    <w:p w14:paraId="7A7E8230" w14:textId="77777777" w:rsidR="0084044D" w:rsidRDefault="0084044D" w:rsidP="0084044D">
      <w:pPr>
        <w:pStyle w:val="Bezodstpw"/>
      </w:pPr>
      <w:r>
        <w:t xml:space="preserve">Do oceny równości podłużnej  warstw wiążącej i wyrównawczej  nawierzchni dróg wszystkich klas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62556DA9"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 Długość łaty w pomiarze równości podłużnej powinna wynosić 4 m.</w:t>
      </w:r>
    </w:p>
    <w:p w14:paraId="025CE0EA" w14:textId="77777777" w:rsid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34.</w:t>
      </w:r>
    </w:p>
    <w:p w14:paraId="402D0F6E"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144191A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B5BF10"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6F99F6"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724158" w14:textId="77777777" w:rsidR="0084044D" w:rsidRDefault="0084044D" w:rsidP="0084044D">
            <w:pPr>
              <w:pStyle w:val="Bezodstpw"/>
            </w:pPr>
            <w:r>
              <w:t>Maksymalne wartości odchyleń równości podłużnej warstwy [mm] dla warstwy wiążącej</w:t>
            </w:r>
          </w:p>
        </w:tc>
      </w:tr>
      <w:tr w:rsidR="0084044D" w14:paraId="25084113"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7E8958"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3B67B33C" w14:textId="77777777" w:rsidR="0084044D" w:rsidRDefault="0084044D" w:rsidP="0084044D">
            <w:pPr>
              <w:pStyle w:val="Bezodstpw"/>
            </w:pPr>
            <w:r>
              <w:t>Pasy ruchu zasadnicze, awaryjne,</w:t>
            </w:r>
          </w:p>
          <w:p w14:paraId="1453DC77" w14:textId="77777777" w:rsidR="0084044D" w:rsidRDefault="0084044D" w:rsidP="0084044D">
            <w:pPr>
              <w:pStyle w:val="Bezodstpw"/>
            </w:pPr>
            <w:r>
              <w:t>dodatkowe, włączenia i wyłączenia,</w:t>
            </w:r>
          </w:p>
          <w:p w14:paraId="703D88A2" w14:textId="77777777" w:rsidR="0084044D" w:rsidRDefault="0084044D" w:rsidP="0084044D">
            <w:pPr>
              <w:pStyle w:val="Bezodstpw"/>
            </w:pPr>
            <w:r>
              <w:t xml:space="preserve">jezdnie łącznic, </w:t>
            </w:r>
          </w:p>
          <w:p w14:paraId="03AFB307"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673D6E8" w14:textId="77777777" w:rsidR="0084044D" w:rsidRDefault="0084044D" w:rsidP="0084044D">
            <w:pPr>
              <w:pStyle w:val="Bezodstpw"/>
            </w:pPr>
            <w:r>
              <w:t>6</w:t>
            </w:r>
          </w:p>
        </w:tc>
      </w:tr>
      <w:tr w:rsidR="0084044D" w14:paraId="5BC848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B5319F"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6A3D71AF"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23F2702" w14:textId="77777777" w:rsidR="0084044D" w:rsidRDefault="0084044D" w:rsidP="0084044D">
            <w:pPr>
              <w:pStyle w:val="Bezodstpw"/>
            </w:pPr>
            <w:r>
              <w:t>9</w:t>
            </w:r>
          </w:p>
        </w:tc>
      </w:tr>
      <w:tr w:rsidR="0084044D" w14:paraId="65E0954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DA87B"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4553F84" w14:textId="77777777" w:rsidR="0084044D" w:rsidRDefault="0084044D" w:rsidP="0084044D">
            <w:pPr>
              <w:pStyle w:val="Bezodstpw"/>
            </w:pPr>
            <w:r>
              <w:t>Pasy ruchu zasadnicze, dodatkowe,</w:t>
            </w:r>
          </w:p>
          <w:p w14:paraId="257273B6" w14:textId="77777777" w:rsidR="0084044D" w:rsidRDefault="0084044D" w:rsidP="0084044D">
            <w:pPr>
              <w:pStyle w:val="Bezodstpw"/>
            </w:pPr>
            <w:r>
              <w:t>włączenia i wyłączenia, postojowe,</w:t>
            </w:r>
          </w:p>
          <w:p w14:paraId="32CDCEE8" w14:textId="77777777" w:rsidR="0084044D" w:rsidRDefault="0084044D" w:rsidP="0084044D">
            <w:pPr>
              <w:pStyle w:val="Bezodstpw"/>
            </w:pPr>
            <w:r>
              <w:t xml:space="preserve">jezdnie łącznic, </w:t>
            </w:r>
          </w:p>
          <w:p w14:paraId="1C87603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081FD56" w14:textId="77777777" w:rsidR="0084044D" w:rsidRDefault="0084044D" w:rsidP="0084044D">
            <w:pPr>
              <w:pStyle w:val="Bezodstpw"/>
            </w:pPr>
            <w:r>
              <w:t>9</w:t>
            </w:r>
          </w:p>
        </w:tc>
      </w:tr>
      <w:tr w:rsidR="0084044D" w14:paraId="27F4C610"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CC6244"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2CCDC"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D9B4AA" w14:textId="77777777" w:rsidR="0084044D" w:rsidRDefault="0084044D" w:rsidP="0084044D">
            <w:pPr>
              <w:pStyle w:val="Bezodstpw"/>
            </w:pPr>
            <w:r>
              <w:t>12</w:t>
            </w:r>
          </w:p>
        </w:tc>
      </w:tr>
    </w:tbl>
    <w:p w14:paraId="745F184B" w14:textId="77777777" w:rsidR="0084044D" w:rsidRPr="0084044D" w:rsidRDefault="0084044D" w:rsidP="0084044D">
      <w:pPr>
        <w:pStyle w:val="Bezodstpw"/>
      </w:pPr>
      <w:r>
        <w:t> </w:t>
      </w:r>
    </w:p>
    <w:p w14:paraId="7F33F632" w14:textId="77777777" w:rsidR="0084044D" w:rsidRDefault="0084044D" w:rsidP="0084044D">
      <w:pPr>
        <w:pStyle w:val="Bezodstpw"/>
      </w:pPr>
      <w:r>
        <w:t>b) Równość poprzeczna</w:t>
      </w:r>
    </w:p>
    <w:p w14:paraId="0778CD3C"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0662E05"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B004AA3" w14:textId="77777777" w:rsidR="0084044D" w:rsidRDefault="0084044D" w:rsidP="0084044D">
      <w:pPr>
        <w:pStyle w:val="Bezodstpw"/>
      </w:pPr>
      <w:r>
        <w:t>Maksymalne wartości odchyleń równości poprzecznej określa tablica 35.</w:t>
      </w:r>
    </w:p>
    <w:p w14:paraId="453C1A5E"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09190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CC691B"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5E90C4D"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899122" w14:textId="77777777" w:rsidR="0084044D" w:rsidRDefault="0084044D" w:rsidP="0084044D">
            <w:pPr>
              <w:pStyle w:val="Bezodstpw"/>
            </w:pPr>
            <w:r>
              <w:t>Maksymalne wartości odchyleń równości poprzecznej warstwy [mm] dla warstwy wiążącej</w:t>
            </w:r>
          </w:p>
        </w:tc>
      </w:tr>
      <w:tr w:rsidR="0084044D" w14:paraId="3BC0AA4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6D054E"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10714C58" w14:textId="77777777" w:rsidR="0084044D" w:rsidRDefault="0084044D" w:rsidP="0084044D">
            <w:pPr>
              <w:pStyle w:val="Bezodstpw"/>
            </w:pPr>
            <w:r>
              <w:t>Pasy ruchu zasadnicze, awaryjne,</w:t>
            </w:r>
          </w:p>
          <w:p w14:paraId="658A78A0" w14:textId="77777777" w:rsidR="0084044D" w:rsidRDefault="0084044D" w:rsidP="0084044D">
            <w:pPr>
              <w:pStyle w:val="Bezodstpw"/>
            </w:pPr>
            <w:r>
              <w:t>dodatkowe, włączenia i wyłączenia,</w:t>
            </w:r>
          </w:p>
          <w:p w14:paraId="0C4275DC" w14:textId="77777777" w:rsidR="0084044D" w:rsidRDefault="0084044D" w:rsidP="0084044D">
            <w:pPr>
              <w:pStyle w:val="Bezodstpw"/>
            </w:pPr>
            <w:r>
              <w:t xml:space="preserve">jezdnie łącznic, </w:t>
            </w:r>
          </w:p>
          <w:p w14:paraId="6CB02354"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C484660" w14:textId="77777777" w:rsidR="0084044D" w:rsidRDefault="0084044D" w:rsidP="0084044D">
            <w:pPr>
              <w:pStyle w:val="Bezodstpw"/>
            </w:pPr>
            <w:r>
              <w:t>6</w:t>
            </w:r>
          </w:p>
        </w:tc>
      </w:tr>
      <w:tr w:rsidR="0084044D" w14:paraId="1FEA42E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950C0ED"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063636"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A7F5" w14:textId="77777777" w:rsidR="0084044D" w:rsidRDefault="0084044D" w:rsidP="0084044D">
            <w:pPr>
              <w:pStyle w:val="Bezodstpw"/>
            </w:pPr>
            <w:r>
              <w:t>9</w:t>
            </w:r>
          </w:p>
        </w:tc>
      </w:tr>
      <w:tr w:rsidR="0084044D" w14:paraId="5B012B5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4D2FB"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EE331" w14:textId="77777777" w:rsidR="0084044D" w:rsidRDefault="0084044D" w:rsidP="0084044D">
            <w:pPr>
              <w:pStyle w:val="Bezodstpw"/>
            </w:pPr>
            <w:r>
              <w:t>Pasy ruchu zasadnicze, dodatkowe,</w:t>
            </w:r>
          </w:p>
          <w:p w14:paraId="1D8E99F5" w14:textId="77777777" w:rsidR="0084044D" w:rsidRDefault="0084044D" w:rsidP="0084044D">
            <w:pPr>
              <w:pStyle w:val="Bezodstpw"/>
            </w:pPr>
            <w:r>
              <w:t>włączenia i wyłączenia, postojowe,</w:t>
            </w:r>
          </w:p>
          <w:p w14:paraId="02B5069A" w14:textId="77777777" w:rsidR="0084044D" w:rsidRDefault="0084044D" w:rsidP="0084044D">
            <w:pPr>
              <w:pStyle w:val="Bezodstpw"/>
            </w:pPr>
            <w:r>
              <w:t xml:space="preserve">jezdnie łącznic, </w:t>
            </w:r>
          </w:p>
          <w:p w14:paraId="75CAF711"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53F11" w14:textId="77777777" w:rsidR="0084044D" w:rsidRDefault="0084044D" w:rsidP="0084044D">
            <w:pPr>
              <w:pStyle w:val="Bezodstpw"/>
            </w:pPr>
            <w:r>
              <w:t>9</w:t>
            </w:r>
          </w:p>
        </w:tc>
      </w:tr>
      <w:tr w:rsidR="0084044D" w14:paraId="327460D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E8A356"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0850"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EB862" w14:textId="77777777" w:rsidR="0084044D" w:rsidRDefault="0084044D" w:rsidP="0084044D">
            <w:pPr>
              <w:pStyle w:val="Bezodstpw"/>
            </w:pPr>
            <w:r>
              <w:t>12</w:t>
            </w:r>
          </w:p>
        </w:tc>
      </w:tr>
    </w:tbl>
    <w:p w14:paraId="35B3FEC2" w14:textId="77777777" w:rsidR="0084044D" w:rsidRPr="0084044D" w:rsidRDefault="0084044D" w:rsidP="0084044D">
      <w:pPr>
        <w:pStyle w:val="Bezodstpw"/>
      </w:pPr>
      <w:r>
        <w:t> </w:t>
      </w:r>
    </w:p>
    <w:p w14:paraId="55412C78" w14:textId="77777777" w:rsidR="0084044D" w:rsidRDefault="0084044D" w:rsidP="0084044D">
      <w:pPr>
        <w:pStyle w:val="Bezodstpw"/>
      </w:pPr>
      <w:r>
        <w:t xml:space="preserve">6.5.4.5. Złącza technologiczne </w:t>
      </w:r>
    </w:p>
    <w:p w14:paraId="4053E92F"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6E2597FF" w14:textId="77777777" w:rsidR="0084044D" w:rsidRDefault="0084044D" w:rsidP="0084044D">
      <w:pPr>
        <w:pStyle w:val="Bezodstpw"/>
      </w:pPr>
      <w:r>
        <w:t xml:space="preserve">6.5.4.6. Szerokość warstwy </w:t>
      </w:r>
    </w:p>
    <w:p w14:paraId="33450F5E" w14:textId="77777777" w:rsidR="0084044D" w:rsidRDefault="0084044D" w:rsidP="0084044D">
      <w:pPr>
        <w:pStyle w:val="Bezodstpw"/>
      </w:pPr>
      <w:r>
        <w:lastRenderedPageBreak/>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7B6B5B31" w14:textId="77777777" w:rsidR="0084044D" w:rsidRDefault="0084044D" w:rsidP="0084044D">
      <w:pPr>
        <w:pStyle w:val="Bezodstpw"/>
      </w:pPr>
      <w:r>
        <w:t xml:space="preserve">6.5.4.7. Rzędne wysokościowe </w:t>
      </w:r>
    </w:p>
    <w:p w14:paraId="60966308"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4620A0B" w14:textId="77777777" w:rsidR="0084044D" w:rsidRDefault="0084044D" w:rsidP="0084044D">
      <w:pPr>
        <w:pStyle w:val="Bezodstpw"/>
      </w:pPr>
      <w:r>
        <w:t xml:space="preserve">6.5.4.8. Ukształtowanie osi w planie </w:t>
      </w:r>
    </w:p>
    <w:p w14:paraId="4027FD32" w14:textId="77777777" w:rsidR="0084044D" w:rsidRDefault="0084044D" w:rsidP="0084044D">
      <w:pPr>
        <w:pStyle w:val="Bezodstpw"/>
      </w:pPr>
      <w:r>
        <w:t>Ukształtowanie osi w planie, mierzone co 100 m, nie powinno różnić się od dokumentacji projektowej o więcej niż ± 5 cm.</w:t>
      </w:r>
    </w:p>
    <w:p w14:paraId="59293FA7" w14:textId="77777777" w:rsidR="0084044D" w:rsidRDefault="0084044D" w:rsidP="0084044D">
      <w:pPr>
        <w:pStyle w:val="Bezodstpw"/>
      </w:pPr>
      <w:r>
        <w:t xml:space="preserve">6.5.4.9. Ocena wizualna warstwy </w:t>
      </w:r>
    </w:p>
    <w:p w14:paraId="1E7BD75E"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001E1A1" w14:textId="77777777" w:rsidR="0084044D" w:rsidRDefault="0084044D" w:rsidP="0084044D">
      <w:pPr>
        <w:pStyle w:val="Bezodstpw"/>
      </w:pPr>
      <w:r>
        <w:t>6.6. Badania kontrolne dodatkowe</w:t>
      </w:r>
    </w:p>
    <w:p w14:paraId="3339A4F9"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457AA2DF"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CC72A9E" w14:textId="77777777" w:rsidR="0084044D" w:rsidRDefault="0084044D" w:rsidP="0084044D">
      <w:pPr>
        <w:pStyle w:val="Bezodstpw"/>
      </w:pPr>
      <w:r>
        <w:t>            Do odbioru uwzględniane są wyniki badań kontrolnych i badań kontrolnych dodatkowych do wyznaczonych odcinków częściowych.</w:t>
      </w:r>
    </w:p>
    <w:p w14:paraId="4FBAAE90" w14:textId="77777777" w:rsidR="0084044D" w:rsidRDefault="0084044D" w:rsidP="0084044D">
      <w:pPr>
        <w:pStyle w:val="Bezodstpw"/>
      </w:pPr>
      <w:r>
        <w:t>            Koszty badań kontrolnych dodatkowych zażądanych przez Wykonawcę ponosi Wykonawca.</w:t>
      </w:r>
    </w:p>
    <w:p w14:paraId="47C7A8DF" w14:textId="77777777" w:rsidR="0084044D" w:rsidRDefault="0084044D" w:rsidP="0084044D">
      <w:pPr>
        <w:pStyle w:val="Bezodstpw"/>
      </w:pPr>
      <w:r>
        <w:t>6.7. Badania arbitrażowe</w:t>
      </w:r>
    </w:p>
    <w:p w14:paraId="51A655B1"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7532499B" w14:textId="77777777" w:rsidR="0084044D" w:rsidRDefault="0084044D" w:rsidP="0084044D">
      <w:pPr>
        <w:pStyle w:val="Bezodstpw"/>
      </w:pPr>
      <w:r>
        <w:t>            Badania arbitrażowe wykonuje na wniosek strony kontraktu niezależne laboratorium, które nie wykonywało badań kontrolnych.</w:t>
      </w:r>
    </w:p>
    <w:p w14:paraId="253EA523" w14:textId="77777777" w:rsidR="0084044D" w:rsidRDefault="0084044D" w:rsidP="0084044D">
      <w:pPr>
        <w:pStyle w:val="Bezodstpw"/>
      </w:pPr>
      <w:r>
        <w:t>            Koszty badań arbitrażowych wraz ze wszystkimi kosztami ubocznymi ponosi strona, na której niekorzyść przemawia wynik badania.</w:t>
      </w:r>
    </w:p>
    <w:p w14:paraId="6F5203DB" w14:textId="77777777" w:rsidR="0084044D" w:rsidRDefault="0084044D" w:rsidP="0084044D">
      <w:pPr>
        <w:pStyle w:val="Bezodstpw"/>
      </w:pPr>
      <w:bookmarkStart w:id="956" w:name="_Toc412707324"/>
      <w:r>
        <w:t>7. Obmiar robót</w:t>
      </w:r>
      <w:bookmarkEnd w:id="956"/>
    </w:p>
    <w:p w14:paraId="386AE816" w14:textId="77777777" w:rsidR="0084044D" w:rsidRDefault="0084044D" w:rsidP="0084044D">
      <w:pPr>
        <w:pStyle w:val="Bezodstpw"/>
      </w:pPr>
      <w:r>
        <w:t>7.1. Ogólne zasady obmiaru robót</w:t>
      </w:r>
    </w:p>
    <w:p w14:paraId="785673D3" w14:textId="77777777" w:rsidR="0084044D" w:rsidRPr="0084044D" w:rsidRDefault="0084044D" w:rsidP="0084044D">
      <w:pPr>
        <w:pStyle w:val="Bezodstpw"/>
      </w:pPr>
      <w:r>
        <w:t>            Ogólne zasady obmiaru robót podano w OST  D-M-00.00.00 „Wymagania ogólne” [1] pkt 7.</w:t>
      </w:r>
    </w:p>
    <w:p w14:paraId="27A64BB5" w14:textId="77777777" w:rsidR="0084044D" w:rsidRDefault="0084044D" w:rsidP="0084044D">
      <w:pPr>
        <w:pStyle w:val="Bezodstpw"/>
      </w:pPr>
      <w:r>
        <w:t>7.2. Jednostka obmiarowa</w:t>
      </w:r>
    </w:p>
    <w:p w14:paraId="31B32184"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401998B9" w14:textId="77777777" w:rsidR="0084044D" w:rsidRDefault="0084044D" w:rsidP="0084044D">
      <w:pPr>
        <w:pStyle w:val="Bezodstpw"/>
      </w:pPr>
      <w:bookmarkStart w:id="957" w:name="_Toc412707325"/>
      <w:r>
        <w:t>8. Odbiór robót</w:t>
      </w:r>
      <w:bookmarkEnd w:id="957"/>
    </w:p>
    <w:p w14:paraId="3104CDE5" w14:textId="77777777" w:rsidR="0084044D" w:rsidRPr="0084044D" w:rsidRDefault="0084044D" w:rsidP="0084044D">
      <w:pPr>
        <w:pStyle w:val="Bezodstpw"/>
      </w:pPr>
      <w:r>
        <w:t>            Ogólne zasady odbioru robót podano w OST  D-M-00.00.00 „Wymagania ogólne” [1] pkt 8.</w:t>
      </w:r>
    </w:p>
    <w:p w14:paraId="205B981E"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4E78D23" w14:textId="77777777" w:rsidR="0084044D" w:rsidRDefault="0084044D" w:rsidP="0084044D">
      <w:pPr>
        <w:pStyle w:val="Bezodstpw"/>
      </w:pPr>
      <w:bookmarkStart w:id="958" w:name="_Toc412707326"/>
      <w:r>
        <w:t>9. Podstawa płatności</w:t>
      </w:r>
      <w:bookmarkEnd w:id="958"/>
    </w:p>
    <w:p w14:paraId="721E7A89" w14:textId="77777777" w:rsidR="0084044D" w:rsidRDefault="0084044D" w:rsidP="0084044D">
      <w:pPr>
        <w:pStyle w:val="Bezodstpw"/>
      </w:pPr>
      <w:r>
        <w:t>9.1. Ogólne ustalenia dotyczące podstawy płatności</w:t>
      </w:r>
    </w:p>
    <w:p w14:paraId="164FDFAB" w14:textId="77777777" w:rsidR="0084044D" w:rsidRPr="0084044D" w:rsidRDefault="0084044D" w:rsidP="0084044D">
      <w:pPr>
        <w:pStyle w:val="Bezodstpw"/>
      </w:pPr>
      <w:r>
        <w:t>            Ogólne ustalenia dotyczące podstawy płatności podano w OST D-M-00.00.00 „Wymagania ogólne” [1] pkt 9.</w:t>
      </w:r>
    </w:p>
    <w:p w14:paraId="11446D61" w14:textId="77777777" w:rsidR="0084044D" w:rsidRDefault="0084044D" w:rsidP="0084044D">
      <w:pPr>
        <w:pStyle w:val="Bezodstpw"/>
      </w:pPr>
      <w:r>
        <w:t>9.2. Cena jednostki obmiarowej</w:t>
      </w:r>
    </w:p>
    <w:p w14:paraId="0924D5F1" w14:textId="77777777" w:rsidR="0084044D" w:rsidRPr="0084044D" w:rsidRDefault="0084044D" w:rsidP="0084044D">
      <w:pPr>
        <w:pStyle w:val="Bezodstpw"/>
      </w:pPr>
      <w:r>
        <w:lastRenderedPageBreak/>
        <w:t>Cena wykonania 1 m</w:t>
      </w:r>
      <w:r>
        <w:rPr>
          <w:vertAlign w:val="superscript"/>
        </w:rPr>
        <w:t>2</w:t>
      </w:r>
      <w:r>
        <w:t xml:space="preserve"> warstwy  z betonu asfaltowego (AC) obejmuje:</w:t>
      </w:r>
    </w:p>
    <w:p w14:paraId="65303EC3"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E4B23C"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0E9650C9"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7A5F035"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73FCFC24"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4B61D794"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0398353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13D45E9"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6AFBC76"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EDDB2EA"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5A259B40"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FC1DF7B"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7BA76DD6" w14:textId="77777777" w:rsidR="0084044D" w:rsidRDefault="0084044D" w:rsidP="0084044D">
      <w:pPr>
        <w:pStyle w:val="Bezodstpw"/>
      </w:pPr>
      <w:r>
        <w:t>9.3. Sposób rozliczenia robót tymczasowych i prac towarzyszących</w:t>
      </w:r>
    </w:p>
    <w:p w14:paraId="612DAA32" w14:textId="77777777" w:rsidR="0084044D" w:rsidRPr="0084044D" w:rsidRDefault="0084044D" w:rsidP="0084044D">
      <w:pPr>
        <w:pStyle w:val="Bezodstpw"/>
      </w:pPr>
      <w:r>
        <w:t>            Cena wykonania robót określonych niniejszą OST obejmuje:</w:t>
      </w:r>
    </w:p>
    <w:p w14:paraId="2FE718F5"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FB52BD8"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45FEA30" w14:textId="77777777" w:rsidR="0084044D" w:rsidRDefault="0084044D" w:rsidP="0084044D">
      <w:pPr>
        <w:pStyle w:val="Bezodstpw"/>
      </w:pPr>
      <w:bookmarkStart w:id="959" w:name="_Toc412707327"/>
      <w:r>
        <w:t>10. Przepisy związane</w:t>
      </w:r>
      <w:bookmarkEnd w:id="959"/>
    </w:p>
    <w:p w14:paraId="1EA822C9"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2E28C9F9" w14:textId="77777777" w:rsidTr="0084044D">
        <w:tc>
          <w:tcPr>
            <w:tcW w:w="496" w:type="dxa"/>
            <w:tcMar>
              <w:top w:w="0" w:type="dxa"/>
              <w:left w:w="70" w:type="dxa"/>
              <w:bottom w:w="0" w:type="dxa"/>
              <w:right w:w="70" w:type="dxa"/>
            </w:tcMar>
            <w:hideMark/>
          </w:tcPr>
          <w:p w14:paraId="334B2980"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6583DAFB"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0E74B3F7" w14:textId="77777777" w:rsidR="0084044D" w:rsidRDefault="0084044D" w:rsidP="0084044D">
            <w:pPr>
              <w:pStyle w:val="Bezodstpw"/>
            </w:pPr>
            <w:r>
              <w:t>Wymagania ogólne</w:t>
            </w:r>
          </w:p>
        </w:tc>
      </w:tr>
      <w:tr w:rsidR="0084044D" w14:paraId="1DE8BFA5" w14:textId="77777777" w:rsidTr="0084044D">
        <w:tc>
          <w:tcPr>
            <w:tcW w:w="496" w:type="dxa"/>
            <w:tcMar>
              <w:top w:w="0" w:type="dxa"/>
              <w:left w:w="70" w:type="dxa"/>
              <w:bottom w:w="0" w:type="dxa"/>
              <w:right w:w="70" w:type="dxa"/>
            </w:tcMar>
            <w:hideMark/>
          </w:tcPr>
          <w:p w14:paraId="6DD9149E" w14:textId="77777777" w:rsidR="0084044D" w:rsidRDefault="0084044D" w:rsidP="0084044D">
            <w:pPr>
              <w:pStyle w:val="Bezodstpw"/>
            </w:pPr>
            <w:r>
              <w:t>2.</w:t>
            </w:r>
          </w:p>
        </w:tc>
        <w:tc>
          <w:tcPr>
            <w:tcW w:w="2334" w:type="dxa"/>
            <w:tcMar>
              <w:top w:w="0" w:type="dxa"/>
              <w:left w:w="70" w:type="dxa"/>
              <w:bottom w:w="0" w:type="dxa"/>
              <w:right w:w="70" w:type="dxa"/>
            </w:tcMar>
            <w:hideMark/>
          </w:tcPr>
          <w:p w14:paraId="3BF8F652"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590E8A9E"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050CD42B" w14:textId="77777777" w:rsidR="0084044D" w:rsidRDefault="0084044D" w:rsidP="0084044D">
      <w:pPr>
        <w:pStyle w:val="Bezodstpw"/>
      </w:pPr>
      <w:r>
        <w:t>10.2. Normy</w:t>
      </w:r>
    </w:p>
    <w:p w14:paraId="58342413"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6AFA8D62" w14:textId="77777777" w:rsidTr="0084044D">
        <w:tc>
          <w:tcPr>
            <w:tcW w:w="614" w:type="dxa"/>
            <w:tcMar>
              <w:top w:w="0" w:type="dxa"/>
              <w:left w:w="108" w:type="dxa"/>
              <w:bottom w:w="0" w:type="dxa"/>
              <w:right w:w="108" w:type="dxa"/>
            </w:tcMar>
            <w:hideMark/>
          </w:tcPr>
          <w:p w14:paraId="6358DE6B"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63598FD4"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7DEF9380" w14:textId="77777777" w:rsidR="0084044D" w:rsidRDefault="0084044D" w:rsidP="0084044D">
            <w:pPr>
              <w:pStyle w:val="Bezodstpw"/>
            </w:pPr>
            <w:r>
              <w:t>Metody badania cementu - Część 2: Analiza chemiczna cementu</w:t>
            </w:r>
          </w:p>
        </w:tc>
      </w:tr>
      <w:tr w:rsidR="0084044D" w14:paraId="482CFA95" w14:textId="77777777" w:rsidTr="0084044D">
        <w:tc>
          <w:tcPr>
            <w:tcW w:w="614" w:type="dxa"/>
            <w:tcMar>
              <w:top w:w="0" w:type="dxa"/>
              <w:left w:w="108" w:type="dxa"/>
              <w:bottom w:w="0" w:type="dxa"/>
              <w:right w:w="108" w:type="dxa"/>
            </w:tcMar>
            <w:hideMark/>
          </w:tcPr>
          <w:p w14:paraId="290EDA6B"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39DE116A"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74EE17B" w14:textId="77777777" w:rsidR="0084044D" w:rsidRDefault="0084044D" w:rsidP="0084044D">
            <w:pPr>
              <w:pStyle w:val="Bezodstpw"/>
            </w:pPr>
            <w:r>
              <w:t>Wapno budowlane – Część 2: Metody badań</w:t>
            </w:r>
          </w:p>
        </w:tc>
      </w:tr>
      <w:tr w:rsidR="0084044D" w14:paraId="6653F2B9" w14:textId="77777777" w:rsidTr="0084044D">
        <w:tc>
          <w:tcPr>
            <w:tcW w:w="614" w:type="dxa"/>
            <w:tcMar>
              <w:top w:w="0" w:type="dxa"/>
              <w:left w:w="108" w:type="dxa"/>
              <w:bottom w:w="0" w:type="dxa"/>
              <w:right w:w="108" w:type="dxa"/>
            </w:tcMar>
            <w:hideMark/>
          </w:tcPr>
          <w:p w14:paraId="00960A3D"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17136D0D"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5F4B499D" w14:textId="77777777" w:rsidR="0084044D" w:rsidRDefault="0084044D" w:rsidP="0084044D">
            <w:pPr>
              <w:pStyle w:val="Bezodstpw"/>
            </w:pPr>
            <w:r>
              <w:t>Badania podstawowych właściwości kruszyw – Procedura i terminologia uproszczonego opisu petrograficznego</w:t>
            </w:r>
          </w:p>
        </w:tc>
      </w:tr>
      <w:tr w:rsidR="0084044D" w14:paraId="4AB68A75" w14:textId="77777777" w:rsidTr="0084044D">
        <w:tc>
          <w:tcPr>
            <w:tcW w:w="614" w:type="dxa"/>
            <w:tcMar>
              <w:top w:w="0" w:type="dxa"/>
              <w:left w:w="108" w:type="dxa"/>
              <w:bottom w:w="0" w:type="dxa"/>
              <w:right w:w="108" w:type="dxa"/>
            </w:tcMar>
            <w:hideMark/>
          </w:tcPr>
          <w:p w14:paraId="3D938DE8"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60B7C9EE"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05CAA8B3" w14:textId="77777777" w:rsidR="0084044D" w:rsidRDefault="0084044D" w:rsidP="0084044D">
            <w:pPr>
              <w:pStyle w:val="Bezodstpw"/>
            </w:pPr>
            <w:r>
              <w:t>Badania geometrycznych właściwości kruszyw – Część 1: Oznaczanie składu ziarnowego – Metoda przesiewania</w:t>
            </w:r>
          </w:p>
        </w:tc>
      </w:tr>
      <w:tr w:rsidR="0084044D" w14:paraId="55671F16" w14:textId="77777777" w:rsidTr="0084044D">
        <w:tc>
          <w:tcPr>
            <w:tcW w:w="614" w:type="dxa"/>
            <w:tcMar>
              <w:top w:w="0" w:type="dxa"/>
              <w:left w:w="108" w:type="dxa"/>
              <w:bottom w:w="0" w:type="dxa"/>
              <w:right w:w="108" w:type="dxa"/>
            </w:tcMar>
            <w:hideMark/>
          </w:tcPr>
          <w:p w14:paraId="57EA8385"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5AC45710"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394CE12C"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795AA257" w14:textId="77777777" w:rsidTr="0084044D">
        <w:tc>
          <w:tcPr>
            <w:tcW w:w="614" w:type="dxa"/>
            <w:tcMar>
              <w:top w:w="0" w:type="dxa"/>
              <w:left w:w="108" w:type="dxa"/>
              <w:bottom w:w="0" w:type="dxa"/>
              <w:right w:w="108" w:type="dxa"/>
            </w:tcMar>
            <w:hideMark/>
          </w:tcPr>
          <w:p w14:paraId="7020817B"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2A143A8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65153337"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2446A60" w14:textId="77777777" w:rsidTr="0084044D">
        <w:tc>
          <w:tcPr>
            <w:tcW w:w="614" w:type="dxa"/>
            <w:tcMar>
              <w:top w:w="0" w:type="dxa"/>
              <w:left w:w="108" w:type="dxa"/>
              <w:bottom w:w="0" w:type="dxa"/>
              <w:right w:w="108" w:type="dxa"/>
            </w:tcMar>
            <w:hideMark/>
          </w:tcPr>
          <w:p w14:paraId="2512C9E2"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5CD7BAB1"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5B21FF1A"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4F2EC725" w14:textId="77777777" w:rsidTr="0084044D">
        <w:tc>
          <w:tcPr>
            <w:tcW w:w="614" w:type="dxa"/>
            <w:tcMar>
              <w:top w:w="0" w:type="dxa"/>
              <w:left w:w="108" w:type="dxa"/>
              <w:bottom w:w="0" w:type="dxa"/>
              <w:right w:w="108" w:type="dxa"/>
            </w:tcMar>
            <w:hideMark/>
          </w:tcPr>
          <w:p w14:paraId="55B1CE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21414962"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60A904EC" w14:textId="77777777" w:rsidR="0084044D" w:rsidRDefault="0084044D" w:rsidP="0084044D">
            <w:pPr>
              <w:pStyle w:val="Bezodstpw"/>
            </w:pPr>
            <w:r>
              <w:t>Badania geometrycznych właściwości kruszyw – Część 6: Ocena właściwości powierzchni – Wskaźnik przepływu kruszyw</w:t>
            </w:r>
          </w:p>
        </w:tc>
      </w:tr>
      <w:tr w:rsidR="0084044D" w14:paraId="178C1E81" w14:textId="77777777" w:rsidTr="0084044D">
        <w:tc>
          <w:tcPr>
            <w:tcW w:w="614" w:type="dxa"/>
            <w:tcMar>
              <w:top w:w="0" w:type="dxa"/>
              <w:left w:w="108" w:type="dxa"/>
              <w:bottom w:w="0" w:type="dxa"/>
              <w:right w:w="108" w:type="dxa"/>
            </w:tcMar>
            <w:hideMark/>
          </w:tcPr>
          <w:p w14:paraId="509AC87B"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5D0A020E"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3FDB816" w14:textId="77777777" w:rsidR="0084044D" w:rsidRDefault="0084044D" w:rsidP="0084044D">
            <w:pPr>
              <w:pStyle w:val="Bezodstpw"/>
            </w:pPr>
            <w:r>
              <w:t>Badania geometrycznych właściwości kruszyw – Część 9: Ocena zawartości drobnych cząstek – Badania błękitem metylenowym</w:t>
            </w:r>
          </w:p>
        </w:tc>
      </w:tr>
      <w:tr w:rsidR="0084044D" w14:paraId="13D0E959" w14:textId="77777777" w:rsidTr="0084044D">
        <w:tc>
          <w:tcPr>
            <w:tcW w:w="614" w:type="dxa"/>
            <w:tcMar>
              <w:top w:w="0" w:type="dxa"/>
              <w:left w:w="108" w:type="dxa"/>
              <w:bottom w:w="0" w:type="dxa"/>
              <w:right w:w="108" w:type="dxa"/>
            </w:tcMar>
            <w:hideMark/>
          </w:tcPr>
          <w:p w14:paraId="757AEDA9"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07FC7272"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7ABF313D"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BEBC238" w14:textId="77777777" w:rsidTr="0084044D">
        <w:tc>
          <w:tcPr>
            <w:tcW w:w="614" w:type="dxa"/>
            <w:tcMar>
              <w:top w:w="0" w:type="dxa"/>
              <w:left w:w="108" w:type="dxa"/>
              <w:bottom w:w="0" w:type="dxa"/>
              <w:right w:w="108" w:type="dxa"/>
            </w:tcMar>
            <w:hideMark/>
          </w:tcPr>
          <w:p w14:paraId="5094BC4B"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75087597"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609414B8" w14:textId="77777777" w:rsidR="0084044D" w:rsidRDefault="0084044D" w:rsidP="0084044D">
            <w:pPr>
              <w:pStyle w:val="Bezodstpw"/>
            </w:pPr>
            <w:r>
              <w:t>Badania mechanicznych i fizycznych właściwości kruszyw – Metody oznaczania odporności na rozdrabnianie</w:t>
            </w:r>
          </w:p>
        </w:tc>
      </w:tr>
      <w:tr w:rsidR="0084044D" w14:paraId="343AD2EA" w14:textId="77777777" w:rsidTr="0084044D">
        <w:tc>
          <w:tcPr>
            <w:tcW w:w="614" w:type="dxa"/>
            <w:tcMar>
              <w:top w:w="0" w:type="dxa"/>
              <w:left w:w="108" w:type="dxa"/>
              <w:bottom w:w="0" w:type="dxa"/>
              <w:right w:w="108" w:type="dxa"/>
            </w:tcMar>
            <w:hideMark/>
          </w:tcPr>
          <w:p w14:paraId="0E869CFD" w14:textId="77777777" w:rsidR="0084044D" w:rsidRDefault="0084044D" w:rsidP="0084044D">
            <w:pPr>
              <w:pStyle w:val="Bezodstpw"/>
            </w:pPr>
            <w:r>
              <w:lastRenderedPageBreak/>
              <w:t>14.</w:t>
            </w:r>
          </w:p>
        </w:tc>
        <w:tc>
          <w:tcPr>
            <w:tcW w:w="2254" w:type="dxa"/>
            <w:gridSpan w:val="2"/>
            <w:tcMar>
              <w:top w:w="0" w:type="dxa"/>
              <w:left w:w="108" w:type="dxa"/>
              <w:bottom w:w="0" w:type="dxa"/>
              <w:right w:w="108" w:type="dxa"/>
            </w:tcMar>
            <w:hideMark/>
          </w:tcPr>
          <w:p w14:paraId="5D4143B1"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2BCEB678"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4D19972D" w14:textId="77777777" w:rsidTr="0084044D">
        <w:tc>
          <w:tcPr>
            <w:tcW w:w="614" w:type="dxa"/>
            <w:tcMar>
              <w:top w:w="0" w:type="dxa"/>
              <w:left w:w="108" w:type="dxa"/>
              <w:bottom w:w="0" w:type="dxa"/>
              <w:right w:w="108" w:type="dxa"/>
            </w:tcMar>
            <w:hideMark/>
          </w:tcPr>
          <w:p w14:paraId="4FBA331F"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35481D7B"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2A9FBCC5"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499CF120" w14:textId="77777777" w:rsidTr="0084044D">
        <w:tc>
          <w:tcPr>
            <w:tcW w:w="614" w:type="dxa"/>
            <w:tcMar>
              <w:top w:w="0" w:type="dxa"/>
              <w:left w:w="108" w:type="dxa"/>
              <w:bottom w:w="0" w:type="dxa"/>
              <w:right w:w="108" w:type="dxa"/>
            </w:tcMar>
            <w:hideMark/>
          </w:tcPr>
          <w:p w14:paraId="69C9695E"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6EDC3B0C"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11D23DE3" w14:textId="77777777" w:rsidR="0084044D" w:rsidRDefault="0084044D" w:rsidP="0084044D">
            <w:pPr>
              <w:pStyle w:val="Bezodstpw"/>
            </w:pPr>
            <w:r>
              <w:t xml:space="preserve">Badania mechanicznych i fizycznych właściwości kruszyw –Część 6: Oznaczanie gęstości </w:t>
            </w:r>
            <w:proofErr w:type="spellStart"/>
            <w:r>
              <w:t>ziarn</w:t>
            </w:r>
            <w:proofErr w:type="spellEnd"/>
            <w:r>
              <w:t xml:space="preserve"> i nasiąkliwości</w:t>
            </w:r>
          </w:p>
        </w:tc>
      </w:tr>
      <w:tr w:rsidR="0084044D" w14:paraId="1E3EA228" w14:textId="77777777" w:rsidTr="0084044D">
        <w:tc>
          <w:tcPr>
            <w:tcW w:w="614" w:type="dxa"/>
            <w:tcMar>
              <w:top w:w="0" w:type="dxa"/>
              <w:left w:w="108" w:type="dxa"/>
              <w:bottom w:w="0" w:type="dxa"/>
              <w:right w:w="108" w:type="dxa"/>
            </w:tcMar>
            <w:hideMark/>
          </w:tcPr>
          <w:p w14:paraId="24DB334A"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084B6F7C"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5100941B"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08AA7853" w14:textId="77777777" w:rsidTr="0084044D">
        <w:tc>
          <w:tcPr>
            <w:tcW w:w="614" w:type="dxa"/>
            <w:tcMar>
              <w:top w:w="0" w:type="dxa"/>
              <w:left w:w="108" w:type="dxa"/>
              <w:bottom w:w="0" w:type="dxa"/>
              <w:right w:w="108" w:type="dxa"/>
            </w:tcMar>
            <w:hideMark/>
          </w:tcPr>
          <w:p w14:paraId="63DFA3E8"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59FF125"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33F2E791"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6303C20A" w14:textId="77777777" w:rsidTr="0084044D">
        <w:tc>
          <w:tcPr>
            <w:tcW w:w="614" w:type="dxa"/>
            <w:tcMar>
              <w:top w:w="0" w:type="dxa"/>
              <w:left w:w="108" w:type="dxa"/>
              <w:bottom w:w="0" w:type="dxa"/>
              <w:right w:w="108" w:type="dxa"/>
            </w:tcMar>
            <w:hideMark/>
          </w:tcPr>
          <w:p w14:paraId="0ED6C90B"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60EB6A02"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424EC5B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AEA29D9" w14:textId="77777777" w:rsidTr="0084044D">
        <w:tc>
          <w:tcPr>
            <w:tcW w:w="614" w:type="dxa"/>
            <w:tcMar>
              <w:top w:w="0" w:type="dxa"/>
              <w:left w:w="108" w:type="dxa"/>
              <w:bottom w:w="0" w:type="dxa"/>
              <w:right w:w="108" w:type="dxa"/>
            </w:tcMar>
            <w:hideMark/>
          </w:tcPr>
          <w:p w14:paraId="2237DB31"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3E0AD4F"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6D65869D" w14:textId="77777777" w:rsidR="0084044D" w:rsidRDefault="0084044D" w:rsidP="0084044D">
            <w:pPr>
              <w:pStyle w:val="Bezodstpw"/>
            </w:pPr>
            <w:r>
              <w:t>Asfalty i produkty asfaltowe – Oznaczanie penetracji igłą</w:t>
            </w:r>
          </w:p>
        </w:tc>
      </w:tr>
      <w:tr w:rsidR="0084044D" w14:paraId="25282A82" w14:textId="77777777" w:rsidTr="0084044D">
        <w:tc>
          <w:tcPr>
            <w:tcW w:w="614" w:type="dxa"/>
            <w:tcMar>
              <w:top w:w="0" w:type="dxa"/>
              <w:left w:w="108" w:type="dxa"/>
              <w:bottom w:w="0" w:type="dxa"/>
              <w:right w:w="108" w:type="dxa"/>
            </w:tcMar>
            <w:hideMark/>
          </w:tcPr>
          <w:p w14:paraId="34544A91"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20BD6356"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1C9898BC" w14:textId="77777777" w:rsidR="0084044D" w:rsidRDefault="0084044D" w:rsidP="0084044D">
            <w:pPr>
              <w:pStyle w:val="Bezodstpw"/>
            </w:pPr>
            <w:r>
              <w:t>Asfalty i produkty asfaltowe – Oznaczanie temperatury mięknienia – Metoda Pierścień i Kula</w:t>
            </w:r>
          </w:p>
        </w:tc>
      </w:tr>
      <w:tr w:rsidR="0084044D" w14:paraId="7C72B398" w14:textId="77777777" w:rsidTr="0084044D">
        <w:tc>
          <w:tcPr>
            <w:tcW w:w="614" w:type="dxa"/>
            <w:tcMar>
              <w:top w:w="0" w:type="dxa"/>
              <w:left w:w="108" w:type="dxa"/>
              <w:bottom w:w="0" w:type="dxa"/>
              <w:right w:w="108" w:type="dxa"/>
            </w:tcMar>
            <w:hideMark/>
          </w:tcPr>
          <w:p w14:paraId="10F37846"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759CE00"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7B40B528" w14:textId="77777777" w:rsidR="0084044D" w:rsidRDefault="0084044D" w:rsidP="0084044D">
            <w:pPr>
              <w:pStyle w:val="Bezodstpw"/>
            </w:pPr>
            <w:r>
              <w:t>Badania chemicznych właściwości kruszyw – Analiza chemiczna</w:t>
            </w:r>
          </w:p>
        </w:tc>
      </w:tr>
      <w:tr w:rsidR="0084044D" w14:paraId="1A71EB80" w14:textId="77777777" w:rsidTr="0084044D">
        <w:tc>
          <w:tcPr>
            <w:tcW w:w="614" w:type="dxa"/>
            <w:tcMar>
              <w:top w:w="0" w:type="dxa"/>
              <w:left w:w="108" w:type="dxa"/>
              <w:bottom w:w="0" w:type="dxa"/>
              <w:right w:w="108" w:type="dxa"/>
            </w:tcMar>
            <w:hideMark/>
          </w:tcPr>
          <w:p w14:paraId="5760B5FE"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432C124"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1A286330" w14:textId="77777777" w:rsidR="0084044D" w:rsidRDefault="0084044D" w:rsidP="0084044D">
            <w:pPr>
              <w:pStyle w:val="Bezodstpw"/>
            </w:pPr>
            <w:r>
              <w:t>Asfalty i produkty asfaltowe – Wymagania dla asfaltów drogowych</w:t>
            </w:r>
          </w:p>
        </w:tc>
      </w:tr>
      <w:tr w:rsidR="0084044D" w14:paraId="4BB2FB7D" w14:textId="77777777" w:rsidTr="0084044D">
        <w:tc>
          <w:tcPr>
            <w:tcW w:w="614" w:type="dxa"/>
            <w:tcMar>
              <w:top w:w="0" w:type="dxa"/>
              <w:left w:w="108" w:type="dxa"/>
              <w:bottom w:w="0" w:type="dxa"/>
              <w:right w:w="108" w:type="dxa"/>
            </w:tcMar>
            <w:hideMark/>
          </w:tcPr>
          <w:p w14:paraId="1F6456C8"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676202DB"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36148159" w14:textId="77777777" w:rsidR="0084044D" w:rsidRDefault="0084044D" w:rsidP="0084044D">
            <w:pPr>
              <w:pStyle w:val="Bezodstpw"/>
            </w:pPr>
            <w:r>
              <w:t>Asfalty i produkty asfaltowe – Oznaczanie rozpuszczalności</w:t>
            </w:r>
          </w:p>
        </w:tc>
      </w:tr>
      <w:tr w:rsidR="0084044D" w14:paraId="3708388A" w14:textId="77777777" w:rsidTr="0084044D">
        <w:tc>
          <w:tcPr>
            <w:tcW w:w="614" w:type="dxa"/>
            <w:tcMar>
              <w:top w:w="0" w:type="dxa"/>
              <w:left w:w="108" w:type="dxa"/>
              <w:bottom w:w="0" w:type="dxa"/>
              <w:right w:w="108" w:type="dxa"/>
            </w:tcMar>
            <w:hideMark/>
          </w:tcPr>
          <w:p w14:paraId="2C66C12E"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D0DC239"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3E0ED9C"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0F6B54D0" w14:textId="77777777" w:rsidTr="0084044D">
        <w:tc>
          <w:tcPr>
            <w:tcW w:w="614" w:type="dxa"/>
            <w:tcMar>
              <w:top w:w="0" w:type="dxa"/>
              <w:left w:w="108" w:type="dxa"/>
              <w:bottom w:w="0" w:type="dxa"/>
              <w:right w:w="108" w:type="dxa"/>
            </w:tcMar>
            <w:hideMark/>
          </w:tcPr>
          <w:p w14:paraId="516DC8D1"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7BBDED16"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403D6C2A" w14:textId="77777777" w:rsidR="0084044D" w:rsidRDefault="0084044D" w:rsidP="0084044D">
            <w:pPr>
              <w:pStyle w:val="Bezodstpw"/>
            </w:pPr>
            <w:r>
              <w:t>Asfalty i lepiszcza asfaltowe - Oznaczanie lepkości kinematycznej</w:t>
            </w:r>
          </w:p>
        </w:tc>
      </w:tr>
      <w:tr w:rsidR="0084044D" w14:paraId="33A5AA98" w14:textId="77777777" w:rsidTr="0084044D">
        <w:tc>
          <w:tcPr>
            <w:tcW w:w="614" w:type="dxa"/>
            <w:tcMar>
              <w:top w:w="0" w:type="dxa"/>
              <w:left w:w="108" w:type="dxa"/>
              <w:bottom w:w="0" w:type="dxa"/>
              <w:right w:w="108" w:type="dxa"/>
            </w:tcMar>
            <w:hideMark/>
          </w:tcPr>
          <w:p w14:paraId="23A162F7"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015E6870"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DD947D6" w14:textId="77777777" w:rsidR="0084044D" w:rsidRDefault="0084044D" w:rsidP="0084044D">
            <w:pPr>
              <w:pStyle w:val="Bezodstpw"/>
            </w:pPr>
            <w:r>
              <w:t>Asfalty i lepiszcza asfaltowe - Oznaczanie lepkości dynamicznej metodą próżniowej kapilary</w:t>
            </w:r>
          </w:p>
        </w:tc>
      </w:tr>
      <w:tr w:rsidR="0084044D" w14:paraId="21F41D50" w14:textId="77777777" w:rsidTr="0084044D">
        <w:tc>
          <w:tcPr>
            <w:tcW w:w="614" w:type="dxa"/>
            <w:tcMar>
              <w:top w:w="0" w:type="dxa"/>
              <w:left w:w="108" w:type="dxa"/>
              <w:bottom w:w="0" w:type="dxa"/>
              <w:right w:w="108" w:type="dxa"/>
            </w:tcMar>
            <w:hideMark/>
          </w:tcPr>
          <w:p w14:paraId="758E63FE"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729EF680"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57639265" w14:textId="77777777" w:rsidR="0084044D" w:rsidRDefault="0084044D" w:rsidP="0084044D">
            <w:pPr>
              <w:pStyle w:val="Bezodstpw"/>
            </w:pPr>
            <w:r>
              <w:t>Asfalty i produkty asfaltowe – Oznaczanie zawartości parafiny – Część 1: Metoda destylacji</w:t>
            </w:r>
          </w:p>
        </w:tc>
      </w:tr>
      <w:tr w:rsidR="0084044D" w14:paraId="3B2E1BE8" w14:textId="77777777" w:rsidTr="0084044D">
        <w:tc>
          <w:tcPr>
            <w:tcW w:w="614" w:type="dxa"/>
            <w:tcMar>
              <w:top w:w="0" w:type="dxa"/>
              <w:left w:w="108" w:type="dxa"/>
              <w:bottom w:w="0" w:type="dxa"/>
              <w:right w:w="108" w:type="dxa"/>
            </w:tcMar>
            <w:hideMark/>
          </w:tcPr>
          <w:p w14:paraId="2D1539C4"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2255D46B"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51C2D9E6"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59A1625D" w14:textId="77777777" w:rsidTr="0084044D">
        <w:tc>
          <w:tcPr>
            <w:tcW w:w="614" w:type="dxa"/>
            <w:tcMar>
              <w:top w:w="0" w:type="dxa"/>
              <w:left w:w="108" w:type="dxa"/>
              <w:bottom w:w="0" w:type="dxa"/>
              <w:right w:w="108" w:type="dxa"/>
            </w:tcMar>
            <w:hideMark/>
          </w:tcPr>
          <w:p w14:paraId="72F15477"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2F425A7C"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1F960743" w14:textId="77777777" w:rsidR="0084044D" w:rsidRDefault="0084044D" w:rsidP="0084044D">
            <w:pPr>
              <w:pStyle w:val="Bezodstpw"/>
            </w:pPr>
            <w:r>
              <w:t>Asfalty i produkty asfaltowe – Oznaczanie odporności na twardnienie pod wpływem ciepła i powietrza – Część 3: Metoda RFT</w:t>
            </w:r>
          </w:p>
        </w:tc>
      </w:tr>
      <w:tr w:rsidR="0084044D" w14:paraId="202BB928" w14:textId="77777777" w:rsidTr="0084044D">
        <w:tc>
          <w:tcPr>
            <w:tcW w:w="614" w:type="dxa"/>
            <w:tcMar>
              <w:top w:w="0" w:type="dxa"/>
              <w:left w:w="108" w:type="dxa"/>
              <w:bottom w:w="0" w:type="dxa"/>
              <w:right w:w="108" w:type="dxa"/>
            </w:tcMar>
            <w:hideMark/>
          </w:tcPr>
          <w:p w14:paraId="1F477F80"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14F312B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4C20C4D3"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55100EC" w14:textId="77777777" w:rsidTr="0084044D">
        <w:tc>
          <w:tcPr>
            <w:tcW w:w="614" w:type="dxa"/>
            <w:tcMar>
              <w:top w:w="0" w:type="dxa"/>
              <w:left w:w="108" w:type="dxa"/>
              <w:bottom w:w="0" w:type="dxa"/>
              <w:right w:w="108" w:type="dxa"/>
            </w:tcMar>
            <w:hideMark/>
          </w:tcPr>
          <w:p w14:paraId="486AF997"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4AF5E953"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5704FC54"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4074AD64" w14:textId="77777777" w:rsidTr="0084044D">
        <w:tc>
          <w:tcPr>
            <w:tcW w:w="614" w:type="dxa"/>
            <w:tcMar>
              <w:top w:w="0" w:type="dxa"/>
              <w:left w:w="108" w:type="dxa"/>
              <w:bottom w:w="0" w:type="dxa"/>
              <w:right w:w="108" w:type="dxa"/>
            </w:tcMar>
            <w:hideMark/>
          </w:tcPr>
          <w:p w14:paraId="3F9D58D8"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12661ABB"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721C3D9D"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180D13AF" w14:textId="77777777" w:rsidTr="0084044D">
        <w:tc>
          <w:tcPr>
            <w:tcW w:w="614" w:type="dxa"/>
            <w:tcMar>
              <w:top w:w="0" w:type="dxa"/>
              <w:left w:w="108" w:type="dxa"/>
              <w:bottom w:w="0" w:type="dxa"/>
              <w:right w:w="108" w:type="dxa"/>
            </w:tcMar>
            <w:hideMark/>
          </w:tcPr>
          <w:p w14:paraId="572CAAD2"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67A21DCB"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515DD6FA"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419BA378" w14:textId="77777777" w:rsidTr="0084044D">
        <w:tc>
          <w:tcPr>
            <w:tcW w:w="614" w:type="dxa"/>
            <w:tcMar>
              <w:top w:w="0" w:type="dxa"/>
              <w:left w:w="108" w:type="dxa"/>
              <w:bottom w:w="0" w:type="dxa"/>
              <w:right w:w="108" w:type="dxa"/>
            </w:tcMar>
            <w:hideMark/>
          </w:tcPr>
          <w:p w14:paraId="48B8D267"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756C8B3D"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60268A7C" w14:textId="77777777" w:rsidR="0084044D" w:rsidRDefault="0084044D" w:rsidP="0084044D">
            <w:pPr>
              <w:pStyle w:val="Bezodstpw"/>
            </w:pPr>
            <w:r>
              <w:t>Mieszanki mineralno-asfaltowe - Metody badań mieszanek mineralno-asfaltowych na gorąco - Część 5: Oznaczanie gęstości</w:t>
            </w:r>
          </w:p>
        </w:tc>
      </w:tr>
      <w:tr w:rsidR="0084044D" w14:paraId="09519089" w14:textId="77777777" w:rsidTr="0084044D">
        <w:tc>
          <w:tcPr>
            <w:tcW w:w="614" w:type="dxa"/>
            <w:tcMar>
              <w:top w:w="0" w:type="dxa"/>
              <w:left w:w="108" w:type="dxa"/>
              <w:bottom w:w="0" w:type="dxa"/>
              <w:right w:w="108" w:type="dxa"/>
            </w:tcMar>
            <w:hideMark/>
          </w:tcPr>
          <w:p w14:paraId="0ADB0611"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0F847AFE"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686F1A51"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690A090C" w14:textId="77777777" w:rsidTr="0084044D">
        <w:tc>
          <w:tcPr>
            <w:tcW w:w="614" w:type="dxa"/>
            <w:tcMar>
              <w:top w:w="0" w:type="dxa"/>
              <w:left w:w="108" w:type="dxa"/>
              <w:bottom w:w="0" w:type="dxa"/>
              <w:right w:w="108" w:type="dxa"/>
            </w:tcMar>
            <w:hideMark/>
          </w:tcPr>
          <w:p w14:paraId="19229BF5"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5FC5C4B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4118A1F5"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2BE5AC6D" w14:textId="77777777" w:rsidTr="0084044D">
        <w:tc>
          <w:tcPr>
            <w:tcW w:w="614" w:type="dxa"/>
            <w:tcMar>
              <w:top w:w="0" w:type="dxa"/>
              <w:left w:w="108" w:type="dxa"/>
              <w:bottom w:w="0" w:type="dxa"/>
              <w:right w:w="108" w:type="dxa"/>
            </w:tcMar>
            <w:hideMark/>
          </w:tcPr>
          <w:p w14:paraId="4109F16B" w14:textId="77777777" w:rsidR="0084044D" w:rsidRDefault="0084044D" w:rsidP="0084044D">
            <w:pPr>
              <w:pStyle w:val="Bezodstpw"/>
            </w:pPr>
            <w:r>
              <w:t>38.</w:t>
            </w:r>
          </w:p>
        </w:tc>
        <w:tc>
          <w:tcPr>
            <w:tcW w:w="2254" w:type="dxa"/>
            <w:gridSpan w:val="2"/>
            <w:tcMar>
              <w:top w:w="0" w:type="dxa"/>
              <w:left w:w="108" w:type="dxa"/>
              <w:bottom w:w="0" w:type="dxa"/>
              <w:right w:w="108" w:type="dxa"/>
            </w:tcMar>
            <w:hideMark/>
          </w:tcPr>
          <w:p w14:paraId="357F6A77"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742433D7"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5D369669" w14:textId="77777777" w:rsidTr="0084044D">
        <w:tc>
          <w:tcPr>
            <w:tcW w:w="614" w:type="dxa"/>
            <w:tcMar>
              <w:top w:w="0" w:type="dxa"/>
              <w:left w:w="108" w:type="dxa"/>
              <w:bottom w:w="0" w:type="dxa"/>
              <w:right w:w="108" w:type="dxa"/>
            </w:tcMar>
            <w:hideMark/>
          </w:tcPr>
          <w:p w14:paraId="2514AC0A" w14:textId="77777777" w:rsidR="0084044D" w:rsidRDefault="0084044D" w:rsidP="0084044D">
            <w:pPr>
              <w:pStyle w:val="Bezodstpw"/>
            </w:pPr>
            <w:r>
              <w:lastRenderedPageBreak/>
              <w:t>39.</w:t>
            </w:r>
          </w:p>
        </w:tc>
        <w:tc>
          <w:tcPr>
            <w:tcW w:w="2254" w:type="dxa"/>
            <w:gridSpan w:val="2"/>
            <w:tcMar>
              <w:top w:w="0" w:type="dxa"/>
              <w:left w:w="108" w:type="dxa"/>
              <w:bottom w:w="0" w:type="dxa"/>
              <w:right w:w="108" w:type="dxa"/>
            </w:tcMar>
            <w:hideMark/>
          </w:tcPr>
          <w:p w14:paraId="2518B854"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406426F0"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460734FA" w14:textId="77777777" w:rsidTr="0084044D">
        <w:tc>
          <w:tcPr>
            <w:tcW w:w="614" w:type="dxa"/>
            <w:tcMar>
              <w:top w:w="0" w:type="dxa"/>
              <w:left w:w="108" w:type="dxa"/>
              <w:bottom w:w="0" w:type="dxa"/>
              <w:right w:w="108" w:type="dxa"/>
            </w:tcMar>
            <w:hideMark/>
          </w:tcPr>
          <w:p w14:paraId="12351017"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8B702F2"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3FF8C76B" w14:textId="77777777" w:rsidR="0084044D" w:rsidRDefault="0084044D" w:rsidP="0084044D">
            <w:pPr>
              <w:pStyle w:val="Bezodstpw"/>
            </w:pPr>
            <w:r>
              <w:t>Mieszanki mineralno-asfaltowe – Metody badań mieszanek mineralno-asfaltowych na gorąco – Część 13: Pomiar temperatury</w:t>
            </w:r>
          </w:p>
        </w:tc>
      </w:tr>
      <w:tr w:rsidR="0084044D" w14:paraId="54467513" w14:textId="77777777" w:rsidTr="0084044D">
        <w:tc>
          <w:tcPr>
            <w:tcW w:w="614" w:type="dxa"/>
            <w:tcMar>
              <w:top w:w="0" w:type="dxa"/>
              <w:left w:w="108" w:type="dxa"/>
              <w:bottom w:w="0" w:type="dxa"/>
              <w:right w:w="108" w:type="dxa"/>
            </w:tcMar>
            <w:hideMark/>
          </w:tcPr>
          <w:p w14:paraId="1D88443F"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0FAEEE2B"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44F3B3D3" w14:textId="77777777" w:rsidR="0084044D" w:rsidRDefault="0084044D" w:rsidP="0084044D">
            <w:pPr>
              <w:pStyle w:val="Bezodstpw"/>
            </w:pPr>
            <w:r>
              <w:t>Mieszanki mineralno-asfaltowe – Metody badań mieszanek mineralno-asfaltowych na gorąco – Część 22: Koleinowanie</w:t>
            </w:r>
          </w:p>
        </w:tc>
      </w:tr>
      <w:tr w:rsidR="0084044D" w14:paraId="30992647" w14:textId="77777777" w:rsidTr="0084044D">
        <w:tc>
          <w:tcPr>
            <w:tcW w:w="614" w:type="dxa"/>
            <w:tcMar>
              <w:top w:w="0" w:type="dxa"/>
              <w:left w:w="108" w:type="dxa"/>
              <w:bottom w:w="0" w:type="dxa"/>
              <w:right w:w="108" w:type="dxa"/>
            </w:tcMar>
            <w:hideMark/>
          </w:tcPr>
          <w:p w14:paraId="2E06486C"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42152E00"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41929CE0" w14:textId="77777777" w:rsidR="0084044D" w:rsidRDefault="0084044D" w:rsidP="0084044D">
            <w:pPr>
              <w:pStyle w:val="Bezodstpw"/>
            </w:pPr>
            <w:r>
              <w:t>Mieszanki mineralno-asfaltowe - Metody badań mieszanek mineralno-asfaltowych na gorąco - Część 24: Odporność na zmęczenie</w:t>
            </w:r>
          </w:p>
        </w:tc>
      </w:tr>
      <w:tr w:rsidR="0084044D" w14:paraId="44563C96" w14:textId="77777777" w:rsidTr="0084044D">
        <w:tc>
          <w:tcPr>
            <w:tcW w:w="614" w:type="dxa"/>
            <w:tcMar>
              <w:top w:w="0" w:type="dxa"/>
              <w:left w:w="108" w:type="dxa"/>
              <w:bottom w:w="0" w:type="dxa"/>
              <w:right w:w="108" w:type="dxa"/>
            </w:tcMar>
            <w:hideMark/>
          </w:tcPr>
          <w:p w14:paraId="7E5E30A8"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7E7D8614"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308DA095" w14:textId="77777777" w:rsidR="0084044D" w:rsidRDefault="0084044D" w:rsidP="0084044D">
            <w:pPr>
              <w:pStyle w:val="Bezodstpw"/>
            </w:pPr>
            <w:r>
              <w:t>Mieszanki mineralno-asfaltowe - Metody badań mieszanek mineralno-asfaltowych na gorąco - Część 26: Sztywność</w:t>
            </w:r>
          </w:p>
        </w:tc>
      </w:tr>
      <w:tr w:rsidR="0084044D" w14:paraId="1D659090" w14:textId="77777777" w:rsidTr="0084044D">
        <w:tc>
          <w:tcPr>
            <w:tcW w:w="614" w:type="dxa"/>
            <w:tcMar>
              <w:top w:w="0" w:type="dxa"/>
              <w:left w:w="108" w:type="dxa"/>
              <w:bottom w:w="0" w:type="dxa"/>
              <w:right w:w="108" w:type="dxa"/>
            </w:tcMar>
            <w:hideMark/>
          </w:tcPr>
          <w:p w14:paraId="3B5F12C5"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495FE5F5"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7F05D266" w14:textId="77777777" w:rsidR="0084044D" w:rsidRDefault="0084044D" w:rsidP="0084044D">
            <w:pPr>
              <w:pStyle w:val="Bezodstpw"/>
            </w:pPr>
            <w:r>
              <w:t>Mieszanki mineralno-asfaltowe – Metody badań mieszanek mineralno-asfaltowych na gorąco – Część 27: Pobieranie próbek</w:t>
            </w:r>
          </w:p>
        </w:tc>
      </w:tr>
      <w:tr w:rsidR="0084044D" w14:paraId="4C6F1C80" w14:textId="77777777" w:rsidTr="0084044D">
        <w:tc>
          <w:tcPr>
            <w:tcW w:w="614" w:type="dxa"/>
            <w:tcMar>
              <w:top w:w="0" w:type="dxa"/>
              <w:left w:w="108" w:type="dxa"/>
              <w:bottom w:w="0" w:type="dxa"/>
              <w:right w:w="108" w:type="dxa"/>
            </w:tcMar>
            <w:hideMark/>
          </w:tcPr>
          <w:p w14:paraId="5C67A161"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0EA6E181"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325CE7B"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2D1D6D23" w14:textId="77777777" w:rsidTr="0084044D">
        <w:tc>
          <w:tcPr>
            <w:tcW w:w="614" w:type="dxa"/>
            <w:tcMar>
              <w:top w:w="0" w:type="dxa"/>
              <w:left w:w="108" w:type="dxa"/>
              <w:bottom w:w="0" w:type="dxa"/>
              <w:right w:w="108" w:type="dxa"/>
            </w:tcMar>
            <w:hideMark/>
          </w:tcPr>
          <w:p w14:paraId="5DA52FD8"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2529470A"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3B970EBE"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0677CA29" w14:textId="77777777" w:rsidTr="0084044D">
        <w:tc>
          <w:tcPr>
            <w:tcW w:w="614" w:type="dxa"/>
            <w:tcMar>
              <w:top w:w="0" w:type="dxa"/>
              <w:left w:w="108" w:type="dxa"/>
              <w:bottom w:w="0" w:type="dxa"/>
              <w:right w:w="108" w:type="dxa"/>
            </w:tcMar>
            <w:hideMark/>
          </w:tcPr>
          <w:p w14:paraId="5CF09095"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13E79F2A"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37D1CB7A"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28859F7" w14:textId="77777777" w:rsidTr="0084044D">
        <w:tc>
          <w:tcPr>
            <w:tcW w:w="614" w:type="dxa"/>
            <w:tcMar>
              <w:top w:w="0" w:type="dxa"/>
              <w:left w:w="108" w:type="dxa"/>
              <w:bottom w:w="0" w:type="dxa"/>
              <w:right w:w="108" w:type="dxa"/>
            </w:tcMar>
            <w:hideMark/>
          </w:tcPr>
          <w:p w14:paraId="3C933B45"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77559EA1"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2AB37B27"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32E43AA5" w14:textId="77777777" w:rsidTr="0084044D">
        <w:tc>
          <w:tcPr>
            <w:tcW w:w="614" w:type="dxa"/>
            <w:tcMar>
              <w:top w:w="0" w:type="dxa"/>
              <w:left w:w="108" w:type="dxa"/>
              <w:bottom w:w="0" w:type="dxa"/>
              <w:right w:w="108" w:type="dxa"/>
            </w:tcMar>
            <w:hideMark/>
          </w:tcPr>
          <w:p w14:paraId="03F0278F"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2F2A4FB9"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05413D95" w14:textId="77777777" w:rsidR="0084044D" w:rsidRDefault="0084044D" w:rsidP="0084044D">
            <w:pPr>
              <w:pStyle w:val="Bezodstpw"/>
            </w:pPr>
            <w:r>
              <w:t>Mieszanki mineralno-asfaltowe - Metody badań mieszanek mineralno-asfaltowych na gorąco - Część 43: Odporność na paliwo</w:t>
            </w:r>
          </w:p>
        </w:tc>
      </w:tr>
      <w:tr w:rsidR="0084044D" w14:paraId="5D41F58E" w14:textId="77777777" w:rsidTr="0084044D">
        <w:tc>
          <w:tcPr>
            <w:tcW w:w="614" w:type="dxa"/>
            <w:tcMar>
              <w:top w:w="0" w:type="dxa"/>
              <w:left w:w="108" w:type="dxa"/>
              <w:bottom w:w="0" w:type="dxa"/>
              <w:right w:w="108" w:type="dxa"/>
            </w:tcMar>
            <w:hideMark/>
          </w:tcPr>
          <w:p w14:paraId="78AAAAA6"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466192EC"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284E41E0"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2C79A9B9" w14:textId="77777777" w:rsidTr="0084044D">
        <w:tc>
          <w:tcPr>
            <w:tcW w:w="614" w:type="dxa"/>
            <w:tcMar>
              <w:top w:w="0" w:type="dxa"/>
              <w:left w:w="108" w:type="dxa"/>
              <w:bottom w:w="0" w:type="dxa"/>
              <w:right w:w="108" w:type="dxa"/>
            </w:tcMar>
            <w:hideMark/>
          </w:tcPr>
          <w:p w14:paraId="467637DB"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40499C48"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62FD5A2F" w14:textId="77777777" w:rsidR="0084044D" w:rsidRDefault="0084044D" w:rsidP="0084044D">
            <w:pPr>
              <w:pStyle w:val="Bezodstpw"/>
            </w:pPr>
            <w:r>
              <w:t>Mieszanki mineralno-asfaltowe – Wymagania – Część 1: Beton asfaltowy</w:t>
            </w:r>
          </w:p>
        </w:tc>
      </w:tr>
      <w:tr w:rsidR="0084044D" w14:paraId="1D43D35B" w14:textId="77777777" w:rsidTr="0084044D">
        <w:tc>
          <w:tcPr>
            <w:tcW w:w="614" w:type="dxa"/>
            <w:tcMar>
              <w:top w:w="0" w:type="dxa"/>
              <w:left w:w="108" w:type="dxa"/>
              <w:bottom w:w="0" w:type="dxa"/>
              <w:right w:w="108" w:type="dxa"/>
            </w:tcMar>
            <w:hideMark/>
          </w:tcPr>
          <w:p w14:paraId="5270E038"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4F569F28"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4924A111" w14:textId="77777777" w:rsidR="0084044D" w:rsidRDefault="0084044D" w:rsidP="0084044D">
            <w:pPr>
              <w:pStyle w:val="Bezodstpw"/>
            </w:pPr>
            <w:r>
              <w:t>Mieszanki mineralno-asfaltowe - Wymagania - Część 4: Mieszanka HRA</w:t>
            </w:r>
          </w:p>
        </w:tc>
      </w:tr>
      <w:tr w:rsidR="0084044D" w14:paraId="2E476CD8" w14:textId="77777777" w:rsidTr="0084044D">
        <w:tc>
          <w:tcPr>
            <w:tcW w:w="614" w:type="dxa"/>
            <w:tcMar>
              <w:top w:w="0" w:type="dxa"/>
              <w:left w:w="108" w:type="dxa"/>
              <w:bottom w:w="0" w:type="dxa"/>
              <w:right w:w="108" w:type="dxa"/>
            </w:tcMar>
            <w:hideMark/>
          </w:tcPr>
          <w:p w14:paraId="4E101D27"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5B3B4BDD"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0CDA504E" w14:textId="77777777" w:rsidR="0084044D" w:rsidRDefault="0084044D" w:rsidP="0084044D">
            <w:pPr>
              <w:pStyle w:val="Bezodstpw"/>
            </w:pPr>
            <w:r>
              <w:t>Mieszanki mineralno-asfaltowe - Wymagania - Część 8: Destrukt asfaltowy</w:t>
            </w:r>
          </w:p>
        </w:tc>
      </w:tr>
      <w:tr w:rsidR="0084044D" w14:paraId="21D44E32" w14:textId="77777777" w:rsidTr="0084044D">
        <w:tc>
          <w:tcPr>
            <w:tcW w:w="614" w:type="dxa"/>
            <w:tcMar>
              <w:top w:w="0" w:type="dxa"/>
              <w:left w:w="108" w:type="dxa"/>
              <w:bottom w:w="0" w:type="dxa"/>
              <w:right w:w="108" w:type="dxa"/>
            </w:tcMar>
            <w:hideMark/>
          </w:tcPr>
          <w:p w14:paraId="05277044"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550A935B"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11C3DBCF" w14:textId="77777777" w:rsidR="0084044D" w:rsidRDefault="0084044D" w:rsidP="0084044D">
            <w:pPr>
              <w:pStyle w:val="Bezodstpw"/>
            </w:pPr>
            <w:r>
              <w:t>Mieszanki mineralno-asfaltowe – Wymagania – Część 20: Badanie typu</w:t>
            </w:r>
          </w:p>
        </w:tc>
      </w:tr>
      <w:tr w:rsidR="0084044D" w14:paraId="52DEF8E5" w14:textId="77777777" w:rsidTr="0084044D">
        <w:tc>
          <w:tcPr>
            <w:tcW w:w="614" w:type="dxa"/>
            <w:tcMar>
              <w:top w:w="0" w:type="dxa"/>
              <w:left w:w="108" w:type="dxa"/>
              <w:bottom w:w="0" w:type="dxa"/>
              <w:right w:w="108" w:type="dxa"/>
            </w:tcMar>
            <w:hideMark/>
          </w:tcPr>
          <w:p w14:paraId="68C89E44"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36C8931" w14:textId="77777777" w:rsidR="0084044D" w:rsidRDefault="0084044D" w:rsidP="0084044D">
            <w:pPr>
              <w:pStyle w:val="Bezodstpw"/>
            </w:pPr>
            <w:r>
              <w:t xml:space="preserve">PN-EN </w:t>
            </w:r>
          </w:p>
          <w:p w14:paraId="25D80B9F"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6C429F1C" w14:textId="77777777" w:rsidR="0084044D" w:rsidRDefault="0084044D" w:rsidP="0084044D">
            <w:pPr>
              <w:pStyle w:val="Bezodstpw"/>
            </w:pPr>
            <w:r>
              <w:t>Mieszanki mineralno-asfaltowe - Wymagania - Część 21: Zakładowa kontrola produkcji</w:t>
            </w:r>
          </w:p>
        </w:tc>
      </w:tr>
      <w:tr w:rsidR="0084044D" w14:paraId="17346CD3" w14:textId="77777777" w:rsidTr="0084044D">
        <w:tc>
          <w:tcPr>
            <w:tcW w:w="614" w:type="dxa"/>
            <w:tcMar>
              <w:top w:w="0" w:type="dxa"/>
              <w:left w:w="108" w:type="dxa"/>
              <w:bottom w:w="0" w:type="dxa"/>
              <w:right w:w="108" w:type="dxa"/>
            </w:tcMar>
            <w:hideMark/>
          </w:tcPr>
          <w:p w14:paraId="4EFF4F9E"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39E45DA"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59EA93C9" w14:textId="77777777" w:rsidR="0084044D" w:rsidRDefault="0084044D" w:rsidP="0084044D">
            <w:pPr>
              <w:pStyle w:val="Bezodstpw"/>
            </w:pPr>
            <w:r>
              <w:t>Badania kruszyw wypełniających stosowanych do mieszanek bitumicznych – Część 1: Badanie metodą pierścienia delta i kuli</w:t>
            </w:r>
          </w:p>
        </w:tc>
      </w:tr>
      <w:tr w:rsidR="0084044D" w14:paraId="28D9A025" w14:textId="77777777" w:rsidTr="0084044D">
        <w:tc>
          <w:tcPr>
            <w:tcW w:w="614" w:type="dxa"/>
            <w:tcMar>
              <w:top w:w="0" w:type="dxa"/>
              <w:left w:w="108" w:type="dxa"/>
              <w:bottom w:w="0" w:type="dxa"/>
              <w:right w:w="108" w:type="dxa"/>
            </w:tcMar>
            <w:hideMark/>
          </w:tcPr>
          <w:p w14:paraId="513F9638"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0F72CBB2"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41FD2DFA" w14:textId="77777777" w:rsidR="0084044D" w:rsidRDefault="0084044D" w:rsidP="0084044D">
            <w:pPr>
              <w:pStyle w:val="Bezodstpw"/>
            </w:pPr>
            <w:r>
              <w:t>Badania kruszyw wypełniających stosowanych do mieszanek bitumicznych – Część 2: Liczba bitumiczna</w:t>
            </w:r>
          </w:p>
        </w:tc>
      </w:tr>
      <w:tr w:rsidR="0084044D" w14:paraId="251FF8CF" w14:textId="77777777" w:rsidTr="0084044D">
        <w:tc>
          <w:tcPr>
            <w:tcW w:w="614" w:type="dxa"/>
            <w:tcMar>
              <w:top w:w="0" w:type="dxa"/>
              <w:left w:w="108" w:type="dxa"/>
              <w:bottom w:w="0" w:type="dxa"/>
              <w:right w:w="108" w:type="dxa"/>
            </w:tcMar>
            <w:hideMark/>
          </w:tcPr>
          <w:p w14:paraId="3FE17A7E"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4824FF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4E68CA26" w14:textId="77777777" w:rsidR="0084044D" w:rsidRDefault="0084044D" w:rsidP="0084044D">
            <w:pPr>
              <w:pStyle w:val="Bezodstpw"/>
            </w:pPr>
            <w:r>
              <w:t>Asfalty i lepiszcza asfaltowe – Oznaczanie nawrotu sprężystego asfaltów modyfikowanych</w:t>
            </w:r>
          </w:p>
        </w:tc>
      </w:tr>
      <w:tr w:rsidR="0084044D" w14:paraId="22C00F63" w14:textId="77777777" w:rsidTr="0084044D">
        <w:tc>
          <w:tcPr>
            <w:tcW w:w="632" w:type="dxa"/>
            <w:gridSpan w:val="2"/>
            <w:tcMar>
              <w:top w:w="0" w:type="dxa"/>
              <w:left w:w="108" w:type="dxa"/>
              <w:bottom w:w="0" w:type="dxa"/>
              <w:right w:w="108" w:type="dxa"/>
            </w:tcMar>
            <w:hideMark/>
          </w:tcPr>
          <w:p w14:paraId="5698F158" w14:textId="77777777" w:rsidR="0084044D" w:rsidRDefault="0084044D" w:rsidP="0084044D">
            <w:pPr>
              <w:pStyle w:val="Bezodstpw"/>
            </w:pPr>
            <w:r>
              <w:t>59.</w:t>
            </w:r>
          </w:p>
        </w:tc>
        <w:tc>
          <w:tcPr>
            <w:tcW w:w="2236" w:type="dxa"/>
            <w:tcMar>
              <w:top w:w="0" w:type="dxa"/>
              <w:left w:w="108" w:type="dxa"/>
              <w:bottom w:w="0" w:type="dxa"/>
              <w:right w:w="108" w:type="dxa"/>
            </w:tcMar>
            <w:hideMark/>
          </w:tcPr>
          <w:p w14:paraId="446F9622"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07DF760A" w14:textId="77777777" w:rsidR="0084044D" w:rsidRDefault="0084044D" w:rsidP="0084044D">
            <w:pPr>
              <w:pStyle w:val="Bezodstpw"/>
            </w:pPr>
            <w:r>
              <w:t>Asfalty i lepiszcza asfaltowe – Oznaczanie stabilności podczas magazynowania asfaltów modyfikowanych</w:t>
            </w:r>
          </w:p>
        </w:tc>
      </w:tr>
      <w:tr w:rsidR="0084044D" w14:paraId="7F113111" w14:textId="77777777" w:rsidTr="0084044D">
        <w:tc>
          <w:tcPr>
            <w:tcW w:w="632" w:type="dxa"/>
            <w:gridSpan w:val="2"/>
            <w:tcMar>
              <w:top w:w="0" w:type="dxa"/>
              <w:left w:w="108" w:type="dxa"/>
              <w:bottom w:w="0" w:type="dxa"/>
              <w:right w:w="108" w:type="dxa"/>
            </w:tcMar>
            <w:hideMark/>
          </w:tcPr>
          <w:p w14:paraId="3D1B13D2" w14:textId="77777777" w:rsidR="0084044D" w:rsidRDefault="0084044D" w:rsidP="0084044D">
            <w:pPr>
              <w:pStyle w:val="Bezodstpw"/>
            </w:pPr>
            <w:r>
              <w:t>60.</w:t>
            </w:r>
          </w:p>
        </w:tc>
        <w:tc>
          <w:tcPr>
            <w:tcW w:w="2236" w:type="dxa"/>
            <w:tcMar>
              <w:top w:w="0" w:type="dxa"/>
              <w:left w:w="108" w:type="dxa"/>
              <w:bottom w:w="0" w:type="dxa"/>
              <w:right w:w="108" w:type="dxa"/>
            </w:tcMar>
            <w:hideMark/>
          </w:tcPr>
          <w:p w14:paraId="52D4245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2F843C7C" w14:textId="77777777" w:rsidR="0084044D" w:rsidRDefault="0084044D" w:rsidP="0084044D">
            <w:pPr>
              <w:pStyle w:val="Bezodstpw"/>
            </w:pPr>
            <w:r>
              <w:t>Asfalty i lepiszcza asfaltowe – Oznaczanie właściwości mechanicznych lepiszczy asfaltowych metodą rozciągania</w:t>
            </w:r>
          </w:p>
        </w:tc>
      </w:tr>
      <w:tr w:rsidR="0084044D" w14:paraId="6BEEEB92" w14:textId="77777777" w:rsidTr="0084044D">
        <w:tc>
          <w:tcPr>
            <w:tcW w:w="632" w:type="dxa"/>
            <w:gridSpan w:val="2"/>
            <w:tcMar>
              <w:top w:w="0" w:type="dxa"/>
              <w:left w:w="108" w:type="dxa"/>
              <w:bottom w:w="0" w:type="dxa"/>
              <w:right w:w="108" w:type="dxa"/>
            </w:tcMar>
            <w:hideMark/>
          </w:tcPr>
          <w:p w14:paraId="51945914" w14:textId="77777777" w:rsidR="0084044D" w:rsidRDefault="0084044D" w:rsidP="0084044D">
            <w:pPr>
              <w:pStyle w:val="Bezodstpw"/>
            </w:pPr>
            <w:r>
              <w:t>61.</w:t>
            </w:r>
          </w:p>
        </w:tc>
        <w:tc>
          <w:tcPr>
            <w:tcW w:w="2236" w:type="dxa"/>
            <w:tcMar>
              <w:top w:w="0" w:type="dxa"/>
              <w:left w:w="108" w:type="dxa"/>
              <w:bottom w:w="0" w:type="dxa"/>
              <w:right w:w="108" w:type="dxa"/>
            </w:tcMar>
            <w:hideMark/>
          </w:tcPr>
          <w:p w14:paraId="432A3081"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44938F58" w14:textId="77777777" w:rsidR="0084044D" w:rsidRDefault="0084044D" w:rsidP="0084044D">
            <w:pPr>
              <w:pStyle w:val="Bezodstpw"/>
            </w:pPr>
            <w:r>
              <w:t>Asfalty i lepiszcza asfaltowe – Oznaczanie kohezji lepiszczy asfaltowych metodą testu wahadłowego</w:t>
            </w:r>
          </w:p>
        </w:tc>
      </w:tr>
      <w:tr w:rsidR="0084044D" w14:paraId="5B067DD3" w14:textId="77777777" w:rsidTr="0084044D">
        <w:tc>
          <w:tcPr>
            <w:tcW w:w="632" w:type="dxa"/>
            <w:gridSpan w:val="2"/>
            <w:tcMar>
              <w:top w:w="0" w:type="dxa"/>
              <w:left w:w="108" w:type="dxa"/>
              <w:bottom w:w="0" w:type="dxa"/>
              <w:right w:w="108" w:type="dxa"/>
            </w:tcMar>
            <w:hideMark/>
          </w:tcPr>
          <w:p w14:paraId="47D0409E" w14:textId="77777777" w:rsidR="0084044D" w:rsidRDefault="0084044D" w:rsidP="0084044D">
            <w:pPr>
              <w:pStyle w:val="Bezodstpw"/>
            </w:pPr>
            <w:r>
              <w:t>62.</w:t>
            </w:r>
          </w:p>
        </w:tc>
        <w:tc>
          <w:tcPr>
            <w:tcW w:w="2236" w:type="dxa"/>
            <w:tcMar>
              <w:top w:w="0" w:type="dxa"/>
              <w:left w:w="108" w:type="dxa"/>
              <w:bottom w:w="0" w:type="dxa"/>
              <w:right w:w="108" w:type="dxa"/>
            </w:tcMar>
            <w:hideMark/>
          </w:tcPr>
          <w:p w14:paraId="1B4BBB8D"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4366D502" w14:textId="77777777" w:rsidR="0084044D" w:rsidRDefault="0084044D" w:rsidP="0084044D">
            <w:pPr>
              <w:pStyle w:val="Bezodstpw"/>
            </w:pPr>
            <w:r>
              <w:t xml:space="preserve">Asfalty i lepiszcza asfaltowe – Oznaczanie siły rozciągania asfaltów </w:t>
            </w:r>
            <w:r>
              <w:lastRenderedPageBreak/>
              <w:t xml:space="preserve">modyfikowanych – Metoda z </w:t>
            </w:r>
            <w:proofErr w:type="spellStart"/>
            <w:r>
              <w:t>duktylometrem</w:t>
            </w:r>
            <w:proofErr w:type="spellEnd"/>
          </w:p>
        </w:tc>
      </w:tr>
      <w:tr w:rsidR="0084044D" w14:paraId="0626F51C" w14:textId="77777777" w:rsidTr="0084044D">
        <w:tc>
          <w:tcPr>
            <w:tcW w:w="632" w:type="dxa"/>
            <w:gridSpan w:val="2"/>
            <w:tcMar>
              <w:top w:w="0" w:type="dxa"/>
              <w:left w:w="108" w:type="dxa"/>
              <w:bottom w:w="0" w:type="dxa"/>
              <w:right w:w="108" w:type="dxa"/>
            </w:tcMar>
            <w:hideMark/>
          </w:tcPr>
          <w:p w14:paraId="2315E829" w14:textId="77777777" w:rsidR="0084044D" w:rsidRDefault="0084044D" w:rsidP="0084044D">
            <w:pPr>
              <w:pStyle w:val="Bezodstpw"/>
            </w:pPr>
            <w:r>
              <w:lastRenderedPageBreak/>
              <w:t>63.</w:t>
            </w:r>
          </w:p>
        </w:tc>
        <w:tc>
          <w:tcPr>
            <w:tcW w:w="2236" w:type="dxa"/>
            <w:tcMar>
              <w:top w:w="0" w:type="dxa"/>
              <w:left w:w="108" w:type="dxa"/>
              <w:bottom w:w="0" w:type="dxa"/>
              <w:right w:w="108" w:type="dxa"/>
            </w:tcMar>
            <w:hideMark/>
          </w:tcPr>
          <w:p w14:paraId="1A7844F0"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12F96F13" w14:textId="77777777" w:rsidR="0084044D" w:rsidRDefault="0084044D" w:rsidP="0084044D">
            <w:pPr>
              <w:pStyle w:val="Bezodstpw"/>
            </w:pPr>
            <w:r>
              <w:t>Asfalty i lepiszcza asfaltowe – Oznaczanie energii odkształcenia</w:t>
            </w:r>
          </w:p>
        </w:tc>
      </w:tr>
      <w:tr w:rsidR="0084044D" w14:paraId="00C4ACE7" w14:textId="77777777" w:rsidTr="0084044D">
        <w:tc>
          <w:tcPr>
            <w:tcW w:w="632" w:type="dxa"/>
            <w:gridSpan w:val="2"/>
            <w:tcMar>
              <w:top w:w="0" w:type="dxa"/>
              <w:left w:w="108" w:type="dxa"/>
              <w:bottom w:w="0" w:type="dxa"/>
              <w:right w:w="108" w:type="dxa"/>
            </w:tcMar>
            <w:hideMark/>
          </w:tcPr>
          <w:p w14:paraId="1F95F868" w14:textId="77777777" w:rsidR="0084044D" w:rsidRDefault="0084044D" w:rsidP="0084044D">
            <w:pPr>
              <w:pStyle w:val="Bezodstpw"/>
            </w:pPr>
            <w:r>
              <w:t>64.</w:t>
            </w:r>
          </w:p>
        </w:tc>
        <w:tc>
          <w:tcPr>
            <w:tcW w:w="2236" w:type="dxa"/>
            <w:tcMar>
              <w:top w:w="0" w:type="dxa"/>
              <w:left w:w="108" w:type="dxa"/>
              <w:bottom w:w="0" w:type="dxa"/>
              <w:right w:w="108" w:type="dxa"/>
            </w:tcMar>
            <w:hideMark/>
          </w:tcPr>
          <w:p w14:paraId="57678153"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38D93B4C" w14:textId="77777777" w:rsidR="0084044D" w:rsidRDefault="0084044D" w:rsidP="0084044D">
            <w:pPr>
              <w:pStyle w:val="Bezodstpw"/>
            </w:pPr>
            <w:r>
              <w:t>Asfalty i lepiszcza asfaltowe – Zasady specyfikacji kationowych emulsji asfaltowych</w:t>
            </w:r>
          </w:p>
        </w:tc>
      </w:tr>
      <w:tr w:rsidR="0084044D" w14:paraId="1BA5A5F3" w14:textId="77777777" w:rsidTr="0084044D">
        <w:tc>
          <w:tcPr>
            <w:tcW w:w="632" w:type="dxa"/>
            <w:gridSpan w:val="2"/>
            <w:tcMar>
              <w:top w:w="0" w:type="dxa"/>
              <w:left w:w="108" w:type="dxa"/>
              <w:bottom w:w="0" w:type="dxa"/>
              <w:right w:w="108" w:type="dxa"/>
            </w:tcMar>
            <w:hideMark/>
          </w:tcPr>
          <w:p w14:paraId="1429C8AD" w14:textId="77777777" w:rsidR="0084044D" w:rsidRDefault="0084044D" w:rsidP="0084044D">
            <w:pPr>
              <w:pStyle w:val="Bezodstpw"/>
            </w:pPr>
            <w:r>
              <w:t>64a.</w:t>
            </w:r>
          </w:p>
        </w:tc>
        <w:tc>
          <w:tcPr>
            <w:tcW w:w="2236" w:type="dxa"/>
            <w:tcMar>
              <w:top w:w="0" w:type="dxa"/>
              <w:left w:w="108" w:type="dxa"/>
              <w:bottom w:w="0" w:type="dxa"/>
              <w:right w:w="108" w:type="dxa"/>
            </w:tcMar>
            <w:hideMark/>
          </w:tcPr>
          <w:p w14:paraId="22045584"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1B515E91" w14:textId="77777777" w:rsidR="0084044D" w:rsidRDefault="0084044D" w:rsidP="0084044D">
            <w:pPr>
              <w:pStyle w:val="Bezodstpw"/>
            </w:pPr>
            <w:r>
              <w:t>Asfalty i lepiszcza asfaltowe – Zasady specyfikacji kationowych emulsji asfaltowych. Załącznik krajowy NA</w:t>
            </w:r>
          </w:p>
        </w:tc>
      </w:tr>
      <w:tr w:rsidR="0084044D" w14:paraId="37B7319C" w14:textId="77777777" w:rsidTr="0084044D">
        <w:tc>
          <w:tcPr>
            <w:tcW w:w="632" w:type="dxa"/>
            <w:gridSpan w:val="2"/>
            <w:tcMar>
              <w:top w:w="0" w:type="dxa"/>
              <w:left w:w="108" w:type="dxa"/>
              <w:bottom w:w="0" w:type="dxa"/>
              <w:right w:w="108" w:type="dxa"/>
            </w:tcMar>
            <w:hideMark/>
          </w:tcPr>
          <w:p w14:paraId="3CDC1F20"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A2E787"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7B99008E"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43674029" w14:textId="77777777" w:rsidTr="0084044D">
        <w:tc>
          <w:tcPr>
            <w:tcW w:w="632" w:type="dxa"/>
            <w:gridSpan w:val="2"/>
            <w:tcMar>
              <w:top w:w="0" w:type="dxa"/>
              <w:left w:w="108" w:type="dxa"/>
              <w:bottom w:w="0" w:type="dxa"/>
              <w:right w:w="108" w:type="dxa"/>
            </w:tcMar>
            <w:hideMark/>
          </w:tcPr>
          <w:p w14:paraId="09F7086A" w14:textId="77777777" w:rsidR="0084044D" w:rsidRDefault="0084044D" w:rsidP="0084044D">
            <w:pPr>
              <w:pStyle w:val="Bezodstpw"/>
            </w:pPr>
            <w:r>
              <w:t>65a.</w:t>
            </w:r>
          </w:p>
        </w:tc>
        <w:tc>
          <w:tcPr>
            <w:tcW w:w="2236" w:type="dxa"/>
            <w:tcMar>
              <w:top w:w="0" w:type="dxa"/>
              <w:left w:w="108" w:type="dxa"/>
              <w:bottom w:w="0" w:type="dxa"/>
              <w:right w:w="108" w:type="dxa"/>
            </w:tcMar>
            <w:hideMark/>
          </w:tcPr>
          <w:p w14:paraId="650A7CB5" w14:textId="77777777" w:rsidR="0084044D" w:rsidRDefault="0084044D" w:rsidP="0084044D">
            <w:pPr>
              <w:pStyle w:val="Bezodstpw"/>
              <w:rPr>
                <w:lang w:val="en-US"/>
              </w:rPr>
            </w:pPr>
            <w:r>
              <w:rPr>
                <w:lang w:val="en-US"/>
              </w:rPr>
              <w:t>PN-EN 13924-2:</w:t>
            </w:r>
          </w:p>
          <w:p w14:paraId="5E5F206A" w14:textId="77777777" w:rsidR="0084044D" w:rsidRDefault="0084044D" w:rsidP="0084044D">
            <w:pPr>
              <w:pStyle w:val="Bezodstpw"/>
              <w:rPr>
                <w:lang w:val="en-US"/>
              </w:rPr>
            </w:pPr>
            <w:r>
              <w:rPr>
                <w:lang w:val="en-US"/>
              </w:rPr>
              <w:t>2014-04/Ap1:</w:t>
            </w:r>
          </w:p>
          <w:p w14:paraId="026B7B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480" w:type="dxa"/>
            <w:tcMar>
              <w:top w:w="0" w:type="dxa"/>
              <w:left w:w="108" w:type="dxa"/>
              <w:bottom w:w="0" w:type="dxa"/>
              <w:right w:w="108" w:type="dxa"/>
            </w:tcMar>
            <w:hideMark/>
          </w:tcPr>
          <w:p w14:paraId="70713E13"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E31DBCB" w14:textId="77777777" w:rsidTr="0084044D">
        <w:tc>
          <w:tcPr>
            <w:tcW w:w="632" w:type="dxa"/>
            <w:gridSpan w:val="2"/>
            <w:tcMar>
              <w:top w:w="0" w:type="dxa"/>
              <w:left w:w="108" w:type="dxa"/>
              <w:bottom w:w="0" w:type="dxa"/>
              <w:right w:w="108" w:type="dxa"/>
            </w:tcMar>
            <w:hideMark/>
          </w:tcPr>
          <w:p w14:paraId="6B154CF8" w14:textId="77777777" w:rsidR="0084044D" w:rsidRDefault="0084044D" w:rsidP="0084044D">
            <w:pPr>
              <w:pStyle w:val="Bezodstpw"/>
            </w:pPr>
            <w:r>
              <w:t>66.</w:t>
            </w:r>
          </w:p>
        </w:tc>
        <w:tc>
          <w:tcPr>
            <w:tcW w:w="2236" w:type="dxa"/>
            <w:tcMar>
              <w:top w:w="0" w:type="dxa"/>
              <w:left w:w="108" w:type="dxa"/>
              <w:bottom w:w="0" w:type="dxa"/>
              <w:right w:w="108" w:type="dxa"/>
            </w:tcMar>
            <w:hideMark/>
          </w:tcPr>
          <w:p w14:paraId="2B36AB66"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6B5A31B5" w14:textId="77777777" w:rsidR="0084044D" w:rsidRDefault="0084044D" w:rsidP="0084044D">
            <w:pPr>
              <w:pStyle w:val="Bezodstpw"/>
            </w:pPr>
            <w:r>
              <w:t>Asfalty i lepiszcza asfaltowe – Zasady specyfikacji asfaltów modyfikowanych polimerami</w:t>
            </w:r>
          </w:p>
        </w:tc>
      </w:tr>
      <w:tr w:rsidR="0084044D" w14:paraId="6C326530" w14:textId="77777777" w:rsidTr="0084044D">
        <w:tc>
          <w:tcPr>
            <w:tcW w:w="632" w:type="dxa"/>
            <w:gridSpan w:val="2"/>
            <w:tcMar>
              <w:top w:w="0" w:type="dxa"/>
              <w:left w:w="108" w:type="dxa"/>
              <w:bottom w:w="0" w:type="dxa"/>
              <w:right w:w="108" w:type="dxa"/>
            </w:tcMar>
            <w:hideMark/>
          </w:tcPr>
          <w:p w14:paraId="59CA0271" w14:textId="77777777" w:rsidR="0084044D" w:rsidRDefault="0084044D" w:rsidP="0084044D">
            <w:pPr>
              <w:pStyle w:val="Bezodstpw"/>
            </w:pPr>
            <w:r>
              <w:t>66a.</w:t>
            </w:r>
          </w:p>
        </w:tc>
        <w:tc>
          <w:tcPr>
            <w:tcW w:w="2236" w:type="dxa"/>
            <w:tcMar>
              <w:top w:w="0" w:type="dxa"/>
              <w:left w:w="108" w:type="dxa"/>
              <w:bottom w:w="0" w:type="dxa"/>
              <w:right w:w="108" w:type="dxa"/>
            </w:tcMar>
            <w:hideMark/>
          </w:tcPr>
          <w:p w14:paraId="35CC8118" w14:textId="77777777" w:rsidR="0084044D" w:rsidRDefault="0084044D" w:rsidP="0084044D">
            <w:pPr>
              <w:pStyle w:val="Bezodstpw"/>
            </w:pPr>
            <w:r>
              <w:t>PN-EN 14023:2011/Ap1:</w:t>
            </w:r>
          </w:p>
          <w:p w14:paraId="0181399C"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558BB883" w14:textId="77777777" w:rsidR="0084044D" w:rsidRDefault="0084044D" w:rsidP="0084044D">
            <w:pPr>
              <w:pStyle w:val="Bezodstpw"/>
            </w:pPr>
            <w:r>
              <w:t>Asfalty i lepiszcza asfaltowe – Zasady klasyfikacji asfaltów modyfikowanych polimerami. Załącznik krajowy NA</w:t>
            </w:r>
          </w:p>
        </w:tc>
      </w:tr>
      <w:tr w:rsidR="0084044D" w14:paraId="453EFF21" w14:textId="77777777" w:rsidTr="0084044D">
        <w:tc>
          <w:tcPr>
            <w:tcW w:w="632" w:type="dxa"/>
            <w:gridSpan w:val="2"/>
            <w:tcMar>
              <w:top w:w="0" w:type="dxa"/>
              <w:left w:w="108" w:type="dxa"/>
              <w:bottom w:w="0" w:type="dxa"/>
              <w:right w:w="108" w:type="dxa"/>
            </w:tcMar>
            <w:hideMark/>
          </w:tcPr>
          <w:p w14:paraId="6460C172" w14:textId="77777777" w:rsidR="0084044D" w:rsidRDefault="0084044D" w:rsidP="0084044D">
            <w:pPr>
              <w:pStyle w:val="Bezodstpw"/>
            </w:pPr>
            <w:r>
              <w:t>67.</w:t>
            </w:r>
          </w:p>
        </w:tc>
        <w:tc>
          <w:tcPr>
            <w:tcW w:w="2236" w:type="dxa"/>
            <w:tcMar>
              <w:top w:w="0" w:type="dxa"/>
              <w:left w:w="108" w:type="dxa"/>
              <w:bottom w:w="0" w:type="dxa"/>
              <w:right w:w="108" w:type="dxa"/>
            </w:tcMar>
            <w:hideMark/>
          </w:tcPr>
          <w:p w14:paraId="6EEA188A"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25BC5614" w14:textId="77777777" w:rsidR="0084044D" w:rsidRDefault="0084044D" w:rsidP="0084044D">
            <w:pPr>
              <w:pStyle w:val="Bezodstpw"/>
            </w:pPr>
            <w:r>
              <w:t>Wypełniacze szczelin i zalewy drogowe – Część 1: Wymagania wobec zalew drogowych na gorąco</w:t>
            </w:r>
          </w:p>
        </w:tc>
      </w:tr>
      <w:tr w:rsidR="0084044D" w14:paraId="3AF4D2AA" w14:textId="77777777" w:rsidTr="0084044D">
        <w:tc>
          <w:tcPr>
            <w:tcW w:w="632" w:type="dxa"/>
            <w:gridSpan w:val="2"/>
            <w:tcMar>
              <w:top w:w="0" w:type="dxa"/>
              <w:left w:w="108" w:type="dxa"/>
              <w:bottom w:w="0" w:type="dxa"/>
              <w:right w:w="108" w:type="dxa"/>
            </w:tcMar>
            <w:hideMark/>
          </w:tcPr>
          <w:p w14:paraId="1CCE61DE" w14:textId="77777777" w:rsidR="0084044D" w:rsidRDefault="0084044D" w:rsidP="0084044D">
            <w:pPr>
              <w:pStyle w:val="Bezodstpw"/>
            </w:pPr>
            <w:r>
              <w:t>68.</w:t>
            </w:r>
          </w:p>
        </w:tc>
        <w:tc>
          <w:tcPr>
            <w:tcW w:w="2236" w:type="dxa"/>
            <w:tcMar>
              <w:top w:w="0" w:type="dxa"/>
              <w:left w:w="108" w:type="dxa"/>
              <w:bottom w:w="0" w:type="dxa"/>
              <w:right w:w="108" w:type="dxa"/>
            </w:tcMar>
            <w:hideMark/>
          </w:tcPr>
          <w:p w14:paraId="348D4310"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2A52863E" w14:textId="77777777" w:rsidR="0084044D" w:rsidRDefault="0084044D" w:rsidP="0084044D">
            <w:pPr>
              <w:pStyle w:val="Bezodstpw"/>
            </w:pPr>
            <w:r>
              <w:t>Wypełniacze szczelin i zalewy drogowe – Część 2: Wymagania wobec zalew drogowych na zimno</w:t>
            </w:r>
          </w:p>
        </w:tc>
      </w:tr>
      <w:tr w:rsidR="0084044D" w14:paraId="0F7AD51A" w14:textId="77777777" w:rsidTr="0084044D">
        <w:tc>
          <w:tcPr>
            <w:tcW w:w="632" w:type="dxa"/>
            <w:gridSpan w:val="2"/>
            <w:tcMar>
              <w:top w:w="0" w:type="dxa"/>
              <w:left w:w="108" w:type="dxa"/>
              <w:bottom w:w="0" w:type="dxa"/>
              <w:right w:w="108" w:type="dxa"/>
            </w:tcMar>
            <w:hideMark/>
          </w:tcPr>
          <w:p w14:paraId="5D428AF0" w14:textId="77777777" w:rsidR="0084044D" w:rsidRDefault="0084044D" w:rsidP="0084044D">
            <w:pPr>
              <w:pStyle w:val="Bezodstpw"/>
            </w:pPr>
            <w:r>
              <w:t>69.</w:t>
            </w:r>
          </w:p>
        </w:tc>
        <w:tc>
          <w:tcPr>
            <w:tcW w:w="2236" w:type="dxa"/>
            <w:tcMar>
              <w:top w:w="0" w:type="dxa"/>
              <w:left w:w="108" w:type="dxa"/>
              <w:bottom w:w="0" w:type="dxa"/>
              <w:right w:w="108" w:type="dxa"/>
            </w:tcMar>
            <w:hideMark/>
          </w:tcPr>
          <w:p w14:paraId="5CD90874"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D26403B" w14:textId="77777777" w:rsidR="0084044D" w:rsidRDefault="0084044D" w:rsidP="0084044D">
            <w:pPr>
              <w:pStyle w:val="Bezodstpw"/>
            </w:pPr>
            <w:r>
              <w:t>Przetwory naftowe – Oznaczanie temperatury zapłonu i palenia – Pomiar metodą otwartego tygla Clevelanda</w:t>
            </w:r>
          </w:p>
        </w:tc>
      </w:tr>
      <w:tr w:rsidR="0084044D" w14:paraId="5A4CFFF9" w14:textId="77777777" w:rsidTr="0084044D">
        <w:tc>
          <w:tcPr>
            <w:tcW w:w="632" w:type="dxa"/>
            <w:gridSpan w:val="2"/>
            <w:tcMar>
              <w:top w:w="0" w:type="dxa"/>
              <w:left w:w="108" w:type="dxa"/>
              <w:bottom w:w="0" w:type="dxa"/>
              <w:right w:w="108" w:type="dxa"/>
            </w:tcMar>
            <w:hideMark/>
          </w:tcPr>
          <w:p w14:paraId="764E0CBA" w14:textId="77777777" w:rsidR="0084044D" w:rsidRDefault="0084044D" w:rsidP="0084044D">
            <w:pPr>
              <w:pStyle w:val="Bezodstpw"/>
            </w:pPr>
            <w:r>
              <w:t>70.</w:t>
            </w:r>
          </w:p>
        </w:tc>
        <w:tc>
          <w:tcPr>
            <w:tcW w:w="2236" w:type="dxa"/>
            <w:tcMar>
              <w:top w:w="0" w:type="dxa"/>
              <w:left w:w="108" w:type="dxa"/>
              <w:bottom w:w="0" w:type="dxa"/>
              <w:right w:w="108" w:type="dxa"/>
            </w:tcMar>
            <w:hideMark/>
          </w:tcPr>
          <w:p w14:paraId="2B4B23F2"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7CAED5CC" w14:textId="77777777" w:rsidR="0084044D" w:rsidRDefault="0084044D" w:rsidP="0084044D">
            <w:pPr>
              <w:pStyle w:val="Bezodstpw"/>
            </w:pPr>
            <w:r>
              <w:t>Oznaczanie temperatury zapłonu i palenia – Metoda otwartego tygla Clevelanda</w:t>
            </w:r>
          </w:p>
        </w:tc>
      </w:tr>
      <w:tr w:rsidR="0084044D" w14:paraId="413A5072" w14:textId="77777777" w:rsidTr="0084044D">
        <w:tc>
          <w:tcPr>
            <w:tcW w:w="632" w:type="dxa"/>
            <w:gridSpan w:val="2"/>
            <w:tcMar>
              <w:top w:w="0" w:type="dxa"/>
              <w:left w:w="108" w:type="dxa"/>
              <w:bottom w:w="0" w:type="dxa"/>
              <w:right w:w="108" w:type="dxa"/>
            </w:tcMar>
            <w:hideMark/>
          </w:tcPr>
          <w:p w14:paraId="5704DFE1" w14:textId="77777777" w:rsidR="0084044D" w:rsidRDefault="0084044D" w:rsidP="0084044D">
            <w:pPr>
              <w:pStyle w:val="Bezodstpw"/>
            </w:pPr>
            <w:r>
              <w:t>71.</w:t>
            </w:r>
          </w:p>
        </w:tc>
        <w:tc>
          <w:tcPr>
            <w:tcW w:w="2236" w:type="dxa"/>
            <w:tcMar>
              <w:top w:w="0" w:type="dxa"/>
              <w:left w:w="108" w:type="dxa"/>
              <w:bottom w:w="0" w:type="dxa"/>
              <w:right w:w="108" w:type="dxa"/>
            </w:tcMar>
            <w:hideMark/>
          </w:tcPr>
          <w:p w14:paraId="710D8E35"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30156E6E" w14:textId="77777777" w:rsidR="0084044D" w:rsidRDefault="0084044D" w:rsidP="0084044D">
            <w:pPr>
              <w:pStyle w:val="Bezodstpw"/>
            </w:pPr>
            <w:r>
              <w:t>Zalewy szczelin na gorąco -- Część 2: Metoda badania dla określenia penetracji stożka w temperaturze 25 C</w:t>
            </w:r>
          </w:p>
        </w:tc>
      </w:tr>
      <w:tr w:rsidR="0084044D" w14:paraId="0882B4D0" w14:textId="77777777" w:rsidTr="0084044D">
        <w:tc>
          <w:tcPr>
            <w:tcW w:w="632" w:type="dxa"/>
            <w:gridSpan w:val="2"/>
            <w:tcMar>
              <w:top w:w="0" w:type="dxa"/>
              <w:left w:w="108" w:type="dxa"/>
              <w:bottom w:w="0" w:type="dxa"/>
              <w:right w:w="108" w:type="dxa"/>
            </w:tcMar>
            <w:hideMark/>
          </w:tcPr>
          <w:p w14:paraId="752D0120" w14:textId="77777777" w:rsidR="0084044D" w:rsidRDefault="0084044D" w:rsidP="0084044D">
            <w:pPr>
              <w:pStyle w:val="Bezodstpw"/>
            </w:pPr>
            <w:r>
              <w:t>72.</w:t>
            </w:r>
          </w:p>
        </w:tc>
        <w:tc>
          <w:tcPr>
            <w:tcW w:w="2236" w:type="dxa"/>
            <w:tcMar>
              <w:top w:w="0" w:type="dxa"/>
              <w:left w:w="108" w:type="dxa"/>
              <w:bottom w:w="0" w:type="dxa"/>
              <w:right w:w="108" w:type="dxa"/>
            </w:tcMar>
            <w:hideMark/>
          </w:tcPr>
          <w:p w14:paraId="5A910F0D"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09FB4B41" w14:textId="77777777" w:rsidR="0084044D" w:rsidRDefault="0084044D" w:rsidP="0084044D">
            <w:pPr>
              <w:pStyle w:val="Bezodstpw"/>
            </w:pPr>
            <w:r>
              <w:t>Zalewy szczelin na gorąco -- Część 3: Metoda badania określająca penetrację i odprężenie sprężyste (odbojność)</w:t>
            </w:r>
          </w:p>
        </w:tc>
      </w:tr>
      <w:tr w:rsidR="0084044D" w14:paraId="7FD452CB" w14:textId="77777777" w:rsidTr="0084044D">
        <w:tc>
          <w:tcPr>
            <w:tcW w:w="632" w:type="dxa"/>
            <w:gridSpan w:val="2"/>
            <w:tcMar>
              <w:top w:w="0" w:type="dxa"/>
              <w:left w:w="108" w:type="dxa"/>
              <w:bottom w:w="0" w:type="dxa"/>
              <w:right w:w="108" w:type="dxa"/>
            </w:tcMar>
            <w:hideMark/>
          </w:tcPr>
          <w:p w14:paraId="195F4BE2" w14:textId="77777777" w:rsidR="0084044D" w:rsidRDefault="0084044D" w:rsidP="0084044D">
            <w:pPr>
              <w:pStyle w:val="Bezodstpw"/>
            </w:pPr>
            <w:r>
              <w:t>73.</w:t>
            </w:r>
          </w:p>
        </w:tc>
        <w:tc>
          <w:tcPr>
            <w:tcW w:w="2236" w:type="dxa"/>
            <w:tcMar>
              <w:top w:w="0" w:type="dxa"/>
              <w:left w:w="108" w:type="dxa"/>
              <w:bottom w:w="0" w:type="dxa"/>
              <w:right w:w="108" w:type="dxa"/>
            </w:tcMar>
            <w:hideMark/>
          </w:tcPr>
          <w:p w14:paraId="77EED90B"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210960D3" w14:textId="77777777" w:rsidR="0084044D" w:rsidRDefault="0084044D" w:rsidP="0084044D">
            <w:pPr>
              <w:pStyle w:val="Bezodstpw"/>
            </w:pPr>
            <w:r>
              <w:t>Zalewy szczelin na gorąco -- Część 5: Metody badań do oznaczania odporności na spływanie</w:t>
            </w:r>
          </w:p>
        </w:tc>
      </w:tr>
      <w:tr w:rsidR="0084044D" w14:paraId="6FD8234D" w14:textId="77777777" w:rsidTr="0084044D">
        <w:tc>
          <w:tcPr>
            <w:tcW w:w="632" w:type="dxa"/>
            <w:gridSpan w:val="2"/>
            <w:tcMar>
              <w:top w:w="0" w:type="dxa"/>
              <w:left w:w="108" w:type="dxa"/>
              <w:bottom w:w="0" w:type="dxa"/>
              <w:right w:w="108" w:type="dxa"/>
            </w:tcMar>
            <w:hideMark/>
          </w:tcPr>
          <w:p w14:paraId="0F793547" w14:textId="77777777" w:rsidR="0084044D" w:rsidRDefault="0084044D" w:rsidP="0084044D">
            <w:pPr>
              <w:pStyle w:val="Bezodstpw"/>
            </w:pPr>
            <w:r>
              <w:t>74.</w:t>
            </w:r>
          </w:p>
        </w:tc>
        <w:tc>
          <w:tcPr>
            <w:tcW w:w="2236" w:type="dxa"/>
            <w:tcMar>
              <w:top w:w="0" w:type="dxa"/>
              <w:left w:w="108" w:type="dxa"/>
              <w:bottom w:w="0" w:type="dxa"/>
              <w:right w:w="108" w:type="dxa"/>
            </w:tcMar>
            <w:hideMark/>
          </w:tcPr>
          <w:p w14:paraId="37FD9E44"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17AD5665" w14:textId="77777777" w:rsidR="0084044D" w:rsidRDefault="0084044D" w:rsidP="0084044D">
            <w:pPr>
              <w:pStyle w:val="Bezodstpw"/>
            </w:pPr>
            <w:r>
              <w:t>Zalewy szczelin na gorąco -- Część 6: Metoda przygotowania próbek do badania</w:t>
            </w:r>
          </w:p>
        </w:tc>
      </w:tr>
      <w:tr w:rsidR="0084044D" w14:paraId="3DA40357" w14:textId="77777777" w:rsidTr="0084044D">
        <w:tc>
          <w:tcPr>
            <w:tcW w:w="632" w:type="dxa"/>
            <w:gridSpan w:val="2"/>
            <w:tcMar>
              <w:top w:w="0" w:type="dxa"/>
              <w:left w:w="108" w:type="dxa"/>
              <w:bottom w:w="0" w:type="dxa"/>
              <w:right w:w="108" w:type="dxa"/>
            </w:tcMar>
            <w:hideMark/>
          </w:tcPr>
          <w:p w14:paraId="51CF2D2B" w14:textId="77777777" w:rsidR="0084044D" w:rsidRDefault="0084044D" w:rsidP="0084044D">
            <w:pPr>
              <w:pStyle w:val="Bezodstpw"/>
            </w:pPr>
            <w:r>
              <w:t>75.</w:t>
            </w:r>
          </w:p>
        </w:tc>
        <w:tc>
          <w:tcPr>
            <w:tcW w:w="2236" w:type="dxa"/>
            <w:tcMar>
              <w:top w:w="0" w:type="dxa"/>
              <w:left w:w="108" w:type="dxa"/>
              <w:bottom w:w="0" w:type="dxa"/>
              <w:right w:w="108" w:type="dxa"/>
            </w:tcMar>
            <w:hideMark/>
          </w:tcPr>
          <w:p w14:paraId="1404AF8D"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12CF8167"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07340EA2" w14:textId="77777777" w:rsidTr="0084044D">
        <w:tc>
          <w:tcPr>
            <w:tcW w:w="632" w:type="dxa"/>
            <w:gridSpan w:val="2"/>
            <w:tcMar>
              <w:top w:w="0" w:type="dxa"/>
              <w:left w:w="108" w:type="dxa"/>
              <w:bottom w:w="0" w:type="dxa"/>
              <w:right w:w="108" w:type="dxa"/>
            </w:tcMar>
            <w:hideMark/>
          </w:tcPr>
          <w:p w14:paraId="5820FFEA" w14:textId="77777777" w:rsidR="0084044D" w:rsidRDefault="0084044D" w:rsidP="0084044D">
            <w:pPr>
              <w:pStyle w:val="Bezodstpw"/>
            </w:pPr>
            <w:r>
              <w:t>76.</w:t>
            </w:r>
          </w:p>
        </w:tc>
        <w:tc>
          <w:tcPr>
            <w:tcW w:w="2236" w:type="dxa"/>
            <w:tcMar>
              <w:top w:w="0" w:type="dxa"/>
              <w:left w:w="108" w:type="dxa"/>
              <w:bottom w:w="0" w:type="dxa"/>
              <w:right w:w="108" w:type="dxa"/>
            </w:tcMar>
            <w:hideMark/>
          </w:tcPr>
          <w:p w14:paraId="05068FA6"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67C18C66"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24691617" w14:textId="77777777" w:rsidTr="0084044D">
        <w:tc>
          <w:tcPr>
            <w:tcW w:w="632" w:type="dxa"/>
            <w:gridSpan w:val="2"/>
            <w:tcMar>
              <w:top w:w="0" w:type="dxa"/>
              <w:left w:w="108" w:type="dxa"/>
              <w:bottom w:w="0" w:type="dxa"/>
              <w:right w:w="108" w:type="dxa"/>
            </w:tcMar>
            <w:hideMark/>
          </w:tcPr>
          <w:p w14:paraId="73220DB4"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7C749CB6"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20ACE8BB" w14:textId="77777777" w:rsidR="0084044D" w:rsidRDefault="0084044D" w:rsidP="0084044D">
            <w:pPr>
              <w:pStyle w:val="Bezodstpw"/>
            </w:pPr>
            <w:r>
              <w:rPr>
                <w:b/>
                <w:bCs/>
              </w:rPr>
              <w:t>Asfalty i lepiszcza asfaltowe -- Ocena organoleptyczna</w:t>
            </w:r>
          </w:p>
        </w:tc>
      </w:tr>
      <w:tr w:rsidR="0084044D" w14:paraId="78AAC635" w14:textId="77777777" w:rsidTr="0084044D">
        <w:tc>
          <w:tcPr>
            <w:tcW w:w="632" w:type="dxa"/>
            <w:gridSpan w:val="2"/>
            <w:tcMar>
              <w:top w:w="0" w:type="dxa"/>
              <w:left w:w="108" w:type="dxa"/>
              <w:bottom w:w="0" w:type="dxa"/>
              <w:right w:w="108" w:type="dxa"/>
            </w:tcMar>
            <w:hideMark/>
          </w:tcPr>
          <w:p w14:paraId="6E81471F"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7092572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3925C2B1" w14:textId="77777777" w:rsidR="0084044D" w:rsidRDefault="0084044D" w:rsidP="0084044D">
            <w:pPr>
              <w:pStyle w:val="Bezodstpw"/>
            </w:pPr>
            <w:r>
              <w:t>Asfalty i lepiszcza asfaltowe -- Oznaczanie zawartości wody w emulsjach asfaltowych -- Metoda destylacji azeotropowej</w:t>
            </w:r>
          </w:p>
        </w:tc>
      </w:tr>
      <w:tr w:rsidR="0084044D" w14:paraId="34F519F0" w14:textId="77777777" w:rsidTr="0084044D">
        <w:tc>
          <w:tcPr>
            <w:tcW w:w="632" w:type="dxa"/>
            <w:gridSpan w:val="2"/>
            <w:tcMar>
              <w:top w:w="0" w:type="dxa"/>
              <w:left w:w="108" w:type="dxa"/>
              <w:bottom w:w="0" w:type="dxa"/>
              <w:right w:w="108" w:type="dxa"/>
            </w:tcMar>
            <w:hideMark/>
          </w:tcPr>
          <w:p w14:paraId="4A82CB26" w14:textId="77777777" w:rsidR="0084044D" w:rsidRDefault="0084044D" w:rsidP="0084044D">
            <w:pPr>
              <w:pStyle w:val="Bezodstpw"/>
            </w:pPr>
            <w:r>
              <w:t>79.</w:t>
            </w:r>
          </w:p>
        </w:tc>
        <w:tc>
          <w:tcPr>
            <w:tcW w:w="2236" w:type="dxa"/>
            <w:tcMar>
              <w:top w:w="0" w:type="dxa"/>
              <w:left w:w="108" w:type="dxa"/>
              <w:bottom w:w="0" w:type="dxa"/>
              <w:right w:w="108" w:type="dxa"/>
            </w:tcMar>
            <w:hideMark/>
          </w:tcPr>
          <w:p w14:paraId="16B8603A"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3A50485E"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5B898ED7" w14:textId="77777777" w:rsidTr="0084044D">
        <w:tc>
          <w:tcPr>
            <w:tcW w:w="632" w:type="dxa"/>
            <w:gridSpan w:val="2"/>
            <w:tcMar>
              <w:top w:w="0" w:type="dxa"/>
              <w:left w:w="108" w:type="dxa"/>
              <w:bottom w:w="0" w:type="dxa"/>
              <w:right w:w="108" w:type="dxa"/>
            </w:tcMar>
            <w:hideMark/>
          </w:tcPr>
          <w:p w14:paraId="39F0D338" w14:textId="77777777" w:rsidR="0084044D" w:rsidRDefault="0084044D" w:rsidP="0084044D">
            <w:pPr>
              <w:pStyle w:val="Bezodstpw"/>
            </w:pPr>
            <w:r>
              <w:t>80.</w:t>
            </w:r>
          </w:p>
        </w:tc>
        <w:tc>
          <w:tcPr>
            <w:tcW w:w="2236" w:type="dxa"/>
            <w:tcMar>
              <w:top w:w="0" w:type="dxa"/>
              <w:left w:w="108" w:type="dxa"/>
              <w:bottom w:w="0" w:type="dxa"/>
              <w:right w:w="108" w:type="dxa"/>
            </w:tcMar>
            <w:hideMark/>
          </w:tcPr>
          <w:p w14:paraId="66E3ECAC"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0FB80D0"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0EFB07A6" w14:textId="77777777" w:rsidTr="0084044D">
        <w:tc>
          <w:tcPr>
            <w:tcW w:w="615" w:type="dxa"/>
            <w:vAlign w:val="center"/>
            <w:hideMark/>
          </w:tcPr>
          <w:p w14:paraId="4739C1CB" w14:textId="77777777" w:rsidR="0084044D" w:rsidRDefault="0084044D" w:rsidP="0084044D">
            <w:pPr>
              <w:pStyle w:val="Bezodstpw"/>
            </w:pPr>
          </w:p>
        </w:tc>
        <w:tc>
          <w:tcPr>
            <w:tcW w:w="15" w:type="dxa"/>
            <w:vAlign w:val="center"/>
            <w:hideMark/>
          </w:tcPr>
          <w:p w14:paraId="0DCC73F9" w14:textId="77777777" w:rsidR="0084044D" w:rsidRDefault="0084044D" w:rsidP="0084044D">
            <w:pPr>
              <w:pStyle w:val="Bezodstpw"/>
              <w:rPr>
                <w:sz w:val="20"/>
                <w:szCs w:val="20"/>
              </w:rPr>
            </w:pPr>
          </w:p>
        </w:tc>
        <w:tc>
          <w:tcPr>
            <w:tcW w:w="2235" w:type="dxa"/>
            <w:vAlign w:val="center"/>
            <w:hideMark/>
          </w:tcPr>
          <w:p w14:paraId="7789C828" w14:textId="77777777" w:rsidR="0084044D" w:rsidRDefault="0084044D" w:rsidP="0084044D">
            <w:pPr>
              <w:pStyle w:val="Bezodstpw"/>
              <w:rPr>
                <w:sz w:val="20"/>
                <w:szCs w:val="20"/>
              </w:rPr>
            </w:pPr>
          </w:p>
        </w:tc>
        <w:tc>
          <w:tcPr>
            <w:tcW w:w="7485" w:type="dxa"/>
            <w:vAlign w:val="center"/>
            <w:hideMark/>
          </w:tcPr>
          <w:p w14:paraId="7BD0A947" w14:textId="77777777" w:rsidR="0084044D" w:rsidRDefault="0084044D" w:rsidP="0084044D">
            <w:pPr>
              <w:pStyle w:val="Bezodstpw"/>
              <w:rPr>
                <w:sz w:val="20"/>
                <w:szCs w:val="20"/>
              </w:rPr>
            </w:pPr>
          </w:p>
        </w:tc>
      </w:tr>
    </w:tbl>
    <w:p w14:paraId="4F6132B6" w14:textId="77777777" w:rsidR="0084044D" w:rsidRDefault="0084044D" w:rsidP="0084044D">
      <w:pPr>
        <w:pStyle w:val="Bezodstpw"/>
        <w:rPr>
          <w:szCs w:val="24"/>
        </w:rPr>
      </w:pPr>
      <w:r>
        <w:t xml:space="preserve">10.3. Wymagania techniczne </w:t>
      </w:r>
    </w:p>
    <w:p w14:paraId="5EE34DED"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513166D2"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6F426B71"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220B021"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1B11D95A" w14:textId="77777777" w:rsidR="0084044D" w:rsidRDefault="0084044D" w:rsidP="0084044D">
      <w:pPr>
        <w:pStyle w:val="Bezodstpw"/>
      </w:pPr>
      <w:r>
        <w:t>10.4. Inne dokumenty</w:t>
      </w:r>
    </w:p>
    <w:p w14:paraId="16CC12BC"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2DF78340"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w:t>
      </w:r>
      <w:proofErr w:type="spellStart"/>
      <w:r>
        <w:rPr>
          <w:sz w:val="22"/>
          <w:szCs w:val="22"/>
        </w:rPr>
        <w:t>późn</w:t>
      </w:r>
      <w:proofErr w:type="spellEnd"/>
      <w:r>
        <w:rPr>
          <w:sz w:val="22"/>
          <w:szCs w:val="22"/>
        </w:rPr>
        <w:t>. zm.)</w:t>
      </w:r>
    </w:p>
    <w:p w14:paraId="0B72F6A2" w14:textId="77777777" w:rsidR="004D021E" w:rsidRPr="004D021E" w:rsidRDefault="004D021E" w:rsidP="004D021E">
      <w:pPr>
        <w:pStyle w:val="Nagwek2"/>
        <w:rPr>
          <w:lang w:eastAsia="pl-PL" w:bidi="ar-SA"/>
        </w:rPr>
      </w:pPr>
      <w:r>
        <w:rPr>
          <w:lang w:eastAsia="pl-PL" w:bidi="ar-SA"/>
        </w:rPr>
        <w:br w:type="page"/>
      </w:r>
      <w:bookmarkStart w:id="960" w:name="_Toc484512302"/>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60"/>
    </w:p>
    <w:p w14:paraId="546C6A29" w14:textId="77777777" w:rsidR="004D021E" w:rsidRDefault="004D021E" w:rsidP="004D021E">
      <w:pPr>
        <w:pStyle w:val="Bezodstpw"/>
        <w:rPr>
          <w:rFonts w:eastAsia="Times New Roman" w:cs="Times New Roman"/>
          <w:kern w:val="36"/>
          <w:sz w:val="48"/>
          <w:szCs w:val="48"/>
          <w:lang w:eastAsia="pl-PL" w:bidi="ar-SA"/>
        </w:rPr>
      </w:pPr>
      <w:bookmarkStart w:id="961" w:name="_Toc211316612"/>
      <w:r>
        <w:t>1. WSTĘP</w:t>
      </w:r>
      <w:bookmarkEnd w:id="961"/>
    </w:p>
    <w:p w14:paraId="5E318168" w14:textId="77777777" w:rsidR="004D021E" w:rsidRDefault="004D021E" w:rsidP="004D021E">
      <w:pPr>
        <w:pStyle w:val="Bezodstpw"/>
      </w:pPr>
      <w:r>
        <w:t>1.1. Przedmiot OST</w:t>
      </w:r>
    </w:p>
    <w:p w14:paraId="2C3E5CCE"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6F7B257F" w14:textId="77777777" w:rsidR="004D021E" w:rsidRDefault="004D021E" w:rsidP="004D021E">
      <w:pPr>
        <w:pStyle w:val="Bezodstpw"/>
      </w:pPr>
      <w:r>
        <w:t>1.2. Zakres stosowania OST</w:t>
      </w:r>
    </w:p>
    <w:p w14:paraId="625A7118"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2B19E94" w14:textId="77777777" w:rsidR="004D021E" w:rsidRDefault="004D021E" w:rsidP="004D021E">
      <w:pPr>
        <w:pStyle w:val="Bezodstpw"/>
      </w:pPr>
      <w:r>
        <w:t>1.3. Zakres robót objętych OST</w:t>
      </w:r>
    </w:p>
    <w:p w14:paraId="331D6D15"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0AEE85E4"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7B932556" w14:textId="77777777" w:rsidR="004D021E" w:rsidRDefault="004D021E" w:rsidP="004D021E">
      <w:pPr>
        <w:pStyle w:val="Bezodstpw"/>
      </w:pPr>
      <w:r>
        <w:t>1.4. Określenia podstawowe</w:t>
      </w:r>
    </w:p>
    <w:p w14:paraId="570C4635"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0CEE43BC"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2BA94D07"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18FCD532"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368B95DD"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240109B1" w14:textId="77777777" w:rsidR="004D021E" w:rsidRDefault="004D021E" w:rsidP="004D021E">
      <w:pPr>
        <w:pStyle w:val="Bezodstpw"/>
        <w:rPr>
          <w:sz w:val="36"/>
          <w:szCs w:val="36"/>
        </w:rPr>
      </w:pPr>
      <w:r>
        <w:t>1.5. Ogólne wymagania dotyczące robót</w:t>
      </w:r>
    </w:p>
    <w:p w14:paraId="56DD8CF0"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0C74B187" w14:textId="77777777" w:rsidR="004D021E" w:rsidRDefault="004D021E" w:rsidP="004D021E">
      <w:pPr>
        <w:pStyle w:val="Bezodstpw"/>
        <w:rPr>
          <w:sz w:val="48"/>
          <w:szCs w:val="48"/>
        </w:rPr>
      </w:pPr>
      <w:bookmarkStart w:id="962" w:name="_Toc211316613"/>
      <w:bookmarkStart w:id="963" w:name="_Toc210107778"/>
      <w:bookmarkStart w:id="964" w:name="_Toc208892382"/>
      <w:bookmarkStart w:id="965" w:name="_Toc431184075"/>
      <w:r>
        <w:t>2. MATERIAŁY</w:t>
      </w:r>
      <w:bookmarkEnd w:id="962"/>
      <w:bookmarkEnd w:id="963"/>
      <w:bookmarkEnd w:id="964"/>
      <w:bookmarkEnd w:id="965"/>
    </w:p>
    <w:p w14:paraId="73CB2F74" w14:textId="77777777" w:rsidR="004D021E" w:rsidRDefault="004D021E" w:rsidP="004D021E">
      <w:pPr>
        <w:pStyle w:val="Bezodstpw"/>
      </w:pPr>
      <w:r>
        <w:t>2.1. Ogólne wymagania dotyczące materiałów</w:t>
      </w:r>
    </w:p>
    <w:p w14:paraId="54E863CF"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7249E0FA" w14:textId="77777777" w:rsidR="004D021E" w:rsidRDefault="004D021E" w:rsidP="004D021E">
      <w:pPr>
        <w:pStyle w:val="Bezodstpw"/>
        <w:rPr>
          <w:sz w:val="36"/>
          <w:szCs w:val="36"/>
        </w:rPr>
      </w:pPr>
      <w:r>
        <w:t>2.2. Materiały do wykonania robót</w:t>
      </w:r>
    </w:p>
    <w:p w14:paraId="1748BC6D" w14:textId="77777777" w:rsidR="004D021E" w:rsidRDefault="004D021E" w:rsidP="004D021E">
      <w:pPr>
        <w:pStyle w:val="Bezodstpw"/>
      </w:pPr>
      <w:r>
        <w:rPr>
          <w:b/>
        </w:rPr>
        <w:t xml:space="preserve">2.2.1. </w:t>
      </w:r>
      <w:r>
        <w:t xml:space="preserve"> Zgodność materiałów z dokumentacją projektową </w:t>
      </w:r>
    </w:p>
    <w:p w14:paraId="5C7160C3" w14:textId="77777777" w:rsidR="004D021E" w:rsidRDefault="004D021E" w:rsidP="004D021E">
      <w:pPr>
        <w:pStyle w:val="Bezodstpw"/>
      </w:pPr>
      <w:r>
        <w:tab/>
        <w:t>Materiały do wykonania robót powinny być zgodne z ustaleniami dokumentacji projektowej lub ST.</w:t>
      </w:r>
    </w:p>
    <w:p w14:paraId="0499F767" w14:textId="77777777" w:rsidR="004D021E" w:rsidRDefault="004D021E" w:rsidP="004D021E">
      <w:pPr>
        <w:pStyle w:val="Bezodstpw"/>
      </w:pPr>
      <w:r>
        <w:rPr>
          <w:b/>
        </w:rPr>
        <w:t xml:space="preserve">2.2.2. </w:t>
      </w:r>
      <w:r>
        <w:t>Materiały do wykonania utwardzonego pobocza</w:t>
      </w:r>
    </w:p>
    <w:p w14:paraId="21B4E6BD" w14:textId="77777777" w:rsidR="004D021E" w:rsidRDefault="004D021E" w:rsidP="004D021E">
      <w:pPr>
        <w:pStyle w:val="Bezodstpw"/>
      </w:pPr>
      <w:r>
        <w:tab/>
        <w:t>Materiałami stosowanymi przy wykonywaniu utwardzonego pobocza są: piasek, kruszywo łamane i woda.</w:t>
      </w:r>
    </w:p>
    <w:p w14:paraId="34049C9B" w14:textId="77777777" w:rsidR="004D021E" w:rsidRDefault="004D021E" w:rsidP="004D021E">
      <w:pPr>
        <w:pStyle w:val="Bezodstpw"/>
      </w:pPr>
      <w:r>
        <w:rPr>
          <w:b/>
        </w:rPr>
        <w:t xml:space="preserve">2.2.3. </w:t>
      </w:r>
      <w:r>
        <w:t>Piasek</w:t>
      </w:r>
    </w:p>
    <w:p w14:paraId="2FF8A5C6"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70FC70FF" w14:textId="77777777" w:rsidR="004D021E" w:rsidRDefault="004D021E" w:rsidP="004D021E">
      <w:pPr>
        <w:pStyle w:val="Bezodstpw"/>
      </w:pPr>
      <w:r>
        <w:rPr>
          <w:b/>
        </w:rPr>
        <w:t xml:space="preserve">2.2.4. </w:t>
      </w:r>
      <w:r>
        <w:t>Kruszywo</w:t>
      </w:r>
    </w:p>
    <w:p w14:paraId="1F87DF33" w14:textId="77777777" w:rsidR="004D021E" w:rsidRDefault="004D021E" w:rsidP="004D021E">
      <w:pPr>
        <w:pStyle w:val="Bezodstpw"/>
      </w:pPr>
      <w:r>
        <w:tab/>
        <w:t>Do utwardzenia pobocza należy stosować kruszywo łamane o uziarnieniu  0÷25 mm, odpowiadające wymaganiom PN-EN 13242:2004 [4] lub PN-EN 13285:2004 [5].</w:t>
      </w:r>
    </w:p>
    <w:p w14:paraId="3A8A650B" w14:textId="77777777" w:rsidR="004D021E" w:rsidRDefault="004D021E" w:rsidP="004D021E">
      <w:pPr>
        <w:pStyle w:val="Bezodstpw"/>
      </w:pPr>
      <w:r>
        <w:tab/>
        <w:t xml:space="preserve">Kruszywo powinno być jednorodne, bez zanieczyszczeń obcych i bez domieszek gliny. </w:t>
      </w:r>
      <w:r>
        <w:lastRenderedPageBreak/>
        <w:t>Zaleca się użycie kruszywa o jasnej barwie.</w:t>
      </w:r>
    </w:p>
    <w:p w14:paraId="6A5335B4" w14:textId="77777777" w:rsidR="004D021E" w:rsidRDefault="004D021E" w:rsidP="004D021E">
      <w:pPr>
        <w:pStyle w:val="Bezodstpw"/>
      </w:pPr>
      <w:r>
        <w:rPr>
          <w:b/>
        </w:rPr>
        <w:t xml:space="preserve">2.2.5. </w:t>
      </w:r>
      <w:r>
        <w:t>Woda</w:t>
      </w:r>
    </w:p>
    <w:p w14:paraId="15402B03"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59BEC5CA" w14:textId="77777777" w:rsidR="004D021E" w:rsidRDefault="004D021E" w:rsidP="004D021E">
      <w:pPr>
        <w:pStyle w:val="Bezodstpw"/>
      </w:pPr>
      <w:r>
        <w:rPr>
          <w:b/>
        </w:rPr>
        <w:t xml:space="preserve">2.2.6. </w:t>
      </w:r>
      <w:r>
        <w:t>Składowanie kruszyw</w:t>
      </w:r>
    </w:p>
    <w:p w14:paraId="06B6BCF7"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B7BF665" w14:textId="77777777" w:rsidR="004D021E" w:rsidRDefault="004D021E" w:rsidP="004D021E">
      <w:pPr>
        <w:pStyle w:val="Bezodstpw"/>
      </w:pPr>
      <w:bookmarkStart w:id="966" w:name="_Toc210107779"/>
      <w:bookmarkStart w:id="967" w:name="_Toc208892383"/>
      <w:bookmarkStart w:id="968" w:name="_Toc174333135"/>
      <w:bookmarkStart w:id="969" w:name="_Toc116360494"/>
      <w:bookmarkStart w:id="970" w:name="_Toc113935589"/>
      <w:bookmarkStart w:id="971" w:name="_Toc211316614"/>
      <w:r>
        <w:t xml:space="preserve">3. </w:t>
      </w:r>
      <w:bookmarkEnd w:id="966"/>
      <w:bookmarkEnd w:id="967"/>
      <w:bookmarkEnd w:id="968"/>
      <w:bookmarkEnd w:id="969"/>
      <w:bookmarkEnd w:id="970"/>
      <w:r>
        <w:t>SPRZĘT</w:t>
      </w:r>
      <w:bookmarkEnd w:id="971"/>
    </w:p>
    <w:p w14:paraId="4DA8500A" w14:textId="77777777" w:rsidR="004D021E" w:rsidRDefault="004D021E" w:rsidP="004D021E">
      <w:pPr>
        <w:pStyle w:val="Bezodstpw"/>
      </w:pPr>
      <w:r>
        <w:t>3.1. Ogólne wymagania dotyczące sprzętu</w:t>
      </w:r>
    </w:p>
    <w:p w14:paraId="4D13772F" w14:textId="77777777" w:rsidR="004D021E" w:rsidRDefault="004D021E" w:rsidP="004D021E">
      <w:pPr>
        <w:pStyle w:val="Bezodstpw"/>
      </w:pPr>
      <w:r>
        <w:tab/>
        <w:t>Ogólne wymagania dotyczące sprzętu podano w OST  D-M-00.00.00 „Wymagania ogólne” [1] pkt 3.</w:t>
      </w:r>
    </w:p>
    <w:p w14:paraId="7ED020F5" w14:textId="77777777" w:rsidR="004D021E" w:rsidRDefault="004D021E" w:rsidP="004D021E">
      <w:pPr>
        <w:pStyle w:val="Bezodstpw"/>
      </w:pPr>
      <w:r>
        <w:t>3.2. Sprzęt stosowany do wykonania robót</w:t>
      </w:r>
    </w:p>
    <w:p w14:paraId="118D63DF"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783D2811"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5D370E02" w14:textId="77777777" w:rsidR="004D021E" w:rsidRDefault="004D021E" w:rsidP="004D021E">
      <w:pPr>
        <w:pStyle w:val="Bezodstpw"/>
      </w:pPr>
      <w:r>
        <w:t>–</w:t>
      </w:r>
      <w:r>
        <w:rPr>
          <w:sz w:val="14"/>
          <w:szCs w:val="14"/>
        </w:rPr>
        <w:t xml:space="preserve">      </w:t>
      </w:r>
      <w:r>
        <w:t>równiarki albo układarki do rozkładania mieszanki kruszywa,</w:t>
      </w:r>
    </w:p>
    <w:p w14:paraId="24214A0E" w14:textId="77777777" w:rsidR="004D021E" w:rsidRDefault="004D021E" w:rsidP="004D021E">
      <w:pPr>
        <w:pStyle w:val="Bezodstpw"/>
      </w:pPr>
      <w:r>
        <w:t>–</w:t>
      </w:r>
      <w:r>
        <w:rPr>
          <w:sz w:val="14"/>
          <w:szCs w:val="14"/>
        </w:rPr>
        <w:t xml:space="preserve">      </w:t>
      </w:r>
      <w:r>
        <w:t>walce lub płytowe zagęszczarki wibracyjne,</w:t>
      </w:r>
    </w:p>
    <w:p w14:paraId="2C22C112"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4C559C0A"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0B5016EF"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1A8C8680"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1C108E68" w14:textId="77777777" w:rsidR="004D021E" w:rsidRDefault="004D021E" w:rsidP="004D021E">
      <w:pPr>
        <w:pStyle w:val="Bezodstpw"/>
      </w:pPr>
      <w:bookmarkStart w:id="972" w:name="_Toc211316615"/>
      <w:bookmarkStart w:id="973" w:name="_Toc210107780"/>
      <w:bookmarkStart w:id="974" w:name="_Toc208892384"/>
      <w:bookmarkStart w:id="975" w:name="_Toc174333136"/>
      <w:bookmarkStart w:id="976" w:name="_Toc116360495"/>
      <w:bookmarkStart w:id="977" w:name="_Toc113935590"/>
      <w:bookmarkStart w:id="978" w:name="_Toc73770658"/>
      <w:bookmarkStart w:id="979" w:name="_Toc63568300"/>
      <w:bookmarkStart w:id="980" w:name="_Toc51995832"/>
      <w:bookmarkStart w:id="981" w:name="_Toc46643999"/>
      <w:bookmarkStart w:id="982" w:name="_Toc424534468"/>
      <w:r>
        <w:t>4. TRANSPORT</w:t>
      </w:r>
      <w:bookmarkEnd w:id="972"/>
      <w:bookmarkEnd w:id="973"/>
      <w:bookmarkEnd w:id="974"/>
      <w:bookmarkEnd w:id="975"/>
      <w:bookmarkEnd w:id="976"/>
      <w:bookmarkEnd w:id="977"/>
      <w:bookmarkEnd w:id="978"/>
      <w:bookmarkEnd w:id="979"/>
      <w:bookmarkEnd w:id="980"/>
      <w:bookmarkEnd w:id="981"/>
      <w:bookmarkEnd w:id="982"/>
    </w:p>
    <w:p w14:paraId="4233DE35" w14:textId="77777777" w:rsidR="004D021E" w:rsidRDefault="004D021E" w:rsidP="004D021E">
      <w:pPr>
        <w:pStyle w:val="Bezodstpw"/>
      </w:pPr>
      <w:r>
        <w:t xml:space="preserve">4.1. Ogólne wymagania dotyczące transportu </w:t>
      </w:r>
    </w:p>
    <w:p w14:paraId="5AE07A75" w14:textId="77777777" w:rsidR="004D021E" w:rsidRDefault="004D021E" w:rsidP="004D021E">
      <w:pPr>
        <w:pStyle w:val="Bezodstpw"/>
      </w:pPr>
      <w:r>
        <w:tab/>
        <w:t xml:space="preserve">     Ogólne wymagania dotyczące transportu podano w OST D-M-00.00.00 „Wymagania ogólne” [1]  pkt 4.</w:t>
      </w:r>
    </w:p>
    <w:p w14:paraId="70C6C739" w14:textId="77777777" w:rsidR="004D021E" w:rsidRDefault="004D021E" w:rsidP="004D021E">
      <w:pPr>
        <w:pStyle w:val="Bezodstpw"/>
      </w:pPr>
      <w:r>
        <w:t>4.2. Transport materiałów</w:t>
      </w:r>
    </w:p>
    <w:p w14:paraId="14D5C50E"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67F55A90" w14:textId="77777777" w:rsidR="004D021E" w:rsidRDefault="004D021E" w:rsidP="004D021E">
      <w:pPr>
        <w:pStyle w:val="Bezodstpw"/>
      </w:pPr>
      <w:bookmarkStart w:id="983" w:name="_Toc211316616"/>
      <w:bookmarkStart w:id="984" w:name="_Toc210107781"/>
      <w:bookmarkStart w:id="985" w:name="_Toc208892385"/>
      <w:bookmarkStart w:id="986" w:name="_Toc174333137"/>
      <w:bookmarkStart w:id="987" w:name="_Toc116360496"/>
      <w:bookmarkStart w:id="988" w:name="_Toc113935591"/>
      <w:bookmarkStart w:id="989" w:name="_Toc73770659"/>
      <w:bookmarkStart w:id="990" w:name="_Toc63568301"/>
      <w:bookmarkStart w:id="991" w:name="_Toc51995833"/>
      <w:r>
        <w:t>5. WYKONANIE ROBÓT</w:t>
      </w:r>
      <w:bookmarkEnd w:id="983"/>
      <w:bookmarkEnd w:id="984"/>
      <w:bookmarkEnd w:id="985"/>
      <w:bookmarkEnd w:id="986"/>
      <w:bookmarkEnd w:id="987"/>
      <w:bookmarkEnd w:id="988"/>
      <w:bookmarkEnd w:id="989"/>
      <w:bookmarkEnd w:id="990"/>
      <w:bookmarkEnd w:id="991"/>
    </w:p>
    <w:p w14:paraId="4AA03428" w14:textId="77777777" w:rsidR="004D021E" w:rsidRDefault="004D021E" w:rsidP="004D021E">
      <w:pPr>
        <w:pStyle w:val="Bezodstpw"/>
      </w:pPr>
      <w:r>
        <w:t>5.1. Ogólne zasady wykonania robót</w:t>
      </w:r>
    </w:p>
    <w:p w14:paraId="7EFDC74E" w14:textId="77777777" w:rsidR="004D021E" w:rsidRDefault="004D021E" w:rsidP="004D021E">
      <w:pPr>
        <w:pStyle w:val="Bezodstpw"/>
      </w:pPr>
      <w:r>
        <w:tab/>
        <w:t xml:space="preserve">     Ogólne zasady wykonania robót podano w OST D-M-00.00.00 „Wymagania ogólne” [1] pkt 5.</w:t>
      </w:r>
    </w:p>
    <w:p w14:paraId="68D4074D" w14:textId="77777777" w:rsidR="004D021E" w:rsidRDefault="004D021E" w:rsidP="004D021E">
      <w:pPr>
        <w:pStyle w:val="Bezodstpw"/>
      </w:pPr>
      <w:r>
        <w:t>5.2. Zasady wykonywania robót</w:t>
      </w:r>
    </w:p>
    <w:p w14:paraId="2928FA81" w14:textId="77777777" w:rsidR="004D021E" w:rsidRDefault="004D021E" w:rsidP="004D021E">
      <w:pPr>
        <w:pStyle w:val="Bezodstpw"/>
      </w:pPr>
      <w:r>
        <w:t>Sposób wykonania robót powinny być zgodne z dokumentacją projektową i ST. W przypadku braku wystarczających danych można korzystać z ustaleń podanych w niniejszej specyfikacji oraz z informacji podanych w załącznikach.</w:t>
      </w:r>
    </w:p>
    <w:p w14:paraId="241EDF10" w14:textId="77777777" w:rsidR="004D021E" w:rsidRDefault="004D021E" w:rsidP="004D021E">
      <w:pPr>
        <w:pStyle w:val="Bezodstpw"/>
      </w:pPr>
      <w:r>
        <w:tab/>
        <w:t>Podstawowe czynności przy wykonywaniu robót obejmują:</w:t>
      </w:r>
    </w:p>
    <w:p w14:paraId="4F602521" w14:textId="77777777" w:rsidR="004D021E" w:rsidRDefault="004D021E" w:rsidP="004D021E">
      <w:pPr>
        <w:pStyle w:val="Bezodstpw"/>
      </w:pPr>
      <w:r>
        <w:t xml:space="preserve">1. </w:t>
      </w:r>
      <w:r>
        <w:rPr>
          <w:sz w:val="14"/>
          <w:szCs w:val="14"/>
        </w:rPr>
        <w:t xml:space="preserve">   </w:t>
      </w:r>
      <w:r>
        <w:t xml:space="preserve">roboty przygotowawcze, </w:t>
      </w:r>
    </w:p>
    <w:p w14:paraId="367D454C" w14:textId="77777777" w:rsidR="004D021E" w:rsidRDefault="004D021E" w:rsidP="004D021E">
      <w:pPr>
        <w:pStyle w:val="Bezodstpw"/>
      </w:pPr>
      <w:r>
        <w:t xml:space="preserve">2. </w:t>
      </w:r>
      <w:r>
        <w:rPr>
          <w:sz w:val="14"/>
          <w:szCs w:val="14"/>
        </w:rPr>
        <w:t xml:space="preserve">   </w:t>
      </w:r>
      <w:r>
        <w:t>wykonanie koryta,</w:t>
      </w:r>
    </w:p>
    <w:p w14:paraId="7ED83412" w14:textId="77777777" w:rsidR="004D021E" w:rsidRDefault="004D021E" w:rsidP="004D021E">
      <w:pPr>
        <w:pStyle w:val="Bezodstpw"/>
      </w:pPr>
      <w:r>
        <w:lastRenderedPageBreak/>
        <w:t xml:space="preserve">3. </w:t>
      </w:r>
      <w:r>
        <w:rPr>
          <w:sz w:val="14"/>
          <w:szCs w:val="14"/>
        </w:rPr>
        <w:t xml:space="preserve">   </w:t>
      </w:r>
      <w:r>
        <w:t>ułożenie nawierzchni utwardzonego pobocza (wytworzenie i wbudowanie mieszanki),</w:t>
      </w:r>
    </w:p>
    <w:p w14:paraId="475290F9" w14:textId="77777777" w:rsidR="004D021E" w:rsidRDefault="004D021E" w:rsidP="004D021E">
      <w:pPr>
        <w:pStyle w:val="Bezodstpw"/>
      </w:pPr>
      <w:r>
        <w:t xml:space="preserve">4. </w:t>
      </w:r>
      <w:r>
        <w:rPr>
          <w:sz w:val="14"/>
          <w:szCs w:val="14"/>
        </w:rPr>
        <w:t xml:space="preserve">   </w:t>
      </w:r>
      <w:r>
        <w:t>roboty wykończeniowe.</w:t>
      </w:r>
    </w:p>
    <w:p w14:paraId="459072CE" w14:textId="77777777" w:rsidR="004D021E" w:rsidRDefault="004D021E" w:rsidP="004D021E">
      <w:pPr>
        <w:pStyle w:val="Bezodstpw"/>
      </w:pPr>
      <w:r>
        <w:t>5.3. Roboty przygotowawcze</w:t>
      </w:r>
    </w:p>
    <w:p w14:paraId="51911437" w14:textId="77777777" w:rsidR="004D021E" w:rsidRDefault="004D021E" w:rsidP="004D021E">
      <w:pPr>
        <w:pStyle w:val="Bezodstpw"/>
      </w:pPr>
      <w:r>
        <w:tab/>
        <w:t>Przed przystąpieniem do robót należy, na podstawie dokumentacji projektowej,  ST lub wskazań Inżyniera:</w:t>
      </w:r>
    </w:p>
    <w:p w14:paraId="45C1517B" w14:textId="77777777" w:rsidR="004D021E" w:rsidRDefault="004D021E" w:rsidP="004D021E">
      <w:pPr>
        <w:pStyle w:val="Bezodstpw"/>
      </w:pPr>
      <w:r>
        <w:t>–</w:t>
      </w:r>
      <w:r>
        <w:rPr>
          <w:sz w:val="14"/>
          <w:szCs w:val="14"/>
        </w:rPr>
        <w:t xml:space="preserve">      </w:t>
      </w:r>
      <w:r>
        <w:t>ustalić lokalizację terenu robót,</w:t>
      </w:r>
    </w:p>
    <w:p w14:paraId="245FAACF"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052899D9" w14:textId="77777777" w:rsidR="004D021E" w:rsidRDefault="004D021E" w:rsidP="004D021E">
      <w:pPr>
        <w:pStyle w:val="Bezodstpw"/>
      </w:pPr>
      <w:r>
        <w:t>–</w:t>
      </w:r>
      <w:r>
        <w:rPr>
          <w:sz w:val="14"/>
          <w:szCs w:val="14"/>
        </w:rPr>
        <w:t xml:space="preserve">      </w:t>
      </w:r>
      <w:r>
        <w:t xml:space="preserve">usunąć przeszkody, np. elementy dróg, ew. słupki, </w:t>
      </w:r>
      <w:proofErr w:type="spellStart"/>
      <w:r>
        <w:t>zatrawienie</w:t>
      </w:r>
      <w:proofErr w:type="spellEnd"/>
      <w:r>
        <w:t xml:space="preserve"> itd.,</w:t>
      </w:r>
    </w:p>
    <w:p w14:paraId="01A2DAB9" w14:textId="77777777" w:rsidR="004D021E" w:rsidRDefault="004D021E" w:rsidP="004D021E">
      <w:pPr>
        <w:pStyle w:val="Bezodstpw"/>
      </w:pPr>
      <w:r>
        <w:t>–</w:t>
      </w:r>
      <w:r>
        <w:rPr>
          <w:sz w:val="14"/>
          <w:szCs w:val="14"/>
        </w:rPr>
        <w:t xml:space="preserve">      </w:t>
      </w:r>
      <w:r>
        <w:t>ew. splantować pobocze istniejące,</w:t>
      </w:r>
    </w:p>
    <w:p w14:paraId="5FADAA38" w14:textId="77777777" w:rsidR="004D021E" w:rsidRDefault="004D021E" w:rsidP="004D021E">
      <w:pPr>
        <w:pStyle w:val="Bezodstpw"/>
      </w:pPr>
      <w:r>
        <w:t>–</w:t>
      </w:r>
      <w:r>
        <w:rPr>
          <w:sz w:val="14"/>
          <w:szCs w:val="14"/>
        </w:rPr>
        <w:t xml:space="preserve">      </w:t>
      </w:r>
      <w:r>
        <w:t>zgromadzić wszystkie materiały potrzebne do rozpoczęcia budowy.</w:t>
      </w:r>
    </w:p>
    <w:p w14:paraId="24681D55"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493A15E7" w14:textId="77777777" w:rsidR="004D021E" w:rsidRDefault="004D021E" w:rsidP="004D021E">
      <w:pPr>
        <w:pStyle w:val="Bezodstpw"/>
      </w:pPr>
      <w:r>
        <w:t>5.4. Wykonanie koryta i przygotowanie podłoża</w:t>
      </w:r>
    </w:p>
    <w:p w14:paraId="54671875" w14:textId="77777777" w:rsidR="004D021E" w:rsidRDefault="004D021E" w:rsidP="004D021E">
      <w:pPr>
        <w:pStyle w:val="Bezodstpw"/>
      </w:pPr>
      <w:r>
        <w:tab/>
        <w:t>Koryto wykonuje się w przypadku utwardzania pobocza istniejącego gruntowego.</w:t>
      </w:r>
    </w:p>
    <w:p w14:paraId="12221CAB"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41B28FA2"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7A3D0693"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1232359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2B3F4D0F"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367BF272"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4C10C985"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3B0FBF72" w14:textId="77777777" w:rsidR="004D021E" w:rsidRDefault="004D021E" w:rsidP="004D021E">
      <w:pPr>
        <w:pStyle w:val="Bezodstpw"/>
      </w:pPr>
      <w:r>
        <w:tab/>
        <w:t>Wilgotność gruntu podłoża podczas zagęszczania powinna być równa wilgotności optymalnej, z tolerancją od -20% do +10%.</w:t>
      </w:r>
    </w:p>
    <w:p w14:paraId="663040DE" w14:textId="77777777" w:rsidR="004D021E" w:rsidRDefault="004D021E" w:rsidP="004D021E">
      <w:pPr>
        <w:pStyle w:val="Bezodstpw"/>
      </w:pPr>
      <w:r>
        <w:tab/>
        <w:t>Koryto po wyprofilowaniu i zagęszczeniu powinno być utrzymane w dobrym stanie.</w:t>
      </w:r>
    </w:p>
    <w:p w14:paraId="6435774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722E2846" w14:textId="77777777" w:rsidR="004D021E" w:rsidRDefault="004D021E" w:rsidP="004D021E">
      <w:pPr>
        <w:pStyle w:val="Bezodstpw"/>
      </w:pPr>
      <w:r>
        <w:tab/>
        <w:t>Jeżeli podłoże uległo nadmiernemu zawilgoceniu, to do układania nawierzchni można przystąpić dopiero po jego naturalnym osuszeniu.</w:t>
      </w:r>
    </w:p>
    <w:p w14:paraId="6FCBEFD3" w14:textId="77777777" w:rsidR="004D021E" w:rsidRDefault="004D021E" w:rsidP="004D021E">
      <w:pPr>
        <w:pStyle w:val="Bezodstpw"/>
      </w:pPr>
      <w:r>
        <w:t>5.5. Wytwarzanie mieszanki kruszywa</w:t>
      </w:r>
    </w:p>
    <w:p w14:paraId="7DBC6F27" w14:textId="77777777" w:rsidR="004D021E" w:rsidRDefault="004D021E" w:rsidP="004D021E">
      <w:pPr>
        <w:pStyle w:val="Bezodstpw"/>
      </w:pPr>
      <w:r>
        <w:tab/>
        <w:t xml:space="preserve">Mieszankę kruszywa o ściśle określonym uziarnieniu i wilgotności optymalnej należy wytwarzać w mieszarkach stacjonarnych gwarantujących otrzymanie jednorodnej mieszanki. Ze </w:t>
      </w:r>
      <w:r>
        <w:lastRenderedPageBreak/>
        <w:t>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410134F6" w14:textId="77777777" w:rsidR="004D021E" w:rsidRDefault="004D021E" w:rsidP="004D021E">
      <w:pPr>
        <w:pStyle w:val="Bezodstpw"/>
      </w:pPr>
      <w:r>
        <w:t>5.6. Wbudowanie i zagęszczenie mieszanki kruszywa</w:t>
      </w:r>
    </w:p>
    <w:p w14:paraId="66599CB4"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6DD8F58"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t>Proctora</w:t>
      </w:r>
      <w:proofErr w:type="spellEnd"/>
      <w:r>
        <w:t xml:space="preserve">, przeprowadzonej według </w:t>
      </w:r>
      <w:r>
        <w:tab/>
        <w:t xml:space="preserve">PN-B-04481:1988 [6]. Do zagęszczenia zaleca się stosowanie maszyn (np. walców, zagęszczarek płytowych) o szerokości nie większej niż szerokość utwardzonego pobocza. </w:t>
      </w:r>
    </w:p>
    <w:p w14:paraId="4CD0D04D"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01D3EFB2"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3A9F2B59" w14:textId="77777777" w:rsidR="004D021E" w:rsidRDefault="004D021E" w:rsidP="004D021E">
      <w:pPr>
        <w:pStyle w:val="Bezodstpw"/>
      </w:pPr>
      <w:r>
        <w:t xml:space="preserve"> 5.7. Roboty wykończeniowe</w:t>
      </w:r>
    </w:p>
    <w:p w14:paraId="074ECB35"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4D65A83"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E5B3E8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D7A0938"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w:t>
      </w:r>
      <w:proofErr w:type="spellStart"/>
      <w:r>
        <w:t>zatrawienia</w:t>
      </w:r>
      <w:proofErr w:type="spellEnd"/>
      <w:r>
        <w:t xml:space="preserve">, </w:t>
      </w:r>
    </w:p>
    <w:p w14:paraId="7DC09D2E"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615AE705" w14:textId="77777777" w:rsidR="004D021E" w:rsidRDefault="004D021E" w:rsidP="004D021E">
      <w:pPr>
        <w:pStyle w:val="Bezodstpw"/>
      </w:pPr>
      <w:bookmarkStart w:id="992" w:name="_Toc211316617"/>
      <w:bookmarkStart w:id="993" w:name="_Toc199904824"/>
      <w:bookmarkStart w:id="994" w:name="_Toc198436140"/>
      <w:bookmarkStart w:id="995" w:name="_Toc179183771"/>
      <w:bookmarkStart w:id="996" w:name="_Toc174333138"/>
      <w:bookmarkStart w:id="997" w:name="_Toc25379401"/>
      <w:bookmarkStart w:id="998" w:name="_Toc25373385"/>
      <w:bookmarkStart w:id="999" w:name="_Toc25128887"/>
      <w:bookmarkStart w:id="1000" w:name="_Toc24955913"/>
      <w:bookmarkStart w:id="1001" w:name="_Toc421940501"/>
      <w:r>
        <w:t>6. kontrola jakości robót</w:t>
      </w:r>
      <w:bookmarkEnd w:id="992"/>
      <w:bookmarkEnd w:id="993"/>
      <w:bookmarkEnd w:id="994"/>
      <w:bookmarkEnd w:id="995"/>
      <w:bookmarkEnd w:id="996"/>
      <w:bookmarkEnd w:id="997"/>
      <w:bookmarkEnd w:id="998"/>
      <w:bookmarkEnd w:id="999"/>
      <w:bookmarkEnd w:id="1000"/>
      <w:bookmarkEnd w:id="1001"/>
    </w:p>
    <w:p w14:paraId="775D87A6" w14:textId="77777777" w:rsidR="004D021E" w:rsidRDefault="004D021E" w:rsidP="004D021E">
      <w:pPr>
        <w:pStyle w:val="Bezodstpw"/>
      </w:pPr>
      <w:r>
        <w:t>6.1. Ogólne zasady kontroli jakości robót</w:t>
      </w:r>
    </w:p>
    <w:p w14:paraId="5A29ED87" w14:textId="77777777" w:rsidR="004D021E" w:rsidRDefault="004D021E" w:rsidP="004D021E">
      <w:pPr>
        <w:pStyle w:val="Bezodstpw"/>
      </w:pPr>
      <w:r>
        <w:tab/>
        <w:t>Ogólne zasady kontroli jakości robót podano w OST   D-M-00.00.00 „Wymagania ogólne” [1] pkt 6.</w:t>
      </w:r>
    </w:p>
    <w:p w14:paraId="158A488F" w14:textId="77777777" w:rsidR="004D021E" w:rsidRDefault="004D021E" w:rsidP="004D021E">
      <w:pPr>
        <w:pStyle w:val="Bezodstpw"/>
      </w:pPr>
      <w:r>
        <w:t>6.2. Badania przed przystąpieniem do robót</w:t>
      </w:r>
    </w:p>
    <w:p w14:paraId="750E5ABB" w14:textId="77777777" w:rsidR="004D021E" w:rsidRDefault="004D021E" w:rsidP="004D021E">
      <w:pPr>
        <w:pStyle w:val="Bezodstpw"/>
      </w:pPr>
      <w:r>
        <w:tab/>
        <w:t>Przed przystąpieniem do robót Wykonawca powinien:</w:t>
      </w:r>
    </w:p>
    <w:p w14:paraId="42BBAE65"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351E394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63881170"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611DBD0" w14:textId="77777777" w:rsidR="004D021E" w:rsidRDefault="004D021E" w:rsidP="004D021E">
      <w:pPr>
        <w:pStyle w:val="Bezodstpw"/>
      </w:pPr>
      <w:r>
        <w:tab/>
        <w:t>Wszystkie dokumenty oraz wyniki badań Wykonawca przedstawia Inżynierowi do akceptacji.</w:t>
      </w:r>
    </w:p>
    <w:p w14:paraId="262AAA82" w14:textId="77777777" w:rsidR="004D021E" w:rsidRDefault="004D021E" w:rsidP="004D021E">
      <w:pPr>
        <w:pStyle w:val="Bezodstpw"/>
      </w:pPr>
      <w:r>
        <w:t>6.3. Badania w czasie robót</w:t>
      </w:r>
    </w:p>
    <w:p w14:paraId="4DDBFF17" w14:textId="77777777" w:rsidR="004D021E" w:rsidRDefault="004D021E" w:rsidP="004D021E">
      <w:pPr>
        <w:pStyle w:val="Bezodstpw"/>
      </w:pPr>
      <w:r>
        <w:lastRenderedPageBreak/>
        <w:tab/>
        <w:t xml:space="preserve">Częstotliwość oraz zakres badań i pomiarów, które należy wykonać w czasie robót podaje tablica 1. </w:t>
      </w:r>
    </w:p>
    <w:p w14:paraId="0BD5E23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46F6C76D"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2754D936"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7D1DB60B"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77DDC47F"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1C829C3" w14:textId="77777777" w:rsidR="004D021E" w:rsidRDefault="004D021E" w:rsidP="004D021E">
            <w:pPr>
              <w:pStyle w:val="Bezodstpw"/>
            </w:pPr>
            <w:r>
              <w:t>Wartości dopuszczalne</w:t>
            </w:r>
          </w:p>
        </w:tc>
      </w:tr>
      <w:tr w:rsidR="004D021E" w14:paraId="52E6B958"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044D732C"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A4818E8"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F03F6B"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DBDBC1E" w14:textId="77777777" w:rsidR="004D021E" w:rsidRDefault="004D021E" w:rsidP="004D021E">
            <w:pPr>
              <w:pStyle w:val="Bezodstpw"/>
            </w:pPr>
            <w:r>
              <w:t xml:space="preserve">Wg </w:t>
            </w:r>
            <w:proofErr w:type="spellStart"/>
            <w:r>
              <w:t>pktu</w:t>
            </w:r>
            <w:proofErr w:type="spellEnd"/>
            <w:r>
              <w:t xml:space="preserve"> 5 i dokumentacji projektowej </w:t>
            </w:r>
          </w:p>
        </w:tc>
      </w:tr>
      <w:tr w:rsidR="004D021E" w14:paraId="392D234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786134C4"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4322E33"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423430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D03278" w14:textId="77777777" w:rsidR="004D021E" w:rsidRDefault="004D021E" w:rsidP="004D021E">
            <w:pPr>
              <w:pStyle w:val="Bezodstpw"/>
            </w:pPr>
            <w:r>
              <w:t xml:space="preserve">Wg </w:t>
            </w:r>
            <w:proofErr w:type="spellStart"/>
            <w:r>
              <w:t>pktu</w:t>
            </w:r>
            <w:proofErr w:type="spellEnd"/>
            <w:r>
              <w:t xml:space="preserve"> 5.3</w:t>
            </w:r>
          </w:p>
        </w:tc>
      </w:tr>
      <w:tr w:rsidR="004D021E" w14:paraId="52FCE00C"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13AE192E"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908C5C4"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097B1B2"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88A3B3" w14:textId="77777777" w:rsidR="004D021E" w:rsidRDefault="004D021E" w:rsidP="004D021E">
            <w:pPr>
              <w:pStyle w:val="Bezodstpw"/>
            </w:pPr>
            <w:r>
              <w:t xml:space="preserve">Wg </w:t>
            </w:r>
            <w:proofErr w:type="spellStart"/>
            <w:r>
              <w:t>pktu</w:t>
            </w:r>
            <w:proofErr w:type="spellEnd"/>
            <w:r>
              <w:t xml:space="preserve"> 5.4</w:t>
            </w:r>
          </w:p>
        </w:tc>
      </w:tr>
      <w:tr w:rsidR="004D021E" w14:paraId="317754D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A2BFF61"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4F10FF9"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EFE6DDD"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1C9B026" w14:textId="77777777" w:rsidR="004D021E" w:rsidRDefault="004D021E" w:rsidP="004D021E">
            <w:pPr>
              <w:pStyle w:val="Bezodstpw"/>
            </w:pPr>
            <w:r>
              <w:t xml:space="preserve">Wg </w:t>
            </w:r>
            <w:proofErr w:type="spellStart"/>
            <w:r>
              <w:t>pktu</w:t>
            </w:r>
            <w:proofErr w:type="spellEnd"/>
            <w:r>
              <w:t xml:space="preserve"> 5.5</w:t>
            </w:r>
          </w:p>
        </w:tc>
      </w:tr>
      <w:tr w:rsidR="004D021E" w14:paraId="4C856579"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FE3D9B"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398E4611"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222BD17"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BCD6B3" w14:textId="77777777" w:rsidR="004D021E" w:rsidRDefault="004D021E" w:rsidP="004D021E">
            <w:pPr>
              <w:pStyle w:val="Bezodstpw"/>
            </w:pPr>
            <w:r>
              <w:t xml:space="preserve">Wg </w:t>
            </w:r>
            <w:proofErr w:type="spellStart"/>
            <w:r>
              <w:t>pktu</w:t>
            </w:r>
            <w:proofErr w:type="spellEnd"/>
            <w:r>
              <w:t xml:space="preserve"> 5.6</w:t>
            </w:r>
          </w:p>
        </w:tc>
      </w:tr>
      <w:tr w:rsidR="004D021E" w14:paraId="537C1B43"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3492A1A2"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84F930C"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C93357"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4C34D60" w14:textId="77777777" w:rsidR="004D021E" w:rsidRDefault="004D021E" w:rsidP="004D021E">
            <w:pPr>
              <w:pStyle w:val="Bezodstpw"/>
            </w:pPr>
            <w:r>
              <w:t xml:space="preserve">Wg </w:t>
            </w:r>
            <w:proofErr w:type="spellStart"/>
            <w:r>
              <w:t>pktu</w:t>
            </w:r>
            <w:proofErr w:type="spellEnd"/>
            <w:r>
              <w:t xml:space="preserve"> 5.7</w:t>
            </w:r>
          </w:p>
        </w:tc>
      </w:tr>
    </w:tbl>
    <w:p w14:paraId="5B2ECCCE" w14:textId="77777777" w:rsidR="004D021E" w:rsidRDefault="004D021E" w:rsidP="004D021E">
      <w:pPr>
        <w:pStyle w:val="Bezodstpw"/>
      </w:pPr>
      <w:bookmarkStart w:id="1002" w:name="_Toc199904825"/>
      <w:bookmarkStart w:id="1003" w:name="_Toc198436141"/>
      <w:bookmarkStart w:id="1004" w:name="_Toc179183772"/>
      <w:bookmarkStart w:id="1005" w:name="_Toc174333139"/>
      <w:bookmarkStart w:id="1006" w:name="_Toc25379402"/>
      <w:bookmarkStart w:id="1007" w:name="_Toc25373386"/>
      <w:bookmarkStart w:id="1008" w:name="_Toc25128888"/>
      <w:bookmarkStart w:id="1009" w:name="_Toc24955914"/>
      <w:bookmarkStart w:id="1010" w:name="_Toc421940502"/>
      <w:r>
        <w:t>6.4. Badania po zakończeniu robót\</w:t>
      </w:r>
    </w:p>
    <w:p w14:paraId="2D73D128" w14:textId="77777777" w:rsidR="004D021E" w:rsidRDefault="004D021E" w:rsidP="004D021E">
      <w:pPr>
        <w:pStyle w:val="Bezodstpw"/>
      </w:pPr>
      <w:r>
        <w:tab/>
        <w:t>Wykonane utwardzone pobocze powinno spełniać następujące wymagania:</w:t>
      </w:r>
    </w:p>
    <w:p w14:paraId="4F2BA899"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58EFD0D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32BD174"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430F0098"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31969C91"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A012CE1"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1A23BB83" w14:textId="77777777" w:rsidR="004D021E" w:rsidRDefault="004D021E" w:rsidP="004D021E">
      <w:pPr>
        <w:pStyle w:val="Bezodstpw"/>
      </w:pPr>
      <w:bookmarkStart w:id="1011" w:name="_Toc211316618"/>
      <w:r>
        <w:t xml:space="preserve">7. </w:t>
      </w:r>
      <w:bookmarkEnd w:id="1002"/>
      <w:bookmarkEnd w:id="1003"/>
      <w:bookmarkEnd w:id="1004"/>
      <w:bookmarkEnd w:id="1005"/>
      <w:bookmarkEnd w:id="1006"/>
      <w:bookmarkEnd w:id="1007"/>
      <w:bookmarkEnd w:id="1008"/>
      <w:bookmarkEnd w:id="1009"/>
      <w:bookmarkEnd w:id="1010"/>
      <w:bookmarkEnd w:id="1011"/>
      <w:r>
        <w:t>OBMIAR ROBÓT</w:t>
      </w:r>
    </w:p>
    <w:p w14:paraId="67DD4929" w14:textId="77777777" w:rsidR="004D021E" w:rsidRDefault="004D021E" w:rsidP="004D021E">
      <w:pPr>
        <w:pStyle w:val="Bezodstpw"/>
      </w:pPr>
      <w:r>
        <w:t>7.1. Ogólne zasady obmiaru robót</w:t>
      </w:r>
    </w:p>
    <w:p w14:paraId="2F4C890E" w14:textId="77777777" w:rsidR="004D021E" w:rsidRDefault="004D021E" w:rsidP="004D021E">
      <w:pPr>
        <w:pStyle w:val="Bezodstpw"/>
      </w:pPr>
      <w:r>
        <w:tab/>
        <w:t>Ogólne zasady obmiaru robót podano w OST  D-M-00.00.00 „Wymagania ogólne” [1] pkt 7.</w:t>
      </w:r>
    </w:p>
    <w:p w14:paraId="2632ABCA" w14:textId="77777777" w:rsidR="004D021E" w:rsidRDefault="004D021E" w:rsidP="004D021E">
      <w:pPr>
        <w:pStyle w:val="Bezodstpw"/>
      </w:pPr>
      <w:r>
        <w:t>7.2. Jednostka obmiarowa</w:t>
      </w:r>
    </w:p>
    <w:p w14:paraId="00F525B9" w14:textId="77777777" w:rsidR="004D021E" w:rsidRDefault="004D021E" w:rsidP="004D021E">
      <w:pPr>
        <w:pStyle w:val="Bezodstpw"/>
      </w:pPr>
      <w:r>
        <w:tab/>
        <w:t>Jednostką obmiarową jest m</w:t>
      </w:r>
      <w:r>
        <w:rPr>
          <w:vertAlign w:val="superscript"/>
        </w:rPr>
        <w:t>2</w:t>
      </w:r>
      <w:r>
        <w:t xml:space="preserve"> (metr kwadratowy) wykonanego utwardzonego pobocza.</w:t>
      </w:r>
    </w:p>
    <w:p w14:paraId="57B4ECAB" w14:textId="77777777" w:rsidR="004D021E" w:rsidRDefault="004D021E" w:rsidP="004D021E">
      <w:pPr>
        <w:pStyle w:val="Bezodstpw"/>
      </w:pPr>
      <w:r>
        <w:t xml:space="preserve"> </w:t>
      </w:r>
      <w:bookmarkStart w:id="1012" w:name="_Toc211316619"/>
      <w:bookmarkStart w:id="1013" w:name="_Toc199904826"/>
      <w:bookmarkStart w:id="1014" w:name="_Toc198436142"/>
      <w:bookmarkStart w:id="1015" w:name="_Toc179183773"/>
      <w:bookmarkStart w:id="1016" w:name="_Toc174333140"/>
      <w:bookmarkStart w:id="1017" w:name="_Toc25379403"/>
      <w:bookmarkStart w:id="1018" w:name="_Toc25373387"/>
      <w:bookmarkStart w:id="1019" w:name="_Toc25128889"/>
      <w:bookmarkStart w:id="1020" w:name="_Toc24955915"/>
      <w:bookmarkStart w:id="1021" w:name="_Toc421940503"/>
      <w:r>
        <w:t xml:space="preserve">8. </w:t>
      </w:r>
      <w:bookmarkEnd w:id="1012"/>
      <w:bookmarkEnd w:id="1013"/>
      <w:bookmarkEnd w:id="1014"/>
      <w:bookmarkEnd w:id="1015"/>
      <w:bookmarkEnd w:id="1016"/>
      <w:bookmarkEnd w:id="1017"/>
      <w:bookmarkEnd w:id="1018"/>
      <w:bookmarkEnd w:id="1019"/>
      <w:bookmarkEnd w:id="1020"/>
      <w:bookmarkEnd w:id="1021"/>
      <w:r>
        <w:t>ODBIÓR ROBÓT</w:t>
      </w:r>
    </w:p>
    <w:p w14:paraId="52E83A62" w14:textId="77777777" w:rsidR="004D021E" w:rsidRDefault="004D021E" w:rsidP="004D021E">
      <w:pPr>
        <w:pStyle w:val="Bezodstpw"/>
      </w:pPr>
      <w:r>
        <w:t>8.1. Ogólne zasady odbioru robót</w:t>
      </w:r>
    </w:p>
    <w:p w14:paraId="321493E0" w14:textId="77777777" w:rsidR="004D021E" w:rsidRDefault="004D021E" w:rsidP="004D021E">
      <w:pPr>
        <w:pStyle w:val="Bezodstpw"/>
      </w:pPr>
      <w:r>
        <w:tab/>
        <w:t>Ogólne zasady odbioru robót podano w OST  D-M-00.00.00 „Wymagania ogólne” [1] pkt 8.</w:t>
      </w:r>
    </w:p>
    <w:p w14:paraId="5A79BCC9" w14:textId="77777777" w:rsidR="004D021E" w:rsidRDefault="004D021E" w:rsidP="004D021E">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0B4C3EA5" w14:textId="77777777" w:rsidR="004D021E" w:rsidRDefault="004D021E" w:rsidP="004D021E">
      <w:pPr>
        <w:pStyle w:val="Bezodstpw"/>
      </w:pPr>
      <w:r>
        <w:t>8.2. Odbiór robót zanikających i ulegających  zakryciu</w:t>
      </w:r>
    </w:p>
    <w:p w14:paraId="070BE855" w14:textId="77777777" w:rsidR="004D021E" w:rsidRDefault="004D021E" w:rsidP="004D021E">
      <w:pPr>
        <w:pStyle w:val="Bezodstpw"/>
      </w:pPr>
      <w:r>
        <w:tab/>
        <w:t>Odbiorowi robót zanikających i ulegających zakryciu podlegają:</w:t>
      </w:r>
    </w:p>
    <w:p w14:paraId="6EDCB4AE"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240C7312" w14:textId="77777777" w:rsidR="004D021E" w:rsidRDefault="004D021E" w:rsidP="004D021E">
      <w:pPr>
        <w:pStyle w:val="Bezodstpw"/>
      </w:pPr>
      <w:r>
        <w:tab/>
        <w:t xml:space="preserve">Odbiór tych robót powinien  być zgodny z wymaganiami </w:t>
      </w:r>
      <w:proofErr w:type="spellStart"/>
      <w:r>
        <w:t>pktu</w:t>
      </w:r>
      <w:proofErr w:type="spellEnd"/>
      <w:r>
        <w:t xml:space="preserve"> 8.2 D-M-00.00.00 „Wymagania ogólne” [1] oraz niniejszej OST.</w:t>
      </w:r>
    </w:p>
    <w:p w14:paraId="0CA736C2" w14:textId="77777777" w:rsidR="004D021E" w:rsidRDefault="004D021E" w:rsidP="004D021E">
      <w:pPr>
        <w:pStyle w:val="Bezodstpw"/>
      </w:pPr>
      <w:bookmarkStart w:id="1022" w:name="_Toc211316620"/>
      <w:bookmarkStart w:id="1023" w:name="_Toc199904827"/>
      <w:bookmarkStart w:id="1024" w:name="_Toc198436143"/>
      <w:bookmarkStart w:id="1025" w:name="_Toc179183774"/>
      <w:bookmarkStart w:id="1026" w:name="_Toc174333141"/>
      <w:bookmarkStart w:id="1027" w:name="_Toc25379404"/>
      <w:bookmarkStart w:id="1028" w:name="_Toc25373388"/>
      <w:bookmarkStart w:id="1029" w:name="_Toc25128890"/>
      <w:bookmarkStart w:id="1030" w:name="_Toc24955916"/>
      <w:bookmarkStart w:id="1031" w:name="_Toc421940504"/>
      <w:bookmarkStart w:id="1032" w:name="_Toc421686551"/>
      <w:r>
        <w:t xml:space="preserve">9. </w:t>
      </w:r>
      <w:bookmarkEnd w:id="1022"/>
      <w:bookmarkEnd w:id="1023"/>
      <w:bookmarkEnd w:id="1024"/>
      <w:bookmarkEnd w:id="1025"/>
      <w:bookmarkEnd w:id="1026"/>
      <w:bookmarkEnd w:id="1027"/>
      <w:bookmarkEnd w:id="1028"/>
      <w:bookmarkEnd w:id="1029"/>
      <w:bookmarkEnd w:id="1030"/>
      <w:bookmarkEnd w:id="1031"/>
      <w:bookmarkEnd w:id="1032"/>
      <w:r>
        <w:t>PODSTAWA PŁATNOŚCI</w:t>
      </w:r>
    </w:p>
    <w:p w14:paraId="05EC7351" w14:textId="77777777" w:rsidR="004D021E" w:rsidRDefault="004D021E" w:rsidP="004D021E">
      <w:pPr>
        <w:pStyle w:val="Bezodstpw"/>
      </w:pPr>
      <w:r>
        <w:t>9.1. Ogólne ustalenia dotyczące podstawy płatności</w:t>
      </w:r>
    </w:p>
    <w:p w14:paraId="5B109ECD" w14:textId="77777777" w:rsidR="004D021E" w:rsidRDefault="004D021E" w:rsidP="004D021E">
      <w:pPr>
        <w:pStyle w:val="Bezodstpw"/>
      </w:pPr>
      <w:r>
        <w:tab/>
        <w:t>Ogólne ustalenia dotyczące podstawy płatności podano w OST D-M-00.00.00 „Wymagania ogólne” [1] pkt 9.</w:t>
      </w:r>
    </w:p>
    <w:p w14:paraId="27A8F70A" w14:textId="77777777" w:rsidR="004D021E" w:rsidRDefault="004D021E" w:rsidP="004D021E">
      <w:pPr>
        <w:pStyle w:val="Bezodstpw"/>
      </w:pPr>
      <w:r>
        <w:t>9.2. Cena jednostki obmiarowej</w:t>
      </w:r>
    </w:p>
    <w:p w14:paraId="181A08F0" w14:textId="77777777" w:rsidR="004D021E" w:rsidRDefault="004D021E" w:rsidP="004D021E">
      <w:pPr>
        <w:pStyle w:val="Bezodstpw"/>
      </w:pPr>
      <w:r>
        <w:tab/>
        <w:t>Cena wykonania  1 m</w:t>
      </w:r>
      <w:r>
        <w:rPr>
          <w:vertAlign w:val="superscript"/>
        </w:rPr>
        <w:t>2</w:t>
      </w:r>
      <w:r>
        <w:t xml:space="preserve"> utwardzonego pobocza obejmuje:</w:t>
      </w:r>
    </w:p>
    <w:p w14:paraId="39D58B8C"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05741B7" w14:textId="77777777" w:rsidR="004D021E" w:rsidRDefault="004D021E" w:rsidP="004D021E">
      <w:pPr>
        <w:pStyle w:val="Bezodstpw"/>
      </w:pPr>
      <w:r>
        <w:rPr>
          <w:rFonts w:ascii="Symbol" w:eastAsia="Symbol" w:hAnsi="Symbol" w:cs="Symbol"/>
        </w:rPr>
        <w:lastRenderedPageBreak/>
        <w:t></w:t>
      </w:r>
      <w:r>
        <w:rPr>
          <w:rFonts w:eastAsia="Symbol"/>
          <w:sz w:val="14"/>
          <w:szCs w:val="14"/>
        </w:rPr>
        <w:t xml:space="preserve">      </w:t>
      </w:r>
      <w:r>
        <w:t>oznakowanie robót,</w:t>
      </w:r>
    </w:p>
    <w:p w14:paraId="3E80EABD"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72BA25A8"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6A43856E"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3B62C04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56772C2C"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34E67FA8"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09BC2A8C"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12B90086" w14:textId="77777777" w:rsidR="004D021E" w:rsidRDefault="004D021E" w:rsidP="004D021E">
      <w:pPr>
        <w:pStyle w:val="Bezodstpw"/>
        <w:rPr>
          <w:b/>
        </w:rPr>
      </w:pPr>
      <w:r>
        <w:t>9.3. Sposób rozliczenia robót tymczasowych i prac towarzyszących</w:t>
      </w:r>
    </w:p>
    <w:p w14:paraId="5E55C8FA" w14:textId="77777777" w:rsidR="004D021E" w:rsidRDefault="004D021E" w:rsidP="004D021E">
      <w:pPr>
        <w:pStyle w:val="Bezodstpw"/>
      </w:pPr>
      <w:r>
        <w:tab/>
        <w:t>Cena wykonania robót określonych niniejszą OST obejmuje:</w:t>
      </w:r>
    </w:p>
    <w:p w14:paraId="1C0C16C8"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16D2C915"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F78D69D" w14:textId="77777777" w:rsidR="004D021E" w:rsidRDefault="004D021E" w:rsidP="004D021E">
      <w:pPr>
        <w:pStyle w:val="Bezodstpw"/>
      </w:pPr>
      <w:bookmarkStart w:id="1033" w:name="_Toc211316621"/>
      <w:bookmarkStart w:id="1034" w:name="_Toc199904828"/>
      <w:bookmarkStart w:id="1035" w:name="_Toc198436144"/>
      <w:bookmarkStart w:id="1036" w:name="_Toc179183775"/>
      <w:bookmarkStart w:id="1037" w:name="_Toc174333142"/>
      <w:bookmarkStart w:id="1038" w:name="_Toc25379405"/>
      <w:bookmarkStart w:id="1039" w:name="_Toc25373389"/>
      <w:bookmarkStart w:id="1040" w:name="_Toc25128891"/>
      <w:bookmarkStart w:id="1041" w:name="_Toc25041751"/>
      <w:bookmarkStart w:id="1042" w:name="_Toc24955917"/>
      <w:r>
        <w:t xml:space="preserve">10. </w:t>
      </w:r>
      <w:bookmarkEnd w:id="1033"/>
      <w:bookmarkEnd w:id="1034"/>
      <w:bookmarkEnd w:id="1035"/>
      <w:bookmarkEnd w:id="1036"/>
      <w:bookmarkEnd w:id="1037"/>
      <w:bookmarkEnd w:id="1038"/>
      <w:bookmarkEnd w:id="1039"/>
      <w:bookmarkEnd w:id="1040"/>
      <w:bookmarkEnd w:id="1041"/>
      <w:bookmarkEnd w:id="1042"/>
      <w:r>
        <w:t>PRZEPISY ZWIAZANE</w:t>
      </w:r>
    </w:p>
    <w:p w14:paraId="49CE106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1CC550D3" w14:textId="77777777" w:rsidTr="004D021E">
        <w:tc>
          <w:tcPr>
            <w:tcW w:w="496" w:type="dxa"/>
            <w:hideMark/>
          </w:tcPr>
          <w:p w14:paraId="01588203" w14:textId="77777777" w:rsidR="004D021E" w:rsidRDefault="004D021E" w:rsidP="004D021E">
            <w:pPr>
              <w:pStyle w:val="Bezodstpw"/>
            </w:pPr>
            <w:r>
              <w:t>1.</w:t>
            </w:r>
          </w:p>
        </w:tc>
        <w:tc>
          <w:tcPr>
            <w:tcW w:w="1984" w:type="dxa"/>
            <w:hideMark/>
          </w:tcPr>
          <w:p w14:paraId="3B8055DA" w14:textId="77777777" w:rsidR="004D021E" w:rsidRDefault="004D021E" w:rsidP="004D021E">
            <w:pPr>
              <w:pStyle w:val="Bezodstpw"/>
            </w:pPr>
            <w:r>
              <w:t>D-M-00.00.00</w:t>
            </w:r>
          </w:p>
        </w:tc>
        <w:tc>
          <w:tcPr>
            <w:tcW w:w="6592" w:type="dxa"/>
            <w:hideMark/>
          </w:tcPr>
          <w:p w14:paraId="456A5ED8" w14:textId="77777777" w:rsidR="004D021E" w:rsidRDefault="004D021E" w:rsidP="004D021E">
            <w:pPr>
              <w:pStyle w:val="Bezodstpw"/>
            </w:pPr>
            <w:r>
              <w:t>Wymagania ogólne</w:t>
            </w:r>
          </w:p>
        </w:tc>
      </w:tr>
      <w:tr w:rsidR="004D021E" w14:paraId="36B0A7C7" w14:textId="77777777" w:rsidTr="004D021E">
        <w:tc>
          <w:tcPr>
            <w:tcW w:w="496" w:type="dxa"/>
            <w:hideMark/>
          </w:tcPr>
          <w:p w14:paraId="58BA65A6" w14:textId="77777777" w:rsidR="004D021E" w:rsidRDefault="004D021E" w:rsidP="004D021E">
            <w:pPr>
              <w:pStyle w:val="Bezodstpw"/>
            </w:pPr>
            <w:r>
              <w:t>2.</w:t>
            </w:r>
          </w:p>
        </w:tc>
        <w:tc>
          <w:tcPr>
            <w:tcW w:w="1984" w:type="dxa"/>
            <w:hideMark/>
          </w:tcPr>
          <w:p w14:paraId="01DA7796" w14:textId="77777777" w:rsidR="004D021E" w:rsidRDefault="004D021E" w:rsidP="004D021E">
            <w:pPr>
              <w:pStyle w:val="Bezodstpw"/>
            </w:pPr>
            <w:r>
              <w:t>D-01.00.00</w:t>
            </w:r>
          </w:p>
        </w:tc>
        <w:tc>
          <w:tcPr>
            <w:tcW w:w="6592" w:type="dxa"/>
            <w:hideMark/>
          </w:tcPr>
          <w:p w14:paraId="352A66A5" w14:textId="77777777" w:rsidR="004D021E" w:rsidRDefault="004D021E" w:rsidP="004D021E">
            <w:pPr>
              <w:pStyle w:val="Bezodstpw"/>
            </w:pPr>
            <w:r>
              <w:t>Roboty przygotowawcze</w:t>
            </w:r>
          </w:p>
        </w:tc>
      </w:tr>
      <w:tr w:rsidR="004D021E" w14:paraId="3B6756C0" w14:textId="77777777" w:rsidTr="004D021E">
        <w:tc>
          <w:tcPr>
            <w:tcW w:w="496" w:type="dxa"/>
            <w:hideMark/>
          </w:tcPr>
          <w:p w14:paraId="322153FC" w14:textId="77777777" w:rsidR="004D021E" w:rsidRDefault="004D021E" w:rsidP="004D021E">
            <w:pPr>
              <w:pStyle w:val="Bezodstpw"/>
            </w:pPr>
            <w:r>
              <w:t>3.</w:t>
            </w:r>
          </w:p>
        </w:tc>
        <w:tc>
          <w:tcPr>
            <w:tcW w:w="1984" w:type="dxa"/>
            <w:hideMark/>
          </w:tcPr>
          <w:p w14:paraId="439FCA75" w14:textId="77777777" w:rsidR="004D021E" w:rsidRDefault="004D021E" w:rsidP="004D021E">
            <w:pPr>
              <w:pStyle w:val="Bezodstpw"/>
            </w:pPr>
            <w:r>
              <w:t>D-02.00.00</w:t>
            </w:r>
          </w:p>
        </w:tc>
        <w:tc>
          <w:tcPr>
            <w:tcW w:w="6592" w:type="dxa"/>
            <w:hideMark/>
          </w:tcPr>
          <w:p w14:paraId="6426B129" w14:textId="77777777" w:rsidR="004D021E" w:rsidRDefault="004D021E" w:rsidP="004D021E">
            <w:pPr>
              <w:pStyle w:val="Bezodstpw"/>
            </w:pPr>
            <w:r>
              <w:t>Roboty ziemne</w:t>
            </w:r>
          </w:p>
        </w:tc>
      </w:tr>
    </w:tbl>
    <w:p w14:paraId="0677C9F6"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001B8D4D" w14:textId="77777777" w:rsidTr="004D021E">
        <w:tc>
          <w:tcPr>
            <w:tcW w:w="534" w:type="dxa"/>
            <w:hideMark/>
          </w:tcPr>
          <w:p w14:paraId="3C8B9D69" w14:textId="77777777" w:rsidR="004D021E" w:rsidRDefault="004D021E" w:rsidP="004D021E">
            <w:pPr>
              <w:pStyle w:val="Bezodstpw"/>
            </w:pPr>
            <w:r>
              <w:t>4.</w:t>
            </w:r>
          </w:p>
        </w:tc>
        <w:tc>
          <w:tcPr>
            <w:tcW w:w="1984" w:type="dxa"/>
            <w:hideMark/>
          </w:tcPr>
          <w:p w14:paraId="5322A414" w14:textId="77777777" w:rsidR="004D021E" w:rsidRDefault="004D021E" w:rsidP="004D021E">
            <w:pPr>
              <w:pStyle w:val="Bezodstpw"/>
            </w:pPr>
            <w:r>
              <w:t>PN-EN 13242:2004</w:t>
            </w:r>
          </w:p>
        </w:tc>
        <w:tc>
          <w:tcPr>
            <w:tcW w:w="6554" w:type="dxa"/>
            <w:hideMark/>
          </w:tcPr>
          <w:p w14:paraId="72FD726C"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0B4490BC" w14:textId="77777777" w:rsidTr="004D021E">
        <w:tc>
          <w:tcPr>
            <w:tcW w:w="534" w:type="dxa"/>
            <w:hideMark/>
          </w:tcPr>
          <w:p w14:paraId="3C088463" w14:textId="77777777" w:rsidR="004D021E" w:rsidRDefault="004D021E" w:rsidP="004D021E">
            <w:pPr>
              <w:pStyle w:val="Bezodstpw"/>
            </w:pPr>
            <w:r>
              <w:t>5.</w:t>
            </w:r>
          </w:p>
        </w:tc>
        <w:tc>
          <w:tcPr>
            <w:tcW w:w="1984" w:type="dxa"/>
            <w:hideMark/>
          </w:tcPr>
          <w:p w14:paraId="2DCB9366" w14:textId="77777777" w:rsidR="004D021E" w:rsidRDefault="004D021E" w:rsidP="004D021E">
            <w:pPr>
              <w:pStyle w:val="Bezodstpw"/>
            </w:pPr>
            <w:r>
              <w:t>PN-EN 13285:2004</w:t>
            </w:r>
          </w:p>
        </w:tc>
        <w:tc>
          <w:tcPr>
            <w:tcW w:w="6554" w:type="dxa"/>
            <w:hideMark/>
          </w:tcPr>
          <w:p w14:paraId="75E27237" w14:textId="77777777" w:rsidR="004D021E" w:rsidRDefault="004D021E" w:rsidP="004D021E">
            <w:pPr>
              <w:pStyle w:val="Bezodstpw"/>
            </w:pPr>
            <w:r>
              <w:t>Mieszanki niezwiązane. Specyfikacje (patrz: poz. 7 i 8)</w:t>
            </w:r>
          </w:p>
        </w:tc>
      </w:tr>
      <w:tr w:rsidR="004D021E" w14:paraId="645DD40D" w14:textId="77777777" w:rsidTr="004D021E">
        <w:tc>
          <w:tcPr>
            <w:tcW w:w="534" w:type="dxa"/>
            <w:hideMark/>
          </w:tcPr>
          <w:p w14:paraId="60712D60" w14:textId="77777777" w:rsidR="004D021E" w:rsidRDefault="004D021E" w:rsidP="004D021E">
            <w:pPr>
              <w:pStyle w:val="Bezodstpw"/>
            </w:pPr>
            <w:r>
              <w:t>6.</w:t>
            </w:r>
          </w:p>
        </w:tc>
        <w:tc>
          <w:tcPr>
            <w:tcW w:w="1984" w:type="dxa"/>
            <w:hideMark/>
          </w:tcPr>
          <w:p w14:paraId="70E694BD" w14:textId="77777777" w:rsidR="004D021E" w:rsidRDefault="004D021E" w:rsidP="004D021E">
            <w:pPr>
              <w:pStyle w:val="Bezodstpw"/>
            </w:pPr>
            <w:r>
              <w:t>PN-B-04481:1988</w:t>
            </w:r>
          </w:p>
        </w:tc>
        <w:tc>
          <w:tcPr>
            <w:tcW w:w="6554" w:type="dxa"/>
            <w:hideMark/>
          </w:tcPr>
          <w:p w14:paraId="58E500D5" w14:textId="77777777" w:rsidR="004D021E" w:rsidRDefault="004D021E" w:rsidP="004D021E">
            <w:pPr>
              <w:pStyle w:val="Bezodstpw"/>
            </w:pPr>
            <w:r>
              <w:t>Grunty budowlane. Badanie próbek gruntu</w:t>
            </w:r>
          </w:p>
        </w:tc>
      </w:tr>
      <w:tr w:rsidR="004D021E" w14:paraId="6EA54C59" w14:textId="77777777" w:rsidTr="004D021E">
        <w:tc>
          <w:tcPr>
            <w:tcW w:w="534" w:type="dxa"/>
            <w:hideMark/>
          </w:tcPr>
          <w:p w14:paraId="7E9CED68" w14:textId="77777777" w:rsidR="004D021E" w:rsidRDefault="004D021E" w:rsidP="004D021E">
            <w:pPr>
              <w:pStyle w:val="Bezodstpw"/>
            </w:pPr>
            <w:r>
              <w:t>7.</w:t>
            </w:r>
          </w:p>
        </w:tc>
        <w:tc>
          <w:tcPr>
            <w:tcW w:w="1984" w:type="dxa"/>
            <w:hideMark/>
          </w:tcPr>
          <w:p w14:paraId="654CA431" w14:textId="77777777" w:rsidR="004D021E" w:rsidRDefault="004D021E" w:rsidP="004D021E">
            <w:pPr>
              <w:pStyle w:val="Bezodstpw"/>
            </w:pPr>
            <w:r>
              <w:t>PN-B-11112:1996</w:t>
            </w:r>
          </w:p>
        </w:tc>
        <w:tc>
          <w:tcPr>
            <w:tcW w:w="6554" w:type="dxa"/>
            <w:hideMark/>
          </w:tcPr>
          <w:p w14:paraId="4843DDEB"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1269756A" w14:textId="77777777" w:rsidTr="004D021E">
        <w:tc>
          <w:tcPr>
            <w:tcW w:w="534" w:type="dxa"/>
            <w:hideMark/>
          </w:tcPr>
          <w:p w14:paraId="566ED337" w14:textId="77777777" w:rsidR="004D021E" w:rsidRDefault="004D021E" w:rsidP="004D021E">
            <w:pPr>
              <w:pStyle w:val="Bezodstpw"/>
            </w:pPr>
            <w:r>
              <w:t>8.</w:t>
            </w:r>
          </w:p>
        </w:tc>
        <w:tc>
          <w:tcPr>
            <w:tcW w:w="1984" w:type="dxa"/>
            <w:hideMark/>
          </w:tcPr>
          <w:p w14:paraId="74A9B992" w14:textId="77777777" w:rsidR="004D021E" w:rsidRDefault="004D021E" w:rsidP="004D021E">
            <w:pPr>
              <w:pStyle w:val="Bezodstpw"/>
            </w:pPr>
            <w:r>
              <w:t>PN-B-11113:1996</w:t>
            </w:r>
          </w:p>
        </w:tc>
        <w:tc>
          <w:tcPr>
            <w:tcW w:w="6554" w:type="dxa"/>
            <w:hideMark/>
          </w:tcPr>
          <w:p w14:paraId="2E411904"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72CA1781" w14:textId="77777777" w:rsidR="004D021E" w:rsidRDefault="004D021E" w:rsidP="004D021E">
      <w:pPr>
        <w:pStyle w:val="Bezodstpw"/>
      </w:pPr>
      <w:r>
        <w:t>10.3. Inne dokumenty</w:t>
      </w:r>
    </w:p>
    <w:p w14:paraId="4DF4B250"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3F698A0B"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4EE19FD0" w14:textId="77777777" w:rsidR="004D021E" w:rsidRDefault="004D021E" w:rsidP="004D021E">
      <w:pPr>
        <w:pStyle w:val="Bezodstpw"/>
      </w:pPr>
    </w:p>
    <w:p w14:paraId="40BCC3E8" w14:textId="77777777" w:rsidR="004D021E" w:rsidRDefault="004D021E" w:rsidP="004D021E">
      <w:pPr>
        <w:pStyle w:val="Bezodstpw"/>
      </w:pPr>
    </w:p>
    <w:p w14:paraId="24B470DA" w14:textId="77777777" w:rsidR="004D021E" w:rsidRDefault="004D021E" w:rsidP="004D021E">
      <w:pPr>
        <w:pStyle w:val="Bezodstpw"/>
      </w:pPr>
      <w:bookmarkStart w:id="1043" w:name="_Toc211316622"/>
      <w:r>
        <w:t>11. ZAŁĄCZNIKI</w:t>
      </w:r>
      <w:bookmarkEnd w:id="1043"/>
    </w:p>
    <w:p w14:paraId="395A1F4E" w14:textId="77777777" w:rsidR="004D021E" w:rsidRDefault="004D021E" w:rsidP="004D021E">
      <w:pPr>
        <w:pStyle w:val="Bezodstpw"/>
        <w:rPr>
          <w:b/>
        </w:rPr>
      </w:pPr>
      <w:r>
        <w:rPr>
          <w:b/>
        </w:rPr>
        <w:t>ZAŁĄCZNIK 1</w:t>
      </w:r>
    </w:p>
    <w:p w14:paraId="516FD172" w14:textId="77777777" w:rsidR="004D021E" w:rsidRDefault="004D021E" w:rsidP="004D021E">
      <w:pPr>
        <w:pStyle w:val="Bezodstpw"/>
        <w:rPr>
          <w:b/>
        </w:rPr>
      </w:pPr>
      <w:r>
        <w:rPr>
          <w:b/>
        </w:rPr>
        <w:t>ZASADY  PROJEKTOWANIA  UTWARDZONYCH  POBOCZY</w:t>
      </w:r>
    </w:p>
    <w:p w14:paraId="49C2E1A6" w14:textId="77777777" w:rsidR="004D021E" w:rsidRDefault="004D021E" w:rsidP="004D021E">
      <w:pPr>
        <w:pStyle w:val="Bezodstpw"/>
        <w:rPr>
          <w:b/>
        </w:rPr>
      </w:pPr>
    </w:p>
    <w:p w14:paraId="545771F9" w14:textId="77777777" w:rsidR="004D021E" w:rsidRDefault="004D021E" w:rsidP="004D021E">
      <w:pPr>
        <w:pStyle w:val="Bezodstpw"/>
        <w:rPr>
          <w:b/>
        </w:rPr>
      </w:pPr>
      <w:r>
        <w:t>1.1.</w:t>
      </w:r>
      <w:r>
        <w:rPr>
          <w:sz w:val="14"/>
          <w:szCs w:val="14"/>
        </w:rPr>
        <w:t xml:space="preserve">  </w:t>
      </w:r>
      <w:r>
        <w:t xml:space="preserve">Szerokość i pochylenia (wg [9])  </w:t>
      </w:r>
    </w:p>
    <w:p w14:paraId="39BC410A" w14:textId="77777777" w:rsidR="004D021E" w:rsidRDefault="004D021E" w:rsidP="004D021E">
      <w:pPr>
        <w:pStyle w:val="Bezodstpw"/>
      </w:pPr>
      <w:r>
        <w:t>Pobocza drogi klasy A (autostrady) lub S (drogi ekspresowej) składają się z umieszczonego przy jezdni pasa awaryjnego i gruntowego pobocza.</w:t>
      </w:r>
    </w:p>
    <w:p w14:paraId="0617DF79" w14:textId="77777777" w:rsidR="004D021E" w:rsidRDefault="004D021E" w:rsidP="004D021E">
      <w:pPr>
        <w:pStyle w:val="Bezodstpw"/>
      </w:pPr>
      <w:r>
        <w:t xml:space="preserve">Na drogach klasy GP (głównych ruchu przyspieszonego), G (głównych) i Z (zbiorczych), w </w:t>
      </w:r>
      <w:r>
        <w:lastRenderedPageBreak/>
        <w:t>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5CE4D955" w14:textId="77777777" w:rsidR="004D021E" w:rsidRDefault="004D021E" w:rsidP="004D021E">
      <w:pPr>
        <w:pStyle w:val="Bezodstpw"/>
      </w:pPr>
      <w:r>
        <w:t>1.2. Nawierzchnia (wg [10])</w:t>
      </w:r>
    </w:p>
    <w:p w14:paraId="52726A71" w14:textId="77777777" w:rsidR="004D021E" w:rsidRDefault="004D021E" w:rsidP="004D021E">
      <w:pPr>
        <w:pStyle w:val="Bezodstpw"/>
      </w:pPr>
      <w:r>
        <w:tab/>
        <w:t>Nawierzchnia utwardzonego pobocza powinna:</w:t>
      </w:r>
    </w:p>
    <w:p w14:paraId="0A6A65B8" w14:textId="77777777" w:rsidR="004D021E" w:rsidRDefault="004D021E" w:rsidP="004D021E">
      <w:pPr>
        <w:pStyle w:val="Bezodstpw"/>
      </w:pPr>
      <w:r>
        <w:t>–</w:t>
      </w:r>
      <w:r>
        <w:rPr>
          <w:sz w:val="14"/>
          <w:szCs w:val="14"/>
        </w:rPr>
        <w:t xml:space="preserve">      </w:t>
      </w:r>
      <w:r>
        <w:t>zapewnić, łącznie z nawierzchnią jezdni, szczelność korpusu drogowego,</w:t>
      </w:r>
    </w:p>
    <w:p w14:paraId="2ECCF034" w14:textId="77777777" w:rsidR="004D021E" w:rsidRDefault="004D021E" w:rsidP="004D021E">
      <w:pPr>
        <w:pStyle w:val="Bezodstpw"/>
      </w:pPr>
      <w:r>
        <w:t>–</w:t>
      </w:r>
      <w:r>
        <w:rPr>
          <w:sz w:val="14"/>
          <w:szCs w:val="14"/>
        </w:rPr>
        <w:t xml:space="preserve">      </w:t>
      </w:r>
      <w:r>
        <w:t>zachować trwałość, uwzględniając specyfikę jego eksploatacji,</w:t>
      </w:r>
    </w:p>
    <w:p w14:paraId="0727C2C0" w14:textId="77777777" w:rsidR="004D021E" w:rsidRDefault="004D021E" w:rsidP="004D021E">
      <w:pPr>
        <w:pStyle w:val="Bezodstpw"/>
      </w:pPr>
      <w:r>
        <w:t>–</w:t>
      </w:r>
      <w:r>
        <w:rPr>
          <w:sz w:val="14"/>
          <w:szCs w:val="14"/>
        </w:rPr>
        <w:t xml:space="preserve">      </w:t>
      </w:r>
      <w:r>
        <w:t>odróżniać się kolorem, w miarę możliwości, od nawierzchni jezdni.</w:t>
      </w:r>
    </w:p>
    <w:p w14:paraId="1B66FAA5"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58AA5CF0"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1ABC4A97"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44864FCF" w14:textId="77777777" w:rsidR="004D021E" w:rsidRDefault="004D021E" w:rsidP="004D021E">
      <w:pPr>
        <w:pStyle w:val="Bezodstpw"/>
      </w:pPr>
      <w:r>
        <w:t>Konstrukcja styku nawierzchni jezdni i utwardzonego pobocza powinna umożliwiać odpowiednie zagęszczenie warstw w obrębie styku, a także zapewniać trwałą ochronę krawędzi nawierzchni jezdni przed uszkodzeniem.</w:t>
      </w:r>
    </w:p>
    <w:p w14:paraId="6FB08094"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61419970" w14:textId="77777777" w:rsidR="004D021E" w:rsidRDefault="004D021E" w:rsidP="004D021E">
      <w:pPr>
        <w:pStyle w:val="Bezodstpw"/>
      </w:pPr>
    </w:p>
    <w:p w14:paraId="2CA83847" w14:textId="77777777" w:rsidR="004D021E" w:rsidRDefault="004D021E" w:rsidP="004D021E">
      <w:pPr>
        <w:pStyle w:val="Bezodstpw"/>
      </w:pPr>
    </w:p>
    <w:p w14:paraId="4C83C66C" w14:textId="77777777" w:rsidR="004D021E" w:rsidRDefault="004D021E" w:rsidP="004D021E">
      <w:pPr>
        <w:pStyle w:val="Bezodstpw"/>
        <w:rPr>
          <w:b/>
        </w:rPr>
      </w:pPr>
      <w:r>
        <w:rPr>
          <w:b/>
        </w:rPr>
        <w:t>ZAŁĄCZNIK 2</w:t>
      </w:r>
    </w:p>
    <w:p w14:paraId="765FF3C6" w14:textId="77777777" w:rsidR="004D021E" w:rsidRDefault="004D021E" w:rsidP="004D021E">
      <w:pPr>
        <w:pStyle w:val="Bezodstpw"/>
        <w:rPr>
          <w:b/>
        </w:rPr>
      </w:pPr>
    </w:p>
    <w:p w14:paraId="5A17EB43" w14:textId="77777777" w:rsidR="004D021E" w:rsidRDefault="004D021E" w:rsidP="004D021E">
      <w:pPr>
        <w:pStyle w:val="Bezodstpw"/>
        <w:rPr>
          <w:b/>
        </w:rPr>
      </w:pPr>
      <w:r>
        <w:rPr>
          <w:b/>
        </w:rPr>
        <w:t>RYSUNKI  (WG[10])</w:t>
      </w:r>
    </w:p>
    <w:p w14:paraId="62A95EC0" w14:textId="77777777" w:rsidR="004D021E" w:rsidRDefault="004D021E" w:rsidP="004D021E">
      <w:pPr>
        <w:pStyle w:val="Bezodstpw"/>
        <w:rPr>
          <w:b/>
        </w:rPr>
      </w:pPr>
    </w:p>
    <w:p w14:paraId="16A4DDCB" w14:textId="77777777" w:rsidR="004D021E" w:rsidRDefault="004D021E" w:rsidP="004D021E">
      <w:pPr>
        <w:pStyle w:val="Bezodstpw"/>
      </w:pPr>
      <w:r>
        <w:t>Rys. 1. Przykład utwardzonego pobocza o grubości mniejszej niż grubość jezdni</w:t>
      </w:r>
    </w:p>
    <w:p w14:paraId="4DDD79C1" w14:textId="77777777" w:rsidR="004D021E" w:rsidRDefault="004D021E" w:rsidP="004D021E">
      <w:pPr>
        <w:pStyle w:val="Bezodstpw"/>
      </w:pPr>
    </w:p>
    <w:p w14:paraId="4494C61E" w14:textId="77777777" w:rsidR="004D021E" w:rsidRDefault="008243B1" w:rsidP="004D021E">
      <w:pPr>
        <w:pStyle w:val="Bezodstpw"/>
      </w:pPr>
      <w:r>
        <w:rPr>
          <w:noProof/>
          <w:lang w:eastAsia="pl-PL" w:bidi="ar-SA"/>
        </w:rPr>
        <w:drawing>
          <wp:inline distT="0" distB="0" distL="0" distR="0" wp14:anchorId="0E372D83" wp14:editId="75D9C238">
            <wp:extent cx="4667250" cy="157162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1A81410C" w14:textId="77777777" w:rsidR="004D021E" w:rsidRDefault="004D021E" w:rsidP="004D021E">
      <w:pPr>
        <w:pStyle w:val="Bezodstpw"/>
      </w:pPr>
    </w:p>
    <w:p w14:paraId="6BA91C29" w14:textId="77777777" w:rsidR="004D021E" w:rsidRDefault="004D021E" w:rsidP="004D021E">
      <w:pPr>
        <w:pStyle w:val="Bezodstpw"/>
      </w:pPr>
    </w:p>
    <w:p w14:paraId="51AA3094" w14:textId="77777777" w:rsidR="004D021E" w:rsidRDefault="004D021E" w:rsidP="004D021E">
      <w:pPr>
        <w:pStyle w:val="Bezodstpw"/>
      </w:pPr>
      <w:r>
        <w:t>Rys. 2. Przykład utwardzonego pobocza przy etapowaniu rozbudowy szerokości jezdni</w:t>
      </w:r>
    </w:p>
    <w:p w14:paraId="091675F6" w14:textId="77777777" w:rsidR="004D021E" w:rsidRDefault="004D021E" w:rsidP="004D021E">
      <w:pPr>
        <w:pStyle w:val="Bezodstpw"/>
      </w:pPr>
    </w:p>
    <w:p w14:paraId="3DB809D3" w14:textId="77777777" w:rsidR="004D021E" w:rsidRDefault="008243B1" w:rsidP="004D021E">
      <w:pPr>
        <w:pStyle w:val="Bezodstpw"/>
      </w:pPr>
      <w:r>
        <w:rPr>
          <w:noProof/>
          <w:lang w:eastAsia="pl-PL" w:bidi="ar-SA"/>
        </w:rPr>
        <w:lastRenderedPageBreak/>
        <w:drawing>
          <wp:inline distT="0" distB="0" distL="0" distR="0" wp14:anchorId="3DFCD10F" wp14:editId="26ED09E3">
            <wp:extent cx="6286500" cy="1600200"/>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1600200"/>
                    </a:xfrm>
                    <a:prstGeom prst="rect">
                      <a:avLst/>
                    </a:prstGeom>
                    <a:noFill/>
                    <a:ln>
                      <a:noFill/>
                    </a:ln>
                  </pic:spPr>
                </pic:pic>
              </a:graphicData>
            </a:graphic>
          </wp:inline>
        </w:drawing>
      </w:r>
    </w:p>
    <w:p w14:paraId="585DCAFA" w14:textId="77777777" w:rsidR="004D021E" w:rsidRDefault="004D021E" w:rsidP="004D021E">
      <w:pPr>
        <w:pStyle w:val="Bezodstpw"/>
      </w:pPr>
    </w:p>
    <w:p w14:paraId="2140C52B" w14:textId="77777777" w:rsidR="004D021E" w:rsidRDefault="004D021E" w:rsidP="004D021E">
      <w:pPr>
        <w:pStyle w:val="Bezodstpw"/>
      </w:pPr>
    </w:p>
    <w:p w14:paraId="4CD8CF1F" w14:textId="77777777" w:rsidR="004D021E" w:rsidRDefault="004D021E" w:rsidP="004D021E">
      <w:pPr>
        <w:pStyle w:val="Bezodstpw"/>
      </w:pPr>
      <w:r>
        <w:t>Rys. 3. Konstrukcja nawierzchni utwardzonego pobocza</w:t>
      </w:r>
    </w:p>
    <w:p w14:paraId="348EC38F" w14:textId="77777777" w:rsidR="004D021E" w:rsidRDefault="004D021E" w:rsidP="004D021E">
      <w:pPr>
        <w:pStyle w:val="Bezodstpw"/>
      </w:pPr>
    </w:p>
    <w:p w14:paraId="63F122FB" w14:textId="77777777" w:rsidR="004D021E" w:rsidRDefault="008243B1" w:rsidP="004D021E">
      <w:pPr>
        <w:pStyle w:val="Bezodstpw"/>
      </w:pPr>
      <w:r>
        <w:rPr>
          <w:noProof/>
          <w:lang w:eastAsia="pl-PL" w:bidi="ar-SA"/>
        </w:rPr>
        <w:drawing>
          <wp:inline distT="0" distB="0" distL="0" distR="0" wp14:anchorId="6EA11058" wp14:editId="33FCF9BA">
            <wp:extent cx="2819400" cy="1562100"/>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1562100"/>
                    </a:xfrm>
                    <a:prstGeom prst="rect">
                      <a:avLst/>
                    </a:prstGeom>
                    <a:noFill/>
                    <a:ln>
                      <a:noFill/>
                    </a:ln>
                  </pic:spPr>
                </pic:pic>
              </a:graphicData>
            </a:graphic>
          </wp:inline>
        </w:drawing>
      </w:r>
    </w:p>
    <w:p w14:paraId="34D7F5D0" w14:textId="77777777" w:rsidR="004D021E" w:rsidRDefault="004D021E" w:rsidP="004D021E">
      <w:pPr>
        <w:pStyle w:val="Bezodstpw"/>
      </w:pPr>
    </w:p>
    <w:p w14:paraId="5BFE055A" w14:textId="77777777" w:rsidR="004D021E" w:rsidRDefault="004D021E" w:rsidP="004D021E">
      <w:pPr>
        <w:pStyle w:val="Bezodstpw"/>
      </w:pPr>
    </w:p>
    <w:p w14:paraId="3B2030E7" w14:textId="77777777" w:rsidR="004D021E" w:rsidRDefault="004D021E" w:rsidP="004D021E">
      <w:pPr>
        <w:pStyle w:val="Bezodstpw"/>
      </w:pPr>
      <w:r>
        <w:t>Rys. 4.</w:t>
      </w:r>
      <w:r>
        <w:tab/>
        <w:t>Przykładowe wybrane konstrukcje nawierzchni utwardzonego pobocza z kruszywa łamanego niezwiązanego</w:t>
      </w:r>
    </w:p>
    <w:p w14:paraId="5D00D446" w14:textId="77777777" w:rsidR="004D021E" w:rsidRDefault="004D021E" w:rsidP="004D021E">
      <w:pPr>
        <w:pStyle w:val="Bezodstpw"/>
      </w:pPr>
    </w:p>
    <w:p w14:paraId="03DC70C7" w14:textId="77777777" w:rsidR="004D021E" w:rsidRDefault="008243B1" w:rsidP="004D021E">
      <w:pPr>
        <w:pStyle w:val="Bezodstpw"/>
      </w:pPr>
      <w:r>
        <w:rPr>
          <w:noProof/>
          <w:lang w:eastAsia="pl-PL" w:bidi="ar-SA"/>
        </w:rPr>
        <w:drawing>
          <wp:inline distT="0" distB="0" distL="0" distR="0" wp14:anchorId="0B0534DB" wp14:editId="61C978B1">
            <wp:extent cx="5324475" cy="270510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705100"/>
                    </a:xfrm>
                    <a:prstGeom prst="rect">
                      <a:avLst/>
                    </a:prstGeom>
                    <a:noFill/>
                    <a:ln>
                      <a:noFill/>
                    </a:ln>
                  </pic:spPr>
                </pic:pic>
              </a:graphicData>
            </a:graphic>
          </wp:inline>
        </w:drawing>
      </w:r>
    </w:p>
    <w:p w14:paraId="3ADF329F" w14:textId="77777777" w:rsidR="00495E1C" w:rsidRPr="006A3101" w:rsidRDefault="00495E1C" w:rsidP="0067002F">
      <w:pPr>
        <w:pStyle w:val="Nagwek2"/>
        <w:numPr>
          <w:ilvl w:val="0"/>
          <w:numId w:val="0"/>
        </w:numPr>
        <w:rPr>
          <w:lang w:eastAsia="pl-PL" w:bidi="ar-SA"/>
        </w:rPr>
      </w:pPr>
    </w:p>
    <w:sectPr w:rsidR="00495E1C" w:rsidRPr="006A3101">
      <w:footerReference w:type="default" r:id="rId52"/>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3769B" w14:textId="77777777" w:rsidR="009E14F3" w:rsidRDefault="009E14F3">
      <w:r>
        <w:separator/>
      </w:r>
    </w:p>
  </w:endnote>
  <w:endnote w:type="continuationSeparator" w:id="0">
    <w:p w14:paraId="6D4204F1" w14:textId="77777777" w:rsidR="009E14F3" w:rsidRDefault="009E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E56F" w14:textId="77777777" w:rsidR="009E14F3" w:rsidRDefault="009E14F3">
    <w:pPr>
      <w:pStyle w:val="Stopka"/>
      <w:jc w:val="right"/>
    </w:pPr>
    <w:r>
      <w:fldChar w:fldCharType="begin"/>
    </w:r>
    <w:r>
      <w:instrText xml:space="preserve"> PAGE </w:instrText>
    </w:r>
    <w:r>
      <w:fldChar w:fldCharType="separate"/>
    </w:r>
    <w:r>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C70A" w14:textId="77777777" w:rsidR="009E14F3" w:rsidRDefault="009E14F3">
      <w:r>
        <w:separator/>
      </w:r>
    </w:p>
  </w:footnote>
  <w:footnote w:type="continuationSeparator" w:id="0">
    <w:p w14:paraId="18C50700" w14:textId="77777777" w:rsidR="009E14F3" w:rsidRDefault="009E1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AE0EC82"/>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num w:numId="1">
    <w:abstractNumId w:val="2"/>
  </w:num>
  <w:num w:numId="2">
    <w:abstractNumId w:val="0"/>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869B0"/>
    <w:rsid w:val="001473E0"/>
    <w:rsid w:val="001614AE"/>
    <w:rsid w:val="001C3F6A"/>
    <w:rsid w:val="0020203B"/>
    <w:rsid w:val="002646AF"/>
    <w:rsid w:val="00285185"/>
    <w:rsid w:val="003622F3"/>
    <w:rsid w:val="0041682A"/>
    <w:rsid w:val="00466074"/>
    <w:rsid w:val="00495E1C"/>
    <w:rsid w:val="004D01B2"/>
    <w:rsid w:val="004D021E"/>
    <w:rsid w:val="004F1A35"/>
    <w:rsid w:val="00507B04"/>
    <w:rsid w:val="005308C3"/>
    <w:rsid w:val="00561BD7"/>
    <w:rsid w:val="005C5872"/>
    <w:rsid w:val="00653661"/>
    <w:rsid w:val="0067002F"/>
    <w:rsid w:val="006A3101"/>
    <w:rsid w:val="007D61CF"/>
    <w:rsid w:val="007F6132"/>
    <w:rsid w:val="008243B1"/>
    <w:rsid w:val="0084044D"/>
    <w:rsid w:val="0087059A"/>
    <w:rsid w:val="00870DF5"/>
    <w:rsid w:val="009E14F3"/>
    <w:rsid w:val="00AA6B18"/>
    <w:rsid w:val="00AC264A"/>
    <w:rsid w:val="00B40362"/>
    <w:rsid w:val="00B706F0"/>
    <w:rsid w:val="00BF3F6C"/>
    <w:rsid w:val="00C34917"/>
    <w:rsid w:val="00CD2B51"/>
    <w:rsid w:val="00DE142A"/>
    <w:rsid w:val="00E21931"/>
    <w:rsid w:val="00F56C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14:docId w14:val="61FCD325"/>
  <w15:chartTrackingRefBased/>
  <w15:docId w15:val="{4034DACE-0CDA-4883-BA90-2075D7BE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paragraph" w:customStyle="1" w:styleId="bodytextindent3">
    <w:name w:val="bodytextindent3"/>
    <w:basedOn w:val="Normalny"/>
    <w:rsid w:val="0067002F"/>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25476499">
      <w:bodyDiv w:val="1"/>
      <w:marLeft w:val="0"/>
      <w:marRight w:val="0"/>
      <w:marTop w:val="0"/>
      <w:marBottom w:val="0"/>
      <w:divBdr>
        <w:top w:val="none" w:sz="0" w:space="0" w:color="auto"/>
        <w:left w:val="none" w:sz="0" w:space="0" w:color="auto"/>
        <w:bottom w:val="none" w:sz="0" w:space="0" w:color="auto"/>
        <w:right w:val="none" w:sz="0" w:space="0" w:color="auto"/>
      </w:divBdr>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269664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253">
          <w:marLeft w:val="0"/>
          <w:marRight w:val="0"/>
          <w:marTop w:val="0"/>
          <w:marBottom w:val="0"/>
          <w:divBdr>
            <w:top w:val="none" w:sz="0" w:space="0" w:color="auto"/>
            <w:left w:val="none" w:sz="0" w:space="0" w:color="auto"/>
            <w:bottom w:val="none" w:sz="0" w:space="0" w:color="auto"/>
            <w:right w:val="none" w:sz="0" w:space="0" w:color="auto"/>
          </w:divBdr>
        </w:div>
      </w:divsChild>
    </w:div>
    <w:div w:id="101700399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87815193">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0919103">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36264642">
      <w:bodyDiv w:val="1"/>
      <w:marLeft w:val="0"/>
      <w:marRight w:val="0"/>
      <w:marTop w:val="0"/>
      <w:marBottom w:val="0"/>
      <w:divBdr>
        <w:top w:val="none" w:sz="0" w:space="0" w:color="auto"/>
        <w:left w:val="none" w:sz="0" w:space="0" w:color="auto"/>
        <w:bottom w:val="none" w:sz="0" w:space="0" w:color="auto"/>
        <w:right w:val="none" w:sz="0" w:space="0" w:color="auto"/>
      </w:divBdr>
      <w:divsChild>
        <w:div w:id="275064234">
          <w:marLeft w:val="0"/>
          <w:marRight w:val="0"/>
          <w:marTop w:val="0"/>
          <w:marBottom w:val="0"/>
          <w:divBdr>
            <w:top w:val="none" w:sz="0" w:space="0" w:color="auto"/>
            <w:left w:val="none" w:sz="0" w:space="0" w:color="auto"/>
            <w:bottom w:val="none" w:sz="0" w:space="0" w:color="auto"/>
            <w:right w:val="none" w:sz="0" w:space="0" w:color="auto"/>
          </w:divBdr>
        </w:div>
      </w:divsChild>
    </w:div>
    <w:div w:id="1897234076">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21914004">
      <w:bodyDiv w:val="1"/>
      <w:marLeft w:val="0"/>
      <w:marRight w:val="0"/>
      <w:marTop w:val="0"/>
      <w:marBottom w:val="0"/>
      <w:divBdr>
        <w:top w:val="none" w:sz="0" w:space="0" w:color="auto"/>
        <w:left w:val="none" w:sz="0" w:space="0" w:color="auto"/>
        <w:bottom w:val="none" w:sz="0" w:space="0" w:color="auto"/>
        <w:right w:val="none" w:sz="0" w:space="0" w:color="auto"/>
      </w:divBdr>
      <w:divsChild>
        <w:div w:id="930236164">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508824">
      <w:bodyDiv w:val="1"/>
      <w:marLeft w:val="0"/>
      <w:marRight w:val="0"/>
      <w:marTop w:val="0"/>
      <w:marBottom w:val="0"/>
      <w:divBdr>
        <w:top w:val="none" w:sz="0" w:space="0" w:color="auto"/>
        <w:left w:val="none" w:sz="0" w:space="0" w:color="auto"/>
        <w:bottom w:val="none" w:sz="0" w:space="0" w:color="auto"/>
        <w:right w:val="none" w:sz="0" w:space="0" w:color="auto"/>
      </w:divBdr>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11970451">
      <w:bodyDiv w:val="1"/>
      <w:marLeft w:val="0"/>
      <w:marRight w:val="0"/>
      <w:marTop w:val="0"/>
      <w:marBottom w:val="0"/>
      <w:divBdr>
        <w:top w:val="none" w:sz="0" w:space="0" w:color="auto"/>
        <w:left w:val="none" w:sz="0" w:space="0" w:color="auto"/>
        <w:bottom w:val="none" w:sz="0" w:space="0" w:color="auto"/>
        <w:right w:val="none" w:sz="0" w:space="0" w:color="auto"/>
      </w:divBdr>
      <w:divsChild>
        <w:div w:id="1539926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file:///\\Qnap4tb\ST%20Inwestycje\ost\Nawierzchnie\d050305b2016_pliki\image004.gif" TargetMode="External"/><Relationship Id="rId50" Type="http://schemas.openxmlformats.org/officeDocument/2006/relationships/image" Target="media/image31.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file:///\\Qnap4tb\ST%20Inwestycje\ost\Nawierzchnie\d050305b2016_pliki\image002.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file:///\\Qnap4tb\ST%20Inwestycje\ost\Nawierzchnie\d050305a2016_pliki\image003.gif" TargetMode="External"/><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file:///\\Qnap4tb\ST%20Inwestycje\ost\Nawierzchnie\d050305b2016_pliki\image003.gif" TargetMode="External"/><Relationship Id="rId20" Type="http://schemas.openxmlformats.org/officeDocument/2006/relationships/oleObject" Target="embeddings/oleObject6.bin"/><Relationship Id="rId41" Type="http://schemas.openxmlformats.org/officeDocument/2006/relationships/image" Target="file:///\\Qnap4tb\ST%20Inwestycje\ost\Nawierzchnie\d050305a2016_pliki\image002.gi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181</Pages>
  <Words>66219</Words>
  <Characters>397320</Characters>
  <Application>Microsoft Office Word</Application>
  <DocSecurity>0</DocSecurity>
  <Lines>3311</Lines>
  <Paragraphs>925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13</cp:revision>
  <cp:lastPrinted>2017-04-19T08:43:00Z</cp:lastPrinted>
  <dcterms:created xsi:type="dcterms:W3CDTF">2017-04-19T08:44:00Z</dcterms:created>
  <dcterms:modified xsi:type="dcterms:W3CDTF">2021-03-05T06:12:00Z</dcterms:modified>
</cp:coreProperties>
</file>