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779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0"/>
        <w:gridCol w:w="3610"/>
        <w:gridCol w:w="3402"/>
      </w:tblGrid>
      <w:tr w:rsidR="00D75ACE" w:rsidRPr="00D75ACE" w14:paraId="3C8340A4" w14:textId="77777777" w:rsidTr="00D75ACE">
        <w:trPr>
          <w:trHeight w:val="1005"/>
        </w:trPr>
        <w:tc>
          <w:tcPr>
            <w:tcW w:w="77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0AD8991" w14:textId="77777777" w:rsidR="00D75ACE" w:rsidRPr="00D75ACE" w:rsidRDefault="00D75ACE" w:rsidP="00D75A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WSzSL</w:t>
            </w:r>
            <w:proofErr w:type="spellEnd"/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/FZ-15/25 -POSTĘPOWANIE O UDZIELENIE ZAMÓWIENIA PUBLICZNEGO O W TRYBIE PODSTAWOWYM Z MOŻLIWOŚCIĄ NEGOCJACJI NA DOSTAWY PIECZYWA W TYM PIECZYWA PÓŁCUKIERNICZEGO</w:t>
            </w:r>
          </w:p>
        </w:tc>
      </w:tr>
      <w:tr w:rsidR="00D75ACE" w:rsidRPr="00D75ACE" w14:paraId="1A7D30F6" w14:textId="77777777" w:rsidTr="00D75ACE">
        <w:trPr>
          <w:trHeight w:val="136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39990" w14:textId="77777777" w:rsidR="00D75ACE" w:rsidRPr="00D75ACE" w:rsidRDefault="00D75ACE" w:rsidP="00D75A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Nr części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6F5D1" w14:textId="77777777" w:rsidR="00D75ACE" w:rsidRPr="00D75ACE" w:rsidRDefault="00D75ACE" w:rsidP="00D75A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Przedmiot zamówienia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14:paraId="538117DC" w14:textId="77777777" w:rsidR="00D75ACE" w:rsidRPr="00D75ACE" w:rsidRDefault="00D75ACE" w:rsidP="00D75A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kwota przeznaczona na sfinansowanie zamówienia </w:t>
            </w:r>
          </w:p>
        </w:tc>
      </w:tr>
      <w:tr w:rsidR="00D75ACE" w:rsidRPr="00D75ACE" w14:paraId="52976B8F" w14:textId="77777777" w:rsidTr="00D75ACE">
        <w:trPr>
          <w:trHeight w:val="94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BFF45" w14:textId="77777777" w:rsidR="00D75ACE" w:rsidRPr="00D75ACE" w:rsidRDefault="00D75ACE" w:rsidP="00D75A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CD2DB" w14:textId="77777777" w:rsidR="00D75ACE" w:rsidRPr="00D75ACE" w:rsidRDefault="00D75ACE" w:rsidP="00D75A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</w:pPr>
            <w:bookmarkStart w:id="0" w:name="RANGE!B3"/>
            <w:r w:rsidRPr="00D75ACE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>PIECZYWO, PIECZYWO PÓŁCUKIERNICZE</w:t>
            </w:r>
            <w:bookmarkEnd w:id="0"/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14:paraId="6701FEC3" w14:textId="77777777" w:rsidR="00D75ACE" w:rsidRPr="00D75ACE" w:rsidRDefault="00D75ACE" w:rsidP="00D75A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D75AC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126 888,51 </w:t>
            </w:r>
          </w:p>
        </w:tc>
      </w:tr>
    </w:tbl>
    <w:p w14:paraId="57394250" w14:textId="77777777" w:rsidR="00DE735B" w:rsidRDefault="00DE735B"/>
    <w:sectPr w:rsidR="00DE73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ACE"/>
    <w:rsid w:val="006506C2"/>
    <w:rsid w:val="00B04A84"/>
    <w:rsid w:val="00D121F7"/>
    <w:rsid w:val="00D75ACE"/>
    <w:rsid w:val="00DE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393E8"/>
  <w15:chartTrackingRefBased/>
  <w15:docId w15:val="{4A3DA449-E858-434C-B56B-2EF59DF39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75A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5A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75A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5A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5A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5A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5A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5A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5A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75A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5A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75A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5AC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5AC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5AC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5AC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5AC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5AC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75A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75A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75A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75A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75A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75AC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75AC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75AC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75A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75AC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75A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97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274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Stokłosa</dc:creator>
  <cp:keywords/>
  <dc:description/>
  <cp:lastModifiedBy>Barbara Stokłosa</cp:lastModifiedBy>
  <cp:revision>1</cp:revision>
  <dcterms:created xsi:type="dcterms:W3CDTF">2025-03-26T10:41:00Z</dcterms:created>
  <dcterms:modified xsi:type="dcterms:W3CDTF">2025-03-26T10:42:00Z</dcterms:modified>
</cp:coreProperties>
</file>