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025FDB2E" w:rsidR="0057646E" w:rsidRPr="00D7757A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D7757A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921F6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</w:t>
      </w:r>
      <w:r w:rsidR="00000F3E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a</w:t>
      </w:r>
      <w:r w:rsidR="00DE7F62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 do SWZ</w:t>
      </w:r>
    </w:p>
    <w:p w14:paraId="2BA1DE19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BD227B1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499D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7646E" w:rsidRPr="00D7757A" w14:paraId="708BB759" w14:textId="77777777" w:rsidTr="00644BC7">
        <w:tc>
          <w:tcPr>
            <w:tcW w:w="3576" w:type="dxa"/>
          </w:tcPr>
          <w:p w14:paraId="4B2BF611" w14:textId="77777777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57646E" w:rsidRPr="00D7757A" w14:paraId="69C88091" w14:textId="77777777" w:rsidTr="00644BC7">
        <w:tc>
          <w:tcPr>
            <w:tcW w:w="3576" w:type="dxa"/>
          </w:tcPr>
          <w:p w14:paraId="3B05D4FB" w14:textId="006020BA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FB0096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4BF91D48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EE52E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93581B9" w14:textId="77777777" w:rsidR="0057646E" w:rsidRPr="00D7757A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4BE69E8" w14:textId="77777777" w:rsidR="0057646E" w:rsidRPr="00484D89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484D89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2A797743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640F0111" w14:textId="77777777" w:rsidR="00730449" w:rsidRPr="00E969B7" w:rsidRDefault="00730449" w:rsidP="00730449">
      <w:pPr>
        <w:pBdr>
          <w:bottom w:val="single" w:sz="1" w:space="9" w:color="000000"/>
        </w:pBdr>
        <w:jc w:val="center"/>
        <w:rPr>
          <w:rFonts w:ascii="Calibri" w:hAnsi="Calibri"/>
          <w:b/>
          <w:bCs/>
          <w:color w:val="000000"/>
        </w:rPr>
      </w:pPr>
      <w:r w:rsidRPr="00E969B7">
        <w:rPr>
          <w:rFonts w:ascii="Calibri" w:hAnsi="Calibri"/>
          <w:b/>
          <w:bCs/>
          <w:color w:val="000000"/>
        </w:rPr>
        <w:t>Kompleksowe ubezpieczenie Miasta Gorzowa Wielkopolskiego, jednostek organizacyjnych Miasta oraz Jednostek Oświatowych podlegających Wydziałowi Edukacji Miasta Gorzowa Wielkopolskiego.</w:t>
      </w:r>
    </w:p>
    <w:p w14:paraId="45E101CD" w14:textId="77777777" w:rsidR="00730449" w:rsidRPr="00484D89" w:rsidRDefault="00730449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84D89" w:rsidRPr="00484D89" w14:paraId="41405161" w14:textId="77777777" w:rsidTr="0094063E">
        <w:trPr>
          <w:trHeight w:val="3029"/>
        </w:trPr>
        <w:tc>
          <w:tcPr>
            <w:tcW w:w="9214" w:type="dxa"/>
            <w:shd w:val="clear" w:color="auto" w:fill="F2F2F2" w:themeFill="background1" w:themeFillShade="F2"/>
          </w:tcPr>
          <w:p w14:paraId="1F5911CA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484D89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57646E" w:rsidRPr="00D7757A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4DA2A2A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3461955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7D3A3BE0" w14:textId="77777777" w:rsidTr="0028280B">
        <w:trPr>
          <w:trHeight w:val="334"/>
        </w:trPr>
        <w:tc>
          <w:tcPr>
            <w:tcW w:w="3969" w:type="dxa"/>
            <w:vAlign w:val="center"/>
          </w:tcPr>
          <w:p w14:paraId="2F693C34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73376BDB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031B00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D7757A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3B424F46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79E7F968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57646E" w:rsidRPr="0057646E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  <w:tr w:rsidR="0057646E" w:rsidRPr="0057646E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 xml:space="preserve">IMIĘ I NAZWISKO osoby uprawniony do kontaktów (w sprawie oferty ) oraz nr tel. </w:t>
            </w:r>
            <w:r w:rsidRPr="0057646E">
              <w:rPr>
                <w:rFonts w:eastAsia="Times New Roman" w:cstheme="minorHAnsi"/>
                <w:lang w:eastAsia="ar-SA"/>
              </w:rPr>
              <w:br/>
              <w:t xml:space="preserve">i adres </w:t>
            </w:r>
            <w:r w:rsidR="007B2A3E">
              <w:rPr>
                <w:rFonts w:eastAsia="Times New Roman" w:cstheme="minorHAnsi"/>
                <w:lang w:eastAsia="ar-SA"/>
              </w:rPr>
              <w:t xml:space="preserve">poczty elektronicznej/ </w:t>
            </w:r>
            <w:r w:rsidRPr="0057646E">
              <w:rPr>
                <w:rFonts w:eastAsia="Times New Roman" w:cstheme="minorHAnsi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1B6FB3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43CF4F68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0326230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69195EC9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</w:tbl>
    <w:p w14:paraId="3E82C8B9" w14:textId="77777777" w:rsidR="0057646E" w:rsidRPr="0057646E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lang w:eastAsia="pl-PL"/>
        </w:rPr>
      </w:pPr>
    </w:p>
    <w:p w14:paraId="3A5B38A6" w14:textId="7777777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SUMARYCZNA CENA OFERTY </w:t>
      </w:r>
      <w:r w:rsidR="008326E6" w:rsidRPr="00484D89">
        <w:rPr>
          <w:rFonts w:eastAsia="Times New Roman" w:cstheme="minorHAnsi"/>
          <w:b/>
          <w:color w:val="000000" w:themeColor="text1"/>
          <w:lang w:eastAsia="pl-PL"/>
        </w:rPr>
        <w:t xml:space="preserve"> (składka </w:t>
      </w:r>
      <w:r w:rsidR="00F27DB2" w:rsidRPr="00484D89">
        <w:rPr>
          <w:rFonts w:eastAsia="Times New Roman" w:cstheme="minorHAnsi"/>
          <w:b/>
          <w:color w:val="000000" w:themeColor="text1"/>
          <w:lang w:eastAsia="pl-PL"/>
        </w:rPr>
        <w:t xml:space="preserve">określona w Pkt 3.2 niniejszego Formularza Oferty) </w:t>
      </w:r>
      <w:r w:rsidRPr="00484D89">
        <w:rPr>
          <w:rFonts w:eastAsia="Times New Roman" w:cstheme="minorHAnsi"/>
          <w:b/>
          <w:color w:val="000000" w:themeColor="text1"/>
          <w:lang w:eastAsia="pl-PL"/>
        </w:rPr>
        <w:t>……………………………………… PLN</w:t>
      </w:r>
    </w:p>
    <w:p w14:paraId="5899112B" w14:textId="73085BC4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</w:t>
      </w:r>
      <w:r w:rsidR="009D4AB9" w:rsidRPr="00484D8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</w:t>
      </w:r>
    </w:p>
    <w:p w14:paraId="033488CC" w14:textId="22B566D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ILOŚĆ ZAAKCEPTOWANYCH KLAUZUL FAKULTATYWNYCH ………… 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- zgodnie z wykazem </w:t>
      </w:r>
      <w:r w:rsidR="00584EAC" w:rsidRPr="00484D89">
        <w:rPr>
          <w:rFonts w:eastAsia="Times New Roman" w:cstheme="minorHAnsi"/>
          <w:color w:val="000000" w:themeColor="text1"/>
          <w:lang w:eastAsia="pl-PL"/>
        </w:rPr>
        <w:br/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w załączniku </w:t>
      </w:r>
      <w:r w:rsidR="00D7757A" w:rsidRPr="00484D89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584EAC" w:rsidRPr="00484D89">
        <w:rPr>
          <w:rFonts w:eastAsia="Times New Roman" w:cstheme="minorHAnsi"/>
          <w:b/>
          <w:color w:val="000000" w:themeColor="text1"/>
          <w:lang w:eastAsia="pl-PL"/>
        </w:rPr>
        <w:t>6b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 do SWZ</w:t>
      </w:r>
      <w:r w:rsidR="005C0008" w:rsidRPr="00484D89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1170BC59" w14:textId="77777777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2CF66BB1" w14:textId="77777777" w:rsidR="0057646E" w:rsidRPr="004716DD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4716DD">
        <w:rPr>
          <w:rFonts w:cstheme="minorHAnsi"/>
          <w:b/>
        </w:rPr>
        <w:lastRenderedPageBreak/>
        <w:t>SZCZEGÓŁOWE WARUNKI UBEZPIECZENIA</w:t>
      </w:r>
    </w:p>
    <w:p w14:paraId="048E291D" w14:textId="77777777" w:rsidR="0057646E" w:rsidRPr="0057646E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sz w:val="10"/>
          <w:szCs w:val="10"/>
          <w:lang w:eastAsia="ar-SA"/>
        </w:rPr>
      </w:pPr>
    </w:p>
    <w:p w14:paraId="5CCBFFC5" w14:textId="3E1BF943" w:rsidR="0057646E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lang w:eastAsia="pl-PL"/>
        </w:rPr>
      </w:pPr>
      <w:r w:rsidRPr="005B7D69">
        <w:rPr>
          <w:rFonts w:eastAsia="Times New Roman" w:cstheme="minorHAnsi"/>
          <w:b/>
          <w:lang w:eastAsia="pl-PL"/>
        </w:rPr>
        <w:t>Składka /stawka za 12 miesięczny okres ubezpieczenia (OC, AC, NNW</w:t>
      </w:r>
      <w:r w:rsidR="004716DD" w:rsidRPr="005B7D69">
        <w:rPr>
          <w:rFonts w:eastAsia="Times New Roman" w:cstheme="minorHAnsi"/>
          <w:b/>
          <w:lang w:eastAsia="pl-PL"/>
        </w:rPr>
        <w:t>,</w:t>
      </w:r>
      <w:r w:rsidR="007C01FE" w:rsidRPr="005B7D69">
        <w:rPr>
          <w:rFonts w:eastAsia="Times New Roman" w:cstheme="minorHAnsi"/>
          <w:b/>
          <w:lang w:eastAsia="pl-PL"/>
        </w:rPr>
        <w:t xml:space="preserve"> </w:t>
      </w:r>
      <w:r w:rsidR="004716DD" w:rsidRPr="005B7D69">
        <w:rPr>
          <w:rFonts w:eastAsia="Times New Roman" w:cstheme="minorHAnsi"/>
          <w:b/>
          <w:lang w:eastAsia="pl-PL"/>
        </w:rPr>
        <w:t>ASS</w:t>
      </w:r>
      <w:r w:rsidRPr="005B7D69">
        <w:rPr>
          <w:rFonts w:eastAsia="Times New Roman" w:cstheme="minorHAnsi"/>
          <w:b/>
          <w:lang w:eastAsia="pl-PL"/>
        </w:rPr>
        <w:t xml:space="preserve">): </w:t>
      </w:r>
    </w:p>
    <w:p w14:paraId="7F538894" w14:textId="77777777" w:rsidR="00DE7F62" w:rsidRPr="0057646E" w:rsidRDefault="00DE7F62" w:rsidP="00DE7F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tbl>
      <w:tblPr>
        <w:tblW w:w="88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4"/>
        <w:gridCol w:w="958"/>
        <w:gridCol w:w="1560"/>
        <w:gridCol w:w="953"/>
        <w:gridCol w:w="850"/>
        <w:gridCol w:w="785"/>
        <w:gridCol w:w="1134"/>
        <w:gridCol w:w="993"/>
        <w:gridCol w:w="989"/>
      </w:tblGrid>
      <w:tr w:rsidR="00DE7F62" w:rsidRPr="0057646E" w14:paraId="542AFCFF" w14:textId="77777777" w:rsidTr="00DE7F62">
        <w:trPr>
          <w:trHeight w:val="30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B8961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C23291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1AC6D5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4AB145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7F8061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6CDAB0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0E566D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647D4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CE4B49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5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</w:tr>
      <w:tr w:rsidR="00DE7F62" w:rsidRPr="0057646E" w14:paraId="13F8ADEF" w14:textId="77777777" w:rsidTr="00DE7F62">
        <w:trPr>
          <w:trHeight w:val="660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0389570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C99226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898F2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Marka pojazdu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026EC" w14:textId="6969E5FB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SU AC w PLN</w:t>
            </w:r>
            <w:r w:rsidR="0025084D"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(brutto)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20F9D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</w:t>
            </w:r>
          </w:p>
          <w:p w14:paraId="340DE436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składka/stawka za 12 - miesięczny okres ubezpieczenia</w:t>
            </w:r>
          </w:p>
        </w:tc>
      </w:tr>
      <w:tr w:rsidR="00DE7F62" w:rsidRPr="0057646E" w14:paraId="24070434" w14:textId="77777777" w:rsidTr="00DE7F62">
        <w:trPr>
          <w:trHeight w:val="1455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553C9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1513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1F37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6C5A" w14:textId="77777777" w:rsidR="00DE7F62" w:rsidRPr="005659B4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C49DB3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OC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2B02D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D6127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D4CE7D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9026987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C972AE5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E557EA3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NNW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81F56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659B4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Assistance</w:t>
            </w:r>
          </w:p>
        </w:tc>
      </w:tr>
      <w:tr w:rsidR="0025084D" w:rsidRPr="0057646E" w14:paraId="3F2B38F2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1030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DE59" w14:textId="3A351A9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FG25330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DF2A" w14:textId="572FD0B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1836" w14:textId="4FAAA339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B42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CCB0" w14:textId="07B641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211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FE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07FD" w14:textId="0204A839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9E804A5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730D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C372" w14:textId="2248E39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FG48393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9A80" w14:textId="60676907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C8D0" w14:textId="32FE2509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A2C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EC75" w14:textId="16D57EF1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014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9D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DA64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F0B2E8A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1160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44C5" w14:textId="615043E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GWM1704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42E9" w14:textId="7A351C3D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BC89" w14:textId="1626BD53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B01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E713" w14:textId="431EC3E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AED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B63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AEFC20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760E035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58F3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1CA6" w14:textId="5F495D77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FG36100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D2E4" w14:textId="6289432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842C5A" w14:textId="33CAE228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430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9661E36" w14:textId="4D57FEE8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DA1E01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064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8E4AA2B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8DFFB8F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07A6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6691" w14:textId="1C937DB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FG6242E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7482" w14:textId="46E2E84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8309" w14:textId="45065D58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8B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83D8" w14:textId="47747A0D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F23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AB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F1FC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508DF7E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5A7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65F1" w14:textId="6149B282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FG47817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98CD" w14:textId="09F66203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Suzuki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F0E7" w14:textId="0CDC22C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E4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3B1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DB5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D7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48A0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58543CB7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8B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8E5B" w14:textId="635222C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FG6386G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125F" w14:textId="4C1ABB9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B422" w14:textId="66AFB7C0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4C4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F88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CCC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7C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56FF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62010AC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2EA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3493" w14:textId="610E2328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FG41227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D3ED" w14:textId="389C94E2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13DA" w14:textId="7C79B312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431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D8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43A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95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C602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4D479931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5712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3D69" w14:textId="7667AC1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FG5157H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9FE3" w14:textId="6A087EE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Dacia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B0E4" w14:textId="1D736DDE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E41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D26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7C6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E0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58A5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5851B3F7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D22E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FF56" w14:textId="0240EFA8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FG56695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4ACE" w14:textId="62FA990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7C08" w14:textId="48872E62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21300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56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8A6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460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B0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4E6E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4E524CB5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FB0C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DFEA" w14:textId="1036ADA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CH3011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E4B4" w14:textId="42CE55B9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John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1BCBF49" w14:textId="5D2CF9D3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0A9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CBA301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DD43FD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89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F96FC1A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50211F8" w14:textId="77777777" w:rsidTr="0025084D">
        <w:trPr>
          <w:trHeight w:val="455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9EBC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6A1D" w14:textId="1CB11DF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FG05636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AFE0" w14:textId="00BB776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Polonez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5E204F" w14:textId="2178EC4B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3AC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A7EF55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95B6F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37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6339C5A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4B17F9B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38CE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4EA" w14:textId="51D84B7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FG1285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DA0D" w14:textId="32E11C36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Zetor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CDB6" w14:textId="3685381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804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0B3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703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DA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0E8F952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241E807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155B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18CD" w14:textId="71D4559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FG31995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5B05" w14:textId="01042362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Skoda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B3E5" w14:textId="7F1989B2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334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0C6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C55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91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1665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0B7441A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050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7EAA" w14:textId="79E5877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FE2C" w14:textId="16CE0477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3CEC397" w14:textId="370DCE84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370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75996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589DA8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BE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DDC1FA8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3DE57ED5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6BA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5662" w14:textId="758B67E6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FG6882E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C559" w14:textId="788DF83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8F58" w14:textId="532A406B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FCA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A32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0A9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33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4DF4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03D6C308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7F3B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C9B6" w14:textId="001DEA4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FG77844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0556" w14:textId="7979809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MAN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9341" w14:textId="54F7F476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25100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E46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26D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080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D4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FE0F2FD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5FACF3C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CBB1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193" w14:textId="16B0714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GOL746C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99EF" w14:textId="454837C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4EF553F" w14:textId="27B86C8E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094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BE0BB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DD4EE3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8F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AD2D9CF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4B1BD63E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265C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7109" w14:textId="09F70E23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GOR8569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4966" w14:textId="7E912D1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Agromet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CC2B3CF" w14:textId="69294BD1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D94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B35354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34A3B5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D2475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071E22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7852CFF3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E4D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B730" w14:textId="65E605E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FG05420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9749" w14:textId="227C2DC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Daewoo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055A642" w14:textId="704E6EA9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0A8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B1944C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37118D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D26B3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768BE21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0C5435EA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A6EC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7922" w14:textId="447E1D63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FG05551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FF8A" w14:textId="10F5753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B6F4A70" w14:textId="0BF82C2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ADE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26B96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7A3797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7783E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50CEFB0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9E45E30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18F8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9617" w14:textId="353A252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FG10406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F2CF" w14:textId="339EF98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64ABD1" w14:textId="4AC2973A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48B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393765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B30C9C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BA3BD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895E7A5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7D47A559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289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D177" w14:textId="12B0EA65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FG10408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AD4E" w14:textId="74D87B0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C94528A" w14:textId="26307BB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63B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211D07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077C67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059D8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878CC6F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37678EBE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3E2B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D4C2" w14:textId="281CDD4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FG41676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E7D9" w14:textId="2FF3949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Chevrolet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6153B7" w14:textId="2D06E7A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4BD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4CACE4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358072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16639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CF67EB4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487782E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D03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8280" w14:textId="7661327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FG5384H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755E" w14:textId="2E98BD79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SKODA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795D35" w14:textId="7CF2F3F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8DB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BED96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1A6630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313ED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445BED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63C9D1E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317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50EA" w14:textId="09DB263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FG55046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DAC7" w14:textId="34A9A98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7F9DFDA" w14:textId="0F876C29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AD0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FB4930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D7A56E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65AFF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D1B9554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EF9E020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6D6D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CD29" w14:textId="37555A4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FG6855A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5A36" w14:textId="6BD90FA2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ABEC" w14:textId="2DADA3C1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629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026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3BC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4E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BCC0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4760C612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0550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B82A" w14:textId="60762BC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FG9604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DE87" w14:textId="01399C29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Romet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866AE84" w14:textId="594D115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F71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BB1E26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248A06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3F693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6B420F3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35FA9D6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786E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F045" w14:textId="3079D858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FG9605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7EE1" w14:textId="1A28905D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Romet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305424C" w14:textId="7CA0575A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3F2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BFD1B2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80697E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FE6DB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C47F97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3FB941D7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3262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C9EC" w14:textId="4D6D6F26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FG61332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20ED" w14:textId="2136ED7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SKODA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ADEF4CB" w14:textId="2E4422D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01A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8E5A7A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D5D788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E68C9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AD699B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39F0D0E0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A97A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7506" w14:textId="7A4DF412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FG5768M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60DD" w14:textId="5341D878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2BD786" w14:textId="06F9516C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165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17D8F0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8E4B25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9AB9A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2D113C8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537246B6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E67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027A" w14:textId="1B994CA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GWW0256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D257" w14:textId="201A660D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 Lublin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3E45382" w14:textId="25B5625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7E6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F5185D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8855D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51A63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9628416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75F3719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A4BC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A5D" w14:textId="631D7A27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FG56694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1FF" w14:textId="2FC9B27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707" w14:textId="0A1BDFB1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86E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C06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42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19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7243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5DF32B8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B43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7EAA" w14:textId="7CE416D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FG57777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340B" w14:textId="67D0BD2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869B" w14:textId="3BE40069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9E7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BB0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26C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5D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A614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7867D9DC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946E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4D20" w14:textId="554C11F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A68E" w14:textId="4DF62C6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7EEF" w14:textId="550950DB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7F8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21D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6AB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71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428C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FF9C93F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C76E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A033" w14:textId="6258FF13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AB2D" w14:textId="781363E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D7B4" w14:textId="60C85B30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060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360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14D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51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616A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7DF3EFAB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3009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7AF2" w14:textId="0B3E6268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8029" w14:textId="1AED97DA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476" w14:textId="1D45CBE2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77700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5E8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AEB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B9D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D4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4B7E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1C29959D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7D97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D71C" w14:textId="7351F5D6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0B0F" w14:textId="27E7396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4001" w14:textId="6E109E8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330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35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8CF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8E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9435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A64C2D5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7225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9B34" w14:textId="2A510C9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FG2406K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08B7" w14:textId="6C90CDA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166" w14:textId="3F1A4688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89100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361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CB7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450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116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96EC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055B411C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632F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DAF0" w14:textId="025C4ABC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135C" w14:textId="0A2F295D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9905" w14:textId="56ACD2A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88800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448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0EF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FED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02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8578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6ACFE06" w14:textId="77777777" w:rsidTr="00DE7F62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9409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CDFA" w14:textId="29ABADEB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FG2407K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A5D9" w14:textId="4E527B39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27E2" w14:textId="5B1632EB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EFD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72F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CE4A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52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3FEC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5F85C89A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1C5A" w14:textId="7777777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58F3" w14:textId="3A3BDCE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FG4040K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3B37" w14:textId="4D4E1A84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9E20" w14:textId="7DAC5103" w:rsidR="0025084D" w:rsidRPr="005659B4" w:rsidRDefault="0025084D" w:rsidP="002508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105300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EFE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57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08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24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F410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4BC5481" w14:textId="77777777" w:rsidTr="00462F10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72A7" w14:textId="268A1B07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4590" w14:textId="25955950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FG0486X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776E" w14:textId="485C078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Temared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BA2A" w14:textId="5408977A" w:rsidR="0025084D" w:rsidRPr="005659B4" w:rsidRDefault="0025084D" w:rsidP="002508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7400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92D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CA5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916B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E0B4F2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A8AAA83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5C1C44E0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654D6" w14:textId="583235BE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7F3E" w14:textId="6D902707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FG0998M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3DC6" w14:textId="0D98B9A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Toyota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9D03" w14:textId="3BEB7C33" w:rsidR="0025084D" w:rsidRPr="005659B4" w:rsidRDefault="0025084D" w:rsidP="002508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145800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4BE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2E77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4D65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E14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7C8F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286052D0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45D75" w14:textId="7B2DA5CF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29D9" w14:textId="4E3636F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FG0505N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233A" w14:textId="37162031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4728" w14:textId="309E172A" w:rsidR="0025084D" w:rsidRPr="005659B4" w:rsidRDefault="0025084D" w:rsidP="002508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118800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904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4629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7B58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0C0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612B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25084D" w:rsidRPr="0057646E" w14:paraId="6664AC30" w14:textId="77777777" w:rsidTr="0025084D">
        <w:trPr>
          <w:trHeight w:val="39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6D9E07" w14:textId="51B18136" w:rsidR="0025084D" w:rsidRPr="005659B4" w:rsidRDefault="0025084D" w:rsidP="0025084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4377" w14:textId="10E8AD6E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FG2403K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0CAA" w14:textId="66DDD54F" w:rsidR="0025084D" w:rsidRPr="005659B4" w:rsidRDefault="0025084D" w:rsidP="002508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A6D5" w14:textId="16507F8D" w:rsidR="0025084D" w:rsidRPr="005659B4" w:rsidRDefault="0025084D" w:rsidP="002508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0163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FBCC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89DE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2CB6F" w14:textId="77777777" w:rsidR="0025084D" w:rsidRPr="005659B4" w:rsidRDefault="0025084D" w:rsidP="0025084D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4D98" w14:textId="77777777" w:rsidR="0025084D" w:rsidRPr="005659B4" w:rsidRDefault="0025084D" w:rsidP="0025084D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DE7F62" w:rsidRPr="0057646E" w14:paraId="6F050F39" w14:textId="77777777" w:rsidTr="00DE7F62">
        <w:trPr>
          <w:trHeight w:val="397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2EA3E6" w14:textId="77777777" w:rsidR="00DE7F62" w:rsidRPr="005659B4" w:rsidRDefault="00DE7F62" w:rsidP="005A61C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528F0F" w14:textId="7E984CE5" w:rsidR="00DE7F62" w:rsidRPr="005659B4" w:rsidRDefault="00DE7F62" w:rsidP="005A61C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659B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SKŁADKA ZA JEDEN OKRES ROZLICZENIOWY (suma poz. 1-4</w:t>
            </w:r>
            <w:r w:rsidR="0025084D" w:rsidRPr="005659B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5659B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30DB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B2A0585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8F7E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E795E2" w14:textId="77777777" w:rsidR="00DE7F62" w:rsidRPr="005659B4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F963" w14:textId="77777777" w:rsidR="00DE7F62" w:rsidRPr="005659B4" w:rsidRDefault="00DE7F62" w:rsidP="005A61C5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</w:tbl>
    <w:p w14:paraId="3CB6C3F4" w14:textId="4A8829E0" w:rsidR="00DE7F62" w:rsidRDefault="00DE7F62" w:rsidP="00DE7F62">
      <w:pPr>
        <w:jc w:val="both"/>
        <w:rPr>
          <w:rFonts w:eastAsia="Times New Roman" w:cstheme="minorHAnsi"/>
          <w:b/>
          <w:lang w:eastAsia="pl-PL"/>
        </w:rPr>
      </w:pPr>
    </w:p>
    <w:p w14:paraId="2B43994A" w14:textId="77777777" w:rsidR="001F5B1E" w:rsidRPr="00484D89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 okres rozliczeniowy  (12 miesięcy) w PLN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- suma składek za ubezpieczenia OC/AC/NW/ASS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5B5C7563" w14:textId="77777777" w:rsidR="001F5B1E" w:rsidRPr="00484D89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 okres rozliczeniowy  (12 miesięcy) w PLN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suma składek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B7D69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ubezpieczenia OC/AC/NW/ASS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14:paraId="5A43F3F6" w14:textId="77777777" w:rsidR="005B7D69" w:rsidRPr="00484D89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F31402" w14:textId="1C384061" w:rsidR="001F5B1E" w:rsidRPr="00484D89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3.2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Składka łączna – suma składek 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</w:t>
      </w:r>
      <w:r w:rsidR="00C009B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dwa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okresy rozliczeniowe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(I, II) w PLN, za ubezpieczenia  </w:t>
      </w:r>
      <w:r w:rsidR="008326E6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OC/AC/NW/ASS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1F5B1E"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3753834B" w14:textId="77777777" w:rsidR="0057646E" w:rsidRPr="00484D89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9E0A3BF" w14:textId="77777777" w:rsidR="0057646E" w:rsidRPr="00484D89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Ogólne (Szczególne)  Warunki Ubezpieczenia, które będą mieć zastosowanie do ubezpieczenia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które zostały załączone do oferty: :</w:t>
      </w:r>
    </w:p>
    <w:p w14:paraId="59F6A582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autocasco obejmujące ryzyko utraty, uszkodzenia lub zniszczenia ubezpieczonego pojazdu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C90960D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ogólne warunki ubezpieczenia następstw nieszczęśliwych wypadków kierowcy i pasażerów pojazdu mechanicznego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92FB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Assistance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34093649" w14:textId="77777777" w:rsidR="0057646E" w:rsidRPr="00584EAC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5262BCF" w14:textId="40D43472" w:rsidR="0057646E" w:rsidRPr="00584EAC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584EAC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27ECBD4D" w14:textId="4026FC2E" w:rsidR="00584EA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p w14:paraId="07135877" w14:textId="77777777" w:rsidR="00584EAC" w:rsidRPr="002D268C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0C356EA7" w14:textId="77777777" w:rsidR="00584EAC" w:rsidRPr="00944A91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78E2B097" w14:textId="08FAF52F" w:rsidR="00584EAC" w:rsidRPr="00944A91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uważamy się za związanych niniejszą ofertą od dnia upływu terminu składania ofert do dnia</w:t>
      </w:r>
      <w:r w:rsidR="00B873A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24.06.2023</w:t>
      </w:r>
    </w:p>
    <w:p w14:paraId="2B9D8C57" w14:textId="77777777" w:rsidR="00584EAC" w:rsidRPr="005E3CF6" w:rsidRDefault="00584EAC" w:rsidP="00584EA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561DA644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2D268C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C9CCCA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celu wykazania, że informacje przez nas wskazane stanowią tajemnicę przedsiębiorstwa wraz </w:t>
      </w:r>
      <w:r w:rsid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0345267C" w14:textId="77777777" w:rsidR="00584EA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0EE219AC" w14:textId="77777777" w:rsidR="00584EAC" w:rsidRPr="003F6BB5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12FF9EED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2D268C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2D268C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2D268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2D268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D38A824" w14:textId="77777777" w:rsidR="00584EAC" w:rsidRPr="002D268C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ZOBOWIĄZANIA W PRZYPADKU PRZYZNANIA ZAMÓWIENIA:</w:t>
      </w:r>
    </w:p>
    <w:p w14:paraId="619760EA" w14:textId="77777777" w:rsidR="00584EAC" w:rsidRPr="002D268C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076DEA2C" w14:textId="77777777" w:rsidR="00584EA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2D268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4FD3E119" w14:textId="77777777" w:rsidR="00584EAC" w:rsidRPr="00FB6B21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0E6F5ACC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60FAF376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65AEE48" w14:textId="77777777" w:rsidR="00584EAC" w:rsidRDefault="00584EAC" w:rsidP="00584E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973EFA9" w14:textId="77777777" w:rsidR="00584EAC" w:rsidRPr="003A3206" w:rsidRDefault="00584EAC" w:rsidP="00584EAC">
      <w:pPr>
        <w:pStyle w:val="Tekstprzypisudolnego"/>
        <w:jc w:val="both"/>
        <w:rPr>
          <w:sz w:val="16"/>
          <w:szCs w:val="16"/>
        </w:rPr>
      </w:pPr>
    </w:p>
    <w:p w14:paraId="2FBE0661" w14:textId="77777777" w:rsidR="00584EAC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4380F305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2D268C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2D268C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6. Nasza oferta składa się z .............................. kolejno ponumerowanych stron;</w:t>
      </w:r>
    </w:p>
    <w:p w14:paraId="2DF7AAE2" w14:textId="77777777" w:rsidR="00584EAC" w:rsidRPr="004930ED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11635AC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B9E1A0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B592594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560390F5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1DCD9F3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0A21C09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1A8088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18D3E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35F2" w14:textId="6C900B55" w:rsidR="00584EAC" w:rsidRPr="00D7757A" w:rsidRDefault="00584EAC" w:rsidP="0028280B">
      <w:pPr>
        <w:pStyle w:val="Standard"/>
        <w:jc w:val="both"/>
        <w:rPr>
          <w:rFonts w:eastAsia="Calibri" w:cstheme="minorHAnsi"/>
          <w:b/>
          <w:color w:val="000000" w:themeColor="text1"/>
        </w:rPr>
      </w:pPr>
      <w:r>
        <w:rPr>
          <w:rFonts w:ascii="Calibri" w:hAnsi="Calibri" w:cs="Arial"/>
          <w:color w:val="0070C0"/>
        </w:rPr>
        <w:t>Plik/ dokument należy podpisać kwalifikowanym podpisem elektronicznym</w:t>
      </w:r>
      <w:r w:rsidR="0028280B">
        <w:rPr>
          <w:rFonts w:ascii="Calibri" w:hAnsi="Calibri" w:cs="Arial"/>
          <w:color w:val="0070C0"/>
        </w:rPr>
        <w:t>.</w:t>
      </w:r>
    </w:p>
    <w:sectPr w:rsidR="00584EAC" w:rsidRPr="00D7757A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6E"/>
    <w:rsid w:val="00000F3E"/>
    <w:rsid w:val="00084880"/>
    <w:rsid w:val="000B6762"/>
    <w:rsid w:val="00105047"/>
    <w:rsid w:val="001058A4"/>
    <w:rsid w:val="00112F75"/>
    <w:rsid w:val="00174095"/>
    <w:rsid w:val="001B0644"/>
    <w:rsid w:val="001F5B1E"/>
    <w:rsid w:val="00200134"/>
    <w:rsid w:val="002011FA"/>
    <w:rsid w:val="0025084D"/>
    <w:rsid w:val="0028280B"/>
    <w:rsid w:val="002E2921"/>
    <w:rsid w:val="003206F8"/>
    <w:rsid w:val="00325AFB"/>
    <w:rsid w:val="00376F67"/>
    <w:rsid w:val="003779CA"/>
    <w:rsid w:val="00380C32"/>
    <w:rsid w:val="00384410"/>
    <w:rsid w:val="00387EFD"/>
    <w:rsid w:val="003937F8"/>
    <w:rsid w:val="003C1C48"/>
    <w:rsid w:val="003E38BB"/>
    <w:rsid w:val="00413713"/>
    <w:rsid w:val="00462F10"/>
    <w:rsid w:val="00465AFC"/>
    <w:rsid w:val="004716DD"/>
    <w:rsid w:val="00484D89"/>
    <w:rsid w:val="00496AC2"/>
    <w:rsid w:val="004E0452"/>
    <w:rsid w:val="00560C95"/>
    <w:rsid w:val="005659B4"/>
    <w:rsid w:val="0057646E"/>
    <w:rsid w:val="00577A3E"/>
    <w:rsid w:val="00584EAC"/>
    <w:rsid w:val="00597D9B"/>
    <w:rsid w:val="005A0017"/>
    <w:rsid w:val="005B7D69"/>
    <w:rsid w:val="005C0008"/>
    <w:rsid w:val="00604333"/>
    <w:rsid w:val="006173E1"/>
    <w:rsid w:val="00644BC7"/>
    <w:rsid w:val="00651221"/>
    <w:rsid w:val="006644EB"/>
    <w:rsid w:val="0069360C"/>
    <w:rsid w:val="007040C9"/>
    <w:rsid w:val="00730449"/>
    <w:rsid w:val="00744B25"/>
    <w:rsid w:val="00763040"/>
    <w:rsid w:val="007B2A3E"/>
    <w:rsid w:val="007B3ED4"/>
    <w:rsid w:val="007C01FE"/>
    <w:rsid w:val="007F315E"/>
    <w:rsid w:val="008326E6"/>
    <w:rsid w:val="0084626F"/>
    <w:rsid w:val="00862BBA"/>
    <w:rsid w:val="00863DBE"/>
    <w:rsid w:val="00880629"/>
    <w:rsid w:val="008B2260"/>
    <w:rsid w:val="008E33C8"/>
    <w:rsid w:val="00912D39"/>
    <w:rsid w:val="0091349B"/>
    <w:rsid w:val="00921F6F"/>
    <w:rsid w:val="0094063E"/>
    <w:rsid w:val="00944A91"/>
    <w:rsid w:val="009578ED"/>
    <w:rsid w:val="009B465B"/>
    <w:rsid w:val="009C3EC3"/>
    <w:rsid w:val="009D4AB9"/>
    <w:rsid w:val="009F119C"/>
    <w:rsid w:val="009F74E2"/>
    <w:rsid w:val="00A21214"/>
    <w:rsid w:val="00A44824"/>
    <w:rsid w:val="00AE35D0"/>
    <w:rsid w:val="00B107C2"/>
    <w:rsid w:val="00B873A7"/>
    <w:rsid w:val="00BA02AB"/>
    <w:rsid w:val="00C009B8"/>
    <w:rsid w:val="00C26F7B"/>
    <w:rsid w:val="00C30557"/>
    <w:rsid w:val="00C35F8F"/>
    <w:rsid w:val="00C82A11"/>
    <w:rsid w:val="00C85310"/>
    <w:rsid w:val="00CB449D"/>
    <w:rsid w:val="00CD26E4"/>
    <w:rsid w:val="00CF6574"/>
    <w:rsid w:val="00D2033F"/>
    <w:rsid w:val="00D47F3B"/>
    <w:rsid w:val="00D62D00"/>
    <w:rsid w:val="00D65AC0"/>
    <w:rsid w:val="00D75638"/>
    <w:rsid w:val="00D7757A"/>
    <w:rsid w:val="00D939BA"/>
    <w:rsid w:val="00DE7F62"/>
    <w:rsid w:val="00E275C8"/>
    <w:rsid w:val="00E319A9"/>
    <w:rsid w:val="00E33D2B"/>
    <w:rsid w:val="00E55B15"/>
    <w:rsid w:val="00E94D53"/>
    <w:rsid w:val="00F27DB2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55</cp:revision>
  <cp:lastPrinted>2020-02-21T09:11:00Z</cp:lastPrinted>
  <dcterms:created xsi:type="dcterms:W3CDTF">2019-10-24T06:33:00Z</dcterms:created>
  <dcterms:modified xsi:type="dcterms:W3CDTF">2023-02-23T10:36:00Z</dcterms:modified>
</cp:coreProperties>
</file>