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C20B" w14:textId="33E6BE50" w:rsidR="00E25C5C" w:rsidRPr="00EC3FBB" w:rsidRDefault="00C52099" w:rsidP="00EC3FBB">
      <w:pPr>
        <w:pStyle w:val="Tytu"/>
        <w:spacing w:before="0" w:after="0" w:line="271" w:lineRule="auto"/>
        <w:jc w:val="right"/>
        <w:rPr>
          <w:rFonts w:ascii="Arial" w:hAnsi="Arial" w:cs="Arial"/>
          <w:sz w:val="22"/>
          <w:szCs w:val="22"/>
        </w:rPr>
      </w:pPr>
      <w:r w:rsidRPr="00EC3FBB">
        <w:rPr>
          <w:rFonts w:ascii="Arial" w:hAnsi="Arial" w:cs="Arial"/>
          <w:sz w:val="22"/>
          <w:szCs w:val="22"/>
        </w:rPr>
        <w:t xml:space="preserve"> </w:t>
      </w:r>
      <w:r w:rsidR="00467498" w:rsidRPr="00EC3FBB">
        <w:rPr>
          <w:rFonts w:ascii="Arial" w:hAnsi="Arial" w:cs="Arial"/>
          <w:sz w:val="22"/>
          <w:szCs w:val="22"/>
        </w:rPr>
        <w:t>z</w:t>
      </w:r>
      <w:r w:rsidR="004C71F0" w:rsidRPr="00EC3FBB">
        <w:rPr>
          <w:rFonts w:ascii="Arial" w:hAnsi="Arial" w:cs="Arial"/>
          <w:sz w:val="22"/>
          <w:szCs w:val="22"/>
        </w:rPr>
        <w:t>ałącznik nr 2 do SWZ</w:t>
      </w:r>
    </w:p>
    <w:p w14:paraId="0757B97C" w14:textId="77777777" w:rsidR="004E7236" w:rsidRPr="00EC3FBB" w:rsidRDefault="004E7236" w:rsidP="00EC3FBB">
      <w:pPr>
        <w:spacing w:after="0" w:line="271" w:lineRule="auto"/>
        <w:jc w:val="center"/>
        <w:rPr>
          <w:rFonts w:ascii="Arial" w:hAnsi="Arial" w:cs="Arial"/>
          <w:b/>
        </w:rPr>
      </w:pPr>
    </w:p>
    <w:p w14:paraId="1B3C8592" w14:textId="6AC580C6" w:rsidR="00D96256" w:rsidRPr="00D96256" w:rsidRDefault="004C71F0" w:rsidP="00EC3FBB">
      <w:pPr>
        <w:spacing w:after="0" w:line="271" w:lineRule="auto"/>
        <w:jc w:val="center"/>
        <w:rPr>
          <w:rFonts w:ascii="Arial" w:hAnsi="Arial" w:cs="Arial"/>
          <w:b/>
        </w:rPr>
      </w:pPr>
      <w:r w:rsidRPr="00EC3FBB">
        <w:rPr>
          <w:rFonts w:ascii="Arial" w:hAnsi="Arial" w:cs="Arial"/>
          <w:b/>
        </w:rPr>
        <w:t>Formularz cenowy</w:t>
      </w:r>
    </w:p>
    <w:p w14:paraId="7BDCFFBD" w14:textId="77777777" w:rsidR="00D96256" w:rsidRPr="00D96256" w:rsidRDefault="00D96256" w:rsidP="00EC3FBB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684BDD5C" w14:textId="77777777" w:rsidR="00D96256" w:rsidRPr="00D96256" w:rsidRDefault="00D96256" w:rsidP="00EC3FBB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PRZEGLĄDY EKSPLOATACYJNE</w:t>
      </w:r>
    </w:p>
    <w:p w14:paraId="4177FB3F" w14:textId="77777777" w:rsidR="00D96256" w:rsidRPr="00D96256" w:rsidRDefault="00D96256" w:rsidP="00EC3FBB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3FDFB79B" w14:textId="7AD215F7" w:rsidR="000B22B6" w:rsidRPr="003B0DB9" w:rsidRDefault="00D96256" w:rsidP="000B22B6">
      <w:pPr>
        <w:numPr>
          <w:ilvl w:val="0"/>
          <w:numId w:val="14"/>
        </w:numPr>
        <w:tabs>
          <w:tab w:val="left" w:pos="284"/>
        </w:tabs>
        <w:spacing w:after="0" w:line="271" w:lineRule="auto"/>
        <w:ind w:left="142" w:hanging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TABELA 1</w:t>
      </w:r>
      <w:r w:rsidR="005E0A91">
        <w:rPr>
          <w:rFonts w:ascii="Arial" w:eastAsia="Times New Roman" w:hAnsi="Arial" w:cs="Arial"/>
          <w:b/>
          <w:lang w:eastAsia="pl-PL"/>
        </w:rPr>
        <w:t>A</w:t>
      </w:r>
      <w:r w:rsidRPr="00D96256">
        <w:rPr>
          <w:rFonts w:ascii="Arial" w:eastAsia="Times New Roman" w:hAnsi="Arial" w:cs="Arial"/>
          <w:b/>
          <w:lang w:eastAsia="pl-PL"/>
        </w:rPr>
        <w:t>:</w:t>
      </w:r>
      <w:r w:rsidRPr="00D96256">
        <w:rPr>
          <w:rFonts w:ascii="Arial" w:eastAsia="Times New Roman" w:hAnsi="Arial" w:cs="Arial"/>
          <w:lang w:eastAsia="pl-PL"/>
        </w:rPr>
        <w:t xml:space="preserve"> Wyliczenie kwoty </w:t>
      </w:r>
      <w:r w:rsidR="00220558">
        <w:rPr>
          <w:rFonts w:ascii="Arial" w:eastAsia="Times New Roman" w:hAnsi="Arial" w:cs="Arial"/>
          <w:lang w:eastAsia="pl-PL"/>
        </w:rPr>
        <w:t xml:space="preserve">maksymalnej </w:t>
      </w:r>
      <w:r w:rsidRPr="00D96256">
        <w:rPr>
          <w:rFonts w:ascii="Arial" w:eastAsia="Times New Roman" w:hAnsi="Arial" w:cs="Arial"/>
          <w:lang w:eastAsia="pl-PL"/>
        </w:rPr>
        <w:t xml:space="preserve">za wykonywanie </w:t>
      </w:r>
      <w:r w:rsidR="005E0A91">
        <w:rPr>
          <w:rFonts w:ascii="Arial" w:eastAsia="Times New Roman" w:hAnsi="Arial" w:cs="Arial"/>
          <w:lang w:eastAsia="pl-PL"/>
        </w:rPr>
        <w:t>1</w:t>
      </w:r>
      <w:r w:rsidR="00220558">
        <w:rPr>
          <w:rFonts w:ascii="Arial" w:eastAsia="Times New Roman" w:hAnsi="Arial" w:cs="Arial"/>
          <w:lang w:eastAsia="pl-PL"/>
        </w:rPr>
        <w:t xml:space="preserve">-ego </w:t>
      </w:r>
      <w:r w:rsidR="005E0A91">
        <w:rPr>
          <w:rFonts w:ascii="Arial" w:eastAsia="Times New Roman" w:hAnsi="Arial" w:cs="Arial"/>
          <w:lang w:eastAsia="pl-PL"/>
        </w:rPr>
        <w:t xml:space="preserve"> </w:t>
      </w:r>
      <w:r w:rsidRPr="00D96256">
        <w:rPr>
          <w:rFonts w:ascii="Arial" w:eastAsia="Times New Roman" w:hAnsi="Arial" w:cs="Arial"/>
          <w:lang w:eastAsia="pl-PL"/>
        </w:rPr>
        <w:t>przegląd</w:t>
      </w:r>
      <w:r w:rsidR="005E0A91">
        <w:rPr>
          <w:rFonts w:ascii="Arial" w:eastAsia="Times New Roman" w:hAnsi="Arial" w:cs="Arial"/>
          <w:lang w:eastAsia="pl-PL"/>
        </w:rPr>
        <w:t>u</w:t>
      </w:r>
      <w:r w:rsidRPr="00D96256">
        <w:rPr>
          <w:rFonts w:ascii="Arial" w:eastAsia="Times New Roman" w:hAnsi="Arial" w:cs="Arial"/>
          <w:lang w:eastAsia="pl-PL"/>
        </w:rPr>
        <w:t xml:space="preserve"> eksploatacyjn</w:t>
      </w:r>
      <w:r w:rsidR="005E0A91">
        <w:rPr>
          <w:rFonts w:ascii="Arial" w:eastAsia="Times New Roman" w:hAnsi="Arial" w:cs="Arial"/>
          <w:lang w:eastAsia="pl-PL"/>
        </w:rPr>
        <w:t>ego</w:t>
      </w:r>
      <w:r w:rsidR="003B0DB9">
        <w:rPr>
          <w:rFonts w:ascii="Arial" w:eastAsia="Times New Roman" w:hAnsi="Arial" w:cs="Arial"/>
          <w:lang w:eastAsia="pl-PL"/>
        </w:rPr>
        <w:t xml:space="preserve"> z wyszczególnianiem cen jednostkowych</w:t>
      </w:r>
      <w:r w:rsidRPr="00D96256">
        <w:rPr>
          <w:rFonts w:ascii="Arial" w:eastAsia="Times New Roman" w:hAnsi="Arial" w:cs="Arial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588"/>
        <w:gridCol w:w="1048"/>
        <w:gridCol w:w="2976"/>
        <w:gridCol w:w="2551"/>
        <w:gridCol w:w="1278"/>
        <w:gridCol w:w="1558"/>
        <w:gridCol w:w="2091"/>
      </w:tblGrid>
      <w:tr w:rsidR="000B22B6" w:rsidRPr="009B4D9F" w14:paraId="391E55E8" w14:textId="77777777" w:rsidTr="0008512D">
        <w:trPr>
          <w:trHeight w:val="540"/>
        </w:trPr>
        <w:tc>
          <w:tcPr>
            <w:tcW w:w="161" w:type="pct"/>
            <w:shd w:val="clear" w:color="auto" w:fill="auto"/>
            <w:vAlign w:val="center"/>
            <w:hideMark/>
          </w:tcPr>
          <w:p w14:paraId="32A55952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0" w:name="_Hlk185492056"/>
            <w:r w:rsidRPr="00B85785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889" w:type="pct"/>
            <w:vAlign w:val="center"/>
          </w:tcPr>
          <w:p w14:paraId="0C6060A8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bCs/>
                <w:lang w:eastAsia="pl-PL"/>
              </w:rPr>
              <w:t>Urządzenie</w:t>
            </w:r>
          </w:p>
        </w:tc>
        <w:tc>
          <w:tcPr>
            <w:tcW w:w="360" w:type="pct"/>
            <w:vAlign w:val="center"/>
          </w:tcPr>
          <w:p w14:paraId="6868B38B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022" w:type="pct"/>
            <w:vAlign w:val="center"/>
          </w:tcPr>
          <w:p w14:paraId="13BCC346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Cena jednostkowa</w:t>
            </w:r>
          </w:p>
          <w:p w14:paraId="4B9C1DDC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netto [zł]</w:t>
            </w:r>
          </w:p>
        </w:tc>
        <w:tc>
          <w:tcPr>
            <w:tcW w:w="876" w:type="pct"/>
            <w:vAlign w:val="center"/>
          </w:tcPr>
          <w:p w14:paraId="3F325B10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Wartość netto [zł]</w:t>
            </w:r>
          </w:p>
          <w:p w14:paraId="09DC3BFF" w14:textId="45C3C8D8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(kolumna </w:t>
            </w:r>
            <w:r w:rsidR="00BC64A2"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b</w:t>
            </w: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x kolumna </w:t>
            </w:r>
            <w:r w:rsidR="00BC64A2"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</w:t>
            </w: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9" w:type="pct"/>
            <w:vAlign w:val="center"/>
          </w:tcPr>
          <w:p w14:paraId="60F66E8A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VAT [%]</w:t>
            </w:r>
          </w:p>
        </w:tc>
        <w:tc>
          <w:tcPr>
            <w:tcW w:w="535" w:type="pct"/>
            <w:vAlign w:val="center"/>
          </w:tcPr>
          <w:p w14:paraId="68FB9A38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VAT[zł]</w:t>
            </w:r>
          </w:p>
        </w:tc>
        <w:tc>
          <w:tcPr>
            <w:tcW w:w="718" w:type="pct"/>
            <w:vAlign w:val="center"/>
          </w:tcPr>
          <w:p w14:paraId="17583A60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Wartość brutto [zł]</w:t>
            </w:r>
          </w:p>
          <w:p w14:paraId="2EC43B29" w14:textId="77EA68C2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[(kolumna </w:t>
            </w:r>
            <w:r w:rsidR="00677391"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d</w:t>
            </w: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x kolumna </w:t>
            </w:r>
            <w:r w:rsidR="009F6BC3"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e</w:t>
            </w: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)+kolumna </w:t>
            </w:r>
            <w:r w:rsidR="00677391"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f</w:t>
            </w: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]</w:t>
            </w:r>
          </w:p>
        </w:tc>
      </w:tr>
      <w:tr w:rsidR="000B22B6" w:rsidRPr="009B4D9F" w14:paraId="6673F42E" w14:textId="77777777" w:rsidTr="0008512D">
        <w:trPr>
          <w:trHeight w:val="540"/>
        </w:trPr>
        <w:tc>
          <w:tcPr>
            <w:tcW w:w="161" w:type="pct"/>
            <w:shd w:val="clear" w:color="auto" w:fill="auto"/>
            <w:vAlign w:val="center"/>
          </w:tcPr>
          <w:p w14:paraId="5BD28018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89" w:type="pct"/>
            <w:vAlign w:val="center"/>
          </w:tcPr>
          <w:p w14:paraId="3588F841" w14:textId="688C567B" w:rsidR="000B22B6" w:rsidRPr="00B85785" w:rsidRDefault="00BC64A2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60" w:type="pct"/>
            <w:vAlign w:val="center"/>
          </w:tcPr>
          <w:p w14:paraId="62A89FCA" w14:textId="057E105D" w:rsidR="000B22B6" w:rsidRPr="00B85785" w:rsidRDefault="00BC64A2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022" w:type="pct"/>
            <w:vAlign w:val="center"/>
          </w:tcPr>
          <w:p w14:paraId="7A0701D7" w14:textId="50466B78" w:rsidR="000B22B6" w:rsidRPr="00B85785" w:rsidRDefault="00BC64A2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76" w:type="pct"/>
            <w:vAlign w:val="center"/>
          </w:tcPr>
          <w:p w14:paraId="79DE7FCD" w14:textId="3895B076" w:rsidR="000B22B6" w:rsidRPr="00B85785" w:rsidRDefault="00BC64A2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439" w:type="pct"/>
            <w:vAlign w:val="center"/>
          </w:tcPr>
          <w:p w14:paraId="67D9CE7C" w14:textId="619F7ED9" w:rsidR="000B22B6" w:rsidRPr="00B85785" w:rsidRDefault="00BC64A2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535" w:type="pct"/>
            <w:vAlign w:val="center"/>
          </w:tcPr>
          <w:p w14:paraId="29D3645C" w14:textId="3ED23ED2" w:rsidR="000B22B6" w:rsidRPr="00B85785" w:rsidRDefault="00BC64A2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718" w:type="pct"/>
            <w:vAlign w:val="center"/>
          </w:tcPr>
          <w:p w14:paraId="2DBDD3D2" w14:textId="22C0DF06" w:rsidR="000B22B6" w:rsidRPr="00B85785" w:rsidRDefault="00BC64A2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g</w:t>
            </w:r>
          </w:p>
        </w:tc>
      </w:tr>
      <w:tr w:rsidR="000B22B6" w:rsidRPr="009B4D9F" w14:paraId="2C250B87" w14:textId="77777777" w:rsidTr="003B0DB9">
        <w:trPr>
          <w:trHeight w:val="392"/>
        </w:trPr>
        <w:tc>
          <w:tcPr>
            <w:tcW w:w="161" w:type="pct"/>
            <w:shd w:val="clear" w:color="auto" w:fill="auto"/>
            <w:noWrap/>
            <w:vAlign w:val="center"/>
          </w:tcPr>
          <w:p w14:paraId="096B8133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5785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889" w:type="pct"/>
            <w:vAlign w:val="center"/>
          </w:tcPr>
          <w:p w14:paraId="7C4837FF" w14:textId="0A2ED736" w:rsidR="000B22B6" w:rsidRPr="00B85785" w:rsidRDefault="00167A10" w:rsidP="0008512D">
            <w:pPr>
              <w:spacing w:after="0" w:line="271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 xml:space="preserve">Jednostka zewnętrzna </w:t>
            </w:r>
          </w:p>
        </w:tc>
        <w:tc>
          <w:tcPr>
            <w:tcW w:w="360" w:type="pct"/>
            <w:vAlign w:val="center"/>
          </w:tcPr>
          <w:p w14:paraId="799933DC" w14:textId="57ACD3C9" w:rsidR="000B22B6" w:rsidRPr="00B85785" w:rsidRDefault="00EF0C4C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65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05677370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6CC4548B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42EC55ED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7FA941A1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1B47CA35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B22B6" w:rsidRPr="009B4D9F" w14:paraId="2F0664E4" w14:textId="77777777" w:rsidTr="003B0DB9">
        <w:trPr>
          <w:trHeight w:val="392"/>
        </w:trPr>
        <w:tc>
          <w:tcPr>
            <w:tcW w:w="161" w:type="pct"/>
            <w:shd w:val="clear" w:color="auto" w:fill="auto"/>
            <w:noWrap/>
            <w:vAlign w:val="center"/>
          </w:tcPr>
          <w:p w14:paraId="2437FD55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5785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889" w:type="pct"/>
            <w:vAlign w:val="center"/>
          </w:tcPr>
          <w:p w14:paraId="12FE5DB4" w14:textId="2A8B234C" w:rsidR="000B22B6" w:rsidRPr="00B85785" w:rsidRDefault="00167A10" w:rsidP="0008512D">
            <w:pPr>
              <w:spacing w:after="0" w:line="271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 xml:space="preserve">Jednostka wewnętrzna </w:t>
            </w:r>
          </w:p>
        </w:tc>
        <w:tc>
          <w:tcPr>
            <w:tcW w:w="360" w:type="pct"/>
            <w:vAlign w:val="center"/>
          </w:tcPr>
          <w:p w14:paraId="435D823B" w14:textId="595D9C68" w:rsidR="000B22B6" w:rsidRPr="00B85785" w:rsidRDefault="00EF0C4C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197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7559E1FB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143F3E24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593FAA8B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7A7E6A90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5ECB0EDF" w14:textId="77777777" w:rsidR="000B22B6" w:rsidRPr="00B85785" w:rsidRDefault="000B22B6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5785" w:rsidRPr="009B4D9F" w14:paraId="720C0246" w14:textId="77777777" w:rsidTr="003B0DB9">
        <w:trPr>
          <w:trHeight w:val="392"/>
        </w:trPr>
        <w:tc>
          <w:tcPr>
            <w:tcW w:w="161" w:type="pct"/>
            <w:shd w:val="clear" w:color="auto" w:fill="auto"/>
            <w:noWrap/>
            <w:vAlign w:val="center"/>
          </w:tcPr>
          <w:p w14:paraId="7ACC1312" w14:textId="77777777" w:rsidR="00B85785" w:rsidRPr="00B85785" w:rsidRDefault="00B85785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1" w:type="pct"/>
            <w:gridSpan w:val="3"/>
            <w:vAlign w:val="center"/>
          </w:tcPr>
          <w:p w14:paraId="1E592018" w14:textId="75F723C2" w:rsidR="00B85785" w:rsidRPr="00B85785" w:rsidRDefault="00B85785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14:paraId="5C30F5D9" w14:textId="77777777" w:rsidR="00B85785" w:rsidRPr="00B85785" w:rsidRDefault="00B85785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74" w:type="pct"/>
            <w:gridSpan w:val="2"/>
          </w:tcPr>
          <w:p w14:paraId="0D9FD4BE" w14:textId="77777777" w:rsidR="00B85785" w:rsidRPr="00B85785" w:rsidRDefault="00B85785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47B12602" w14:textId="77777777" w:rsidR="00B85785" w:rsidRPr="00B85785" w:rsidRDefault="00B85785" w:rsidP="0008512D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0"/>
    </w:tbl>
    <w:p w14:paraId="51C038AE" w14:textId="77777777" w:rsidR="000B22B6" w:rsidRPr="009B4D9F" w:rsidRDefault="000B22B6" w:rsidP="000B22B6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</w:p>
    <w:p w14:paraId="026A3E9E" w14:textId="5B2E4533" w:rsidR="00D96256" w:rsidRPr="00D96256" w:rsidRDefault="005E0A91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TABELA 1</w:t>
      </w:r>
      <w:r>
        <w:rPr>
          <w:rFonts w:ascii="Arial" w:eastAsia="Times New Roman" w:hAnsi="Arial" w:cs="Arial"/>
          <w:b/>
          <w:lang w:eastAsia="pl-PL"/>
        </w:rPr>
        <w:t>B</w:t>
      </w:r>
      <w:r w:rsidRPr="00D96256">
        <w:rPr>
          <w:rFonts w:ascii="Arial" w:eastAsia="Times New Roman" w:hAnsi="Arial" w:cs="Arial"/>
          <w:b/>
          <w:lang w:eastAsia="pl-PL"/>
        </w:rPr>
        <w:t>:</w:t>
      </w:r>
      <w:r w:rsidRPr="00D96256">
        <w:rPr>
          <w:rFonts w:ascii="Arial" w:eastAsia="Times New Roman" w:hAnsi="Arial" w:cs="Arial"/>
          <w:lang w:eastAsia="pl-PL"/>
        </w:rPr>
        <w:t xml:space="preserve"> </w:t>
      </w:r>
      <w:r w:rsidR="00220558" w:rsidRPr="00220558">
        <w:rPr>
          <w:rFonts w:ascii="Arial" w:eastAsia="Times New Roman" w:hAnsi="Arial" w:cs="Arial"/>
          <w:lang w:eastAsia="pl-PL"/>
        </w:rPr>
        <w:t xml:space="preserve">Wyliczenie kwoty </w:t>
      </w:r>
      <w:r w:rsidR="00220558">
        <w:rPr>
          <w:rFonts w:ascii="Arial" w:eastAsia="Times New Roman" w:hAnsi="Arial" w:cs="Arial"/>
          <w:lang w:eastAsia="pl-PL"/>
        </w:rPr>
        <w:t xml:space="preserve">maksymalnej </w:t>
      </w:r>
      <w:r w:rsidR="00220558" w:rsidRPr="00220558">
        <w:rPr>
          <w:rFonts w:ascii="Arial" w:eastAsia="Times New Roman" w:hAnsi="Arial" w:cs="Arial"/>
          <w:lang w:eastAsia="pl-PL"/>
        </w:rPr>
        <w:t xml:space="preserve">za wykonywanie </w:t>
      </w:r>
      <w:r w:rsidR="00220558">
        <w:rPr>
          <w:rFonts w:ascii="Arial" w:eastAsia="Times New Roman" w:hAnsi="Arial" w:cs="Arial"/>
          <w:lang w:eastAsia="pl-PL"/>
        </w:rPr>
        <w:t>2</w:t>
      </w:r>
      <w:r w:rsidR="00220558" w:rsidRPr="00220558">
        <w:rPr>
          <w:rFonts w:ascii="Arial" w:eastAsia="Times New Roman" w:hAnsi="Arial" w:cs="Arial"/>
          <w:lang w:eastAsia="pl-PL"/>
        </w:rPr>
        <w:t>-ego  przeglądu eksploatacyjnego z wyszczególnianiem cen jednostkowych: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588"/>
        <w:gridCol w:w="1048"/>
        <w:gridCol w:w="2976"/>
        <w:gridCol w:w="2551"/>
        <w:gridCol w:w="1278"/>
        <w:gridCol w:w="1558"/>
        <w:gridCol w:w="2091"/>
      </w:tblGrid>
      <w:tr w:rsidR="00220558" w:rsidRPr="00B85785" w14:paraId="6585F17F" w14:textId="77777777" w:rsidTr="003739A1">
        <w:trPr>
          <w:trHeight w:val="540"/>
        </w:trPr>
        <w:tc>
          <w:tcPr>
            <w:tcW w:w="161" w:type="pct"/>
            <w:shd w:val="clear" w:color="auto" w:fill="auto"/>
            <w:vAlign w:val="center"/>
            <w:hideMark/>
          </w:tcPr>
          <w:p w14:paraId="4F43CEFD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889" w:type="pct"/>
            <w:vAlign w:val="center"/>
          </w:tcPr>
          <w:p w14:paraId="7768B10C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bCs/>
                <w:lang w:eastAsia="pl-PL"/>
              </w:rPr>
              <w:t>Urządzenie</w:t>
            </w:r>
          </w:p>
        </w:tc>
        <w:tc>
          <w:tcPr>
            <w:tcW w:w="360" w:type="pct"/>
            <w:vAlign w:val="center"/>
          </w:tcPr>
          <w:p w14:paraId="065D2435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Ilość</w:t>
            </w:r>
          </w:p>
        </w:tc>
        <w:tc>
          <w:tcPr>
            <w:tcW w:w="1022" w:type="pct"/>
            <w:vAlign w:val="center"/>
          </w:tcPr>
          <w:p w14:paraId="3E42A8B2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Cena jednostkowa</w:t>
            </w:r>
          </w:p>
          <w:p w14:paraId="1E4E8B49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netto [zł]</w:t>
            </w:r>
          </w:p>
        </w:tc>
        <w:tc>
          <w:tcPr>
            <w:tcW w:w="876" w:type="pct"/>
            <w:vAlign w:val="center"/>
          </w:tcPr>
          <w:p w14:paraId="46422219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Wartość netto [zł]</w:t>
            </w:r>
          </w:p>
          <w:p w14:paraId="7222E3DC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(kolumna b x kolumna c)</w:t>
            </w:r>
          </w:p>
        </w:tc>
        <w:tc>
          <w:tcPr>
            <w:tcW w:w="439" w:type="pct"/>
            <w:vAlign w:val="center"/>
          </w:tcPr>
          <w:p w14:paraId="3F8C5367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VAT [%]</w:t>
            </w:r>
          </w:p>
        </w:tc>
        <w:tc>
          <w:tcPr>
            <w:tcW w:w="535" w:type="pct"/>
            <w:vAlign w:val="center"/>
          </w:tcPr>
          <w:p w14:paraId="0568603A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VAT[zł]</w:t>
            </w:r>
          </w:p>
        </w:tc>
        <w:tc>
          <w:tcPr>
            <w:tcW w:w="718" w:type="pct"/>
            <w:vAlign w:val="center"/>
          </w:tcPr>
          <w:p w14:paraId="10404154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Wartość brutto [zł]</w:t>
            </w:r>
          </w:p>
          <w:p w14:paraId="0C16E619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[(kolumna d x kolumna e)+kolumna f]</w:t>
            </w:r>
          </w:p>
        </w:tc>
      </w:tr>
      <w:tr w:rsidR="00220558" w:rsidRPr="00B85785" w14:paraId="74FF4724" w14:textId="77777777" w:rsidTr="003739A1">
        <w:trPr>
          <w:trHeight w:val="540"/>
        </w:trPr>
        <w:tc>
          <w:tcPr>
            <w:tcW w:w="161" w:type="pct"/>
            <w:shd w:val="clear" w:color="auto" w:fill="auto"/>
            <w:vAlign w:val="center"/>
          </w:tcPr>
          <w:p w14:paraId="5E8E799D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89" w:type="pct"/>
            <w:vAlign w:val="center"/>
          </w:tcPr>
          <w:p w14:paraId="1ADC6C21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60" w:type="pct"/>
            <w:vAlign w:val="center"/>
          </w:tcPr>
          <w:p w14:paraId="152CFDA4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022" w:type="pct"/>
            <w:vAlign w:val="center"/>
          </w:tcPr>
          <w:p w14:paraId="7A0B3346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76" w:type="pct"/>
            <w:vAlign w:val="center"/>
          </w:tcPr>
          <w:p w14:paraId="1ABAF533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439" w:type="pct"/>
            <w:vAlign w:val="center"/>
          </w:tcPr>
          <w:p w14:paraId="115D673E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535" w:type="pct"/>
            <w:vAlign w:val="center"/>
          </w:tcPr>
          <w:p w14:paraId="474E7477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718" w:type="pct"/>
            <w:vAlign w:val="center"/>
          </w:tcPr>
          <w:p w14:paraId="27D6C2E3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B8578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g</w:t>
            </w:r>
          </w:p>
        </w:tc>
      </w:tr>
      <w:tr w:rsidR="00220558" w:rsidRPr="00B85785" w14:paraId="5338B4DA" w14:textId="77777777" w:rsidTr="003739A1">
        <w:trPr>
          <w:trHeight w:val="392"/>
        </w:trPr>
        <w:tc>
          <w:tcPr>
            <w:tcW w:w="161" w:type="pct"/>
            <w:shd w:val="clear" w:color="auto" w:fill="auto"/>
            <w:noWrap/>
            <w:vAlign w:val="center"/>
          </w:tcPr>
          <w:p w14:paraId="005937A1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5785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889" w:type="pct"/>
            <w:vAlign w:val="center"/>
          </w:tcPr>
          <w:p w14:paraId="79B7BF3A" w14:textId="77777777" w:rsidR="00220558" w:rsidRPr="00B85785" w:rsidRDefault="00220558" w:rsidP="003739A1">
            <w:pPr>
              <w:spacing w:after="0" w:line="271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 xml:space="preserve">Jednostka zewnętrzna </w:t>
            </w:r>
          </w:p>
        </w:tc>
        <w:tc>
          <w:tcPr>
            <w:tcW w:w="360" w:type="pct"/>
            <w:vAlign w:val="center"/>
          </w:tcPr>
          <w:p w14:paraId="19300691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65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62789927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47985B03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3AE866DE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00BF3841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42DDD4C7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0558" w:rsidRPr="00B85785" w14:paraId="18F32E4C" w14:textId="77777777" w:rsidTr="003739A1">
        <w:trPr>
          <w:trHeight w:val="392"/>
        </w:trPr>
        <w:tc>
          <w:tcPr>
            <w:tcW w:w="161" w:type="pct"/>
            <w:shd w:val="clear" w:color="auto" w:fill="auto"/>
            <w:noWrap/>
            <w:vAlign w:val="center"/>
          </w:tcPr>
          <w:p w14:paraId="417EFD57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5785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889" w:type="pct"/>
            <w:vAlign w:val="center"/>
          </w:tcPr>
          <w:p w14:paraId="3FC9CCE5" w14:textId="77777777" w:rsidR="00220558" w:rsidRPr="00B85785" w:rsidRDefault="00220558" w:rsidP="003739A1">
            <w:pPr>
              <w:spacing w:after="0" w:line="271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 xml:space="preserve">Jednostka wewnętrzna </w:t>
            </w:r>
          </w:p>
        </w:tc>
        <w:tc>
          <w:tcPr>
            <w:tcW w:w="360" w:type="pct"/>
            <w:vAlign w:val="center"/>
          </w:tcPr>
          <w:p w14:paraId="3BC6424F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197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3FEAB7BA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</w:tcPr>
          <w:p w14:paraId="2A972B0C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045B21FC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14:paraId="373383FC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4E5B204E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0558" w:rsidRPr="00B85785" w14:paraId="52F36906" w14:textId="77777777" w:rsidTr="003739A1">
        <w:trPr>
          <w:trHeight w:val="392"/>
        </w:trPr>
        <w:tc>
          <w:tcPr>
            <w:tcW w:w="161" w:type="pct"/>
            <w:shd w:val="clear" w:color="auto" w:fill="auto"/>
            <w:noWrap/>
            <w:vAlign w:val="center"/>
          </w:tcPr>
          <w:p w14:paraId="4443EAE8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1" w:type="pct"/>
            <w:gridSpan w:val="3"/>
            <w:vAlign w:val="center"/>
          </w:tcPr>
          <w:p w14:paraId="7C97A330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85785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876" w:type="pct"/>
            <w:shd w:val="clear" w:color="auto" w:fill="D9D9D9" w:themeFill="background1" w:themeFillShade="D9"/>
          </w:tcPr>
          <w:p w14:paraId="605C71A1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74" w:type="pct"/>
            <w:gridSpan w:val="2"/>
          </w:tcPr>
          <w:p w14:paraId="55801DCE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2F044C64" w14:textId="77777777" w:rsidR="00220558" w:rsidRPr="00B85785" w:rsidRDefault="00220558" w:rsidP="003739A1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FB0A8E2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</w:p>
    <w:p w14:paraId="174BDD3E" w14:textId="4CDC8EAC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b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SERWIS – USUWANIE AWARII I DOKONYWANIE BIEŻĄCYCH NAPRAW</w:t>
      </w:r>
    </w:p>
    <w:p w14:paraId="54733FA8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645DE958" w14:textId="77777777" w:rsidR="00D96256" w:rsidRPr="00D96256" w:rsidRDefault="00D96256" w:rsidP="00B65BD7">
      <w:pPr>
        <w:tabs>
          <w:tab w:val="left" w:pos="284"/>
        </w:tabs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UWAGA:</w:t>
      </w:r>
      <w:r w:rsidRPr="00D96256">
        <w:rPr>
          <w:rFonts w:ascii="Arial" w:eastAsia="Times New Roman" w:hAnsi="Arial" w:cs="Arial"/>
          <w:lang w:eastAsia="pl-PL"/>
        </w:rPr>
        <w:t xml:space="preserve"> Zamawiający w celu porównania ofert i ustalenia maksymalnej wartości wynagrodzenia Wykonawcy za serwis, tj. usuwanie awarii i dokonywanie bieżących napraw określił przewidywane ilości roboczogodzin, zryczałtowanych dojazdów oraz założył wydatki na części zamienne/eksploatacyjne.</w:t>
      </w:r>
    </w:p>
    <w:p w14:paraId="01CDC298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lang w:eastAsia="pl-PL"/>
        </w:rPr>
        <w:lastRenderedPageBreak/>
        <w:t>Wykonawca będzie rozliczany wg rzeczywistych wykorzystanych ilości roboczogodzin/zryczałtowanych dojazdów i kosztów części zamiennych/eksploatacyjnych w ramach maksymalnej założonej wartość wynagrodzenia Wykonawcy, która nie przekroczy sumy tabel: 2, 3 i 4.</w:t>
      </w:r>
    </w:p>
    <w:p w14:paraId="4DAEEABB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</w:p>
    <w:p w14:paraId="4A6FD38A" w14:textId="1D6C1247" w:rsidR="00D96256" w:rsidRPr="00D96256" w:rsidRDefault="00D96256" w:rsidP="00EC3FBB">
      <w:pPr>
        <w:numPr>
          <w:ilvl w:val="0"/>
          <w:numId w:val="14"/>
        </w:numPr>
        <w:tabs>
          <w:tab w:val="left" w:pos="284"/>
        </w:tabs>
        <w:spacing w:after="0" w:line="271" w:lineRule="auto"/>
        <w:ind w:left="142" w:hanging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TABELA 2:</w:t>
      </w:r>
      <w:r w:rsidRPr="00D96256">
        <w:rPr>
          <w:rFonts w:ascii="Arial" w:eastAsia="Times New Roman" w:hAnsi="Arial" w:cs="Arial"/>
          <w:lang w:eastAsia="pl-PL"/>
        </w:rPr>
        <w:t xml:space="preserve"> Wyliczenie kwoty robocizny </w:t>
      </w:r>
      <w:bookmarkStart w:id="1" w:name="_Hlk504034983"/>
      <w:r w:rsidRPr="00D96256">
        <w:rPr>
          <w:rFonts w:ascii="Arial" w:eastAsia="Times New Roman" w:hAnsi="Arial" w:cs="Arial"/>
          <w:lang w:eastAsia="pl-PL"/>
        </w:rPr>
        <w:t>za usuwanie awarii</w:t>
      </w:r>
      <w:r w:rsidR="005E7AD1">
        <w:rPr>
          <w:rFonts w:ascii="Arial" w:eastAsia="Times New Roman" w:hAnsi="Arial" w:cs="Arial"/>
          <w:lang w:eastAsia="pl-PL"/>
        </w:rPr>
        <w:t xml:space="preserve">, </w:t>
      </w:r>
      <w:r w:rsidRPr="00D96256">
        <w:rPr>
          <w:rFonts w:ascii="Arial" w:eastAsia="Times New Roman" w:hAnsi="Arial" w:cs="Arial"/>
          <w:lang w:eastAsia="pl-PL"/>
        </w:rPr>
        <w:t>wykonywanie napraw</w:t>
      </w:r>
      <w:bookmarkEnd w:id="1"/>
      <w:r w:rsidR="005E7AD1">
        <w:rPr>
          <w:rFonts w:ascii="Arial" w:eastAsia="Times New Roman" w:hAnsi="Arial" w:cs="Arial"/>
          <w:lang w:eastAsia="pl-PL"/>
        </w:rPr>
        <w:t xml:space="preserve"> i instalacji nowych urządzeń</w:t>
      </w:r>
      <w:r w:rsidRPr="00D96256">
        <w:rPr>
          <w:rFonts w:ascii="Arial" w:eastAsia="Times New Roman" w:hAnsi="Arial" w:cs="Arial"/>
          <w:lang w:eastAsia="pl-PL"/>
        </w:rPr>
        <w:t>:</w:t>
      </w:r>
    </w:p>
    <w:p w14:paraId="3F132A2D" w14:textId="77777777" w:rsidR="00D96256" w:rsidRPr="00D96256" w:rsidRDefault="00D96256" w:rsidP="00EC3FBB">
      <w:pPr>
        <w:tabs>
          <w:tab w:val="left" w:pos="284"/>
        </w:tabs>
        <w:spacing w:after="0" w:line="271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942"/>
        <w:gridCol w:w="2693"/>
        <w:gridCol w:w="1417"/>
        <w:gridCol w:w="2268"/>
        <w:gridCol w:w="2658"/>
      </w:tblGrid>
      <w:tr w:rsidR="003E152A" w:rsidRPr="00EC3FBB" w14:paraId="7575F632" w14:textId="77777777" w:rsidTr="00712D0D">
        <w:trPr>
          <w:trHeight w:val="569"/>
        </w:trPr>
        <w:tc>
          <w:tcPr>
            <w:tcW w:w="2582" w:type="dxa"/>
            <w:vAlign w:val="center"/>
          </w:tcPr>
          <w:p w14:paraId="5D45E067" w14:textId="77777777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Przewidywana ilość roboczogodzin</w:t>
            </w:r>
          </w:p>
        </w:tc>
        <w:tc>
          <w:tcPr>
            <w:tcW w:w="2942" w:type="dxa"/>
            <w:vAlign w:val="center"/>
          </w:tcPr>
          <w:p w14:paraId="1E66A17D" w14:textId="222D8755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Stawka roboczogodziny netto</w:t>
            </w:r>
            <w:r w:rsidR="00712D0D" w:rsidRPr="00EC3FB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693" w:type="dxa"/>
            <w:vAlign w:val="center"/>
          </w:tcPr>
          <w:p w14:paraId="262B11CD" w14:textId="77777777" w:rsidR="003E152A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Wartość netto</w:t>
            </w:r>
            <w:r w:rsidR="00FA2F7B" w:rsidRPr="00EC3FB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  <w:p w14:paraId="7909E4AC" w14:textId="06218398" w:rsidR="000F20A7" w:rsidRPr="00D96256" w:rsidRDefault="000F20A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(kolumna a x kolumna b)</w:t>
            </w:r>
          </w:p>
        </w:tc>
        <w:tc>
          <w:tcPr>
            <w:tcW w:w="1417" w:type="dxa"/>
            <w:vAlign w:val="center"/>
          </w:tcPr>
          <w:p w14:paraId="51B8D99C" w14:textId="0DA6C087" w:rsidR="003E152A" w:rsidRPr="00EC3FBB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lang w:eastAsia="pl-PL"/>
              </w:rPr>
              <w:t xml:space="preserve">VAT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="00FA2F7B" w:rsidRPr="00EC3FBB">
              <w:rPr>
                <w:rFonts w:ascii="Arial" w:eastAsia="Times New Roman" w:hAnsi="Arial" w:cs="Arial"/>
                <w:b/>
                <w:lang w:eastAsia="pl-PL"/>
              </w:rPr>
              <w:t>%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268" w:type="dxa"/>
            <w:vAlign w:val="center"/>
          </w:tcPr>
          <w:p w14:paraId="17DFFDD6" w14:textId="702E726C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VAT</w:t>
            </w:r>
            <w:r w:rsidR="00FA2F7B" w:rsidRPr="00EC3FB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658" w:type="dxa"/>
            <w:vAlign w:val="center"/>
          </w:tcPr>
          <w:p w14:paraId="4B25B9F5" w14:textId="77777777" w:rsidR="003E152A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Wartość brutto</w:t>
            </w:r>
            <w:r w:rsidR="00FA2F7B" w:rsidRPr="00EC3FB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  <w:p w14:paraId="3D58099F" w14:textId="3C35F44A" w:rsidR="000F20A7" w:rsidRPr="00D96256" w:rsidRDefault="000F20A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F20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[(kolumna c x kolumna d)+kolumna e]</w:t>
            </w:r>
          </w:p>
        </w:tc>
      </w:tr>
      <w:tr w:rsidR="000F20A7" w:rsidRPr="00EC3FBB" w14:paraId="53F9C6E5" w14:textId="77777777" w:rsidTr="00064E05">
        <w:trPr>
          <w:trHeight w:val="179"/>
        </w:trPr>
        <w:tc>
          <w:tcPr>
            <w:tcW w:w="2582" w:type="dxa"/>
            <w:shd w:val="clear" w:color="auto" w:fill="auto"/>
            <w:vAlign w:val="center"/>
          </w:tcPr>
          <w:p w14:paraId="2EDD3081" w14:textId="3847C79F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942" w:type="dxa"/>
            <w:vAlign w:val="center"/>
          </w:tcPr>
          <w:p w14:paraId="769A85AC" w14:textId="34C1F874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2693" w:type="dxa"/>
            <w:vAlign w:val="center"/>
          </w:tcPr>
          <w:p w14:paraId="21071C42" w14:textId="10653DE1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417" w:type="dxa"/>
          </w:tcPr>
          <w:p w14:paraId="28D3E4B9" w14:textId="17039C02" w:rsidR="000F20A7" w:rsidRPr="00EC3FBB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268" w:type="dxa"/>
            <w:vAlign w:val="center"/>
          </w:tcPr>
          <w:p w14:paraId="63FA5164" w14:textId="0084C635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658" w:type="dxa"/>
            <w:vAlign w:val="center"/>
          </w:tcPr>
          <w:p w14:paraId="15114E69" w14:textId="00B48BB1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f</w:t>
            </w:r>
          </w:p>
        </w:tc>
      </w:tr>
      <w:tr w:rsidR="003E152A" w:rsidRPr="00EC3FBB" w14:paraId="2DC02BE2" w14:textId="77777777" w:rsidTr="003B0DB9">
        <w:trPr>
          <w:trHeight w:val="369"/>
        </w:trPr>
        <w:tc>
          <w:tcPr>
            <w:tcW w:w="2582" w:type="dxa"/>
            <w:shd w:val="clear" w:color="auto" w:fill="auto"/>
            <w:vAlign w:val="center"/>
          </w:tcPr>
          <w:p w14:paraId="7D378C28" w14:textId="2F2998A6" w:rsidR="003E152A" w:rsidRPr="00D96256" w:rsidRDefault="003062D5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36222">
              <w:rPr>
                <w:rFonts w:ascii="Arial" w:eastAsia="Times New Roman" w:hAnsi="Arial" w:cs="Arial"/>
                <w:b/>
                <w:lang w:eastAsia="pl-PL"/>
              </w:rPr>
              <w:t>144</w:t>
            </w:r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5708DDE1" w14:textId="77777777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A34EA9E" w14:textId="77777777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AFCB153" w14:textId="77777777" w:rsidR="003E152A" w:rsidRPr="00EC3FBB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1955C3" w14:textId="572B80E5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05FBF3AF" w14:textId="77777777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060567E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</w:p>
    <w:p w14:paraId="4AE2EE00" w14:textId="648B1167" w:rsidR="00D96256" w:rsidRPr="00D96256" w:rsidRDefault="00D96256" w:rsidP="00EC3FBB">
      <w:pPr>
        <w:numPr>
          <w:ilvl w:val="0"/>
          <w:numId w:val="15"/>
        </w:numPr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lang w:eastAsia="pl-PL"/>
        </w:rPr>
        <w:t xml:space="preserve">Jednostką rozliczeniową jest </w:t>
      </w:r>
      <w:r w:rsidRPr="00D96256">
        <w:rPr>
          <w:rFonts w:ascii="Arial" w:eastAsia="Times New Roman" w:hAnsi="Arial" w:cs="Arial"/>
          <w:b/>
          <w:lang w:eastAsia="pl-PL"/>
        </w:rPr>
        <w:t xml:space="preserve">1 </w:t>
      </w:r>
      <w:r w:rsidR="007A1B95">
        <w:rPr>
          <w:rFonts w:ascii="Arial" w:eastAsia="Times New Roman" w:hAnsi="Arial" w:cs="Arial"/>
          <w:b/>
          <w:lang w:eastAsia="pl-PL"/>
        </w:rPr>
        <w:t>[</w:t>
      </w:r>
      <w:r w:rsidRPr="00D96256">
        <w:rPr>
          <w:rFonts w:ascii="Arial" w:eastAsia="Times New Roman" w:hAnsi="Arial" w:cs="Arial"/>
          <w:b/>
          <w:lang w:eastAsia="pl-PL"/>
        </w:rPr>
        <w:t>jedna</w:t>
      </w:r>
      <w:r w:rsidR="007A1B95">
        <w:rPr>
          <w:rFonts w:ascii="Arial" w:eastAsia="Times New Roman" w:hAnsi="Arial" w:cs="Arial"/>
          <w:b/>
          <w:lang w:eastAsia="pl-PL"/>
        </w:rPr>
        <w:t>]</w:t>
      </w:r>
      <w:r w:rsidRPr="00D96256">
        <w:rPr>
          <w:rFonts w:ascii="Arial" w:eastAsia="Times New Roman" w:hAnsi="Arial" w:cs="Arial"/>
          <w:b/>
          <w:lang w:eastAsia="pl-PL"/>
        </w:rPr>
        <w:t xml:space="preserve"> Roboczogodzina, tj. 60 minut</w:t>
      </w:r>
      <w:r w:rsidRPr="00D96256">
        <w:rPr>
          <w:rFonts w:ascii="Arial" w:eastAsia="Times New Roman" w:hAnsi="Arial" w:cs="Arial"/>
          <w:lang w:eastAsia="pl-PL"/>
        </w:rPr>
        <w:t xml:space="preserve"> </w:t>
      </w:r>
      <w:r w:rsidRPr="00D96256">
        <w:rPr>
          <w:rFonts w:ascii="Arial" w:eastAsia="Times New Roman" w:hAnsi="Arial" w:cs="Arial"/>
          <w:b/>
          <w:lang w:eastAsia="pl-PL"/>
        </w:rPr>
        <w:t>pracy</w:t>
      </w:r>
      <w:r w:rsidRPr="00D96256">
        <w:rPr>
          <w:rFonts w:ascii="Arial" w:eastAsia="Times New Roman" w:hAnsi="Arial" w:cs="Arial"/>
          <w:lang w:eastAsia="pl-PL"/>
        </w:rPr>
        <w:t>.</w:t>
      </w:r>
    </w:p>
    <w:p w14:paraId="7ED141C0" w14:textId="77777777" w:rsidR="00D96256" w:rsidRPr="00D96256" w:rsidRDefault="00D96256" w:rsidP="00EC3FBB">
      <w:pPr>
        <w:numPr>
          <w:ilvl w:val="0"/>
          <w:numId w:val="15"/>
        </w:numPr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lang w:eastAsia="pl-PL"/>
        </w:rPr>
        <w:t xml:space="preserve">Czas dojazdu do miejsca świadczenia usługi oraz przerwy w wykonywaniu czynności nie są wliczane do czasu pracy, chyba że przerwy </w:t>
      </w:r>
      <w:r w:rsidRPr="00D96256">
        <w:rPr>
          <w:rFonts w:ascii="Arial" w:eastAsia="Times New Roman" w:hAnsi="Arial" w:cs="Arial"/>
          <w:lang w:eastAsia="pl-PL"/>
        </w:rPr>
        <w:br/>
        <w:t>w wykonywaniu czynności wynikają z przyczyn  leżących po stronie  Zamawiającego.</w:t>
      </w:r>
    </w:p>
    <w:p w14:paraId="1A588EAF" w14:textId="1611E9C1" w:rsidR="00B36EDC" w:rsidRPr="00EC3FBB" w:rsidRDefault="0098278C" w:rsidP="003B0DB9">
      <w:pPr>
        <w:tabs>
          <w:tab w:val="left" w:pos="4860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455ED19F" w14:textId="77777777" w:rsidR="00B36EDC" w:rsidRPr="00D96256" w:rsidRDefault="00B36EDC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</w:p>
    <w:p w14:paraId="38D13463" w14:textId="5C7AB822" w:rsidR="00D96256" w:rsidRPr="00D96256" w:rsidRDefault="00D96256" w:rsidP="00EC3FBB">
      <w:pPr>
        <w:numPr>
          <w:ilvl w:val="0"/>
          <w:numId w:val="14"/>
        </w:numPr>
        <w:tabs>
          <w:tab w:val="left" w:pos="284"/>
        </w:tabs>
        <w:spacing w:after="0" w:line="271" w:lineRule="auto"/>
        <w:ind w:left="142" w:hanging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TABELA 3</w:t>
      </w:r>
      <w:r w:rsidRPr="00D96256">
        <w:rPr>
          <w:rFonts w:ascii="Arial" w:eastAsia="Times New Roman" w:hAnsi="Arial" w:cs="Arial"/>
          <w:lang w:eastAsia="pl-PL"/>
        </w:rPr>
        <w:t>: Wyliczenie zryczałtowanej kwoty dojazdów* w ramach zleceń usuwania awarii</w:t>
      </w:r>
      <w:r w:rsidR="005E7AD1">
        <w:rPr>
          <w:rFonts w:ascii="Arial" w:eastAsia="Times New Roman" w:hAnsi="Arial" w:cs="Arial"/>
          <w:lang w:eastAsia="pl-PL"/>
        </w:rPr>
        <w:t xml:space="preserve">, </w:t>
      </w:r>
      <w:r w:rsidRPr="00D96256">
        <w:rPr>
          <w:rFonts w:ascii="Arial" w:eastAsia="Times New Roman" w:hAnsi="Arial" w:cs="Arial"/>
          <w:lang w:eastAsia="pl-PL"/>
        </w:rPr>
        <w:t>wykonywania napraw</w:t>
      </w:r>
      <w:r w:rsidR="005E7AD1">
        <w:rPr>
          <w:rFonts w:ascii="Arial" w:eastAsia="Times New Roman" w:hAnsi="Arial" w:cs="Arial"/>
          <w:lang w:eastAsia="pl-PL"/>
        </w:rPr>
        <w:t xml:space="preserve"> i instalacji nowych urządzeń</w:t>
      </w:r>
      <w:r w:rsidRPr="00D96256">
        <w:rPr>
          <w:rFonts w:ascii="Arial" w:eastAsia="Times New Roman" w:hAnsi="Arial" w:cs="Arial"/>
          <w:lang w:eastAsia="pl-PL"/>
        </w:rPr>
        <w:t>:</w:t>
      </w:r>
    </w:p>
    <w:p w14:paraId="4CD39C6C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lang w:eastAsia="pl-PL"/>
        </w:rPr>
        <w:tab/>
      </w:r>
      <w:r w:rsidRPr="00D96256">
        <w:rPr>
          <w:rFonts w:ascii="Arial" w:eastAsia="Times New Roman" w:hAnsi="Arial" w:cs="Arial"/>
          <w:lang w:eastAsia="pl-PL"/>
        </w:rPr>
        <w:tab/>
      </w:r>
      <w:r w:rsidRPr="00D96256">
        <w:rPr>
          <w:rFonts w:ascii="Arial" w:eastAsia="Times New Roman" w:hAnsi="Arial" w:cs="Arial"/>
          <w:lang w:eastAsia="pl-PL"/>
        </w:rPr>
        <w:tab/>
      </w:r>
    </w:p>
    <w:p w14:paraId="6D24A8A2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lang w:eastAsia="pl-PL"/>
        </w:rPr>
        <w:t>*Zryczałtowana kwota dojazdu oznacza, że koszt dojazdu doliczany jest jednorazowo do danego zlecenia niezależnie od ilości faktycznych dojazdów do miejsca realizacji poszczególnego zlecenia.</w:t>
      </w:r>
    </w:p>
    <w:p w14:paraId="3266410B" w14:textId="77777777" w:rsidR="00D96256" w:rsidRPr="00D96256" w:rsidRDefault="00D96256" w:rsidP="00EC3FBB">
      <w:pPr>
        <w:tabs>
          <w:tab w:val="left" w:pos="284"/>
        </w:tabs>
        <w:spacing w:after="0" w:line="271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570"/>
        <w:gridCol w:w="3022"/>
        <w:gridCol w:w="1609"/>
        <w:gridCol w:w="2076"/>
        <w:gridCol w:w="2658"/>
      </w:tblGrid>
      <w:tr w:rsidR="006232E7" w:rsidRPr="00D96256" w14:paraId="544E090C" w14:textId="77777777" w:rsidTr="006232E7">
        <w:trPr>
          <w:trHeight w:val="987"/>
        </w:trPr>
        <w:tc>
          <w:tcPr>
            <w:tcW w:w="2625" w:type="dxa"/>
            <w:vAlign w:val="center"/>
          </w:tcPr>
          <w:p w14:paraId="17DA15F2" w14:textId="77777777" w:rsidR="006232E7" w:rsidRPr="00D96256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Przewidywana ilość zryczałtowanych dojazdów</w:t>
            </w:r>
          </w:p>
        </w:tc>
        <w:tc>
          <w:tcPr>
            <w:tcW w:w="2570" w:type="dxa"/>
            <w:vAlign w:val="center"/>
          </w:tcPr>
          <w:p w14:paraId="24889B50" w14:textId="77777777" w:rsidR="006232E7" w:rsidRPr="00D96256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Zryczałtowany koszt dojazdu netto</w:t>
            </w:r>
          </w:p>
          <w:p w14:paraId="6EFAEED2" w14:textId="77777777" w:rsidR="006232E7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  <w:r w:rsidR="00B422F7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27BB20F5" w14:textId="39286DAA" w:rsidR="00EF0C9D" w:rsidRPr="00D96256" w:rsidRDefault="00EF0C9D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22" w:type="dxa"/>
            <w:vAlign w:val="center"/>
          </w:tcPr>
          <w:p w14:paraId="23449626" w14:textId="77777777" w:rsidR="006232E7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Wartość netto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  <w:p w14:paraId="0703A49E" w14:textId="77777777" w:rsidR="00DE3E1C" w:rsidRDefault="00DE3E1C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A29C3BC" w14:textId="566A13DC" w:rsidR="00DE3E1C" w:rsidRPr="005A7650" w:rsidRDefault="00DE3E1C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umna </w:t>
            </w: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a x 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u</w:t>
            </w:r>
            <w:r w:rsidR="005A7650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na </w:t>
            </w: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1609" w:type="dxa"/>
            <w:vAlign w:val="center"/>
          </w:tcPr>
          <w:p w14:paraId="7D753ED2" w14:textId="3602BB5B" w:rsidR="006232E7" w:rsidRPr="00D96256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VAT [%]</w:t>
            </w:r>
          </w:p>
        </w:tc>
        <w:tc>
          <w:tcPr>
            <w:tcW w:w="2076" w:type="dxa"/>
            <w:vAlign w:val="center"/>
          </w:tcPr>
          <w:p w14:paraId="258EE19D" w14:textId="302102CD" w:rsidR="006232E7" w:rsidRPr="00D96256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658" w:type="dxa"/>
            <w:vAlign w:val="center"/>
          </w:tcPr>
          <w:p w14:paraId="5E5E4755" w14:textId="1392D5DF" w:rsidR="005A7650" w:rsidRDefault="006232E7" w:rsidP="005A7650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Wartość brutto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  <w:p w14:paraId="2EAC597B" w14:textId="77777777" w:rsidR="005A7650" w:rsidRDefault="005A7650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7183472A" w14:textId="74279C84" w:rsidR="00097B99" w:rsidRPr="005A7650" w:rsidRDefault="00A65639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[</w:t>
            </w:r>
            <w:r w:rsidR="005A7650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4E55C2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umna </w:t>
            </w:r>
            <w:r w:rsidR="00432CD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c </w:t>
            </w:r>
            <w:r w:rsidR="00CF614B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F614B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umna </w:t>
            </w:r>
            <w:r w:rsidR="00CF614B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d)+kol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umna </w:t>
            </w:r>
            <w:r w:rsidR="00CF614B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e</w:t>
            </w: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]</w:t>
            </w:r>
          </w:p>
        </w:tc>
      </w:tr>
      <w:tr w:rsidR="00D2149A" w:rsidRPr="00D96256" w14:paraId="71F34421" w14:textId="77777777" w:rsidTr="00B422F7">
        <w:trPr>
          <w:trHeight w:val="256"/>
        </w:trPr>
        <w:tc>
          <w:tcPr>
            <w:tcW w:w="2625" w:type="dxa"/>
            <w:shd w:val="clear" w:color="auto" w:fill="auto"/>
            <w:vAlign w:val="center"/>
          </w:tcPr>
          <w:p w14:paraId="6B8A5607" w14:textId="1C899170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0" w:type="dxa"/>
            <w:vAlign w:val="center"/>
          </w:tcPr>
          <w:p w14:paraId="3513305F" w14:textId="649D3B72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3022" w:type="dxa"/>
            <w:vAlign w:val="center"/>
          </w:tcPr>
          <w:p w14:paraId="3C3380A8" w14:textId="7EFE625F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609" w:type="dxa"/>
          </w:tcPr>
          <w:p w14:paraId="1EDB8633" w14:textId="064B8695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076" w:type="dxa"/>
            <w:vAlign w:val="center"/>
          </w:tcPr>
          <w:p w14:paraId="66B80BD8" w14:textId="1FC24AF9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658" w:type="dxa"/>
            <w:vAlign w:val="center"/>
          </w:tcPr>
          <w:p w14:paraId="3DAB5BF3" w14:textId="7BC2F5E4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f</w:t>
            </w:r>
          </w:p>
        </w:tc>
      </w:tr>
      <w:tr w:rsidR="006232E7" w:rsidRPr="00D96256" w14:paraId="4E62B6F1" w14:textId="77777777" w:rsidTr="003B0DB9">
        <w:trPr>
          <w:trHeight w:val="491"/>
        </w:trPr>
        <w:tc>
          <w:tcPr>
            <w:tcW w:w="2625" w:type="dxa"/>
            <w:shd w:val="clear" w:color="auto" w:fill="auto"/>
            <w:vAlign w:val="center"/>
          </w:tcPr>
          <w:p w14:paraId="025085DB" w14:textId="6F20C633" w:rsidR="006232E7" w:rsidRPr="00D96256" w:rsidRDefault="00495ECB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9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662BC6E6" w14:textId="77777777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387A4311" w14:textId="77777777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</w:tcPr>
          <w:p w14:paraId="24413160" w14:textId="77777777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456BC807" w14:textId="41639468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52E5A11D" w14:textId="77777777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C111A7C" w14:textId="77777777" w:rsidR="00D96256" w:rsidRPr="00D96256" w:rsidRDefault="00D96256" w:rsidP="00EC3FBB">
      <w:pPr>
        <w:tabs>
          <w:tab w:val="left" w:pos="284"/>
        </w:tabs>
        <w:spacing w:before="240" w:after="0" w:line="271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7731E634" w14:textId="77777777" w:rsidR="00D96256" w:rsidRPr="00D96256" w:rsidRDefault="00D96256" w:rsidP="00EC3FBB">
      <w:pPr>
        <w:tabs>
          <w:tab w:val="left" w:pos="284"/>
        </w:tabs>
        <w:spacing w:before="240" w:after="0" w:line="271" w:lineRule="auto"/>
        <w:ind w:left="142"/>
        <w:contextualSpacing/>
        <w:rPr>
          <w:rFonts w:ascii="Arial" w:eastAsia="Times New Roman" w:hAnsi="Arial" w:cs="Arial"/>
          <w:b/>
          <w:lang w:eastAsia="pl-PL"/>
        </w:rPr>
      </w:pPr>
    </w:p>
    <w:p w14:paraId="50594CF4" w14:textId="47FCA35E" w:rsidR="00D96256" w:rsidRPr="00D96256" w:rsidRDefault="00D96256" w:rsidP="00EC3FBB">
      <w:pPr>
        <w:numPr>
          <w:ilvl w:val="0"/>
          <w:numId w:val="14"/>
        </w:numPr>
        <w:tabs>
          <w:tab w:val="left" w:pos="284"/>
        </w:tabs>
        <w:spacing w:before="240" w:after="0" w:line="271" w:lineRule="auto"/>
        <w:ind w:left="142" w:hanging="142"/>
        <w:contextualSpacing/>
        <w:rPr>
          <w:rFonts w:ascii="Arial" w:eastAsia="Times New Roman" w:hAnsi="Arial" w:cs="Arial"/>
          <w:b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TABELA 4:</w:t>
      </w:r>
      <w:r w:rsidRPr="00D96256">
        <w:rPr>
          <w:rFonts w:ascii="Arial" w:eastAsia="Times New Roman" w:hAnsi="Arial" w:cs="Arial"/>
          <w:lang w:eastAsia="pl-PL"/>
        </w:rPr>
        <w:t xml:space="preserve"> Przewidywana przez Zamawiającego kwota przeznaczona na części zamienne</w:t>
      </w:r>
      <w:r w:rsidR="00495ECB">
        <w:rPr>
          <w:rFonts w:ascii="Arial" w:eastAsia="Times New Roman" w:hAnsi="Arial" w:cs="Arial"/>
          <w:lang w:eastAsia="pl-PL"/>
        </w:rPr>
        <w:t xml:space="preserve">, </w:t>
      </w:r>
      <w:r w:rsidRPr="00D96256">
        <w:rPr>
          <w:rFonts w:ascii="Arial" w:eastAsia="Times New Roman" w:hAnsi="Arial" w:cs="Arial"/>
          <w:lang w:eastAsia="pl-PL"/>
        </w:rPr>
        <w:t>eksploatacyjne</w:t>
      </w:r>
      <w:r w:rsidR="00495ECB">
        <w:rPr>
          <w:rFonts w:ascii="Arial" w:eastAsia="Times New Roman" w:hAnsi="Arial" w:cs="Arial"/>
          <w:lang w:eastAsia="pl-PL"/>
        </w:rPr>
        <w:t xml:space="preserve"> i urządzenia</w:t>
      </w:r>
      <w:r w:rsidRPr="00D96256">
        <w:rPr>
          <w:rFonts w:ascii="Arial" w:eastAsia="Times New Roman" w:hAnsi="Arial" w:cs="Arial"/>
          <w:lang w:eastAsia="pl-PL"/>
        </w:rPr>
        <w:t>:</w:t>
      </w:r>
    </w:p>
    <w:p w14:paraId="0CEA146B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46"/>
        <w:gridCol w:w="3691"/>
        <w:gridCol w:w="3725"/>
      </w:tblGrid>
      <w:tr w:rsidR="00A927FC" w:rsidRPr="00D96256" w14:paraId="39BB90C0" w14:textId="77777777" w:rsidTr="006232E7">
        <w:trPr>
          <w:trHeight w:val="511"/>
        </w:trPr>
        <w:tc>
          <w:tcPr>
            <w:tcW w:w="5098" w:type="dxa"/>
          </w:tcPr>
          <w:p w14:paraId="0B1E164E" w14:textId="6D21AF99" w:rsidR="00A927FC" w:rsidRPr="00D96256" w:rsidRDefault="00A927FC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netto [zł]</w:t>
            </w:r>
          </w:p>
        </w:tc>
        <w:tc>
          <w:tcPr>
            <w:tcW w:w="2046" w:type="dxa"/>
          </w:tcPr>
          <w:p w14:paraId="3F1200A3" w14:textId="0A6E9288" w:rsidR="00A927FC" w:rsidRPr="00D96256" w:rsidRDefault="00A927FC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VAT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="006232E7">
              <w:rPr>
                <w:rFonts w:ascii="Arial" w:eastAsia="Times New Roman" w:hAnsi="Arial" w:cs="Arial"/>
                <w:b/>
                <w:lang w:eastAsia="pl-PL"/>
              </w:rPr>
              <w:t>%]</w:t>
            </w:r>
          </w:p>
        </w:tc>
        <w:tc>
          <w:tcPr>
            <w:tcW w:w="3691" w:type="dxa"/>
          </w:tcPr>
          <w:p w14:paraId="1C4A621D" w14:textId="71AAC344" w:rsidR="00A927FC" w:rsidRPr="00D96256" w:rsidRDefault="00A927FC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VAT [zł]</w:t>
            </w:r>
          </w:p>
        </w:tc>
        <w:tc>
          <w:tcPr>
            <w:tcW w:w="3725" w:type="dxa"/>
          </w:tcPr>
          <w:p w14:paraId="6CA2B9B7" w14:textId="3AD1818D" w:rsidR="00A927FC" w:rsidRPr="00D96256" w:rsidRDefault="00A927FC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brutto [zł]</w:t>
            </w:r>
          </w:p>
        </w:tc>
      </w:tr>
      <w:tr w:rsidR="00A927FC" w:rsidRPr="00D96256" w14:paraId="5F3EE661" w14:textId="77777777" w:rsidTr="006232E7">
        <w:trPr>
          <w:trHeight w:val="460"/>
        </w:trPr>
        <w:tc>
          <w:tcPr>
            <w:tcW w:w="5098" w:type="dxa"/>
            <w:shd w:val="clear" w:color="auto" w:fill="auto"/>
          </w:tcPr>
          <w:p w14:paraId="6BACE58C" w14:textId="3C96205A" w:rsidR="00A927FC" w:rsidRPr="00737CBD" w:rsidRDefault="004C3764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8</w:t>
            </w:r>
            <w:r w:rsidR="006E21BB" w:rsidRPr="00737CBD">
              <w:rPr>
                <w:rFonts w:ascii="Arial" w:eastAsia="Times New Roman" w:hAnsi="Arial" w:cs="Arial"/>
                <w:b/>
                <w:lang w:eastAsia="pl-PL"/>
              </w:rPr>
              <w:t>1 000,00</w:t>
            </w:r>
          </w:p>
        </w:tc>
        <w:tc>
          <w:tcPr>
            <w:tcW w:w="2046" w:type="dxa"/>
          </w:tcPr>
          <w:p w14:paraId="13E220B8" w14:textId="62EE7F8B" w:rsidR="00A927FC" w:rsidRPr="00737CBD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37CBD">
              <w:rPr>
                <w:rFonts w:ascii="Arial" w:eastAsia="Times New Roman" w:hAnsi="Arial" w:cs="Arial"/>
                <w:b/>
                <w:lang w:eastAsia="pl-PL"/>
              </w:rPr>
              <w:t>23</w:t>
            </w:r>
          </w:p>
        </w:tc>
        <w:tc>
          <w:tcPr>
            <w:tcW w:w="3691" w:type="dxa"/>
          </w:tcPr>
          <w:p w14:paraId="62EF16DB" w14:textId="1DBB1489" w:rsidR="00A927FC" w:rsidRPr="00737CBD" w:rsidRDefault="00536222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18 630,00</w:t>
            </w:r>
          </w:p>
        </w:tc>
        <w:tc>
          <w:tcPr>
            <w:tcW w:w="3725" w:type="dxa"/>
          </w:tcPr>
          <w:p w14:paraId="094CB816" w14:textId="6398C1FC" w:rsidR="00A927FC" w:rsidRPr="00737CBD" w:rsidRDefault="004C3764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99 630,00</w:t>
            </w:r>
          </w:p>
        </w:tc>
      </w:tr>
    </w:tbl>
    <w:p w14:paraId="0B18EE89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5683A255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b/>
          <w:lang w:eastAsia="pl-PL"/>
        </w:rPr>
      </w:pPr>
    </w:p>
    <w:p w14:paraId="12F7894C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b/>
          <w:lang w:eastAsia="pl-PL"/>
        </w:rPr>
      </w:pPr>
    </w:p>
    <w:p w14:paraId="3D5AEA19" w14:textId="77777777" w:rsidR="00D96256" w:rsidRPr="00D96256" w:rsidRDefault="00D96256" w:rsidP="00EC3FBB">
      <w:pPr>
        <w:numPr>
          <w:ilvl w:val="0"/>
          <w:numId w:val="14"/>
        </w:numPr>
        <w:tabs>
          <w:tab w:val="left" w:pos="284"/>
        </w:tabs>
        <w:spacing w:before="240" w:after="0" w:line="271" w:lineRule="auto"/>
        <w:ind w:left="142" w:hanging="142"/>
        <w:contextualSpacing/>
        <w:rPr>
          <w:rFonts w:ascii="Arial" w:eastAsia="Times New Roman" w:hAnsi="Arial" w:cs="Arial"/>
          <w:b/>
          <w:u w:val="single"/>
          <w:lang w:eastAsia="pl-PL"/>
        </w:rPr>
      </w:pPr>
      <w:r w:rsidRPr="00D96256">
        <w:rPr>
          <w:rFonts w:ascii="Arial" w:eastAsia="Times New Roman" w:hAnsi="Arial" w:cs="Arial"/>
          <w:b/>
          <w:u w:val="single"/>
          <w:lang w:eastAsia="pl-PL"/>
        </w:rPr>
        <w:t>TABELA 5: Wyliczenie całkowitej ceny oferty:</w:t>
      </w:r>
    </w:p>
    <w:p w14:paraId="63D3917A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153"/>
        <w:gridCol w:w="1833"/>
        <w:gridCol w:w="2471"/>
      </w:tblGrid>
      <w:tr w:rsidR="00D96256" w:rsidRPr="00D96256" w14:paraId="51C255D5" w14:textId="77777777" w:rsidTr="001D3547">
        <w:trPr>
          <w:trHeight w:val="506"/>
        </w:trPr>
        <w:tc>
          <w:tcPr>
            <w:tcW w:w="675" w:type="dxa"/>
            <w:vAlign w:val="center"/>
          </w:tcPr>
          <w:p w14:paraId="4680F1B4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6946" w:type="dxa"/>
            <w:vAlign w:val="center"/>
          </w:tcPr>
          <w:p w14:paraId="5BC54DF2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Określenie kwoty</w:t>
            </w:r>
          </w:p>
        </w:tc>
        <w:tc>
          <w:tcPr>
            <w:tcW w:w="2153" w:type="dxa"/>
            <w:vAlign w:val="center"/>
          </w:tcPr>
          <w:p w14:paraId="3B4C28A9" w14:textId="3074E58D" w:rsidR="00D96256" w:rsidRPr="00D96256" w:rsidRDefault="00A50843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  <w:r w:rsidR="00D96256" w:rsidRPr="00D96256">
              <w:rPr>
                <w:rFonts w:ascii="Arial" w:eastAsia="Times New Roman" w:hAnsi="Arial" w:cs="Arial"/>
                <w:b/>
                <w:lang w:eastAsia="pl-PL"/>
              </w:rPr>
              <w:t>netto [zł]</w:t>
            </w:r>
          </w:p>
        </w:tc>
        <w:tc>
          <w:tcPr>
            <w:tcW w:w="1833" w:type="dxa"/>
            <w:vAlign w:val="center"/>
          </w:tcPr>
          <w:p w14:paraId="73C0BCE0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VAT [zł]</w:t>
            </w:r>
          </w:p>
        </w:tc>
        <w:tc>
          <w:tcPr>
            <w:tcW w:w="2471" w:type="dxa"/>
            <w:vAlign w:val="center"/>
          </w:tcPr>
          <w:p w14:paraId="441AC347" w14:textId="2660AF3B" w:rsidR="00D96256" w:rsidRPr="00D96256" w:rsidRDefault="00A50843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  <w:r w:rsidR="00D96256" w:rsidRPr="00D96256">
              <w:rPr>
                <w:rFonts w:ascii="Arial" w:eastAsia="Times New Roman" w:hAnsi="Arial" w:cs="Arial"/>
                <w:b/>
                <w:lang w:eastAsia="pl-PL"/>
              </w:rPr>
              <w:t>brutto [zł]</w:t>
            </w:r>
          </w:p>
        </w:tc>
      </w:tr>
      <w:tr w:rsidR="00D96256" w:rsidRPr="00D96256" w14:paraId="4E06EE89" w14:textId="77777777" w:rsidTr="003B0DB9">
        <w:trPr>
          <w:trHeight w:val="808"/>
        </w:trPr>
        <w:tc>
          <w:tcPr>
            <w:tcW w:w="675" w:type="dxa"/>
            <w:vAlign w:val="center"/>
          </w:tcPr>
          <w:p w14:paraId="27639A75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46" w:type="dxa"/>
            <w:vAlign w:val="center"/>
          </w:tcPr>
          <w:p w14:paraId="33293852" w14:textId="063D2DCA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 xml:space="preserve">Wykonywanie przeglądów eksploatacyjnych </w:t>
            </w:r>
            <w:r w:rsidR="007A1B95">
              <w:rPr>
                <w:rFonts w:ascii="Arial" w:eastAsia="Times New Roman" w:hAnsi="Arial" w:cs="Arial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lang w:eastAsia="pl-PL"/>
              </w:rPr>
              <w:t xml:space="preserve">wartości z tabeli nr </w:t>
            </w:r>
            <w:r w:rsidR="00220558">
              <w:rPr>
                <w:rFonts w:ascii="Arial" w:eastAsia="Times New Roman" w:hAnsi="Arial" w:cs="Arial"/>
                <w:lang w:eastAsia="pl-PL"/>
              </w:rPr>
              <w:t>1A +</w:t>
            </w:r>
            <w:r w:rsidRPr="00D96256">
              <w:rPr>
                <w:rFonts w:ascii="Arial" w:eastAsia="Times New Roman" w:hAnsi="Arial" w:cs="Arial"/>
                <w:lang w:eastAsia="pl-PL"/>
              </w:rPr>
              <w:t>1</w:t>
            </w:r>
            <w:r w:rsidR="003B0DB9">
              <w:rPr>
                <w:rFonts w:ascii="Arial" w:eastAsia="Times New Roman" w:hAnsi="Arial" w:cs="Arial"/>
                <w:lang w:eastAsia="pl-PL"/>
              </w:rPr>
              <w:t>B</w:t>
            </w:r>
            <w:r w:rsidR="007A1B95">
              <w:rPr>
                <w:rFonts w:ascii="Arial" w:eastAsia="Times New Roman" w:hAnsi="Arial" w:cs="Arial"/>
                <w:lang w:eastAsia="pl-PL"/>
              </w:rPr>
              <w:t>]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F627602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0F560ADD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72EB757B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256" w:rsidRPr="00D96256" w14:paraId="1348A58B" w14:textId="77777777" w:rsidTr="003B0DB9">
        <w:trPr>
          <w:trHeight w:val="705"/>
        </w:trPr>
        <w:tc>
          <w:tcPr>
            <w:tcW w:w="675" w:type="dxa"/>
            <w:vAlign w:val="center"/>
          </w:tcPr>
          <w:p w14:paraId="7AF9EB89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46" w:type="dxa"/>
            <w:vAlign w:val="center"/>
          </w:tcPr>
          <w:p w14:paraId="60CDEAF1" w14:textId="1E2F13B2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 xml:space="preserve">Robocizna </w:t>
            </w:r>
            <w:r w:rsidR="00903855" w:rsidRPr="00903855">
              <w:rPr>
                <w:rFonts w:ascii="Arial" w:eastAsia="Times New Roman" w:hAnsi="Arial" w:cs="Arial"/>
                <w:lang w:eastAsia="pl-PL"/>
              </w:rPr>
              <w:t>za usuwanie awarii, wykonywanie napraw i instalacji nowych urządzeń</w:t>
            </w:r>
            <w:r w:rsidR="0090385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lang w:eastAsia="pl-PL"/>
              </w:rPr>
              <w:t>wartości z tabeli nr 2</w:t>
            </w:r>
            <w:r w:rsidR="007A1B95">
              <w:rPr>
                <w:rFonts w:ascii="Arial" w:eastAsia="Times New Roman" w:hAnsi="Arial" w:cs="Arial"/>
                <w:lang w:eastAsia="pl-PL"/>
              </w:rPr>
              <w:t>]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6BB0946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605FA795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50ACE136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256" w:rsidRPr="00D96256" w14:paraId="43CECF4B" w14:textId="77777777" w:rsidTr="003B0DB9">
        <w:trPr>
          <w:trHeight w:val="705"/>
        </w:trPr>
        <w:tc>
          <w:tcPr>
            <w:tcW w:w="675" w:type="dxa"/>
            <w:vAlign w:val="center"/>
          </w:tcPr>
          <w:p w14:paraId="65037F90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46" w:type="dxa"/>
            <w:vAlign w:val="center"/>
          </w:tcPr>
          <w:p w14:paraId="5241AEBF" w14:textId="7FABDA4A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>Zryczałtowany koszt dojazdów w ramach zlecenia usunięcia awarii</w:t>
            </w:r>
            <w:r w:rsidR="00903855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D96256">
              <w:rPr>
                <w:rFonts w:ascii="Arial" w:eastAsia="Times New Roman" w:hAnsi="Arial" w:cs="Arial"/>
                <w:lang w:eastAsia="pl-PL"/>
              </w:rPr>
              <w:t xml:space="preserve">wykonania naprawy </w:t>
            </w:r>
            <w:r w:rsidR="006400DB">
              <w:rPr>
                <w:rFonts w:ascii="Arial" w:eastAsia="Times New Roman" w:hAnsi="Arial" w:cs="Arial"/>
                <w:lang w:eastAsia="pl-PL"/>
              </w:rPr>
              <w:t xml:space="preserve"> i instalacji nowych urządzeń </w:t>
            </w:r>
            <w:r w:rsidR="007A1B95">
              <w:rPr>
                <w:rFonts w:ascii="Arial" w:eastAsia="Times New Roman" w:hAnsi="Arial" w:cs="Arial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lang w:eastAsia="pl-PL"/>
              </w:rPr>
              <w:t>wartości z tabeli nr 3</w:t>
            </w:r>
            <w:r w:rsidR="007A1B95">
              <w:rPr>
                <w:rFonts w:ascii="Arial" w:eastAsia="Times New Roman" w:hAnsi="Arial" w:cs="Arial"/>
                <w:lang w:eastAsia="pl-PL"/>
              </w:rPr>
              <w:t>]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3CD9C3C2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0937B24F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38C04975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04B94" w:rsidRPr="00D96256" w14:paraId="62B7EE00" w14:textId="77777777" w:rsidTr="001B24EA">
        <w:trPr>
          <w:trHeight w:val="1127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6FF33627" w14:textId="77777777" w:rsidR="00704B94" w:rsidRPr="00D96256" w:rsidRDefault="00704B94" w:rsidP="00704B94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60716210" w14:textId="575EE1E8" w:rsidR="00704B94" w:rsidRPr="00D96256" w:rsidRDefault="00704B94" w:rsidP="00704B94">
            <w:pPr>
              <w:tabs>
                <w:tab w:val="left" w:pos="284"/>
              </w:tabs>
              <w:spacing w:after="0" w:line="271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 xml:space="preserve">Przewidywana przez Zamawiającego kwota przeznaczona na części </w:t>
            </w:r>
            <w:r w:rsidRPr="00536222">
              <w:rPr>
                <w:rFonts w:ascii="Arial" w:eastAsia="Times New Roman" w:hAnsi="Arial" w:cs="Arial"/>
                <w:lang w:eastAsia="pl-PL"/>
              </w:rPr>
              <w:t xml:space="preserve">zamienne, eksploatacyjne i urządzenia </w:t>
            </w:r>
            <w:r>
              <w:rPr>
                <w:rFonts w:ascii="Arial" w:eastAsia="Times New Roman" w:hAnsi="Arial" w:cs="Arial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lang w:eastAsia="pl-PL"/>
              </w:rPr>
              <w:t>wartości z tabeli nr 4</w:t>
            </w:r>
            <w:r>
              <w:rPr>
                <w:rFonts w:ascii="Arial" w:eastAsia="Times New Roman" w:hAnsi="Arial" w:cs="Arial"/>
                <w:lang w:eastAsia="pl-PL"/>
              </w:rPr>
              <w:t>]</w:t>
            </w:r>
          </w:p>
        </w:tc>
        <w:tc>
          <w:tcPr>
            <w:tcW w:w="2153" w:type="dxa"/>
            <w:tcBorders>
              <w:bottom w:val="single" w:sz="12" w:space="0" w:color="auto"/>
            </w:tcBorders>
            <w:vAlign w:val="center"/>
          </w:tcPr>
          <w:p w14:paraId="78CBEF3A" w14:textId="4B736323" w:rsidR="00704B94" w:rsidRPr="00D96256" w:rsidRDefault="00704B94" w:rsidP="00704B94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4B94">
              <w:rPr>
                <w:rFonts w:ascii="Arial" w:eastAsia="Times New Roman" w:hAnsi="Arial" w:cs="Arial"/>
                <w:b/>
                <w:lang w:eastAsia="pl-PL"/>
              </w:rPr>
              <w:t>81 000,00</w:t>
            </w: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14:paraId="4798DB6C" w14:textId="77777777" w:rsidR="00704B94" w:rsidRDefault="00704B94" w:rsidP="00704B94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2A58818" w14:textId="78A40676" w:rsidR="00704B94" w:rsidRPr="00D96256" w:rsidRDefault="00704B94" w:rsidP="00704B94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4B94">
              <w:rPr>
                <w:rFonts w:ascii="Arial" w:eastAsia="Times New Roman" w:hAnsi="Arial" w:cs="Arial"/>
                <w:b/>
                <w:lang w:eastAsia="pl-PL"/>
              </w:rPr>
              <w:t>18 630,00</w:t>
            </w:r>
          </w:p>
        </w:tc>
        <w:tc>
          <w:tcPr>
            <w:tcW w:w="2471" w:type="dxa"/>
            <w:tcBorders>
              <w:bottom w:val="single" w:sz="12" w:space="0" w:color="auto"/>
            </w:tcBorders>
          </w:tcPr>
          <w:p w14:paraId="38743049" w14:textId="77777777" w:rsidR="00704B94" w:rsidRDefault="00704B94" w:rsidP="00704B94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362DCA7" w14:textId="4E269021" w:rsidR="00704B94" w:rsidRPr="00D96256" w:rsidRDefault="00704B94" w:rsidP="00704B94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04B94">
              <w:rPr>
                <w:rFonts w:ascii="Arial" w:eastAsia="Times New Roman" w:hAnsi="Arial" w:cs="Arial"/>
                <w:b/>
                <w:lang w:eastAsia="pl-PL"/>
              </w:rPr>
              <w:t>99 630,00</w:t>
            </w:r>
          </w:p>
        </w:tc>
      </w:tr>
      <w:tr w:rsidR="00D96256" w:rsidRPr="00D96256" w14:paraId="289E9489" w14:textId="77777777" w:rsidTr="003B0DB9">
        <w:trPr>
          <w:trHeight w:val="666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24F17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RAZEM - CENA CAŁKOWITA OFERTY: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0FE12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EFD4C7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2A0C6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61951B4" w14:textId="77777777" w:rsidR="00D96256" w:rsidRPr="00EC3FBB" w:rsidRDefault="00D96256" w:rsidP="00EC3FBB">
      <w:pPr>
        <w:spacing w:after="0" w:line="271" w:lineRule="auto"/>
        <w:rPr>
          <w:rFonts w:ascii="Arial" w:hAnsi="Arial" w:cs="Arial"/>
          <w:b/>
        </w:rPr>
      </w:pPr>
    </w:p>
    <w:p w14:paraId="6CB6B8F6" w14:textId="77777777" w:rsidR="00E25C5C" w:rsidRPr="00EC3FBB" w:rsidRDefault="00E25C5C" w:rsidP="00EC3FBB">
      <w:pPr>
        <w:spacing w:after="0" w:line="271" w:lineRule="auto"/>
        <w:rPr>
          <w:rFonts w:ascii="Arial" w:hAnsi="Arial" w:cs="Arial"/>
          <w:b/>
        </w:rPr>
        <w:sectPr w:rsidR="00E25C5C" w:rsidRPr="00EC3FBB" w:rsidSect="00A441F8">
          <w:footerReference w:type="default" r:id="rId8"/>
          <w:pgSz w:w="16838" w:h="11906" w:orient="landscape" w:code="9"/>
          <w:pgMar w:top="964" w:right="1134" w:bottom="851" w:left="1134" w:header="709" w:footer="510" w:gutter="0"/>
          <w:cols w:space="708"/>
          <w:docGrid w:linePitch="360"/>
        </w:sectPr>
      </w:pPr>
    </w:p>
    <w:p w14:paraId="6080DD39" w14:textId="25F510E3" w:rsidR="006559DD" w:rsidRPr="00EC3FBB" w:rsidRDefault="00E25C5C" w:rsidP="00EC3FBB">
      <w:pPr>
        <w:spacing w:before="240" w:after="80" w:line="271" w:lineRule="auto"/>
        <w:jc w:val="both"/>
        <w:rPr>
          <w:rFonts w:ascii="Arial" w:hAnsi="Arial" w:cs="Arial"/>
        </w:rPr>
      </w:pPr>
      <w:r w:rsidRPr="00EC3FBB">
        <w:rPr>
          <w:rFonts w:ascii="Arial" w:hAnsi="Arial" w:cs="Arial"/>
        </w:rPr>
        <w:t>Ceny jednostkowe netto oraz cena całkowita za wykonanie przedmiotu zamówienia obejmują wszystkie koszty niezbędne do kompletnej realizacji zamówienia opisanego w SWZ</w:t>
      </w:r>
      <w:r w:rsidR="00865B0A" w:rsidRPr="00EC3FBB">
        <w:rPr>
          <w:rFonts w:ascii="Arial" w:hAnsi="Arial" w:cs="Arial"/>
        </w:rPr>
        <w:t>.</w:t>
      </w:r>
      <w:r w:rsidRPr="00EC3FBB">
        <w:rPr>
          <w:rFonts w:ascii="Arial" w:hAnsi="Arial" w:cs="Arial"/>
        </w:rPr>
        <w:t xml:space="preserve"> </w:t>
      </w:r>
    </w:p>
    <w:p w14:paraId="62DCF882" w14:textId="497DDF62" w:rsidR="00D91B77" w:rsidRPr="00EC3FBB" w:rsidRDefault="00D91B77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7CEF86BE" w14:textId="0C11268E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0900CF0F" w14:textId="7F143222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44D451B0" w14:textId="204EB936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07241228" w14:textId="0DD92B3A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62B58602" w14:textId="77777777" w:rsidR="006D6F3B" w:rsidRPr="00EC3FBB" w:rsidRDefault="006D6F3B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653A5FB8" w14:textId="77777777" w:rsidR="006D6F3B" w:rsidRPr="00EC3FBB" w:rsidRDefault="006D6F3B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5DA87957" w14:textId="59009680" w:rsidR="00711B88" w:rsidRPr="00EC3FBB" w:rsidRDefault="00711B88" w:rsidP="00EC3FBB">
      <w:pPr>
        <w:spacing w:line="271" w:lineRule="auto"/>
        <w:rPr>
          <w:rFonts w:ascii="Arial" w:hAnsi="Arial" w:cs="Arial"/>
          <w:b/>
          <w:color w:val="FF0000"/>
        </w:rPr>
      </w:pPr>
      <w:r w:rsidRPr="00EC3FBB">
        <w:rPr>
          <w:rFonts w:ascii="Arial" w:hAnsi="Arial" w:cs="Arial"/>
          <w:b/>
          <w:color w:val="FF0000"/>
        </w:rPr>
        <w:t>Niniejszy dokument należy opatrzyć kwalifikowanym podpisem elektronicznym lub podpisem zaufanym lub podpisem osobistym</w:t>
      </w:r>
      <w:r w:rsidR="003F1666" w:rsidRPr="00EC3FBB">
        <w:rPr>
          <w:rFonts w:ascii="Arial" w:hAnsi="Arial" w:cs="Arial"/>
          <w:b/>
          <w:color w:val="FF0000"/>
        </w:rPr>
        <w:t>.</w:t>
      </w:r>
    </w:p>
    <w:p w14:paraId="5F5C075E" w14:textId="2343F06C" w:rsidR="00A451EE" w:rsidRPr="00EC3FBB" w:rsidRDefault="00711B88" w:rsidP="00EC3FBB">
      <w:pPr>
        <w:spacing w:line="271" w:lineRule="auto"/>
        <w:rPr>
          <w:rFonts w:ascii="Arial" w:hAnsi="Arial" w:cs="Arial"/>
          <w:b/>
          <w:color w:val="FF0000"/>
        </w:rPr>
      </w:pPr>
      <w:r w:rsidRPr="00EC3FBB">
        <w:rPr>
          <w:rFonts w:ascii="Arial" w:hAnsi="Arial" w:cs="Arial"/>
          <w:b/>
          <w:color w:val="FF0000"/>
        </w:rPr>
        <w:t>Uwaga! Nanoszenie jakichkolwiek zmian w treści dokumentu po opatrzeniu ww. podpisem może skutkować naruszeniem integralności podpisu, a w konsekwencji odrzuceniem oferty.</w:t>
      </w:r>
    </w:p>
    <w:sectPr w:rsidR="00A451EE" w:rsidRPr="00EC3FBB" w:rsidSect="008E62C1">
      <w:endnotePr>
        <w:numFmt w:val="decimal"/>
      </w:endnotePr>
      <w:type w:val="continuous"/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EF977" w14:textId="77777777" w:rsidR="000610D4" w:rsidRDefault="000610D4" w:rsidP="00D90B20">
      <w:pPr>
        <w:spacing w:after="0" w:line="240" w:lineRule="auto"/>
      </w:pPr>
      <w:r>
        <w:separator/>
      </w:r>
    </w:p>
  </w:endnote>
  <w:endnote w:type="continuationSeparator" w:id="0">
    <w:p w14:paraId="1F329D63" w14:textId="77777777" w:rsidR="000610D4" w:rsidRDefault="000610D4" w:rsidP="00D9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FB3C" w14:textId="0A5779DB" w:rsidR="00D64AA0" w:rsidRDefault="00CC0658" w:rsidP="00D64AA0">
    <w:pPr>
      <w:pStyle w:val="Stopka"/>
      <w:pBdr>
        <w:top w:val="double" w:sz="4" w:space="1" w:color="auto"/>
      </w:pBdr>
      <w:jc w:val="center"/>
    </w:pPr>
    <w:r w:rsidRPr="007F4265">
      <w:rPr>
        <w:rFonts w:ascii="Arial" w:hAnsi="Arial" w:cs="Arial"/>
        <w:i/>
        <w:snapToGrid w:val="0"/>
        <w:sz w:val="18"/>
        <w:szCs w:val="18"/>
      </w:rPr>
      <w:t xml:space="preserve">Nazwa zamówienia: </w:t>
    </w:r>
    <w:r w:rsidR="007349F6" w:rsidRPr="007349F6">
      <w:rPr>
        <w:rFonts w:ascii="Arial" w:hAnsi="Arial" w:cs="Arial"/>
        <w:i/>
        <w:snapToGrid w:val="0"/>
        <w:sz w:val="18"/>
        <w:szCs w:val="18"/>
      </w:rPr>
      <w:t xml:space="preserve">„Utrzymanie w stałej sprawności technicznej </w:t>
    </w:r>
    <w:r w:rsidR="0098278C">
      <w:rPr>
        <w:rFonts w:ascii="Arial" w:hAnsi="Arial" w:cs="Arial"/>
        <w:i/>
        <w:snapToGrid w:val="0"/>
        <w:sz w:val="18"/>
        <w:szCs w:val="18"/>
      </w:rPr>
      <w:t>urządzeń klimatyzacyjnych</w:t>
    </w:r>
    <w:r w:rsidR="007349F6" w:rsidRPr="007349F6">
      <w:rPr>
        <w:rFonts w:ascii="Arial" w:hAnsi="Arial" w:cs="Arial"/>
        <w:i/>
        <w:snapToGrid w:val="0"/>
        <w:sz w:val="18"/>
        <w:szCs w:val="18"/>
      </w:rPr>
      <w:t>”  – znak postępowania ZP/TP/</w:t>
    </w:r>
    <w:r w:rsidR="00895665">
      <w:rPr>
        <w:rFonts w:ascii="Arial" w:hAnsi="Arial" w:cs="Arial"/>
        <w:i/>
        <w:snapToGrid w:val="0"/>
        <w:sz w:val="18"/>
        <w:szCs w:val="18"/>
      </w:rPr>
      <w:t>1</w:t>
    </w:r>
    <w:r w:rsidR="004A7689">
      <w:rPr>
        <w:rFonts w:ascii="Arial" w:hAnsi="Arial" w:cs="Arial"/>
        <w:i/>
        <w:snapToGrid w:val="0"/>
        <w:sz w:val="18"/>
        <w:szCs w:val="18"/>
      </w:rPr>
      <w:t>4</w:t>
    </w:r>
    <w:r w:rsidR="007349F6" w:rsidRPr="007349F6">
      <w:rPr>
        <w:rFonts w:ascii="Arial" w:hAnsi="Arial" w:cs="Arial"/>
        <w:i/>
        <w:snapToGrid w:val="0"/>
        <w:sz w:val="18"/>
        <w:szCs w:val="18"/>
      </w:rPr>
      <w:t>/202</w:t>
    </w:r>
    <w:r w:rsidR="004A7689">
      <w:rPr>
        <w:rFonts w:ascii="Arial" w:hAnsi="Arial" w:cs="Arial"/>
        <w:i/>
        <w:snapToGrid w:val="0"/>
        <w:sz w:val="18"/>
        <w:szCs w:val="18"/>
      </w:rPr>
      <w:t>4</w:t>
    </w:r>
  </w:p>
  <w:p w14:paraId="0189FF86" w14:textId="77777777" w:rsidR="00D64AA0" w:rsidRPr="00D64AA0" w:rsidRDefault="00D64AA0" w:rsidP="00D64AA0">
    <w:pPr>
      <w:pStyle w:val="Stopka"/>
      <w:pBdr>
        <w:top w:val="double" w:sz="4" w:space="1" w:color="auto"/>
      </w:pBdr>
      <w:jc w:val="right"/>
    </w:pPr>
    <w:r w:rsidRPr="00D64AA0">
      <w:rPr>
        <w:rFonts w:ascii="Arial" w:hAnsi="Arial" w:cs="Arial"/>
        <w:sz w:val="18"/>
        <w:szCs w:val="18"/>
      </w:rPr>
      <w:t xml:space="preserve">Strona </w:t>
    </w:r>
    <w:r w:rsidRPr="00D64AA0">
      <w:rPr>
        <w:rFonts w:ascii="Arial" w:hAnsi="Arial" w:cs="Arial"/>
        <w:bCs/>
        <w:sz w:val="18"/>
        <w:szCs w:val="18"/>
      </w:rPr>
      <w:fldChar w:fldCharType="begin"/>
    </w:r>
    <w:r w:rsidRPr="00D64AA0">
      <w:rPr>
        <w:rFonts w:ascii="Arial" w:hAnsi="Arial" w:cs="Arial"/>
        <w:bCs/>
        <w:sz w:val="18"/>
        <w:szCs w:val="18"/>
      </w:rPr>
      <w:instrText>PAGE</w:instrText>
    </w:r>
    <w:r w:rsidRPr="00D64AA0">
      <w:rPr>
        <w:rFonts w:ascii="Arial" w:hAnsi="Arial" w:cs="Arial"/>
        <w:bCs/>
        <w:sz w:val="18"/>
        <w:szCs w:val="18"/>
      </w:rPr>
      <w:fldChar w:fldCharType="separate"/>
    </w:r>
    <w:r w:rsidR="00E04C49">
      <w:rPr>
        <w:rFonts w:ascii="Arial" w:hAnsi="Arial" w:cs="Arial"/>
        <w:bCs/>
        <w:noProof/>
        <w:sz w:val="18"/>
        <w:szCs w:val="18"/>
      </w:rPr>
      <w:t>1</w:t>
    </w:r>
    <w:r w:rsidRPr="00D64AA0">
      <w:rPr>
        <w:rFonts w:ascii="Arial" w:hAnsi="Arial" w:cs="Arial"/>
        <w:bCs/>
        <w:sz w:val="18"/>
        <w:szCs w:val="18"/>
      </w:rPr>
      <w:fldChar w:fldCharType="end"/>
    </w:r>
    <w:r w:rsidRPr="00D64AA0">
      <w:rPr>
        <w:rFonts w:ascii="Arial" w:hAnsi="Arial" w:cs="Arial"/>
        <w:sz w:val="18"/>
        <w:szCs w:val="18"/>
      </w:rPr>
      <w:t xml:space="preserve"> z </w:t>
    </w:r>
    <w:r w:rsidRPr="00D64AA0">
      <w:rPr>
        <w:rFonts w:ascii="Arial" w:hAnsi="Arial" w:cs="Arial"/>
        <w:bCs/>
        <w:sz w:val="18"/>
        <w:szCs w:val="18"/>
      </w:rPr>
      <w:fldChar w:fldCharType="begin"/>
    </w:r>
    <w:r w:rsidRPr="00D64AA0">
      <w:rPr>
        <w:rFonts w:ascii="Arial" w:hAnsi="Arial" w:cs="Arial"/>
        <w:bCs/>
        <w:sz w:val="18"/>
        <w:szCs w:val="18"/>
      </w:rPr>
      <w:instrText>NUMPAGES</w:instrText>
    </w:r>
    <w:r w:rsidRPr="00D64AA0">
      <w:rPr>
        <w:rFonts w:ascii="Arial" w:hAnsi="Arial" w:cs="Arial"/>
        <w:bCs/>
        <w:sz w:val="18"/>
        <w:szCs w:val="18"/>
      </w:rPr>
      <w:fldChar w:fldCharType="separate"/>
    </w:r>
    <w:r w:rsidR="00E04C49">
      <w:rPr>
        <w:rFonts w:ascii="Arial" w:hAnsi="Arial" w:cs="Arial"/>
        <w:bCs/>
        <w:noProof/>
        <w:sz w:val="18"/>
        <w:szCs w:val="18"/>
      </w:rPr>
      <w:t>9</w:t>
    </w:r>
    <w:r w:rsidRPr="00D64AA0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A25A" w14:textId="77777777" w:rsidR="000610D4" w:rsidRDefault="000610D4" w:rsidP="00D90B20">
      <w:pPr>
        <w:spacing w:after="0" w:line="240" w:lineRule="auto"/>
      </w:pPr>
      <w:r>
        <w:separator/>
      </w:r>
    </w:p>
  </w:footnote>
  <w:footnote w:type="continuationSeparator" w:id="0">
    <w:p w14:paraId="6C438605" w14:textId="77777777" w:rsidR="000610D4" w:rsidRDefault="000610D4" w:rsidP="00D9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6EB47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45083"/>
    <w:multiLevelType w:val="hybridMultilevel"/>
    <w:tmpl w:val="59569386"/>
    <w:lvl w:ilvl="0" w:tplc="6E7E31B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D97"/>
    <w:multiLevelType w:val="hybridMultilevel"/>
    <w:tmpl w:val="192871F2"/>
    <w:lvl w:ilvl="0" w:tplc="F3A0E3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27C56F7"/>
    <w:multiLevelType w:val="hybridMultilevel"/>
    <w:tmpl w:val="F31C2F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20CF"/>
    <w:multiLevelType w:val="hybridMultilevel"/>
    <w:tmpl w:val="59569386"/>
    <w:lvl w:ilvl="0" w:tplc="6E7E31B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22447"/>
    <w:multiLevelType w:val="hybridMultilevel"/>
    <w:tmpl w:val="DBF4B78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2E904DF"/>
    <w:multiLevelType w:val="hybridMultilevel"/>
    <w:tmpl w:val="5DE0E204"/>
    <w:lvl w:ilvl="0" w:tplc="5DA035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600C"/>
    <w:multiLevelType w:val="hybridMultilevel"/>
    <w:tmpl w:val="DA14D2DE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E517B5"/>
    <w:multiLevelType w:val="hybridMultilevel"/>
    <w:tmpl w:val="44666C34"/>
    <w:lvl w:ilvl="0" w:tplc="F3A0E3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34142"/>
    <w:multiLevelType w:val="hybridMultilevel"/>
    <w:tmpl w:val="771A8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0355E"/>
    <w:multiLevelType w:val="hybridMultilevel"/>
    <w:tmpl w:val="20B04F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0809C9"/>
    <w:multiLevelType w:val="hybridMultilevel"/>
    <w:tmpl w:val="BE626316"/>
    <w:lvl w:ilvl="0" w:tplc="C2CEF0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FB05FD"/>
    <w:multiLevelType w:val="hybridMultilevel"/>
    <w:tmpl w:val="F4BEB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0570">
    <w:abstractNumId w:val="14"/>
  </w:num>
  <w:num w:numId="2" w16cid:durableId="650406238">
    <w:abstractNumId w:val="9"/>
  </w:num>
  <w:num w:numId="3" w16cid:durableId="1913811644">
    <w:abstractNumId w:val="6"/>
  </w:num>
  <w:num w:numId="4" w16cid:durableId="205878662">
    <w:abstractNumId w:val="7"/>
  </w:num>
  <w:num w:numId="5" w16cid:durableId="1025862282">
    <w:abstractNumId w:val="11"/>
  </w:num>
  <w:num w:numId="6" w16cid:durableId="1065379281">
    <w:abstractNumId w:val="2"/>
  </w:num>
  <w:num w:numId="7" w16cid:durableId="2004123487">
    <w:abstractNumId w:val="0"/>
  </w:num>
  <w:num w:numId="8" w16cid:durableId="257956676">
    <w:abstractNumId w:val="5"/>
  </w:num>
  <w:num w:numId="9" w16cid:durableId="774515830">
    <w:abstractNumId w:val="1"/>
  </w:num>
  <w:num w:numId="10" w16cid:durableId="100880247">
    <w:abstractNumId w:val="8"/>
  </w:num>
  <w:num w:numId="11" w16cid:durableId="387152662">
    <w:abstractNumId w:val="3"/>
  </w:num>
  <w:num w:numId="12" w16cid:durableId="2086687319">
    <w:abstractNumId w:val="13"/>
  </w:num>
  <w:num w:numId="13" w16cid:durableId="1142386243">
    <w:abstractNumId w:val="10"/>
  </w:num>
  <w:num w:numId="14" w16cid:durableId="1643342392">
    <w:abstractNumId w:val="4"/>
  </w:num>
  <w:num w:numId="15" w16cid:durableId="1467968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FD"/>
    <w:rsid w:val="00004236"/>
    <w:rsid w:val="000145B3"/>
    <w:rsid w:val="000312B0"/>
    <w:rsid w:val="000345FE"/>
    <w:rsid w:val="00056294"/>
    <w:rsid w:val="000610D4"/>
    <w:rsid w:val="000638CA"/>
    <w:rsid w:val="00063997"/>
    <w:rsid w:val="00064E05"/>
    <w:rsid w:val="0008036D"/>
    <w:rsid w:val="000844D2"/>
    <w:rsid w:val="00091656"/>
    <w:rsid w:val="00092985"/>
    <w:rsid w:val="00096753"/>
    <w:rsid w:val="00097B99"/>
    <w:rsid w:val="000A5FAC"/>
    <w:rsid w:val="000A6EB8"/>
    <w:rsid w:val="000B22B6"/>
    <w:rsid w:val="000C26F0"/>
    <w:rsid w:val="000C2985"/>
    <w:rsid w:val="000C59B7"/>
    <w:rsid w:val="000F16FF"/>
    <w:rsid w:val="000F20A7"/>
    <w:rsid w:val="000F7A5D"/>
    <w:rsid w:val="0010734F"/>
    <w:rsid w:val="00114657"/>
    <w:rsid w:val="001155DA"/>
    <w:rsid w:val="00120516"/>
    <w:rsid w:val="00136303"/>
    <w:rsid w:val="001529A5"/>
    <w:rsid w:val="00153206"/>
    <w:rsid w:val="00153B4D"/>
    <w:rsid w:val="00156FA5"/>
    <w:rsid w:val="00167A10"/>
    <w:rsid w:val="00177F68"/>
    <w:rsid w:val="00182B9C"/>
    <w:rsid w:val="00191298"/>
    <w:rsid w:val="00191F7B"/>
    <w:rsid w:val="00192E11"/>
    <w:rsid w:val="001951FD"/>
    <w:rsid w:val="00195CA8"/>
    <w:rsid w:val="001B1867"/>
    <w:rsid w:val="001B455B"/>
    <w:rsid w:val="001C4888"/>
    <w:rsid w:val="001C514E"/>
    <w:rsid w:val="001D0D4B"/>
    <w:rsid w:val="001D4600"/>
    <w:rsid w:val="001F293D"/>
    <w:rsid w:val="001F5E34"/>
    <w:rsid w:val="00205763"/>
    <w:rsid w:val="00210402"/>
    <w:rsid w:val="00217FD3"/>
    <w:rsid w:val="00220558"/>
    <w:rsid w:val="002220E1"/>
    <w:rsid w:val="00224BD3"/>
    <w:rsid w:val="00237F39"/>
    <w:rsid w:val="00240B97"/>
    <w:rsid w:val="00264691"/>
    <w:rsid w:val="00265B29"/>
    <w:rsid w:val="00267205"/>
    <w:rsid w:val="00267B68"/>
    <w:rsid w:val="00286F50"/>
    <w:rsid w:val="00292FF2"/>
    <w:rsid w:val="002B5108"/>
    <w:rsid w:val="002C1285"/>
    <w:rsid w:val="002C676A"/>
    <w:rsid w:val="002D1383"/>
    <w:rsid w:val="002D4DA5"/>
    <w:rsid w:val="002F7D10"/>
    <w:rsid w:val="003062D5"/>
    <w:rsid w:val="0030766B"/>
    <w:rsid w:val="003134D7"/>
    <w:rsid w:val="003145D3"/>
    <w:rsid w:val="00321ED7"/>
    <w:rsid w:val="00323BAB"/>
    <w:rsid w:val="0032451D"/>
    <w:rsid w:val="0033248E"/>
    <w:rsid w:val="003367C9"/>
    <w:rsid w:val="00344BC1"/>
    <w:rsid w:val="0034738B"/>
    <w:rsid w:val="00350BC5"/>
    <w:rsid w:val="00360982"/>
    <w:rsid w:val="00380900"/>
    <w:rsid w:val="00393D73"/>
    <w:rsid w:val="00395EB6"/>
    <w:rsid w:val="003A6A23"/>
    <w:rsid w:val="003B0DB9"/>
    <w:rsid w:val="003B1E3A"/>
    <w:rsid w:val="003B3C92"/>
    <w:rsid w:val="003B4B82"/>
    <w:rsid w:val="003D565C"/>
    <w:rsid w:val="003D6C06"/>
    <w:rsid w:val="003E152A"/>
    <w:rsid w:val="003E67E8"/>
    <w:rsid w:val="003F1666"/>
    <w:rsid w:val="003F3763"/>
    <w:rsid w:val="003F71EA"/>
    <w:rsid w:val="004015E1"/>
    <w:rsid w:val="004033CF"/>
    <w:rsid w:val="00417F7A"/>
    <w:rsid w:val="00420064"/>
    <w:rsid w:val="00432CDE"/>
    <w:rsid w:val="0043593B"/>
    <w:rsid w:val="00445C66"/>
    <w:rsid w:val="00467498"/>
    <w:rsid w:val="00472929"/>
    <w:rsid w:val="0047796E"/>
    <w:rsid w:val="00487E81"/>
    <w:rsid w:val="00495ECB"/>
    <w:rsid w:val="004963F2"/>
    <w:rsid w:val="004A09A2"/>
    <w:rsid w:val="004A3BCD"/>
    <w:rsid w:val="004A7689"/>
    <w:rsid w:val="004B1062"/>
    <w:rsid w:val="004B5234"/>
    <w:rsid w:val="004C3764"/>
    <w:rsid w:val="004C4061"/>
    <w:rsid w:val="004C6D29"/>
    <w:rsid w:val="004C71F0"/>
    <w:rsid w:val="004E0FE1"/>
    <w:rsid w:val="004E1751"/>
    <w:rsid w:val="004E55C2"/>
    <w:rsid w:val="004E7236"/>
    <w:rsid w:val="004F1761"/>
    <w:rsid w:val="004F2F92"/>
    <w:rsid w:val="0050591E"/>
    <w:rsid w:val="00510386"/>
    <w:rsid w:val="00517939"/>
    <w:rsid w:val="005253AF"/>
    <w:rsid w:val="005279E3"/>
    <w:rsid w:val="00536222"/>
    <w:rsid w:val="0055153F"/>
    <w:rsid w:val="00556753"/>
    <w:rsid w:val="005706A6"/>
    <w:rsid w:val="00572454"/>
    <w:rsid w:val="00573F07"/>
    <w:rsid w:val="005971DF"/>
    <w:rsid w:val="005A7650"/>
    <w:rsid w:val="005B22A0"/>
    <w:rsid w:val="005B53E8"/>
    <w:rsid w:val="005B5D83"/>
    <w:rsid w:val="005C0A0E"/>
    <w:rsid w:val="005C7E55"/>
    <w:rsid w:val="005D2114"/>
    <w:rsid w:val="005E0A91"/>
    <w:rsid w:val="005E41EC"/>
    <w:rsid w:val="005E7AD1"/>
    <w:rsid w:val="005F482C"/>
    <w:rsid w:val="006037B4"/>
    <w:rsid w:val="00617CB7"/>
    <w:rsid w:val="00622A6B"/>
    <w:rsid w:val="006232E7"/>
    <w:rsid w:val="00624616"/>
    <w:rsid w:val="006400DB"/>
    <w:rsid w:val="00654334"/>
    <w:rsid w:val="006559DD"/>
    <w:rsid w:val="00671D9B"/>
    <w:rsid w:val="00677391"/>
    <w:rsid w:val="0069107B"/>
    <w:rsid w:val="006B4856"/>
    <w:rsid w:val="006D6F3B"/>
    <w:rsid w:val="006E21BB"/>
    <w:rsid w:val="006F5845"/>
    <w:rsid w:val="00704B94"/>
    <w:rsid w:val="00706025"/>
    <w:rsid w:val="00710828"/>
    <w:rsid w:val="00711B88"/>
    <w:rsid w:val="0071254B"/>
    <w:rsid w:val="00712D0D"/>
    <w:rsid w:val="00720A53"/>
    <w:rsid w:val="00722D31"/>
    <w:rsid w:val="007260C5"/>
    <w:rsid w:val="0073359D"/>
    <w:rsid w:val="007343E0"/>
    <w:rsid w:val="007349F6"/>
    <w:rsid w:val="00737CBD"/>
    <w:rsid w:val="00757AD8"/>
    <w:rsid w:val="00757DE2"/>
    <w:rsid w:val="00762229"/>
    <w:rsid w:val="007664B2"/>
    <w:rsid w:val="00772820"/>
    <w:rsid w:val="00776C00"/>
    <w:rsid w:val="007A1B95"/>
    <w:rsid w:val="007A45EE"/>
    <w:rsid w:val="007A5BBA"/>
    <w:rsid w:val="007B519F"/>
    <w:rsid w:val="007B6768"/>
    <w:rsid w:val="007C07FB"/>
    <w:rsid w:val="007C4E70"/>
    <w:rsid w:val="007C7F26"/>
    <w:rsid w:val="007E3F1D"/>
    <w:rsid w:val="007F33AE"/>
    <w:rsid w:val="007F56E6"/>
    <w:rsid w:val="00804610"/>
    <w:rsid w:val="00806C7B"/>
    <w:rsid w:val="00810A63"/>
    <w:rsid w:val="008144B5"/>
    <w:rsid w:val="00814E7C"/>
    <w:rsid w:val="0081795D"/>
    <w:rsid w:val="00834835"/>
    <w:rsid w:val="008400A4"/>
    <w:rsid w:val="00844F6C"/>
    <w:rsid w:val="00861554"/>
    <w:rsid w:val="00862C62"/>
    <w:rsid w:val="00865B0A"/>
    <w:rsid w:val="008723DA"/>
    <w:rsid w:val="00877F2B"/>
    <w:rsid w:val="008814EF"/>
    <w:rsid w:val="00891FC7"/>
    <w:rsid w:val="00892725"/>
    <w:rsid w:val="00894A9E"/>
    <w:rsid w:val="00895665"/>
    <w:rsid w:val="008B4BE1"/>
    <w:rsid w:val="008C1891"/>
    <w:rsid w:val="008C4519"/>
    <w:rsid w:val="008C6F8D"/>
    <w:rsid w:val="008D26A9"/>
    <w:rsid w:val="008E62C1"/>
    <w:rsid w:val="008F6457"/>
    <w:rsid w:val="008F7FD2"/>
    <w:rsid w:val="00901792"/>
    <w:rsid w:val="00902C1A"/>
    <w:rsid w:val="009031CF"/>
    <w:rsid w:val="00903855"/>
    <w:rsid w:val="00903946"/>
    <w:rsid w:val="00910414"/>
    <w:rsid w:val="00911061"/>
    <w:rsid w:val="00917FD8"/>
    <w:rsid w:val="00920608"/>
    <w:rsid w:val="009211FC"/>
    <w:rsid w:val="0093684C"/>
    <w:rsid w:val="009378E9"/>
    <w:rsid w:val="00941E0D"/>
    <w:rsid w:val="00943C96"/>
    <w:rsid w:val="0094425D"/>
    <w:rsid w:val="00976B22"/>
    <w:rsid w:val="0098278C"/>
    <w:rsid w:val="00985A14"/>
    <w:rsid w:val="00992453"/>
    <w:rsid w:val="009A06C5"/>
    <w:rsid w:val="009A0EFB"/>
    <w:rsid w:val="009A5C51"/>
    <w:rsid w:val="009B0BA2"/>
    <w:rsid w:val="009C1B47"/>
    <w:rsid w:val="009C24EC"/>
    <w:rsid w:val="009C3192"/>
    <w:rsid w:val="009D6DFC"/>
    <w:rsid w:val="009E0A8B"/>
    <w:rsid w:val="009E67DD"/>
    <w:rsid w:val="009F6BC3"/>
    <w:rsid w:val="009F6EDE"/>
    <w:rsid w:val="00A17CA8"/>
    <w:rsid w:val="00A40B53"/>
    <w:rsid w:val="00A441F8"/>
    <w:rsid w:val="00A451EE"/>
    <w:rsid w:val="00A50843"/>
    <w:rsid w:val="00A567F1"/>
    <w:rsid w:val="00A62C45"/>
    <w:rsid w:val="00A6383D"/>
    <w:rsid w:val="00A65639"/>
    <w:rsid w:val="00A65CB4"/>
    <w:rsid w:val="00A702CA"/>
    <w:rsid w:val="00A927FC"/>
    <w:rsid w:val="00AA09E6"/>
    <w:rsid w:val="00AA3781"/>
    <w:rsid w:val="00AB48E3"/>
    <w:rsid w:val="00AB5B19"/>
    <w:rsid w:val="00AC33CD"/>
    <w:rsid w:val="00AD386B"/>
    <w:rsid w:val="00B06ECF"/>
    <w:rsid w:val="00B13B6D"/>
    <w:rsid w:val="00B225D1"/>
    <w:rsid w:val="00B3222F"/>
    <w:rsid w:val="00B36EDC"/>
    <w:rsid w:val="00B422F7"/>
    <w:rsid w:val="00B42AC1"/>
    <w:rsid w:val="00B50FA7"/>
    <w:rsid w:val="00B65BD7"/>
    <w:rsid w:val="00B85785"/>
    <w:rsid w:val="00B92EA1"/>
    <w:rsid w:val="00BA18C1"/>
    <w:rsid w:val="00BA3464"/>
    <w:rsid w:val="00BB0D93"/>
    <w:rsid w:val="00BC64A2"/>
    <w:rsid w:val="00BD39A4"/>
    <w:rsid w:val="00BD784E"/>
    <w:rsid w:val="00BE5794"/>
    <w:rsid w:val="00BE5F38"/>
    <w:rsid w:val="00BF2CE9"/>
    <w:rsid w:val="00BF5607"/>
    <w:rsid w:val="00C0343F"/>
    <w:rsid w:val="00C04C5E"/>
    <w:rsid w:val="00C14319"/>
    <w:rsid w:val="00C15A32"/>
    <w:rsid w:val="00C2192C"/>
    <w:rsid w:val="00C23004"/>
    <w:rsid w:val="00C24791"/>
    <w:rsid w:val="00C27D9C"/>
    <w:rsid w:val="00C3040D"/>
    <w:rsid w:val="00C31C35"/>
    <w:rsid w:val="00C4677B"/>
    <w:rsid w:val="00C4710F"/>
    <w:rsid w:val="00C52099"/>
    <w:rsid w:val="00C60D94"/>
    <w:rsid w:val="00C622D2"/>
    <w:rsid w:val="00C77D65"/>
    <w:rsid w:val="00C95737"/>
    <w:rsid w:val="00CA2C91"/>
    <w:rsid w:val="00CA7A44"/>
    <w:rsid w:val="00CB21FB"/>
    <w:rsid w:val="00CB2B6C"/>
    <w:rsid w:val="00CB45EF"/>
    <w:rsid w:val="00CC0658"/>
    <w:rsid w:val="00CD7EB3"/>
    <w:rsid w:val="00CE5F4A"/>
    <w:rsid w:val="00CF324B"/>
    <w:rsid w:val="00CF3799"/>
    <w:rsid w:val="00CF4D18"/>
    <w:rsid w:val="00CF614B"/>
    <w:rsid w:val="00D16DFE"/>
    <w:rsid w:val="00D2149A"/>
    <w:rsid w:val="00D2430D"/>
    <w:rsid w:val="00D25DD6"/>
    <w:rsid w:val="00D31130"/>
    <w:rsid w:val="00D32978"/>
    <w:rsid w:val="00D418AE"/>
    <w:rsid w:val="00D521EF"/>
    <w:rsid w:val="00D568AA"/>
    <w:rsid w:val="00D64AA0"/>
    <w:rsid w:val="00D757A5"/>
    <w:rsid w:val="00D90B20"/>
    <w:rsid w:val="00D91B77"/>
    <w:rsid w:val="00D926E0"/>
    <w:rsid w:val="00D93228"/>
    <w:rsid w:val="00D94805"/>
    <w:rsid w:val="00D94D3D"/>
    <w:rsid w:val="00D96256"/>
    <w:rsid w:val="00DA4267"/>
    <w:rsid w:val="00DC4608"/>
    <w:rsid w:val="00DC547D"/>
    <w:rsid w:val="00DD21E3"/>
    <w:rsid w:val="00DD227C"/>
    <w:rsid w:val="00DD49DC"/>
    <w:rsid w:val="00DE10B6"/>
    <w:rsid w:val="00DE3E1C"/>
    <w:rsid w:val="00DE3EC4"/>
    <w:rsid w:val="00DE6AE4"/>
    <w:rsid w:val="00DE75B6"/>
    <w:rsid w:val="00DF3F8E"/>
    <w:rsid w:val="00DF60DC"/>
    <w:rsid w:val="00E04C49"/>
    <w:rsid w:val="00E10C89"/>
    <w:rsid w:val="00E203D9"/>
    <w:rsid w:val="00E2267C"/>
    <w:rsid w:val="00E25C5C"/>
    <w:rsid w:val="00E34613"/>
    <w:rsid w:val="00E436C1"/>
    <w:rsid w:val="00E451B1"/>
    <w:rsid w:val="00E47178"/>
    <w:rsid w:val="00E5645A"/>
    <w:rsid w:val="00E721D5"/>
    <w:rsid w:val="00E771AA"/>
    <w:rsid w:val="00E81549"/>
    <w:rsid w:val="00E84279"/>
    <w:rsid w:val="00EA004B"/>
    <w:rsid w:val="00EA7C92"/>
    <w:rsid w:val="00EB6037"/>
    <w:rsid w:val="00EC3FBB"/>
    <w:rsid w:val="00EE2118"/>
    <w:rsid w:val="00EF0C4C"/>
    <w:rsid w:val="00EF0C9D"/>
    <w:rsid w:val="00EF635C"/>
    <w:rsid w:val="00F040E5"/>
    <w:rsid w:val="00F1144D"/>
    <w:rsid w:val="00F13DC7"/>
    <w:rsid w:val="00F4270D"/>
    <w:rsid w:val="00F463AC"/>
    <w:rsid w:val="00F52521"/>
    <w:rsid w:val="00F57858"/>
    <w:rsid w:val="00F6022A"/>
    <w:rsid w:val="00F712A5"/>
    <w:rsid w:val="00F74853"/>
    <w:rsid w:val="00F755C7"/>
    <w:rsid w:val="00F75FE1"/>
    <w:rsid w:val="00F957EF"/>
    <w:rsid w:val="00FA0177"/>
    <w:rsid w:val="00FA2F7B"/>
    <w:rsid w:val="00FB39B4"/>
    <w:rsid w:val="00FB4709"/>
    <w:rsid w:val="00FC57BA"/>
    <w:rsid w:val="00FE28A8"/>
    <w:rsid w:val="00FE39A2"/>
    <w:rsid w:val="00FE74D1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6EF8"/>
  <w15:chartTrackingRefBased/>
  <w15:docId w15:val="{DC72E365-4011-4079-9777-ABAC339A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2A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01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1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01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5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15E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94A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D90B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0B2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0B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90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B2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5C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5C5C"/>
  </w:style>
  <w:style w:type="paragraph" w:styleId="Nagwek">
    <w:name w:val="header"/>
    <w:basedOn w:val="Normalny"/>
    <w:link w:val="NagwekZnak"/>
    <w:uiPriority w:val="99"/>
    <w:unhideWhenUsed/>
    <w:rsid w:val="00D6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AA0"/>
  </w:style>
  <w:style w:type="paragraph" w:styleId="Stopka">
    <w:name w:val="footer"/>
    <w:basedOn w:val="Normalny"/>
    <w:link w:val="StopkaZnak"/>
    <w:uiPriority w:val="99"/>
    <w:unhideWhenUsed/>
    <w:rsid w:val="00D6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AA0"/>
  </w:style>
  <w:style w:type="character" w:customStyle="1" w:styleId="StopkaZnak1">
    <w:name w:val="Stopka Znak1"/>
    <w:rsid w:val="00D64AA0"/>
    <w:rPr>
      <w:sz w:val="24"/>
      <w:szCs w:val="24"/>
      <w:lang w:val="pl-PL" w:eastAsia="pl-PL" w:bidi="ar-SA"/>
    </w:rPr>
  </w:style>
  <w:style w:type="paragraph" w:styleId="Listapunktowana">
    <w:name w:val="List Bullet"/>
    <w:basedOn w:val="Normalny"/>
    <w:uiPriority w:val="99"/>
    <w:unhideWhenUsed/>
    <w:rsid w:val="00EA7C92"/>
    <w:pPr>
      <w:numPr>
        <w:numId w:val="7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D565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D565C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C5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C5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C5E"/>
    <w:rPr>
      <w:vertAlign w:val="superscript"/>
    </w:rPr>
  </w:style>
  <w:style w:type="paragraph" w:customStyle="1" w:styleId="Normalny1">
    <w:name w:val="Normalny1"/>
    <w:rsid w:val="00F463AC"/>
    <w:pPr>
      <w:suppressAutoHyphens/>
    </w:pPr>
    <w:rPr>
      <w:rFonts w:ascii="Arial" w:eastAsia="ヒラギノ角ゴ Pro W3" w:hAnsi="Arial"/>
      <w:color w:val="000000"/>
    </w:rPr>
  </w:style>
  <w:style w:type="paragraph" w:customStyle="1" w:styleId="Nagwektabeli">
    <w:name w:val="Nagłówek tabeli"/>
    <w:basedOn w:val="Normalny"/>
    <w:rsid w:val="00487E8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510386"/>
    <w:rPr>
      <w:sz w:val="22"/>
      <w:szCs w:val="22"/>
      <w:lang w:eastAsia="en-US"/>
    </w:rPr>
  </w:style>
  <w:style w:type="paragraph" w:customStyle="1" w:styleId="Default">
    <w:name w:val="Default"/>
    <w:rsid w:val="005103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eportText">
    <w:name w:val="Report Text"/>
    <w:rsid w:val="00510386"/>
    <w:pPr>
      <w:suppressAutoHyphens/>
      <w:spacing w:after="120" w:line="240" w:lineRule="atLeast"/>
      <w:jc w:val="both"/>
    </w:pPr>
    <w:rPr>
      <w:rFonts w:ascii="Trebuchet MS" w:eastAsia="ヒラギノ角ゴ Pro W3" w:hAnsi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C99C-4864-442C-8ED0-63187D4A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Bahrij</dc:creator>
  <cp:keywords/>
  <dc:description/>
  <cp:lastModifiedBy>Adela Bigosińska</cp:lastModifiedBy>
  <cp:revision>123</cp:revision>
  <cp:lastPrinted>2023-11-16T08:57:00Z</cp:lastPrinted>
  <dcterms:created xsi:type="dcterms:W3CDTF">2021-07-08T07:05:00Z</dcterms:created>
  <dcterms:modified xsi:type="dcterms:W3CDTF">2024-12-19T08:50:00Z</dcterms:modified>
</cp:coreProperties>
</file>