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6FB35540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ED2520">
        <w:rPr>
          <w:rFonts w:cs="Tahoma"/>
          <w:b w:val="0"/>
          <w:szCs w:val="24"/>
        </w:rPr>
        <w:t>5</w:t>
      </w:r>
      <w:r w:rsidR="007E17D8">
        <w:rPr>
          <w:rFonts w:cs="Tahoma"/>
          <w:b w:val="0"/>
          <w:szCs w:val="24"/>
        </w:rPr>
        <w:t>.20</w:t>
      </w:r>
      <w:r w:rsidR="00D959DE">
        <w:rPr>
          <w:rFonts w:cs="Tahoma"/>
          <w:b w:val="0"/>
          <w:szCs w:val="24"/>
        </w:rPr>
        <w:t>2</w:t>
      </w:r>
      <w:r w:rsidR="00047098">
        <w:rPr>
          <w:rFonts w:cs="Tahoma"/>
          <w:b w:val="0"/>
          <w:szCs w:val="24"/>
        </w:rPr>
        <w:t>2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2D7E3F54" w:rsidR="00E04A5C" w:rsidRDefault="007E17D8">
      <w:pPr>
        <w:jc w:val="center"/>
        <w:rPr>
          <w:rFonts w:cs="Tahoma"/>
          <w:bCs/>
        </w:rPr>
      </w:pPr>
      <w:r>
        <w:rPr>
          <w:rFonts w:cs="Tahoma"/>
          <w:bCs/>
        </w:rPr>
        <w:t xml:space="preserve">w postępowaniu o udzielenie zamówienia publicznego </w:t>
      </w:r>
      <w:r w:rsidR="004A3F68">
        <w:rPr>
          <w:rFonts w:cs="Tahoma"/>
          <w:bCs/>
        </w:rPr>
        <w:t>:</w:t>
      </w:r>
    </w:p>
    <w:p w14:paraId="4E0831E3" w14:textId="479EE05F" w:rsidR="008C44B8" w:rsidRDefault="008C44B8">
      <w:pPr>
        <w:jc w:val="center"/>
        <w:rPr>
          <w:rFonts w:cs="Tahoma"/>
          <w:bCs/>
        </w:rPr>
      </w:pPr>
      <w:r>
        <w:rPr>
          <w:rFonts w:cs="Tahoma"/>
          <w:bCs/>
        </w:rPr>
        <w:t xml:space="preserve">„ Dostawę różnych artykułów spożywczych, w tym owoców, warzyw, produktów z przemiału ziarna, pieczyw, ja” </w:t>
      </w:r>
    </w:p>
    <w:p w14:paraId="330FB1EE" w14:textId="64B86B32" w:rsidR="00E04A5C" w:rsidRPr="008C44B8" w:rsidRDefault="008C44B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2A3137">
        <w:rPr>
          <w:b/>
          <w:bCs/>
        </w:rPr>
        <w:t>częś</w:t>
      </w:r>
      <w:r>
        <w:rPr>
          <w:b/>
          <w:bCs/>
        </w:rPr>
        <w:t>ci</w:t>
      </w:r>
      <w:r w:rsidR="002A3137">
        <w:rPr>
          <w:b/>
          <w:bCs/>
        </w:rPr>
        <w:t xml:space="preserve"> -jaja</w:t>
      </w:r>
    </w:p>
    <w:p w14:paraId="7C29CF6C" w14:textId="7777777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D688B">
        <w:trPr>
          <w:trHeight w:val="1417"/>
        </w:trPr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D688B">
        <w:trPr>
          <w:trHeight w:val="730"/>
        </w:trPr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6BF875E" w14:textId="07992F04" w:rsidR="00C45D1D" w:rsidRDefault="00C45D1D">
      <w:pPr>
        <w:rPr>
          <w:rFonts w:cs="Tahoma"/>
          <w:b/>
        </w:rPr>
      </w:pPr>
    </w:p>
    <w:p w14:paraId="1AAD6CBF" w14:textId="0A318906" w:rsidR="007B2E95" w:rsidRDefault="007B2E95">
      <w:pPr>
        <w:rPr>
          <w:rFonts w:cs="Tahoma"/>
          <w:b/>
        </w:rPr>
      </w:pPr>
    </w:p>
    <w:p w14:paraId="2962500C" w14:textId="3BA59DEC" w:rsidR="007B2E95" w:rsidRDefault="007B2E95">
      <w:pPr>
        <w:rPr>
          <w:rFonts w:cs="Tahoma"/>
          <w:b/>
        </w:rPr>
      </w:pPr>
    </w:p>
    <w:p w14:paraId="5BA83E19" w14:textId="77777777" w:rsidR="007B2E95" w:rsidRDefault="007B2E95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5E203FF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</w:t>
      </w:r>
      <w:r w:rsidR="00AD688B">
        <w:rPr>
          <w:rFonts w:cs="Tahoma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AE7896" w14:paraId="6E7AD627" w14:textId="77777777" w:rsidTr="00AD688B">
        <w:trPr>
          <w:trHeight w:val="586"/>
        </w:trPr>
        <w:tc>
          <w:tcPr>
            <w:tcW w:w="467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43BB634C" w:rsidR="00AE7896" w:rsidRDefault="00AE7896" w:rsidP="005E72D7">
      <w:pPr>
        <w:tabs>
          <w:tab w:val="left" w:pos="285"/>
        </w:tabs>
        <w:jc w:val="both"/>
      </w:pPr>
    </w:p>
    <w:p w14:paraId="2893965F" w14:textId="637E78FE" w:rsidR="005E72D7" w:rsidRDefault="005E72D7" w:rsidP="005E72D7">
      <w:pPr>
        <w:pStyle w:val="Akapitzlist"/>
        <w:numPr>
          <w:ilvl w:val="0"/>
          <w:numId w:val="2"/>
        </w:numPr>
        <w:tabs>
          <w:tab w:val="left" w:pos="285"/>
        </w:tabs>
        <w:jc w:val="both"/>
      </w:pPr>
      <w:r>
        <w:t>Wartość zamówienia dla  części 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5E72D7" w14:paraId="4528CFB0" w14:textId="77777777" w:rsidTr="005E72D7">
        <w:tc>
          <w:tcPr>
            <w:tcW w:w="4678" w:type="dxa"/>
          </w:tcPr>
          <w:p w14:paraId="09D6FF53" w14:textId="77777777" w:rsidR="005E72D7" w:rsidRDefault="005E72D7" w:rsidP="005E72D7">
            <w:pPr>
              <w:tabs>
                <w:tab w:val="left" w:pos="285"/>
              </w:tabs>
              <w:jc w:val="both"/>
            </w:pPr>
          </w:p>
          <w:p w14:paraId="61F77244" w14:textId="77777777" w:rsidR="005E72D7" w:rsidRDefault="005E72D7" w:rsidP="005E72D7">
            <w:pPr>
              <w:tabs>
                <w:tab w:val="left" w:pos="285"/>
              </w:tabs>
              <w:jc w:val="both"/>
            </w:pPr>
          </w:p>
          <w:p w14:paraId="32F6E7D6" w14:textId="180DBC24" w:rsidR="005E72D7" w:rsidRDefault="005E72D7" w:rsidP="005E72D7">
            <w:pPr>
              <w:tabs>
                <w:tab w:val="left" w:pos="285"/>
              </w:tabs>
              <w:jc w:val="both"/>
            </w:pPr>
          </w:p>
        </w:tc>
      </w:tr>
    </w:tbl>
    <w:p w14:paraId="06DD2039" w14:textId="39E530F2" w:rsidR="005E72D7" w:rsidRDefault="005E72D7" w:rsidP="005E72D7">
      <w:pPr>
        <w:tabs>
          <w:tab w:val="left" w:pos="285"/>
        </w:tabs>
        <w:jc w:val="both"/>
      </w:pPr>
    </w:p>
    <w:p w14:paraId="4D461FD3" w14:textId="77777777" w:rsidR="005E72D7" w:rsidRDefault="005E72D7" w:rsidP="005E72D7">
      <w:pPr>
        <w:tabs>
          <w:tab w:val="left" w:pos="285"/>
        </w:tabs>
        <w:jc w:val="both"/>
      </w:pPr>
    </w:p>
    <w:p w14:paraId="1FB008FF" w14:textId="2ACFB48F" w:rsidR="00E04A5C" w:rsidRDefault="007E17D8">
      <w:pPr>
        <w:jc w:val="both"/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202DCE0D" w:rsidR="00E04A5C" w:rsidRPr="00971847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</w:t>
      </w:r>
      <w:r w:rsidR="00884E7E">
        <w:rPr>
          <w:rFonts w:cs="Tahoma"/>
        </w:rPr>
        <w:t xml:space="preserve"> tj. od 0</w:t>
      </w:r>
      <w:r w:rsidR="008C44B8">
        <w:rPr>
          <w:rFonts w:cs="Tahoma"/>
        </w:rPr>
        <w:t>2</w:t>
      </w:r>
      <w:r w:rsidR="00884E7E">
        <w:rPr>
          <w:rFonts w:cs="Tahoma"/>
        </w:rPr>
        <w:t>.01.2023r., do 31.12.2023r.</w:t>
      </w:r>
      <w:r>
        <w:rPr>
          <w:rFonts w:cs="Tahoma"/>
        </w:rPr>
        <w:t>.</w:t>
      </w:r>
    </w:p>
    <w:p w14:paraId="2B5AE19F" w14:textId="5B693C8A" w:rsidR="00971847" w:rsidRDefault="00971847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związania z ofertą 30 dni.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1C1CB3DD" w14:textId="693D87B5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</w:t>
      </w:r>
      <w:r w:rsidR="00001B56">
        <w:rPr>
          <w:rFonts w:cs="Tahoma"/>
          <w:spacing w:val="-1"/>
        </w:rPr>
        <w:br/>
      </w:r>
      <w:r>
        <w:rPr>
          <w:rFonts w:cs="Tahoma"/>
          <w:spacing w:val="-1"/>
        </w:rPr>
        <w:t xml:space="preserve">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1444BD0" w:rsidR="00E04A5C" w:rsidRPr="00A10CA3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</w:t>
      </w:r>
      <w:r w:rsidRPr="00A10CA3">
        <w:rPr>
          <w:rFonts w:cs="Tahoma"/>
        </w:rPr>
        <w:t xml:space="preserve">wskazany w SWZ. 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CEE528D" w14:textId="41D236D3" w:rsidR="00001B56" w:rsidRDefault="00001B56" w:rsidP="00001B56">
      <w:pPr>
        <w:pStyle w:val="Tekstpodstawowy"/>
        <w:tabs>
          <w:tab w:val="left" w:pos="345"/>
        </w:tabs>
        <w:ind w:left="360"/>
        <w:jc w:val="both"/>
        <w:rPr>
          <w:rFonts w:ascii="Times New Roman" w:hAnsi="Times New Roman"/>
          <w:szCs w:val="24"/>
        </w:rPr>
      </w:pPr>
    </w:p>
    <w:p w14:paraId="388E0F00" w14:textId="77777777" w:rsidR="00001B56" w:rsidRPr="00001B56" w:rsidRDefault="00001B56" w:rsidP="00001B56">
      <w:pPr>
        <w:pStyle w:val="Tekstpodstawowy"/>
        <w:tabs>
          <w:tab w:val="left" w:pos="345"/>
        </w:tabs>
        <w:ind w:left="360"/>
        <w:jc w:val="both"/>
        <w:rPr>
          <w:rFonts w:ascii="Times New Roman" w:hAnsi="Times New Roman"/>
          <w:szCs w:val="24"/>
        </w:rPr>
      </w:pPr>
    </w:p>
    <w:p w14:paraId="45D35D8C" w14:textId="625E0B8F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lastRenderedPageBreak/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031FC896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</w:t>
      </w:r>
      <w:r w:rsidR="00AD688B">
        <w:rPr>
          <w:rFonts w:ascii="Times New Roman" w:hAnsi="Times New Roman" w:cs="Tahoma"/>
          <w:szCs w:val="24"/>
        </w:rPr>
        <w:t>…………….</w:t>
      </w:r>
    </w:p>
    <w:p w14:paraId="7D633BF7" w14:textId="77777777" w:rsidR="00AD688B" w:rsidRDefault="00AD688B">
      <w:pPr>
        <w:pStyle w:val="Tekstpodstawowy"/>
        <w:tabs>
          <w:tab w:val="left" w:pos="345"/>
        </w:tabs>
        <w:ind w:left="294"/>
        <w:jc w:val="both"/>
      </w:pPr>
    </w:p>
    <w:p w14:paraId="7CE08B44" w14:textId="57587313" w:rsidR="00E04A5C" w:rsidRPr="00AD688B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Style w:val="FootnoteCharacters"/>
          <w:vertAlign w:val="baseline"/>
        </w:rPr>
      </w:pPr>
      <w:r>
        <w:rPr>
          <w:rFonts w:ascii="Times New Roman" w:hAnsi="Times New Roman" w:cs="Tahoma"/>
          <w:color w:val="000000"/>
          <w:szCs w:val="24"/>
        </w:rPr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774396A9" w14:textId="77777777" w:rsidR="00AD688B" w:rsidRDefault="00AD688B" w:rsidP="00AD688B">
      <w:pPr>
        <w:pStyle w:val="Tekstpodstawowy"/>
        <w:tabs>
          <w:tab w:val="left" w:pos="345"/>
        </w:tabs>
        <w:jc w:val="both"/>
      </w:pP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43054AB5" w14:textId="1A45FAA8" w:rsidR="005D14AD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AD688B">
        <w:rPr>
          <w:rFonts w:cs="Tahoma"/>
        </w:rPr>
        <w:t xml:space="preserve"> </w:t>
      </w:r>
      <w:r w:rsidR="005D14AD">
        <w:rPr>
          <w:rFonts w:cs="Tahoma"/>
        </w:rPr>
        <w:t>(wpisać poniżej)</w:t>
      </w:r>
    </w:p>
    <w:tbl>
      <w:tblPr>
        <w:tblStyle w:val="Tabela-Siatka"/>
        <w:tblpPr w:leftFromText="141" w:rightFromText="141" w:vertAnchor="text" w:horzAnchor="margin" w:tblpY="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4AD" w14:paraId="6DC74AF6" w14:textId="77777777" w:rsidTr="00AD688B">
        <w:trPr>
          <w:trHeight w:val="699"/>
        </w:trPr>
        <w:tc>
          <w:tcPr>
            <w:tcW w:w="9209" w:type="dxa"/>
          </w:tcPr>
          <w:p w14:paraId="31037C60" w14:textId="77777777" w:rsidR="005D14AD" w:rsidRDefault="005D14AD" w:rsidP="005D14AD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6259DA2B" w14:textId="4F27E151" w:rsidR="00E04A5C" w:rsidRDefault="007E17D8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(tylko, </w:t>
      </w:r>
      <w:r w:rsidR="008F38BB">
        <w:rPr>
          <w:rFonts w:cs="Tahoma"/>
        </w:rPr>
        <w:t xml:space="preserve"> </w:t>
      </w:r>
      <w:r>
        <w:rPr>
          <w:rFonts w:cs="Tahoma"/>
        </w:rPr>
        <w:t>jeśli dotyczy – podać nazwę dokumentu, nr załącznika, nr strony).</w:t>
      </w:r>
    </w:p>
    <w:p w14:paraId="47FBB10C" w14:textId="77777777" w:rsidR="00AD688B" w:rsidRPr="005D14AD" w:rsidRDefault="00AD688B" w:rsidP="008F38BB">
      <w:pPr>
        <w:widowControl w:val="0"/>
        <w:jc w:val="both"/>
        <w:rPr>
          <w:rFonts w:cs="Tahoma"/>
        </w:rPr>
      </w:pP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57582F7C" w:rsidR="00E04A5C" w:rsidRDefault="007E17D8" w:rsidP="008F38BB">
      <w:pPr>
        <w:pStyle w:val="Akapitzlist"/>
        <w:widowControl w:val="0"/>
        <w:suppressAutoHyphens w:val="0"/>
        <w:ind w:left="360"/>
        <w:jc w:val="both"/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233KK).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BD89F4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sectPr w:rsidR="00AE0D84" w:rsidSect="00867A65">
      <w:pgSz w:w="11906" w:h="16838"/>
      <w:pgMar w:top="568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822007">
    <w:abstractNumId w:val="1"/>
  </w:num>
  <w:num w:numId="2" w16cid:durableId="160781656">
    <w:abstractNumId w:val="0"/>
  </w:num>
  <w:num w:numId="3" w16cid:durableId="173688422">
    <w:abstractNumId w:val="5"/>
  </w:num>
  <w:num w:numId="4" w16cid:durableId="1745448575">
    <w:abstractNumId w:val="3"/>
  </w:num>
  <w:num w:numId="5" w16cid:durableId="478768166">
    <w:abstractNumId w:val="4"/>
  </w:num>
  <w:num w:numId="6" w16cid:durableId="214099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01B56"/>
    <w:rsid w:val="00047098"/>
    <w:rsid w:val="000A0544"/>
    <w:rsid w:val="000C1E3A"/>
    <w:rsid w:val="001361B3"/>
    <w:rsid w:val="00142500"/>
    <w:rsid w:val="001C39CD"/>
    <w:rsid w:val="00240C4C"/>
    <w:rsid w:val="002508F0"/>
    <w:rsid w:val="002A3137"/>
    <w:rsid w:val="002D21B0"/>
    <w:rsid w:val="003553F2"/>
    <w:rsid w:val="00366454"/>
    <w:rsid w:val="00381592"/>
    <w:rsid w:val="00452048"/>
    <w:rsid w:val="0045337F"/>
    <w:rsid w:val="0048518D"/>
    <w:rsid w:val="00486D60"/>
    <w:rsid w:val="004871AA"/>
    <w:rsid w:val="004A3F68"/>
    <w:rsid w:val="005D14AD"/>
    <w:rsid w:val="005E72D7"/>
    <w:rsid w:val="00635A88"/>
    <w:rsid w:val="0069161B"/>
    <w:rsid w:val="00730A8F"/>
    <w:rsid w:val="007A4AD1"/>
    <w:rsid w:val="007B2E95"/>
    <w:rsid w:val="007E17D8"/>
    <w:rsid w:val="00867A65"/>
    <w:rsid w:val="00884E7E"/>
    <w:rsid w:val="008B3661"/>
    <w:rsid w:val="008C44B8"/>
    <w:rsid w:val="008F38BB"/>
    <w:rsid w:val="00971847"/>
    <w:rsid w:val="009B095A"/>
    <w:rsid w:val="009D4BC5"/>
    <w:rsid w:val="00A10CA3"/>
    <w:rsid w:val="00A542B8"/>
    <w:rsid w:val="00AD688B"/>
    <w:rsid w:val="00AE0D84"/>
    <w:rsid w:val="00AE7896"/>
    <w:rsid w:val="00B05796"/>
    <w:rsid w:val="00C45D1D"/>
    <w:rsid w:val="00D959DE"/>
    <w:rsid w:val="00DD2D76"/>
    <w:rsid w:val="00E04A5C"/>
    <w:rsid w:val="00ED2520"/>
    <w:rsid w:val="00EE14B9"/>
    <w:rsid w:val="00F45AFD"/>
    <w:rsid w:val="00F47F4A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23</cp:revision>
  <cp:lastPrinted>2019-11-13T12:23:00Z</cp:lastPrinted>
  <dcterms:created xsi:type="dcterms:W3CDTF">2021-08-03T11:09:00Z</dcterms:created>
  <dcterms:modified xsi:type="dcterms:W3CDTF">2022-12-01T06:24:00Z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