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F347" w14:textId="77777777" w:rsidR="00B22FD8" w:rsidRDefault="00B22FD8" w:rsidP="004245C0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40ABD785" wp14:editId="1B77ED80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04C79" w14:textId="77777777" w:rsidR="00B22FD8" w:rsidRDefault="00B22FD8" w:rsidP="004245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4F1640AF" w14:textId="77777777" w:rsidR="00B22FD8" w:rsidRDefault="00B22FD8" w:rsidP="004245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1AA687CF" w14:textId="77777777" w:rsidR="00B22FD8" w:rsidRPr="006B58DA" w:rsidRDefault="00B22FD8" w:rsidP="00B22FD8">
      <w:pPr>
        <w:tabs>
          <w:tab w:val="center" w:pos="5103"/>
        </w:tabs>
        <w:jc w:val="center"/>
        <w:rPr>
          <w:b/>
          <w:sz w:val="28"/>
          <w:szCs w:val="28"/>
        </w:rPr>
      </w:pPr>
      <w:r w:rsidRPr="006B58DA">
        <w:rPr>
          <w:b/>
          <w:sz w:val="28"/>
          <w:szCs w:val="28"/>
        </w:rPr>
        <w:t>SPECYFIKACJA WARUNKÓW ZAMÓWIENIA</w:t>
      </w:r>
    </w:p>
    <w:p w14:paraId="01B4D00B" w14:textId="77777777" w:rsidR="00B22FD8" w:rsidRPr="006B58DA" w:rsidRDefault="00B22FD8" w:rsidP="00B22FD8">
      <w:pPr>
        <w:jc w:val="center"/>
        <w:rPr>
          <w:b/>
          <w:sz w:val="28"/>
          <w:szCs w:val="28"/>
        </w:rPr>
      </w:pPr>
      <w:r w:rsidRPr="006B58DA">
        <w:rPr>
          <w:b/>
          <w:sz w:val="28"/>
          <w:szCs w:val="28"/>
        </w:rPr>
        <w:t>(SWZ)</w:t>
      </w:r>
    </w:p>
    <w:p w14:paraId="15CE3E26" w14:textId="1D2CD94D" w:rsidR="000947F7" w:rsidRPr="004A4370" w:rsidRDefault="000947F7" w:rsidP="004245C0">
      <w:pPr>
        <w:jc w:val="center"/>
        <w:rPr>
          <w:b/>
          <w:sz w:val="22"/>
          <w:szCs w:val="22"/>
        </w:rPr>
      </w:pPr>
    </w:p>
    <w:p w14:paraId="54BA69D0" w14:textId="0BD0BDAC" w:rsidR="004C68A1" w:rsidRPr="004A4370" w:rsidRDefault="00B37B27" w:rsidP="004245C0">
      <w:pPr>
        <w:jc w:val="center"/>
        <w:rPr>
          <w:b/>
          <w:sz w:val="22"/>
          <w:szCs w:val="22"/>
        </w:rPr>
      </w:pPr>
      <w:bookmarkStart w:id="0" w:name="_Hlk171595359"/>
      <w:r w:rsidRPr="004A4370">
        <w:rPr>
          <w:b/>
          <w:sz w:val="22"/>
          <w:szCs w:val="22"/>
        </w:rPr>
        <w:t xml:space="preserve">Sygnatura postępowania: </w:t>
      </w:r>
      <w:r w:rsidR="00603C26" w:rsidRPr="004A4370">
        <w:rPr>
          <w:b/>
          <w:sz w:val="22"/>
          <w:szCs w:val="22"/>
        </w:rPr>
        <w:t>D/</w:t>
      </w:r>
      <w:r w:rsidR="00B22FD8">
        <w:rPr>
          <w:b/>
          <w:sz w:val="22"/>
          <w:szCs w:val="22"/>
        </w:rPr>
        <w:t>91</w:t>
      </w:r>
      <w:r w:rsidR="00603C26" w:rsidRPr="004A4370">
        <w:rPr>
          <w:b/>
          <w:sz w:val="22"/>
          <w:szCs w:val="22"/>
        </w:rPr>
        <w:t>/2024</w:t>
      </w:r>
    </w:p>
    <w:bookmarkEnd w:id="0"/>
    <w:p w14:paraId="0CEB6ADA" w14:textId="417F77B2" w:rsidR="00A9093D" w:rsidRPr="004A4370" w:rsidRDefault="00A9093D" w:rsidP="004245C0">
      <w:pPr>
        <w:rPr>
          <w:b/>
          <w:sz w:val="22"/>
          <w:szCs w:val="22"/>
        </w:rPr>
      </w:pPr>
    </w:p>
    <w:p w14:paraId="0E7A34F8" w14:textId="23BC4679" w:rsidR="004C68A1" w:rsidRPr="004A4370" w:rsidRDefault="00B22FD8" w:rsidP="00B22FD8">
      <w:pPr>
        <w:tabs>
          <w:tab w:val="left" w:pos="813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014ED0DC" w14:textId="77777777" w:rsidR="004C68A1" w:rsidRPr="004A4370" w:rsidRDefault="004C68A1" w:rsidP="004245C0">
      <w:pPr>
        <w:jc w:val="center"/>
        <w:rPr>
          <w:b/>
          <w:sz w:val="22"/>
          <w:szCs w:val="22"/>
        </w:rPr>
      </w:pPr>
    </w:p>
    <w:p w14:paraId="279DB434" w14:textId="5A35C737" w:rsidR="000947F7" w:rsidRPr="004A4370" w:rsidRDefault="000947F7" w:rsidP="004245C0">
      <w:pPr>
        <w:jc w:val="center"/>
        <w:rPr>
          <w:b/>
          <w:sz w:val="22"/>
          <w:szCs w:val="22"/>
        </w:rPr>
      </w:pPr>
      <w:r w:rsidRPr="004A4370">
        <w:rPr>
          <w:sz w:val="22"/>
          <w:szCs w:val="22"/>
        </w:rPr>
        <w:t>Zamawiający:</w:t>
      </w:r>
      <w:r w:rsidR="00B22FD8">
        <w:rPr>
          <w:sz w:val="22"/>
          <w:szCs w:val="22"/>
        </w:rPr>
        <w:t xml:space="preserve"> </w:t>
      </w:r>
      <w:r w:rsidR="00B83DE2" w:rsidRPr="004A4370">
        <w:rPr>
          <w:b/>
          <w:sz w:val="22"/>
          <w:szCs w:val="22"/>
        </w:rPr>
        <w:t>UNIWERSYTET OPOLSKI</w:t>
      </w:r>
    </w:p>
    <w:p w14:paraId="68170847" w14:textId="77777777" w:rsidR="000B51AC" w:rsidRPr="004A4370" w:rsidRDefault="000B51AC" w:rsidP="004245C0">
      <w:pPr>
        <w:jc w:val="both"/>
        <w:rPr>
          <w:b/>
          <w:sz w:val="22"/>
          <w:szCs w:val="22"/>
        </w:rPr>
      </w:pPr>
    </w:p>
    <w:p w14:paraId="56A58061" w14:textId="77777777" w:rsidR="00821113" w:rsidRPr="004A4370" w:rsidRDefault="00821113" w:rsidP="004245C0">
      <w:pPr>
        <w:jc w:val="both"/>
        <w:rPr>
          <w:b/>
          <w:sz w:val="22"/>
          <w:szCs w:val="22"/>
        </w:rPr>
      </w:pPr>
    </w:p>
    <w:p w14:paraId="263AFB5B" w14:textId="77777777" w:rsidR="000B51AC" w:rsidRPr="004A4370" w:rsidRDefault="000B51AC" w:rsidP="004245C0">
      <w:pPr>
        <w:autoSpaceDE w:val="0"/>
        <w:rPr>
          <w:sz w:val="22"/>
          <w:szCs w:val="22"/>
        </w:rPr>
      </w:pPr>
      <w:r w:rsidRPr="004A4370">
        <w:rPr>
          <w:sz w:val="22"/>
          <w:szCs w:val="22"/>
        </w:rPr>
        <w:t xml:space="preserve">Postępowanie prowadzone w trybie: </w:t>
      </w:r>
    </w:p>
    <w:p w14:paraId="3FC99E09" w14:textId="77777777" w:rsidR="00821113" w:rsidRPr="004A4370" w:rsidRDefault="00821113" w:rsidP="004245C0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4A4370">
        <w:rPr>
          <w:i/>
          <w:sz w:val="22"/>
          <w:szCs w:val="22"/>
          <w:lang w:bidi="pl-PL"/>
        </w:rPr>
        <w:t>tryb podstawowy bez negocjacji</w:t>
      </w:r>
    </w:p>
    <w:p w14:paraId="34C0A027" w14:textId="77777777" w:rsidR="00821113" w:rsidRPr="004A4370" w:rsidRDefault="00821113" w:rsidP="004245C0">
      <w:pPr>
        <w:shd w:val="clear" w:color="auto" w:fill="FFFFFF"/>
        <w:jc w:val="both"/>
        <w:rPr>
          <w:b/>
          <w:sz w:val="22"/>
          <w:szCs w:val="22"/>
        </w:rPr>
      </w:pPr>
    </w:p>
    <w:p w14:paraId="1554CBA3" w14:textId="77777777" w:rsidR="00B22FD8" w:rsidRDefault="00B22FD8" w:rsidP="004245C0">
      <w:pPr>
        <w:shd w:val="clear" w:color="auto" w:fill="FFFFFF"/>
        <w:jc w:val="both"/>
        <w:rPr>
          <w:sz w:val="22"/>
          <w:szCs w:val="22"/>
        </w:rPr>
      </w:pPr>
    </w:p>
    <w:p w14:paraId="5CCCCCB0" w14:textId="7C6DA4B6" w:rsidR="00103551" w:rsidRPr="004A4370" w:rsidRDefault="000B51AC" w:rsidP="004245C0">
      <w:pPr>
        <w:shd w:val="clear" w:color="auto" w:fill="FFFFFF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Nazwa zamówienia:</w:t>
      </w:r>
    </w:p>
    <w:p w14:paraId="37D55195" w14:textId="77777777" w:rsidR="00D7745B" w:rsidRPr="004A4370" w:rsidRDefault="00D7745B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14:paraId="1CC2668A" w14:textId="22BE5938" w:rsidR="00B22FD8" w:rsidRDefault="00B22FD8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bookmarkStart w:id="1" w:name="_Hlk173219364"/>
      <w:r w:rsidRPr="00B22FD8">
        <w:rPr>
          <w:b/>
          <w:bCs/>
          <w:color w:val="000000" w:themeColor="text1"/>
          <w:sz w:val="22"/>
          <w:szCs w:val="22"/>
        </w:rPr>
        <w:t>Zakup</w:t>
      </w:r>
      <w:r w:rsidR="00DE2305">
        <w:rPr>
          <w:b/>
          <w:bCs/>
          <w:color w:val="000000" w:themeColor="text1"/>
          <w:sz w:val="22"/>
          <w:szCs w:val="22"/>
        </w:rPr>
        <w:t xml:space="preserve"> i dostawa</w:t>
      </w:r>
      <w:r w:rsidRPr="00B22FD8">
        <w:rPr>
          <w:b/>
          <w:bCs/>
          <w:color w:val="000000" w:themeColor="text1"/>
          <w:sz w:val="22"/>
          <w:szCs w:val="22"/>
        </w:rPr>
        <w:t xml:space="preserve"> aparatury naukowo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B22FD8">
        <w:rPr>
          <w:b/>
          <w:bCs/>
          <w:color w:val="000000" w:themeColor="text1"/>
          <w:sz w:val="22"/>
          <w:szCs w:val="22"/>
        </w:rPr>
        <w:t xml:space="preserve">- badawczej, laboratoryjnej i pomiarowej </w:t>
      </w:r>
    </w:p>
    <w:p w14:paraId="218023FB" w14:textId="77777777" w:rsidR="00B22FD8" w:rsidRDefault="00B22FD8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 w:rsidRPr="00B22FD8">
        <w:rPr>
          <w:b/>
          <w:bCs/>
          <w:color w:val="000000" w:themeColor="text1"/>
          <w:sz w:val="22"/>
          <w:szCs w:val="22"/>
        </w:rPr>
        <w:t>na potrzeby Zakładu Biochemii Klinicznej i D</w:t>
      </w:r>
      <w:r>
        <w:rPr>
          <w:b/>
          <w:bCs/>
          <w:color w:val="000000" w:themeColor="text1"/>
          <w:sz w:val="22"/>
          <w:szCs w:val="22"/>
        </w:rPr>
        <w:t>iagnostyki Laboratoryjnej</w:t>
      </w:r>
      <w:r w:rsidRPr="00B22FD8">
        <w:rPr>
          <w:b/>
          <w:bCs/>
          <w:color w:val="000000" w:themeColor="text1"/>
          <w:sz w:val="22"/>
          <w:szCs w:val="22"/>
        </w:rPr>
        <w:t xml:space="preserve"> </w:t>
      </w:r>
    </w:p>
    <w:p w14:paraId="75580227" w14:textId="5CFB9269" w:rsidR="00A9093D" w:rsidRPr="004A4370" w:rsidRDefault="00B22FD8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color w:val="000000" w:themeColor="text1"/>
          <w:sz w:val="22"/>
          <w:szCs w:val="22"/>
        </w:rPr>
      </w:pPr>
      <w:r w:rsidRPr="00B22FD8">
        <w:rPr>
          <w:b/>
          <w:bCs/>
          <w:color w:val="000000" w:themeColor="text1"/>
          <w:sz w:val="22"/>
          <w:szCs w:val="22"/>
        </w:rPr>
        <w:t>oraz Zakładu Mikrobiologii i Epidemiologii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="0000021B" w:rsidRPr="0000021B">
        <w:rPr>
          <w:b/>
          <w:bCs/>
          <w:color w:val="000000" w:themeColor="text1"/>
          <w:sz w:val="22"/>
          <w:szCs w:val="22"/>
        </w:rPr>
        <w:t>Uniwersytetu Opolskiego</w:t>
      </w:r>
    </w:p>
    <w:bookmarkEnd w:id="1"/>
    <w:p w14:paraId="6FBAA73D" w14:textId="77777777" w:rsidR="001E518F" w:rsidRPr="004A4370" w:rsidRDefault="001E518F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14:paraId="66AED521" w14:textId="77777777" w:rsidR="004167E4" w:rsidRPr="004A4370" w:rsidRDefault="004167E4" w:rsidP="004245C0">
      <w:pPr>
        <w:shd w:val="clear" w:color="auto" w:fill="FFFFFF"/>
        <w:rPr>
          <w:rStyle w:val="Styl11pt0"/>
        </w:rPr>
      </w:pPr>
    </w:p>
    <w:p w14:paraId="5C334A7F" w14:textId="77777777" w:rsidR="000B51AC" w:rsidRPr="004A4370" w:rsidRDefault="000B51AC" w:rsidP="004245C0">
      <w:pPr>
        <w:shd w:val="clear" w:color="auto" w:fill="FFFFFF"/>
        <w:rPr>
          <w:rStyle w:val="Styl11pt0"/>
        </w:rPr>
      </w:pPr>
      <w:r w:rsidRPr="004A4370">
        <w:rPr>
          <w:rStyle w:val="Styl11pt0"/>
        </w:rPr>
        <w:t>Rodzaj:</w:t>
      </w:r>
    </w:p>
    <w:p w14:paraId="36BDDF7A" w14:textId="77777777" w:rsidR="000B51AC" w:rsidRPr="004A4370" w:rsidRDefault="00B93DEA" w:rsidP="004245C0">
      <w:pPr>
        <w:shd w:val="clear" w:color="auto" w:fill="FFFFFF"/>
        <w:rPr>
          <w:rStyle w:val="Styl11pt0"/>
          <w:b/>
        </w:rPr>
      </w:pPr>
      <w:r w:rsidRPr="004A4370">
        <w:rPr>
          <w:rStyle w:val="Styl11pt0"/>
          <w:b/>
        </w:rPr>
        <w:t>DOSTAWA</w:t>
      </w:r>
    </w:p>
    <w:p w14:paraId="2D331008" w14:textId="77777777" w:rsidR="00821113" w:rsidRPr="004A4370" w:rsidRDefault="00821113" w:rsidP="004245C0">
      <w:pPr>
        <w:shd w:val="clear" w:color="auto" w:fill="FFFFFF"/>
        <w:jc w:val="both"/>
        <w:rPr>
          <w:rStyle w:val="Styl11pt0"/>
        </w:rPr>
      </w:pPr>
    </w:p>
    <w:p w14:paraId="1AFACC0A" w14:textId="72BB5C05" w:rsidR="00540421" w:rsidRPr="004A4370" w:rsidRDefault="0043157D" w:rsidP="004245C0">
      <w:pPr>
        <w:shd w:val="clear" w:color="auto" w:fill="FFFFFF"/>
        <w:jc w:val="both"/>
        <w:rPr>
          <w:color w:val="FF0000"/>
          <w:sz w:val="22"/>
          <w:szCs w:val="22"/>
        </w:rPr>
      </w:pPr>
      <w:r w:rsidRPr="004A4370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4A4370">
        <w:rPr>
          <w:sz w:val="22"/>
          <w:szCs w:val="22"/>
        </w:rPr>
        <w:t xml:space="preserve">Biuletyn Zamówień </w:t>
      </w:r>
      <w:r w:rsidR="00540421" w:rsidRPr="00DB07FF">
        <w:rPr>
          <w:sz w:val="22"/>
          <w:szCs w:val="22"/>
        </w:rPr>
        <w:t>Publicznych:</w:t>
      </w:r>
      <w:r w:rsidR="009E7F89" w:rsidRPr="00DB07FF">
        <w:rPr>
          <w:sz w:val="22"/>
          <w:szCs w:val="22"/>
        </w:rPr>
        <w:t xml:space="preserve"> </w:t>
      </w:r>
      <w:r w:rsidR="00DB07FF" w:rsidRPr="00DB07FF">
        <w:rPr>
          <w:b/>
          <w:sz w:val="22"/>
          <w:szCs w:val="22"/>
        </w:rPr>
        <w:t>04</w:t>
      </w:r>
      <w:r w:rsidR="004A4370" w:rsidRPr="00DB07FF">
        <w:rPr>
          <w:b/>
          <w:sz w:val="22"/>
          <w:szCs w:val="22"/>
        </w:rPr>
        <w:t>.</w:t>
      </w:r>
      <w:r w:rsidR="00B22FD8" w:rsidRPr="00DB07FF">
        <w:rPr>
          <w:b/>
          <w:sz w:val="22"/>
          <w:szCs w:val="22"/>
        </w:rPr>
        <w:t>12</w:t>
      </w:r>
      <w:r w:rsidR="00443685" w:rsidRPr="00DB07FF">
        <w:rPr>
          <w:b/>
          <w:sz w:val="22"/>
          <w:szCs w:val="22"/>
        </w:rPr>
        <w:t>.</w:t>
      </w:r>
      <w:r w:rsidR="007536C9" w:rsidRPr="00DB07FF">
        <w:rPr>
          <w:b/>
          <w:sz w:val="22"/>
          <w:szCs w:val="22"/>
        </w:rPr>
        <w:t>202</w:t>
      </w:r>
      <w:r w:rsidR="001E518F" w:rsidRPr="00DB07FF">
        <w:rPr>
          <w:b/>
          <w:sz w:val="22"/>
          <w:szCs w:val="22"/>
        </w:rPr>
        <w:t>4</w:t>
      </w:r>
      <w:r w:rsidR="007536C9" w:rsidRPr="00DB07FF">
        <w:rPr>
          <w:b/>
          <w:sz w:val="22"/>
          <w:szCs w:val="22"/>
        </w:rPr>
        <w:t xml:space="preserve"> </w:t>
      </w:r>
      <w:r w:rsidR="00540421" w:rsidRPr="00DB07FF">
        <w:rPr>
          <w:b/>
          <w:sz w:val="22"/>
          <w:szCs w:val="22"/>
        </w:rPr>
        <w:t>r.</w:t>
      </w:r>
    </w:p>
    <w:p w14:paraId="227259E6" w14:textId="77777777" w:rsidR="00821113" w:rsidRPr="004A4370" w:rsidRDefault="00821113" w:rsidP="004245C0">
      <w:pPr>
        <w:shd w:val="clear" w:color="auto" w:fill="FFFFFF"/>
        <w:jc w:val="both"/>
        <w:rPr>
          <w:rStyle w:val="Styl11pt0"/>
        </w:rPr>
      </w:pPr>
    </w:p>
    <w:p w14:paraId="17EFA439" w14:textId="7FB86C87" w:rsidR="003829F4" w:rsidRPr="004A4370" w:rsidRDefault="00870A55" w:rsidP="004245C0">
      <w:pPr>
        <w:jc w:val="both"/>
        <w:rPr>
          <w:color w:val="000000"/>
          <w:sz w:val="22"/>
          <w:szCs w:val="22"/>
          <w:lang w:bidi="pl-PL"/>
        </w:rPr>
      </w:pPr>
      <w:r w:rsidRPr="004A4370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4A4370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4A4370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</w:t>
      </w:r>
      <w:r w:rsidRPr="004A4370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4A4370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4A4370">
        <w:rPr>
          <w:color w:val="000000"/>
          <w:sz w:val="22"/>
          <w:szCs w:val="22"/>
          <w:lang w:bidi="pl-PL"/>
        </w:rPr>
        <w:br/>
      </w:r>
      <w:r w:rsidRPr="004A4370">
        <w:rPr>
          <w:color w:val="000000"/>
          <w:sz w:val="22"/>
          <w:szCs w:val="22"/>
          <w:lang w:bidi="pl-PL"/>
        </w:rPr>
        <w:t>a Zamawiającym</w:t>
      </w:r>
      <w:r w:rsidR="00821113" w:rsidRPr="004A4370">
        <w:rPr>
          <w:color w:val="000000"/>
          <w:sz w:val="22"/>
          <w:szCs w:val="22"/>
          <w:lang w:bidi="pl-PL"/>
        </w:rPr>
        <w:t xml:space="preserve">: </w:t>
      </w:r>
      <w:hyperlink r:id="rId9" w:history="1">
        <w:r w:rsidR="00A60D17" w:rsidRPr="00C36645">
          <w:rPr>
            <w:rStyle w:val="Hipercze"/>
            <w:b/>
            <w:bCs/>
            <w:sz w:val="22"/>
            <w:szCs w:val="22"/>
          </w:rPr>
          <w:t>https://platformazakupowa.pl/transakcja/</w:t>
        </w:r>
        <w:r w:rsidR="00A60D17" w:rsidRPr="00C36645">
          <w:rPr>
            <w:rStyle w:val="Hipercze"/>
            <w:b/>
            <w:bCs/>
          </w:rPr>
          <w:t>1029758</w:t>
        </w:r>
      </w:hyperlink>
      <w:r w:rsidR="00A60D17">
        <w:rPr>
          <w:b/>
          <w:bCs/>
          <w:sz w:val="22"/>
          <w:szCs w:val="22"/>
        </w:rPr>
        <w:t xml:space="preserve"> </w:t>
      </w:r>
      <w:r w:rsidR="00AE310D" w:rsidRPr="004A4370">
        <w:rPr>
          <w:sz w:val="22"/>
          <w:szCs w:val="22"/>
        </w:rPr>
        <w:t xml:space="preserve"> </w:t>
      </w:r>
      <w:r w:rsidR="005F7592" w:rsidRPr="004A4370">
        <w:rPr>
          <w:color w:val="000000"/>
          <w:sz w:val="22"/>
          <w:szCs w:val="22"/>
          <w:lang w:bidi="pl-PL"/>
        </w:rPr>
        <w:t xml:space="preserve">zwana dalej </w:t>
      </w:r>
      <w:r w:rsidR="005F7592" w:rsidRPr="004A4370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4A4370">
        <w:rPr>
          <w:color w:val="000000"/>
          <w:sz w:val="22"/>
          <w:szCs w:val="22"/>
          <w:lang w:bidi="pl-PL"/>
        </w:rPr>
        <w:t xml:space="preserve"> </w:t>
      </w:r>
    </w:p>
    <w:p w14:paraId="5F7BE61D" w14:textId="77777777" w:rsidR="003829F4" w:rsidRPr="004A4370" w:rsidRDefault="003829F4" w:rsidP="004245C0">
      <w:pPr>
        <w:rPr>
          <w:b/>
          <w:bCs/>
          <w:sz w:val="22"/>
          <w:szCs w:val="22"/>
        </w:rPr>
      </w:pPr>
    </w:p>
    <w:p w14:paraId="2F37C459" w14:textId="77777777" w:rsidR="008829D4" w:rsidRPr="004A4370" w:rsidRDefault="00854E0F" w:rsidP="004245C0">
      <w:pPr>
        <w:shd w:val="clear" w:color="auto" w:fill="FFFFFF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                             </w:t>
      </w:r>
      <w:r w:rsidR="002D7751" w:rsidRPr="004A4370">
        <w:rPr>
          <w:b/>
          <w:bCs/>
          <w:sz w:val="22"/>
          <w:szCs w:val="22"/>
        </w:rPr>
        <w:t xml:space="preserve"> </w:t>
      </w:r>
      <w:r w:rsidRPr="004A4370">
        <w:rPr>
          <w:b/>
          <w:bCs/>
          <w:sz w:val="22"/>
          <w:szCs w:val="22"/>
        </w:rPr>
        <w:t xml:space="preserve">   </w:t>
      </w:r>
    </w:p>
    <w:p w14:paraId="09744DB2" w14:textId="72EBDFDF" w:rsidR="00F953C0" w:rsidRDefault="00F953C0" w:rsidP="004245C0">
      <w:pPr>
        <w:shd w:val="clear" w:color="auto" w:fill="FFFFFF"/>
        <w:rPr>
          <w:b/>
          <w:color w:val="C00000"/>
          <w:sz w:val="22"/>
          <w:szCs w:val="22"/>
        </w:rPr>
      </w:pPr>
    </w:p>
    <w:p w14:paraId="5DF85B8E" w14:textId="77777777" w:rsidR="00B22FD8" w:rsidRPr="004A4370" w:rsidRDefault="00B22FD8" w:rsidP="004245C0">
      <w:pPr>
        <w:shd w:val="clear" w:color="auto" w:fill="FFFFFF"/>
        <w:rPr>
          <w:b/>
          <w:color w:val="C00000"/>
          <w:sz w:val="22"/>
          <w:szCs w:val="22"/>
        </w:rPr>
      </w:pPr>
    </w:p>
    <w:p w14:paraId="4DD56474" w14:textId="347F0137" w:rsidR="00F953C0" w:rsidRPr="004A4370" w:rsidRDefault="0092797C" w:rsidP="004245C0">
      <w:pPr>
        <w:shd w:val="clear" w:color="auto" w:fill="FFFFFF"/>
        <w:ind w:left="5672" w:firstLine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    </w:t>
      </w:r>
      <w:r w:rsidR="004953EA">
        <w:rPr>
          <w:b/>
          <w:bCs/>
          <w:sz w:val="22"/>
          <w:szCs w:val="22"/>
        </w:rPr>
        <w:t xml:space="preserve">            </w:t>
      </w:r>
      <w:r w:rsidRPr="004A4370">
        <w:rPr>
          <w:b/>
          <w:bCs/>
          <w:sz w:val="22"/>
          <w:szCs w:val="22"/>
        </w:rPr>
        <w:t xml:space="preserve"> </w:t>
      </w:r>
      <w:r w:rsidR="00F953C0" w:rsidRPr="004A4370">
        <w:rPr>
          <w:b/>
          <w:bCs/>
          <w:sz w:val="22"/>
          <w:szCs w:val="22"/>
        </w:rPr>
        <w:t xml:space="preserve">Zatwierdził: </w:t>
      </w:r>
    </w:p>
    <w:p w14:paraId="0E7B983A" w14:textId="77777777" w:rsidR="00F953C0" w:rsidRPr="004A4370" w:rsidRDefault="00F953C0" w:rsidP="004245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F953C0" w:rsidRPr="004A4370" w14:paraId="16DA27AE" w14:textId="77777777" w:rsidTr="003F6421">
        <w:trPr>
          <w:trHeight w:val="56"/>
        </w:trPr>
        <w:tc>
          <w:tcPr>
            <w:tcW w:w="4689" w:type="dxa"/>
          </w:tcPr>
          <w:p w14:paraId="368B93A1" w14:textId="77777777" w:rsidR="00F953C0" w:rsidRPr="004A4370" w:rsidRDefault="00F953C0" w:rsidP="004245C0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4A4370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14:paraId="23AB67EC" w14:textId="77777777" w:rsidR="00F953C0" w:rsidRPr="004A4370" w:rsidRDefault="00F953C0" w:rsidP="004245C0">
            <w:pPr>
              <w:shd w:val="clear" w:color="auto" w:fill="FFFFFF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  <w:p w14:paraId="01BE99D0" w14:textId="77777777" w:rsidR="00F953C0" w:rsidRPr="004A4370" w:rsidRDefault="00F953C0" w:rsidP="004245C0">
            <w:pPr>
              <w:shd w:val="clear" w:color="auto" w:fill="FFFFFF"/>
              <w:rPr>
                <w:rFonts w:eastAsia="Calibri Light"/>
                <w:color w:val="FF0000"/>
                <w:sz w:val="22"/>
                <w:szCs w:val="22"/>
              </w:rPr>
            </w:pPr>
            <w:r w:rsidRPr="004A4370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14:paraId="081F6236" w14:textId="77777777" w:rsidR="00F953C0" w:rsidRPr="004A4370" w:rsidRDefault="00F953C0" w:rsidP="004245C0">
            <w:pPr>
              <w:rPr>
                <w:rFonts w:eastAsia="Calibri Light"/>
                <w:sz w:val="22"/>
                <w:szCs w:val="22"/>
              </w:rPr>
            </w:pPr>
          </w:p>
          <w:p w14:paraId="37075416" w14:textId="77777777" w:rsidR="00F953C0" w:rsidRPr="004A4370" w:rsidRDefault="00F953C0" w:rsidP="004245C0">
            <w:pPr>
              <w:tabs>
                <w:tab w:val="left" w:pos="3214"/>
              </w:tabs>
              <w:rPr>
                <w:rFonts w:eastAsia="Calibri Light"/>
                <w:sz w:val="22"/>
                <w:szCs w:val="22"/>
              </w:rPr>
            </w:pPr>
            <w:r w:rsidRPr="004A4370">
              <w:rPr>
                <w:rFonts w:eastAsia="Calibri Light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tbl>
            <w:tblPr>
              <w:tblW w:w="9482" w:type="dxa"/>
              <w:tblLayout w:type="fixed"/>
              <w:tblLook w:val="0000" w:firstRow="0" w:lastRow="0" w:firstColumn="0" w:lastColumn="0" w:noHBand="0" w:noVBand="0"/>
            </w:tblPr>
            <w:tblGrid>
              <w:gridCol w:w="9482"/>
            </w:tblGrid>
            <w:tr w:rsidR="004953EA" w:rsidRPr="004A4370" w14:paraId="1DFBC54E" w14:textId="77777777" w:rsidTr="00913C8C">
              <w:trPr>
                <w:trHeight w:val="56"/>
              </w:trPr>
              <w:tc>
                <w:tcPr>
                  <w:tcW w:w="4793" w:type="dxa"/>
                </w:tcPr>
                <w:p w14:paraId="0C09E701" w14:textId="42D2550C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</w:pPr>
                  <w:r w:rsidRPr="004A4370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                               </w:t>
                  </w:r>
                  <w:r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    </w:t>
                  </w:r>
                  <w:r w:rsidR="00B22FD8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FA1615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Z-ca </w:t>
                  </w:r>
                  <w:r w:rsidRPr="004A4370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>KANCLERZ</w:t>
                  </w:r>
                  <w:r w:rsidR="00FA1615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>A</w:t>
                  </w:r>
                </w:p>
                <w:p w14:paraId="72EFD1E0" w14:textId="77777777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</w:pPr>
                </w:p>
                <w:p w14:paraId="75536746" w14:textId="77777777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color w:val="FF0000"/>
                      <w:sz w:val="22"/>
                      <w:szCs w:val="22"/>
                    </w:rPr>
                  </w:pPr>
                  <w:r w:rsidRPr="004A4370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                         </w:t>
                  </w:r>
                </w:p>
                <w:p w14:paraId="1BADCDA9" w14:textId="1E9FC8ED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</w:pPr>
                  <w:r w:rsidRPr="004A4370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                                </w:t>
                  </w:r>
                  <w:r w:rsidR="00FA1615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  </w:t>
                  </w:r>
                  <w:r w:rsidR="00B22FD8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</w:t>
                  </w:r>
                  <w:r w:rsidRPr="004A4370"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  <w:t xml:space="preserve">mgr </w:t>
                  </w:r>
                  <w:r w:rsidR="00B22FD8"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  <w:t xml:space="preserve">Cezary </w:t>
                  </w:r>
                  <w:proofErr w:type="spellStart"/>
                  <w:r w:rsidR="00B22FD8"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  <w:t>Pawęzki</w:t>
                  </w:r>
                  <w:proofErr w:type="spellEnd"/>
                </w:p>
                <w:p w14:paraId="75B78F27" w14:textId="77777777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79E665BE" w14:textId="77777777" w:rsidR="00F953C0" w:rsidRPr="004A4370" w:rsidRDefault="00F953C0" w:rsidP="004245C0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</w:tc>
      </w:tr>
      <w:tr w:rsidR="003812BF" w:rsidRPr="004A4370" w14:paraId="3D5F21BB" w14:textId="77777777" w:rsidTr="003F6421">
        <w:trPr>
          <w:trHeight w:val="56"/>
        </w:trPr>
        <w:tc>
          <w:tcPr>
            <w:tcW w:w="4689" w:type="dxa"/>
          </w:tcPr>
          <w:p w14:paraId="4A310937" w14:textId="77777777" w:rsidR="003812BF" w:rsidRPr="004A4370" w:rsidRDefault="003812BF" w:rsidP="004245C0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  <w:tc>
          <w:tcPr>
            <w:tcW w:w="4793" w:type="dxa"/>
          </w:tcPr>
          <w:p w14:paraId="563B5600" w14:textId="77777777" w:rsidR="003812BF" w:rsidRPr="004A4370" w:rsidRDefault="003812BF" w:rsidP="004245C0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</w:tr>
    </w:tbl>
    <w:p w14:paraId="4ADBD19D" w14:textId="77777777" w:rsidR="0062174E" w:rsidRPr="004A4370" w:rsidRDefault="0062174E" w:rsidP="004245C0">
      <w:pPr>
        <w:jc w:val="center"/>
        <w:rPr>
          <w:rFonts w:eastAsia="Calibri Light"/>
          <w:b/>
          <w:sz w:val="22"/>
          <w:szCs w:val="22"/>
        </w:rPr>
      </w:pPr>
    </w:p>
    <w:p w14:paraId="4F54B764" w14:textId="1BDD4602" w:rsidR="0062174E" w:rsidRDefault="0062174E" w:rsidP="00226B34">
      <w:pPr>
        <w:rPr>
          <w:rFonts w:eastAsia="Calibri Light"/>
          <w:b/>
          <w:sz w:val="22"/>
          <w:szCs w:val="22"/>
        </w:rPr>
      </w:pPr>
    </w:p>
    <w:p w14:paraId="12D37207" w14:textId="54CA2BF7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6B059020" w14:textId="4F76FCF5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22D31B0C" w14:textId="17C15F3F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706FBD17" w14:textId="09B606F5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2C2655A2" w14:textId="77777777" w:rsidR="00B22FD8" w:rsidRPr="004A4370" w:rsidRDefault="00B22FD8" w:rsidP="00226B34">
      <w:pPr>
        <w:rPr>
          <w:rFonts w:eastAsia="Calibri Light"/>
          <w:b/>
          <w:sz w:val="22"/>
          <w:szCs w:val="22"/>
        </w:rPr>
      </w:pPr>
    </w:p>
    <w:p w14:paraId="12CF9941" w14:textId="396DB3CF" w:rsidR="00F953C0" w:rsidRPr="004A4370" w:rsidRDefault="00F953C0" w:rsidP="004245C0">
      <w:pPr>
        <w:jc w:val="center"/>
        <w:rPr>
          <w:rFonts w:eastAsia="Calibri Light"/>
          <w:sz w:val="22"/>
          <w:szCs w:val="22"/>
        </w:rPr>
      </w:pPr>
      <w:r w:rsidRPr="00DB07FF">
        <w:rPr>
          <w:rFonts w:eastAsia="Calibri Light"/>
          <w:b/>
          <w:sz w:val="22"/>
          <w:szCs w:val="22"/>
        </w:rPr>
        <w:t>Opole,</w:t>
      </w:r>
      <w:r w:rsidR="00DB07FF" w:rsidRPr="00DB07FF">
        <w:rPr>
          <w:rFonts w:eastAsia="Calibri Light"/>
          <w:b/>
          <w:sz w:val="22"/>
          <w:szCs w:val="22"/>
        </w:rPr>
        <w:t xml:space="preserve"> 04</w:t>
      </w:r>
      <w:r w:rsidR="00E34A7A" w:rsidRPr="00DB07FF">
        <w:rPr>
          <w:b/>
          <w:sz w:val="22"/>
          <w:szCs w:val="22"/>
        </w:rPr>
        <w:t>.12</w:t>
      </w:r>
      <w:r w:rsidR="004A4370" w:rsidRPr="00DB07FF">
        <w:rPr>
          <w:b/>
          <w:sz w:val="22"/>
          <w:szCs w:val="22"/>
        </w:rPr>
        <w:t>.2024 r.</w:t>
      </w:r>
    </w:p>
    <w:p w14:paraId="1AE120C8" w14:textId="468087DC" w:rsidR="00781FFF" w:rsidRPr="004A4370" w:rsidRDefault="00781FFF" w:rsidP="004245C0">
      <w:pPr>
        <w:rPr>
          <w:rFonts w:eastAsia="Calibri Light"/>
          <w:sz w:val="22"/>
          <w:szCs w:val="22"/>
        </w:rPr>
      </w:pPr>
    </w:p>
    <w:p w14:paraId="47573F5C" w14:textId="77777777" w:rsidR="00596249" w:rsidRPr="004A4370" w:rsidRDefault="00596249" w:rsidP="004245C0">
      <w:pPr>
        <w:rPr>
          <w:rFonts w:eastAsia="Calibri Light"/>
          <w:sz w:val="22"/>
          <w:szCs w:val="22"/>
        </w:rPr>
      </w:pPr>
    </w:p>
    <w:p w14:paraId="661FAFD0" w14:textId="77777777" w:rsidR="00F953C0" w:rsidRPr="004A4370" w:rsidRDefault="00F953C0" w:rsidP="004245C0">
      <w:pPr>
        <w:shd w:val="clear" w:color="auto" w:fill="FFFFFF"/>
        <w:rPr>
          <w:b/>
          <w:color w:val="C00000"/>
          <w:sz w:val="22"/>
          <w:szCs w:val="22"/>
        </w:rPr>
      </w:pPr>
      <w:r w:rsidRPr="004A4370">
        <w:rPr>
          <w:sz w:val="22"/>
          <w:szCs w:val="22"/>
        </w:rPr>
        <w:br w:type="page"/>
      </w:r>
    </w:p>
    <w:p w14:paraId="68A8BA92" w14:textId="77777777" w:rsidR="00AF2B59" w:rsidRPr="004A4370" w:rsidRDefault="005574E3" w:rsidP="004245C0">
      <w:pPr>
        <w:jc w:val="center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lastRenderedPageBreak/>
        <w:t>Rozdział</w:t>
      </w:r>
      <w:r w:rsidR="00AF2B59" w:rsidRPr="004A4370">
        <w:rPr>
          <w:b/>
          <w:bCs/>
          <w:sz w:val="22"/>
          <w:szCs w:val="22"/>
        </w:rPr>
        <w:t xml:space="preserve"> I</w:t>
      </w:r>
    </w:p>
    <w:p w14:paraId="2C0A551F" w14:textId="77777777" w:rsidR="00AF2B59" w:rsidRPr="004A4370" w:rsidRDefault="009339DE" w:rsidP="004245C0">
      <w:pPr>
        <w:jc w:val="center"/>
        <w:rPr>
          <w:b/>
          <w:bCs/>
          <w:sz w:val="22"/>
          <w:szCs w:val="22"/>
          <w:u w:val="single"/>
        </w:rPr>
      </w:pPr>
      <w:r w:rsidRPr="004A4370">
        <w:rPr>
          <w:b/>
          <w:bCs/>
          <w:sz w:val="22"/>
          <w:szCs w:val="22"/>
          <w:u w:val="single"/>
        </w:rPr>
        <w:t>OBLIGATORYJNE POSTANOWIENIA</w:t>
      </w:r>
      <w:r w:rsidR="00AF2B59" w:rsidRPr="004A4370">
        <w:rPr>
          <w:b/>
          <w:bCs/>
          <w:sz w:val="22"/>
          <w:szCs w:val="22"/>
          <w:u w:val="single"/>
        </w:rPr>
        <w:t xml:space="preserve"> </w:t>
      </w:r>
      <w:r w:rsidR="006E7EE1" w:rsidRPr="004A4370">
        <w:rPr>
          <w:b/>
          <w:bCs/>
          <w:sz w:val="22"/>
          <w:szCs w:val="22"/>
          <w:u w:val="single"/>
        </w:rPr>
        <w:t>SWZ</w:t>
      </w:r>
    </w:p>
    <w:p w14:paraId="23705730" w14:textId="77777777" w:rsidR="00A2427F" w:rsidRPr="004A4370" w:rsidRDefault="00A2427F" w:rsidP="004245C0">
      <w:pPr>
        <w:jc w:val="center"/>
        <w:rPr>
          <w:b/>
          <w:bCs/>
          <w:sz w:val="22"/>
          <w:szCs w:val="22"/>
          <w:u w:val="single"/>
        </w:rPr>
      </w:pPr>
    </w:p>
    <w:p w14:paraId="27CD8682" w14:textId="5CA480CD" w:rsidR="00B56886" w:rsidRPr="004A4370" w:rsidRDefault="00B56886" w:rsidP="004245C0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Nazwa oraz adres </w:t>
      </w:r>
      <w:r w:rsidR="00AF6824" w:rsidRPr="004A4370">
        <w:rPr>
          <w:b/>
          <w:bCs/>
          <w:sz w:val="22"/>
          <w:szCs w:val="22"/>
        </w:rPr>
        <w:t>Z</w:t>
      </w:r>
      <w:r w:rsidRPr="004A4370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12ADFA4D" w14:textId="77777777" w:rsidR="00634DAA" w:rsidRPr="004A4370" w:rsidRDefault="00C069BD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Zamawiający: Uniwersytet Opolski, Pl. Kopernika 11A, 45-040 Opole</w:t>
      </w:r>
    </w:p>
    <w:p w14:paraId="376823FB" w14:textId="77777777" w:rsidR="00C069BD" w:rsidRPr="004A4370" w:rsidRDefault="00634DAA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Konto bankowe: Santander Bank Polska S. A., 1 Oddz. w Opolu</w:t>
      </w:r>
      <w:r w:rsidRPr="004A4370">
        <w:rPr>
          <w:rFonts w:eastAsia="SimSun"/>
          <w:sz w:val="22"/>
          <w:szCs w:val="22"/>
        </w:rPr>
        <w:br/>
        <w:t>Numer: 09 1090 2138 0000 0005 5600 0043</w:t>
      </w:r>
      <w:r w:rsidRPr="004A4370">
        <w:rPr>
          <w:rFonts w:eastAsia="SimSun"/>
          <w:sz w:val="22"/>
          <w:szCs w:val="22"/>
        </w:rPr>
        <w:br/>
        <w:t>NIP: 754-000-71-79,  REGON: 000001382</w:t>
      </w:r>
      <w:r w:rsidR="00C069BD" w:rsidRPr="004A4370">
        <w:rPr>
          <w:rFonts w:eastAsia="SimSun"/>
          <w:sz w:val="22"/>
          <w:szCs w:val="22"/>
        </w:rPr>
        <w:br/>
        <w:t xml:space="preserve">Sprawę prowadzi: </w:t>
      </w:r>
    </w:p>
    <w:p w14:paraId="31391D04" w14:textId="77777777" w:rsidR="00C069BD" w:rsidRPr="004A4370" w:rsidRDefault="00C069BD" w:rsidP="004245C0">
      <w:pPr>
        <w:ind w:left="709"/>
        <w:rPr>
          <w:b/>
          <w:bCs/>
          <w:sz w:val="22"/>
          <w:szCs w:val="22"/>
        </w:rPr>
      </w:pPr>
      <w:r w:rsidRPr="004A4370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 w:rsidRPr="004A4370">
        <w:rPr>
          <w:rFonts w:eastAsia="SimSun"/>
          <w:sz w:val="22"/>
          <w:szCs w:val="22"/>
        </w:rPr>
        <w:t>2</w:t>
      </w:r>
      <w:r w:rsidRPr="004A4370">
        <w:rPr>
          <w:rFonts w:eastAsia="SimSun"/>
          <w:sz w:val="22"/>
          <w:szCs w:val="22"/>
        </w:rPr>
        <w:t>-2</w:t>
      </w:r>
      <w:r w:rsidR="004147AF" w:rsidRPr="004A4370">
        <w:rPr>
          <w:rFonts w:eastAsia="SimSun"/>
          <w:sz w:val="22"/>
          <w:szCs w:val="22"/>
        </w:rPr>
        <w:t>7</w:t>
      </w:r>
    </w:p>
    <w:p w14:paraId="771AEB35" w14:textId="77777777" w:rsidR="00C069BD" w:rsidRPr="004A4370" w:rsidRDefault="001E518F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Telefon: 77/ 452 70 61-65</w:t>
      </w:r>
    </w:p>
    <w:p w14:paraId="5EBE3867" w14:textId="77777777" w:rsidR="00C069BD" w:rsidRPr="004A4370" w:rsidRDefault="00C069BD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Adres e-mail: </w:t>
      </w:r>
      <w:hyperlink r:id="rId10" w:history="1">
        <w:r w:rsidRPr="004A4370">
          <w:rPr>
            <w:rStyle w:val="Hipercze"/>
            <w:sz w:val="22"/>
            <w:szCs w:val="22"/>
          </w:rPr>
          <w:t>zamowienia@uni.opole.pl</w:t>
        </w:r>
      </w:hyperlink>
      <w:r w:rsidRPr="004A4370">
        <w:rPr>
          <w:rFonts w:eastAsia="SimSun"/>
          <w:sz w:val="22"/>
          <w:szCs w:val="22"/>
        </w:rPr>
        <w:br/>
      </w:r>
      <w:r w:rsidR="00821113" w:rsidRPr="004A4370">
        <w:rPr>
          <w:rFonts w:eastAsia="SimSun"/>
          <w:sz w:val="22"/>
          <w:szCs w:val="22"/>
          <w:lang w:bidi="pl-PL"/>
        </w:rPr>
        <w:t xml:space="preserve">Adres </w:t>
      </w:r>
      <w:r w:rsidR="00096E78" w:rsidRPr="004A4370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4A4370">
        <w:rPr>
          <w:rFonts w:eastAsia="SimSun"/>
          <w:sz w:val="22"/>
          <w:szCs w:val="22"/>
          <w:lang w:bidi="pl-PL"/>
        </w:rPr>
        <w:t xml:space="preserve">: </w:t>
      </w:r>
      <w:r w:rsidR="00096E78" w:rsidRPr="004A4370">
        <w:rPr>
          <w:rFonts w:eastAsia="SimSun"/>
          <w:i/>
          <w:sz w:val="22"/>
          <w:szCs w:val="22"/>
        </w:rPr>
        <w:t>wskazano na stronie tytułowej</w:t>
      </w:r>
    </w:p>
    <w:p w14:paraId="4286B3D7" w14:textId="77777777" w:rsidR="00821113" w:rsidRPr="004A4370" w:rsidRDefault="00821113" w:rsidP="004245C0">
      <w:pPr>
        <w:ind w:left="709"/>
        <w:rPr>
          <w:b/>
          <w:bCs/>
          <w:sz w:val="22"/>
          <w:szCs w:val="22"/>
        </w:rPr>
      </w:pPr>
    </w:p>
    <w:p w14:paraId="44AE1293" w14:textId="77777777" w:rsidR="00395B95" w:rsidRPr="004A4370" w:rsidRDefault="00AF2B59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Tryb udzielenia zamówienia</w:t>
      </w:r>
    </w:p>
    <w:p w14:paraId="650B7894" w14:textId="47E297C4" w:rsidR="00B56886" w:rsidRPr="004A4370" w:rsidRDefault="004E5573" w:rsidP="001468BD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Postępowanie o udzielenie zamówienia publicznego prowadzone jest w </w:t>
      </w:r>
      <w:r w:rsidRPr="004A4370">
        <w:rPr>
          <w:b/>
          <w:sz w:val="22"/>
          <w:szCs w:val="22"/>
          <w:u w:val="single"/>
        </w:rPr>
        <w:t>trybie podstawowym</w:t>
      </w:r>
      <w:r w:rsidRPr="004A4370">
        <w:rPr>
          <w:sz w:val="22"/>
          <w:szCs w:val="22"/>
        </w:rPr>
        <w:t xml:space="preserve">, </w:t>
      </w:r>
      <w:r w:rsidRPr="004A4370">
        <w:rPr>
          <w:sz w:val="22"/>
          <w:szCs w:val="22"/>
        </w:rPr>
        <w:br/>
        <w:t xml:space="preserve">na podstawie art. </w:t>
      </w:r>
      <w:r w:rsidRPr="004A4370">
        <w:rPr>
          <w:b/>
          <w:sz w:val="22"/>
          <w:szCs w:val="22"/>
        </w:rPr>
        <w:t>275 pkt 1</w:t>
      </w:r>
      <w:r w:rsidRPr="004A4370">
        <w:rPr>
          <w:sz w:val="22"/>
          <w:szCs w:val="22"/>
        </w:rPr>
        <w:t xml:space="preserve"> ustawy z dnia 11 września 2019 r. - Prawo zamówień publicznych (Dz. U. </w:t>
      </w:r>
      <w:r w:rsidRPr="004A4370">
        <w:rPr>
          <w:sz w:val="22"/>
          <w:szCs w:val="22"/>
        </w:rPr>
        <w:br/>
        <w:t>z 202</w:t>
      </w:r>
      <w:r w:rsidR="00A60D17">
        <w:rPr>
          <w:sz w:val="22"/>
          <w:szCs w:val="22"/>
        </w:rPr>
        <w:t>4</w:t>
      </w:r>
      <w:r w:rsidRPr="004A4370">
        <w:rPr>
          <w:sz w:val="22"/>
          <w:szCs w:val="22"/>
        </w:rPr>
        <w:t xml:space="preserve"> r., poz. </w:t>
      </w:r>
      <w:r w:rsidR="00B867E8" w:rsidRPr="004A4370">
        <w:rPr>
          <w:sz w:val="22"/>
          <w:szCs w:val="22"/>
        </w:rPr>
        <w:t>1</w:t>
      </w:r>
      <w:r w:rsidR="00A60D17">
        <w:rPr>
          <w:sz w:val="22"/>
          <w:szCs w:val="22"/>
        </w:rPr>
        <w:t>320</w:t>
      </w:r>
      <w:r w:rsidRPr="004A4370">
        <w:rPr>
          <w:sz w:val="22"/>
          <w:szCs w:val="22"/>
        </w:rPr>
        <w:t xml:space="preserve"> ze zm.), zwanej dalej ustawą.</w:t>
      </w:r>
    </w:p>
    <w:p w14:paraId="041DA42E" w14:textId="3A9538D8" w:rsidR="00DB0623" w:rsidRDefault="00DB0623" w:rsidP="001468BD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color w:val="000000" w:themeColor="text1"/>
          <w:sz w:val="22"/>
          <w:szCs w:val="22"/>
          <w:u w:val="single"/>
        </w:rPr>
        <w:t>nie przewiduje</w:t>
      </w:r>
      <w:r w:rsidRPr="004A4370">
        <w:rPr>
          <w:color w:val="000000" w:themeColor="text1"/>
          <w:sz w:val="22"/>
          <w:szCs w:val="22"/>
        </w:rPr>
        <w:t xml:space="preserve"> </w:t>
      </w:r>
      <w:r w:rsidRPr="004A4370">
        <w:rPr>
          <w:sz w:val="22"/>
          <w:szCs w:val="22"/>
        </w:rPr>
        <w:t>wyboru najkorzystniejszej oferty z możliwością prowadzenia negocjacji.</w:t>
      </w:r>
    </w:p>
    <w:p w14:paraId="09B28E97" w14:textId="77777777" w:rsidR="00F40A7E" w:rsidRPr="004A4370" w:rsidRDefault="00F40A7E" w:rsidP="00F40A7E">
      <w:pPr>
        <w:ind w:left="709"/>
        <w:jc w:val="both"/>
        <w:rPr>
          <w:sz w:val="22"/>
          <w:szCs w:val="22"/>
        </w:rPr>
      </w:pPr>
    </w:p>
    <w:p w14:paraId="00302719" w14:textId="77777777" w:rsidR="000F6F15" w:rsidRPr="004A4370" w:rsidRDefault="000F6F15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Opis przedmiotu postępowania i zamówienia</w:t>
      </w:r>
    </w:p>
    <w:p w14:paraId="611B31CD" w14:textId="4953B37D" w:rsidR="00B22CC5" w:rsidRPr="00DE2305" w:rsidRDefault="00577998" w:rsidP="007B728E">
      <w:pPr>
        <w:numPr>
          <w:ilvl w:val="1"/>
          <w:numId w:val="22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DE2305">
        <w:rPr>
          <w:bCs/>
          <w:sz w:val="22"/>
          <w:szCs w:val="22"/>
        </w:rPr>
        <w:t xml:space="preserve">Przedmiotem zamówienia jest: </w:t>
      </w:r>
      <w:r w:rsidR="00F40A7E" w:rsidRPr="00DE2305">
        <w:rPr>
          <w:b/>
          <w:bCs/>
          <w:sz w:val="22"/>
          <w:szCs w:val="22"/>
          <w:lang w:eastAsia="pl-PL"/>
        </w:rPr>
        <w:t>Zakup</w:t>
      </w:r>
      <w:r w:rsidR="00DE2305" w:rsidRPr="00DE2305">
        <w:rPr>
          <w:b/>
          <w:bCs/>
          <w:sz w:val="22"/>
          <w:szCs w:val="22"/>
          <w:lang w:eastAsia="pl-PL"/>
        </w:rPr>
        <w:t xml:space="preserve"> i dostawa</w:t>
      </w:r>
      <w:r w:rsidR="00F40A7E" w:rsidRPr="00DE2305">
        <w:rPr>
          <w:b/>
          <w:bCs/>
          <w:sz w:val="22"/>
          <w:szCs w:val="22"/>
          <w:lang w:eastAsia="pl-PL"/>
        </w:rPr>
        <w:t xml:space="preserve"> aparatury naukowo - badawczej, laboratoryjnej i pomiarowej na potrzeby Zakładu Biochemii Klinicznej i Diagnostyki Laboratoryjnej oraz Zakładu Mikrobiologii i Epidemiologii </w:t>
      </w:r>
      <w:r w:rsidR="00B22CC5" w:rsidRPr="00DE2305">
        <w:rPr>
          <w:b/>
          <w:bCs/>
          <w:sz w:val="22"/>
          <w:szCs w:val="22"/>
          <w:lang w:eastAsia="pl-PL"/>
        </w:rPr>
        <w:t>Uniwersytetu Opolskiego</w:t>
      </w:r>
      <w:r w:rsidR="00603C26" w:rsidRPr="00DE2305">
        <w:rPr>
          <w:sz w:val="22"/>
          <w:szCs w:val="22"/>
          <w:lang w:eastAsia="pl-PL"/>
        </w:rPr>
        <w:t>, w podziale na części, tj.:</w:t>
      </w:r>
    </w:p>
    <w:p w14:paraId="32ACD391" w14:textId="6ADFC321" w:rsidR="00603C26" w:rsidRPr="004A4370" w:rsidRDefault="00603C26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1 – </w:t>
      </w:r>
      <w:r w:rsidR="00DE2305" w:rsidRPr="00DE2305">
        <w:rPr>
          <w:sz w:val="22"/>
          <w:szCs w:val="22"/>
          <w:lang w:eastAsia="pl-PL"/>
        </w:rPr>
        <w:t xml:space="preserve">czytnik absorbancji płytek </w:t>
      </w:r>
      <w:proofErr w:type="spellStart"/>
      <w:r w:rsidR="00DE2305" w:rsidRPr="00DE2305">
        <w:rPr>
          <w:sz w:val="22"/>
          <w:szCs w:val="22"/>
          <w:lang w:eastAsia="pl-PL"/>
        </w:rPr>
        <w:t>titracyjnych</w:t>
      </w:r>
      <w:proofErr w:type="spellEnd"/>
      <w:r w:rsidR="00DE2305" w:rsidRPr="00DE2305">
        <w:rPr>
          <w:sz w:val="22"/>
          <w:szCs w:val="22"/>
          <w:lang w:eastAsia="pl-PL"/>
        </w:rPr>
        <w:t xml:space="preserve"> 96-dołkowych </w:t>
      </w:r>
      <w:r w:rsidR="000A46E9">
        <w:rPr>
          <w:sz w:val="22"/>
          <w:szCs w:val="22"/>
          <w:lang w:eastAsia="pl-PL"/>
        </w:rPr>
        <w:t>– 1 szt.</w:t>
      </w:r>
    </w:p>
    <w:p w14:paraId="01FCCA55" w14:textId="586FA632" w:rsidR="00603C26" w:rsidRPr="004A4370" w:rsidRDefault="00603C26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Część nr 2 –</w:t>
      </w:r>
      <w:r w:rsidR="000A46E9">
        <w:rPr>
          <w:sz w:val="22"/>
          <w:szCs w:val="22"/>
          <w:lang w:eastAsia="pl-PL"/>
        </w:rPr>
        <w:t xml:space="preserve"> </w:t>
      </w:r>
      <w:r w:rsidR="000A46E9" w:rsidRPr="000A46E9">
        <w:rPr>
          <w:sz w:val="22"/>
          <w:szCs w:val="22"/>
          <w:lang w:eastAsia="pl-PL"/>
        </w:rPr>
        <w:t>mikroskop biologiczny</w:t>
      </w:r>
      <w:r w:rsidR="000A46E9">
        <w:rPr>
          <w:sz w:val="22"/>
          <w:szCs w:val="22"/>
          <w:lang w:eastAsia="pl-PL"/>
        </w:rPr>
        <w:t xml:space="preserve"> – 2 szt.</w:t>
      </w:r>
    </w:p>
    <w:p w14:paraId="175D7598" w14:textId="036FEE96" w:rsidR="00603C26" w:rsidRPr="004A4370" w:rsidRDefault="00603C26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3 – </w:t>
      </w:r>
      <w:r w:rsidR="000A46E9" w:rsidRPr="000A46E9">
        <w:rPr>
          <w:sz w:val="22"/>
          <w:szCs w:val="22"/>
          <w:lang w:eastAsia="pl-PL"/>
        </w:rPr>
        <w:t>wag</w:t>
      </w:r>
      <w:r w:rsidR="000A46E9">
        <w:rPr>
          <w:sz w:val="22"/>
          <w:szCs w:val="22"/>
          <w:lang w:eastAsia="pl-PL"/>
        </w:rPr>
        <w:t>a</w:t>
      </w:r>
      <w:r w:rsidR="000A46E9" w:rsidRPr="000A46E9">
        <w:rPr>
          <w:sz w:val="22"/>
          <w:szCs w:val="22"/>
          <w:lang w:eastAsia="pl-PL"/>
        </w:rPr>
        <w:t xml:space="preserve"> laboratory</w:t>
      </w:r>
      <w:r w:rsidR="000A46E9">
        <w:rPr>
          <w:sz w:val="22"/>
          <w:szCs w:val="22"/>
          <w:lang w:eastAsia="pl-PL"/>
        </w:rPr>
        <w:t>jna</w:t>
      </w:r>
      <w:r w:rsidR="000A46E9" w:rsidRPr="000A46E9">
        <w:rPr>
          <w:sz w:val="22"/>
          <w:szCs w:val="22"/>
          <w:lang w:eastAsia="pl-PL"/>
        </w:rPr>
        <w:t xml:space="preserve"> precyzyjn</w:t>
      </w:r>
      <w:r w:rsidR="000A46E9">
        <w:rPr>
          <w:sz w:val="22"/>
          <w:szCs w:val="22"/>
          <w:lang w:eastAsia="pl-PL"/>
        </w:rPr>
        <w:t>a – 1 szt.</w:t>
      </w:r>
    </w:p>
    <w:p w14:paraId="3EB1E694" w14:textId="00FFB970" w:rsidR="00F40A7E" w:rsidRPr="004A4370" w:rsidRDefault="00F40A7E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</w:t>
      </w:r>
      <w:r>
        <w:rPr>
          <w:sz w:val="22"/>
          <w:szCs w:val="22"/>
          <w:lang w:eastAsia="pl-PL"/>
        </w:rPr>
        <w:t>4</w:t>
      </w:r>
      <w:r w:rsidRPr="004A4370">
        <w:rPr>
          <w:sz w:val="22"/>
          <w:szCs w:val="22"/>
          <w:lang w:eastAsia="pl-PL"/>
        </w:rPr>
        <w:t xml:space="preserve"> – </w:t>
      </w:r>
      <w:r w:rsidR="000A46E9">
        <w:rPr>
          <w:rFonts w:ascii="Cambria" w:hAnsi="Cambria" w:cs="Arial"/>
          <w:bCs/>
          <w:sz w:val="22"/>
          <w:szCs w:val="22"/>
        </w:rPr>
        <w:t xml:space="preserve">cieplarka laboratoryjna </w:t>
      </w:r>
      <w:r w:rsidR="000A46E9">
        <w:rPr>
          <w:sz w:val="22"/>
          <w:szCs w:val="22"/>
          <w:lang w:eastAsia="pl-PL"/>
        </w:rPr>
        <w:t>– 1 szt.</w:t>
      </w:r>
    </w:p>
    <w:p w14:paraId="49E791EF" w14:textId="600ABE5B" w:rsidR="00F40A7E" w:rsidRPr="004A4370" w:rsidRDefault="00F40A7E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</w:t>
      </w:r>
      <w:r>
        <w:rPr>
          <w:sz w:val="22"/>
          <w:szCs w:val="22"/>
          <w:lang w:eastAsia="pl-PL"/>
        </w:rPr>
        <w:t>5</w:t>
      </w:r>
      <w:r w:rsidRPr="004A4370">
        <w:rPr>
          <w:sz w:val="22"/>
          <w:szCs w:val="22"/>
          <w:lang w:eastAsia="pl-PL"/>
        </w:rPr>
        <w:t xml:space="preserve"> – </w:t>
      </w:r>
      <w:r w:rsidR="000A46E9">
        <w:rPr>
          <w:rFonts w:ascii="Cambria" w:hAnsi="Cambria" w:cs="Arial"/>
          <w:bCs/>
          <w:sz w:val="22"/>
          <w:szCs w:val="22"/>
        </w:rPr>
        <w:t>łaźnia wodna</w:t>
      </w:r>
      <w:r w:rsidR="00DE2305">
        <w:rPr>
          <w:rFonts w:ascii="Cambria" w:hAnsi="Cambria" w:cs="Arial"/>
          <w:bCs/>
          <w:sz w:val="22"/>
          <w:szCs w:val="22"/>
        </w:rPr>
        <w:t xml:space="preserve"> laboratoryjna</w:t>
      </w:r>
      <w:r w:rsidR="000A46E9">
        <w:rPr>
          <w:rFonts w:ascii="Cambria" w:hAnsi="Cambria" w:cs="Arial"/>
          <w:bCs/>
          <w:sz w:val="22"/>
          <w:szCs w:val="22"/>
        </w:rPr>
        <w:t xml:space="preserve"> </w:t>
      </w:r>
      <w:r w:rsidR="000A46E9">
        <w:rPr>
          <w:sz w:val="22"/>
          <w:szCs w:val="22"/>
          <w:lang w:eastAsia="pl-PL"/>
        </w:rPr>
        <w:t>– 1 szt.</w:t>
      </w:r>
      <w:r w:rsidR="000A46E9">
        <w:rPr>
          <w:rFonts w:ascii="Cambria" w:hAnsi="Cambria" w:cs="Arial"/>
          <w:bCs/>
          <w:sz w:val="22"/>
          <w:szCs w:val="22"/>
        </w:rPr>
        <w:t xml:space="preserve"> </w:t>
      </w:r>
    </w:p>
    <w:p w14:paraId="44D9A9CF" w14:textId="77777777" w:rsidR="00B22CC5" w:rsidRPr="004A4370" w:rsidRDefault="00B22CC5" w:rsidP="004245C0">
      <w:pPr>
        <w:ind w:left="709" w:right="33"/>
        <w:contextualSpacing/>
        <w:jc w:val="both"/>
        <w:rPr>
          <w:b/>
          <w:bCs/>
          <w:sz w:val="22"/>
          <w:szCs w:val="22"/>
          <w:lang w:eastAsia="pl-PL"/>
        </w:rPr>
      </w:pPr>
    </w:p>
    <w:p w14:paraId="4BCE58BE" w14:textId="77777777" w:rsidR="00603C26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Cs/>
          <w:color w:val="000000"/>
          <w:sz w:val="22"/>
          <w:szCs w:val="22"/>
        </w:rPr>
        <w:t>Opis przedmiotu zamówienia</w:t>
      </w:r>
      <w:r w:rsidR="00B22CC5" w:rsidRPr="004A4370">
        <w:rPr>
          <w:rFonts w:eastAsia="Z@RDBB.tmp"/>
          <w:bCs/>
          <w:color w:val="000000"/>
          <w:sz w:val="22"/>
          <w:szCs w:val="22"/>
        </w:rPr>
        <w:t xml:space="preserve"> </w:t>
      </w:r>
      <w:r w:rsidRPr="004A4370">
        <w:rPr>
          <w:rFonts w:eastAsia="Z@RDBB.tmp"/>
          <w:bCs/>
          <w:color w:val="000000"/>
          <w:sz w:val="22"/>
          <w:szCs w:val="22"/>
        </w:rPr>
        <w:t>ujęto w</w:t>
      </w:r>
      <w:r w:rsidR="00603C26" w:rsidRPr="004A4370">
        <w:rPr>
          <w:rFonts w:eastAsia="Z@RDBB.tmp"/>
          <w:bCs/>
          <w:color w:val="000000"/>
          <w:sz w:val="22"/>
          <w:szCs w:val="22"/>
        </w:rPr>
        <w:t>:</w:t>
      </w:r>
    </w:p>
    <w:p w14:paraId="16454430" w14:textId="426B5BDC" w:rsidR="00577998" w:rsidRPr="004A4370" w:rsidRDefault="00577998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1A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</w:t>
      </w:r>
      <w:r w:rsidR="00603C26" w:rsidRPr="004A4370">
        <w:rPr>
          <w:rFonts w:eastAsia="Calibri"/>
          <w:bCs/>
          <w:sz w:val="22"/>
          <w:szCs w:val="22"/>
          <w:lang w:eastAsia="pl-PL"/>
        </w:rPr>
        <w:t xml:space="preserve"> – część nr 1</w:t>
      </w:r>
    </w:p>
    <w:p w14:paraId="5BF5C5ED" w14:textId="2BAFE7EB" w:rsidR="00603C26" w:rsidRPr="004A4370" w:rsidRDefault="00603C26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1B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2</w:t>
      </w:r>
    </w:p>
    <w:p w14:paraId="7EB70A35" w14:textId="1660EE34" w:rsidR="00603C26" w:rsidRPr="000A46E9" w:rsidRDefault="00603C26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1C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3</w:t>
      </w:r>
    </w:p>
    <w:p w14:paraId="6D64E6FC" w14:textId="42C11631" w:rsidR="000A46E9" w:rsidRPr="004A4370" w:rsidRDefault="000A46E9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</w:t>
      </w:r>
      <w:r>
        <w:rPr>
          <w:rFonts w:eastAsia="Calibri"/>
          <w:b/>
          <w:bCs/>
          <w:sz w:val="22"/>
          <w:szCs w:val="22"/>
          <w:lang w:eastAsia="pl-PL"/>
        </w:rPr>
        <w:t>D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</w:t>
      </w:r>
      <w:r>
        <w:rPr>
          <w:rFonts w:eastAsia="Calibri"/>
          <w:bCs/>
          <w:sz w:val="22"/>
          <w:szCs w:val="22"/>
          <w:lang w:eastAsia="pl-PL"/>
        </w:rPr>
        <w:t>4</w:t>
      </w:r>
    </w:p>
    <w:p w14:paraId="52FE4D54" w14:textId="515FFAD6" w:rsidR="000A46E9" w:rsidRPr="004A4370" w:rsidRDefault="000A46E9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</w:t>
      </w:r>
      <w:r>
        <w:rPr>
          <w:rFonts w:eastAsia="Calibri"/>
          <w:b/>
          <w:bCs/>
          <w:sz w:val="22"/>
          <w:szCs w:val="22"/>
          <w:lang w:eastAsia="pl-PL"/>
        </w:rPr>
        <w:t>E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</w:t>
      </w:r>
      <w:r>
        <w:rPr>
          <w:rFonts w:eastAsia="Calibri"/>
          <w:bCs/>
          <w:sz w:val="22"/>
          <w:szCs w:val="22"/>
          <w:lang w:eastAsia="pl-PL"/>
        </w:rPr>
        <w:t>5</w:t>
      </w:r>
    </w:p>
    <w:p w14:paraId="1F8D0249" w14:textId="7E5C912D" w:rsidR="00B22CC5" w:rsidRPr="004A4370" w:rsidRDefault="00B22CC5" w:rsidP="004245C0">
      <w:pPr>
        <w:ind w:right="33"/>
        <w:contextualSpacing/>
        <w:jc w:val="both"/>
        <w:rPr>
          <w:rFonts w:eastAsia="Z@RDBB.tmp"/>
          <w:bCs/>
          <w:color w:val="000000"/>
          <w:sz w:val="22"/>
          <w:szCs w:val="22"/>
        </w:rPr>
      </w:pPr>
    </w:p>
    <w:p w14:paraId="56AECD98" w14:textId="77777777" w:rsidR="005A1D97" w:rsidRPr="004A4370" w:rsidRDefault="005A1D97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wystarczająco precyzyjny i zrozumiały sposób i jest to uzasadnione specyfiką przedmiotu zamówienia.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takich sytuacjach ewentualne posłużenie się powyższymi wskazaniami, należy odczytywać z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wyrazami „lub równoważny”. Zamawiający wskazuje w opisie przedmiotu zamówienia kryteria stosowane w celu oceny równoważności;</w:t>
      </w:r>
    </w:p>
    <w:p w14:paraId="0B12303D" w14:textId="1DAB860F" w:rsidR="005A1D97" w:rsidRPr="004A4370" w:rsidRDefault="005A1D97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 sytuacjach, kiedy Zamawiający opisuje przedmiot zamówienia poprzez odniesienie się do norm, ocen technicznych, specyfikacji technicznych i systemów referencji technicznych, o których mowa w art. 101 ust. 1 pkt 2 i ust. 3 ustawy, dopuszcza rozwiązania równoważne opisywanym. Wykonawca, który powołuje się na rozwiązania równoważne, jest zobowiązany wykazać, że oferowane przez niego rozwiązanie spełnia wymagania określone przez Zamawiającego na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poziomie nie </w:t>
      </w:r>
      <w:r w:rsidRPr="004A4370">
        <w:rPr>
          <w:rFonts w:eastAsia="Z@RDBB.tmp"/>
          <w:bCs/>
          <w:iCs/>
          <w:color w:val="000000"/>
          <w:sz w:val="22"/>
          <w:szCs w:val="22"/>
        </w:rPr>
        <w:t>gorszym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niż wskazane w opisie przedmiotu zamówienia.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takim przypadku wykonawca załączy do oferty wykaz zaproponowanych rozwiązań równoważnych wraz z ich opisem lub wskazaniem właściwych norm;</w:t>
      </w:r>
    </w:p>
    <w:p w14:paraId="53D15CD7" w14:textId="6C0D05BF" w:rsidR="005A1D97" w:rsidRPr="004A4370" w:rsidRDefault="005A1D97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w przypadku, kiedy Zamawiający w opisie przedmiotu zamówienia określa dopuszczalny margines tolerancji lub minimalny zakres wymaganych parametrów technicznych – parametry </w:t>
      </w:r>
      <w:r w:rsidRPr="004A4370">
        <w:rPr>
          <w:rFonts w:eastAsia="Z@RDBB.tmp"/>
          <w:bCs/>
          <w:iCs/>
          <w:color w:val="000000"/>
          <w:sz w:val="22"/>
          <w:szCs w:val="22"/>
        </w:rPr>
        <w:t>oferowanego Urządzenia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winny mieścić się we wskazanych przez Zamawiającego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załączniku nr </w:t>
      </w:r>
      <w:r w:rsidR="00AF6824" w:rsidRPr="004A4370">
        <w:rPr>
          <w:rFonts w:eastAsia="Z@RDBB.tmp"/>
          <w:bCs/>
          <w:iCs/>
          <w:color w:val="000000"/>
          <w:sz w:val="22"/>
          <w:szCs w:val="22"/>
        </w:rPr>
        <w:t>1A-1</w:t>
      </w:r>
      <w:r w:rsidR="000A46E9">
        <w:rPr>
          <w:rFonts w:eastAsia="Z@RDBB.tmp"/>
          <w:bCs/>
          <w:iCs/>
          <w:color w:val="000000"/>
          <w:sz w:val="22"/>
          <w:szCs w:val="22"/>
        </w:rPr>
        <w:t>E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do SWZ</w:t>
      </w:r>
      <w:r w:rsidR="00AF6824" w:rsidRPr="004A4370">
        <w:rPr>
          <w:rFonts w:eastAsia="Z@RDBB.tmp"/>
          <w:bCs/>
          <w:iCs/>
          <w:color w:val="000000"/>
          <w:sz w:val="22"/>
          <w:szCs w:val="22"/>
        </w:rPr>
        <w:t xml:space="preserve"> (odpowiednio do części)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przedziałach i zakresach tolerancji</w:t>
      </w:r>
      <w:r w:rsidRPr="004A4370">
        <w:rPr>
          <w:rFonts w:eastAsia="Z@RDBB.tmp"/>
          <w:bCs/>
          <w:iCs/>
          <w:color w:val="000000"/>
          <w:sz w:val="22"/>
          <w:szCs w:val="22"/>
        </w:rPr>
        <w:t>,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pod rygorem odrzucenia oferty.</w:t>
      </w:r>
    </w:p>
    <w:p w14:paraId="658A5D0A" w14:textId="2461ED92" w:rsidR="00FA7975" w:rsidRPr="004A4370" w:rsidRDefault="00FA7975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</w:rPr>
        <w:t xml:space="preserve">oprogramowanie będące wyposażeniem nie narusza przepisów prawa, prawem chronionych dóbr osobistych lub majątkowych osób trzecich ani też praw na dobrach niematerialnych, w szczególności </w:t>
      </w:r>
      <w:r w:rsidRPr="004A4370">
        <w:rPr>
          <w:rFonts w:eastAsia="Z@RDBB.tmp"/>
          <w:bCs/>
          <w:iCs/>
          <w:color w:val="000000"/>
          <w:sz w:val="22"/>
          <w:szCs w:val="22"/>
        </w:rPr>
        <w:lastRenderedPageBreak/>
        <w:t>praw autorskich, praw pokrewnych, praw z rejestracji wzorów przemysłowych oraz praw ochronnych na znaki towarowe</w:t>
      </w:r>
      <w:r w:rsidR="00AF6824" w:rsidRPr="004A4370">
        <w:rPr>
          <w:rFonts w:eastAsia="Z@RDBB.tmp"/>
          <w:bCs/>
          <w:iCs/>
          <w:color w:val="000000"/>
          <w:sz w:val="22"/>
          <w:szCs w:val="22"/>
        </w:rPr>
        <w:t>.</w:t>
      </w:r>
    </w:p>
    <w:p w14:paraId="403A5C7D" w14:textId="77777777" w:rsidR="005A1D97" w:rsidRPr="004A4370" w:rsidRDefault="005A1D97" w:rsidP="004245C0">
      <w:pPr>
        <w:ind w:right="33"/>
        <w:contextualSpacing/>
        <w:jc w:val="both"/>
        <w:rPr>
          <w:rFonts w:eastAsia="Z@RDBB.tmp"/>
          <w:bCs/>
          <w:color w:val="000000"/>
          <w:sz w:val="22"/>
          <w:szCs w:val="22"/>
        </w:rPr>
      </w:pPr>
    </w:p>
    <w:p w14:paraId="451989AA" w14:textId="77777777" w:rsidR="00577998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Kody CPV (kody według Wspólnego Słownika Zamówień)</w:t>
      </w:r>
    </w:p>
    <w:p w14:paraId="068FD829" w14:textId="1874309F" w:rsidR="00B22CC5" w:rsidRPr="004A4370" w:rsidRDefault="00603C26" w:rsidP="004245C0">
      <w:pPr>
        <w:ind w:left="709" w:right="33"/>
        <w:contextualSpacing/>
        <w:jc w:val="both"/>
        <w:rPr>
          <w:rStyle w:val="hgkelc"/>
          <w:sz w:val="22"/>
          <w:szCs w:val="22"/>
        </w:rPr>
      </w:pPr>
      <w:r w:rsidRPr="004A4370">
        <w:rPr>
          <w:rFonts w:eastAsia="Calibri"/>
          <w:bCs/>
          <w:sz w:val="22"/>
          <w:szCs w:val="22"/>
          <w:lang w:eastAsia="pl-PL"/>
        </w:rPr>
        <w:t>część nr 1</w:t>
      </w:r>
      <w:r w:rsidR="000A46E9">
        <w:rPr>
          <w:rFonts w:eastAsia="Calibri"/>
          <w:bCs/>
          <w:sz w:val="22"/>
          <w:szCs w:val="22"/>
          <w:lang w:eastAsia="pl-PL"/>
        </w:rPr>
        <w:t>-5</w:t>
      </w:r>
      <w:r w:rsidR="00B21155" w:rsidRPr="004A4370">
        <w:rPr>
          <w:rFonts w:eastAsia="Calibri"/>
          <w:bCs/>
          <w:sz w:val="22"/>
          <w:szCs w:val="22"/>
          <w:lang w:eastAsia="pl-PL"/>
        </w:rPr>
        <w:t xml:space="preserve"> </w:t>
      </w:r>
      <w:r w:rsidR="00B21155" w:rsidRPr="004A4370">
        <w:rPr>
          <w:sz w:val="22"/>
          <w:szCs w:val="22"/>
          <w:lang w:eastAsia="pl-PL"/>
        </w:rPr>
        <w:t>–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</w:t>
      </w:r>
      <w:r w:rsidRPr="004A4370">
        <w:rPr>
          <w:rStyle w:val="hgkelc"/>
          <w:b/>
          <w:bCs/>
          <w:sz w:val="22"/>
          <w:szCs w:val="22"/>
        </w:rPr>
        <w:t>38</w:t>
      </w:r>
      <w:r w:rsidR="000A46E9">
        <w:rPr>
          <w:rStyle w:val="hgkelc"/>
          <w:b/>
          <w:bCs/>
          <w:sz w:val="22"/>
          <w:szCs w:val="22"/>
        </w:rPr>
        <w:t xml:space="preserve">000000-5 </w:t>
      </w:r>
      <w:r w:rsidRPr="004A4370">
        <w:rPr>
          <w:rStyle w:val="hgkelc"/>
          <w:sz w:val="22"/>
          <w:szCs w:val="22"/>
        </w:rPr>
        <w:t xml:space="preserve"> </w:t>
      </w:r>
      <w:r w:rsidR="000A46E9">
        <w:rPr>
          <w:rStyle w:val="hgkelc"/>
          <w:sz w:val="22"/>
          <w:szCs w:val="22"/>
        </w:rPr>
        <w:t>Sprzęt laboratoryjny, optyczny i precyzyjny (z wyjątkiem szklanego)</w:t>
      </w:r>
    </w:p>
    <w:p w14:paraId="6A8F6651" w14:textId="1D28A178" w:rsidR="00B21155" w:rsidRPr="004A4370" w:rsidRDefault="00B21155" w:rsidP="004245C0">
      <w:pPr>
        <w:ind w:left="709" w:right="33"/>
        <w:contextualSpacing/>
        <w:jc w:val="both"/>
        <w:rPr>
          <w:b/>
          <w:sz w:val="22"/>
          <w:szCs w:val="22"/>
        </w:rPr>
      </w:pPr>
    </w:p>
    <w:p w14:paraId="31618E7A" w14:textId="02EAD8E7" w:rsidR="00577998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4A4370">
        <w:rPr>
          <w:b/>
          <w:sz w:val="22"/>
          <w:szCs w:val="22"/>
        </w:rPr>
        <w:t>Realizacja</w:t>
      </w:r>
      <w:r w:rsidRPr="004A4370">
        <w:rPr>
          <w:bCs/>
          <w:sz w:val="22"/>
          <w:szCs w:val="22"/>
        </w:rPr>
        <w:t xml:space="preserve"> zamówienia ma odbywać się z należytą starannością i zgodnie ze wszystkimi wymogami zawartymi w SWZ z załącznikami i ewentualnymi informacjami Zamawiającego dla Wykonawców.</w:t>
      </w:r>
    </w:p>
    <w:p w14:paraId="06A3BB76" w14:textId="77777777" w:rsidR="00577998" w:rsidRPr="004A4370" w:rsidRDefault="00577998" w:rsidP="004245C0">
      <w:pPr>
        <w:ind w:right="33"/>
        <w:jc w:val="both"/>
        <w:rPr>
          <w:b/>
          <w:bCs/>
          <w:sz w:val="22"/>
          <w:szCs w:val="22"/>
        </w:rPr>
      </w:pPr>
    </w:p>
    <w:p w14:paraId="68FF8353" w14:textId="2D5DE663" w:rsidR="00FF3BD2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Przedmiot zamówienia musi być fabrycznie nowy (nieużywany), nieuszkodzony </w:t>
      </w:r>
      <w:r w:rsidRPr="004A4370">
        <w:rPr>
          <w:sz w:val="22"/>
          <w:szCs w:val="22"/>
        </w:rPr>
        <w:t>oraz nieeksponowany na wystawach lub imprezach targowych, sprawny technicznie, bezpieczny, kompletny i gotowy do pracy, a także spełnia wymagania techniczno-funkcjonalne wyszczególnione w opisie przedmiotu zamówienia</w:t>
      </w:r>
      <w:r w:rsidRPr="004A4370">
        <w:rPr>
          <w:bCs/>
          <w:sz w:val="22"/>
          <w:szCs w:val="22"/>
        </w:rPr>
        <w:t>.</w:t>
      </w:r>
    </w:p>
    <w:p w14:paraId="065C38A3" w14:textId="77777777" w:rsidR="00FF3BD2" w:rsidRPr="004A4370" w:rsidRDefault="00FF3BD2" w:rsidP="004245C0">
      <w:pPr>
        <w:ind w:left="709" w:right="33"/>
        <w:contextualSpacing/>
        <w:jc w:val="both"/>
        <w:rPr>
          <w:bCs/>
          <w:sz w:val="22"/>
          <w:szCs w:val="22"/>
        </w:rPr>
      </w:pPr>
    </w:p>
    <w:p w14:paraId="077E49CB" w14:textId="1AF5826F" w:rsidR="00577998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Przedmiot zamówienia nie może mieć wad fizycznych i prawnych oraz nie może być przedmiotem praw osób trzecich i musi być dopuszczony do wprowadzenia do obrotu na terytorium Unii Europejskiej, spełniać wszystkie obowiązujące normy prawne bezpieczeństwa Unii Europejskiej (certyfikat CE), w tym musi spełniać wszystkie wymagania produktu bezpiecznego zgodnie z ustawą o ogólnym </w:t>
      </w:r>
      <w:r w:rsidRPr="004A4370">
        <w:rPr>
          <w:sz w:val="22"/>
          <w:szCs w:val="22"/>
        </w:rPr>
        <w:t>bezpieczeństwie produktów z dnia 12 grudnia 2003 r. (</w:t>
      </w:r>
      <w:proofErr w:type="spellStart"/>
      <w:r w:rsidRPr="004A4370">
        <w:rPr>
          <w:sz w:val="22"/>
          <w:szCs w:val="22"/>
        </w:rPr>
        <w:t>t.j</w:t>
      </w:r>
      <w:proofErr w:type="spellEnd"/>
      <w:r w:rsidRPr="004A4370">
        <w:rPr>
          <w:sz w:val="22"/>
          <w:szCs w:val="22"/>
        </w:rPr>
        <w:t>. Dz.U. z 2021 r. poz. 222)</w:t>
      </w:r>
      <w:r w:rsidRPr="004A4370">
        <w:rPr>
          <w:bCs/>
          <w:sz w:val="22"/>
          <w:szCs w:val="22"/>
        </w:rPr>
        <w:t>, a wykonanie wszystkich świadczeń musi nastąpić ze starannością określoną przy uwzględnieniu zawodowego charakteru prowadzonej przez Wykonawcę działalności.</w:t>
      </w:r>
    </w:p>
    <w:p w14:paraId="3B7BC2A2" w14:textId="77777777" w:rsidR="00FF3BD2" w:rsidRPr="004A4370" w:rsidRDefault="00FF3BD2" w:rsidP="004245C0">
      <w:pPr>
        <w:pStyle w:val="Akapitzlist"/>
        <w:rPr>
          <w:bCs/>
          <w:sz w:val="22"/>
          <w:szCs w:val="22"/>
        </w:rPr>
      </w:pPr>
    </w:p>
    <w:p w14:paraId="57999F29" w14:textId="2EE8EC66" w:rsidR="00FF3BD2" w:rsidRPr="004A4370" w:rsidRDefault="00FF3BD2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 xml:space="preserve">Przedmiot zamówienia (sprzęt/zestaw/produkt) musi być kompletny, tj. musi posiadać, zgodne </w:t>
      </w:r>
      <w:r w:rsidRPr="004A4370">
        <w:rPr>
          <w:sz w:val="22"/>
          <w:szCs w:val="22"/>
        </w:rPr>
        <w:br/>
        <w:t xml:space="preserve">z </w:t>
      </w:r>
      <w:r w:rsidRPr="004A4370">
        <w:rPr>
          <w:i/>
          <w:iCs/>
          <w:sz w:val="22"/>
          <w:szCs w:val="22"/>
        </w:rPr>
        <w:t>opisem przedmiotu zamówienia</w:t>
      </w:r>
      <w:r w:rsidR="001942C1" w:rsidRPr="004A4370">
        <w:rPr>
          <w:sz w:val="22"/>
          <w:szCs w:val="22"/>
        </w:rPr>
        <w:t xml:space="preserve"> -</w:t>
      </w:r>
      <w:r w:rsidRPr="004A4370">
        <w:rPr>
          <w:sz w:val="22"/>
          <w:szCs w:val="22"/>
        </w:rPr>
        <w:t xml:space="preserve"> </w:t>
      </w:r>
      <w:r w:rsidR="001942C1" w:rsidRPr="004A4370">
        <w:rPr>
          <w:sz w:val="22"/>
          <w:szCs w:val="22"/>
        </w:rPr>
        <w:t>wyposażenie</w:t>
      </w:r>
      <w:r w:rsidRPr="004A4370">
        <w:rPr>
          <w:sz w:val="22"/>
          <w:szCs w:val="22"/>
        </w:rPr>
        <w:t>, funkcje, rozwiązania, kompletne okablowanie niezbędne do uruchomienia urządzeń itp. kompatybilne z danym urządzeniem i umożliwiające pracę w pełnym zakresie parametrów</w:t>
      </w:r>
      <w:r w:rsidR="001942C1" w:rsidRPr="004A4370">
        <w:rPr>
          <w:sz w:val="22"/>
          <w:szCs w:val="22"/>
        </w:rPr>
        <w:t xml:space="preserve"> i funkcjonalności</w:t>
      </w:r>
      <w:r w:rsidR="00762D1F" w:rsidRPr="004A4370">
        <w:rPr>
          <w:sz w:val="22"/>
          <w:szCs w:val="22"/>
        </w:rPr>
        <w:t>.</w:t>
      </w:r>
    </w:p>
    <w:p w14:paraId="12E1A56C" w14:textId="77777777" w:rsidR="00577998" w:rsidRPr="004A4370" w:rsidRDefault="00577998" w:rsidP="004245C0">
      <w:pPr>
        <w:ind w:left="709" w:right="33"/>
        <w:contextualSpacing/>
        <w:jc w:val="both"/>
        <w:rPr>
          <w:bCs/>
          <w:sz w:val="22"/>
          <w:szCs w:val="22"/>
        </w:rPr>
      </w:pPr>
    </w:p>
    <w:p w14:paraId="472A30E1" w14:textId="4C97C7BD" w:rsidR="00577998" w:rsidRDefault="00577998" w:rsidP="00F5553B">
      <w:pPr>
        <w:numPr>
          <w:ilvl w:val="1"/>
          <w:numId w:val="22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A60D17">
        <w:rPr>
          <w:bCs/>
          <w:sz w:val="22"/>
          <w:szCs w:val="22"/>
        </w:rPr>
        <w:t xml:space="preserve">Wykonawca zobowiązany jest do </w:t>
      </w:r>
      <w:r w:rsidRPr="00A60D17">
        <w:rPr>
          <w:b/>
          <w:bCs/>
          <w:sz w:val="22"/>
          <w:szCs w:val="22"/>
        </w:rPr>
        <w:t>dostarczenia</w:t>
      </w:r>
      <w:r w:rsidRPr="00A60D17">
        <w:rPr>
          <w:bCs/>
          <w:sz w:val="22"/>
          <w:szCs w:val="22"/>
        </w:rPr>
        <w:t xml:space="preserve">, </w:t>
      </w:r>
      <w:r w:rsidRPr="00A60D17">
        <w:rPr>
          <w:b/>
          <w:bCs/>
          <w:sz w:val="22"/>
          <w:szCs w:val="22"/>
        </w:rPr>
        <w:t>wniesienia</w:t>
      </w:r>
      <w:r w:rsidRPr="00A60D17">
        <w:rPr>
          <w:bCs/>
          <w:sz w:val="22"/>
          <w:szCs w:val="22"/>
        </w:rPr>
        <w:t xml:space="preserve"> kompletnego i zmontowanego (dopuszcza się montaż na miejscu – jeśli jest taka potrzeba) przedmiotu zamówienia do wskazanego przez Zamawiającego pomieszczenia</w:t>
      </w:r>
      <w:r w:rsidR="00623D4C" w:rsidRPr="00A60D17">
        <w:rPr>
          <w:bCs/>
          <w:sz w:val="22"/>
          <w:szCs w:val="22"/>
        </w:rPr>
        <w:t>,</w:t>
      </w:r>
      <w:r w:rsidR="00623D4C" w:rsidRPr="00A60D17">
        <w:rPr>
          <w:bCs/>
          <w:iCs/>
          <w:color w:val="000000" w:themeColor="text1"/>
          <w:sz w:val="22"/>
          <w:szCs w:val="22"/>
        </w:rPr>
        <w:t xml:space="preserve"> a także </w:t>
      </w:r>
      <w:r w:rsidR="005A1D97" w:rsidRPr="00A60D17">
        <w:rPr>
          <w:bCs/>
          <w:iCs/>
          <w:color w:val="000000" w:themeColor="text1"/>
          <w:sz w:val="22"/>
          <w:szCs w:val="22"/>
        </w:rPr>
        <w:t>uruchomienia</w:t>
      </w:r>
      <w:r w:rsidR="00062918" w:rsidRPr="00A60D17">
        <w:rPr>
          <w:bCs/>
          <w:sz w:val="22"/>
          <w:szCs w:val="22"/>
        </w:rPr>
        <w:t xml:space="preserve"> </w:t>
      </w:r>
      <w:bookmarkStart w:id="2" w:name="_Hlk173321456"/>
      <w:r w:rsidR="00062918" w:rsidRPr="00A60D17">
        <w:rPr>
          <w:bCs/>
          <w:sz w:val="22"/>
          <w:szCs w:val="22"/>
        </w:rPr>
        <w:t xml:space="preserve">oraz </w:t>
      </w:r>
      <w:r w:rsidR="00062918" w:rsidRPr="00A60D17">
        <w:rPr>
          <w:color w:val="000000"/>
          <w:sz w:val="22"/>
          <w:szCs w:val="22"/>
        </w:rPr>
        <w:t>wykonani</w:t>
      </w:r>
      <w:r w:rsidR="00A60D17" w:rsidRPr="00A60D17">
        <w:rPr>
          <w:color w:val="000000"/>
          <w:sz w:val="22"/>
          <w:szCs w:val="22"/>
        </w:rPr>
        <w:t>a</w:t>
      </w:r>
      <w:r w:rsidR="00062918" w:rsidRPr="00A60D17">
        <w:rPr>
          <w:color w:val="000000"/>
          <w:sz w:val="22"/>
          <w:szCs w:val="22"/>
        </w:rPr>
        <w:t xml:space="preserve"> stosownej instalacji</w:t>
      </w:r>
      <w:r w:rsidR="00A60D17" w:rsidRPr="00A60D17">
        <w:rPr>
          <w:color w:val="000000"/>
          <w:sz w:val="22"/>
          <w:szCs w:val="22"/>
        </w:rPr>
        <w:t xml:space="preserve"> (podłączenia)</w:t>
      </w:r>
      <w:r w:rsidR="00062918" w:rsidRPr="00A60D17">
        <w:rPr>
          <w:color w:val="000000"/>
          <w:sz w:val="22"/>
          <w:szCs w:val="22"/>
        </w:rPr>
        <w:t>, kontroli działania, regulacji, kalibracji urządzenia</w:t>
      </w:r>
      <w:bookmarkEnd w:id="2"/>
      <w:r w:rsidR="00062918" w:rsidRPr="00A60D17">
        <w:rPr>
          <w:color w:val="000000"/>
          <w:sz w:val="22"/>
          <w:szCs w:val="22"/>
        </w:rPr>
        <w:t xml:space="preserve">, </w:t>
      </w:r>
      <w:r w:rsidRPr="00A60D17">
        <w:rPr>
          <w:bCs/>
          <w:sz w:val="22"/>
          <w:szCs w:val="22"/>
        </w:rPr>
        <w:t xml:space="preserve"> w terminie określonym w Rozdziale I </w:t>
      </w:r>
      <w:r w:rsidRPr="00A60D17">
        <w:rPr>
          <w:b/>
          <w:bCs/>
          <w:sz w:val="22"/>
          <w:szCs w:val="22"/>
        </w:rPr>
        <w:t>pkt. 4 SWZ</w:t>
      </w:r>
      <w:r w:rsidRPr="00A60D17">
        <w:rPr>
          <w:bCs/>
          <w:sz w:val="22"/>
          <w:szCs w:val="22"/>
        </w:rPr>
        <w:t>.</w:t>
      </w:r>
      <w:r w:rsidRPr="00A60D17">
        <w:rPr>
          <w:color w:val="000000"/>
          <w:sz w:val="22"/>
          <w:szCs w:val="22"/>
        </w:rPr>
        <w:t xml:space="preserve"> </w:t>
      </w:r>
    </w:p>
    <w:p w14:paraId="41D6D27F" w14:textId="77777777" w:rsidR="00A60D17" w:rsidRDefault="00A60D17" w:rsidP="00A60D17">
      <w:pPr>
        <w:pStyle w:val="Akapitzlist"/>
        <w:rPr>
          <w:color w:val="000000"/>
          <w:sz w:val="22"/>
          <w:szCs w:val="22"/>
        </w:rPr>
      </w:pPr>
    </w:p>
    <w:p w14:paraId="38A1FC09" w14:textId="5BE868E7" w:rsidR="00577998" w:rsidRPr="004A4370" w:rsidRDefault="00577998" w:rsidP="001468BD">
      <w:pPr>
        <w:numPr>
          <w:ilvl w:val="1"/>
          <w:numId w:val="22"/>
        </w:numPr>
        <w:ind w:left="709" w:right="33" w:hanging="709"/>
        <w:jc w:val="both"/>
        <w:rPr>
          <w:color w:val="000000"/>
          <w:sz w:val="22"/>
          <w:szCs w:val="22"/>
        </w:rPr>
      </w:pPr>
      <w:r w:rsidRPr="004A4370">
        <w:rPr>
          <w:color w:val="000000"/>
          <w:sz w:val="22"/>
          <w:szCs w:val="22"/>
        </w:rPr>
        <w:t>Przedmiot zamówienia dostarczony będzie Zamawiającemu na ryzyko Wykonawcy i w ramach wynagrodzenia (określonego w ofercie) przysługującego Wykonawcy.</w:t>
      </w:r>
    </w:p>
    <w:p w14:paraId="6175978E" w14:textId="77777777" w:rsidR="00226B34" w:rsidRPr="004A4370" w:rsidRDefault="00226B34" w:rsidP="00226B34">
      <w:pPr>
        <w:pStyle w:val="Akapitzlist"/>
        <w:rPr>
          <w:color w:val="000000"/>
          <w:sz w:val="22"/>
          <w:szCs w:val="22"/>
        </w:rPr>
      </w:pPr>
    </w:p>
    <w:p w14:paraId="77440E1B" w14:textId="77777777" w:rsidR="00226B34" w:rsidRPr="004A4370" w:rsidRDefault="00226B34" w:rsidP="001468BD">
      <w:pPr>
        <w:pStyle w:val="Akapitzlist"/>
        <w:numPr>
          <w:ilvl w:val="1"/>
          <w:numId w:val="22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4A4370">
        <w:rPr>
          <w:bCs/>
          <w:sz w:val="22"/>
          <w:szCs w:val="22"/>
        </w:rPr>
        <w:t xml:space="preserve">Oferta musi być jednoznaczna i kompleksowa tj. obejmować cały przedmiot zamówienia. Wykonawca zobowiązany jest do złożenia oferty, której treść pozwoli Zamawiającemu na zweryfikowanie oferty pod względem jej zgodności z treścią SWZ. </w:t>
      </w:r>
    </w:p>
    <w:p w14:paraId="08DE14C1" w14:textId="77777777" w:rsidR="00226B34" w:rsidRPr="004A4370" w:rsidRDefault="00226B34" w:rsidP="00226B34">
      <w:pPr>
        <w:pStyle w:val="Akapitzlist"/>
        <w:rPr>
          <w:bCs/>
          <w:sz w:val="22"/>
          <w:szCs w:val="22"/>
        </w:rPr>
      </w:pPr>
    </w:p>
    <w:p w14:paraId="4ACED5CD" w14:textId="77777777" w:rsidR="00226B34" w:rsidRPr="004A4370" w:rsidRDefault="00226B34" w:rsidP="00226B34">
      <w:pPr>
        <w:pStyle w:val="Akapitzlist"/>
        <w:ind w:left="709" w:right="34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Treść oferty Wykonawcy musi odpowiadać treści specyfikacji warunków zamówienia. </w:t>
      </w:r>
    </w:p>
    <w:p w14:paraId="7BED0152" w14:textId="77777777" w:rsidR="00226B34" w:rsidRPr="004A4370" w:rsidRDefault="00226B34" w:rsidP="00226B34">
      <w:pPr>
        <w:pStyle w:val="Akapitzlist"/>
        <w:ind w:left="709" w:right="34"/>
        <w:jc w:val="both"/>
        <w:rPr>
          <w:bCs/>
          <w:sz w:val="22"/>
          <w:szCs w:val="22"/>
        </w:rPr>
      </w:pPr>
    </w:p>
    <w:p w14:paraId="4E589D8D" w14:textId="736BE3CF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A60D17">
        <w:rPr>
          <w:b/>
          <w:color w:val="000000" w:themeColor="text1"/>
          <w:sz w:val="22"/>
          <w:szCs w:val="22"/>
        </w:rPr>
        <w:t xml:space="preserve">Wykonawca w ofercie </w:t>
      </w:r>
      <w:r w:rsidRPr="00A60D17">
        <w:rPr>
          <w:color w:val="000000" w:themeColor="text1"/>
          <w:sz w:val="22"/>
          <w:szCs w:val="22"/>
        </w:rPr>
        <w:t>(odpowiednio w załączniku nr 1 do SWZ)</w:t>
      </w:r>
      <w:r w:rsidRPr="00A60D17">
        <w:rPr>
          <w:b/>
          <w:color w:val="000000" w:themeColor="text1"/>
          <w:sz w:val="22"/>
          <w:szCs w:val="22"/>
        </w:rPr>
        <w:t xml:space="preserve"> zobowiązany jest wskazać nazwę</w:t>
      </w:r>
      <w:r w:rsidR="009539D7" w:rsidRPr="00A60D17">
        <w:rPr>
          <w:b/>
          <w:color w:val="000000" w:themeColor="text1"/>
          <w:sz w:val="22"/>
          <w:szCs w:val="22"/>
        </w:rPr>
        <w:t xml:space="preserve"> zaoferowanego modelu</w:t>
      </w:r>
      <w:r w:rsidRPr="00A60D17">
        <w:rPr>
          <w:b/>
          <w:color w:val="000000" w:themeColor="text1"/>
          <w:sz w:val="22"/>
          <w:szCs w:val="22"/>
        </w:rPr>
        <w:t>/</w:t>
      </w:r>
      <w:r w:rsidR="001E0ED5" w:rsidRPr="00A60D17">
        <w:rPr>
          <w:b/>
          <w:color w:val="000000" w:themeColor="text1"/>
          <w:sz w:val="22"/>
          <w:szCs w:val="22"/>
        </w:rPr>
        <w:t>producenta/</w:t>
      </w:r>
      <w:r w:rsidR="009539D7" w:rsidRPr="00A60D17">
        <w:t xml:space="preserve"> </w:t>
      </w:r>
      <w:r w:rsidR="009539D7" w:rsidRPr="00A60D17">
        <w:rPr>
          <w:b/>
          <w:color w:val="000000" w:themeColor="text1"/>
          <w:sz w:val="22"/>
          <w:szCs w:val="22"/>
        </w:rPr>
        <w:t xml:space="preserve">typ lub kod modelu stosowany przez producenta </w:t>
      </w:r>
      <w:r w:rsidR="00A60D17" w:rsidRPr="00A60D17">
        <w:rPr>
          <w:b/>
          <w:color w:val="000000" w:themeColor="text1"/>
          <w:sz w:val="22"/>
          <w:szCs w:val="22"/>
        </w:rPr>
        <w:t>lub</w:t>
      </w:r>
      <w:r w:rsidR="009539D7" w:rsidRPr="00A60D17">
        <w:rPr>
          <w:b/>
          <w:color w:val="000000" w:themeColor="text1"/>
          <w:sz w:val="22"/>
          <w:szCs w:val="22"/>
        </w:rPr>
        <w:t xml:space="preserve"> symbol</w:t>
      </w:r>
      <w:r w:rsidR="00A60D17" w:rsidRPr="00A60D17">
        <w:rPr>
          <w:b/>
          <w:color w:val="000000" w:themeColor="text1"/>
          <w:sz w:val="22"/>
          <w:szCs w:val="22"/>
        </w:rPr>
        <w:t xml:space="preserve"> lub </w:t>
      </w:r>
      <w:r w:rsidR="009539D7" w:rsidRPr="00A60D17">
        <w:rPr>
          <w:b/>
          <w:color w:val="000000" w:themeColor="text1"/>
          <w:sz w:val="22"/>
          <w:szCs w:val="22"/>
        </w:rPr>
        <w:t xml:space="preserve">nr katalogowy  </w:t>
      </w:r>
      <w:r w:rsidR="001E0ED5" w:rsidRPr="00A60D17">
        <w:rPr>
          <w:b/>
          <w:color w:val="000000" w:themeColor="text1"/>
          <w:sz w:val="22"/>
          <w:szCs w:val="22"/>
        </w:rPr>
        <w:t xml:space="preserve"> </w:t>
      </w:r>
      <w:r w:rsidRPr="00A60D17">
        <w:rPr>
          <w:b/>
          <w:color w:val="000000" w:themeColor="text1"/>
          <w:sz w:val="22"/>
          <w:szCs w:val="22"/>
        </w:rPr>
        <w:t>lub inne, przypisane wyłącznie temu produktowi cechy jednoznacznie identyfikujące zaoferowany produkt.</w:t>
      </w:r>
    </w:p>
    <w:p w14:paraId="38A10051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1395F1F4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4A4370">
        <w:rPr>
          <w:b/>
          <w:color w:val="000000" w:themeColor="text1"/>
          <w:sz w:val="22"/>
          <w:szCs w:val="22"/>
        </w:rPr>
        <w:t>Wykonawca zobowiązany jest wskazać dane określające oferowany przedmiot zamówienia – w sposób umożliwiający Zamawiającemu jednoznaczną identyfikację oferowanego przez Wykonawcę przedmiotu zamówienia i mające służyć sprawdzeniu zgodności zaoferowanych rozwiązań z wymaganiami wskazanymi w dokumentacji zamówienia.</w:t>
      </w:r>
    </w:p>
    <w:p w14:paraId="7A6FDEE6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30C725C7" w14:textId="5BE3D06E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4A4370">
        <w:rPr>
          <w:b/>
          <w:color w:val="000000" w:themeColor="text1"/>
          <w:sz w:val="22"/>
          <w:szCs w:val="22"/>
        </w:rPr>
        <w:t>Jeżeli zachodzi taka konieczność, i dla jednoznacznego określenia oferowanego przedmiot</w:t>
      </w:r>
      <w:r w:rsidR="00AF6824" w:rsidRPr="004A4370">
        <w:rPr>
          <w:b/>
          <w:color w:val="000000" w:themeColor="text1"/>
          <w:sz w:val="22"/>
          <w:szCs w:val="22"/>
        </w:rPr>
        <w:t>u</w:t>
      </w:r>
      <w:r w:rsidRPr="004A4370">
        <w:rPr>
          <w:b/>
          <w:color w:val="000000" w:themeColor="text1"/>
          <w:sz w:val="22"/>
          <w:szCs w:val="22"/>
        </w:rPr>
        <w:t xml:space="preserve"> zamówienia, wymagane jest wskazanie dodatkowych informacji Wykonawca jest zobligowany do ich wskazania, tak aby nie było dla stron postępowania wątpliwości jaki przedmiot zamówienia, w jakiej konfiguracji oferuje Wykonawca.</w:t>
      </w:r>
      <w:r w:rsidR="00570A10" w:rsidRPr="004A4370">
        <w:rPr>
          <w:b/>
          <w:color w:val="000000" w:themeColor="text1"/>
          <w:sz w:val="22"/>
          <w:szCs w:val="22"/>
        </w:rPr>
        <w:t xml:space="preserve"> </w:t>
      </w:r>
    </w:p>
    <w:p w14:paraId="6300FF75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4A4370">
        <w:rPr>
          <w:b/>
          <w:color w:val="000000" w:themeColor="text1"/>
          <w:sz w:val="22"/>
          <w:szCs w:val="22"/>
        </w:rPr>
        <w:t xml:space="preserve"> </w:t>
      </w:r>
    </w:p>
    <w:p w14:paraId="7E0D5B54" w14:textId="02903D80" w:rsidR="00226B34" w:rsidRPr="004A4370" w:rsidRDefault="00226B34" w:rsidP="00226B34">
      <w:pPr>
        <w:pStyle w:val="Akapitzlist"/>
        <w:ind w:left="709" w:right="33"/>
        <w:jc w:val="both"/>
        <w:rPr>
          <w:b/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Brak </w:t>
      </w:r>
      <w:r w:rsidR="00EA4C31">
        <w:rPr>
          <w:bCs/>
          <w:sz w:val="22"/>
          <w:szCs w:val="22"/>
        </w:rPr>
        <w:t xml:space="preserve">jednoznacznego </w:t>
      </w:r>
      <w:r w:rsidRPr="004A4370">
        <w:rPr>
          <w:bCs/>
          <w:sz w:val="22"/>
          <w:szCs w:val="22"/>
        </w:rPr>
        <w:t>określenia przez Wykonawcę oferowanego przedmiotu zamówienia skutkować będzie odrzuceniem oferty Wykonawcy z przedmiotowego postępowania na podstawie art. 226 ust. 1 pkt 5 ustawy.</w:t>
      </w:r>
    </w:p>
    <w:p w14:paraId="394EA602" w14:textId="77777777" w:rsidR="00577998" w:rsidRPr="004A4370" w:rsidRDefault="00577998" w:rsidP="004245C0">
      <w:pPr>
        <w:pStyle w:val="Akapitzlist"/>
        <w:rPr>
          <w:color w:val="000000"/>
          <w:sz w:val="22"/>
          <w:szCs w:val="22"/>
        </w:rPr>
      </w:pPr>
    </w:p>
    <w:p w14:paraId="1943722C" w14:textId="77777777" w:rsidR="00577998" w:rsidRPr="004A4370" w:rsidRDefault="00577998" w:rsidP="001468BD">
      <w:pPr>
        <w:pStyle w:val="Akapitzlist"/>
        <w:numPr>
          <w:ilvl w:val="1"/>
          <w:numId w:val="22"/>
        </w:numPr>
        <w:ind w:left="709" w:right="34" w:hanging="709"/>
        <w:jc w:val="both"/>
        <w:rPr>
          <w:color w:val="000000"/>
          <w:sz w:val="22"/>
          <w:szCs w:val="22"/>
        </w:rPr>
      </w:pPr>
      <w:r w:rsidRPr="004A4370">
        <w:rPr>
          <w:b/>
          <w:bCs/>
          <w:sz w:val="22"/>
          <w:szCs w:val="22"/>
        </w:rPr>
        <w:t>Podwykonawstwo</w:t>
      </w:r>
    </w:p>
    <w:p w14:paraId="4B7FB47C" w14:textId="77777777" w:rsidR="00577998" w:rsidRPr="004A4370" w:rsidRDefault="00577998" w:rsidP="004245C0">
      <w:pPr>
        <w:pStyle w:val="Default"/>
        <w:ind w:left="709"/>
        <w:jc w:val="both"/>
        <w:rPr>
          <w:color w:val="auto"/>
          <w:sz w:val="22"/>
          <w:szCs w:val="22"/>
        </w:rPr>
      </w:pPr>
      <w:r w:rsidRPr="004A4370">
        <w:rPr>
          <w:color w:val="auto"/>
          <w:sz w:val="22"/>
          <w:szCs w:val="22"/>
        </w:rPr>
        <w:t>Zamawiający dopuszcza udział Podwykonawcy przy wykonaniu przedmiotu zamówienia.</w:t>
      </w:r>
    </w:p>
    <w:p w14:paraId="7D3BE338" w14:textId="5D9F74A8" w:rsidR="00577998" w:rsidRPr="004A4370" w:rsidRDefault="00577998" w:rsidP="004245C0">
      <w:pPr>
        <w:pStyle w:val="Default"/>
        <w:ind w:left="709"/>
        <w:jc w:val="both"/>
        <w:rPr>
          <w:color w:val="auto"/>
          <w:sz w:val="22"/>
          <w:szCs w:val="22"/>
        </w:rPr>
      </w:pPr>
      <w:r w:rsidRPr="004A4370">
        <w:rPr>
          <w:color w:val="auto"/>
          <w:sz w:val="22"/>
          <w:szCs w:val="22"/>
        </w:rPr>
        <w:lastRenderedPageBreak/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7D88C3F1" w14:textId="77777777" w:rsidR="00577998" w:rsidRPr="004A4370" w:rsidRDefault="00577998" w:rsidP="004245C0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02D1E446" w14:textId="21D4AA92" w:rsidR="00577998" w:rsidRPr="004A4370" w:rsidRDefault="00577998" w:rsidP="001468BD">
      <w:pPr>
        <w:pStyle w:val="Akapitzlist"/>
        <w:numPr>
          <w:ilvl w:val="1"/>
          <w:numId w:val="2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Gwarancja </w:t>
      </w:r>
      <w:r w:rsidR="00854E01" w:rsidRPr="004A4370">
        <w:rPr>
          <w:b/>
          <w:bCs/>
          <w:sz w:val="22"/>
          <w:szCs w:val="22"/>
        </w:rPr>
        <w:t>(ODPOWIEDNIO DO CZĘŚCI)</w:t>
      </w:r>
    </w:p>
    <w:p w14:paraId="48D003B5" w14:textId="606E6543" w:rsidR="005A1D97" w:rsidRPr="004A4370" w:rsidRDefault="00577998" w:rsidP="001468BD">
      <w:pPr>
        <w:pStyle w:val="Akapitzlist"/>
        <w:numPr>
          <w:ilvl w:val="2"/>
          <w:numId w:val="22"/>
        </w:numPr>
        <w:ind w:left="1418" w:right="33"/>
        <w:contextualSpacing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Wykonawca udziela Zamawiającemu </w:t>
      </w:r>
      <w:r w:rsidR="00C164D1">
        <w:rPr>
          <w:b/>
          <w:sz w:val="22"/>
          <w:szCs w:val="22"/>
        </w:rPr>
        <w:t>24</w:t>
      </w:r>
      <w:r w:rsidRPr="004A4370">
        <w:rPr>
          <w:b/>
          <w:sz w:val="22"/>
          <w:szCs w:val="22"/>
        </w:rPr>
        <w:t xml:space="preserve"> miesięcy gwarancji</w:t>
      </w:r>
      <w:r w:rsidRPr="004A4370">
        <w:rPr>
          <w:sz w:val="22"/>
          <w:szCs w:val="22"/>
        </w:rPr>
        <w:t xml:space="preserve"> na przedmiot zamówienia </w:t>
      </w:r>
    </w:p>
    <w:p w14:paraId="62BCD4B3" w14:textId="3F0F8D36" w:rsidR="005A1D97" w:rsidRPr="004A4370" w:rsidRDefault="00577998" w:rsidP="001468BD">
      <w:pPr>
        <w:pStyle w:val="Akapitzlist"/>
        <w:numPr>
          <w:ilvl w:val="2"/>
          <w:numId w:val="22"/>
        </w:numPr>
        <w:ind w:left="1418" w:right="33"/>
        <w:contextualSpacing/>
        <w:jc w:val="both"/>
        <w:rPr>
          <w:sz w:val="22"/>
          <w:szCs w:val="22"/>
        </w:rPr>
      </w:pPr>
      <w:r w:rsidRPr="004A4370">
        <w:rPr>
          <w:i/>
          <w:color w:val="000000" w:themeColor="text1"/>
          <w:sz w:val="22"/>
          <w:szCs w:val="22"/>
        </w:rPr>
        <w:t>Okres gwarancji</w:t>
      </w:r>
      <w:r w:rsidRPr="004A4370">
        <w:rPr>
          <w:b/>
          <w:i/>
          <w:color w:val="000000" w:themeColor="text1"/>
          <w:sz w:val="22"/>
          <w:szCs w:val="22"/>
        </w:rPr>
        <w:t xml:space="preserve"> </w:t>
      </w:r>
      <w:r w:rsidRPr="004A4370">
        <w:rPr>
          <w:color w:val="000000" w:themeColor="text1"/>
          <w:sz w:val="22"/>
          <w:szCs w:val="22"/>
        </w:rPr>
        <w:t xml:space="preserve">wskazany w </w:t>
      </w:r>
      <w:r w:rsidRPr="004A4370">
        <w:rPr>
          <w:b/>
          <w:color w:val="000000" w:themeColor="text1"/>
          <w:sz w:val="22"/>
          <w:szCs w:val="22"/>
        </w:rPr>
        <w:t>pkt. 3.1</w:t>
      </w:r>
      <w:r w:rsidR="00FF3BD2" w:rsidRPr="004A4370">
        <w:rPr>
          <w:b/>
          <w:color w:val="000000" w:themeColor="text1"/>
          <w:sz w:val="22"/>
          <w:szCs w:val="22"/>
        </w:rPr>
        <w:t>2</w:t>
      </w:r>
      <w:r w:rsidRPr="004A4370">
        <w:rPr>
          <w:b/>
          <w:color w:val="000000" w:themeColor="text1"/>
          <w:sz w:val="22"/>
          <w:szCs w:val="22"/>
        </w:rPr>
        <w:t xml:space="preserve">.1. SWZ </w:t>
      </w:r>
      <w:r w:rsidRPr="004A4370">
        <w:rPr>
          <w:bCs/>
          <w:color w:val="000000" w:themeColor="text1"/>
          <w:sz w:val="22"/>
          <w:szCs w:val="22"/>
        </w:rPr>
        <w:t xml:space="preserve">jest okresem minimalnym. Wykonawca </w:t>
      </w:r>
      <w:r w:rsidRPr="004A4370">
        <w:rPr>
          <w:bCs/>
          <w:color w:val="000000" w:themeColor="text1"/>
          <w:sz w:val="22"/>
          <w:szCs w:val="22"/>
        </w:rPr>
        <w:br/>
        <w:t>w ofercie może uwzględnić dłuższy okres gwarancji</w:t>
      </w:r>
      <w:r w:rsidRPr="004A4370">
        <w:rPr>
          <w:bCs/>
          <w:i/>
          <w:color w:val="000000" w:themeColor="text1"/>
          <w:sz w:val="22"/>
          <w:szCs w:val="22"/>
        </w:rPr>
        <w:t xml:space="preserve"> </w:t>
      </w:r>
      <w:r w:rsidRPr="004A4370">
        <w:rPr>
          <w:bCs/>
          <w:color w:val="000000" w:themeColor="text1"/>
          <w:sz w:val="22"/>
          <w:szCs w:val="22"/>
        </w:rPr>
        <w:t xml:space="preserve">na oferowany przedmiot zamówienia, jednak nie dłuższy niż  </w:t>
      </w:r>
      <w:r w:rsidR="0039426A" w:rsidRPr="004A4370">
        <w:rPr>
          <w:b/>
          <w:bCs/>
          <w:iCs/>
          <w:color w:val="000000" w:themeColor="text1"/>
          <w:sz w:val="22"/>
          <w:szCs w:val="22"/>
        </w:rPr>
        <w:t>36</w:t>
      </w:r>
      <w:r w:rsidRPr="004A4370">
        <w:rPr>
          <w:b/>
          <w:bCs/>
          <w:iCs/>
          <w:color w:val="000000" w:themeColor="text1"/>
          <w:sz w:val="22"/>
          <w:szCs w:val="22"/>
        </w:rPr>
        <w:t xml:space="preserve"> miesięcy</w:t>
      </w:r>
      <w:r w:rsidRPr="004A4370">
        <w:rPr>
          <w:bCs/>
          <w:color w:val="000000" w:themeColor="text1"/>
          <w:sz w:val="22"/>
          <w:szCs w:val="22"/>
        </w:rPr>
        <w:t xml:space="preserve">; Rozdział I pkt. </w:t>
      </w:r>
      <w:r w:rsidRPr="00A60D17">
        <w:rPr>
          <w:bCs/>
          <w:color w:val="000000" w:themeColor="text1"/>
          <w:sz w:val="22"/>
          <w:szCs w:val="22"/>
        </w:rPr>
        <w:t>19</w:t>
      </w:r>
      <w:r w:rsidR="008613B6" w:rsidRPr="004A4370">
        <w:rPr>
          <w:bCs/>
          <w:color w:val="000000" w:themeColor="text1"/>
          <w:sz w:val="22"/>
          <w:szCs w:val="22"/>
        </w:rPr>
        <w:t xml:space="preserve"> </w:t>
      </w:r>
      <w:r w:rsidRPr="004A4370">
        <w:rPr>
          <w:bCs/>
          <w:color w:val="000000" w:themeColor="text1"/>
          <w:sz w:val="22"/>
          <w:szCs w:val="22"/>
        </w:rPr>
        <w:t>SWZ stosuje się</w:t>
      </w:r>
      <w:r w:rsidR="00A60D17">
        <w:rPr>
          <w:bCs/>
          <w:color w:val="000000" w:themeColor="text1"/>
          <w:sz w:val="22"/>
          <w:szCs w:val="22"/>
        </w:rPr>
        <w:t>.</w:t>
      </w:r>
    </w:p>
    <w:p w14:paraId="2ADF1556" w14:textId="019F7600" w:rsidR="00577998" w:rsidRPr="004A4370" w:rsidRDefault="005A1D97" w:rsidP="001468BD">
      <w:pPr>
        <w:pStyle w:val="Akapitzlist"/>
        <w:numPr>
          <w:ilvl w:val="2"/>
          <w:numId w:val="22"/>
        </w:numPr>
        <w:ind w:left="1418" w:right="33"/>
        <w:contextualSpacing/>
        <w:jc w:val="both"/>
        <w:rPr>
          <w:sz w:val="22"/>
          <w:szCs w:val="22"/>
        </w:rPr>
      </w:pPr>
      <w:r w:rsidRPr="004A4370">
        <w:rPr>
          <w:bCs/>
          <w:color w:val="000000" w:themeColor="text1"/>
          <w:sz w:val="22"/>
          <w:szCs w:val="22"/>
        </w:rPr>
        <w:t xml:space="preserve">Szczegółowe warunki realizacji zamówienia, w tym te dot. </w:t>
      </w:r>
      <w:r w:rsidRPr="004A4370">
        <w:rPr>
          <w:bCs/>
          <w:i/>
          <w:iCs/>
          <w:color w:val="000000" w:themeColor="text1"/>
          <w:sz w:val="22"/>
          <w:szCs w:val="22"/>
        </w:rPr>
        <w:t>okresu gwarancji</w:t>
      </w:r>
      <w:r w:rsidRPr="004A4370">
        <w:rPr>
          <w:bCs/>
          <w:color w:val="000000" w:themeColor="text1"/>
          <w:sz w:val="22"/>
          <w:szCs w:val="22"/>
        </w:rPr>
        <w:t xml:space="preserve"> oraz warunki płatności zawiera projekt umowy stanowiący załącznik nr 3 do SWZ.</w:t>
      </w:r>
    </w:p>
    <w:p w14:paraId="4B425FA8" w14:textId="77777777" w:rsidR="00577998" w:rsidRPr="004A4370" w:rsidRDefault="00577998" w:rsidP="004245C0">
      <w:pPr>
        <w:pStyle w:val="Akapitzlist"/>
        <w:ind w:left="1418" w:right="33"/>
        <w:contextualSpacing/>
        <w:jc w:val="both"/>
        <w:rPr>
          <w:sz w:val="22"/>
          <w:szCs w:val="22"/>
        </w:rPr>
      </w:pPr>
    </w:p>
    <w:p w14:paraId="4C5C7A96" w14:textId="77777777" w:rsidR="00577998" w:rsidRPr="004A4370" w:rsidRDefault="00577998" w:rsidP="001468BD">
      <w:pPr>
        <w:pStyle w:val="Akapitzlist"/>
        <w:numPr>
          <w:ilvl w:val="1"/>
          <w:numId w:val="22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748B0E44" w14:textId="31999C26" w:rsidR="00577998" w:rsidRPr="004A4370" w:rsidRDefault="005A1D97" w:rsidP="004245C0">
      <w:pPr>
        <w:ind w:left="708" w:right="33"/>
        <w:jc w:val="both"/>
        <w:rPr>
          <w:color w:val="000000"/>
          <w:sz w:val="22"/>
          <w:szCs w:val="22"/>
        </w:rPr>
      </w:pPr>
      <w:r w:rsidRPr="004A4370">
        <w:rPr>
          <w:color w:val="000000"/>
          <w:sz w:val="22"/>
          <w:szCs w:val="22"/>
        </w:rPr>
        <w:t xml:space="preserve">Z uwagi na rodzaj zamówienia, Zamawiający nie przewiduje obowiązku zatrudnienia na umowę o pracę, </w:t>
      </w:r>
      <w:r w:rsidR="00A61B73" w:rsidRPr="004A4370">
        <w:rPr>
          <w:color w:val="000000"/>
          <w:sz w:val="22"/>
          <w:szCs w:val="22"/>
        </w:rPr>
        <w:br/>
      </w:r>
      <w:r w:rsidRPr="004A4370">
        <w:rPr>
          <w:color w:val="000000"/>
          <w:sz w:val="22"/>
          <w:szCs w:val="22"/>
        </w:rPr>
        <w:t>o którym mowa w art. 95 ustawy.</w:t>
      </w:r>
    </w:p>
    <w:p w14:paraId="6EB153BE" w14:textId="77777777" w:rsidR="005A1D97" w:rsidRPr="004A4370" w:rsidRDefault="005A1D97" w:rsidP="004245C0">
      <w:pPr>
        <w:ind w:left="708" w:right="33"/>
        <w:jc w:val="both"/>
        <w:rPr>
          <w:color w:val="000000"/>
          <w:sz w:val="22"/>
          <w:szCs w:val="22"/>
        </w:rPr>
      </w:pPr>
    </w:p>
    <w:p w14:paraId="15AF3B98" w14:textId="57077380" w:rsidR="00577998" w:rsidRPr="004A4370" w:rsidRDefault="00577998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Termin realizacji przedmiotu zamówienia</w:t>
      </w:r>
      <w:r w:rsidR="0039426A" w:rsidRPr="004A4370">
        <w:rPr>
          <w:b/>
          <w:bCs/>
          <w:sz w:val="22"/>
          <w:szCs w:val="22"/>
        </w:rPr>
        <w:t xml:space="preserve">  (ODPOWIEDNIO DO CZĘŚCI)</w:t>
      </w:r>
    </w:p>
    <w:p w14:paraId="35C7CCC0" w14:textId="710F94C4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 xml:space="preserve">Termin realizacji przedmiotu zamówienia </w:t>
      </w:r>
      <w:r w:rsidRPr="00EA4C31">
        <w:rPr>
          <w:b/>
          <w:bCs/>
          <w:sz w:val="22"/>
          <w:szCs w:val="22"/>
        </w:rPr>
        <w:t xml:space="preserve">wynosi maksymalnie </w:t>
      </w:r>
      <w:r w:rsidRPr="00EA4C31">
        <w:rPr>
          <w:b/>
          <w:bCs/>
          <w:i/>
          <w:iCs/>
          <w:sz w:val="22"/>
          <w:szCs w:val="22"/>
        </w:rPr>
        <w:t>dwadzieścia pięć</w:t>
      </w:r>
      <w:r w:rsidRPr="00EA4C31">
        <w:rPr>
          <w:b/>
          <w:bCs/>
          <w:sz w:val="22"/>
          <w:szCs w:val="22"/>
        </w:rPr>
        <w:t xml:space="preserve"> [ 25 ] dni kalendarzowych od dnia zawarcia umowy</w:t>
      </w:r>
      <w:r w:rsidRPr="00EA4C31">
        <w:rPr>
          <w:sz w:val="22"/>
          <w:szCs w:val="22"/>
        </w:rPr>
        <w:t>, z zastrzeżeniem pkt. 4.2 SWZ.</w:t>
      </w:r>
    </w:p>
    <w:p w14:paraId="4D06B332" w14:textId="4D5209D4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 xml:space="preserve">Termin realizacji przedmiotu zamówienia wskazany w pkt. 4.1 SWZ jest terminem maksymalnym. </w:t>
      </w:r>
      <w:r w:rsidRPr="00EA4C31">
        <w:rPr>
          <w:sz w:val="22"/>
          <w:szCs w:val="22"/>
          <w:u w:val="single"/>
        </w:rPr>
        <w:t xml:space="preserve">Wykonawca w ofercie może uwzględnić krótszy termin realizacji przedmiotu zamówienia, jednak nie krótszy niż </w:t>
      </w:r>
      <w:r w:rsidRPr="00EA4C31">
        <w:rPr>
          <w:i/>
          <w:iCs/>
          <w:sz w:val="22"/>
          <w:szCs w:val="22"/>
          <w:u w:val="single"/>
        </w:rPr>
        <w:t xml:space="preserve">piętnaście </w:t>
      </w:r>
      <w:r w:rsidRPr="00EA4C31">
        <w:rPr>
          <w:sz w:val="22"/>
          <w:szCs w:val="22"/>
          <w:u w:val="single"/>
        </w:rPr>
        <w:t>[15] dni kalendarzowych</w:t>
      </w:r>
      <w:r w:rsidRPr="00EA4C31">
        <w:rPr>
          <w:sz w:val="22"/>
          <w:szCs w:val="22"/>
        </w:rPr>
        <w:t>; Rozdział I pkt. 19 SWZ stosuje się.</w:t>
      </w:r>
    </w:p>
    <w:p w14:paraId="15157004" w14:textId="2F1423B0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7276FDAD" w14:textId="52A92420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Realizacja przedmiotu zamówienia odbędzie się w dni robocze.</w:t>
      </w:r>
    </w:p>
    <w:p w14:paraId="59EEC6D7" w14:textId="3B368319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Dniem roboczym są dni od poniedziałku do piątku w godzinach od ósmej [8.00] do piętnastej [15.00] z wyłączeniem dni ustawowo wolnych od pracy oraz dni ustanowionych przez władze Zamawiającego jako dni wolne od pracy.</w:t>
      </w:r>
    </w:p>
    <w:p w14:paraId="384EFCA6" w14:textId="35501EEA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W przypadku, gdy ostatni dzień terminu dostarczenia przedmiotu zamówienia przypada w dniu nie będącym dniem roboczym, wówczas terminem wykonania przedmiotu zamówienia jest następny dzień będący dniem roboczym.</w:t>
      </w:r>
    </w:p>
    <w:p w14:paraId="1CC22F22" w14:textId="77777777" w:rsidR="000E795D" w:rsidRPr="004A4370" w:rsidRDefault="000E795D" w:rsidP="004245C0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565E7490" w14:textId="104BDBF1" w:rsidR="00B4087D" w:rsidRPr="00B4087D" w:rsidRDefault="00B4087D" w:rsidP="00B4087D">
      <w:pPr>
        <w:pStyle w:val="Akapitzlist"/>
        <w:numPr>
          <w:ilvl w:val="0"/>
          <w:numId w:val="2"/>
        </w:numPr>
        <w:shd w:val="clear" w:color="auto" w:fill="BDD6EE"/>
        <w:ind w:hanging="720"/>
        <w:rPr>
          <w:sz w:val="22"/>
          <w:szCs w:val="22"/>
          <w:lang w:eastAsia="pl-PL"/>
        </w:rPr>
      </w:pPr>
      <w:r w:rsidRPr="00B4087D">
        <w:rPr>
          <w:b/>
          <w:sz w:val="22"/>
          <w:szCs w:val="22"/>
          <w:lang w:eastAsia="pl-PL"/>
        </w:rPr>
        <w:t>O udzielenie zamówienia mogą ubiegać się wykonawcy</w:t>
      </w:r>
      <w:r w:rsidRPr="00B4087D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00AA9B72" w14:textId="77777777" w:rsidR="00B4087D" w:rsidRPr="008F67B5" w:rsidRDefault="00B4087D" w:rsidP="00B4087D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8F67B5">
        <w:rPr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sz w:val="22"/>
          <w:szCs w:val="22"/>
          <w:lang w:eastAsia="pl-PL"/>
        </w:rPr>
        <w:footnoteReference w:id="1"/>
      </w:r>
      <w:r w:rsidRPr="008F67B5">
        <w:rPr>
          <w:b/>
          <w:sz w:val="22"/>
          <w:szCs w:val="22"/>
          <w:lang w:eastAsia="pl-PL"/>
        </w:rPr>
        <w:t xml:space="preserve"> </w:t>
      </w:r>
    </w:p>
    <w:p w14:paraId="2C1A23CE" w14:textId="77777777" w:rsidR="00B4087D" w:rsidRPr="008F67B5" w:rsidRDefault="00B4087D" w:rsidP="001468BD">
      <w:pPr>
        <w:numPr>
          <w:ilvl w:val="1"/>
          <w:numId w:val="20"/>
        </w:numPr>
        <w:ind w:left="1418" w:hanging="709"/>
        <w:jc w:val="both"/>
        <w:rPr>
          <w:sz w:val="22"/>
          <w:szCs w:val="22"/>
          <w:lang w:eastAsia="pl-PL"/>
        </w:rPr>
      </w:pPr>
      <w:r w:rsidRPr="008F67B5">
        <w:rPr>
          <w:sz w:val="22"/>
          <w:szCs w:val="22"/>
          <w:lang w:eastAsia="pl-PL"/>
        </w:rPr>
        <w:t xml:space="preserve">na podstawie </w:t>
      </w:r>
      <w:r w:rsidRPr="008F67B5">
        <w:rPr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sz w:val="22"/>
          <w:szCs w:val="22"/>
          <w:lang w:eastAsia="pl-PL"/>
        </w:rPr>
        <w:t xml:space="preserve"> (z zastrzeżeniem art. 110 ust. 2 ustawy</w:t>
      </w:r>
      <w:bookmarkStart w:id="4" w:name="mip51080598"/>
      <w:bookmarkEnd w:id="4"/>
      <w:r w:rsidRPr="008F67B5">
        <w:rPr>
          <w:sz w:val="22"/>
          <w:szCs w:val="22"/>
          <w:lang w:eastAsia="pl-PL"/>
        </w:rPr>
        <w:t xml:space="preserve">), tj.: z postępowania </w:t>
      </w:r>
      <w:r w:rsidRPr="008F67B5">
        <w:rPr>
          <w:sz w:val="22"/>
          <w:szCs w:val="22"/>
          <w:lang w:eastAsia="pl-PL"/>
        </w:rPr>
        <w:br/>
        <w:t>o udzielenie zamówienia wyklucza się Wykonawcę:</w:t>
      </w:r>
    </w:p>
    <w:p w14:paraId="01DC62F1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  <w:lang w:eastAsia="pl-PL"/>
        </w:rPr>
      </w:pPr>
      <w:r w:rsidRPr="008F67B5">
        <w:rPr>
          <w:sz w:val="22"/>
          <w:szCs w:val="22"/>
          <w:lang w:eastAsia="pl-PL"/>
        </w:rPr>
        <w:t>będącego osobą fizyczną, którego prawomocnie skazano za przestępstwo:</w:t>
      </w:r>
    </w:p>
    <w:p w14:paraId="7ECC7301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Pr="008F67B5">
        <w:rPr>
          <w:color w:val="000000" w:themeColor="text1"/>
          <w:sz w:val="22"/>
          <w:szCs w:val="22"/>
          <w:lang w:eastAsia="pl-PL"/>
        </w:rPr>
        <w:t>,</w:t>
      </w:r>
    </w:p>
    <w:p w14:paraId="0464DF73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Pr="008F67B5">
        <w:rPr>
          <w:color w:val="000000" w:themeColor="text1"/>
          <w:sz w:val="22"/>
          <w:szCs w:val="22"/>
          <w:lang w:eastAsia="pl-PL"/>
        </w:rPr>
        <w:t>,</w:t>
      </w:r>
    </w:p>
    <w:p w14:paraId="2CDCE4C4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Pr="008F67B5">
        <w:rPr>
          <w:color w:val="000000" w:themeColor="text1"/>
          <w:sz w:val="22"/>
          <w:szCs w:val="22"/>
        </w:rPr>
        <w:t>,</w:t>
      </w:r>
    </w:p>
    <w:p w14:paraId="31411091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8F67B5">
        <w:rPr>
          <w:color w:val="000000" w:themeColor="text1"/>
          <w:sz w:val="22"/>
          <w:szCs w:val="22"/>
        </w:rPr>
        <w:t>,</w:t>
      </w:r>
    </w:p>
    <w:p w14:paraId="28254A97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Pr="008F67B5">
        <w:rPr>
          <w:color w:val="000000" w:themeColor="text1"/>
          <w:sz w:val="22"/>
          <w:szCs w:val="22"/>
        </w:rPr>
        <w:t>,</w:t>
      </w:r>
    </w:p>
    <w:p w14:paraId="39AB5A5F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lastRenderedPageBreak/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Pr="008F67B5">
        <w:rPr>
          <w:color w:val="000000" w:themeColor="text1"/>
          <w:sz w:val="22"/>
          <w:szCs w:val="22"/>
        </w:rPr>
        <w:t>,</w:t>
      </w:r>
    </w:p>
    <w:p w14:paraId="7DB6CE57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Pr="008F67B5">
        <w:rPr>
          <w:color w:val="000000" w:themeColor="text1"/>
          <w:sz w:val="22"/>
          <w:szCs w:val="22"/>
        </w:rPr>
        <w:t>,</w:t>
      </w:r>
    </w:p>
    <w:p w14:paraId="6916EC05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color w:val="000000" w:themeColor="text1"/>
          <w:sz w:val="22"/>
          <w:szCs w:val="22"/>
        </w:rPr>
        <w:t>,`</w:t>
      </w:r>
    </w:p>
    <w:p w14:paraId="2F6964F1" w14:textId="77777777" w:rsidR="00B4087D" w:rsidRPr="008F67B5" w:rsidRDefault="00B4087D" w:rsidP="00B4087D">
      <w:pPr>
        <w:ind w:left="2127"/>
        <w:jc w:val="both"/>
        <w:rPr>
          <w:sz w:val="22"/>
          <w:szCs w:val="22"/>
          <w:lang w:eastAsia="pl-PL"/>
        </w:rPr>
      </w:pPr>
      <w:r w:rsidRPr="008F67B5">
        <w:rPr>
          <w:sz w:val="22"/>
          <w:szCs w:val="22"/>
          <w:lang w:eastAsia="pl-PL"/>
        </w:rPr>
        <w:t>- lub za odpowiedni czyn zabroniony określony w przepisach prawa obcego;</w:t>
      </w:r>
    </w:p>
    <w:p w14:paraId="79524551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Pr="008F67B5">
        <w:rPr>
          <w:sz w:val="22"/>
          <w:szCs w:val="22"/>
        </w:rPr>
        <w:t>, o którym mowa w pkt. 5.1.1.1 SWZ;</w:t>
      </w:r>
      <w:bookmarkStart w:id="5" w:name="mip51080595"/>
      <w:bookmarkEnd w:id="5"/>
    </w:p>
    <w:p w14:paraId="643A3779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8F67B5">
        <w:rPr>
          <w:sz w:val="22"/>
          <w:szCs w:val="22"/>
        </w:rPr>
        <w:t>;</w:t>
      </w:r>
    </w:p>
    <w:p w14:paraId="286F1153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wobec którego prawomocnie orzeczono zakaz ubiegania się o zamówienia publiczne</w:t>
      </w:r>
      <w:r w:rsidRPr="008F67B5">
        <w:rPr>
          <w:sz w:val="22"/>
          <w:szCs w:val="22"/>
        </w:rPr>
        <w:t xml:space="preserve">; </w:t>
      </w:r>
      <w:bookmarkStart w:id="6" w:name="mip51080597"/>
      <w:bookmarkEnd w:id="6"/>
    </w:p>
    <w:p w14:paraId="47F85400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Pr="008F67B5">
        <w:rPr>
          <w:sz w:val="22"/>
          <w:szCs w:val="22"/>
        </w:rPr>
        <w:t>;</w:t>
      </w:r>
    </w:p>
    <w:p w14:paraId="1CBB5C58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8F67B5">
        <w:rPr>
          <w:sz w:val="22"/>
          <w:szCs w:val="22"/>
        </w:rPr>
        <w:t xml:space="preserve">. </w:t>
      </w:r>
    </w:p>
    <w:p w14:paraId="5AD2555D" w14:textId="77777777" w:rsidR="00B4087D" w:rsidRPr="008F67B5" w:rsidRDefault="00B4087D" w:rsidP="001468BD">
      <w:pPr>
        <w:numPr>
          <w:ilvl w:val="1"/>
          <w:numId w:val="20"/>
        </w:numPr>
        <w:spacing w:before="60"/>
        <w:ind w:left="1418" w:hanging="709"/>
        <w:jc w:val="both"/>
        <w:rPr>
          <w:sz w:val="22"/>
          <w:szCs w:val="22"/>
        </w:rPr>
      </w:pPr>
      <w:r w:rsidRPr="008F67B5">
        <w:rPr>
          <w:sz w:val="22"/>
          <w:szCs w:val="22"/>
          <w:lang w:eastAsia="pl-PL"/>
        </w:rPr>
        <w:t xml:space="preserve">na podstawie </w:t>
      </w:r>
      <w:r w:rsidRPr="008F67B5">
        <w:rPr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i/>
          <w:sz w:val="22"/>
          <w:szCs w:val="22"/>
          <w:lang w:eastAsia="pl-PL"/>
        </w:rPr>
        <w:t>ustawa o szczególnych rozwiązaniach</w:t>
      </w:r>
      <w:r w:rsidRPr="008F67B5">
        <w:rPr>
          <w:sz w:val="22"/>
          <w:szCs w:val="22"/>
          <w:lang w:eastAsia="pl-PL"/>
        </w:rPr>
        <w:t>.</w:t>
      </w:r>
    </w:p>
    <w:p w14:paraId="5221AFDE" w14:textId="77777777" w:rsidR="00B4087D" w:rsidRPr="008F67B5" w:rsidRDefault="00B4087D" w:rsidP="00B4087D">
      <w:pPr>
        <w:spacing w:before="120"/>
        <w:ind w:left="1418"/>
        <w:jc w:val="both"/>
        <w:rPr>
          <w:sz w:val="22"/>
          <w:szCs w:val="22"/>
        </w:rPr>
      </w:pPr>
      <w:r w:rsidRPr="008F67B5">
        <w:rPr>
          <w:sz w:val="22"/>
          <w:szCs w:val="22"/>
          <w:lang w:eastAsia="pl-PL"/>
        </w:rPr>
        <w:t xml:space="preserve">Zamawiający </w:t>
      </w:r>
      <w:r w:rsidRPr="008F67B5">
        <w:rPr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sz w:val="22"/>
          <w:szCs w:val="22"/>
          <w:lang w:eastAsia="pl-PL"/>
        </w:rPr>
        <w:t xml:space="preserve"> podstaw wykluczenia, o których mowa w </w:t>
      </w:r>
      <w:r w:rsidRPr="008F67B5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sz w:val="22"/>
          <w:szCs w:val="22"/>
          <w:lang w:eastAsia="pl-PL"/>
        </w:rPr>
        <w:t>.</w:t>
      </w:r>
      <w:bookmarkStart w:id="7" w:name="mip51080249"/>
      <w:bookmarkEnd w:id="7"/>
    </w:p>
    <w:p w14:paraId="7164C4BE" w14:textId="77777777" w:rsidR="00B4087D" w:rsidRPr="006B58DA" w:rsidRDefault="00B4087D" w:rsidP="00B4087D">
      <w:pPr>
        <w:ind w:left="1418"/>
        <w:jc w:val="both"/>
        <w:rPr>
          <w:sz w:val="22"/>
          <w:szCs w:val="22"/>
          <w:lang w:eastAsia="pl-PL"/>
        </w:rPr>
      </w:pPr>
    </w:p>
    <w:p w14:paraId="41DC98D8" w14:textId="77777777" w:rsidR="00B4087D" w:rsidRPr="006B58DA" w:rsidRDefault="00B4087D" w:rsidP="00B4087D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B58DA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</w:t>
      </w:r>
      <w:r w:rsidRPr="006B58DA">
        <w:rPr>
          <w:bCs/>
          <w:sz w:val="22"/>
          <w:szCs w:val="22"/>
          <w:shd w:val="clear" w:color="auto" w:fill="D9D9D9"/>
          <w:lang w:eastAsia="pl-PL"/>
        </w:rPr>
        <w:t>:</w:t>
      </w:r>
    </w:p>
    <w:p w14:paraId="46E07EFE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2D74BF06" w14:textId="77777777" w:rsidR="00B4087D" w:rsidRPr="006B58DA" w:rsidRDefault="00B4087D" w:rsidP="00B4087D">
      <w:pPr>
        <w:ind w:left="1440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 xml:space="preserve">Zamawiający nie określa </w:t>
      </w:r>
      <w:proofErr w:type="spellStart"/>
      <w:r w:rsidRPr="006B58DA">
        <w:rPr>
          <w:i/>
          <w:sz w:val="22"/>
          <w:szCs w:val="22"/>
        </w:rPr>
        <w:t>ww</w:t>
      </w:r>
      <w:proofErr w:type="spellEnd"/>
      <w:r w:rsidRPr="006B58DA">
        <w:rPr>
          <w:i/>
          <w:sz w:val="22"/>
          <w:szCs w:val="22"/>
        </w:rPr>
        <w:t xml:space="preserve"> warunku udziału w postępowaniu</w:t>
      </w:r>
    </w:p>
    <w:p w14:paraId="72D12078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b/>
          <w:sz w:val="22"/>
          <w:szCs w:val="22"/>
          <w:lang w:eastAsia="pl-PL"/>
        </w:rPr>
        <w:t xml:space="preserve"> </w:t>
      </w:r>
    </w:p>
    <w:p w14:paraId="5BD78CE2" w14:textId="77777777" w:rsidR="00B4087D" w:rsidRPr="006B58DA" w:rsidRDefault="00B4087D" w:rsidP="00B4087D">
      <w:pPr>
        <w:ind w:left="1440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 xml:space="preserve">Zamawiający nie określa </w:t>
      </w:r>
      <w:proofErr w:type="spellStart"/>
      <w:r w:rsidRPr="006B58DA">
        <w:rPr>
          <w:i/>
          <w:sz w:val="22"/>
          <w:szCs w:val="22"/>
        </w:rPr>
        <w:t>ww</w:t>
      </w:r>
      <w:proofErr w:type="spellEnd"/>
      <w:r w:rsidRPr="006B58DA">
        <w:rPr>
          <w:i/>
          <w:sz w:val="22"/>
          <w:szCs w:val="22"/>
        </w:rPr>
        <w:t xml:space="preserve"> warunku udziału w postępowaniu</w:t>
      </w:r>
    </w:p>
    <w:p w14:paraId="7744AC84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shd w:val="clear" w:color="auto" w:fill="F2F2F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209B2BCE" w14:textId="77777777" w:rsidR="00B4087D" w:rsidRPr="006B58DA" w:rsidRDefault="00B4087D" w:rsidP="00B4087D">
      <w:pPr>
        <w:ind w:left="1440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 xml:space="preserve">Zamawiający nie określa </w:t>
      </w:r>
      <w:proofErr w:type="spellStart"/>
      <w:r w:rsidRPr="006B58DA">
        <w:rPr>
          <w:i/>
          <w:sz w:val="22"/>
          <w:szCs w:val="22"/>
        </w:rPr>
        <w:t>ww</w:t>
      </w:r>
      <w:proofErr w:type="spellEnd"/>
      <w:r w:rsidRPr="006B58DA">
        <w:rPr>
          <w:i/>
          <w:sz w:val="22"/>
          <w:szCs w:val="22"/>
        </w:rPr>
        <w:t xml:space="preserve"> warunku udziału w postępowaniu</w:t>
      </w:r>
    </w:p>
    <w:p w14:paraId="7BEC4E61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shd w:val="clear" w:color="auto" w:fill="F2F2F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3387E98F" w14:textId="77777777" w:rsidR="00B4087D" w:rsidRPr="00763ABC" w:rsidRDefault="00B4087D" w:rsidP="00B4087D">
      <w:pPr>
        <w:pStyle w:val="Akapitzlist"/>
        <w:ind w:left="1440"/>
        <w:jc w:val="both"/>
        <w:rPr>
          <w:i/>
          <w:sz w:val="22"/>
          <w:szCs w:val="22"/>
        </w:rPr>
      </w:pPr>
      <w:r w:rsidRPr="00763ABC">
        <w:rPr>
          <w:i/>
          <w:sz w:val="22"/>
          <w:szCs w:val="22"/>
        </w:rPr>
        <w:t xml:space="preserve">Zamawiający nie określa </w:t>
      </w:r>
      <w:proofErr w:type="spellStart"/>
      <w:r w:rsidRPr="00763ABC">
        <w:rPr>
          <w:i/>
          <w:sz w:val="22"/>
          <w:szCs w:val="22"/>
        </w:rPr>
        <w:t>ww</w:t>
      </w:r>
      <w:proofErr w:type="spellEnd"/>
      <w:r w:rsidRPr="00763ABC">
        <w:rPr>
          <w:i/>
          <w:sz w:val="22"/>
          <w:szCs w:val="22"/>
        </w:rPr>
        <w:t xml:space="preserve"> warunku udziału w postępowaniu</w:t>
      </w:r>
    </w:p>
    <w:p w14:paraId="375ABCD4" w14:textId="77777777" w:rsidR="00092D18" w:rsidRPr="004A4370" w:rsidRDefault="00092D18" w:rsidP="004245C0">
      <w:pPr>
        <w:jc w:val="both"/>
        <w:rPr>
          <w:color w:val="000000"/>
          <w:sz w:val="22"/>
          <w:szCs w:val="22"/>
        </w:rPr>
      </w:pPr>
    </w:p>
    <w:p w14:paraId="2F0ADF78" w14:textId="19FD0D68" w:rsidR="00E8476E" w:rsidRPr="004A4370" w:rsidRDefault="00E8476E" w:rsidP="00A4706D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Opis sposobu dokonywania wstępnej oceny spełniania w/w warunków</w:t>
      </w:r>
      <w:r w:rsidR="001550B9" w:rsidRPr="004A4370">
        <w:rPr>
          <w:b/>
          <w:bCs/>
          <w:sz w:val="22"/>
          <w:szCs w:val="22"/>
        </w:rPr>
        <w:t xml:space="preserve"> i niepodleganiu wykluczeniu</w:t>
      </w:r>
      <w:r w:rsidRPr="004A4370">
        <w:rPr>
          <w:bCs/>
          <w:sz w:val="22"/>
          <w:szCs w:val="22"/>
        </w:rPr>
        <w:t>:</w:t>
      </w:r>
    </w:p>
    <w:p w14:paraId="4F2BB8E3" w14:textId="77777777" w:rsidR="00FD33F3" w:rsidRPr="004A4370" w:rsidRDefault="00FD33F3" w:rsidP="001468BD">
      <w:pPr>
        <w:pStyle w:val="Akapitzlist"/>
        <w:numPr>
          <w:ilvl w:val="0"/>
          <w:numId w:val="14"/>
        </w:numPr>
        <w:ind w:hanging="720"/>
        <w:contextualSpacing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żąda, aby Wykonawca </w:t>
      </w:r>
      <w:r w:rsidRPr="004A4370">
        <w:rPr>
          <w:b/>
          <w:bCs/>
          <w:sz w:val="22"/>
          <w:szCs w:val="22"/>
          <w:u w:val="single"/>
        </w:rPr>
        <w:t>do oferty</w:t>
      </w:r>
      <w:r w:rsidRPr="004A4370">
        <w:rPr>
          <w:bCs/>
          <w:sz w:val="22"/>
          <w:szCs w:val="22"/>
        </w:rPr>
        <w:t xml:space="preserve"> dołączył aktualne na dzień składania ofert </w:t>
      </w:r>
      <w:r w:rsidRPr="004A4370">
        <w:rPr>
          <w:b/>
          <w:bCs/>
          <w:sz w:val="22"/>
          <w:szCs w:val="22"/>
        </w:rPr>
        <w:t>oświadczenie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="00B97050" w:rsidRPr="004A4370">
        <w:rPr>
          <w:b/>
          <w:bCs/>
          <w:color w:val="000000" w:themeColor="text1"/>
          <w:sz w:val="22"/>
          <w:szCs w:val="22"/>
        </w:rPr>
        <w:br/>
      </w:r>
      <w:r w:rsidRPr="004A4370">
        <w:rPr>
          <w:b/>
          <w:bCs/>
          <w:color w:val="000000" w:themeColor="text1"/>
          <w:sz w:val="22"/>
          <w:szCs w:val="22"/>
        </w:rPr>
        <w:t>o niepodleganiu wykluczeniu</w:t>
      </w:r>
      <w:r w:rsidRPr="004A4370">
        <w:rPr>
          <w:bCs/>
          <w:color w:val="000000" w:themeColor="text1"/>
          <w:sz w:val="22"/>
          <w:szCs w:val="22"/>
        </w:rPr>
        <w:t>, w zakresie wskazanym przez Zamawiającego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Pr="004A4370">
        <w:rPr>
          <w:bCs/>
          <w:color w:val="000000" w:themeColor="text1"/>
          <w:sz w:val="22"/>
          <w:szCs w:val="22"/>
        </w:rPr>
        <w:t>– zgodnie z</w:t>
      </w:r>
      <w:r w:rsidRPr="004A4370">
        <w:rPr>
          <w:b/>
          <w:bCs/>
          <w:color w:val="000000" w:themeColor="text1"/>
          <w:sz w:val="22"/>
          <w:szCs w:val="22"/>
        </w:rPr>
        <w:t xml:space="preserve"> załącznikiem nr 2 do SWZ </w:t>
      </w:r>
      <w:r w:rsidRPr="004A4370">
        <w:rPr>
          <w:bCs/>
          <w:color w:val="000000" w:themeColor="text1"/>
          <w:sz w:val="22"/>
          <w:szCs w:val="22"/>
        </w:rPr>
        <w:t xml:space="preserve">(sekcja I dotycząca podstaw wykluczenia składane na podstawie art. 125 ust. 1 ustawy oraz sekcja </w:t>
      </w:r>
      <w:r w:rsidR="00B97050" w:rsidRPr="004A4370">
        <w:rPr>
          <w:bCs/>
          <w:color w:val="000000" w:themeColor="text1"/>
          <w:sz w:val="22"/>
          <w:szCs w:val="22"/>
        </w:rPr>
        <w:br/>
      </w:r>
      <w:r w:rsidRPr="004A4370">
        <w:rPr>
          <w:bCs/>
          <w:color w:val="000000" w:themeColor="text1"/>
          <w:sz w:val="22"/>
          <w:szCs w:val="22"/>
        </w:rPr>
        <w:t>II dotycząca podstaw wykluczenia określonych w ustawie o szczególnych rozwiązaniach).</w:t>
      </w:r>
    </w:p>
    <w:p w14:paraId="5B60C271" w14:textId="77777777" w:rsidR="00FD33F3" w:rsidRPr="004A4370" w:rsidRDefault="00FD33F3" w:rsidP="001468BD">
      <w:pPr>
        <w:numPr>
          <w:ilvl w:val="0"/>
          <w:numId w:val="14"/>
        </w:numPr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lastRenderedPageBreak/>
        <w:t xml:space="preserve">W przypadku </w:t>
      </w:r>
      <w:r w:rsidRPr="004A4370">
        <w:rPr>
          <w:bCs/>
          <w:sz w:val="22"/>
          <w:szCs w:val="22"/>
          <w:u w:val="single"/>
        </w:rPr>
        <w:t>wspólnego ubiegania się o zamówienie</w:t>
      </w:r>
      <w:r w:rsidRPr="004A4370">
        <w:rPr>
          <w:bCs/>
          <w:sz w:val="22"/>
          <w:szCs w:val="22"/>
        </w:rPr>
        <w:t xml:space="preserve"> przez Wykonawców, oświadczenie o którym mowa </w:t>
      </w:r>
      <w:r w:rsidR="00B97050" w:rsidRPr="004A4370">
        <w:rPr>
          <w:bCs/>
          <w:sz w:val="22"/>
          <w:szCs w:val="22"/>
        </w:rPr>
        <w:br/>
      </w:r>
      <w:r w:rsidRPr="004A4370">
        <w:rPr>
          <w:bCs/>
          <w:sz w:val="22"/>
          <w:szCs w:val="22"/>
        </w:rPr>
        <w:t xml:space="preserve">w pkt. 6.1. SWZ, składane zgodnie z załącznikiem nr 2 SWZ, </w:t>
      </w:r>
      <w:r w:rsidRPr="004A4370">
        <w:rPr>
          <w:bCs/>
          <w:sz w:val="22"/>
          <w:szCs w:val="22"/>
          <w:u w:val="single"/>
        </w:rPr>
        <w:t>składa każdy z Wykonawców</w:t>
      </w:r>
      <w:r w:rsidRPr="004A4370">
        <w:rPr>
          <w:bCs/>
          <w:sz w:val="22"/>
          <w:szCs w:val="22"/>
        </w:rPr>
        <w:t xml:space="preserve">. Oświadczenia </w:t>
      </w:r>
      <w:r w:rsidR="00B97050" w:rsidRPr="004A4370">
        <w:rPr>
          <w:bCs/>
          <w:sz w:val="22"/>
          <w:szCs w:val="22"/>
        </w:rPr>
        <w:br/>
      </w:r>
      <w:r w:rsidRPr="004A4370">
        <w:rPr>
          <w:bCs/>
          <w:sz w:val="22"/>
          <w:szCs w:val="22"/>
        </w:rPr>
        <w:t>te potwierdzają brak podstaw wykluczenia odpowiednio do każdego z Wykonawców wspólnie ubiegających się o udzielenie zamówienia.</w:t>
      </w:r>
    </w:p>
    <w:p w14:paraId="2A104B0F" w14:textId="77777777" w:rsidR="000654CB" w:rsidRPr="004A4370" w:rsidRDefault="000654CB" w:rsidP="004245C0">
      <w:pPr>
        <w:jc w:val="both"/>
        <w:rPr>
          <w:bCs/>
          <w:color w:val="FFFFFF"/>
          <w:sz w:val="22"/>
          <w:szCs w:val="22"/>
        </w:rPr>
      </w:pPr>
    </w:p>
    <w:p w14:paraId="4E1C4867" w14:textId="77777777" w:rsidR="00E8476E" w:rsidRPr="004A4370" w:rsidRDefault="00393B0F" w:rsidP="00A4706D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2E127BF9" w14:textId="77777777" w:rsidR="00696F93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Formularz ofertowy</w:t>
      </w:r>
      <w:r w:rsidRPr="004A4370">
        <w:rPr>
          <w:bCs/>
          <w:color w:val="1F4E79"/>
          <w:sz w:val="22"/>
          <w:szCs w:val="22"/>
        </w:rPr>
        <w:t xml:space="preserve"> </w:t>
      </w:r>
      <w:r w:rsidRPr="004A4370">
        <w:rPr>
          <w:b/>
          <w:bCs/>
          <w:color w:val="A6A6A6"/>
          <w:sz w:val="22"/>
          <w:szCs w:val="22"/>
        </w:rPr>
        <w:t>(załącznik nr 1 do SWZ</w:t>
      </w:r>
      <w:r w:rsidR="00807A4C" w:rsidRPr="004A4370">
        <w:rPr>
          <w:b/>
          <w:bCs/>
          <w:color w:val="A6A6A6"/>
          <w:sz w:val="22"/>
          <w:szCs w:val="22"/>
        </w:rPr>
        <w:t>)</w:t>
      </w:r>
      <w:r w:rsidR="00807A4C" w:rsidRPr="004A4370">
        <w:rPr>
          <w:bCs/>
          <w:color w:val="A6A6A6"/>
          <w:sz w:val="22"/>
          <w:szCs w:val="22"/>
        </w:rPr>
        <w:t>.</w:t>
      </w:r>
      <w:r w:rsidRPr="004A4370">
        <w:rPr>
          <w:bCs/>
          <w:sz w:val="22"/>
          <w:szCs w:val="22"/>
        </w:rPr>
        <w:t xml:space="preserve"> </w:t>
      </w:r>
    </w:p>
    <w:p w14:paraId="162AD028" w14:textId="77777777" w:rsidR="00FD33F3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Oświadczenie o niepodleganiu wykluczeniu</w:t>
      </w:r>
      <w:r w:rsidRPr="004A4370">
        <w:rPr>
          <w:bCs/>
          <w:color w:val="000000" w:themeColor="text1"/>
          <w:sz w:val="22"/>
          <w:szCs w:val="22"/>
        </w:rPr>
        <w:t>, o którym mowa w pkt. 6.1 SWZ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Pr="004A4370">
        <w:rPr>
          <w:b/>
          <w:bCs/>
          <w:color w:val="A6A6A6"/>
          <w:sz w:val="22"/>
          <w:szCs w:val="22"/>
        </w:rPr>
        <w:t>(załącznik nr 2 do SWZ)</w:t>
      </w:r>
      <w:r w:rsidRPr="004A4370">
        <w:rPr>
          <w:bCs/>
          <w:sz w:val="22"/>
          <w:szCs w:val="22"/>
        </w:rPr>
        <w:t>.</w:t>
      </w:r>
    </w:p>
    <w:p w14:paraId="03805A10" w14:textId="77777777" w:rsidR="00FD33F3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4A4370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4A4370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4A4370">
        <w:rPr>
          <w:rStyle w:val="Odwoanieprzypisudolnego"/>
          <w:color w:val="1F4E79" w:themeColor="accent1" w:themeShade="80"/>
          <w:sz w:val="22"/>
          <w:szCs w:val="22"/>
        </w:rPr>
        <w:footnoteReference w:id="2"/>
      </w:r>
      <w:r w:rsidRPr="004A4370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6E0BCEE2" w14:textId="6D082D60" w:rsidR="006966A0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="002637A1" w:rsidRPr="004A4370">
        <w:rPr>
          <w:b/>
          <w:bCs/>
          <w:sz w:val="22"/>
          <w:szCs w:val="22"/>
        </w:rPr>
        <w:t xml:space="preserve"> - </w:t>
      </w:r>
      <w:r w:rsidR="002637A1" w:rsidRPr="004A4370">
        <w:rPr>
          <w:bCs/>
          <w:i/>
          <w:sz w:val="22"/>
          <w:szCs w:val="22"/>
        </w:rPr>
        <w:t>d</w:t>
      </w:r>
      <w:r w:rsidRPr="004A4370">
        <w:rPr>
          <w:bCs/>
          <w:i/>
          <w:color w:val="000000"/>
          <w:sz w:val="22"/>
          <w:szCs w:val="22"/>
          <w:lang w:bidi="pl-PL"/>
        </w:rPr>
        <w:t xml:space="preserve">otyczy </w:t>
      </w:r>
      <w:r w:rsidRPr="004A4370">
        <w:rPr>
          <w:bCs/>
          <w:i/>
          <w:sz w:val="22"/>
          <w:szCs w:val="22"/>
        </w:rPr>
        <w:t>sytuacji, gdy ofertę podpisuje osoba, której prawo do reprezentowania Wykonawcy nie wynika z dokumentów załączonych do oferty lub ogólnodostępnych dokumentów rejestrowych</w:t>
      </w:r>
      <w:r w:rsidRPr="004A4370">
        <w:rPr>
          <w:bCs/>
          <w:sz w:val="22"/>
          <w:szCs w:val="22"/>
        </w:rPr>
        <w:t xml:space="preserve">. </w:t>
      </w:r>
    </w:p>
    <w:p w14:paraId="6DC1B854" w14:textId="5D2755BD" w:rsidR="00A61B73" w:rsidRPr="007B728E" w:rsidRDefault="00A61B7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7B728E">
        <w:rPr>
          <w:b/>
          <w:bCs/>
          <w:color w:val="C00000"/>
          <w:sz w:val="22"/>
          <w:szCs w:val="22"/>
          <w:u w:val="single"/>
        </w:rPr>
        <w:t>Przedmiotowe środki dowodowe</w:t>
      </w:r>
      <w:r w:rsidRPr="007B728E">
        <w:rPr>
          <w:b/>
          <w:bCs/>
          <w:color w:val="C0000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– zgodnie z Rozdziałem I pkt. 8 SWZ.</w:t>
      </w:r>
      <w:r w:rsidR="005A4B3C" w:rsidRPr="004A4370">
        <w:rPr>
          <w:rFonts w:ascii="Bahnschrift" w:eastAsiaTheme="minorHAnsi" w:hAnsi="Bahnschrift" w:cstheme="minorBidi"/>
          <w:sz w:val="18"/>
          <w:szCs w:val="18"/>
          <w:lang w:eastAsia="en-US"/>
        </w:rPr>
        <w:t xml:space="preserve"> </w:t>
      </w:r>
      <w:r w:rsidR="005A4B3C" w:rsidRPr="004A4370">
        <w:rPr>
          <w:bCs/>
          <w:sz w:val="22"/>
          <w:szCs w:val="22"/>
        </w:rPr>
        <w:t xml:space="preserve">Oryginał w formie elektronicznej </w:t>
      </w:r>
      <w:r w:rsidR="005A4B3C" w:rsidRPr="007B728E">
        <w:rPr>
          <w:bCs/>
          <w:sz w:val="22"/>
          <w:szCs w:val="22"/>
        </w:rPr>
        <w:t>lub</w:t>
      </w:r>
      <w:r w:rsidR="005A4B3C" w:rsidRPr="004A4370">
        <w:rPr>
          <w:bCs/>
          <w:sz w:val="22"/>
          <w:szCs w:val="22"/>
        </w:rPr>
        <w:t xml:space="preserve"> kopia w postaci cyfrowego odwzorowania dokumentu  papierowego</w:t>
      </w:r>
      <w:r w:rsidR="005A4B3C" w:rsidRPr="007B728E">
        <w:rPr>
          <w:bCs/>
          <w:sz w:val="22"/>
          <w:szCs w:val="22"/>
        </w:rPr>
        <w:t>, której zgodność z oryginałem poświadczy wykonawca lub notariusz.</w:t>
      </w:r>
    </w:p>
    <w:p w14:paraId="4AAF0667" w14:textId="77777777" w:rsidR="00B22CC5" w:rsidRPr="004A4370" w:rsidRDefault="00B22CC5" w:rsidP="004245C0">
      <w:pPr>
        <w:pStyle w:val="Akapitzlist"/>
        <w:shd w:val="clear" w:color="auto" w:fill="FFFFFF"/>
        <w:ind w:left="720"/>
        <w:jc w:val="both"/>
        <w:rPr>
          <w:b/>
          <w:bCs/>
          <w:i/>
          <w:sz w:val="22"/>
          <w:szCs w:val="22"/>
          <w:u w:val="single"/>
        </w:rPr>
      </w:pPr>
    </w:p>
    <w:p w14:paraId="560CA159" w14:textId="4B16F482" w:rsidR="00AE3022" w:rsidRPr="004A4370" w:rsidRDefault="00AE3022" w:rsidP="004245C0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7B728E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7B728E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7B728E">
        <w:rPr>
          <w:bCs/>
          <w:color w:val="000000"/>
          <w:sz w:val="22"/>
          <w:szCs w:val="22"/>
        </w:rPr>
        <w:t xml:space="preserve">- </w:t>
      </w:r>
      <w:r w:rsidRPr="007B728E">
        <w:rPr>
          <w:bCs/>
          <w:color w:val="000000"/>
          <w:sz w:val="22"/>
          <w:szCs w:val="22"/>
          <w:u w:val="single"/>
        </w:rPr>
        <w:t>jeżeli dotyczy</w:t>
      </w:r>
      <w:r w:rsidRPr="007B728E">
        <w:rPr>
          <w:bCs/>
          <w:i/>
          <w:sz w:val="22"/>
          <w:szCs w:val="22"/>
        </w:rPr>
        <w:t>:</w:t>
      </w:r>
    </w:p>
    <w:p w14:paraId="3D96A6E1" w14:textId="77777777" w:rsidR="00ED5314" w:rsidRPr="004A4370" w:rsidRDefault="00ED5314" w:rsidP="001468BD">
      <w:pPr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Oświadczenie o niepodleganiu wykluczeniu</w:t>
      </w:r>
      <w:r w:rsidRPr="004A4370">
        <w:rPr>
          <w:bCs/>
          <w:color w:val="000000" w:themeColor="text1"/>
          <w:sz w:val="22"/>
          <w:szCs w:val="22"/>
        </w:rPr>
        <w:t>, o którym mowa w pkt. 6.2 SWZ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Pr="004A4370">
        <w:rPr>
          <w:b/>
          <w:bCs/>
          <w:color w:val="A6A6A6"/>
          <w:sz w:val="22"/>
          <w:szCs w:val="22"/>
        </w:rPr>
        <w:t>(załącznik nr 2 do SWZ)</w:t>
      </w:r>
      <w:r w:rsidRPr="004A4370">
        <w:rPr>
          <w:bCs/>
          <w:sz w:val="22"/>
          <w:szCs w:val="22"/>
        </w:rPr>
        <w:t>, składane przez każdego z Wykonawców wspólnie ubiegających się o udzielenie zamówienia.</w:t>
      </w:r>
    </w:p>
    <w:p w14:paraId="217278E2" w14:textId="77777777" w:rsidR="00A61B73" w:rsidRPr="004A4370" w:rsidRDefault="00ED5314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Pełnomocnictwo</w:t>
      </w:r>
      <w:r w:rsidRPr="004A4370">
        <w:rPr>
          <w:bCs/>
          <w:color w:val="1F4E79"/>
          <w:sz w:val="22"/>
          <w:szCs w:val="22"/>
        </w:rPr>
        <w:t>*</w:t>
      </w:r>
      <w:r w:rsidRPr="004A4370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4A4370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Pr="004A4370">
        <w:rPr>
          <w:bCs/>
          <w:sz w:val="22"/>
          <w:szCs w:val="22"/>
        </w:rPr>
        <w:t xml:space="preserve"> </w:t>
      </w:r>
    </w:p>
    <w:p w14:paraId="3E93A1A5" w14:textId="6E7BDB04" w:rsidR="00A61B73" w:rsidRPr="004A4370" w:rsidRDefault="00A61B7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4A4370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4A4370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="00B4087D" w:rsidRPr="00B4087D">
        <w:rPr>
          <w:b/>
          <w:bCs/>
          <w:color w:val="1F4E79" w:themeColor="accent1" w:themeShade="80"/>
          <w:sz w:val="22"/>
          <w:szCs w:val="22"/>
          <w:vertAlign w:val="superscript"/>
        </w:rPr>
        <w:t>2</w:t>
      </w:r>
      <w:r w:rsidRPr="004A4370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- celem potwierdzenia, że osoba działająca w imieniu każdego z Wykonawców wspólnie ubiegających się o udzielenie zamówienia jest umocowana do jego reprezentowania.</w:t>
      </w:r>
    </w:p>
    <w:p w14:paraId="4FB5419B" w14:textId="40AD132E" w:rsidR="00ED5314" w:rsidRPr="004A4370" w:rsidRDefault="00ED5314" w:rsidP="004245C0">
      <w:pPr>
        <w:shd w:val="clear" w:color="auto" w:fill="FFFFFF"/>
        <w:ind w:left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A4370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77A2AC6D" w14:textId="1B607585" w:rsidR="00670FB5" w:rsidRDefault="00670FB5" w:rsidP="004245C0">
      <w:pPr>
        <w:ind w:left="2340"/>
        <w:rPr>
          <w:b/>
          <w:bCs/>
          <w:color w:val="FF0000"/>
          <w:sz w:val="22"/>
          <w:szCs w:val="22"/>
        </w:rPr>
      </w:pPr>
    </w:p>
    <w:p w14:paraId="5E8937C5" w14:textId="77777777" w:rsidR="00B4087D" w:rsidRPr="004A4370" w:rsidRDefault="00B4087D" w:rsidP="004245C0">
      <w:pPr>
        <w:ind w:left="2340"/>
        <w:rPr>
          <w:b/>
          <w:bCs/>
          <w:color w:val="FF0000"/>
          <w:sz w:val="22"/>
          <w:szCs w:val="22"/>
        </w:rPr>
      </w:pPr>
    </w:p>
    <w:p w14:paraId="36BDB8A0" w14:textId="77777777" w:rsidR="009B7950" w:rsidRPr="004A4370" w:rsidRDefault="009B7950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Przedmiotowe środki dowodowe</w:t>
      </w:r>
      <w:r w:rsidR="006D7330" w:rsidRPr="004A4370">
        <w:rPr>
          <w:b/>
          <w:bCs/>
          <w:sz w:val="22"/>
          <w:szCs w:val="22"/>
        </w:rPr>
        <w:t xml:space="preserve"> </w:t>
      </w:r>
    </w:p>
    <w:p w14:paraId="53DE88A0" w14:textId="1C894459" w:rsidR="00A61B73" w:rsidRPr="00A60D17" w:rsidRDefault="00A61B73" w:rsidP="004245C0">
      <w:pPr>
        <w:ind w:left="709"/>
        <w:jc w:val="both"/>
        <w:rPr>
          <w:sz w:val="22"/>
          <w:szCs w:val="22"/>
        </w:rPr>
      </w:pPr>
      <w:r w:rsidRPr="00A60D17">
        <w:rPr>
          <w:sz w:val="22"/>
          <w:szCs w:val="22"/>
        </w:rPr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AF6824" w:rsidRPr="00A60D17">
        <w:rPr>
          <w:sz w:val="22"/>
          <w:szCs w:val="22"/>
        </w:rPr>
        <w:t>W</w:t>
      </w:r>
      <w:r w:rsidRPr="00A60D17">
        <w:rPr>
          <w:sz w:val="22"/>
          <w:szCs w:val="22"/>
        </w:rPr>
        <w:t xml:space="preserve">ykonawca zobowiązany jest złożyć </w:t>
      </w:r>
      <w:r w:rsidRPr="00A60D17">
        <w:rPr>
          <w:b/>
          <w:sz w:val="22"/>
          <w:szCs w:val="22"/>
        </w:rPr>
        <w:t>wraz z ofertą</w:t>
      </w:r>
      <w:r w:rsidRPr="00A60D17">
        <w:rPr>
          <w:sz w:val="22"/>
          <w:szCs w:val="22"/>
        </w:rPr>
        <w:t xml:space="preserve"> następujące przedmiotowe środki dowodowe:</w:t>
      </w:r>
    </w:p>
    <w:p w14:paraId="48EB27F7" w14:textId="77777777" w:rsidR="00570A10" w:rsidRPr="00A60D17" w:rsidRDefault="00570A10" w:rsidP="004245C0">
      <w:pPr>
        <w:ind w:left="709"/>
        <w:jc w:val="both"/>
        <w:rPr>
          <w:b/>
          <w:sz w:val="22"/>
          <w:szCs w:val="22"/>
        </w:rPr>
      </w:pPr>
    </w:p>
    <w:p w14:paraId="565BFF19" w14:textId="407A123E" w:rsidR="00A61B73" w:rsidRPr="00A60D17" w:rsidRDefault="00A61B73" w:rsidP="004245C0">
      <w:pPr>
        <w:ind w:left="709"/>
        <w:jc w:val="both"/>
        <w:rPr>
          <w:bCs/>
          <w:sz w:val="22"/>
          <w:szCs w:val="22"/>
        </w:rPr>
      </w:pPr>
      <w:r w:rsidRPr="00A60D17">
        <w:rPr>
          <w:b/>
          <w:sz w:val="22"/>
          <w:szCs w:val="22"/>
        </w:rPr>
        <w:t xml:space="preserve">Opis techniczny oferowanego </w:t>
      </w:r>
      <w:r w:rsidR="005A4B3C" w:rsidRPr="00A60D17">
        <w:rPr>
          <w:b/>
          <w:sz w:val="22"/>
          <w:szCs w:val="22"/>
        </w:rPr>
        <w:t>u</w:t>
      </w:r>
      <w:r w:rsidRPr="00A60D17">
        <w:rPr>
          <w:b/>
          <w:sz w:val="22"/>
          <w:szCs w:val="22"/>
        </w:rPr>
        <w:t xml:space="preserve">rządzenia </w:t>
      </w:r>
      <w:r w:rsidR="005A4B3C" w:rsidRPr="00A60D17">
        <w:rPr>
          <w:b/>
          <w:sz w:val="22"/>
          <w:szCs w:val="22"/>
        </w:rPr>
        <w:t xml:space="preserve">wraz z wyposażeniem </w:t>
      </w:r>
      <w:r w:rsidRPr="00A60D17">
        <w:rPr>
          <w:sz w:val="22"/>
          <w:szCs w:val="22"/>
        </w:rPr>
        <w:t xml:space="preserve">ze wskazaniem wszystkich parametrów technicznych, </w:t>
      </w:r>
      <w:r w:rsidRPr="00A60D17">
        <w:rPr>
          <w:sz w:val="22"/>
          <w:szCs w:val="22"/>
          <w:u w:val="single"/>
        </w:rPr>
        <w:t xml:space="preserve">w celu potwierdzenia zgodności oferowanego </w:t>
      </w:r>
      <w:r w:rsidR="005A4B3C" w:rsidRPr="00A60D17">
        <w:rPr>
          <w:sz w:val="22"/>
          <w:szCs w:val="22"/>
          <w:u w:val="single"/>
        </w:rPr>
        <w:t>u</w:t>
      </w:r>
      <w:r w:rsidRPr="00A60D17">
        <w:rPr>
          <w:sz w:val="22"/>
          <w:szCs w:val="22"/>
          <w:u w:val="single"/>
        </w:rPr>
        <w:t>rządzenia (wraz z wyposażeniem) z wymaganiami określonymi w opisie przedmiotu zamówienia</w:t>
      </w:r>
      <w:r w:rsidRPr="00A60D17">
        <w:rPr>
          <w:sz w:val="22"/>
          <w:szCs w:val="22"/>
        </w:rPr>
        <w:t xml:space="preserve"> (załącznik nr 1A, 1B, 1C</w:t>
      </w:r>
      <w:r w:rsidR="00B4087D" w:rsidRPr="00A60D17">
        <w:rPr>
          <w:sz w:val="22"/>
          <w:szCs w:val="22"/>
        </w:rPr>
        <w:t>, 1D, 1E</w:t>
      </w:r>
      <w:r w:rsidRPr="00A60D17">
        <w:rPr>
          <w:sz w:val="22"/>
          <w:szCs w:val="22"/>
        </w:rPr>
        <w:t xml:space="preserve"> do SWZ – odpowiednio do części).</w:t>
      </w:r>
    </w:p>
    <w:p w14:paraId="562D5539" w14:textId="77777777" w:rsidR="00570A10" w:rsidRPr="00A60D17" w:rsidRDefault="00570A10" w:rsidP="004245C0">
      <w:pPr>
        <w:ind w:left="709"/>
        <w:jc w:val="both"/>
        <w:rPr>
          <w:i/>
          <w:sz w:val="22"/>
          <w:szCs w:val="22"/>
        </w:rPr>
      </w:pPr>
    </w:p>
    <w:p w14:paraId="64C3E030" w14:textId="778833B2" w:rsidR="00A61B73" w:rsidRPr="004A4370" w:rsidRDefault="00A61B73" w:rsidP="004245C0">
      <w:pPr>
        <w:ind w:left="709"/>
        <w:jc w:val="both"/>
        <w:rPr>
          <w:iCs/>
          <w:sz w:val="22"/>
          <w:szCs w:val="22"/>
        </w:rPr>
      </w:pPr>
      <w:r w:rsidRPr="00A60D17">
        <w:rPr>
          <w:i/>
          <w:sz w:val="22"/>
          <w:szCs w:val="22"/>
        </w:rPr>
        <w:t xml:space="preserve">Wystarczające będzie złożenie załącznika nr </w:t>
      </w:r>
      <w:r w:rsidR="00B4087D" w:rsidRPr="00A60D17">
        <w:rPr>
          <w:sz w:val="22"/>
          <w:szCs w:val="22"/>
        </w:rPr>
        <w:t xml:space="preserve">1A, 1B, 1C, 1D, 1E </w:t>
      </w:r>
      <w:r w:rsidRPr="00A60D17">
        <w:rPr>
          <w:sz w:val="22"/>
          <w:szCs w:val="22"/>
        </w:rPr>
        <w:t>do SWZ</w:t>
      </w:r>
      <w:r w:rsidR="005A4B3C" w:rsidRPr="00A60D17">
        <w:rPr>
          <w:sz w:val="22"/>
          <w:szCs w:val="22"/>
        </w:rPr>
        <w:t xml:space="preserve"> wypełnionego w  sposób opisany powyżej</w:t>
      </w:r>
      <w:r w:rsidRPr="00A60D17">
        <w:rPr>
          <w:sz w:val="22"/>
          <w:szCs w:val="22"/>
        </w:rPr>
        <w:t xml:space="preserve"> – odpowiednio do części</w:t>
      </w:r>
      <w:r w:rsidR="00A60D17">
        <w:rPr>
          <w:iCs/>
          <w:sz w:val="22"/>
          <w:szCs w:val="22"/>
        </w:rPr>
        <w:t>.</w:t>
      </w:r>
    </w:p>
    <w:p w14:paraId="010BF35C" w14:textId="77777777" w:rsidR="00570A10" w:rsidRPr="004A4370" w:rsidRDefault="00570A10" w:rsidP="004245C0">
      <w:pPr>
        <w:ind w:left="709"/>
        <w:jc w:val="both"/>
        <w:rPr>
          <w:i/>
          <w:sz w:val="22"/>
          <w:szCs w:val="22"/>
        </w:rPr>
      </w:pPr>
    </w:p>
    <w:p w14:paraId="2E5044C3" w14:textId="7D932B01" w:rsidR="00A61B73" w:rsidRPr="004A4370" w:rsidRDefault="00A61B73" w:rsidP="004245C0">
      <w:pPr>
        <w:ind w:left="709"/>
        <w:jc w:val="both"/>
        <w:rPr>
          <w:sz w:val="22"/>
          <w:szCs w:val="22"/>
          <w:lang w:eastAsia="x-none"/>
        </w:rPr>
      </w:pPr>
      <w:r w:rsidRPr="004A4370">
        <w:rPr>
          <w:sz w:val="22"/>
          <w:szCs w:val="22"/>
          <w:lang w:eastAsia="x-none"/>
        </w:rPr>
        <w:t xml:space="preserve">Zgodnie z art. 107 ust. 2 ustawy, jeżeli </w:t>
      </w:r>
      <w:r w:rsidR="00B21535" w:rsidRPr="004A4370">
        <w:rPr>
          <w:sz w:val="22"/>
          <w:szCs w:val="22"/>
          <w:lang w:eastAsia="x-none"/>
        </w:rPr>
        <w:t>W</w:t>
      </w:r>
      <w:r w:rsidRPr="004A4370">
        <w:rPr>
          <w:sz w:val="22"/>
          <w:szCs w:val="22"/>
          <w:lang w:eastAsia="x-none"/>
        </w:rPr>
        <w:t xml:space="preserve">ykonawca nie złoży wraz z ofertą przedmiotowych środków dowodowych lub złożone przedmiotowe środki dowodowe będą niekompletne, Zamawiający wezwie </w:t>
      </w:r>
      <w:r w:rsidR="003266F7">
        <w:rPr>
          <w:sz w:val="22"/>
          <w:szCs w:val="22"/>
          <w:lang w:eastAsia="x-none"/>
        </w:rPr>
        <w:t>W</w:t>
      </w:r>
      <w:r w:rsidRPr="004A4370">
        <w:rPr>
          <w:sz w:val="22"/>
          <w:szCs w:val="22"/>
          <w:lang w:eastAsia="x-none"/>
        </w:rPr>
        <w:t>ykonawcę do ich złożenia lub uzupełnienia w wyznaczonym terminie.</w:t>
      </w:r>
    </w:p>
    <w:p w14:paraId="0D0B1D74" w14:textId="77777777" w:rsidR="00B22CC5" w:rsidRPr="004A4370" w:rsidRDefault="00B22CC5" w:rsidP="004245C0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</w:p>
    <w:p w14:paraId="414D8470" w14:textId="35731282" w:rsidR="00BB7D39" w:rsidRPr="004A4370" w:rsidRDefault="00361FAA" w:rsidP="004245C0">
      <w:pPr>
        <w:numPr>
          <w:ilvl w:val="0"/>
          <w:numId w:val="2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Podmiotowe środki dowodowe</w:t>
      </w:r>
    </w:p>
    <w:p w14:paraId="55DEA25D" w14:textId="4ED82786" w:rsidR="00067B6D" w:rsidRPr="004A4370" w:rsidRDefault="00067B6D" w:rsidP="004245C0">
      <w:pPr>
        <w:ind w:left="709"/>
        <w:jc w:val="both"/>
        <w:rPr>
          <w:bCs/>
          <w:i/>
          <w:sz w:val="22"/>
          <w:szCs w:val="22"/>
        </w:rPr>
      </w:pPr>
      <w:bookmarkStart w:id="8" w:name="mip51080271"/>
      <w:bookmarkEnd w:id="8"/>
      <w:r w:rsidRPr="004A4370">
        <w:rPr>
          <w:bCs/>
          <w:i/>
          <w:sz w:val="22"/>
          <w:szCs w:val="22"/>
        </w:rPr>
        <w:t>Nie dotyczy</w:t>
      </w:r>
    </w:p>
    <w:p w14:paraId="55710D14" w14:textId="77777777" w:rsidR="00B22CC5" w:rsidRPr="004A4370" w:rsidRDefault="00B22CC5" w:rsidP="004245C0">
      <w:pPr>
        <w:ind w:left="709"/>
        <w:jc w:val="both"/>
        <w:rPr>
          <w:i/>
          <w:sz w:val="22"/>
          <w:szCs w:val="22"/>
          <w:lang w:eastAsia="pl-PL"/>
        </w:rPr>
      </w:pPr>
    </w:p>
    <w:p w14:paraId="5907B648" w14:textId="77777777" w:rsidR="00985384" w:rsidRPr="004A4370" w:rsidRDefault="00985384" w:rsidP="004245C0">
      <w:pPr>
        <w:numPr>
          <w:ilvl w:val="0"/>
          <w:numId w:val="2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4A4370">
        <w:rPr>
          <w:rFonts w:eastAsia="Calibri"/>
          <w:b/>
          <w:sz w:val="22"/>
          <w:szCs w:val="22"/>
        </w:rPr>
        <w:t>Forma dokumentów</w:t>
      </w:r>
    </w:p>
    <w:p w14:paraId="17E8C299" w14:textId="77777777" w:rsidR="00E472B0" w:rsidRPr="004A4370" w:rsidRDefault="00270D3E" w:rsidP="004245C0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4A4370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4A4370">
        <w:rPr>
          <w:bCs/>
          <w:color w:val="FFFFFF"/>
          <w:sz w:val="22"/>
          <w:szCs w:val="22"/>
        </w:rPr>
        <w:t xml:space="preserve"> </w:t>
      </w:r>
    </w:p>
    <w:p w14:paraId="577E2446" w14:textId="77777777" w:rsidR="005B61FC" w:rsidRPr="004A4370" w:rsidRDefault="005B61FC" w:rsidP="004245C0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1D427037" w14:textId="77777777" w:rsidR="00AC4E7D" w:rsidRPr="004A4370" w:rsidRDefault="00AC4E7D" w:rsidP="004245C0">
      <w:pPr>
        <w:numPr>
          <w:ilvl w:val="0"/>
          <w:numId w:val="2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4A4370">
        <w:rPr>
          <w:b/>
          <w:bCs/>
          <w:sz w:val="22"/>
          <w:szCs w:val="22"/>
        </w:rPr>
        <w:t>Podmioty</w:t>
      </w:r>
      <w:r w:rsidRPr="004A4370">
        <w:rPr>
          <w:rFonts w:eastAsia="Calibri"/>
          <w:b/>
          <w:sz w:val="22"/>
          <w:szCs w:val="22"/>
        </w:rPr>
        <w:t xml:space="preserve"> zagraniczne</w:t>
      </w:r>
    </w:p>
    <w:p w14:paraId="18D7BF35" w14:textId="77777777" w:rsidR="00056759" w:rsidRPr="004A4370" w:rsidRDefault="00331A0C" w:rsidP="004245C0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7CF03D6" w14:textId="77777777" w:rsidR="00A65EB9" w:rsidRPr="004A4370" w:rsidRDefault="00315C17" w:rsidP="004245C0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ab/>
      </w:r>
      <w:r w:rsidRPr="004A4370">
        <w:rPr>
          <w:sz w:val="22"/>
          <w:szCs w:val="22"/>
        </w:rPr>
        <w:tab/>
      </w:r>
    </w:p>
    <w:p w14:paraId="4BD2E954" w14:textId="50163026" w:rsidR="0017522A" w:rsidRPr="004A4370" w:rsidRDefault="00096E78" w:rsidP="00AF6824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4A4370">
        <w:rPr>
          <w:rFonts w:eastAsia="Calibri"/>
          <w:b/>
          <w:sz w:val="22"/>
          <w:szCs w:val="22"/>
        </w:rPr>
        <w:t>Informacje</w:t>
      </w:r>
      <w:r w:rsidRPr="004A4370">
        <w:rPr>
          <w:b/>
          <w:bCs/>
          <w:sz w:val="22"/>
          <w:szCs w:val="22"/>
        </w:rPr>
        <w:t xml:space="preserve"> o środkach komunikacji elektronicznej, przy użyciu których </w:t>
      </w:r>
      <w:r w:rsidR="00AF6824" w:rsidRPr="004A4370">
        <w:rPr>
          <w:b/>
          <w:bCs/>
          <w:sz w:val="22"/>
          <w:szCs w:val="22"/>
        </w:rPr>
        <w:t>Z</w:t>
      </w:r>
      <w:r w:rsidRPr="004A4370">
        <w:rPr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754E2B61" w14:textId="77777777" w:rsidR="00DB0623" w:rsidRPr="004A4370" w:rsidRDefault="005E71FC" w:rsidP="004245C0">
      <w:pPr>
        <w:widowControl w:val="0"/>
        <w:numPr>
          <w:ilvl w:val="0"/>
          <w:numId w:val="9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4A4370">
        <w:rPr>
          <w:sz w:val="22"/>
          <w:szCs w:val="22"/>
        </w:rPr>
        <w:t xml:space="preserve">za pośrednictwem </w:t>
      </w:r>
      <w:r w:rsidR="00861311" w:rsidRPr="004A4370">
        <w:rPr>
          <w:sz w:val="22"/>
          <w:szCs w:val="22"/>
        </w:rPr>
        <w:t xml:space="preserve">dedykowanego formularza dostępnego na  </w:t>
      </w:r>
      <w:r w:rsidR="00861311" w:rsidRPr="004A4370">
        <w:rPr>
          <w:i/>
          <w:sz w:val="22"/>
          <w:szCs w:val="22"/>
        </w:rPr>
        <w:t>platformie zakupowej</w:t>
      </w:r>
      <w:r w:rsidR="00DB0623" w:rsidRPr="004A4370">
        <w:rPr>
          <w:sz w:val="22"/>
          <w:szCs w:val="22"/>
        </w:rPr>
        <w:t>.</w:t>
      </w:r>
    </w:p>
    <w:p w14:paraId="52E32FB5" w14:textId="77777777" w:rsidR="00DB0623" w:rsidRPr="004A4370" w:rsidRDefault="00DB0623" w:rsidP="004245C0">
      <w:pPr>
        <w:widowControl w:val="0"/>
        <w:numPr>
          <w:ilvl w:val="0"/>
          <w:numId w:val="9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(w </w:t>
      </w:r>
      <w:r w:rsidRPr="004A4370">
        <w:rPr>
          <w:rFonts w:eastAsia="Calibri"/>
          <w:sz w:val="22"/>
          <w:szCs w:val="22"/>
        </w:rPr>
        <w:t xml:space="preserve">sytuacjach awaryjnych, np. w przypadku niedziałania </w:t>
      </w:r>
      <w:r w:rsidRPr="004A4370">
        <w:rPr>
          <w:i/>
          <w:sz w:val="22"/>
          <w:szCs w:val="22"/>
        </w:rPr>
        <w:t>platformy zakupowej</w:t>
      </w:r>
      <w:r w:rsidRPr="004A4370">
        <w:rPr>
          <w:rFonts w:eastAsia="Calibri"/>
          <w:sz w:val="22"/>
          <w:szCs w:val="22"/>
        </w:rPr>
        <w:t xml:space="preserve">) </w:t>
      </w:r>
      <w:r w:rsidRPr="004A4370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1" w:history="1">
        <w:r w:rsidRPr="004A4370">
          <w:rPr>
            <w:rStyle w:val="Hipercze"/>
            <w:sz w:val="22"/>
            <w:szCs w:val="22"/>
          </w:rPr>
          <w:t>zamowienia@uni.opole.pl</w:t>
        </w:r>
      </w:hyperlink>
      <w:r w:rsidRPr="004A4370">
        <w:rPr>
          <w:sz w:val="22"/>
          <w:szCs w:val="22"/>
        </w:rPr>
        <w:t xml:space="preserve"> . </w:t>
      </w:r>
    </w:p>
    <w:p w14:paraId="70AA1C2D" w14:textId="77777777" w:rsidR="00DB0623" w:rsidRPr="004A4370" w:rsidRDefault="00DB0623" w:rsidP="004245C0">
      <w:pPr>
        <w:numPr>
          <w:ilvl w:val="0"/>
          <w:numId w:val="9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4A4370">
        <w:rPr>
          <w:sz w:val="22"/>
          <w:szCs w:val="22"/>
        </w:rPr>
        <w:t>Sposób sporządzenia dokumentów elektronicznych</w:t>
      </w:r>
      <w:r w:rsidR="00917D8A" w:rsidRPr="004A4370">
        <w:rPr>
          <w:sz w:val="22"/>
          <w:szCs w:val="22"/>
        </w:rPr>
        <w:t xml:space="preserve"> </w:t>
      </w:r>
      <w:r w:rsidRPr="004A4370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4A4370">
        <w:rPr>
          <w:sz w:val="22"/>
          <w:szCs w:val="22"/>
        </w:rPr>
        <w:br/>
      </w:r>
      <w:r w:rsidR="00861311" w:rsidRPr="004A4370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4A4370">
        <w:rPr>
          <w:b/>
          <w:bCs/>
          <w:sz w:val="22"/>
          <w:szCs w:val="22"/>
        </w:rPr>
        <w:t xml:space="preserve"> </w:t>
      </w:r>
      <w:r w:rsidR="00861311" w:rsidRPr="004A4370">
        <w:rPr>
          <w:sz w:val="22"/>
          <w:szCs w:val="22"/>
        </w:rPr>
        <w:t>(Dz. U. z 2020</w:t>
      </w:r>
      <w:r w:rsidRPr="004A4370">
        <w:rPr>
          <w:sz w:val="22"/>
          <w:szCs w:val="22"/>
        </w:rPr>
        <w:t xml:space="preserve"> r. poz. </w:t>
      </w:r>
      <w:r w:rsidR="00861311" w:rsidRPr="004A4370">
        <w:rPr>
          <w:sz w:val="22"/>
          <w:szCs w:val="22"/>
        </w:rPr>
        <w:t>2452</w:t>
      </w:r>
      <w:r w:rsidRPr="004A4370">
        <w:rPr>
          <w:sz w:val="22"/>
          <w:szCs w:val="22"/>
        </w:rPr>
        <w:t xml:space="preserve">) oraz </w:t>
      </w:r>
      <w:r w:rsidR="00A3328C" w:rsidRPr="004A4370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370DF5" w:rsidRPr="004A4370">
        <w:rPr>
          <w:sz w:val="22"/>
          <w:szCs w:val="22"/>
        </w:rPr>
        <w:t>ający od wykonawcy (Dz.U. z 2023 r. poz. 1824</w:t>
      </w:r>
      <w:r w:rsidR="00A3328C" w:rsidRPr="004A4370">
        <w:rPr>
          <w:sz w:val="22"/>
          <w:szCs w:val="22"/>
        </w:rPr>
        <w:t>).</w:t>
      </w:r>
    </w:p>
    <w:p w14:paraId="4907D9FE" w14:textId="77777777" w:rsidR="00974399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Komunikacja poprzez </w:t>
      </w:r>
      <w:r w:rsidRPr="004A4370">
        <w:rPr>
          <w:rFonts w:eastAsia="Calibri"/>
          <w:b/>
          <w:sz w:val="22"/>
          <w:szCs w:val="22"/>
        </w:rPr>
        <w:t>Wyślij wiadomość</w:t>
      </w:r>
      <w:r w:rsidRPr="004A4370">
        <w:rPr>
          <w:rFonts w:eastAsia="Calibri"/>
          <w:sz w:val="22"/>
          <w:szCs w:val="22"/>
        </w:rPr>
        <w:t xml:space="preserve"> umożliwia dodanie do treści wysyłanej wiadomości plików </w:t>
      </w:r>
      <w:r w:rsidRPr="004A4370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4A4370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4D42B1A0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4A4370">
        <w:rPr>
          <w:rFonts w:eastAsia="Calibri"/>
          <w:i/>
          <w:sz w:val="22"/>
          <w:szCs w:val="22"/>
        </w:rPr>
        <w:t>wiadomości publiczne/komunikaty publiczne</w:t>
      </w:r>
      <w:r w:rsidRPr="004A4370">
        <w:rPr>
          <w:rFonts w:eastAsia="Calibri"/>
          <w:sz w:val="22"/>
          <w:szCs w:val="22"/>
        </w:rPr>
        <w:t xml:space="preserve"> lub spersonalizowaną wiadomość zwaną </w:t>
      </w:r>
      <w:r w:rsidRPr="004A4370">
        <w:rPr>
          <w:rFonts w:eastAsia="Calibri"/>
          <w:i/>
          <w:sz w:val="22"/>
          <w:szCs w:val="22"/>
        </w:rPr>
        <w:t>wiadomością</w:t>
      </w:r>
      <w:r w:rsidRPr="004A4370">
        <w:rPr>
          <w:rFonts w:eastAsia="Calibri"/>
          <w:sz w:val="22"/>
          <w:szCs w:val="22"/>
        </w:rPr>
        <w:t xml:space="preserve"> </w:t>
      </w:r>
      <w:r w:rsidRPr="004A4370">
        <w:rPr>
          <w:rFonts w:eastAsia="Calibri"/>
          <w:i/>
          <w:sz w:val="22"/>
          <w:szCs w:val="22"/>
        </w:rPr>
        <w:t>prywatną</w:t>
      </w:r>
      <w:r w:rsidRPr="004A4370">
        <w:rPr>
          <w:rFonts w:eastAsia="Calibri"/>
          <w:sz w:val="22"/>
          <w:szCs w:val="22"/>
        </w:rPr>
        <w:t>.</w:t>
      </w:r>
    </w:p>
    <w:p w14:paraId="12A5247D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Warunkiem otrzymania powiadomień systemowych </w:t>
      </w:r>
      <w:r w:rsidRPr="004A4370">
        <w:rPr>
          <w:i/>
          <w:sz w:val="22"/>
          <w:szCs w:val="22"/>
        </w:rPr>
        <w:t>platformy zakupowej</w:t>
      </w:r>
      <w:r w:rsidRPr="004A4370">
        <w:rPr>
          <w:rFonts w:eastAsia="Calibri"/>
          <w:sz w:val="22"/>
          <w:szCs w:val="22"/>
        </w:rPr>
        <w:t xml:space="preserve">, zgodnie z </w:t>
      </w:r>
      <w:r w:rsidRPr="004A4370">
        <w:rPr>
          <w:rFonts w:eastAsia="Calibri"/>
          <w:b/>
          <w:sz w:val="22"/>
          <w:szCs w:val="22"/>
        </w:rPr>
        <w:t>pkt. 12.</w:t>
      </w:r>
      <w:r w:rsidR="00917D8A" w:rsidRPr="004A4370">
        <w:rPr>
          <w:rFonts w:eastAsia="Calibri"/>
          <w:b/>
          <w:sz w:val="22"/>
          <w:szCs w:val="22"/>
        </w:rPr>
        <w:t>5 S</w:t>
      </w:r>
      <w:r w:rsidRPr="004A4370">
        <w:rPr>
          <w:rFonts w:eastAsia="Calibri"/>
          <w:b/>
          <w:sz w:val="22"/>
          <w:szCs w:val="22"/>
        </w:rPr>
        <w:t>WZ</w:t>
      </w:r>
      <w:r w:rsidRPr="004A4370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64758F52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4A4370">
        <w:rPr>
          <w:rFonts w:eastAsia="Calibri"/>
          <w:b/>
          <w:sz w:val="22"/>
          <w:szCs w:val="22"/>
        </w:rPr>
        <w:t>Wyślij wiadomość</w:t>
      </w:r>
      <w:r w:rsidRPr="004A4370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0D083AAC" w14:textId="77777777" w:rsidR="00823AD2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A4370">
        <w:rPr>
          <w:sz w:val="22"/>
          <w:szCs w:val="22"/>
        </w:rPr>
        <w:t xml:space="preserve">Wykonawca może zwracać się do Zamawiającego </w:t>
      </w:r>
      <w:r w:rsidR="00917D8A" w:rsidRPr="004A4370">
        <w:rPr>
          <w:sz w:val="22"/>
          <w:szCs w:val="22"/>
        </w:rPr>
        <w:t>z wnioskiem o wyjaśnienie treści SWZ.</w:t>
      </w:r>
      <w:r w:rsidRPr="004A4370">
        <w:rPr>
          <w:sz w:val="22"/>
          <w:szCs w:val="22"/>
        </w:rPr>
        <w:t xml:space="preserve"> </w:t>
      </w:r>
    </w:p>
    <w:p w14:paraId="0FBF91F5" w14:textId="67323AC2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A4370">
        <w:rPr>
          <w:rFonts w:eastAsia="Calibri"/>
          <w:color w:val="000000"/>
          <w:sz w:val="22"/>
          <w:szCs w:val="22"/>
        </w:rPr>
        <w:t>Jeżeli wniosek o wyjaśni</w:t>
      </w:r>
      <w:r w:rsidR="00917D8A" w:rsidRPr="004A4370">
        <w:rPr>
          <w:rFonts w:eastAsia="Calibri"/>
          <w:color w:val="000000"/>
          <w:sz w:val="22"/>
          <w:szCs w:val="22"/>
        </w:rPr>
        <w:t>enie treści S</w:t>
      </w:r>
      <w:r w:rsidRPr="004A4370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4A4370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4A4370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4A4370">
        <w:rPr>
          <w:rFonts w:eastAsia="Calibri"/>
          <w:color w:val="000000"/>
          <w:sz w:val="22"/>
          <w:szCs w:val="22"/>
        </w:rPr>
        <w:t xml:space="preserve"> </w:t>
      </w:r>
      <w:r w:rsidR="00B22CC5" w:rsidRPr="004A4370">
        <w:rPr>
          <w:rFonts w:eastAsia="Calibri"/>
          <w:color w:val="000000"/>
          <w:sz w:val="22"/>
          <w:szCs w:val="22"/>
        </w:rPr>
        <w:t>[</w:t>
      </w:r>
      <w:r w:rsidR="00917D8A" w:rsidRPr="004A4370">
        <w:rPr>
          <w:rFonts w:eastAsia="Calibri"/>
          <w:color w:val="000000"/>
          <w:sz w:val="22"/>
          <w:szCs w:val="22"/>
        </w:rPr>
        <w:t>4</w:t>
      </w:r>
      <w:r w:rsidR="00B22CC5" w:rsidRPr="004A4370">
        <w:rPr>
          <w:rFonts w:eastAsia="Calibri"/>
          <w:color w:val="000000"/>
          <w:sz w:val="22"/>
          <w:szCs w:val="22"/>
        </w:rPr>
        <w:t>]</w:t>
      </w:r>
      <w:r w:rsidR="00917D8A" w:rsidRPr="004A4370">
        <w:rPr>
          <w:rFonts w:eastAsia="Calibri"/>
          <w:color w:val="000000"/>
          <w:sz w:val="22"/>
          <w:szCs w:val="22"/>
        </w:rPr>
        <w:t xml:space="preserve"> dni przed upływem terminu składania ofert</w:t>
      </w:r>
      <w:r w:rsidRPr="004A4370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4A4370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4A4370">
        <w:rPr>
          <w:rFonts w:eastAsia="Calibri"/>
          <w:i/>
          <w:color w:val="000000"/>
          <w:sz w:val="22"/>
          <w:szCs w:val="22"/>
        </w:rPr>
        <w:t xml:space="preserve">dwa </w:t>
      </w:r>
      <w:r w:rsidR="00B22CC5" w:rsidRPr="004A4370">
        <w:rPr>
          <w:rFonts w:eastAsia="Calibri"/>
          <w:color w:val="000000"/>
          <w:sz w:val="22"/>
          <w:szCs w:val="22"/>
        </w:rPr>
        <w:t>[</w:t>
      </w:r>
      <w:r w:rsidR="00917D8A" w:rsidRPr="004A4370">
        <w:rPr>
          <w:rFonts w:eastAsia="Calibri"/>
          <w:color w:val="000000"/>
          <w:sz w:val="22"/>
          <w:szCs w:val="22"/>
        </w:rPr>
        <w:t>2</w:t>
      </w:r>
      <w:r w:rsidR="00B22CC5" w:rsidRPr="004A4370">
        <w:rPr>
          <w:rFonts w:eastAsia="Calibri"/>
          <w:color w:val="000000"/>
          <w:sz w:val="22"/>
          <w:szCs w:val="22"/>
        </w:rPr>
        <w:t>]</w:t>
      </w:r>
      <w:r w:rsidR="00917D8A" w:rsidRPr="004A4370">
        <w:rPr>
          <w:rFonts w:eastAsia="Calibri"/>
          <w:color w:val="000000"/>
          <w:sz w:val="22"/>
          <w:szCs w:val="22"/>
        </w:rPr>
        <w:t xml:space="preserve"> dni przed upływem terminu składania ofert.</w:t>
      </w:r>
      <w:r w:rsidRPr="004A4370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4A4370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4A4370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4A4370">
        <w:rPr>
          <w:rFonts w:eastAsia="Calibri"/>
          <w:color w:val="000000"/>
          <w:sz w:val="22"/>
          <w:szCs w:val="22"/>
        </w:rPr>
        <w:t>, o którym mowa w zdaniu poprzednim,</w:t>
      </w:r>
      <w:r w:rsidRPr="004A4370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4A4370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4A4370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4A4370">
        <w:rPr>
          <w:rFonts w:eastAsia="Calibri"/>
          <w:color w:val="000000"/>
          <w:sz w:val="22"/>
          <w:szCs w:val="22"/>
        </w:rPr>
        <w:t xml:space="preserve">i </w:t>
      </w:r>
      <w:r w:rsidRPr="004A4370">
        <w:rPr>
          <w:rFonts w:eastAsia="Calibri"/>
          <w:color w:val="000000"/>
          <w:sz w:val="22"/>
          <w:szCs w:val="22"/>
        </w:rPr>
        <w:t>wyjaśnie</w:t>
      </w:r>
      <w:r w:rsidR="00917D8A" w:rsidRPr="004A4370">
        <w:rPr>
          <w:rFonts w:eastAsia="Calibri"/>
          <w:color w:val="000000"/>
          <w:sz w:val="22"/>
          <w:szCs w:val="22"/>
        </w:rPr>
        <w:t>ń</w:t>
      </w:r>
      <w:r w:rsidRPr="004A4370">
        <w:rPr>
          <w:rFonts w:eastAsia="Calibri"/>
          <w:color w:val="000000"/>
          <w:sz w:val="22"/>
          <w:szCs w:val="22"/>
        </w:rPr>
        <w:t xml:space="preserve"> </w:t>
      </w:r>
      <w:r w:rsidRPr="004A4370">
        <w:rPr>
          <w:rFonts w:eastAsia="Calibri"/>
          <w:sz w:val="22"/>
          <w:szCs w:val="22"/>
        </w:rPr>
        <w:t xml:space="preserve">na </w:t>
      </w:r>
      <w:r w:rsidRPr="004A4370">
        <w:rPr>
          <w:i/>
          <w:sz w:val="22"/>
          <w:szCs w:val="22"/>
        </w:rPr>
        <w:t>platformie zakupowej</w:t>
      </w:r>
      <w:r w:rsidRPr="004A4370">
        <w:rPr>
          <w:rFonts w:eastAsia="Calibri"/>
          <w:sz w:val="22"/>
          <w:szCs w:val="22"/>
        </w:rPr>
        <w:t>.</w:t>
      </w:r>
    </w:p>
    <w:p w14:paraId="434F23B1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4A4370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4A4370">
        <w:rPr>
          <w:rFonts w:eastAsia="Calibri"/>
          <w:b/>
          <w:color w:val="000000"/>
          <w:sz w:val="22"/>
          <w:szCs w:val="22"/>
        </w:rPr>
        <w:t>pkt. 12.9 S</w:t>
      </w:r>
      <w:r w:rsidRPr="004A4370">
        <w:rPr>
          <w:rFonts w:eastAsia="Calibri"/>
          <w:b/>
          <w:color w:val="000000"/>
          <w:sz w:val="22"/>
          <w:szCs w:val="22"/>
        </w:rPr>
        <w:t>WZ</w:t>
      </w:r>
      <w:r w:rsidRPr="004A4370">
        <w:rPr>
          <w:rFonts w:eastAsia="Calibri"/>
          <w:color w:val="000000"/>
          <w:sz w:val="22"/>
          <w:szCs w:val="22"/>
        </w:rPr>
        <w:t>.</w:t>
      </w:r>
      <w:r w:rsidRPr="004A4370">
        <w:rPr>
          <w:bCs/>
          <w:color w:val="FFFFFF"/>
          <w:sz w:val="22"/>
          <w:szCs w:val="22"/>
        </w:rPr>
        <w:t xml:space="preserve"> copyright by Uniwersytet Opolski EOES</w:t>
      </w:r>
    </w:p>
    <w:p w14:paraId="4E192646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rFonts w:eastAsia="Calibri"/>
          <w:color w:val="000000"/>
          <w:sz w:val="22"/>
          <w:szCs w:val="22"/>
        </w:rPr>
        <w:t>W przypadku rozbieżnośc</w:t>
      </w:r>
      <w:r w:rsidR="00917D8A" w:rsidRPr="004A4370">
        <w:rPr>
          <w:rFonts w:eastAsia="Calibri"/>
          <w:color w:val="000000"/>
          <w:sz w:val="22"/>
          <w:szCs w:val="22"/>
        </w:rPr>
        <w:t>i pomiędzy treścią niniejszej S</w:t>
      </w:r>
      <w:r w:rsidRPr="004A4370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35DE37A1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sz w:val="22"/>
          <w:szCs w:val="22"/>
        </w:rPr>
        <w:t>W uzasadnionych przypadkach Zamawiający może przed upływem terminu składani</w:t>
      </w:r>
      <w:r w:rsidR="00823AD2" w:rsidRPr="004A4370">
        <w:rPr>
          <w:sz w:val="22"/>
          <w:szCs w:val="22"/>
        </w:rPr>
        <w:t>a ofert, zmienić treść S</w:t>
      </w:r>
      <w:r w:rsidRPr="004A4370">
        <w:rPr>
          <w:sz w:val="22"/>
          <w:szCs w:val="22"/>
        </w:rPr>
        <w:t xml:space="preserve">WZ. </w:t>
      </w:r>
    </w:p>
    <w:p w14:paraId="2908DA0E" w14:textId="77777777" w:rsidR="00096E78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sz w:val="22"/>
          <w:szCs w:val="22"/>
        </w:rPr>
        <w:t xml:space="preserve">Ewentualne informacje, wyjaśnienia uzyskane przez Wykonawcę w sposób inny niż określony w </w:t>
      </w:r>
      <w:r w:rsidRPr="004A4370">
        <w:rPr>
          <w:b/>
          <w:sz w:val="22"/>
          <w:szCs w:val="22"/>
        </w:rPr>
        <w:t>pkt.</w:t>
      </w:r>
      <w:r w:rsidRPr="004A4370">
        <w:rPr>
          <w:sz w:val="22"/>
          <w:szCs w:val="22"/>
        </w:rPr>
        <w:t xml:space="preserve"> </w:t>
      </w:r>
      <w:r w:rsidR="00823AD2" w:rsidRPr="004A4370">
        <w:rPr>
          <w:b/>
          <w:sz w:val="22"/>
          <w:szCs w:val="22"/>
        </w:rPr>
        <w:t>1</w:t>
      </w:r>
      <w:r w:rsidR="00A3328C" w:rsidRPr="004A4370">
        <w:rPr>
          <w:b/>
          <w:sz w:val="22"/>
          <w:szCs w:val="22"/>
        </w:rPr>
        <w:t>2</w:t>
      </w:r>
      <w:r w:rsidR="00823AD2" w:rsidRPr="004A4370">
        <w:rPr>
          <w:b/>
          <w:sz w:val="22"/>
          <w:szCs w:val="22"/>
        </w:rPr>
        <w:t xml:space="preserve"> S</w:t>
      </w:r>
      <w:r w:rsidRPr="004A4370">
        <w:rPr>
          <w:b/>
          <w:sz w:val="22"/>
          <w:szCs w:val="22"/>
        </w:rPr>
        <w:t xml:space="preserve">WZ </w:t>
      </w:r>
      <w:r w:rsidRPr="004A4370">
        <w:rPr>
          <w:sz w:val="22"/>
          <w:szCs w:val="22"/>
        </w:rPr>
        <w:t>nie mogą być uznawane za wiążące w przedmiotowym postępowaniu.</w:t>
      </w:r>
    </w:p>
    <w:p w14:paraId="53A21843" w14:textId="77777777" w:rsidR="008206AE" w:rsidRPr="004A4370" w:rsidRDefault="008206AE" w:rsidP="004245C0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0C899FA1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lastRenderedPageBreak/>
        <w:t>Do bezpośredniego kontaktowania się z Wykonawcami  wyznaczono osoby</w:t>
      </w:r>
      <w:r w:rsidRPr="004A4370">
        <w:rPr>
          <w:sz w:val="22"/>
          <w:szCs w:val="22"/>
        </w:rPr>
        <w:t>:</w:t>
      </w:r>
    </w:p>
    <w:p w14:paraId="16BD9C70" w14:textId="0214F2C0" w:rsidR="00540421" w:rsidRPr="004A4370" w:rsidRDefault="00B4087D" w:rsidP="004245C0">
      <w:pPr>
        <w:numPr>
          <w:ilvl w:val="0"/>
          <w:numId w:val="10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6B58DA">
        <w:rPr>
          <w:color w:val="000000" w:themeColor="text1"/>
          <w:sz w:val="22"/>
          <w:szCs w:val="22"/>
        </w:rPr>
        <w:t>Biuro Zamówień Publicznych UO, tel. 77/452 70 6</w:t>
      </w:r>
      <w:r>
        <w:rPr>
          <w:color w:val="000000" w:themeColor="text1"/>
          <w:sz w:val="22"/>
          <w:szCs w:val="22"/>
        </w:rPr>
        <w:t>1</w:t>
      </w:r>
      <w:r w:rsidR="00540421" w:rsidRPr="004A4370">
        <w:rPr>
          <w:sz w:val="22"/>
          <w:szCs w:val="22"/>
        </w:rPr>
        <w:t>,</w:t>
      </w:r>
      <w:r w:rsidR="00540421" w:rsidRPr="004A4370">
        <w:rPr>
          <w:rFonts w:eastAsia="SimSun"/>
          <w:sz w:val="22"/>
          <w:szCs w:val="22"/>
        </w:rPr>
        <w:t xml:space="preserve"> </w:t>
      </w:r>
      <w:r w:rsidR="00540421" w:rsidRPr="004A4370">
        <w:rPr>
          <w:sz w:val="22"/>
          <w:szCs w:val="22"/>
        </w:rPr>
        <w:t xml:space="preserve">w dniach od poniedziałku do piątku w godzinach od </w:t>
      </w:r>
      <w:r w:rsidR="00540421" w:rsidRPr="004A4370">
        <w:rPr>
          <w:i/>
          <w:sz w:val="22"/>
          <w:szCs w:val="22"/>
        </w:rPr>
        <w:t>ósmej</w:t>
      </w:r>
      <w:r w:rsidR="00540421" w:rsidRPr="004A4370">
        <w:rPr>
          <w:sz w:val="22"/>
          <w:szCs w:val="22"/>
        </w:rPr>
        <w:t xml:space="preserve"> </w:t>
      </w:r>
      <w:r w:rsidR="00B22CC5" w:rsidRPr="004A4370">
        <w:rPr>
          <w:b/>
          <w:sz w:val="22"/>
          <w:szCs w:val="22"/>
        </w:rPr>
        <w:t>[</w:t>
      </w:r>
      <w:r w:rsidR="00540421" w:rsidRPr="004A4370">
        <w:rPr>
          <w:b/>
          <w:sz w:val="22"/>
          <w:szCs w:val="22"/>
        </w:rPr>
        <w:t>8:00</w:t>
      </w:r>
      <w:r w:rsidR="00B22CC5" w:rsidRPr="004A4370">
        <w:rPr>
          <w:b/>
          <w:sz w:val="22"/>
          <w:szCs w:val="22"/>
        </w:rPr>
        <w:t>]</w:t>
      </w:r>
      <w:r w:rsidR="00540421" w:rsidRPr="004A4370">
        <w:rPr>
          <w:sz w:val="22"/>
          <w:szCs w:val="22"/>
        </w:rPr>
        <w:t xml:space="preserve"> do </w:t>
      </w:r>
      <w:r w:rsidR="00540421" w:rsidRPr="004A4370">
        <w:rPr>
          <w:i/>
          <w:sz w:val="22"/>
          <w:szCs w:val="22"/>
        </w:rPr>
        <w:t>piętnastej</w:t>
      </w:r>
      <w:r w:rsidR="00540421" w:rsidRPr="004A4370">
        <w:rPr>
          <w:sz w:val="22"/>
          <w:szCs w:val="22"/>
        </w:rPr>
        <w:t xml:space="preserve"> </w:t>
      </w:r>
      <w:r w:rsidR="00B22CC5" w:rsidRPr="004A4370">
        <w:rPr>
          <w:b/>
          <w:sz w:val="22"/>
          <w:szCs w:val="22"/>
        </w:rPr>
        <w:t>[</w:t>
      </w:r>
      <w:r w:rsidR="00540421" w:rsidRPr="004A4370">
        <w:rPr>
          <w:b/>
          <w:sz w:val="22"/>
          <w:szCs w:val="22"/>
        </w:rPr>
        <w:t>15:00</w:t>
      </w:r>
      <w:r w:rsidR="00B22CC5" w:rsidRPr="004A4370">
        <w:rPr>
          <w:b/>
          <w:sz w:val="22"/>
          <w:szCs w:val="22"/>
        </w:rPr>
        <w:t>]</w:t>
      </w:r>
      <w:r w:rsidR="00540421" w:rsidRPr="004A4370">
        <w:rPr>
          <w:sz w:val="22"/>
          <w:szCs w:val="22"/>
        </w:rPr>
        <w:t>.</w:t>
      </w:r>
    </w:p>
    <w:p w14:paraId="032729F7" w14:textId="77777777" w:rsidR="00540421" w:rsidRPr="004A4370" w:rsidRDefault="00540421" w:rsidP="004245C0">
      <w:pPr>
        <w:numPr>
          <w:ilvl w:val="0"/>
          <w:numId w:val="10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A4370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4A4370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4A4370">
        <w:rPr>
          <w:rFonts w:eastAsia="Calibri"/>
          <w:b/>
          <w:color w:val="000000"/>
          <w:sz w:val="22"/>
          <w:szCs w:val="22"/>
        </w:rPr>
        <w:t>SWZ</w:t>
      </w:r>
      <w:r w:rsidRPr="004A4370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4A4370">
        <w:rPr>
          <w:rFonts w:eastAsia="Calibri"/>
          <w:color w:val="000000"/>
          <w:sz w:val="22"/>
          <w:szCs w:val="22"/>
        </w:rPr>
        <w:br/>
      </w:r>
      <w:r w:rsidRPr="004A4370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081A1D4" w14:textId="77777777" w:rsidR="00540421" w:rsidRPr="004A4370" w:rsidRDefault="00540421" w:rsidP="004245C0">
      <w:pPr>
        <w:numPr>
          <w:ilvl w:val="0"/>
          <w:numId w:val="10"/>
        </w:numPr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W zakresie pytań technicznych związanych z działaniem systemu </w:t>
      </w:r>
      <w:r w:rsidRPr="004A4370">
        <w:rPr>
          <w:i/>
          <w:sz w:val="22"/>
          <w:szCs w:val="22"/>
        </w:rPr>
        <w:t xml:space="preserve">platforma zakupowa </w:t>
      </w:r>
      <w:r w:rsidRPr="004A4370">
        <w:rPr>
          <w:sz w:val="22"/>
          <w:szCs w:val="22"/>
        </w:rPr>
        <w:t xml:space="preserve">Zamawiający wnosi </w:t>
      </w:r>
      <w:r w:rsidRPr="004A4370">
        <w:rPr>
          <w:sz w:val="22"/>
          <w:szCs w:val="22"/>
        </w:rPr>
        <w:br/>
        <w:t xml:space="preserve">o kontakt z Centrum Wsparcia Klienta platformazakupowa.pl pod numerem 22 101 02 02, </w:t>
      </w:r>
      <w:hyperlink r:id="rId12" w:history="1">
        <w:r w:rsidRPr="004A4370">
          <w:rPr>
            <w:rStyle w:val="Hipercze"/>
            <w:sz w:val="22"/>
            <w:szCs w:val="22"/>
          </w:rPr>
          <w:t>cwk@platformazakupowa.pl</w:t>
        </w:r>
      </w:hyperlink>
      <w:r w:rsidRPr="004A4370">
        <w:rPr>
          <w:sz w:val="22"/>
          <w:szCs w:val="22"/>
        </w:rPr>
        <w:t>.</w:t>
      </w:r>
    </w:p>
    <w:p w14:paraId="582A053A" w14:textId="77777777" w:rsidR="00540421" w:rsidRPr="004A4370" w:rsidRDefault="00540421" w:rsidP="004245C0">
      <w:pPr>
        <w:jc w:val="both"/>
        <w:rPr>
          <w:rFonts w:eastAsia="SimSun"/>
          <w:sz w:val="22"/>
          <w:szCs w:val="22"/>
        </w:rPr>
      </w:pPr>
    </w:p>
    <w:p w14:paraId="5F17704A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sz w:val="22"/>
          <w:szCs w:val="22"/>
        </w:rPr>
      </w:pPr>
      <w:r w:rsidRPr="004A4370">
        <w:rPr>
          <w:b/>
          <w:bCs/>
          <w:sz w:val="22"/>
          <w:szCs w:val="22"/>
        </w:rPr>
        <w:t>Wymagania dotyczące wadium</w:t>
      </w:r>
      <w:r w:rsidRPr="004A4370">
        <w:rPr>
          <w:bCs/>
          <w:sz w:val="22"/>
          <w:szCs w:val="22"/>
        </w:rPr>
        <w:t>:</w:t>
      </w:r>
      <w:r w:rsidRPr="004A4370">
        <w:rPr>
          <w:b/>
          <w:bCs/>
          <w:sz w:val="22"/>
          <w:szCs w:val="22"/>
        </w:rPr>
        <w:t xml:space="preserve"> </w:t>
      </w:r>
    </w:p>
    <w:p w14:paraId="213BA824" w14:textId="77777777" w:rsidR="00540421" w:rsidRPr="004A4370" w:rsidRDefault="00540421" w:rsidP="004245C0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4A4370">
        <w:rPr>
          <w:sz w:val="22"/>
          <w:szCs w:val="22"/>
        </w:rPr>
        <w:t>Zamawiający nie wymaga zabezpieczenia oferty wadium.</w:t>
      </w:r>
    </w:p>
    <w:p w14:paraId="08AE3E14" w14:textId="77777777" w:rsidR="00540421" w:rsidRPr="004A4370" w:rsidRDefault="00540421" w:rsidP="004245C0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1F90464E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Termin związania ofertą</w:t>
      </w:r>
    </w:p>
    <w:p w14:paraId="7CE5EB49" w14:textId="22A59854" w:rsidR="0070611A" w:rsidRPr="004A4370" w:rsidRDefault="0070611A" w:rsidP="001468B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Wykonawca jest związany ofertą od dnia upływu terminu składania </w:t>
      </w:r>
      <w:r w:rsidRPr="00DB07FF">
        <w:rPr>
          <w:sz w:val="22"/>
          <w:szCs w:val="22"/>
        </w:rPr>
        <w:t>ofert do</w:t>
      </w:r>
      <w:r w:rsidRPr="00DB07FF">
        <w:rPr>
          <w:spacing w:val="-14"/>
          <w:sz w:val="22"/>
          <w:szCs w:val="22"/>
        </w:rPr>
        <w:t xml:space="preserve"> </w:t>
      </w:r>
      <w:r w:rsidRPr="00DB07FF">
        <w:rPr>
          <w:sz w:val="22"/>
          <w:szCs w:val="22"/>
        </w:rPr>
        <w:t xml:space="preserve">dnia </w:t>
      </w:r>
      <w:r w:rsidR="00DB07FF" w:rsidRPr="00DB07FF">
        <w:rPr>
          <w:b/>
          <w:color w:val="000000" w:themeColor="text1"/>
          <w:sz w:val="22"/>
          <w:szCs w:val="22"/>
          <w:u w:val="single"/>
        </w:rPr>
        <w:t>10</w:t>
      </w:r>
      <w:r w:rsidR="00B4087D" w:rsidRPr="00DB07FF">
        <w:rPr>
          <w:b/>
          <w:color w:val="000000" w:themeColor="text1"/>
          <w:sz w:val="22"/>
          <w:szCs w:val="22"/>
          <w:u w:val="single"/>
        </w:rPr>
        <w:t>.01</w:t>
      </w:r>
      <w:r w:rsidR="00994018" w:rsidRPr="00DB07FF">
        <w:rPr>
          <w:b/>
          <w:color w:val="000000" w:themeColor="text1"/>
          <w:sz w:val="22"/>
          <w:szCs w:val="22"/>
          <w:u w:val="single"/>
        </w:rPr>
        <w:t>.202</w:t>
      </w:r>
      <w:r w:rsidR="00B4087D" w:rsidRPr="00DB07FF">
        <w:rPr>
          <w:b/>
          <w:color w:val="000000" w:themeColor="text1"/>
          <w:sz w:val="22"/>
          <w:szCs w:val="22"/>
          <w:u w:val="single"/>
        </w:rPr>
        <w:t>5</w:t>
      </w:r>
      <w:r w:rsidR="00994018" w:rsidRPr="00DB07FF">
        <w:rPr>
          <w:b/>
          <w:color w:val="000000" w:themeColor="text1"/>
          <w:sz w:val="22"/>
          <w:szCs w:val="22"/>
          <w:u w:val="single"/>
        </w:rPr>
        <w:t xml:space="preserve"> r.</w:t>
      </w:r>
    </w:p>
    <w:p w14:paraId="1B803E44" w14:textId="20188816" w:rsidR="0070611A" w:rsidRPr="004A4370" w:rsidRDefault="0070611A" w:rsidP="001468B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W przypadku gdy wybór najkorzystniejszej oferty nie nastąpi przed upływem terminu związania ofert</w:t>
      </w:r>
      <w:r w:rsidR="00353ED9" w:rsidRPr="004A4370">
        <w:rPr>
          <w:sz w:val="22"/>
          <w:szCs w:val="22"/>
        </w:rPr>
        <w:t>ą</w:t>
      </w:r>
      <w:r w:rsidRPr="004A4370">
        <w:rPr>
          <w:sz w:val="22"/>
          <w:szCs w:val="22"/>
        </w:rPr>
        <w:t xml:space="preserve"> określonego w pkt. 15.1 SWZ, Zamawiający przed upływem terminu związania oferta </w:t>
      </w:r>
      <w:r w:rsidRPr="004A4370">
        <w:rPr>
          <w:sz w:val="22"/>
          <w:szCs w:val="22"/>
          <w:u w:val="single"/>
        </w:rPr>
        <w:t>zwraca się</w:t>
      </w:r>
      <w:r w:rsidRPr="004A4370">
        <w:rPr>
          <w:sz w:val="22"/>
          <w:szCs w:val="22"/>
        </w:rPr>
        <w:t xml:space="preserve"> jednokrotnie do Wykonawców o wyrażenie zgody na przedłużenie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tego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terminu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o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wskazywany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przez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niego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okres,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nie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dłuższy</w:t>
      </w:r>
      <w:r w:rsidRPr="004A4370">
        <w:rPr>
          <w:spacing w:val="-13"/>
          <w:sz w:val="22"/>
          <w:szCs w:val="22"/>
        </w:rPr>
        <w:t xml:space="preserve"> </w:t>
      </w:r>
      <w:r w:rsidRPr="004A4370">
        <w:rPr>
          <w:sz w:val="22"/>
          <w:szCs w:val="22"/>
        </w:rPr>
        <w:t>niż</w:t>
      </w:r>
      <w:r w:rsidRPr="004A4370">
        <w:rPr>
          <w:spacing w:val="-14"/>
          <w:sz w:val="22"/>
          <w:szCs w:val="22"/>
        </w:rPr>
        <w:t xml:space="preserve"> </w:t>
      </w:r>
      <w:r w:rsidR="00823AD2" w:rsidRPr="004A4370">
        <w:rPr>
          <w:spacing w:val="-14"/>
          <w:sz w:val="22"/>
          <w:szCs w:val="22"/>
        </w:rPr>
        <w:t xml:space="preserve"> </w:t>
      </w:r>
      <w:r w:rsidR="00823AD2" w:rsidRPr="004A4370">
        <w:rPr>
          <w:i/>
          <w:spacing w:val="-14"/>
          <w:sz w:val="22"/>
          <w:szCs w:val="22"/>
        </w:rPr>
        <w:t xml:space="preserve">trzydzieści </w:t>
      </w:r>
      <w:r w:rsidR="00B22CC5" w:rsidRPr="004A4370">
        <w:rPr>
          <w:spacing w:val="-14"/>
          <w:sz w:val="22"/>
          <w:szCs w:val="22"/>
        </w:rPr>
        <w:t>[</w:t>
      </w:r>
      <w:r w:rsidRPr="004A4370">
        <w:rPr>
          <w:sz w:val="22"/>
          <w:szCs w:val="22"/>
        </w:rPr>
        <w:t>30</w:t>
      </w:r>
      <w:r w:rsidR="00B22CC5" w:rsidRPr="004A4370">
        <w:rPr>
          <w:sz w:val="22"/>
          <w:szCs w:val="22"/>
        </w:rPr>
        <w:t>]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dni.</w:t>
      </w:r>
    </w:p>
    <w:p w14:paraId="21E17C2A" w14:textId="77777777" w:rsidR="00540421" w:rsidRPr="004A4370" w:rsidRDefault="0070611A" w:rsidP="001468B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Przedłużenie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terminu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związania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oferta,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o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którym</w:t>
      </w:r>
      <w:r w:rsidRPr="004A4370">
        <w:rPr>
          <w:spacing w:val="-13"/>
          <w:sz w:val="22"/>
          <w:szCs w:val="22"/>
        </w:rPr>
        <w:t xml:space="preserve"> </w:t>
      </w:r>
      <w:r w:rsidRPr="004A4370">
        <w:rPr>
          <w:sz w:val="22"/>
          <w:szCs w:val="22"/>
        </w:rPr>
        <w:t>mowa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w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pkt. 1</w:t>
      </w:r>
      <w:r w:rsidR="00391E7A" w:rsidRPr="004A4370">
        <w:rPr>
          <w:sz w:val="22"/>
          <w:szCs w:val="22"/>
        </w:rPr>
        <w:t>5</w:t>
      </w:r>
      <w:r w:rsidRPr="004A4370">
        <w:rPr>
          <w:sz w:val="22"/>
          <w:szCs w:val="22"/>
        </w:rPr>
        <w:t>.2 SWZ,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wymaga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złożenia przez Wykonawcę pisemnego</w:t>
      </w:r>
      <w:r w:rsidRPr="004A4370">
        <w:rPr>
          <w:rStyle w:val="Odwoanieprzypisudolnego"/>
          <w:sz w:val="22"/>
          <w:szCs w:val="22"/>
        </w:rPr>
        <w:footnoteReference w:id="3"/>
      </w:r>
      <w:r w:rsidRPr="004A4370">
        <w:rPr>
          <w:position w:val="8"/>
          <w:sz w:val="22"/>
          <w:szCs w:val="22"/>
        </w:rPr>
        <w:t xml:space="preserve"> </w:t>
      </w:r>
      <w:r w:rsidRPr="004A4370">
        <w:rPr>
          <w:sz w:val="22"/>
          <w:szCs w:val="22"/>
        </w:rPr>
        <w:t>oświadczenia o wyrażeniu zgody na przedłużenie terminu związania</w:t>
      </w:r>
      <w:r w:rsidRPr="004A4370">
        <w:rPr>
          <w:spacing w:val="-4"/>
          <w:sz w:val="22"/>
          <w:szCs w:val="22"/>
        </w:rPr>
        <w:t xml:space="preserve"> </w:t>
      </w:r>
      <w:r w:rsidRPr="004A4370">
        <w:rPr>
          <w:sz w:val="22"/>
          <w:szCs w:val="22"/>
        </w:rPr>
        <w:t>oferta.</w:t>
      </w:r>
    </w:p>
    <w:p w14:paraId="62651958" w14:textId="77777777" w:rsidR="00A83B85" w:rsidRPr="004A4370" w:rsidRDefault="00A83B85" w:rsidP="004245C0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5B8A26C0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color w:val="C45911"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Opis sposobu przygotowywania i złożenia </w:t>
      </w:r>
      <w:r w:rsidRPr="004A4370">
        <w:rPr>
          <w:b/>
          <w:bCs/>
          <w:color w:val="0070C0"/>
          <w:sz w:val="22"/>
          <w:szCs w:val="22"/>
          <w:u w:val="double"/>
        </w:rPr>
        <w:t>oferty</w:t>
      </w:r>
    </w:p>
    <w:p w14:paraId="5DFD6F29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jest odpowiedzialny za </w:t>
      </w:r>
      <w:r w:rsidRPr="004A4370">
        <w:rPr>
          <w:b/>
          <w:sz w:val="22"/>
          <w:szCs w:val="22"/>
          <w:lang w:val="x-none"/>
        </w:rPr>
        <w:t>przygotowanie oferty</w:t>
      </w:r>
      <w:r w:rsidRPr="004A4370">
        <w:rPr>
          <w:sz w:val="22"/>
          <w:szCs w:val="22"/>
          <w:lang w:val="x-none"/>
        </w:rPr>
        <w:t xml:space="preserve">. </w:t>
      </w:r>
    </w:p>
    <w:p w14:paraId="5E9E68CF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Oferta musi być </w:t>
      </w:r>
      <w:r w:rsidRPr="004A4370">
        <w:rPr>
          <w:rFonts w:eastAsia="Calibri"/>
          <w:sz w:val="22"/>
          <w:szCs w:val="22"/>
          <w:lang w:val="x-none"/>
        </w:rPr>
        <w:t>sporządzona</w:t>
      </w:r>
      <w:r w:rsidRPr="004A4370">
        <w:rPr>
          <w:sz w:val="22"/>
          <w:szCs w:val="22"/>
          <w:lang w:val="x-none"/>
        </w:rPr>
        <w:t xml:space="preserve"> w języku polskim.</w:t>
      </w:r>
    </w:p>
    <w:p w14:paraId="7E27C322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4A4370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14:paraId="5675EBCE" w14:textId="6B96DE60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</w:t>
      </w:r>
      <w:r w:rsidR="00AF6824" w:rsidRPr="004A4370">
        <w:rPr>
          <w:rFonts w:eastAsia="Calibri"/>
          <w:sz w:val="22"/>
          <w:szCs w:val="22"/>
        </w:rPr>
        <w:t>24</w:t>
      </w:r>
      <w:r w:rsidRPr="004A4370">
        <w:rPr>
          <w:rFonts w:eastAsia="Calibri"/>
          <w:sz w:val="22"/>
          <w:szCs w:val="22"/>
          <w:lang w:val="x-none"/>
        </w:rPr>
        <w:t xml:space="preserve"> r. poz. </w:t>
      </w:r>
      <w:r w:rsidR="00AF6824" w:rsidRPr="004A4370">
        <w:rPr>
          <w:rFonts w:eastAsia="Calibri"/>
          <w:sz w:val="22"/>
          <w:szCs w:val="22"/>
        </w:rPr>
        <w:t>773</w:t>
      </w:r>
      <w:r w:rsidRPr="004A4370">
        <w:rPr>
          <w:rFonts w:eastAsia="Calibri"/>
          <w:sz w:val="22"/>
          <w:szCs w:val="22"/>
          <w:lang w:val="x-none"/>
        </w:rPr>
        <w:t>), zwanego dalej Rozporządzeniem KRI.</w:t>
      </w:r>
      <w:r w:rsidRPr="004A4370">
        <w:rPr>
          <w:sz w:val="22"/>
          <w:szCs w:val="22"/>
          <w:lang w:val="x-none"/>
        </w:rPr>
        <w:t xml:space="preserve"> </w:t>
      </w:r>
      <w:r w:rsidRPr="004A4370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</w:t>
      </w:r>
      <w:proofErr w:type="spellStart"/>
      <w:r w:rsidRPr="004A4370">
        <w:rPr>
          <w:rFonts w:eastAsia="Calibri"/>
          <w:sz w:val="22"/>
          <w:szCs w:val="22"/>
          <w:lang w:val="x-none"/>
        </w:rPr>
        <w:t>doc</w:t>
      </w:r>
      <w:proofErr w:type="spellEnd"/>
      <w:r w:rsidRPr="004A4370">
        <w:rPr>
          <w:rFonts w:eastAsia="Calibri"/>
          <w:sz w:val="22"/>
          <w:szCs w:val="22"/>
          <w:lang w:val="x-none"/>
        </w:rPr>
        <w:t>, .</w:t>
      </w:r>
      <w:proofErr w:type="spellStart"/>
      <w:r w:rsidRPr="004A4370">
        <w:rPr>
          <w:rFonts w:eastAsia="Calibri"/>
          <w:sz w:val="22"/>
          <w:szCs w:val="22"/>
          <w:lang w:val="x-none"/>
        </w:rPr>
        <w:t>docx</w:t>
      </w:r>
      <w:proofErr w:type="spellEnd"/>
      <w:r w:rsidRPr="004A4370">
        <w:rPr>
          <w:rFonts w:eastAsia="Calibri"/>
          <w:sz w:val="22"/>
          <w:szCs w:val="22"/>
          <w:lang w:val="x-none"/>
        </w:rPr>
        <w:t>, .rtf, .</w:t>
      </w:r>
      <w:proofErr w:type="spellStart"/>
      <w:r w:rsidRPr="004A4370">
        <w:rPr>
          <w:rFonts w:eastAsia="Calibri"/>
          <w:sz w:val="22"/>
          <w:szCs w:val="22"/>
          <w:lang w:val="x-none"/>
        </w:rPr>
        <w:t>xps</w:t>
      </w:r>
      <w:proofErr w:type="spellEnd"/>
      <w:r w:rsidRPr="004A4370">
        <w:rPr>
          <w:rFonts w:eastAsia="Calibri"/>
          <w:sz w:val="22"/>
          <w:szCs w:val="22"/>
          <w:lang w:val="x-none"/>
        </w:rPr>
        <w:t>, .</w:t>
      </w:r>
      <w:proofErr w:type="spellStart"/>
      <w:r w:rsidRPr="004A4370">
        <w:rPr>
          <w:rFonts w:eastAsia="Calibri"/>
          <w:sz w:val="22"/>
          <w:szCs w:val="22"/>
          <w:lang w:val="x-none"/>
        </w:rPr>
        <w:t>odt</w:t>
      </w:r>
      <w:proofErr w:type="spellEnd"/>
      <w:r w:rsidRPr="004A4370">
        <w:rPr>
          <w:rFonts w:eastAsia="Calibri"/>
          <w:sz w:val="22"/>
          <w:szCs w:val="22"/>
          <w:lang w:val="x-none"/>
        </w:rPr>
        <w:t>.,</w:t>
      </w:r>
      <w:r w:rsidRPr="004A4370">
        <w:rPr>
          <w:sz w:val="22"/>
          <w:szCs w:val="22"/>
          <w:lang w:val="x-none"/>
        </w:rPr>
        <w:t xml:space="preserve"> </w:t>
      </w:r>
      <w:r w:rsidRPr="004A4370">
        <w:rPr>
          <w:rFonts w:eastAsia="Calibri"/>
          <w:sz w:val="22"/>
          <w:szCs w:val="22"/>
          <w:lang w:val="x-none"/>
        </w:rPr>
        <w:t>.xls, .</w:t>
      </w:r>
      <w:proofErr w:type="spellStart"/>
      <w:r w:rsidRPr="004A4370">
        <w:rPr>
          <w:rFonts w:eastAsia="Calibri"/>
          <w:sz w:val="22"/>
          <w:szCs w:val="22"/>
          <w:lang w:val="x-none"/>
        </w:rPr>
        <w:t>xlsx</w:t>
      </w:r>
      <w:proofErr w:type="spellEnd"/>
      <w:r w:rsidRPr="004A4370">
        <w:rPr>
          <w:rFonts w:eastAsia="Calibri"/>
          <w:sz w:val="22"/>
          <w:szCs w:val="22"/>
          <w:lang w:val="x-none"/>
        </w:rPr>
        <w:t>, .jpg (.</w:t>
      </w:r>
      <w:proofErr w:type="spellStart"/>
      <w:r w:rsidRPr="004A4370">
        <w:rPr>
          <w:rFonts w:eastAsia="Calibri"/>
          <w:sz w:val="22"/>
          <w:szCs w:val="22"/>
          <w:lang w:val="x-none"/>
        </w:rPr>
        <w:t>jpeg</w:t>
      </w:r>
      <w:proofErr w:type="spellEnd"/>
      <w:r w:rsidRPr="004A4370">
        <w:rPr>
          <w:rFonts w:eastAsia="Calibri"/>
          <w:sz w:val="22"/>
          <w:szCs w:val="22"/>
          <w:lang w:val="x-none"/>
        </w:rPr>
        <w:t>) ze szczególnym wskazaniem na .pdf</w:t>
      </w:r>
    </w:p>
    <w:p w14:paraId="04E432CE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</w:rPr>
      </w:pPr>
      <w:r w:rsidRPr="004A4370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14:paraId="417DAAB4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4A4370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14:paraId="0D0A9921" w14:textId="55BF7401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ma prawo złożyć tylko </w:t>
      </w:r>
      <w:r w:rsidRPr="004A4370">
        <w:rPr>
          <w:i/>
          <w:sz w:val="22"/>
          <w:szCs w:val="22"/>
          <w:lang w:val="x-none"/>
        </w:rPr>
        <w:t xml:space="preserve">jedną </w:t>
      </w:r>
      <w:r w:rsidR="00B22CC5" w:rsidRPr="004A4370">
        <w:rPr>
          <w:sz w:val="22"/>
          <w:szCs w:val="22"/>
          <w:lang w:val="x-none"/>
        </w:rPr>
        <w:t>[</w:t>
      </w:r>
      <w:r w:rsidRPr="004A4370">
        <w:rPr>
          <w:sz w:val="22"/>
          <w:szCs w:val="22"/>
          <w:lang w:val="x-none"/>
        </w:rPr>
        <w:t>1</w:t>
      </w:r>
      <w:r w:rsidR="00B22CC5" w:rsidRPr="004A4370">
        <w:rPr>
          <w:sz w:val="22"/>
          <w:szCs w:val="22"/>
          <w:lang w:val="x-none"/>
        </w:rPr>
        <w:t>]</w:t>
      </w:r>
      <w:r w:rsidRPr="004A4370">
        <w:rPr>
          <w:sz w:val="22"/>
          <w:szCs w:val="22"/>
          <w:lang w:val="x-none"/>
        </w:rPr>
        <w:t xml:space="preserve"> ofertę, zawierającą </w:t>
      </w:r>
      <w:r w:rsidRPr="004A4370">
        <w:rPr>
          <w:i/>
          <w:sz w:val="22"/>
          <w:szCs w:val="22"/>
          <w:lang w:val="x-none"/>
        </w:rPr>
        <w:t>jedną</w:t>
      </w:r>
      <w:r w:rsidRPr="004A4370">
        <w:rPr>
          <w:sz w:val="22"/>
          <w:szCs w:val="22"/>
          <w:lang w:val="x-none"/>
        </w:rPr>
        <w:t xml:space="preserve"> </w:t>
      </w:r>
      <w:r w:rsidR="00B22CC5" w:rsidRPr="004A4370">
        <w:rPr>
          <w:sz w:val="22"/>
          <w:szCs w:val="22"/>
          <w:lang w:val="x-none"/>
        </w:rPr>
        <w:t>[</w:t>
      </w:r>
      <w:r w:rsidRPr="004A4370">
        <w:rPr>
          <w:sz w:val="22"/>
          <w:szCs w:val="22"/>
          <w:lang w:val="x-none"/>
        </w:rPr>
        <w:t>1</w:t>
      </w:r>
      <w:r w:rsidR="00B22CC5" w:rsidRPr="004A4370">
        <w:rPr>
          <w:sz w:val="22"/>
          <w:szCs w:val="22"/>
          <w:lang w:val="x-none"/>
        </w:rPr>
        <w:t>]</w:t>
      </w:r>
      <w:r w:rsidRPr="004A4370">
        <w:rPr>
          <w:sz w:val="22"/>
          <w:szCs w:val="22"/>
          <w:lang w:val="x-none"/>
        </w:rPr>
        <w:t>, jednoznacznie opisaną propozycję. Złożenie większej liczby ofert spowoduje odrzucenie wszystkich ofert złożonych przez danego Wykonawcę.</w:t>
      </w:r>
    </w:p>
    <w:p w14:paraId="6AA14361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4A4370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4A4370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4A4370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14:paraId="47A2C983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4A4370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4A4370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4A4370">
        <w:rPr>
          <w:rFonts w:eastAsia="SimSun"/>
          <w:sz w:val="22"/>
          <w:szCs w:val="22"/>
          <w:lang w:val="x-none"/>
        </w:rPr>
        <w:t>ustawy z dnia 16 kwietnia 1993 r. o zwalczaniu nieuczc</w:t>
      </w:r>
      <w:r w:rsidR="000F5A3C" w:rsidRPr="004A4370">
        <w:rPr>
          <w:rFonts w:eastAsia="SimSun"/>
          <w:sz w:val="22"/>
          <w:szCs w:val="22"/>
          <w:lang w:val="x-none"/>
        </w:rPr>
        <w:t>iwej konkurencji (Dz. U.  z 2022 r. poz. 1233</w:t>
      </w:r>
      <w:r w:rsidRPr="004A4370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4A4370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4A4370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14:paraId="4B19884C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14:paraId="2D8EA00E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14:paraId="539F07C3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14:paraId="16F9930B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lastRenderedPageBreak/>
        <w:t xml:space="preserve">Jeżeli oferta składana jest przez niezautoryzowanego Wykonawcę (niezalogowany lub nieposiadający konta) to wycofanie oferty musi być przez niego potwierdzone: </w:t>
      </w:r>
    </w:p>
    <w:p w14:paraId="7F8AC03E" w14:textId="77777777" w:rsidR="00FE4DF5" w:rsidRPr="004A4370" w:rsidRDefault="00FE4DF5" w:rsidP="001468BD">
      <w:pPr>
        <w:pStyle w:val="Akapitzlist"/>
        <w:numPr>
          <w:ilvl w:val="2"/>
          <w:numId w:val="27"/>
        </w:numPr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14:paraId="08FE1405" w14:textId="77777777" w:rsidR="00FE4DF5" w:rsidRPr="004A4370" w:rsidRDefault="00FE4DF5" w:rsidP="001468BD">
      <w:pPr>
        <w:pStyle w:val="Akapitzlist"/>
        <w:numPr>
          <w:ilvl w:val="2"/>
          <w:numId w:val="27"/>
        </w:numPr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zalogowanie i kliknięcie w przycisk </w:t>
      </w:r>
      <w:r w:rsidRPr="004A4370">
        <w:rPr>
          <w:b/>
          <w:sz w:val="22"/>
          <w:szCs w:val="22"/>
          <w:lang w:val="x-none"/>
        </w:rPr>
        <w:t>Potwierdź ofertę</w:t>
      </w:r>
      <w:r w:rsidRPr="004A4370">
        <w:rPr>
          <w:sz w:val="22"/>
          <w:szCs w:val="22"/>
          <w:lang w:val="x-none"/>
        </w:rPr>
        <w:t>.</w:t>
      </w:r>
    </w:p>
    <w:p w14:paraId="1652C349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Potwierdzeniem wycofania oferty w przypadku </w:t>
      </w:r>
      <w:r w:rsidRPr="004A4370">
        <w:rPr>
          <w:b/>
          <w:sz w:val="22"/>
          <w:szCs w:val="22"/>
          <w:lang w:val="x-none"/>
        </w:rPr>
        <w:t>pkt. 16.1</w:t>
      </w:r>
      <w:r w:rsidRPr="004A4370">
        <w:rPr>
          <w:b/>
          <w:sz w:val="22"/>
          <w:szCs w:val="22"/>
        </w:rPr>
        <w:t>3</w:t>
      </w:r>
      <w:r w:rsidRPr="004A4370">
        <w:rPr>
          <w:b/>
          <w:sz w:val="22"/>
          <w:szCs w:val="22"/>
          <w:lang w:val="x-none"/>
        </w:rPr>
        <w:t>.1 SWZ</w:t>
      </w:r>
      <w:r w:rsidRPr="004A4370">
        <w:rPr>
          <w:sz w:val="22"/>
          <w:szCs w:val="22"/>
          <w:lang w:val="x-none"/>
        </w:rPr>
        <w:t xml:space="preserve"> jest data potwierdzenia akcji przez kliknięcie w przycisk </w:t>
      </w:r>
      <w:r w:rsidRPr="004A4370">
        <w:rPr>
          <w:b/>
          <w:sz w:val="22"/>
          <w:szCs w:val="22"/>
          <w:lang w:val="x-none"/>
        </w:rPr>
        <w:t>Wycofaj ofertę</w:t>
      </w:r>
      <w:r w:rsidRPr="004A4370">
        <w:rPr>
          <w:sz w:val="22"/>
          <w:szCs w:val="22"/>
          <w:lang w:val="x-none"/>
        </w:rPr>
        <w:t>.</w:t>
      </w:r>
    </w:p>
    <w:p w14:paraId="001A753B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Złożenie i wycofanie oferty możliwe jest </w:t>
      </w:r>
      <w:r w:rsidRPr="004A4370">
        <w:rPr>
          <w:sz w:val="22"/>
          <w:szCs w:val="22"/>
          <w:u w:val="single"/>
          <w:lang w:val="x-none"/>
        </w:rPr>
        <w:t>do</w:t>
      </w:r>
      <w:r w:rsidRPr="004A4370">
        <w:rPr>
          <w:sz w:val="22"/>
          <w:szCs w:val="22"/>
          <w:lang w:val="x-none"/>
        </w:rPr>
        <w:t xml:space="preserve"> zakończenia terminu składania ofert w postępowaniu.</w:t>
      </w:r>
    </w:p>
    <w:p w14:paraId="12100445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4A4370">
        <w:rPr>
          <w:sz w:val="22"/>
          <w:szCs w:val="22"/>
          <w:lang w:val="x-none"/>
        </w:rPr>
        <w:br/>
        <w:t>po upływie terminu zakończenia składania ofert w postępowaniu.</w:t>
      </w:r>
    </w:p>
    <w:p w14:paraId="0B808883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4A4370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4A4370">
        <w:rPr>
          <w:b/>
          <w:sz w:val="22"/>
          <w:szCs w:val="22"/>
          <w:lang w:val="x-none"/>
        </w:rPr>
        <w:t>pkt. 12 SWZ</w:t>
      </w:r>
      <w:r w:rsidRPr="004A4370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14:paraId="5D01C955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14:paraId="2895B9AC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4A4370">
        <w:rPr>
          <w:spacing w:val="-3"/>
          <w:sz w:val="22"/>
          <w:szCs w:val="22"/>
          <w:lang w:val="x-none"/>
        </w:rPr>
        <w:t xml:space="preserve"> </w:t>
      </w:r>
      <w:r w:rsidRPr="004A4370">
        <w:rPr>
          <w:sz w:val="22"/>
          <w:szCs w:val="22"/>
          <w:lang w:val="x-none"/>
        </w:rPr>
        <w:t>SWZ.</w:t>
      </w:r>
    </w:p>
    <w:p w14:paraId="1300C7D7" w14:textId="77777777" w:rsidR="00816EE8" w:rsidRPr="004A4370" w:rsidRDefault="00816EE8" w:rsidP="004245C0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1FFF3A1B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Miejsce oraz termin składania i otwarcia ofert</w:t>
      </w:r>
    </w:p>
    <w:p w14:paraId="1D64DDBA" w14:textId="77777777" w:rsidR="00540421" w:rsidRPr="004A4370" w:rsidRDefault="00540421" w:rsidP="004245C0">
      <w:pPr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Składanie ofert</w:t>
      </w:r>
    </w:p>
    <w:p w14:paraId="419AD9B9" w14:textId="209274B2" w:rsidR="00540421" w:rsidRPr="004A4370" w:rsidRDefault="00540421" w:rsidP="004245C0">
      <w:pPr>
        <w:numPr>
          <w:ilvl w:val="0"/>
          <w:numId w:val="5"/>
        </w:numPr>
        <w:ind w:left="1418" w:hanging="709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Oferty należy składać </w:t>
      </w:r>
      <w:r w:rsidRPr="004A4370">
        <w:rPr>
          <w:rFonts w:eastAsia="SimSun"/>
          <w:b/>
          <w:sz w:val="22"/>
          <w:szCs w:val="22"/>
        </w:rPr>
        <w:t xml:space="preserve">do </w:t>
      </w:r>
      <w:r w:rsidRPr="00DB07FF">
        <w:rPr>
          <w:rFonts w:eastAsia="SimSun"/>
          <w:b/>
          <w:sz w:val="22"/>
          <w:szCs w:val="22"/>
        </w:rPr>
        <w:t>dnia</w:t>
      </w:r>
      <w:r w:rsidR="009E7F89" w:rsidRPr="00DB07FF">
        <w:rPr>
          <w:rFonts w:eastAsia="SimSun"/>
          <w:b/>
          <w:sz w:val="22"/>
          <w:szCs w:val="22"/>
        </w:rPr>
        <w:t xml:space="preserve"> </w:t>
      </w:r>
      <w:r w:rsidR="00DB07FF" w:rsidRPr="00DB07FF">
        <w:rPr>
          <w:b/>
          <w:color w:val="000000" w:themeColor="text1"/>
          <w:sz w:val="22"/>
          <w:szCs w:val="22"/>
          <w:u w:val="single"/>
        </w:rPr>
        <w:t>12</w:t>
      </w:r>
      <w:r w:rsidR="0039426A" w:rsidRPr="00DB07FF">
        <w:rPr>
          <w:b/>
          <w:color w:val="000000" w:themeColor="text1"/>
          <w:sz w:val="22"/>
          <w:szCs w:val="22"/>
          <w:u w:val="single"/>
        </w:rPr>
        <w:t>.</w:t>
      </w:r>
      <w:r w:rsidR="00B4087D" w:rsidRPr="00DB07FF">
        <w:rPr>
          <w:b/>
          <w:color w:val="000000" w:themeColor="text1"/>
          <w:sz w:val="22"/>
          <w:szCs w:val="22"/>
          <w:u w:val="single"/>
        </w:rPr>
        <w:t>12</w:t>
      </w:r>
      <w:r w:rsidR="00994018" w:rsidRPr="00DB07FF">
        <w:rPr>
          <w:b/>
          <w:color w:val="000000" w:themeColor="text1"/>
          <w:sz w:val="22"/>
          <w:szCs w:val="22"/>
          <w:u w:val="single"/>
        </w:rPr>
        <w:t>.2024 r</w:t>
      </w:r>
      <w:r w:rsidR="00C47653" w:rsidRPr="00DB07FF">
        <w:rPr>
          <w:b/>
          <w:color w:val="000000" w:themeColor="text1"/>
          <w:sz w:val="22"/>
          <w:szCs w:val="22"/>
          <w:u w:val="single"/>
        </w:rPr>
        <w:t>.</w:t>
      </w:r>
      <w:r w:rsidRPr="00DB07FF">
        <w:rPr>
          <w:b/>
          <w:color w:val="000000" w:themeColor="text1"/>
          <w:sz w:val="22"/>
          <w:szCs w:val="22"/>
          <w:u w:val="single"/>
        </w:rPr>
        <w:t>, do</w:t>
      </w:r>
      <w:r w:rsidRPr="004A4370">
        <w:rPr>
          <w:b/>
          <w:color w:val="000000" w:themeColor="text1"/>
          <w:sz w:val="22"/>
          <w:szCs w:val="22"/>
          <w:u w:val="single"/>
        </w:rPr>
        <w:t xml:space="preserve"> godz. 1</w:t>
      </w:r>
      <w:r w:rsidR="00BC24E0" w:rsidRPr="004A4370">
        <w:rPr>
          <w:b/>
          <w:color w:val="000000" w:themeColor="text1"/>
          <w:sz w:val="22"/>
          <w:szCs w:val="22"/>
          <w:u w:val="single"/>
        </w:rPr>
        <w:t>0</w:t>
      </w:r>
      <w:r w:rsidRPr="004A4370">
        <w:rPr>
          <w:b/>
          <w:color w:val="000000" w:themeColor="text1"/>
          <w:sz w:val="22"/>
          <w:szCs w:val="22"/>
          <w:u w:val="single"/>
        </w:rPr>
        <w:t>:00</w:t>
      </w:r>
      <w:r w:rsidRPr="004A4370">
        <w:rPr>
          <w:color w:val="000000" w:themeColor="text1"/>
          <w:sz w:val="22"/>
          <w:szCs w:val="22"/>
        </w:rPr>
        <w:t>,</w:t>
      </w:r>
      <w:r w:rsidRPr="004A4370">
        <w:rPr>
          <w:b/>
          <w:color w:val="000000" w:themeColor="text1"/>
          <w:sz w:val="22"/>
          <w:szCs w:val="22"/>
        </w:rPr>
        <w:t xml:space="preserve"> </w:t>
      </w:r>
      <w:r w:rsidRPr="004A4370">
        <w:rPr>
          <w:rFonts w:eastAsia="Calibri"/>
          <w:sz w:val="22"/>
          <w:szCs w:val="22"/>
        </w:rPr>
        <w:t xml:space="preserve">z uwzględnieniem zapisów </w:t>
      </w:r>
      <w:r w:rsidRPr="004A4370">
        <w:rPr>
          <w:rFonts w:eastAsia="Calibri"/>
          <w:b/>
          <w:sz w:val="22"/>
          <w:szCs w:val="22"/>
        </w:rPr>
        <w:t xml:space="preserve">pkt. 16 </w:t>
      </w:r>
      <w:r w:rsidR="006E7EE1" w:rsidRPr="004A4370">
        <w:rPr>
          <w:rFonts w:eastAsia="Calibri"/>
          <w:b/>
          <w:sz w:val="22"/>
          <w:szCs w:val="22"/>
        </w:rPr>
        <w:t>SWZ</w:t>
      </w:r>
      <w:r w:rsidRPr="004A4370">
        <w:rPr>
          <w:rFonts w:eastAsia="Calibri"/>
          <w:sz w:val="22"/>
          <w:szCs w:val="22"/>
        </w:rPr>
        <w:t>.</w:t>
      </w:r>
    </w:p>
    <w:p w14:paraId="6C9F6E0A" w14:textId="77777777" w:rsidR="00540421" w:rsidRPr="004A4370" w:rsidRDefault="00540421" w:rsidP="004245C0">
      <w:pPr>
        <w:numPr>
          <w:ilvl w:val="0"/>
          <w:numId w:val="5"/>
        </w:numPr>
        <w:ind w:left="1418" w:hanging="709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A4370">
        <w:rPr>
          <w:rFonts w:eastAsia="SimSun"/>
          <w:i/>
          <w:sz w:val="22"/>
          <w:szCs w:val="22"/>
        </w:rPr>
        <w:t>platformy zakupowej</w:t>
      </w:r>
      <w:r w:rsidRPr="004A4370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A4370">
        <w:rPr>
          <w:rFonts w:eastAsia="SimSun"/>
          <w:b/>
          <w:sz w:val="22"/>
          <w:szCs w:val="22"/>
        </w:rPr>
        <w:t>kroku 2</w:t>
      </w:r>
      <w:r w:rsidRPr="004A4370">
        <w:rPr>
          <w:rFonts w:eastAsia="SimSun"/>
          <w:sz w:val="22"/>
          <w:szCs w:val="22"/>
        </w:rPr>
        <w:t xml:space="preserve"> składania oferty poprzez kliknięcie przycisku </w:t>
      </w:r>
      <w:r w:rsidRPr="004A4370">
        <w:rPr>
          <w:rFonts w:eastAsia="SimSun"/>
          <w:b/>
          <w:sz w:val="22"/>
          <w:szCs w:val="22"/>
        </w:rPr>
        <w:t>Złóż ofertę</w:t>
      </w:r>
      <w:r w:rsidRPr="004A4370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B4D5BB0" w14:textId="77777777" w:rsidR="009E275A" w:rsidRPr="004A4370" w:rsidRDefault="009E275A" w:rsidP="004245C0">
      <w:pPr>
        <w:jc w:val="both"/>
        <w:rPr>
          <w:rFonts w:eastAsia="SimSun"/>
          <w:sz w:val="22"/>
          <w:szCs w:val="22"/>
        </w:rPr>
      </w:pPr>
    </w:p>
    <w:p w14:paraId="21C331B3" w14:textId="77777777" w:rsidR="00540421" w:rsidRPr="004A4370" w:rsidRDefault="00540421" w:rsidP="004245C0">
      <w:pPr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Otwarcie ofert</w:t>
      </w:r>
    </w:p>
    <w:p w14:paraId="585673CC" w14:textId="7A8897E5" w:rsidR="00511200" w:rsidRPr="004A4370" w:rsidRDefault="00C9196F" w:rsidP="004245C0">
      <w:pPr>
        <w:numPr>
          <w:ilvl w:val="0"/>
          <w:numId w:val="6"/>
        </w:numPr>
        <w:ind w:left="1418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O</w:t>
      </w:r>
      <w:r w:rsidR="00540421" w:rsidRPr="004A4370">
        <w:rPr>
          <w:sz w:val="22"/>
          <w:szCs w:val="22"/>
        </w:rPr>
        <w:t xml:space="preserve">twarcie ofert nastąpi </w:t>
      </w:r>
      <w:r w:rsidR="00540421" w:rsidRPr="00DB07FF">
        <w:rPr>
          <w:rFonts w:eastAsia="SimSun"/>
          <w:b/>
          <w:sz w:val="22"/>
          <w:szCs w:val="22"/>
        </w:rPr>
        <w:t>dnia</w:t>
      </w:r>
      <w:r w:rsidR="009E7F89" w:rsidRPr="00DB07FF">
        <w:rPr>
          <w:rFonts w:eastAsia="SimSun"/>
          <w:b/>
          <w:sz w:val="22"/>
          <w:szCs w:val="22"/>
        </w:rPr>
        <w:t xml:space="preserve"> </w:t>
      </w:r>
      <w:r w:rsidR="00DB07FF" w:rsidRPr="00DB07FF">
        <w:rPr>
          <w:b/>
          <w:color w:val="000000" w:themeColor="text1"/>
          <w:sz w:val="22"/>
          <w:szCs w:val="22"/>
          <w:u w:val="single"/>
        </w:rPr>
        <w:t>12</w:t>
      </w:r>
      <w:r w:rsidR="00B4087D" w:rsidRPr="00DB07FF">
        <w:rPr>
          <w:b/>
          <w:color w:val="000000" w:themeColor="text1"/>
          <w:sz w:val="22"/>
          <w:szCs w:val="22"/>
          <w:u w:val="single"/>
        </w:rPr>
        <w:t>.12.2024 r</w:t>
      </w:r>
      <w:r w:rsidR="00994018" w:rsidRPr="00DB07FF">
        <w:rPr>
          <w:b/>
          <w:color w:val="000000" w:themeColor="text1"/>
          <w:sz w:val="22"/>
          <w:szCs w:val="22"/>
          <w:u w:val="single"/>
        </w:rPr>
        <w:t xml:space="preserve">., </w:t>
      </w:r>
      <w:r w:rsidR="004E6F3E" w:rsidRPr="00DB07FF">
        <w:rPr>
          <w:b/>
          <w:color w:val="000000" w:themeColor="text1"/>
          <w:sz w:val="22"/>
          <w:szCs w:val="22"/>
          <w:u w:val="single"/>
        </w:rPr>
        <w:t>do</w:t>
      </w:r>
      <w:r w:rsidR="004E6F3E" w:rsidRPr="004A4370">
        <w:rPr>
          <w:b/>
          <w:color w:val="000000" w:themeColor="text1"/>
          <w:sz w:val="22"/>
          <w:szCs w:val="22"/>
          <w:u w:val="single"/>
        </w:rPr>
        <w:t xml:space="preserve"> godz</w:t>
      </w:r>
      <w:r w:rsidR="00540421" w:rsidRPr="004A4370">
        <w:rPr>
          <w:b/>
          <w:color w:val="000000" w:themeColor="text1"/>
          <w:sz w:val="22"/>
          <w:szCs w:val="22"/>
          <w:u w:val="single"/>
        </w:rPr>
        <w:t>. 1</w:t>
      </w:r>
      <w:r w:rsidR="006A626D" w:rsidRPr="004A4370">
        <w:rPr>
          <w:b/>
          <w:color w:val="000000" w:themeColor="text1"/>
          <w:sz w:val="22"/>
          <w:szCs w:val="22"/>
          <w:u w:val="single"/>
        </w:rPr>
        <w:t>0</w:t>
      </w:r>
      <w:r w:rsidR="00540421" w:rsidRPr="004A4370">
        <w:rPr>
          <w:b/>
          <w:color w:val="000000" w:themeColor="text1"/>
          <w:sz w:val="22"/>
          <w:szCs w:val="22"/>
          <w:u w:val="single"/>
        </w:rPr>
        <w:t>:30</w:t>
      </w:r>
      <w:r w:rsidR="00747147" w:rsidRPr="004A4370">
        <w:rPr>
          <w:sz w:val="22"/>
          <w:szCs w:val="22"/>
        </w:rPr>
        <w:t xml:space="preserve">, </w:t>
      </w:r>
      <w:r w:rsidR="00A24DE1" w:rsidRPr="004A4370">
        <w:rPr>
          <w:sz w:val="22"/>
          <w:szCs w:val="22"/>
        </w:rPr>
        <w:t xml:space="preserve">za pośrednictwem </w:t>
      </w:r>
      <w:r w:rsidR="00A24DE1" w:rsidRPr="004A4370">
        <w:rPr>
          <w:i/>
          <w:sz w:val="22"/>
          <w:szCs w:val="22"/>
        </w:rPr>
        <w:t>platformy zakupowej</w:t>
      </w:r>
      <w:r w:rsidR="00A24DE1" w:rsidRPr="004A4370">
        <w:rPr>
          <w:sz w:val="22"/>
          <w:szCs w:val="22"/>
        </w:rPr>
        <w:t>.</w:t>
      </w:r>
    </w:p>
    <w:p w14:paraId="07A535CD" w14:textId="77777777" w:rsidR="00511200" w:rsidRPr="004A4370" w:rsidRDefault="0070271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 nie przewiduje publicznego otwarcia ofert</w:t>
      </w:r>
      <w:r w:rsidR="00511200" w:rsidRPr="004A4370">
        <w:rPr>
          <w:rFonts w:eastAsia="SimSun"/>
          <w:sz w:val="22"/>
          <w:szCs w:val="22"/>
        </w:rPr>
        <w:t>.</w:t>
      </w:r>
    </w:p>
    <w:p w14:paraId="680DA108" w14:textId="77777777" w:rsidR="00511200" w:rsidRPr="004A4370" w:rsidRDefault="0051120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6DE7AC82" w14:textId="77777777" w:rsidR="00511200" w:rsidRPr="004A4370" w:rsidRDefault="0051120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6BD1FA0D" w14:textId="77777777" w:rsidR="004E6F3E" w:rsidRPr="004A4370" w:rsidRDefault="004E6F3E" w:rsidP="001468BD">
      <w:pPr>
        <w:pStyle w:val="Akapitzlist"/>
        <w:numPr>
          <w:ilvl w:val="0"/>
          <w:numId w:val="26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172A441" w14:textId="77777777" w:rsidR="004E6F3E" w:rsidRPr="004A4370" w:rsidRDefault="004E6F3E" w:rsidP="001468BD">
      <w:pPr>
        <w:pStyle w:val="Akapitzlist"/>
        <w:numPr>
          <w:ilvl w:val="0"/>
          <w:numId w:val="26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cenach lub kosztach zawartych w ofertach.</w:t>
      </w:r>
    </w:p>
    <w:p w14:paraId="5614423B" w14:textId="77777777" w:rsidR="00511200" w:rsidRPr="004A4370" w:rsidRDefault="0051120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23DAB92" w14:textId="77777777" w:rsidR="00511200" w:rsidRPr="004A4370" w:rsidRDefault="0038354D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Zamawiający </w:t>
      </w:r>
      <w:r w:rsidR="00511200" w:rsidRPr="004A4370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14:paraId="72EBED95" w14:textId="77777777" w:rsidR="007E1717" w:rsidRPr="004A4370" w:rsidRDefault="007E1717" w:rsidP="004245C0">
      <w:pPr>
        <w:jc w:val="both"/>
        <w:rPr>
          <w:sz w:val="22"/>
          <w:szCs w:val="22"/>
        </w:rPr>
      </w:pPr>
    </w:p>
    <w:p w14:paraId="60065C65" w14:textId="7694E630" w:rsidR="000B74E7" w:rsidRPr="004A4370" w:rsidRDefault="000B74E7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sz w:val="22"/>
          <w:szCs w:val="22"/>
        </w:rPr>
        <w:t>Opis sposobu obliczenia ceny</w:t>
      </w:r>
      <w:r w:rsidR="00AF6824" w:rsidRPr="004A4370">
        <w:rPr>
          <w:b/>
          <w:sz w:val="22"/>
          <w:szCs w:val="22"/>
        </w:rPr>
        <w:t xml:space="preserve"> (ODPOWIEDIMIO DO CZĘŚCI)</w:t>
      </w:r>
    </w:p>
    <w:p w14:paraId="6F1384DA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4A4370">
        <w:rPr>
          <w:bCs/>
          <w:sz w:val="22"/>
          <w:szCs w:val="22"/>
        </w:rPr>
        <w:br/>
        <w:t xml:space="preserve">o informowaniu o cenach towarów i usług (Dz. U. </w:t>
      </w:r>
      <w:r w:rsidR="00272FDD" w:rsidRPr="004A4370">
        <w:rPr>
          <w:bCs/>
          <w:sz w:val="22"/>
          <w:szCs w:val="22"/>
          <w:lang w:val="pl-PL"/>
        </w:rPr>
        <w:t>2023</w:t>
      </w:r>
      <w:r w:rsidRPr="004A4370">
        <w:rPr>
          <w:bCs/>
          <w:sz w:val="22"/>
          <w:szCs w:val="22"/>
          <w:lang w:val="pl-PL"/>
        </w:rPr>
        <w:t xml:space="preserve"> r. </w:t>
      </w:r>
      <w:r w:rsidRPr="004A4370">
        <w:rPr>
          <w:bCs/>
          <w:sz w:val="22"/>
          <w:szCs w:val="22"/>
        </w:rPr>
        <w:t xml:space="preserve">poz. </w:t>
      </w:r>
      <w:r w:rsidR="00272FDD" w:rsidRPr="004A4370">
        <w:rPr>
          <w:bCs/>
          <w:sz w:val="22"/>
          <w:szCs w:val="22"/>
          <w:lang w:val="pl-PL"/>
        </w:rPr>
        <w:t>16</w:t>
      </w:r>
      <w:r w:rsidRPr="004A4370">
        <w:rPr>
          <w:bCs/>
          <w:sz w:val="22"/>
          <w:szCs w:val="22"/>
          <w:lang w:val="pl-PL"/>
        </w:rPr>
        <w:t>8</w:t>
      </w:r>
      <w:r w:rsidRPr="004A4370">
        <w:rPr>
          <w:bCs/>
          <w:sz w:val="22"/>
          <w:szCs w:val="22"/>
        </w:rPr>
        <w:t>)</w:t>
      </w:r>
      <w:r w:rsidRPr="004A4370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DC8A31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14:paraId="59AE6253" w14:textId="582F926C" w:rsidR="000933BC" w:rsidRPr="007B728E" w:rsidRDefault="000933BC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B728E">
        <w:rPr>
          <w:bCs/>
          <w:sz w:val="22"/>
          <w:szCs w:val="22"/>
        </w:rPr>
        <w:t xml:space="preserve">Cenę oferty należy obliczyć, jako </w:t>
      </w:r>
      <w:r w:rsidRPr="007B728E">
        <w:rPr>
          <w:b/>
          <w:bCs/>
          <w:sz w:val="22"/>
          <w:szCs w:val="22"/>
        </w:rPr>
        <w:t>rycza</w:t>
      </w:r>
      <w:r w:rsidRPr="007B728E">
        <w:rPr>
          <w:b/>
          <w:bCs/>
          <w:sz w:val="22"/>
          <w:szCs w:val="22"/>
          <w:lang w:val="pl-PL"/>
        </w:rPr>
        <w:t>łtowe</w:t>
      </w:r>
      <w:r w:rsidRPr="007B728E">
        <w:rPr>
          <w:b/>
          <w:bCs/>
          <w:sz w:val="22"/>
          <w:szCs w:val="22"/>
        </w:rPr>
        <w:t xml:space="preserve"> wynagrodzenie złotych brutto</w:t>
      </w:r>
      <w:r w:rsidRPr="007B728E">
        <w:rPr>
          <w:bCs/>
          <w:sz w:val="22"/>
          <w:szCs w:val="22"/>
        </w:rPr>
        <w:t xml:space="preserve"> Wykonawcy </w:t>
      </w:r>
      <w:r w:rsidRPr="007B728E">
        <w:rPr>
          <w:bCs/>
          <w:i/>
          <w:sz w:val="22"/>
          <w:szCs w:val="22"/>
        </w:rPr>
        <w:t xml:space="preserve">(brutto, </w:t>
      </w:r>
      <w:r w:rsidR="001A3EDF" w:rsidRPr="007B728E">
        <w:rPr>
          <w:bCs/>
          <w:i/>
          <w:sz w:val="22"/>
          <w:szCs w:val="22"/>
        </w:rPr>
        <w:br/>
        <w:t xml:space="preserve">tj.: </w:t>
      </w:r>
      <w:r w:rsidRPr="007B728E">
        <w:rPr>
          <w:bCs/>
          <w:i/>
          <w:sz w:val="22"/>
          <w:szCs w:val="22"/>
        </w:rPr>
        <w:t>z podatkiem VAT i innymi należnościami publicznoprawnymi zgodnie z obowiązującymi przepisami)</w:t>
      </w:r>
      <w:r w:rsidRPr="007B728E">
        <w:rPr>
          <w:sz w:val="22"/>
          <w:szCs w:val="22"/>
        </w:rPr>
        <w:t xml:space="preserve"> </w:t>
      </w:r>
      <w:r w:rsidRPr="007B728E">
        <w:rPr>
          <w:bCs/>
          <w:sz w:val="22"/>
          <w:szCs w:val="22"/>
        </w:rPr>
        <w:t xml:space="preserve">uwzględniając zakres zamówienia określony w </w:t>
      </w:r>
      <w:r w:rsidRPr="007B728E">
        <w:rPr>
          <w:b/>
          <w:bCs/>
          <w:i/>
          <w:sz w:val="22"/>
          <w:szCs w:val="22"/>
        </w:rPr>
        <w:t xml:space="preserve">opisie przedmiotu zamówienia </w:t>
      </w:r>
      <w:r w:rsidRPr="007B728E">
        <w:rPr>
          <w:b/>
          <w:bCs/>
          <w:sz w:val="22"/>
          <w:szCs w:val="22"/>
        </w:rPr>
        <w:t>(</w:t>
      </w:r>
      <w:r w:rsidR="001A3EDF" w:rsidRPr="007B728E">
        <w:rPr>
          <w:b/>
          <w:bCs/>
          <w:sz w:val="22"/>
          <w:szCs w:val="22"/>
          <w:lang w:val="pl-PL"/>
        </w:rPr>
        <w:t>załącznik</w:t>
      </w:r>
      <w:r w:rsidRPr="007B728E">
        <w:rPr>
          <w:b/>
          <w:bCs/>
          <w:sz w:val="22"/>
          <w:szCs w:val="22"/>
          <w:lang w:val="pl-PL"/>
        </w:rPr>
        <w:t xml:space="preserve"> nr 1</w:t>
      </w:r>
      <w:r w:rsidR="001A112F" w:rsidRPr="007B728E">
        <w:rPr>
          <w:b/>
          <w:bCs/>
          <w:sz w:val="22"/>
          <w:szCs w:val="22"/>
          <w:lang w:val="pl-PL"/>
        </w:rPr>
        <w:t>A</w:t>
      </w:r>
      <w:r w:rsidR="00CF65DF" w:rsidRPr="007B728E">
        <w:rPr>
          <w:b/>
          <w:bCs/>
          <w:sz w:val="22"/>
          <w:szCs w:val="22"/>
          <w:lang w:val="pl-PL"/>
        </w:rPr>
        <w:t>-1</w:t>
      </w:r>
      <w:r w:rsidR="00B4087D" w:rsidRPr="007B728E">
        <w:rPr>
          <w:b/>
          <w:bCs/>
          <w:sz w:val="22"/>
          <w:szCs w:val="22"/>
          <w:lang w:val="pl-PL"/>
        </w:rPr>
        <w:t>E</w:t>
      </w:r>
      <w:r w:rsidR="00112B72" w:rsidRPr="007B728E">
        <w:rPr>
          <w:b/>
          <w:bCs/>
          <w:sz w:val="22"/>
          <w:szCs w:val="22"/>
          <w:lang w:val="pl-PL"/>
        </w:rPr>
        <w:t xml:space="preserve"> </w:t>
      </w:r>
      <w:r w:rsidRPr="007B728E">
        <w:rPr>
          <w:b/>
          <w:bCs/>
          <w:sz w:val="22"/>
          <w:szCs w:val="22"/>
          <w:lang w:val="pl-PL"/>
        </w:rPr>
        <w:t>do SWZ</w:t>
      </w:r>
      <w:r w:rsidR="00CF65DF" w:rsidRPr="007B728E">
        <w:rPr>
          <w:b/>
          <w:bCs/>
          <w:sz w:val="22"/>
          <w:szCs w:val="22"/>
          <w:lang w:val="pl-PL"/>
        </w:rPr>
        <w:t xml:space="preserve"> – odpowiednio do części</w:t>
      </w:r>
      <w:r w:rsidRPr="007B728E">
        <w:rPr>
          <w:bCs/>
          <w:sz w:val="22"/>
          <w:szCs w:val="22"/>
          <w:lang w:val="pl-PL"/>
        </w:rPr>
        <w:t>)</w:t>
      </w:r>
      <w:r w:rsidRPr="007B728E">
        <w:rPr>
          <w:bCs/>
          <w:sz w:val="22"/>
          <w:szCs w:val="22"/>
        </w:rPr>
        <w:t xml:space="preserve">, </w:t>
      </w:r>
      <w:r w:rsidRPr="007B728E">
        <w:rPr>
          <w:bCs/>
          <w:sz w:val="22"/>
          <w:szCs w:val="22"/>
          <w:lang w:val="pl-PL"/>
        </w:rPr>
        <w:t xml:space="preserve">w tym </w:t>
      </w:r>
      <w:r w:rsidR="00B22CC5" w:rsidRPr="007B728E">
        <w:rPr>
          <w:bCs/>
          <w:sz w:val="22"/>
          <w:szCs w:val="22"/>
          <w:lang w:val="pl-PL"/>
        </w:rPr>
        <w:t xml:space="preserve">koszty </w:t>
      </w:r>
      <w:r w:rsidR="00280318" w:rsidRPr="007B728E">
        <w:rPr>
          <w:bCs/>
          <w:sz w:val="22"/>
          <w:szCs w:val="22"/>
          <w:lang w:val="pl-PL"/>
        </w:rPr>
        <w:t>wynikające z zapisów Rozdziału I</w:t>
      </w:r>
      <w:r w:rsidR="00B22CC5" w:rsidRPr="007B728E">
        <w:rPr>
          <w:bCs/>
          <w:sz w:val="22"/>
          <w:szCs w:val="22"/>
          <w:lang w:val="pl-PL"/>
        </w:rPr>
        <w:t xml:space="preserve"> pkt. 3 SWZ, tj. w szczególności</w:t>
      </w:r>
      <w:r w:rsidRPr="007B728E">
        <w:rPr>
          <w:bCs/>
          <w:sz w:val="22"/>
          <w:szCs w:val="22"/>
          <w:lang w:val="pl-PL"/>
        </w:rPr>
        <w:t xml:space="preserve"> </w:t>
      </w:r>
      <w:r w:rsidRPr="007B728E">
        <w:rPr>
          <w:color w:val="000000"/>
          <w:sz w:val="22"/>
          <w:szCs w:val="22"/>
        </w:rPr>
        <w:t>dostarczenie</w:t>
      </w:r>
      <w:r w:rsidRPr="007B728E">
        <w:rPr>
          <w:i/>
          <w:color w:val="000000"/>
          <w:sz w:val="22"/>
          <w:szCs w:val="22"/>
        </w:rPr>
        <w:t xml:space="preserve"> </w:t>
      </w:r>
      <w:r w:rsidRPr="007B728E">
        <w:rPr>
          <w:color w:val="000000"/>
          <w:sz w:val="22"/>
          <w:szCs w:val="22"/>
        </w:rPr>
        <w:t xml:space="preserve">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="00524684" w:rsidRPr="007B728E">
        <w:rPr>
          <w:color w:val="000000"/>
          <w:sz w:val="22"/>
          <w:szCs w:val="22"/>
          <w:lang w:val="pl-PL"/>
        </w:rPr>
        <w:t xml:space="preserve"> </w:t>
      </w:r>
      <w:r w:rsidRPr="007B728E">
        <w:rPr>
          <w:color w:val="000000"/>
          <w:sz w:val="22"/>
          <w:szCs w:val="22"/>
        </w:rPr>
        <w:t>do miejsca wskazanego przez Zamawiającego</w:t>
      </w:r>
      <w:r w:rsidRPr="007B728E">
        <w:rPr>
          <w:sz w:val="22"/>
          <w:szCs w:val="22"/>
        </w:rPr>
        <w:t>, a</w:t>
      </w:r>
      <w:r w:rsidRPr="007B728E">
        <w:rPr>
          <w:bCs/>
          <w:sz w:val="22"/>
          <w:szCs w:val="22"/>
        </w:rPr>
        <w:t xml:space="preserve"> także </w:t>
      </w:r>
      <w:bookmarkStart w:id="9" w:name="_Hlk184043447"/>
      <w:r w:rsidRPr="007B728E">
        <w:rPr>
          <w:bCs/>
          <w:sz w:val="22"/>
          <w:szCs w:val="22"/>
        </w:rPr>
        <w:t xml:space="preserve">koszty </w:t>
      </w:r>
      <w:r w:rsidR="00524684" w:rsidRPr="007B728E">
        <w:rPr>
          <w:sz w:val="22"/>
          <w:szCs w:val="22"/>
          <w:lang w:val="pl-PL"/>
        </w:rPr>
        <w:t xml:space="preserve">związane </w:t>
      </w:r>
      <w:r w:rsidR="00524684" w:rsidRPr="007B728E">
        <w:rPr>
          <w:sz w:val="22"/>
          <w:szCs w:val="22"/>
          <w:lang w:val="pl-PL"/>
        </w:rPr>
        <w:lastRenderedPageBreak/>
        <w:t xml:space="preserve">z </w:t>
      </w:r>
      <w:r w:rsidR="00524684" w:rsidRPr="007B728E">
        <w:rPr>
          <w:sz w:val="22"/>
          <w:szCs w:val="22"/>
        </w:rPr>
        <w:t>wykonanie</w:t>
      </w:r>
      <w:r w:rsidR="00524684" w:rsidRPr="007B728E">
        <w:rPr>
          <w:sz w:val="22"/>
          <w:szCs w:val="22"/>
          <w:lang w:val="pl-PL"/>
        </w:rPr>
        <w:t>m</w:t>
      </w:r>
      <w:r w:rsidR="00524684" w:rsidRPr="007B728E">
        <w:rPr>
          <w:sz w:val="22"/>
          <w:szCs w:val="22"/>
        </w:rPr>
        <w:t xml:space="preserve"> stosownej instalacji, kontroli działania, regulacji, kalibracji urządzenia</w:t>
      </w:r>
      <w:r w:rsidR="00524684" w:rsidRPr="007B728E">
        <w:rPr>
          <w:sz w:val="22"/>
          <w:szCs w:val="22"/>
          <w:lang w:val="pl-PL"/>
        </w:rPr>
        <w:t>, oraz jeżeli wymaga tego przedmiot zamówienia - koszty</w:t>
      </w:r>
      <w:r w:rsidR="00524684" w:rsidRPr="007B728E">
        <w:rPr>
          <w:sz w:val="22"/>
          <w:szCs w:val="22"/>
        </w:rPr>
        <w:t xml:space="preserve"> </w:t>
      </w:r>
      <w:r w:rsidR="00524684" w:rsidRPr="007B728E">
        <w:rPr>
          <w:sz w:val="22"/>
          <w:szCs w:val="22"/>
          <w:lang w:val="pl-PL"/>
        </w:rPr>
        <w:t xml:space="preserve">wężyków, kabli przyłączeniowych oraz </w:t>
      </w:r>
      <w:r w:rsidRPr="007B728E">
        <w:rPr>
          <w:bCs/>
          <w:sz w:val="22"/>
          <w:szCs w:val="22"/>
        </w:rPr>
        <w:t>ewentualnego opakowania, transportu, rozładunku, wniesi</w:t>
      </w:r>
      <w:r w:rsidR="001A3EDF" w:rsidRPr="007B728E">
        <w:rPr>
          <w:bCs/>
          <w:sz w:val="22"/>
          <w:szCs w:val="22"/>
        </w:rPr>
        <w:t xml:space="preserve">enia do wskazanych pomieszczeń </w:t>
      </w:r>
      <w:r w:rsidRPr="007B728E">
        <w:rPr>
          <w:bCs/>
          <w:sz w:val="22"/>
          <w:szCs w:val="22"/>
        </w:rPr>
        <w:t xml:space="preserve">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Pr="007B728E">
        <w:rPr>
          <w:bCs/>
          <w:sz w:val="22"/>
          <w:szCs w:val="22"/>
        </w:rPr>
        <w:t xml:space="preserve">, ewentualnego </w:t>
      </w:r>
      <w:r w:rsidRPr="007B728E">
        <w:rPr>
          <w:sz w:val="22"/>
          <w:szCs w:val="22"/>
          <w:lang w:eastAsia="pl-PL"/>
        </w:rPr>
        <w:t xml:space="preserve">zabezpieczenia dostarczonego 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Pr="007B728E">
        <w:rPr>
          <w:sz w:val="22"/>
          <w:szCs w:val="22"/>
          <w:lang w:eastAsia="pl-PL"/>
        </w:rPr>
        <w:t>,</w:t>
      </w:r>
      <w:r w:rsidRPr="007B728E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7B728E">
        <w:rPr>
          <w:bCs/>
          <w:sz w:val="22"/>
          <w:szCs w:val="22"/>
          <w:lang w:val="pl-PL"/>
        </w:rPr>
        <w:t xml:space="preserve"> oraz udzieloną  przez Wykonawcę gwarancją</w:t>
      </w:r>
      <w:r w:rsidRPr="007B728E">
        <w:rPr>
          <w:bCs/>
          <w:sz w:val="22"/>
          <w:szCs w:val="22"/>
        </w:rPr>
        <w:t xml:space="preserve">, ewentualnego ubezpieczenia </w:t>
      </w:r>
      <w:r w:rsidRPr="007B728E">
        <w:rPr>
          <w:sz w:val="22"/>
          <w:szCs w:val="22"/>
          <w:lang w:eastAsia="pl-PL"/>
        </w:rPr>
        <w:t xml:space="preserve">(w tym m.in.: ubezpieczenia 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Pr="007B728E">
        <w:rPr>
          <w:sz w:val="22"/>
          <w:szCs w:val="22"/>
          <w:lang w:eastAsia="pl-PL"/>
        </w:rPr>
        <w:t xml:space="preserve">, a także osób dokonujących wszelkich działań związanych z realizacją przedmiotu </w:t>
      </w:r>
      <w:r w:rsidR="007F146D" w:rsidRPr="007B728E">
        <w:rPr>
          <w:bCs/>
          <w:sz w:val="22"/>
          <w:szCs w:val="22"/>
        </w:rPr>
        <w:t>zamówienia</w:t>
      </w:r>
      <w:r w:rsidRPr="007B728E">
        <w:rPr>
          <w:sz w:val="22"/>
          <w:szCs w:val="22"/>
          <w:lang w:eastAsia="pl-PL"/>
        </w:rPr>
        <w:t xml:space="preserve">), </w:t>
      </w:r>
      <w:r w:rsidRPr="007B728E">
        <w:rPr>
          <w:bCs/>
          <w:sz w:val="22"/>
          <w:szCs w:val="22"/>
        </w:rPr>
        <w:t xml:space="preserve">a także ewentualnego zapewnienia dodatkowego sprzętu niezbędnego do realizacji przedmiotu </w:t>
      </w:r>
      <w:r w:rsidR="007F146D" w:rsidRPr="007B728E">
        <w:rPr>
          <w:bCs/>
          <w:sz w:val="22"/>
          <w:szCs w:val="22"/>
        </w:rPr>
        <w:t>zamówienia</w:t>
      </w:r>
      <w:r w:rsidRPr="007B728E">
        <w:rPr>
          <w:bCs/>
          <w:sz w:val="22"/>
          <w:szCs w:val="22"/>
        </w:rPr>
        <w:t xml:space="preserve"> oraz wszelkie inne koszty związane z pełną i należytą realizacją prze</w:t>
      </w:r>
      <w:r w:rsidR="001C4C79" w:rsidRPr="007B728E">
        <w:rPr>
          <w:bCs/>
          <w:sz w:val="22"/>
          <w:szCs w:val="22"/>
        </w:rPr>
        <w:t xml:space="preserve">dmiotu </w:t>
      </w:r>
      <w:r w:rsidR="007F146D" w:rsidRPr="007B728E">
        <w:rPr>
          <w:bCs/>
          <w:sz w:val="22"/>
          <w:szCs w:val="22"/>
        </w:rPr>
        <w:t>zamówienia</w:t>
      </w:r>
      <w:r w:rsidR="001C4C79" w:rsidRPr="007B728E">
        <w:rPr>
          <w:bCs/>
          <w:sz w:val="22"/>
          <w:szCs w:val="22"/>
          <w:lang w:val="pl-PL"/>
        </w:rPr>
        <w:t>.</w:t>
      </w:r>
    </w:p>
    <w:bookmarkEnd w:id="9"/>
    <w:p w14:paraId="11FEF2E8" w14:textId="77777777" w:rsidR="00ED5314" w:rsidRPr="004A4370" w:rsidRDefault="00ED5314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0F7477D4" w14:textId="77777777" w:rsidR="00CF65DF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Cenę brutto należy obliczyć poprzez dodanie do ceny netto podatku VAT według obowiązującej stawki</w:t>
      </w:r>
      <w:r w:rsidRPr="004A4370">
        <w:rPr>
          <w:bCs/>
          <w:sz w:val="22"/>
          <w:szCs w:val="22"/>
          <w:lang w:val="pl-PL"/>
        </w:rPr>
        <w:t xml:space="preserve"> </w:t>
      </w:r>
      <w:r w:rsidRPr="004A4370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6E86658B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4A4370">
        <w:rPr>
          <w:color w:val="000000" w:themeColor="text1"/>
          <w:sz w:val="22"/>
          <w:szCs w:val="22"/>
        </w:rPr>
        <w:t xml:space="preserve">Wykonawca </w:t>
      </w:r>
      <w:r w:rsidRPr="004A4370">
        <w:rPr>
          <w:color w:val="000000" w:themeColor="text1"/>
          <w:sz w:val="22"/>
          <w:szCs w:val="22"/>
          <w:lang w:val="pl-PL"/>
        </w:rPr>
        <w:t>wskaże</w:t>
      </w:r>
      <w:r w:rsidRPr="004A4370">
        <w:rPr>
          <w:color w:val="000000" w:themeColor="text1"/>
          <w:sz w:val="22"/>
          <w:szCs w:val="22"/>
        </w:rPr>
        <w:t xml:space="preserve"> cenę oferty</w:t>
      </w:r>
      <w:r w:rsidRPr="004A4370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4A4370">
        <w:rPr>
          <w:color w:val="000000" w:themeColor="text1"/>
          <w:sz w:val="22"/>
          <w:szCs w:val="22"/>
        </w:rPr>
        <w:t xml:space="preserve">w </w:t>
      </w:r>
      <w:r w:rsidRPr="004A4370">
        <w:rPr>
          <w:b/>
          <w:i/>
          <w:color w:val="000000" w:themeColor="text1"/>
          <w:sz w:val="22"/>
          <w:szCs w:val="22"/>
        </w:rPr>
        <w:t>Formularzu ofertowym</w:t>
      </w:r>
      <w:r w:rsidRPr="004A4370">
        <w:rPr>
          <w:color w:val="000000" w:themeColor="text1"/>
          <w:sz w:val="22"/>
          <w:szCs w:val="22"/>
        </w:rPr>
        <w:t xml:space="preserve"> </w:t>
      </w:r>
      <w:r w:rsidRPr="004A4370">
        <w:rPr>
          <w:color w:val="000000" w:themeColor="text1"/>
          <w:sz w:val="22"/>
          <w:szCs w:val="22"/>
          <w:lang w:val="pl-PL"/>
        </w:rPr>
        <w:t xml:space="preserve">- </w:t>
      </w:r>
      <w:r w:rsidRPr="004A4370">
        <w:rPr>
          <w:color w:val="000000" w:themeColor="text1"/>
          <w:sz w:val="22"/>
          <w:szCs w:val="22"/>
        </w:rPr>
        <w:t xml:space="preserve">sporządzonym </w:t>
      </w:r>
      <w:r w:rsidRPr="004A4370">
        <w:rPr>
          <w:color w:val="000000" w:themeColor="text1"/>
          <w:sz w:val="22"/>
          <w:szCs w:val="22"/>
          <w:lang w:val="pl-PL"/>
        </w:rPr>
        <w:t>zgodnie z</w:t>
      </w:r>
      <w:r w:rsidRPr="004A4370">
        <w:rPr>
          <w:color w:val="000000" w:themeColor="text1"/>
          <w:sz w:val="22"/>
          <w:szCs w:val="22"/>
        </w:rPr>
        <w:t xml:space="preserve"> załączni</w:t>
      </w:r>
      <w:r w:rsidRPr="004A4370">
        <w:rPr>
          <w:color w:val="000000" w:themeColor="text1"/>
          <w:sz w:val="22"/>
          <w:szCs w:val="22"/>
          <w:lang w:val="pl-PL"/>
        </w:rPr>
        <w:t>kiem</w:t>
      </w:r>
      <w:r w:rsidRPr="004A4370">
        <w:rPr>
          <w:color w:val="000000" w:themeColor="text1"/>
          <w:sz w:val="22"/>
          <w:szCs w:val="22"/>
        </w:rPr>
        <w:t xml:space="preserve"> </w:t>
      </w:r>
      <w:r w:rsidRPr="004A4370">
        <w:rPr>
          <w:color w:val="000000" w:themeColor="text1"/>
          <w:sz w:val="22"/>
          <w:szCs w:val="22"/>
          <w:lang w:val="pl-PL"/>
        </w:rPr>
        <w:t>n</w:t>
      </w:r>
      <w:r w:rsidRPr="004A4370">
        <w:rPr>
          <w:color w:val="000000" w:themeColor="text1"/>
          <w:sz w:val="22"/>
          <w:szCs w:val="22"/>
        </w:rPr>
        <w:t xml:space="preserve">r </w:t>
      </w:r>
      <w:r w:rsidRPr="004A4370">
        <w:rPr>
          <w:color w:val="000000" w:themeColor="text1"/>
          <w:sz w:val="22"/>
          <w:szCs w:val="22"/>
          <w:lang w:val="pl-PL"/>
        </w:rPr>
        <w:t>1</w:t>
      </w:r>
      <w:r w:rsidRPr="004A4370">
        <w:rPr>
          <w:color w:val="000000" w:themeColor="text1"/>
          <w:sz w:val="22"/>
          <w:szCs w:val="22"/>
        </w:rPr>
        <w:t xml:space="preserve"> do SWZ</w:t>
      </w:r>
      <w:r w:rsidRPr="004A4370">
        <w:rPr>
          <w:color w:val="000000" w:themeColor="text1"/>
          <w:sz w:val="22"/>
          <w:szCs w:val="22"/>
          <w:lang w:val="pl-PL"/>
        </w:rPr>
        <w:t>.</w:t>
      </w:r>
    </w:p>
    <w:p w14:paraId="34F277EA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 xml:space="preserve">Cena </w:t>
      </w:r>
      <w:r w:rsidRPr="004A4370">
        <w:rPr>
          <w:sz w:val="22"/>
          <w:szCs w:val="22"/>
          <w:lang w:val="pl-PL"/>
        </w:rPr>
        <w:t xml:space="preserve">oferty </w:t>
      </w:r>
      <w:r w:rsidRPr="004A4370">
        <w:rPr>
          <w:sz w:val="22"/>
          <w:szCs w:val="22"/>
        </w:rPr>
        <w:t>musi być wyrażona w złotych polskich (PLN)</w:t>
      </w:r>
      <w:r w:rsidR="00120370" w:rsidRPr="004A4370">
        <w:rPr>
          <w:sz w:val="22"/>
          <w:szCs w:val="22"/>
          <w:lang w:val="pl-PL"/>
        </w:rPr>
        <w:t>.</w:t>
      </w:r>
    </w:p>
    <w:p w14:paraId="54EF0D92" w14:textId="2D9E96D8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 xml:space="preserve">Wszystkich działań/obliczeń należy dokonywać na liczbach zaokrąglonych do </w:t>
      </w:r>
      <w:r w:rsidRPr="004A4370">
        <w:rPr>
          <w:i/>
          <w:sz w:val="22"/>
          <w:szCs w:val="22"/>
        </w:rPr>
        <w:t>dwóch</w:t>
      </w:r>
      <w:r w:rsidRPr="004A4370">
        <w:rPr>
          <w:sz w:val="22"/>
          <w:szCs w:val="22"/>
        </w:rPr>
        <w:t xml:space="preserve"> </w:t>
      </w:r>
      <w:r w:rsidR="00B22CC5" w:rsidRPr="004A4370">
        <w:rPr>
          <w:sz w:val="22"/>
          <w:szCs w:val="22"/>
        </w:rPr>
        <w:t>[</w:t>
      </w:r>
      <w:r w:rsidRPr="004A4370">
        <w:rPr>
          <w:sz w:val="22"/>
          <w:szCs w:val="22"/>
        </w:rPr>
        <w:t>2</w:t>
      </w:r>
      <w:r w:rsidR="00B22CC5" w:rsidRPr="004A4370">
        <w:rPr>
          <w:sz w:val="22"/>
          <w:szCs w:val="22"/>
        </w:rPr>
        <w:t>]</w:t>
      </w:r>
      <w:r w:rsidRPr="004A4370">
        <w:rPr>
          <w:sz w:val="22"/>
          <w:szCs w:val="22"/>
        </w:rPr>
        <w:t xml:space="preserve"> miejsc po przecinku.</w:t>
      </w:r>
    </w:p>
    <w:p w14:paraId="71E87167" w14:textId="77777777" w:rsidR="00AC0E24" w:rsidRPr="004A4370" w:rsidRDefault="00AC0E24" w:rsidP="001468BD">
      <w:pPr>
        <w:pStyle w:val="Akapitzlist"/>
        <w:numPr>
          <w:ilvl w:val="0"/>
          <w:numId w:val="15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4A4370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7D5374AD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/>
          <w:sz w:val="22"/>
          <w:szCs w:val="22"/>
        </w:rPr>
        <w:t>Podmioty zagraniczne</w:t>
      </w:r>
      <w:r w:rsidRPr="004A4370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05AFFF39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4A4370">
        <w:rPr>
          <w:bCs/>
          <w:sz w:val="22"/>
          <w:szCs w:val="22"/>
          <w:lang w:val="pl-PL"/>
        </w:rPr>
        <w:t>cyfrowo</w:t>
      </w:r>
      <w:r w:rsidRPr="004A4370">
        <w:rPr>
          <w:bCs/>
          <w:sz w:val="22"/>
          <w:szCs w:val="22"/>
        </w:rPr>
        <w:t>.</w:t>
      </w:r>
    </w:p>
    <w:p w14:paraId="4BDED040" w14:textId="7DB439DE" w:rsidR="00BB0C2E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DE7F6F9" w14:textId="77777777" w:rsidR="008A69DD" w:rsidRPr="004A4370" w:rsidRDefault="008A69DD" w:rsidP="004245C0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6217AF8" w14:textId="2E6CA36C" w:rsidR="006A1FF1" w:rsidRPr="006A1FF1" w:rsidRDefault="006A1FF1" w:rsidP="006A1FF1">
      <w:pPr>
        <w:pStyle w:val="Akapitzlist"/>
        <w:numPr>
          <w:ilvl w:val="0"/>
          <w:numId w:val="2"/>
        </w:numPr>
        <w:shd w:val="clear" w:color="auto" w:fill="BDD6EE"/>
        <w:ind w:hanging="720"/>
        <w:rPr>
          <w:b/>
          <w:bCs/>
          <w:sz w:val="22"/>
          <w:szCs w:val="22"/>
        </w:rPr>
      </w:pPr>
      <w:r w:rsidRPr="006A1FF1">
        <w:rPr>
          <w:b/>
          <w:bCs/>
          <w:sz w:val="22"/>
          <w:szCs w:val="22"/>
        </w:rPr>
        <w:t>Opis kryteriów oceny ofert, wraz z podaniem wag tych kryteriów i sposobu oceny ofert (odpowiednio do części)</w:t>
      </w:r>
    </w:p>
    <w:p w14:paraId="3D775988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Zamawiający wybiera najkorzystniejszą ofertę na podstawie kryteriów oceny ofert.</w:t>
      </w:r>
    </w:p>
    <w:p w14:paraId="26B27D4A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b/>
          <w:sz w:val="22"/>
          <w:szCs w:val="22"/>
        </w:rPr>
        <w:t>Kryteriami oceny ofert</w:t>
      </w:r>
      <w:r>
        <w:rPr>
          <w:b/>
          <w:sz w:val="22"/>
          <w:szCs w:val="22"/>
        </w:rPr>
        <w:t xml:space="preserve"> (odpowiednio do części)</w:t>
      </w:r>
      <w:r w:rsidRPr="006B58DA">
        <w:rPr>
          <w:b/>
          <w:sz w:val="22"/>
          <w:szCs w:val="22"/>
        </w:rPr>
        <w:t xml:space="preserve"> są:</w:t>
      </w:r>
    </w:p>
    <w:p w14:paraId="287D5348" w14:textId="77777777" w:rsidR="006A1FF1" w:rsidRPr="006B58DA" w:rsidRDefault="006A1FF1" w:rsidP="001468B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 xml:space="preserve">Cena – waga </w:t>
      </w:r>
      <w:r w:rsidRPr="006B58DA">
        <w:rPr>
          <w:b/>
          <w:i/>
          <w:sz w:val="22"/>
          <w:szCs w:val="22"/>
        </w:rPr>
        <w:t>sześćdziesiąt</w:t>
      </w:r>
      <w:r w:rsidRPr="006B58DA">
        <w:rPr>
          <w:b/>
          <w:sz w:val="22"/>
          <w:szCs w:val="22"/>
        </w:rPr>
        <w:t xml:space="preserve"> [60,00] punktów</w:t>
      </w:r>
      <w:r w:rsidRPr="006B58DA">
        <w:rPr>
          <w:sz w:val="22"/>
          <w:szCs w:val="22"/>
        </w:rPr>
        <w:t xml:space="preserve"> </w:t>
      </w:r>
    </w:p>
    <w:p w14:paraId="6AF0AB00" w14:textId="3D35CD5E" w:rsidR="006A1FF1" w:rsidRPr="006B58DA" w:rsidRDefault="006A1FF1" w:rsidP="001468B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 xml:space="preserve">realizacji </w:t>
      </w:r>
      <w:r w:rsidRPr="006B58DA">
        <w:rPr>
          <w:b/>
          <w:sz w:val="22"/>
          <w:szCs w:val="22"/>
        </w:rPr>
        <w:t xml:space="preserve">przedmiotu zamówienia – waga </w:t>
      </w:r>
      <w:r>
        <w:rPr>
          <w:b/>
          <w:i/>
          <w:sz w:val="22"/>
          <w:szCs w:val="22"/>
        </w:rPr>
        <w:t xml:space="preserve">trzydzieści </w:t>
      </w:r>
      <w:r w:rsidRPr="006B58DA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3</w:t>
      </w:r>
      <w:r w:rsidRPr="006B58DA">
        <w:rPr>
          <w:b/>
          <w:sz w:val="22"/>
          <w:szCs w:val="22"/>
        </w:rPr>
        <w:t>0,00] punktów</w:t>
      </w:r>
    </w:p>
    <w:p w14:paraId="2DDD0188" w14:textId="4146429F" w:rsidR="006A1FF1" w:rsidRDefault="006A1FF1" w:rsidP="001468B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>Okres gwarancji na</w:t>
      </w:r>
      <w:r>
        <w:rPr>
          <w:b/>
          <w:sz w:val="22"/>
          <w:szCs w:val="22"/>
        </w:rPr>
        <w:t xml:space="preserve"> oferowany przedmiot zamówienia </w:t>
      </w:r>
      <w:r w:rsidRPr="006B58DA">
        <w:rPr>
          <w:b/>
          <w:sz w:val="22"/>
          <w:szCs w:val="22"/>
        </w:rPr>
        <w:t xml:space="preserve">– waga </w:t>
      </w:r>
      <w:r w:rsidRPr="006B58DA">
        <w:rPr>
          <w:b/>
          <w:i/>
          <w:sz w:val="22"/>
          <w:szCs w:val="22"/>
        </w:rPr>
        <w:t>d</w:t>
      </w:r>
      <w:r>
        <w:rPr>
          <w:b/>
          <w:i/>
          <w:sz w:val="22"/>
          <w:szCs w:val="22"/>
        </w:rPr>
        <w:t>ziesięć</w:t>
      </w:r>
      <w:r w:rsidRPr="006B58DA">
        <w:rPr>
          <w:b/>
          <w:sz w:val="22"/>
          <w:szCs w:val="22"/>
        </w:rPr>
        <w:t xml:space="preserve"> [</w:t>
      </w:r>
      <w:r>
        <w:rPr>
          <w:b/>
          <w:sz w:val="22"/>
          <w:szCs w:val="22"/>
        </w:rPr>
        <w:t>1</w:t>
      </w:r>
      <w:r w:rsidRPr="006B58DA">
        <w:rPr>
          <w:b/>
          <w:sz w:val="22"/>
          <w:szCs w:val="22"/>
        </w:rPr>
        <w:t>0,00] punktów</w:t>
      </w:r>
    </w:p>
    <w:p w14:paraId="129092DB" w14:textId="77777777" w:rsidR="006A1FF1" w:rsidRDefault="006A1FF1" w:rsidP="006A1FF1">
      <w:pPr>
        <w:ind w:left="1418"/>
        <w:jc w:val="both"/>
        <w:rPr>
          <w:b/>
          <w:sz w:val="22"/>
          <w:szCs w:val="22"/>
        </w:rPr>
      </w:pPr>
    </w:p>
    <w:p w14:paraId="4F5E83DF" w14:textId="77777777" w:rsidR="006A1FF1" w:rsidRPr="006B58DA" w:rsidRDefault="006A1FF1" w:rsidP="001468BD">
      <w:pPr>
        <w:numPr>
          <w:ilvl w:val="0"/>
          <w:numId w:val="36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6B58DA">
        <w:rPr>
          <w:sz w:val="22"/>
          <w:szCs w:val="22"/>
        </w:rPr>
        <w:t xml:space="preserve">Wzór do klasyfikacji ofert w kryterium </w:t>
      </w:r>
      <w:r w:rsidRPr="006B58DA">
        <w:rPr>
          <w:b/>
          <w:sz w:val="22"/>
          <w:szCs w:val="22"/>
        </w:rPr>
        <w:t>Cena</w:t>
      </w:r>
      <w:r>
        <w:rPr>
          <w:b/>
          <w:sz w:val="22"/>
          <w:szCs w:val="22"/>
        </w:rPr>
        <w:t xml:space="preserve"> </w:t>
      </w:r>
      <w:r w:rsidRPr="00EE55E3">
        <w:rPr>
          <w:bCs/>
          <w:sz w:val="22"/>
          <w:szCs w:val="22"/>
        </w:rPr>
        <w:t>(odpowiednio do części):</w:t>
      </w:r>
      <w:r w:rsidRPr="006B58DA">
        <w:rPr>
          <w:sz w:val="22"/>
          <w:szCs w:val="22"/>
        </w:rPr>
        <w:t xml:space="preserve"> </w:t>
      </w:r>
    </w:p>
    <w:p w14:paraId="77F5D135" w14:textId="77777777" w:rsidR="006A1FF1" w:rsidRPr="006B58DA" w:rsidRDefault="006A1FF1" w:rsidP="006A1FF1">
      <w:pPr>
        <w:ind w:left="709"/>
        <w:jc w:val="both"/>
        <w:rPr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6A1FF1" w:rsidRPr="006B58DA" w14:paraId="50360A9A" w14:textId="77777777" w:rsidTr="00CD191B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C67DE3C" w14:textId="77777777" w:rsidR="006A1FF1" w:rsidRPr="006B58DA" w:rsidRDefault="006A1FF1" w:rsidP="00CD191B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7C56091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A165A10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68A0B47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18DF791D" w14:textId="77777777" w:rsidR="006A1FF1" w:rsidRPr="006B58DA" w:rsidRDefault="006A1FF1" w:rsidP="00CD191B">
            <w:pPr>
              <w:rPr>
                <w:b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6A1FF1" w:rsidRPr="006B58DA" w14:paraId="56DAA54F" w14:textId="77777777" w:rsidTr="00CD191B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4419135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226C813C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7A6B29D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11F0662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6E448CCE" w14:textId="77777777" w:rsidR="006A1FF1" w:rsidRPr="006B58DA" w:rsidRDefault="006A1FF1" w:rsidP="00CD191B">
            <w:pPr>
              <w:rPr>
                <w:b/>
                <w:sz w:val="22"/>
                <w:szCs w:val="22"/>
              </w:rPr>
            </w:pPr>
          </w:p>
        </w:tc>
      </w:tr>
    </w:tbl>
    <w:p w14:paraId="1D04A5E3" w14:textId="77777777" w:rsidR="006A1FF1" w:rsidRPr="006B58DA" w:rsidRDefault="006A1FF1" w:rsidP="006A1FF1">
      <w:pPr>
        <w:ind w:left="720"/>
        <w:jc w:val="both"/>
        <w:rPr>
          <w:b/>
          <w:sz w:val="22"/>
          <w:szCs w:val="22"/>
        </w:rPr>
      </w:pPr>
    </w:p>
    <w:p w14:paraId="565CB54D" w14:textId="77777777" w:rsidR="006A1FF1" w:rsidRPr="006B58DA" w:rsidRDefault="006A1FF1" w:rsidP="001468BD">
      <w:pPr>
        <w:numPr>
          <w:ilvl w:val="0"/>
          <w:numId w:val="37"/>
        </w:numPr>
        <w:ind w:left="2552" w:hanging="850"/>
        <w:jc w:val="both"/>
        <w:rPr>
          <w:b/>
          <w:i/>
          <w:sz w:val="22"/>
          <w:szCs w:val="22"/>
        </w:rPr>
      </w:pPr>
      <w:r w:rsidRPr="006B58DA">
        <w:rPr>
          <w:sz w:val="22"/>
          <w:szCs w:val="22"/>
        </w:rPr>
        <w:t>Podstawą oceny przez Zamawiającego w kryterium oceny ofert „Cena” będzie wartość wskazana przez Wykonawcę w ofercie w pozycji:</w:t>
      </w:r>
      <w:r>
        <w:rPr>
          <w:sz w:val="22"/>
          <w:szCs w:val="22"/>
        </w:rPr>
        <w:t xml:space="preserve"> </w:t>
      </w:r>
      <w:r w:rsidRPr="006B58DA">
        <w:rPr>
          <w:b/>
          <w:i/>
          <w:sz w:val="22"/>
          <w:szCs w:val="22"/>
        </w:rPr>
        <w:t>ryczałtowe wynagrodzenie za całość przedmiotu zamówienia – wartość złotych brutto</w:t>
      </w:r>
      <w:r>
        <w:rPr>
          <w:b/>
          <w:i/>
          <w:sz w:val="22"/>
          <w:szCs w:val="22"/>
        </w:rPr>
        <w:t xml:space="preserve"> – </w:t>
      </w:r>
      <w:r w:rsidRPr="00A72360">
        <w:rPr>
          <w:bCs/>
          <w:i/>
          <w:sz w:val="22"/>
          <w:szCs w:val="22"/>
        </w:rPr>
        <w:t>odpowiednio d</w:t>
      </w:r>
      <w:r>
        <w:rPr>
          <w:bCs/>
          <w:i/>
          <w:sz w:val="22"/>
          <w:szCs w:val="22"/>
        </w:rPr>
        <w:t>o</w:t>
      </w:r>
      <w:r w:rsidRPr="00A72360">
        <w:rPr>
          <w:bCs/>
          <w:i/>
          <w:sz w:val="22"/>
          <w:szCs w:val="22"/>
        </w:rPr>
        <w:t xml:space="preserve"> części</w:t>
      </w:r>
      <w:r>
        <w:rPr>
          <w:bCs/>
          <w:i/>
          <w:sz w:val="22"/>
          <w:szCs w:val="22"/>
        </w:rPr>
        <w:t>.</w:t>
      </w:r>
    </w:p>
    <w:p w14:paraId="3DA441E2" w14:textId="77777777" w:rsidR="006A1FF1" w:rsidRPr="006B58DA" w:rsidRDefault="006A1FF1" w:rsidP="001468BD">
      <w:pPr>
        <w:numPr>
          <w:ilvl w:val="0"/>
          <w:numId w:val="37"/>
        </w:numPr>
        <w:ind w:left="2552" w:hanging="850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Nieokreślenie w ofercie </w:t>
      </w:r>
      <w:r w:rsidRPr="006B58DA">
        <w:rPr>
          <w:iCs/>
          <w:sz w:val="22"/>
          <w:szCs w:val="22"/>
        </w:rPr>
        <w:t xml:space="preserve">ceny </w:t>
      </w:r>
      <w:r w:rsidRPr="006B58DA">
        <w:rPr>
          <w:sz w:val="22"/>
          <w:szCs w:val="22"/>
        </w:rPr>
        <w:t xml:space="preserve">skutkować będzie odrzuceniem oferty Wykonawcy </w:t>
      </w:r>
      <w:r>
        <w:rPr>
          <w:sz w:val="22"/>
          <w:szCs w:val="22"/>
        </w:rPr>
        <w:br/>
      </w:r>
      <w:r w:rsidRPr="006B58DA">
        <w:rPr>
          <w:sz w:val="22"/>
          <w:szCs w:val="22"/>
        </w:rPr>
        <w:t xml:space="preserve">z przedmiotowego postępowania na podstawie art. 226 ust. 1 pkt 5 ustawy. </w:t>
      </w:r>
    </w:p>
    <w:p w14:paraId="61805F0E" w14:textId="77777777" w:rsidR="006A1FF1" w:rsidRPr="002347B7" w:rsidRDefault="006A1FF1" w:rsidP="001468BD">
      <w:pPr>
        <w:numPr>
          <w:ilvl w:val="0"/>
          <w:numId w:val="37"/>
        </w:numPr>
        <w:ind w:left="2552" w:hanging="850"/>
        <w:jc w:val="both"/>
        <w:rPr>
          <w:b/>
          <w:sz w:val="22"/>
          <w:szCs w:val="22"/>
        </w:rPr>
      </w:pPr>
      <w:r w:rsidRPr="006B58DA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b/>
          <w:bCs/>
          <w:i/>
          <w:sz w:val="22"/>
          <w:szCs w:val="22"/>
        </w:rPr>
        <w:t xml:space="preserve">sześćdziesiąt </w:t>
      </w:r>
      <w:r w:rsidRPr="006B58DA">
        <w:rPr>
          <w:b/>
          <w:bCs/>
          <w:sz w:val="22"/>
          <w:szCs w:val="22"/>
        </w:rPr>
        <w:t>[60,00] punktów</w:t>
      </w:r>
      <w:r w:rsidRPr="006B58DA">
        <w:rPr>
          <w:bCs/>
          <w:sz w:val="22"/>
          <w:szCs w:val="22"/>
        </w:rPr>
        <w:t>.</w:t>
      </w:r>
    </w:p>
    <w:p w14:paraId="14CB81C4" w14:textId="77777777" w:rsidR="006A1FF1" w:rsidRDefault="006A1FF1" w:rsidP="006A1FF1">
      <w:pPr>
        <w:ind w:left="2552"/>
        <w:jc w:val="both"/>
        <w:rPr>
          <w:b/>
          <w:sz w:val="22"/>
          <w:szCs w:val="22"/>
        </w:rPr>
      </w:pPr>
    </w:p>
    <w:p w14:paraId="5E3E0256" w14:textId="77777777" w:rsidR="006A1FF1" w:rsidRPr="006B58DA" w:rsidRDefault="006A1FF1" w:rsidP="006A1FF1">
      <w:pPr>
        <w:shd w:val="clear" w:color="auto" w:fill="F2F2F2" w:themeFill="background1" w:themeFillShade="F2"/>
        <w:ind w:left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 xml:space="preserve">Ad. 19.2.2. Wzór do klasyfikacji ofert w kryterium </w:t>
      </w:r>
      <w:r w:rsidRPr="006B58DA">
        <w:rPr>
          <w:b/>
          <w:bCs/>
          <w:sz w:val="22"/>
          <w:szCs w:val="22"/>
        </w:rPr>
        <w:t xml:space="preserve">Termin </w:t>
      </w:r>
      <w:r>
        <w:rPr>
          <w:b/>
          <w:bCs/>
          <w:sz w:val="22"/>
          <w:szCs w:val="22"/>
        </w:rPr>
        <w:t xml:space="preserve">realizacji </w:t>
      </w:r>
      <w:r w:rsidRPr="006B58DA">
        <w:rPr>
          <w:b/>
          <w:bCs/>
          <w:sz w:val="22"/>
          <w:szCs w:val="22"/>
        </w:rPr>
        <w:t>przedmiotu zamówienia</w:t>
      </w:r>
      <w:r>
        <w:rPr>
          <w:b/>
          <w:bCs/>
          <w:sz w:val="22"/>
          <w:szCs w:val="22"/>
        </w:rPr>
        <w:t xml:space="preserve"> (</w:t>
      </w:r>
      <w:r w:rsidRPr="00EE55E3">
        <w:rPr>
          <w:sz w:val="22"/>
          <w:szCs w:val="22"/>
        </w:rPr>
        <w:t xml:space="preserve">odpowiednio do części): </w:t>
      </w:r>
    </w:p>
    <w:p w14:paraId="0BEC77AF" w14:textId="77777777" w:rsidR="006A1FF1" w:rsidRPr="006B58DA" w:rsidRDefault="006A1FF1" w:rsidP="006A1FF1">
      <w:pPr>
        <w:ind w:left="851"/>
        <w:jc w:val="both"/>
        <w:rPr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6A1FF1" w:rsidRPr="006B58DA" w14:paraId="0D12D484" w14:textId="77777777" w:rsidTr="00CD191B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09B83145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7A46DC7C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B8578A3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A71B4CC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lastRenderedPageBreak/>
              <w:t xml:space="preserve">Termin </w:t>
            </w:r>
            <w:r>
              <w:rPr>
                <w:b/>
                <w:i/>
                <w:sz w:val="22"/>
                <w:szCs w:val="22"/>
              </w:rPr>
              <w:t xml:space="preserve">realizacji </w:t>
            </w:r>
            <w:r w:rsidRPr="006B58DA">
              <w:rPr>
                <w:b/>
                <w:i/>
                <w:sz w:val="22"/>
                <w:szCs w:val="22"/>
              </w:rPr>
              <w:t xml:space="preserve">przedmiotu zamówienia </w:t>
            </w:r>
            <w:r w:rsidRPr="006B58DA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1731B6B3" w14:textId="77777777" w:rsidR="006A1FF1" w:rsidRPr="006B58DA" w:rsidRDefault="006A1FF1" w:rsidP="00CD191B">
            <w:pPr>
              <w:jc w:val="center"/>
              <w:rPr>
                <w:b/>
                <w:i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  <w:vertAlign w:val="subscript"/>
              </w:rPr>
              <w:lastRenderedPageBreak/>
              <w:t>*</w:t>
            </w:r>
            <w:r w:rsidRPr="006B58DA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693ABA88" w14:textId="7958074D" w:rsidR="006A1FF1" w:rsidRPr="006B58DA" w:rsidRDefault="006A1FF1" w:rsidP="00CD191B">
            <w:pPr>
              <w:ind w:left="456" w:hanging="456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trzydzieści </w:t>
            </w:r>
            <w:r w:rsidRPr="006B58DA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6B58DA">
              <w:rPr>
                <w:b/>
                <w:bCs/>
                <w:sz w:val="22"/>
                <w:szCs w:val="22"/>
              </w:rPr>
              <w:t>0,00]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b/>
                <w:sz w:val="22"/>
                <w:szCs w:val="22"/>
              </w:rPr>
              <w:t>punktów</w:t>
            </w:r>
          </w:p>
        </w:tc>
      </w:tr>
      <w:tr w:rsidR="006A1FF1" w:rsidRPr="006B58DA" w14:paraId="32041262" w14:textId="77777777" w:rsidTr="00CD191B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266F8F04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20CE55BC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BBD980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 xml:space="preserve">realizacji </w:t>
            </w:r>
            <w:r w:rsidRPr="006B58DA">
              <w:rPr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b/>
                <w:sz w:val="22"/>
                <w:szCs w:val="22"/>
              </w:rPr>
              <w:br/>
            </w:r>
            <w:r w:rsidRPr="006B58DA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0F93D2ED" w14:textId="77777777" w:rsidR="006A1FF1" w:rsidRPr="006B58DA" w:rsidRDefault="006A1FF1" w:rsidP="00CD191B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350F9641" w14:textId="77777777" w:rsidR="006A1FF1" w:rsidRPr="006B58DA" w:rsidRDefault="006A1FF1" w:rsidP="00CD191B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141FA1D" w14:textId="77777777" w:rsidR="006A1FF1" w:rsidRPr="006B58DA" w:rsidRDefault="006A1FF1" w:rsidP="006A1FF1">
      <w:pPr>
        <w:pStyle w:val="Akapitzlist"/>
        <w:rPr>
          <w:b/>
          <w:sz w:val="22"/>
          <w:szCs w:val="22"/>
        </w:rPr>
      </w:pPr>
    </w:p>
    <w:p w14:paraId="3B25136F" w14:textId="2F589F13" w:rsidR="006A1FF1" w:rsidRPr="006B58DA" w:rsidRDefault="006A1FF1" w:rsidP="006A1FF1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19.2.2.1. Maksymalna liczba punktów, jaką Wykonawca może otrzymać w kryterium oceny ofert </w:t>
      </w:r>
      <w:r w:rsidRPr="006B58DA">
        <w:rPr>
          <w:i/>
          <w:iCs/>
          <w:sz w:val="22"/>
          <w:szCs w:val="22"/>
        </w:rPr>
        <w:t xml:space="preserve">termin </w:t>
      </w:r>
      <w:r>
        <w:rPr>
          <w:i/>
          <w:iCs/>
          <w:sz w:val="22"/>
          <w:szCs w:val="22"/>
        </w:rPr>
        <w:t xml:space="preserve">realizacji </w:t>
      </w:r>
      <w:r w:rsidRPr="006B58DA">
        <w:rPr>
          <w:i/>
          <w:iCs/>
          <w:sz w:val="22"/>
          <w:szCs w:val="22"/>
        </w:rPr>
        <w:t xml:space="preserve">przedmiotu zamówienia </w:t>
      </w:r>
      <w:r w:rsidRPr="006B58DA">
        <w:rPr>
          <w:sz w:val="22"/>
          <w:szCs w:val="22"/>
        </w:rPr>
        <w:t xml:space="preserve">wynosi </w:t>
      </w:r>
      <w:r>
        <w:rPr>
          <w:b/>
          <w:bCs/>
          <w:i/>
          <w:iCs/>
          <w:sz w:val="22"/>
          <w:szCs w:val="22"/>
        </w:rPr>
        <w:t xml:space="preserve">trzydzieści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3</w:t>
      </w:r>
      <w:r w:rsidRPr="006B58DA">
        <w:rPr>
          <w:b/>
          <w:bCs/>
          <w:sz w:val="22"/>
          <w:szCs w:val="22"/>
        </w:rPr>
        <w:t>0,00] punktów</w:t>
      </w:r>
      <w:r w:rsidRPr="006B58DA">
        <w:rPr>
          <w:sz w:val="22"/>
          <w:szCs w:val="22"/>
        </w:rPr>
        <w:t xml:space="preserve">. </w:t>
      </w:r>
    </w:p>
    <w:p w14:paraId="18676E8E" w14:textId="73D9A839" w:rsidR="006A1FF1" w:rsidRPr="006B58DA" w:rsidRDefault="006A1FF1" w:rsidP="006A1FF1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19.2.2.2. Wykonawca zobowiązany jest wskazać w ofercie </w:t>
      </w:r>
      <w:r w:rsidRPr="006B58DA">
        <w:rPr>
          <w:i/>
          <w:iCs/>
          <w:sz w:val="22"/>
          <w:szCs w:val="22"/>
        </w:rPr>
        <w:t xml:space="preserve">termin </w:t>
      </w:r>
      <w:r>
        <w:rPr>
          <w:i/>
          <w:iCs/>
          <w:sz w:val="22"/>
          <w:szCs w:val="22"/>
        </w:rPr>
        <w:t xml:space="preserve">realizacji </w:t>
      </w:r>
      <w:r w:rsidRPr="006B58DA">
        <w:rPr>
          <w:i/>
          <w:iCs/>
          <w:sz w:val="22"/>
          <w:szCs w:val="22"/>
        </w:rPr>
        <w:t xml:space="preserve">przedmiotu zamówienia </w:t>
      </w:r>
      <w:r w:rsidRPr="006B58DA">
        <w:rPr>
          <w:sz w:val="22"/>
          <w:szCs w:val="22"/>
        </w:rPr>
        <w:t xml:space="preserve">określony w liczbie dni kalendarzowych </w:t>
      </w:r>
      <w:r w:rsidRPr="006B58DA">
        <w:rPr>
          <w:b/>
          <w:bCs/>
          <w:sz w:val="22"/>
          <w:szCs w:val="22"/>
        </w:rPr>
        <w:t xml:space="preserve">nie krótszy niż </w:t>
      </w:r>
      <w:bookmarkStart w:id="10" w:name="_Hlk177462543"/>
      <w:r>
        <w:rPr>
          <w:b/>
          <w:bCs/>
          <w:i/>
          <w:iCs/>
          <w:sz w:val="22"/>
          <w:szCs w:val="22"/>
        </w:rPr>
        <w:t xml:space="preserve">piętnaście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15</w:t>
      </w:r>
      <w:r w:rsidRPr="006B58DA">
        <w:rPr>
          <w:b/>
          <w:bCs/>
          <w:sz w:val="22"/>
          <w:szCs w:val="22"/>
        </w:rPr>
        <w:t>]</w:t>
      </w:r>
      <w:bookmarkEnd w:id="10"/>
      <w:r w:rsidRPr="006B58DA">
        <w:rPr>
          <w:b/>
          <w:bCs/>
          <w:sz w:val="22"/>
          <w:szCs w:val="22"/>
        </w:rPr>
        <w:t xml:space="preserve"> dni kalendarzowych i nie dłuższy niż </w:t>
      </w:r>
      <w:r>
        <w:rPr>
          <w:b/>
          <w:bCs/>
          <w:i/>
          <w:iCs/>
          <w:sz w:val="22"/>
          <w:szCs w:val="22"/>
        </w:rPr>
        <w:t xml:space="preserve">dwadzieścia pięć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25</w:t>
      </w:r>
      <w:r w:rsidRPr="006B58DA">
        <w:rPr>
          <w:b/>
          <w:bCs/>
          <w:sz w:val="22"/>
          <w:szCs w:val="22"/>
        </w:rPr>
        <w:t>] dni kalendarzowych</w:t>
      </w:r>
      <w:r w:rsidRPr="006B58DA">
        <w:rPr>
          <w:sz w:val="22"/>
          <w:szCs w:val="22"/>
        </w:rPr>
        <w:t xml:space="preserve">. </w:t>
      </w:r>
    </w:p>
    <w:p w14:paraId="53090045" w14:textId="77777777" w:rsidR="006A1FF1" w:rsidRPr="006B58DA" w:rsidRDefault="006A1FF1" w:rsidP="006A1FF1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19.2.2.3. </w:t>
      </w:r>
      <w:r w:rsidRPr="006B58DA">
        <w:rPr>
          <w:b/>
          <w:bCs/>
          <w:sz w:val="22"/>
          <w:szCs w:val="22"/>
        </w:rPr>
        <w:t xml:space="preserve">Uwagi </w:t>
      </w:r>
    </w:p>
    <w:p w14:paraId="1B5C4A3C" w14:textId="751C8636" w:rsidR="006A1FF1" w:rsidRPr="006B58DA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Wskazanie przez Wykonawcę w ofercie krótszego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niż </w:t>
      </w:r>
      <w:r>
        <w:rPr>
          <w:b/>
          <w:bCs/>
          <w:i/>
          <w:iCs/>
          <w:sz w:val="22"/>
          <w:szCs w:val="22"/>
        </w:rPr>
        <w:t xml:space="preserve">piętnaście </w:t>
      </w:r>
      <w:r w:rsidRPr="00131C41">
        <w:rPr>
          <w:b/>
          <w:bCs/>
          <w:i/>
          <w:iCs/>
          <w:sz w:val="22"/>
          <w:szCs w:val="22"/>
        </w:rPr>
        <w:t xml:space="preserve">[15] dni kalendarzowych </w:t>
      </w:r>
      <w:r w:rsidRPr="006B58DA">
        <w:rPr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3E989A3E" w14:textId="61EF8416" w:rsidR="006A1FF1" w:rsidRPr="006B58DA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Wskazanie przez Wykonawcę w ofercie dłuższego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niż </w:t>
      </w:r>
      <w:r>
        <w:rPr>
          <w:b/>
          <w:bCs/>
          <w:i/>
          <w:iCs/>
          <w:sz w:val="22"/>
          <w:szCs w:val="22"/>
        </w:rPr>
        <w:t xml:space="preserve">dwadzieścia pięć </w:t>
      </w:r>
      <w:r w:rsidRPr="00131C41">
        <w:rPr>
          <w:b/>
          <w:bCs/>
          <w:i/>
          <w:iCs/>
          <w:sz w:val="22"/>
          <w:szCs w:val="22"/>
        </w:rPr>
        <w:t xml:space="preserve">[25] dni kalendarzowych </w:t>
      </w:r>
      <w:r w:rsidRPr="006B58DA">
        <w:rPr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7F620A12" w14:textId="18283611" w:rsidR="006A1FF1" w:rsidRPr="006B58DA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Nie dopuszcza się określenia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>poprzez sformułowania np.: „tydzień”</w:t>
      </w:r>
      <w:r>
        <w:rPr>
          <w:sz w:val="22"/>
          <w:szCs w:val="22"/>
        </w:rPr>
        <w:t>, „miesiąc”</w:t>
      </w:r>
      <w:r w:rsidRPr="006B58DA">
        <w:rPr>
          <w:sz w:val="22"/>
          <w:szCs w:val="22"/>
        </w:rPr>
        <w:t>. Nie dopuszcza się także określenia terminu realizacji przedmiotu zamówienia poprzez sformułowania określające termin dostarczenia przedmiotu zamówienia w niepełnej liczbie dni, np. „</w:t>
      </w:r>
      <w:r>
        <w:rPr>
          <w:sz w:val="22"/>
          <w:szCs w:val="22"/>
        </w:rPr>
        <w:t>15</w:t>
      </w:r>
      <w:r w:rsidRPr="006B58DA">
        <w:rPr>
          <w:sz w:val="22"/>
          <w:szCs w:val="22"/>
        </w:rPr>
        <w:t>,5 dnia kalendarzowego”, lub w zakresie dni, np.: „</w:t>
      </w:r>
      <w:r>
        <w:rPr>
          <w:sz w:val="22"/>
          <w:szCs w:val="22"/>
        </w:rPr>
        <w:t>15-25</w:t>
      </w:r>
      <w:r w:rsidRPr="006B58DA">
        <w:rPr>
          <w:sz w:val="22"/>
          <w:szCs w:val="22"/>
        </w:rPr>
        <w:t xml:space="preserve"> dni kalendarzowych” oraz w dniach roboczych. </w:t>
      </w:r>
    </w:p>
    <w:p w14:paraId="6F2954AA" w14:textId="34A4740B" w:rsidR="006A1FF1" w:rsidRPr="006B58DA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 xml:space="preserve"> </w:t>
      </w:r>
      <w:r w:rsidRPr="006B58DA">
        <w:rPr>
          <w:sz w:val="22"/>
          <w:szCs w:val="22"/>
        </w:rPr>
        <w:t xml:space="preserve">Nieokreślenie w ofercie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skutkować będzie uznaniem przez Zamawiającego, iż Wykonawca zaoferował maksymalny termin dostarczenia przedmiotu zamówienia tj.: </w:t>
      </w:r>
      <w:r>
        <w:rPr>
          <w:b/>
          <w:bCs/>
          <w:i/>
          <w:iCs/>
          <w:sz w:val="22"/>
          <w:szCs w:val="22"/>
        </w:rPr>
        <w:t xml:space="preserve">dwadzieścia pięć </w:t>
      </w:r>
      <w:r w:rsidRPr="00131C41">
        <w:rPr>
          <w:b/>
          <w:bCs/>
          <w:i/>
          <w:iCs/>
          <w:sz w:val="22"/>
          <w:szCs w:val="22"/>
        </w:rPr>
        <w:t>[25] dni kalendarzowych</w:t>
      </w:r>
      <w:r w:rsidRPr="006B58DA">
        <w:rPr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1FA1EEFA" w14:textId="77777777" w:rsidR="006A1FF1" w:rsidRDefault="006A1FF1" w:rsidP="006A1FF1">
      <w:pPr>
        <w:pStyle w:val="Akapitzlist"/>
        <w:ind w:left="1701"/>
        <w:rPr>
          <w:sz w:val="22"/>
          <w:szCs w:val="22"/>
        </w:rPr>
      </w:pPr>
    </w:p>
    <w:p w14:paraId="2259B1FB" w14:textId="77777777" w:rsidR="006A1FF1" w:rsidRPr="006B58DA" w:rsidRDefault="006A1FF1" w:rsidP="006A1FF1">
      <w:pPr>
        <w:shd w:val="clear" w:color="auto" w:fill="F2F2F2"/>
        <w:ind w:left="773"/>
        <w:jc w:val="both"/>
        <w:rPr>
          <w:b/>
          <w:sz w:val="22"/>
          <w:szCs w:val="22"/>
        </w:rPr>
      </w:pPr>
      <w:r w:rsidRPr="006B58DA">
        <w:rPr>
          <w:sz w:val="22"/>
          <w:szCs w:val="22"/>
        </w:rPr>
        <w:t xml:space="preserve">Ad. 19.2.3. Wzór do klasyfikacji ofert w kryterium </w:t>
      </w:r>
      <w:r w:rsidRPr="006B58DA">
        <w:rPr>
          <w:b/>
          <w:sz w:val="22"/>
          <w:szCs w:val="22"/>
        </w:rPr>
        <w:t xml:space="preserve">Okres gwarancji na </w:t>
      </w:r>
      <w:r w:rsidRPr="0083201A">
        <w:rPr>
          <w:b/>
          <w:sz w:val="22"/>
          <w:szCs w:val="22"/>
        </w:rPr>
        <w:t xml:space="preserve">oferowany </w:t>
      </w:r>
      <w:r>
        <w:rPr>
          <w:b/>
          <w:sz w:val="22"/>
          <w:szCs w:val="22"/>
        </w:rPr>
        <w:t xml:space="preserve">przedmiot zamówienia </w:t>
      </w:r>
      <w:r w:rsidRPr="00EE55E3">
        <w:rPr>
          <w:sz w:val="22"/>
          <w:szCs w:val="22"/>
        </w:rPr>
        <w:t>(odpowiednio do części):</w:t>
      </w:r>
    </w:p>
    <w:p w14:paraId="660DB6C2" w14:textId="77777777" w:rsidR="006A1FF1" w:rsidRPr="006B58DA" w:rsidRDefault="006A1FF1" w:rsidP="006A1FF1">
      <w:pPr>
        <w:shd w:val="clear" w:color="auto" w:fill="F2F2F2"/>
        <w:ind w:left="773"/>
        <w:jc w:val="both"/>
        <w:rPr>
          <w:b/>
          <w:sz w:val="22"/>
          <w:szCs w:val="22"/>
        </w:rPr>
      </w:pPr>
    </w:p>
    <w:p w14:paraId="372922BE" w14:textId="77777777" w:rsidR="006A1FF1" w:rsidRPr="006B58DA" w:rsidRDefault="006A1FF1" w:rsidP="006A1FF1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6A1FF1" w:rsidRPr="006B58DA" w14:paraId="3039A3E0" w14:textId="77777777" w:rsidTr="00CD191B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4026ACF0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26C54BD4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9FAD948" w14:textId="77777777" w:rsidR="006A1FF1" w:rsidRDefault="006A1FF1" w:rsidP="00CD19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na </w:t>
            </w:r>
            <w:r w:rsidRPr="0083201A">
              <w:rPr>
                <w:b/>
                <w:bCs/>
                <w:i/>
                <w:sz w:val="22"/>
                <w:szCs w:val="22"/>
              </w:rPr>
              <w:t xml:space="preserve">oferowany </w:t>
            </w:r>
            <w:r>
              <w:rPr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276E941F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58353191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0BBB6C62" w14:textId="46906E7C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d</w:t>
            </w:r>
            <w:r w:rsidR="00131C41">
              <w:rPr>
                <w:b/>
                <w:bCs/>
                <w:i/>
                <w:sz w:val="22"/>
                <w:szCs w:val="22"/>
              </w:rPr>
              <w:t>ziesięć</w:t>
            </w:r>
            <w:r w:rsidRPr="006B58DA">
              <w:rPr>
                <w:b/>
                <w:bCs/>
                <w:i/>
                <w:sz w:val="22"/>
                <w:szCs w:val="22"/>
              </w:rPr>
              <w:br/>
            </w:r>
            <w:r w:rsidRPr="006B58DA">
              <w:rPr>
                <w:b/>
                <w:bCs/>
                <w:sz w:val="22"/>
                <w:szCs w:val="22"/>
              </w:rPr>
              <w:t>[</w:t>
            </w:r>
            <w:r w:rsidR="00131C41">
              <w:rPr>
                <w:b/>
                <w:bCs/>
                <w:sz w:val="22"/>
                <w:szCs w:val="22"/>
              </w:rPr>
              <w:t>1</w:t>
            </w:r>
            <w:r w:rsidRPr="006B58DA">
              <w:rPr>
                <w:b/>
                <w:bCs/>
                <w:sz w:val="22"/>
                <w:szCs w:val="22"/>
              </w:rPr>
              <w:t>0,00]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b/>
                <w:sz w:val="22"/>
                <w:szCs w:val="22"/>
              </w:rPr>
              <w:t>punktów</w:t>
            </w:r>
          </w:p>
        </w:tc>
      </w:tr>
      <w:tr w:rsidR="006A1FF1" w:rsidRPr="006B58DA" w14:paraId="31AE2311" w14:textId="77777777" w:rsidTr="00CD191B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2E508BA9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630AB094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C2503F8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Najdłuższy oferowany</w:t>
            </w:r>
          </w:p>
          <w:p w14:paraId="231611A5" w14:textId="77777777" w:rsidR="006A1FF1" w:rsidRDefault="006A1FF1" w:rsidP="00CD19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 xml:space="preserve">Okres gwarancji </w:t>
            </w:r>
            <w:r w:rsidRPr="0083201A">
              <w:rPr>
                <w:b/>
                <w:bCs/>
                <w:i/>
                <w:sz w:val="22"/>
                <w:szCs w:val="22"/>
              </w:rPr>
              <w:t xml:space="preserve">na oferowany </w:t>
            </w:r>
            <w:r>
              <w:rPr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20AFA489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0D47DB16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18ACA121" w14:textId="77777777" w:rsidR="006A1FF1" w:rsidRPr="006B58DA" w:rsidRDefault="006A1FF1" w:rsidP="00CD191B">
            <w:pPr>
              <w:rPr>
                <w:b/>
                <w:sz w:val="22"/>
                <w:szCs w:val="22"/>
              </w:rPr>
            </w:pPr>
          </w:p>
        </w:tc>
      </w:tr>
    </w:tbl>
    <w:p w14:paraId="0083FFDF" w14:textId="77777777" w:rsidR="006A1FF1" w:rsidRPr="006B58DA" w:rsidRDefault="006A1FF1" w:rsidP="006A1FF1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62FBC66E" w14:textId="156815AF" w:rsidR="006A1FF1" w:rsidRPr="006B58DA" w:rsidRDefault="006A1FF1" w:rsidP="001468BD">
      <w:pPr>
        <w:pStyle w:val="Akapitzlist"/>
        <w:numPr>
          <w:ilvl w:val="3"/>
          <w:numId w:val="38"/>
        </w:numPr>
        <w:ind w:left="2552" w:hanging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Maksymalna liczba punktów, jaką Wykonawca może otrzymać w kryterium oceny ofert o</w:t>
      </w:r>
      <w:r w:rsidRPr="006B58DA">
        <w:rPr>
          <w:bCs/>
          <w:i/>
          <w:sz w:val="22"/>
          <w:szCs w:val="22"/>
        </w:rPr>
        <w:t xml:space="preserve">kres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wynosi </w:t>
      </w:r>
      <w:r w:rsidRPr="006B58DA">
        <w:rPr>
          <w:b/>
          <w:bCs/>
          <w:i/>
          <w:sz w:val="22"/>
          <w:szCs w:val="22"/>
        </w:rPr>
        <w:t>d</w:t>
      </w:r>
      <w:r w:rsidR="00131C41">
        <w:rPr>
          <w:b/>
          <w:bCs/>
          <w:i/>
          <w:sz w:val="22"/>
          <w:szCs w:val="22"/>
        </w:rPr>
        <w:t>ziesięć</w:t>
      </w:r>
      <w:r>
        <w:rPr>
          <w:b/>
          <w:bCs/>
          <w:i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</w:rPr>
        <w:t>[</w:t>
      </w:r>
      <w:r w:rsidR="00131C41">
        <w:rPr>
          <w:b/>
          <w:bCs/>
          <w:sz w:val="22"/>
          <w:szCs w:val="22"/>
        </w:rPr>
        <w:t>1</w:t>
      </w:r>
      <w:r w:rsidRPr="006B58DA">
        <w:rPr>
          <w:b/>
          <w:bCs/>
          <w:sz w:val="22"/>
          <w:szCs w:val="22"/>
        </w:rPr>
        <w:t>0,00] punktów</w:t>
      </w:r>
      <w:r w:rsidRPr="006B58DA">
        <w:rPr>
          <w:bCs/>
          <w:sz w:val="22"/>
          <w:szCs w:val="22"/>
        </w:rPr>
        <w:t>.</w:t>
      </w:r>
    </w:p>
    <w:p w14:paraId="6FF8618C" w14:textId="3171A769" w:rsidR="006A1FF1" w:rsidRPr="006B58DA" w:rsidRDefault="006A1FF1" w:rsidP="001468BD">
      <w:pPr>
        <w:pStyle w:val="Akapitzlist"/>
        <w:numPr>
          <w:ilvl w:val="3"/>
          <w:numId w:val="38"/>
        </w:numPr>
        <w:ind w:left="2552" w:hanging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Wykonawca zobowiązany jest wskazać w ofercie o</w:t>
      </w:r>
      <w:r w:rsidRPr="006B58DA">
        <w:rPr>
          <w:bCs/>
          <w:i/>
          <w:sz w:val="22"/>
          <w:szCs w:val="22"/>
        </w:rPr>
        <w:t xml:space="preserve">kres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określony w </w:t>
      </w:r>
      <w:r w:rsidRPr="0033180B">
        <w:rPr>
          <w:bCs/>
          <w:sz w:val="22"/>
          <w:szCs w:val="22"/>
        </w:rPr>
        <w:t xml:space="preserve">liczbie </w:t>
      </w:r>
      <w:r w:rsidRPr="006B58DA">
        <w:rPr>
          <w:bCs/>
          <w:sz w:val="22"/>
          <w:szCs w:val="22"/>
        </w:rPr>
        <w:t>miesięcy:</w:t>
      </w:r>
      <w:r w:rsidRPr="005107C4">
        <w:rPr>
          <w:b/>
          <w:bCs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  <w:u w:val="single"/>
        </w:rPr>
        <w:t>nie krótszy niż</w:t>
      </w:r>
      <w:r w:rsidRPr="006B58DA">
        <w:rPr>
          <w:bCs/>
          <w:sz w:val="22"/>
          <w:szCs w:val="22"/>
        </w:rPr>
        <w:t xml:space="preserve"> </w:t>
      </w:r>
      <w:r w:rsidR="00131C41">
        <w:rPr>
          <w:b/>
          <w:i/>
          <w:sz w:val="22"/>
          <w:szCs w:val="22"/>
        </w:rPr>
        <w:t>dwa</w:t>
      </w:r>
      <w:r w:rsidR="00C164D1">
        <w:rPr>
          <w:b/>
          <w:i/>
          <w:sz w:val="22"/>
          <w:szCs w:val="22"/>
        </w:rPr>
        <w:t>dzieścia cztery</w:t>
      </w:r>
      <w:r w:rsidR="00131C41">
        <w:rPr>
          <w:b/>
          <w:i/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[</w:t>
      </w:r>
      <w:r w:rsidR="00C164D1">
        <w:rPr>
          <w:b/>
          <w:sz w:val="22"/>
          <w:szCs w:val="22"/>
        </w:rPr>
        <w:t>24</w:t>
      </w:r>
      <w:r w:rsidRPr="006B58DA">
        <w:rPr>
          <w:b/>
          <w:sz w:val="22"/>
          <w:szCs w:val="22"/>
        </w:rPr>
        <w:t>]</w:t>
      </w:r>
      <w:r w:rsidRPr="006B58DA">
        <w:rPr>
          <w:b/>
          <w:i/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miesi</w:t>
      </w:r>
      <w:r w:rsidR="00C164D1">
        <w:rPr>
          <w:b/>
          <w:sz w:val="22"/>
          <w:szCs w:val="22"/>
        </w:rPr>
        <w:t>ące</w:t>
      </w:r>
      <w:r w:rsidRPr="006B58DA">
        <w:rPr>
          <w:sz w:val="22"/>
          <w:szCs w:val="22"/>
        </w:rPr>
        <w:t xml:space="preserve"> i </w:t>
      </w:r>
      <w:r w:rsidRPr="006B58DA">
        <w:rPr>
          <w:b/>
          <w:sz w:val="22"/>
          <w:szCs w:val="22"/>
          <w:u w:val="single"/>
        </w:rPr>
        <w:t>nie dłuższy niż</w:t>
      </w:r>
      <w:r w:rsidRPr="006B58DA">
        <w:rPr>
          <w:sz w:val="22"/>
          <w:szCs w:val="22"/>
        </w:rPr>
        <w:t xml:space="preserve"> </w:t>
      </w:r>
      <w:r w:rsidR="00131C41">
        <w:rPr>
          <w:b/>
          <w:i/>
          <w:sz w:val="22"/>
          <w:szCs w:val="22"/>
        </w:rPr>
        <w:t xml:space="preserve">trzydzieści sześć </w:t>
      </w:r>
      <w:r w:rsidRPr="006B58DA">
        <w:rPr>
          <w:b/>
          <w:sz w:val="22"/>
          <w:szCs w:val="22"/>
        </w:rPr>
        <w:t>[</w:t>
      </w:r>
      <w:r w:rsidR="00131C41">
        <w:rPr>
          <w:b/>
          <w:sz w:val="22"/>
          <w:szCs w:val="22"/>
        </w:rPr>
        <w:t>36</w:t>
      </w:r>
      <w:r w:rsidRPr="006B58DA">
        <w:rPr>
          <w:b/>
          <w:sz w:val="22"/>
          <w:szCs w:val="22"/>
        </w:rPr>
        <w:t>] miesięcy</w:t>
      </w:r>
      <w:r w:rsidRPr="006B58DA">
        <w:rPr>
          <w:bCs/>
          <w:sz w:val="22"/>
          <w:szCs w:val="22"/>
        </w:rPr>
        <w:t xml:space="preserve">. </w:t>
      </w:r>
    </w:p>
    <w:p w14:paraId="26C31945" w14:textId="77777777" w:rsidR="006A1FF1" w:rsidRPr="006B58DA" w:rsidRDefault="006A1FF1" w:rsidP="001468BD">
      <w:pPr>
        <w:pStyle w:val="Akapitzlist"/>
        <w:numPr>
          <w:ilvl w:val="3"/>
          <w:numId w:val="38"/>
        </w:numPr>
        <w:ind w:left="2552" w:hanging="851"/>
        <w:jc w:val="both"/>
        <w:rPr>
          <w:b/>
          <w:bCs/>
          <w:sz w:val="22"/>
          <w:szCs w:val="22"/>
        </w:rPr>
      </w:pPr>
      <w:r w:rsidRPr="006B58DA">
        <w:rPr>
          <w:b/>
          <w:bCs/>
          <w:sz w:val="22"/>
          <w:szCs w:val="22"/>
        </w:rPr>
        <w:t>Uwagi</w:t>
      </w:r>
    </w:p>
    <w:p w14:paraId="25AD24A4" w14:textId="3C13DD0D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131C41">
        <w:rPr>
          <w:bCs/>
          <w:sz w:val="22"/>
          <w:szCs w:val="22"/>
        </w:rPr>
        <w:t>36</w:t>
      </w:r>
      <w:r w:rsidRPr="006B58DA">
        <w:rPr>
          <w:bCs/>
          <w:sz w:val="22"/>
          <w:szCs w:val="22"/>
        </w:rPr>
        <w:t xml:space="preserve"> miesięcy”</w:t>
      </w:r>
      <w:r>
        <w:rPr>
          <w:bCs/>
          <w:sz w:val="22"/>
          <w:szCs w:val="22"/>
        </w:rPr>
        <w:t xml:space="preserve"> lub w liczbie dni</w:t>
      </w:r>
      <w:r w:rsidRPr="006B58DA">
        <w:rPr>
          <w:bCs/>
          <w:sz w:val="22"/>
          <w:szCs w:val="22"/>
        </w:rPr>
        <w:t>.</w:t>
      </w:r>
    </w:p>
    <w:p w14:paraId="7E63605F" w14:textId="0866889D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Nieokreślenie w ofercie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sz w:val="22"/>
          <w:szCs w:val="22"/>
        </w:rPr>
        <w:t xml:space="preserve">skutkować będzie uznaniem przez Zamawiającego, iż Wykonawca zaoferował </w:t>
      </w:r>
      <w:r w:rsidRPr="006B58DA">
        <w:rPr>
          <w:sz w:val="22"/>
          <w:szCs w:val="22"/>
        </w:rPr>
        <w:lastRenderedPageBreak/>
        <w:t xml:space="preserve">minimalny </w:t>
      </w:r>
      <w:r w:rsidRPr="006B58DA">
        <w:rPr>
          <w:bCs/>
          <w:sz w:val="22"/>
          <w:szCs w:val="22"/>
        </w:rPr>
        <w:t>okres</w:t>
      </w:r>
      <w:r w:rsidRPr="006B58DA">
        <w:rPr>
          <w:sz w:val="22"/>
          <w:szCs w:val="22"/>
        </w:rPr>
        <w:t xml:space="preserve"> gwarancji, tj.: </w:t>
      </w:r>
      <w:r w:rsidRPr="006B58DA">
        <w:rPr>
          <w:i/>
          <w:sz w:val="22"/>
          <w:szCs w:val="22"/>
        </w:rPr>
        <w:t>dwa</w:t>
      </w:r>
      <w:r w:rsidR="00C164D1">
        <w:rPr>
          <w:i/>
          <w:sz w:val="22"/>
          <w:szCs w:val="22"/>
        </w:rPr>
        <w:t>dzieścia cztery</w:t>
      </w:r>
      <w:r w:rsidRPr="006B58DA">
        <w:rPr>
          <w:i/>
          <w:sz w:val="22"/>
          <w:szCs w:val="22"/>
        </w:rPr>
        <w:t xml:space="preserve"> </w:t>
      </w:r>
      <w:r w:rsidRPr="000D1946">
        <w:rPr>
          <w:i/>
          <w:iCs/>
          <w:sz w:val="22"/>
          <w:szCs w:val="22"/>
        </w:rPr>
        <w:t>[</w:t>
      </w:r>
      <w:r w:rsidR="00C164D1">
        <w:rPr>
          <w:i/>
          <w:iCs/>
          <w:sz w:val="22"/>
          <w:szCs w:val="22"/>
        </w:rPr>
        <w:t>24</w:t>
      </w:r>
      <w:r w:rsidRPr="000D1946">
        <w:rPr>
          <w:i/>
          <w:iCs/>
          <w:sz w:val="22"/>
          <w:szCs w:val="22"/>
        </w:rPr>
        <w:t>]</w:t>
      </w:r>
      <w:r w:rsidRPr="006B58DA">
        <w:rPr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>miesi</w:t>
      </w:r>
      <w:r w:rsidR="00C164D1">
        <w:rPr>
          <w:i/>
          <w:iCs/>
          <w:sz w:val="22"/>
          <w:szCs w:val="22"/>
        </w:rPr>
        <w:t>ące</w:t>
      </w:r>
      <w:r>
        <w:rPr>
          <w:i/>
          <w:iCs/>
          <w:sz w:val="22"/>
          <w:szCs w:val="22"/>
        </w:rPr>
        <w:t xml:space="preserve">; </w:t>
      </w:r>
      <w:r w:rsidRPr="000D1946">
        <w:rPr>
          <w:sz w:val="22"/>
          <w:szCs w:val="22"/>
        </w:rPr>
        <w:t>oraz otrzymaniem liczby punktów wynikających z zastosowania wzoru określonego w pkt. 19.2.3. SWZ</w:t>
      </w:r>
      <w:r>
        <w:rPr>
          <w:i/>
          <w:iCs/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>i wskazaniem takiej liczby miesięcy w treści umowy w przypadku wyboru oferty Wykonawcy jako najkorzystniejszej.</w:t>
      </w:r>
    </w:p>
    <w:p w14:paraId="45751093" w14:textId="299D3235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W przypadku zaoferowania przez Wykonawcę dłuższego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sz w:val="22"/>
          <w:szCs w:val="22"/>
        </w:rPr>
        <w:t xml:space="preserve">niż dopuszczony maksymalny przez Zamawiającego </w:t>
      </w:r>
      <w:r w:rsidRPr="006B58DA">
        <w:rPr>
          <w:bCs/>
          <w:i/>
          <w:sz w:val="22"/>
          <w:szCs w:val="22"/>
        </w:rPr>
        <w:t>okres gwarancji</w:t>
      </w:r>
      <w:r w:rsidRPr="006B58DA">
        <w:rPr>
          <w:sz w:val="22"/>
          <w:szCs w:val="22"/>
        </w:rPr>
        <w:t xml:space="preserve">, skutkować będzie uznaniem przez Zamawiającego, iż Wykonawca zaoferował maksymalny </w:t>
      </w:r>
      <w:r w:rsidRPr="006B58DA">
        <w:rPr>
          <w:bCs/>
          <w:i/>
          <w:sz w:val="22"/>
          <w:szCs w:val="22"/>
        </w:rPr>
        <w:t xml:space="preserve">okres gwarancji </w:t>
      </w:r>
      <w:r w:rsidRPr="0083201A">
        <w:rPr>
          <w:bCs/>
          <w:i/>
          <w:sz w:val="22"/>
          <w:szCs w:val="22"/>
        </w:rPr>
        <w:t>na oferowany</w:t>
      </w:r>
      <w:r>
        <w:rPr>
          <w:bCs/>
          <w:i/>
          <w:sz w:val="22"/>
          <w:szCs w:val="22"/>
        </w:rPr>
        <w:t xml:space="preserve"> przedmiot zamówienia </w:t>
      </w:r>
      <w:r w:rsidRPr="006B58DA">
        <w:rPr>
          <w:sz w:val="22"/>
          <w:szCs w:val="22"/>
        </w:rPr>
        <w:t xml:space="preserve">, tj.: </w:t>
      </w:r>
      <w:r w:rsidR="00131C41">
        <w:rPr>
          <w:bCs/>
          <w:i/>
          <w:sz w:val="22"/>
          <w:szCs w:val="22"/>
        </w:rPr>
        <w:t>trzydzieści sześć</w:t>
      </w:r>
      <w:r w:rsidRPr="000728F9">
        <w:rPr>
          <w:bCs/>
          <w:sz w:val="22"/>
          <w:szCs w:val="22"/>
        </w:rPr>
        <w:t xml:space="preserve"> </w:t>
      </w:r>
      <w:r w:rsidRPr="000728F9">
        <w:rPr>
          <w:bCs/>
          <w:i/>
          <w:iCs/>
          <w:sz w:val="22"/>
          <w:szCs w:val="22"/>
        </w:rPr>
        <w:t>[</w:t>
      </w:r>
      <w:r w:rsidR="00131C41">
        <w:rPr>
          <w:bCs/>
          <w:i/>
          <w:iCs/>
          <w:sz w:val="22"/>
          <w:szCs w:val="22"/>
        </w:rPr>
        <w:t>36</w:t>
      </w:r>
      <w:r w:rsidRPr="000728F9">
        <w:rPr>
          <w:bCs/>
          <w:i/>
          <w:iCs/>
          <w:sz w:val="22"/>
          <w:szCs w:val="22"/>
        </w:rPr>
        <w:t>] miesięcy</w:t>
      </w:r>
      <w:r w:rsidRPr="006B58DA">
        <w:rPr>
          <w:sz w:val="22"/>
          <w:szCs w:val="22"/>
        </w:rPr>
        <w:t xml:space="preserve">; </w:t>
      </w:r>
      <w:r w:rsidRPr="000D1946">
        <w:rPr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sz w:val="22"/>
          <w:szCs w:val="22"/>
        </w:rPr>
        <w:t>i wskazaniem takiej liczby miesięcy w treści umowy w przypadku wyboru oferty Wykonawcy jako najkorzystniejszej.</w:t>
      </w:r>
    </w:p>
    <w:p w14:paraId="3709BF2E" w14:textId="1D6AF238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Wskazanie krótszego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niż </w:t>
      </w:r>
      <w:r w:rsidR="00C164D1" w:rsidRPr="006B58DA">
        <w:rPr>
          <w:i/>
          <w:sz w:val="22"/>
          <w:szCs w:val="22"/>
        </w:rPr>
        <w:t>dw</w:t>
      </w:r>
      <w:r w:rsidR="00C164D1">
        <w:rPr>
          <w:i/>
          <w:sz w:val="22"/>
          <w:szCs w:val="22"/>
        </w:rPr>
        <w:t>adzieścia cztery</w:t>
      </w:r>
      <w:r w:rsidR="00C164D1" w:rsidRPr="006B58DA">
        <w:rPr>
          <w:i/>
          <w:sz w:val="22"/>
          <w:szCs w:val="22"/>
        </w:rPr>
        <w:t xml:space="preserve"> </w:t>
      </w:r>
      <w:r w:rsidR="00C164D1" w:rsidRPr="000D1946">
        <w:rPr>
          <w:i/>
          <w:iCs/>
          <w:sz w:val="22"/>
          <w:szCs w:val="22"/>
        </w:rPr>
        <w:t>[</w:t>
      </w:r>
      <w:r w:rsidR="00C164D1">
        <w:rPr>
          <w:i/>
          <w:iCs/>
          <w:sz w:val="22"/>
          <w:szCs w:val="22"/>
        </w:rPr>
        <w:t>24</w:t>
      </w:r>
      <w:r w:rsidR="00C164D1" w:rsidRPr="000D1946">
        <w:rPr>
          <w:i/>
          <w:iCs/>
          <w:sz w:val="22"/>
          <w:szCs w:val="22"/>
        </w:rPr>
        <w:t>]</w:t>
      </w:r>
      <w:r w:rsidR="00C164D1" w:rsidRPr="006B58DA">
        <w:rPr>
          <w:sz w:val="22"/>
          <w:szCs w:val="22"/>
        </w:rPr>
        <w:t xml:space="preserve"> </w:t>
      </w:r>
      <w:r w:rsidR="00C164D1" w:rsidRPr="006B58DA">
        <w:rPr>
          <w:i/>
          <w:iCs/>
          <w:sz w:val="22"/>
          <w:szCs w:val="22"/>
        </w:rPr>
        <w:t>miesi</w:t>
      </w:r>
      <w:r w:rsidR="00C164D1">
        <w:rPr>
          <w:i/>
          <w:iCs/>
          <w:sz w:val="22"/>
          <w:szCs w:val="22"/>
        </w:rPr>
        <w:t>ące</w:t>
      </w:r>
      <w:r w:rsidR="00C164D1" w:rsidRPr="006B58DA">
        <w:rPr>
          <w:sz w:val="22"/>
          <w:szCs w:val="22"/>
        </w:rPr>
        <w:t xml:space="preserve"> </w:t>
      </w:r>
      <w:r w:rsidRPr="006B58DA">
        <w:rPr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bCs/>
          <w:sz w:val="22"/>
          <w:szCs w:val="22"/>
        </w:rPr>
        <w:t xml:space="preserve">art. 226 ust. 1 pkt 5 </w:t>
      </w:r>
      <w:r w:rsidRPr="006B58DA">
        <w:rPr>
          <w:sz w:val="22"/>
          <w:szCs w:val="22"/>
        </w:rPr>
        <w:t>ustawy.</w:t>
      </w:r>
    </w:p>
    <w:p w14:paraId="0BF81125" w14:textId="77777777" w:rsidR="006A1FF1" w:rsidRPr="006B58DA" w:rsidRDefault="006A1FF1" w:rsidP="006A1FF1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46B66C37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 xml:space="preserve"> (odpowiednio do części):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6A1FF1" w:rsidRPr="006B58DA" w14:paraId="13B6F40E" w14:textId="77777777" w:rsidTr="00CD191B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5F626786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B58DA">
              <w:rPr>
                <w:b/>
                <w:sz w:val="22"/>
                <w:szCs w:val="22"/>
              </w:rPr>
              <w:t>P</w:t>
            </w:r>
            <w:r w:rsidRPr="006B58DA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63" w:type="dxa"/>
            <w:shd w:val="clear" w:color="auto" w:fill="DEEAF6"/>
            <w:vAlign w:val="center"/>
          </w:tcPr>
          <w:p w14:paraId="5D2A6EF2" w14:textId="77777777" w:rsidR="006A1FF1" w:rsidRPr="006B58DA" w:rsidRDefault="006A1FF1" w:rsidP="00CD191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3FEF3000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  <w:r w:rsidRPr="006B58DA">
              <w:rPr>
                <w:b/>
                <w:sz w:val="22"/>
                <w:szCs w:val="22"/>
              </w:rPr>
              <w:t xml:space="preserve"> </w:t>
            </w:r>
          </w:p>
          <w:p w14:paraId="56115407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71D17D30" w14:textId="77777777" w:rsidR="006A1FF1" w:rsidRPr="006B58DA" w:rsidRDefault="006A1FF1" w:rsidP="00CD191B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0CBC82D1" w14:textId="77777777" w:rsidR="006A1FF1" w:rsidRPr="006B58DA" w:rsidRDefault="006A1FF1" w:rsidP="00CD191B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</w:p>
          <w:p w14:paraId="36F34074" w14:textId="77777777" w:rsidR="006A1FF1" w:rsidRPr="006B58DA" w:rsidRDefault="006A1FF1" w:rsidP="00CD191B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 xml:space="preserve">Termin </w:t>
            </w:r>
            <w:r>
              <w:rPr>
                <w:b/>
                <w:sz w:val="22"/>
                <w:szCs w:val="22"/>
              </w:rPr>
              <w:t xml:space="preserve">realizacji </w:t>
            </w:r>
            <w:r w:rsidRPr="006B58DA">
              <w:rPr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2CFC6248" w14:textId="77777777" w:rsidR="006A1FF1" w:rsidRPr="006B58DA" w:rsidRDefault="006A1FF1" w:rsidP="00CD191B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14:paraId="69532A36" w14:textId="77777777" w:rsidR="006A1FF1" w:rsidRPr="006B58DA" w:rsidRDefault="006A1FF1" w:rsidP="00CD191B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36875374" w14:textId="77777777" w:rsidR="006A1FF1" w:rsidRPr="006B58DA" w:rsidRDefault="006A1FF1" w:rsidP="00CD191B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</w:p>
          <w:p w14:paraId="009949F5" w14:textId="77777777" w:rsidR="006A1FF1" w:rsidRPr="006B58DA" w:rsidRDefault="006A1FF1" w:rsidP="00CD191B">
            <w:pPr>
              <w:jc w:val="center"/>
              <w:rPr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 xml:space="preserve">Okres gwarancji </w:t>
            </w:r>
            <w:r w:rsidRPr="0083201A">
              <w:rPr>
                <w:b/>
                <w:sz w:val="22"/>
                <w:szCs w:val="22"/>
              </w:rPr>
              <w:t xml:space="preserve">na oferowany </w:t>
            </w:r>
            <w:r>
              <w:rPr>
                <w:b/>
                <w:sz w:val="22"/>
                <w:szCs w:val="22"/>
              </w:rPr>
              <w:t>przedmiot zamówienia</w:t>
            </w:r>
          </w:p>
        </w:tc>
      </w:tr>
    </w:tbl>
    <w:p w14:paraId="6CBD6B77" w14:textId="77777777" w:rsidR="006A1FF1" w:rsidRPr="006B58DA" w:rsidRDefault="006A1FF1" w:rsidP="006A1FF1">
      <w:pPr>
        <w:ind w:left="709" w:hanging="14"/>
        <w:jc w:val="both"/>
        <w:rPr>
          <w:b/>
          <w:sz w:val="22"/>
          <w:szCs w:val="22"/>
        </w:rPr>
      </w:pPr>
      <w:proofErr w:type="spellStart"/>
      <w:r w:rsidRPr="006B58DA">
        <w:rPr>
          <w:b/>
          <w:sz w:val="22"/>
          <w:szCs w:val="22"/>
        </w:rPr>
        <w:t>P</w:t>
      </w:r>
      <w:r w:rsidRPr="006B58DA">
        <w:rPr>
          <w:b/>
          <w:sz w:val="22"/>
          <w:szCs w:val="22"/>
          <w:vertAlign w:val="subscript"/>
        </w:rPr>
        <w:t>bo</w:t>
      </w:r>
      <w:proofErr w:type="spellEnd"/>
      <w:r w:rsidRPr="006B58DA">
        <w:rPr>
          <w:b/>
          <w:sz w:val="22"/>
          <w:szCs w:val="22"/>
        </w:rPr>
        <w:t xml:space="preserve"> – punktacja badanej oferty </w:t>
      </w:r>
    </w:p>
    <w:p w14:paraId="39D0AA48" w14:textId="77777777" w:rsidR="006A1FF1" w:rsidRPr="006B58DA" w:rsidRDefault="006A1FF1" w:rsidP="006A1FF1">
      <w:pPr>
        <w:jc w:val="both"/>
        <w:rPr>
          <w:sz w:val="22"/>
          <w:szCs w:val="22"/>
        </w:rPr>
      </w:pPr>
    </w:p>
    <w:p w14:paraId="1521598F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Maksymalna liczba punktów, jaką Wykonawca może otrzymać wynosi </w:t>
      </w:r>
      <w:r w:rsidRPr="006B58DA">
        <w:rPr>
          <w:b/>
          <w:i/>
          <w:sz w:val="22"/>
          <w:szCs w:val="22"/>
        </w:rPr>
        <w:t>sto</w:t>
      </w:r>
      <w:r w:rsidRPr="006B58DA">
        <w:rPr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[100] punktów</w:t>
      </w:r>
      <w:r>
        <w:rPr>
          <w:b/>
          <w:sz w:val="22"/>
          <w:szCs w:val="22"/>
        </w:rPr>
        <w:t>.</w:t>
      </w:r>
      <w:r w:rsidRPr="006B58DA">
        <w:rPr>
          <w:b/>
          <w:sz w:val="22"/>
          <w:szCs w:val="22"/>
        </w:rPr>
        <w:t xml:space="preserve"> </w:t>
      </w:r>
    </w:p>
    <w:p w14:paraId="3B758EC7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Za </w:t>
      </w:r>
      <w:r w:rsidRPr="006B58DA">
        <w:rPr>
          <w:b/>
          <w:sz w:val="22"/>
          <w:szCs w:val="22"/>
        </w:rPr>
        <w:t>najwyżej ocenioną</w:t>
      </w:r>
      <w:r w:rsidRPr="006B58DA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6B58DA">
        <w:rPr>
          <w:b/>
          <w:sz w:val="22"/>
          <w:szCs w:val="22"/>
        </w:rPr>
        <w:t>pkt. 19.3 SWZ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(odpowiednio do części)</w:t>
      </w:r>
      <w:r w:rsidRPr="006B58DA">
        <w:rPr>
          <w:sz w:val="22"/>
          <w:szCs w:val="22"/>
        </w:rPr>
        <w:t xml:space="preserve"> oraz odpowiadająca okolicznościom, o których mowa w art. 57 ustawy (zweryfikowanych na podstawie wstępnych oświadczeń dostarczonych wraz z ofertą).</w:t>
      </w:r>
    </w:p>
    <w:p w14:paraId="27F33B3E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Wszystkie obliczenia będą dokonywane z dokładnością do dwóch miejsc po przecinku.</w:t>
      </w:r>
    </w:p>
    <w:p w14:paraId="39346FEC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Za </w:t>
      </w:r>
      <w:r w:rsidRPr="006B58DA">
        <w:rPr>
          <w:b/>
          <w:sz w:val="22"/>
          <w:szCs w:val="22"/>
        </w:rPr>
        <w:t>najkorzystniejszą ofertę</w:t>
      </w:r>
      <w:r w:rsidRPr="006B58DA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2BB685A1" w14:textId="77777777" w:rsidR="006A1FF1" w:rsidRPr="006B58DA" w:rsidRDefault="006A1FF1" w:rsidP="006A1FF1">
      <w:pPr>
        <w:ind w:left="709"/>
        <w:jc w:val="both"/>
        <w:rPr>
          <w:sz w:val="22"/>
          <w:szCs w:val="22"/>
        </w:rPr>
      </w:pPr>
    </w:p>
    <w:p w14:paraId="11A293EC" w14:textId="0445F1C8" w:rsidR="00131C41" w:rsidRPr="00131C41" w:rsidRDefault="00131C41" w:rsidP="001468BD">
      <w:pPr>
        <w:pStyle w:val="Akapitzlist"/>
        <w:numPr>
          <w:ilvl w:val="0"/>
          <w:numId w:val="38"/>
        </w:numPr>
        <w:shd w:val="clear" w:color="auto" w:fill="BDD6EE" w:themeFill="accent1" w:themeFillTint="66"/>
        <w:rPr>
          <w:b/>
          <w:bCs/>
          <w:sz w:val="22"/>
          <w:szCs w:val="22"/>
        </w:rPr>
      </w:pPr>
      <w:r w:rsidRPr="00131C41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22F9CF3B" w14:textId="210C8103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sz w:val="22"/>
          <w:szCs w:val="22"/>
        </w:rPr>
        <w:t xml:space="preserve">Wykonawca, którego oferta zostanie uznana za najkorzystniejszą, ma obowiązek zawarcia umowy, zgodnie </w:t>
      </w:r>
      <w:r w:rsidR="00AC7ED5" w:rsidRPr="00131C41">
        <w:rPr>
          <w:sz w:val="22"/>
          <w:szCs w:val="22"/>
        </w:rPr>
        <w:br/>
      </w:r>
      <w:r w:rsidRPr="00131C41">
        <w:rPr>
          <w:sz w:val="22"/>
          <w:szCs w:val="22"/>
        </w:rPr>
        <w:t xml:space="preserve">z postanowieniami określonymi w projekcie umowy stanowiącym </w:t>
      </w:r>
      <w:r w:rsidRPr="00131C41">
        <w:rPr>
          <w:b/>
          <w:sz w:val="22"/>
          <w:szCs w:val="22"/>
        </w:rPr>
        <w:t>załącz</w:t>
      </w:r>
      <w:r w:rsidR="00A53E60" w:rsidRPr="00131C41">
        <w:rPr>
          <w:b/>
          <w:sz w:val="22"/>
          <w:szCs w:val="22"/>
        </w:rPr>
        <w:t>nik nr 3 do SWZ (Projekt umowy</w:t>
      </w:r>
      <w:r w:rsidRPr="00131C41">
        <w:rPr>
          <w:b/>
          <w:sz w:val="22"/>
          <w:szCs w:val="22"/>
        </w:rPr>
        <w:t>)</w:t>
      </w:r>
      <w:r w:rsidR="0060361D" w:rsidRPr="00131C41">
        <w:rPr>
          <w:b/>
          <w:sz w:val="22"/>
          <w:szCs w:val="22"/>
        </w:rPr>
        <w:t xml:space="preserve"> </w:t>
      </w:r>
      <w:r w:rsidRPr="00131C41">
        <w:rPr>
          <w:sz w:val="22"/>
          <w:szCs w:val="22"/>
        </w:rPr>
        <w:t>oraz na warunkach podanych w swojej oferci</w:t>
      </w:r>
      <w:r w:rsidR="00AC7ED5" w:rsidRPr="00131C41">
        <w:rPr>
          <w:sz w:val="22"/>
          <w:szCs w:val="22"/>
        </w:rPr>
        <w:t xml:space="preserve">e, tożsamych z SWZ, </w:t>
      </w:r>
      <w:r w:rsidRPr="00131C41">
        <w:rPr>
          <w:sz w:val="22"/>
          <w:szCs w:val="22"/>
        </w:rPr>
        <w:t xml:space="preserve">w terminie określonym przez Zamawiającego. </w:t>
      </w:r>
      <w:r w:rsidRPr="00131C41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14:paraId="648FC7B9" w14:textId="664BEF1A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131C41">
        <w:rPr>
          <w:sz w:val="22"/>
          <w:szCs w:val="22"/>
        </w:rPr>
        <w:t xml:space="preserve">  – </w:t>
      </w:r>
      <w:r w:rsidR="00AB26E9" w:rsidRPr="00131C41">
        <w:rPr>
          <w:sz w:val="22"/>
          <w:szCs w:val="22"/>
          <w:u w:val="single"/>
        </w:rPr>
        <w:t xml:space="preserve">dotyczy umów zawieranych w </w:t>
      </w:r>
      <w:r w:rsidR="00AB26E9" w:rsidRPr="00131C41">
        <w:rPr>
          <w:b/>
          <w:sz w:val="22"/>
          <w:szCs w:val="22"/>
          <w:u w:val="single"/>
        </w:rPr>
        <w:t>formie tradycyjnej (papierowej)</w:t>
      </w:r>
      <w:r w:rsidR="00AB26E9" w:rsidRPr="00131C41">
        <w:rPr>
          <w:sz w:val="22"/>
          <w:szCs w:val="22"/>
        </w:rPr>
        <w:t>.</w:t>
      </w:r>
    </w:p>
    <w:p w14:paraId="7AEDF45F" w14:textId="0890E0A6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color w:val="000000"/>
          <w:sz w:val="22"/>
          <w:szCs w:val="22"/>
        </w:rPr>
        <w:t>W przypadku braku możliwości stawiennictwa Wykonawcy</w:t>
      </w:r>
      <w:r w:rsidRPr="00131C41">
        <w:rPr>
          <w:sz w:val="22"/>
          <w:szCs w:val="22"/>
        </w:rPr>
        <w:t xml:space="preserve">, którego oferta zostanie uznana </w:t>
      </w:r>
      <w:r w:rsidRPr="00131C41">
        <w:rPr>
          <w:sz w:val="22"/>
          <w:szCs w:val="22"/>
        </w:rPr>
        <w:br/>
        <w:t>za najkorzystniejszą,</w:t>
      </w:r>
      <w:r w:rsidRPr="00131C41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131C41">
        <w:rPr>
          <w:b/>
          <w:color w:val="000000"/>
          <w:sz w:val="22"/>
          <w:szCs w:val="22"/>
        </w:rPr>
        <w:t>pkt. 20.2 SWZ</w:t>
      </w:r>
      <w:r w:rsidRPr="00131C41">
        <w:rPr>
          <w:color w:val="000000"/>
          <w:sz w:val="22"/>
          <w:szCs w:val="22"/>
        </w:rPr>
        <w:t xml:space="preserve">). </w:t>
      </w:r>
    </w:p>
    <w:p w14:paraId="15C4DD7F" w14:textId="3824797B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color w:val="000000"/>
          <w:sz w:val="22"/>
          <w:szCs w:val="22"/>
        </w:rPr>
        <w:t xml:space="preserve">W przypadku niestawiennictwa Wykonawcy, </w:t>
      </w:r>
      <w:r w:rsidRPr="00131C41">
        <w:rPr>
          <w:sz w:val="22"/>
          <w:szCs w:val="22"/>
        </w:rPr>
        <w:t>którego oferta zostanie uznana za najkorzystniejszą,</w:t>
      </w:r>
      <w:r w:rsidRPr="00131C41">
        <w:rPr>
          <w:color w:val="000000"/>
          <w:sz w:val="22"/>
          <w:szCs w:val="22"/>
        </w:rPr>
        <w:t xml:space="preserve"> </w:t>
      </w:r>
      <w:r w:rsidRPr="00131C41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131C41">
        <w:rPr>
          <w:b/>
          <w:color w:val="000000"/>
          <w:sz w:val="22"/>
          <w:szCs w:val="22"/>
        </w:rPr>
        <w:t>pkt. 20.2 SWZ</w:t>
      </w:r>
      <w:r w:rsidRPr="00131C41">
        <w:rPr>
          <w:color w:val="000000"/>
          <w:sz w:val="22"/>
          <w:szCs w:val="22"/>
        </w:rPr>
        <w:t xml:space="preserve">) lub </w:t>
      </w:r>
      <w:r w:rsidRPr="00131C41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131C41">
        <w:rPr>
          <w:sz w:val="22"/>
          <w:szCs w:val="22"/>
        </w:rPr>
        <w:t xml:space="preserve">terminie </w:t>
      </w:r>
      <w:r w:rsidRPr="00131C41">
        <w:rPr>
          <w:i/>
          <w:sz w:val="22"/>
          <w:szCs w:val="22"/>
        </w:rPr>
        <w:t xml:space="preserve">czterech </w:t>
      </w:r>
      <w:r w:rsidR="00B22CC5" w:rsidRPr="00131C41">
        <w:rPr>
          <w:sz w:val="22"/>
          <w:szCs w:val="22"/>
        </w:rPr>
        <w:t>[</w:t>
      </w:r>
      <w:r w:rsidRPr="00131C41">
        <w:rPr>
          <w:sz w:val="22"/>
          <w:szCs w:val="22"/>
        </w:rPr>
        <w:t>4</w:t>
      </w:r>
      <w:r w:rsidR="00B22CC5" w:rsidRPr="00131C41">
        <w:rPr>
          <w:sz w:val="22"/>
          <w:szCs w:val="22"/>
        </w:rPr>
        <w:t>]</w:t>
      </w:r>
      <w:r w:rsidRPr="00131C41">
        <w:rPr>
          <w:sz w:val="22"/>
          <w:szCs w:val="22"/>
        </w:rPr>
        <w:t xml:space="preserve"> dni</w:t>
      </w:r>
      <w:r w:rsidRPr="00131C41">
        <w:rPr>
          <w:color w:val="000000"/>
          <w:sz w:val="22"/>
          <w:szCs w:val="22"/>
        </w:rPr>
        <w:t xml:space="preserve"> od wyznaczonego (zgodnie z </w:t>
      </w:r>
      <w:r w:rsidRPr="00131C41">
        <w:rPr>
          <w:b/>
          <w:color w:val="000000"/>
          <w:sz w:val="22"/>
          <w:szCs w:val="22"/>
        </w:rPr>
        <w:t>pkt. 20.2 SWZ</w:t>
      </w:r>
      <w:r w:rsidRPr="00131C41">
        <w:rPr>
          <w:color w:val="000000"/>
          <w:sz w:val="22"/>
          <w:szCs w:val="22"/>
        </w:rPr>
        <w:t xml:space="preserve">) terminu zawarcia umowy, Zamawiający może uznać, że </w:t>
      </w:r>
      <w:r w:rsidRPr="00131C41">
        <w:rPr>
          <w:sz w:val="22"/>
          <w:szCs w:val="22"/>
        </w:rPr>
        <w:t>Wykonawca uchyla się od zawarcia umowy w sprawie zamówienia publicznego.</w:t>
      </w:r>
    </w:p>
    <w:p w14:paraId="3C7203B7" w14:textId="3F12B086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sz w:val="22"/>
          <w:szCs w:val="22"/>
        </w:rPr>
        <w:t xml:space="preserve">Wykonawca zobowiązany jest zwrócić Zamawiającemu umowę (przesłaną zgodnie z </w:t>
      </w:r>
      <w:r w:rsidRPr="00131C41">
        <w:rPr>
          <w:b/>
          <w:sz w:val="22"/>
          <w:szCs w:val="22"/>
        </w:rPr>
        <w:t>pkt. 20.3 SWZ</w:t>
      </w:r>
      <w:r w:rsidRPr="00131C41">
        <w:rPr>
          <w:sz w:val="22"/>
          <w:szCs w:val="22"/>
        </w:rPr>
        <w:t xml:space="preserve">), która została mu przekazana w sposób określony w </w:t>
      </w:r>
      <w:r w:rsidRPr="00131C41">
        <w:rPr>
          <w:b/>
          <w:sz w:val="22"/>
          <w:szCs w:val="22"/>
        </w:rPr>
        <w:t>pkt. 20.3 SWZ</w:t>
      </w:r>
      <w:r w:rsidRPr="00131C41">
        <w:rPr>
          <w:sz w:val="22"/>
          <w:szCs w:val="22"/>
        </w:rPr>
        <w:t xml:space="preserve">, w terminie </w:t>
      </w:r>
      <w:r w:rsidRPr="00131C41">
        <w:rPr>
          <w:i/>
          <w:sz w:val="22"/>
          <w:szCs w:val="22"/>
        </w:rPr>
        <w:t xml:space="preserve">siedmiu </w:t>
      </w:r>
      <w:r w:rsidR="00B22CC5" w:rsidRPr="00131C41">
        <w:rPr>
          <w:sz w:val="22"/>
          <w:szCs w:val="22"/>
        </w:rPr>
        <w:t>[</w:t>
      </w:r>
      <w:r w:rsidRPr="00131C41">
        <w:rPr>
          <w:sz w:val="22"/>
          <w:szCs w:val="22"/>
        </w:rPr>
        <w:t>7</w:t>
      </w:r>
      <w:r w:rsidR="00B22CC5" w:rsidRPr="00131C41">
        <w:rPr>
          <w:sz w:val="22"/>
          <w:szCs w:val="22"/>
        </w:rPr>
        <w:t>]</w:t>
      </w:r>
      <w:r w:rsidRPr="00131C41">
        <w:rPr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7D054E41" w14:textId="1CECBE29" w:rsidR="000D6E33" w:rsidRPr="00131C41" w:rsidRDefault="006704A5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  <w:lang w:eastAsia="pl-PL"/>
        </w:rPr>
      </w:pPr>
      <w:r w:rsidRPr="00131C41">
        <w:rPr>
          <w:bCs/>
          <w:sz w:val="22"/>
          <w:szCs w:val="22"/>
        </w:rPr>
        <w:lastRenderedPageBreak/>
        <w:t xml:space="preserve">Zamawiający zastrzega </w:t>
      </w:r>
      <w:r w:rsidRPr="00131C41">
        <w:rPr>
          <w:b/>
          <w:bCs/>
          <w:sz w:val="22"/>
          <w:szCs w:val="22"/>
        </w:rPr>
        <w:t>możliwość zawarcia umowy w formie elektronicznej</w:t>
      </w:r>
      <w:r w:rsidRPr="00131C41">
        <w:rPr>
          <w:bCs/>
          <w:sz w:val="22"/>
          <w:szCs w:val="22"/>
        </w:rPr>
        <w:t xml:space="preserve"> w ślad za dyspozycją przepisu art. 78</w:t>
      </w:r>
      <w:r w:rsidRPr="00131C41">
        <w:rPr>
          <w:bCs/>
          <w:sz w:val="22"/>
          <w:szCs w:val="22"/>
          <w:vertAlign w:val="superscript"/>
        </w:rPr>
        <w:t>1</w:t>
      </w:r>
      <w:r w:rsidRPr="00131C41">
        <w:rPr>
          <w:bCs/>
          <w:sz w:val="22"/>
          <w:szCs w:val="22"/>
        </w:rPr>
        <w:t xml:space="preserve"> § 2 ustawy Kodeks Cywilny. </w:t>
      </w:r>
    </w:p>
    <w:p w14:paraId="4F981E74" w14:textId="555774EF" w:rsidR="00AB26E9" w:rsidRDefault="00AB26E9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  <w:lang w:eastAsia="pl-PL"/>
        </w:rPr>
      </w:pPr>
      <w:r w:rsidRPr="004643E3">
        <w:rPr>
          <w:bCs/>
          <w:sz w:val="22"/>
          <w:szCs w:val="22"/>
        </w:rPr>
        <w:t xml:space="preserve">W przypadku, o którym mowa w </w:t>
      </w:r>
      <w:r w:rsidRPr="004643E3">
        <w:rPr>
          <w:b/>
          <w:bCs/>
          <w:sz w:val="22"/>
          <w:szCs w:val="22"/>
        </w:rPr>
        <w:t>pkt. 20.6 SWZ</w:t>
      </w:r>
      <w:r w:rsidRPr="004643E3">
        <w:rPr>
          <w:bCs/>
          <w:sz w:val="22"/>
          <w:szCs w:val="22"/>
        </w:rPr>
        <w:t xml:space="preserve"> d</w:t>
      </w:r>
      <w:r w:rsidRPr="004643E3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172DCA3F" w14:textId="77777777" w:rsidR="004643E3" w:rsidRPr="004643E3" w:rsidRDefault="004643E3" w:rsidP="004643E3">
      <w:pPr>
        <w:pStyle w:val="Akapitzlist"/>
        <w:ind w:left="709" w:hanging="709"/>
        <w:jc w:val="both"/>
        <w:rPr>
          <w:sz w:val="22"/>
          <w:szCs w:val="22"/>
          <w:lang w:eastAsia="pl-PL"/>
        </w:rPr>
      </w:pPr>
    </w:p>
    <w:p w14:paraId="19D53850" w14:textId="11D46BFE" w:rsidR="00401F0F" w:rsidRPr="004643E3" w:rsidRDefault="003D4F37" w:rsidP="001468BD">
      <w:pPr>
        <w:pStyle w:val="Akapitzlist"/>
        <w:numPr>
          <w:ilvl w:val="1"/>
          <w:numId w:val="29"/>
        </w:numPr>
        <w:ind w:left="709" w:hanging="709"/>
        <w:jc w:val="both"/>
        <w:rPr>
          <w:sz w:val="22"/>
          <w:szCs w:val="22"/>
        </w:rPr>
      </w:pPr>
      <w:r w:rsidRPr="004643E3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4643E3">
        <w:rPr>
          <w:sz w:val="22"/>
          <w:szCs w:val="22"/>
        </w:rPr>
        <w:t>:</w:t>
      </w:r>
      <w:r w:rsidRPr="004643E3">
        <w:rPr>
          <w:color w:val="000000"/>
          <w:sz w:val="22"/>
          <w:szCs w:val="22"/>
        </w:rPr>
        <w:t xml:space="preserve"> </w:t>
      </w:r>
    </w:p>
    <w:p w14:paraId="23DE0552" w14:textId="77777777" w:rsidR="00401F0F" w:rsidRPr="004A4370" w:rsidRDefault="003D4F37" w:rsidP="001468BD">
      <w:pPr>
        <w:pStyle w:val="Akapitzlist"/>
        <w:numPr>
          <w:ilvl w:val="2"/>
          <w:numId w:val="29"/>
        </w:numPr>
        <w:ind w:left="1418"/>
        <w:jc w:val="both"/>
        <w:rPr>
          <w:sz w:val="22"/>
          <w:szCs w:val="22"/>
        </w:rPr>
      </w:pPr>
      <w:r w:rsidRPr="004A4370">
        <w:rPr>
          <w:b/>
          <w:i/>
          <w:sz w:val="22"/>
          <w:szCs w:val="22"/>
        </w:rPr>
        <w:t>Pełnomocnictwa* dla osoby/osób podpisującej umowę</w:t>
      </w:r>
      <w:r w:rsidRPr="004A4370">
        <w:rPr>
          <w:sz w:val="22"/>
          <w:szCs w:val="22"/>
        </w:rPr>
        <w:t xml:space="preserve"> </w:t>
      </w:r>
      <w:r w:rsidRPr="004A4370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77ECD5E" w14:textId="77777777" w:rsidR="003D4F37" w:rsidRPr="004A4370" w:rsidRDefault="003D4F37" w:rsidP="001468BD">
      <w:pPr>
        <w:pStyle w:val="Akapitzlist"/>
        <w:numPr>
          <w:ilvl w:val="2"/>
          <w:numId w:val="29"/>
        </w:numPr>
        <w:ind w:left="1418"/>
        <w:jc w:val="both"/>
        <w:rPr>
          <w:sz w:val="22"/>
          <w:szCs w:val="22"/>
        </w:rPr>
      </w:pPr>
      <w:r w:rsidRPr="004A4370">
        <w:rPr>
          <w:b/>
          <w:i/>
          <w:sz w:val="22"/>
          <w:szCs w:val="22"/>
        </w:rPr>
        <w:t>Kopii umowy regulującej współpracę Wykonawców ubieg</w:t>
      </w:r>
      <w:r w:rsidR="00AB26E9" w:rsidRPr="004A4370">
        <w:rPr>
          <w:b/>
          <w:i/>
          <w:sz w:val="22"/>
          <w:szCs w:val="22"/>
        </w:rPr>
        <w:t xml:space="preserve">ających się wspólnie </w:t>
      </w:r>
      <w:r w:rsidRPr="004A4370">
        <w:rPr>
          <w:b/>
          <w:i/>
          <w:sz w:val="22"/>
          <w:szCs w:val="22"/>
        </w:rPr>
        <w:t>o udzielenie zamówienia</w:t>
      </w:r>
      <w:r w:rsidRPr="004A4370">
        <w:rPr>
          <w:sz w:val="22"/>
          <w:szCs w:val="22"/>
        </w:rPr>
        <w:t xml:space="preserve"> </w:t>
      </w:r>
      <w:r w:rsidRPr="004A4370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A4370">
        <w:rPr>
          <w:sz w:val="22"/>
          <w:szCs w:val="22"/>
        </w:rPr>
        <w:t xml:space="preserve">. </w:t>
      </w:r>
      <w:r w:rsidRPr="004A4370">
        <w:rPr>
          <w:sz w:val="22"/>
          <w:szCs w:val="22"/>
          <w:lang w:eastAsia="pl-PL"/>
        </w:rPr>
        <w:t xml:space="preserve">W przypadku braku przedłożenia dokumentów wymienionych w pkt. </w:t>
      </w:r>
      <w:r w:rsidRPr="004A4370">
        <w:rPr>
          <w:b/>
          <w:sz w:val="22"/>
          <w:szCs w:val="22"/>
          <w:lang w:eastAsia="pl-PL"/>
        </w:rPr>
        <w:t>20.8 SWZ</w:t>
      </w:r>
      <w:r w:rsidRPr="004A4370">
        <w:rPr>
          <w:sz w:val="22"/>
          <w:szCs w:val="22"/>
          <w:lang w:eastAsia="pl-PL"/>
        </w:rPr>
        <w:t>, przed zawarciem umowy, lub jeżeli ich treść nie b</w:t>
      </w:r>
      <w:r w:rsidR="009F00A6" w:rsidRPr="004A4370">
        <w:rPr>
          <w:sz w:val="22"/>
          <w:szCs w:val="22"/>
          <w:lang w:eastAsia="pl-PL"/>
        </w:rPr>
        <w:t xml:space="preserve">ędzie zgodna </w:t>
      </w:r>
      <w:r w:rsidRPr="004A4370">
        <w:rPr>
          <w:sz w:val="22"/>
          <w:szCs w:val="22"/>
          <w:lang w:eastAsia="pl-PL"/>
        </w:rPr>
        <w:t xml:space="preserve">z dokumentami zamówienia, zostanie to zakwalifikowane </w:t>
      </w:r>
      <w:r w:rsidRPr="004A4370">
        <w:rPr>
          <w:sz w:val="22"/>
          <w:szCs w:val="22"/>
        </w:rPr>
        <w:t xml:space="preserve">przez Zamawiającego jako odmowa podpisania umowy </w:t>
      </w:r>
      <w:r w:rsidR="00AB26E9" w:rsidRPr="004A4370">
        <w:rPr>
          <w:sz w:val="22"/>
          <w:szCs w:val="22"/>
        </w:rPr>
        <w:br/>
      </w:r>
      <w:r w:rsidRPr="004A4370">
        <w:rPr>
          <w:sz w:val="22"/>
          <w:szCs w:val="22"/>
        </w:rPr>
        <w:t>z winy Wykonawcy (</w:t>
      </w:r>
      <w:r w:rsidRPr="004A4370">
        <w:rPr>
          <w:sz w:val="22"/>
          <w:szCs w:val="22"/>
          <w:lang w:eastAsia="pl-PL"/>
        </w:rPr>
        <w:t>uchylenie się od zawarcia umowy</w:t>
      </w:r>
      <w:r w:rsidRPr="004A4370">
        <w:rPr>
          <w:sz w:val="22"/>
          <w:szCs w:val="22"/>
        </w:rPr>
        <w:t>).</w:t>
      </w:r>
    </w:p>
    <w:p w14:paraId="769959ED" w14:textId="1A188DFC" w:rsidR="0060361D" w:rsidRPr="004643E3" w:rsidRDefault="003D4F37" w:rsidP="001468BD">
      <w:pPr>
        <w:pStyle w:val="Akapitzlist"/>
        <w:numPr>
          <w:ilvl w:val="1"/>
          <w:numId w:val="29"/>
        </w:numPr>
        <w:ind w:left="709" w:hanging="709"/>
        <w:jc w:val="both"/>
        <w:rPr>
          <w:sz w:val="22"/>
          <w:szCs w:val="22"/>
        </w:rPr>
      </w:pPr>
      <w:r w:rsidRPr="004643E3">
        <w:rPr>
          <w:bCs/>
          <w:sz w:val="22"/>
          <w:szCs w:val="22"/>
        </w:rPr>
        <w:t>Jeżeli</w:t>
      </w:r>
      <w:r w:rsidRPr="004643E3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Pr="004643E3">
        <w:rPr>
          <w:sz w:val="22"/>
          <w:szCs w:val="22"/>
          <w:lang w:eastAsia="pl-PL"/>
        </w:rPr>
        <w:t xml:space="preserve">uchyla się od zawarcia umowy </w:t>
      </w:r>
      <w:r w:rsidRPr="004643E3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4643E3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43B48258" w14:textId="4598D8FF" w:rsidR="004245C0" w:rsidRPr="004643E3" w:rsidRDefault="004245C0" w:rsidP="001468BD">
      <w:pPr>
        <w:pStyle w:val="Akapitzlist"/>
        <w:numPr>
          <w:ilvl w:val="1"/>
          <w:numId w:val="29"/>
        </w:numPr>
        <w:ind w:left="709" w:hanging="709"/>
        <w:jc w:val="both"/>
        <w:rPr>
          <w:sz w:val="22"/>
          <w:szCs w:val="22"/>
          <w:lang w:eastAsia="pl-PL"/>
        </w:rPr>
      </w:pPr>
      <w:r w:rsidRPr="004643E3">
        <w:rPr>
          <w:sz w:val="22"/>
          <w:szCs w:val="22"/>
          <w:lang w:eastAsia="pl-PL"/>
        </w:rPr>
        <w:t>W przypadku wyboru oferty jednego Wykonawcy jako najkorzystniejszej w więcej niż jednej części niniejszego postępowania, zostaną zawarte odrębne umowy odpowiednio do każdej z części postępowania, w której oferta Wykonawcy została wybrana jako najkorzystniejsza.</w:t>
      </w:r>
    </w:p>
    <w:p w14:paraId="6744A091" w14:textId="77777777" w:rsidR="0059584E" w:rsidRPr="004A4370" w:rsidRDefault="0059584E" w:rsidP="004245C0">
      <w:pPr>
        <w:ind w:left="709"/>
        <w:jc w:val="both"/>
        <w:rPr>
          <w:sz w:val="22"/>
          <w:szCs w:val="22"/>
        </w:rPr>
      </w:pPr>
    </w:p>
    <w:p w14:paraId="4ED0D7BB" w14:textId="77777777" w:rsidR="00A10A21" w:rsidRPr="004A4370" w:rsidRDefault="00A10A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Wymagania dotyczące zabezpieczenia należytego wykonania umowy</w:t>
      </w:r>
    </w:p>
    <w:p w14:paraId="3CF100D8" w14:textId="77777777" w:rsidR="00911BCE" w:rsidRPr="004A4370" w:rsidRDefault="006704A5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Nie jest wymagane wniesienie zabezpieczenia należytego wykonania umowy.</w:t>
      </w:r>
    </w:p>
    <w:p w14:paraId="04BA2521" w14:textId="77777777" w:rsidR="006704A5" w:rsidRPr="004A4370" w:rsidRDefault="006704A5" w:rsidP="004245C0">
      <w:pPr>
        <w:ind w:left="709"/>
        <w:jc w:val="both"/>
        <w:rPr>
          <w:sz w:val="22"/>
          <w:szCs w:val="22"/>
        </w:rPr>
      </w:pPr>
    </w:p>
    <w:p w14:paraId="742F217A" w14:textId="7BCFD303" w:rsidR="00D356CA" w:rsidRPr="004A4370" w:rsidRDefault="00D356CA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  <w:r w:rsidR="003266F7">
        <w:rPr>
          <w:b/>
          <w:bCs/>
          <w:sz w:val="22"/>
          <w:szCs w:val="22"/>
        </w:rPr>
        <w:t xml:space="preserve"> (odpowiednio do części)</w:t>
      </w:r>
    </w:p>
    <w:p w14:paraId="4F2431E4" w14:textId="62488668" w:rsidR="006704A5" w:rsidRPr="004A4370" w:rsidRDefault="006704A5" w:rsidP="004245C0">
      <w:pPr>
        <w:ind w:left="720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Projekt umowy, w tym ewentualne treści dotyczące zmian do umowy, stanowi </w:t>
      </w:r>
      <w:r w:rsidRPr="004A4370">
        <w:rPr>
          <w:b/>
          <w:sz w:val="22"/>
          <w:szCs w:val="22"/>
        </w:rPr>
        <w:t>załącznik nr 3 do SWZ</w:t>
      </w:r>
      <w:r w:rsidR="005C754B" w:rsidRPr="004A4370">
        <w:rPr>
          <w:sz w:val="22"/>
          <w:szCs w:val="22"/>
        </w:rPr>
        <w:t>.</w:t>
      </w:r>
    </w:p>
    <w:p w14:paraId="3A9AD94F" w14:textId="77777777" w:rsidR="00B46267" w:rsidRPr="004A4370" w:rsidRDefault="00B46267" w:rsidP="004245C0">
      <w:pPr>
        <w:jc w:val="both"/>
        <w:rPr>
          <w:sz w:val="22"/>
          <w:szCs w:val="22"/>
        </w:rPr>
      </w:pPr>
    </w:p>
    <w:p w14:paraId="618F919A" w14:textId="77777777" w:rsidR="00A10A21" w:rsidRPr="004A4370" w:rsidRDefault="00A10A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4A4370">
        <w:rPr>
          <w:b/>
          <w:bCs/>
          <w:sz w:val="22"/>
          <w:szCs w:val="22"/>
        </w:rPr>
        <w:t xml:space="preserve">Wykonawcy </w:t>
      </w:r>
    </w:p>
    <w:p w14:paraId="5BD19BFB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359E0A0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>Odwołanie przysługuje na:</w:t>
      </w:r>
    </w:p>
    <w:p w14:paraId="7A0B17F0" w14:textId="77777777" w:rsidR="00830B95" w:rsidRPr="004A4370" w:rsidRDefault="0051302A" w:rsidP="001468BD">
      <w:pPr>
        <w:numPr>
          <w:ilvl w:val="0"/>
          <w:numId w:val="19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4A4370">
        <w:rPr>
          <w:rFonts w:eastAsia="Arial Unicode MS"/>
          <w:color w:val="000000"/>
          <w:sz w:val="22"/>
          <w:szCs w:val="22"/>
        </w:rPr>
        <w:t>czynność</w:t>
      </w:r>
      <w:r w:rsidRPr="004A4370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4A4370">
        <w:rPr>
          <w:rFonts w:eastAsia="Arial Unicode MS"/>
          <w:color w:val="000000"/>
          <w:sz w:val="22"/>
          <w:szCs w:val="22"/>
        </w:rPr>
        <w:t>Zamawiającego</w:t>
      </w:r>
      <w:r w:rsidRPr="004A4370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4A4370">
        <w:rPr>
          <w:rFonts w:eastAsia="Arial Unicode MS"/>
          <w:color w:val="000000"/>
          <w:sz w:val="22"/>
          <w:szCs w:val="22"/>
        </w:rPr>
        <w:t>podjętą</w:t>
      </w:r>
      <w:r w:rsidRPr="004A4370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4A4370">
        <w:rPr>
          <w:rFonts w:eastAsia="Arial Unicode MS"/>
          <w:color w:val="000000"/>
          <w:sz w:val="22"/>
          <w:szCs w:val="22"/>
        </w:rPr>
        <w:t>postepowa</w:t>
      </w:r>
      <w:r w:rsidRPr="004A4370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4A4370">
        <w:rPr>
          <w:rFonts w:eastAsia="Arial Unicode MS"/>
          <w:color w:val="000000"/>
          <w:sz w:val="22"/>
          <w:szCs w:val="22"/>
        </w:rPr>
        <w:t>zamówienia</w:t>
      </w:r>
      <w:r w:rsidRPr="004A4370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16A24CC6" w14:textId="77777777" w:rsidR="0051302A" w:rsidRPr="004A4370" w:rsidRDefault="0051302A" w:rsidP="001468BD">
      <w:pPr>
        <w:numPr>
          <w:ilvl w:val="0"/>
          <w:numId w:val="19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4A4370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4A4370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4A4370">
        <w:rPr>
          <w:rFonts w:eastAsia="Arial Unicode MS"/>
          <w:color w:val="000000"/>
          <w:sz w:val="22"/>
          <w:szCs w:val="22"/>
        </w:rPr>
        <w:t>ył zobowiązany</w:t>
      </w:r>
      <w:r w:rsidRPr="004A4370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B6801B2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4A4370">
        <w:rPr>
          <w:rFonts w:eastAsia="Arial Unicode MS"/>
          <w:color w:val="000000"/>
          <w:sz w:val="22"/>
          <w:szCs w:val="22"/>
        </w:rPr>
        <w:t>się</w:t>
      </w:r>
      <w:r w:rsidRPr="004A4370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0160B98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4A4370">
        <w:rPr>
          <w:rFonts w:eastAsia="Arial Unicode MS"/>
          <w:color w:val="000000"/>
          <w:sz w:val="22"/>
          <w:szCs w:val="22"/>
        </w:rPr>
        <w:br/>
      </w:r>
      <w:r w:rsidRPr="004A4370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4A4370">
        <w:rPr>
          <w:rFonts w:eastAsia="Arial Unicode MS"/>
          <w:color w:val="000000"/>
          <w:sz w:val="22"/>
          <w:szCs w:val="22"/>
        </w:rPr>
        <w:t>którym</w:t>
      </w:r>
      <w:r w:rsidRPr="004A4370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4A4370">
        <w:rPr>
          <w:rFonts w:eastAsia="Arial Unicode MS"/>
          <w:color w:val="000000"/>
          <w:sz w:val="22"/>
          <w:szCs w:val="22"/>
        </w:rPr>
        <w:t>. 1 ustawy, stronom oraz uczestni</w:t>
      </w:r>
      <w:r w:rsidRPr="004A4370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4A4370">
        <w:rPr>
          <w:rFonts w:eastAsia="Arial Unicode MS"/>
          <w:color w:val="000000"/>
          <w:sz w:val="22"/>
          <w:szCs w:val="22"/>
        </w:rPr>
        <w:t>postepowania</w:t>
      </w:r>
      <w:r w:rsidRPr="004A4370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4A4370">
        <w:rPr>
          <w:rFonts w:eastAsia="Arial Unicode MS"/>
          <w:color w:val="000000"/>
          <w:sz w:val="22"/>
          <w:szCs w:val="22"/>
        </w:rPr>
        <w:t>sadu</w:t>
      </w:r>
      <w:r w:rsidRPr="004A4370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4A4370">
        <w:rPr>
          <w:rFonts w:eastAsia="Arial Unicode MS"/>
          <w:color w:val="000000"/>
          <w:sz w:val="22"/>
          <w:szCs w:val="22"/>
        </w:rPr>
        <w:t>Skargę</w:t>
      </w:r>
      <w:r w:rsidRPr="004A4370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4A4370">
        <w:rPr>
          <w:rFonts w:eastAsia="Arial Unicode MS"/>
          <w:color w:val="000000"/>
          <w:sz w:val="22"/>
          <w:szCs w:val="22"/>
        </w:rPr>
        <w:t>się</w:t>
      </w:r>
      <w:r w:rsidRPr="004A4370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4A4370">
        <w:rPr>
          <w:rFonts w:eastAsia="Arial Unicode MS"/>
          <w:color w:val="000000"/>
          <w:sz w:val="22"/>
          <w:szCs w:val="22"/>
        </w:rPr>
        <w:t>Sądu</w:t>
      </w:r>
      <w:r w:rsidRPr="004A4370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4A4370">
        <w:rPr>
          <w:rFonts w:eastAsia="Arial Unicode MS"/>
          <w:color w:val="000000"/>
          <w:sz w:val="22"/>
          <w:szCs w:val="22"/>
        </w:rPr>
        <w:t>Okręgowego</w:t>
      </w:r>
      <w:r w:rsidRPr="004A4370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4A4370">
        <w:rPr>
          <w:rFonts w:eastAsia="Arial Unicode MS"/>
          <w:color w:val="000000"/>
          <w:sz w:val="22"/>
          <w:szCs w:val="22"/>
        </w:rPr>
        <w:t>pośrednictwem</w:t>
      </w:r>
      <w:r w:rsidRPr="004A4370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4A4370">
        <w:rPr>
          <w:rFonts w:eastAsia="Arial Unicode MS"/>
          <w:color w:val="000000"/>
          <w:sz w:val="22"/>
          <w:szCs w:val="22"/>
        </w:rPr>
        <w:t>Od</w:t>
      </w:r>
      <w:r w:rsidRPr="004A4370">
        <w:rPr>
          <w:rFonts w:eastAsia="Arial Unicode MS"/>
          <w:color w:val="000000"/>
          <w:sz w:val="22"/>
          <w:szCs w:val="22"/>
        </w:rPr>
        <w:t>woławczej.</w:t>
      </w:r>
    </w:p>
    <w:p w14:paraId="38C7787F" w14:textId="77777777" w:rsidR="005D71D1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4A4370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4A4370">
        <w:rPr>
          <w:rFonts w:eastAsia="Arial Unicode MS"/>
          <w:color w:val="000000"/>
          <w:sz w:val="22"/>
          <w:szCs w:val="22"/>
        </w:rPr>
        <w:t>.</w:t>
      </w:r>
    </w:p>
    <w:p w14:paraId="57667567" w14:textId="77777777" w:rsidR="00563B03" w:rsidRPr="004A4370" w:rsidRDefault="00563B03" w:rsidP="004245C0">
      <w:pPr>
        <w:ind w:left="709"/>
        <w:rPr>
          <w:rFonts w:eastAsia="Arial Unicode MS"/>
          <w:color w:val="000000"/>
          <w:sz w:val="22"/>
          <w:szCs w:val="22"/>
        </w:rPr>
      </w:pPr>
    </w:p>
    <w:p w14:paraId="10B2E562" w14:textId="77777777" w:rsidR="005D71D1" w:rsidRPr="004A4370" w:rsidRDefault="005D71D1" w:rsidP="004245C0">
      <w:pPr>
        <w:numPr>
          <w:ilvl w:val="0"/>
          <w:numId w:val="2"/>
        </w:numPr>
        <w:shd w:val="clear" w:color="auto" w:fill="BDD6EE"/>
        <w:ind w:left="709" w:hanging="709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4A4370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3A16A8D5" w14:textId="77777777" w:rsidR="005012FD" w:rsidRPr="004A4370" w:rsidRDefault="005012FD" w:rsidP="004245C0">
      <w:pPr>
        <w:ind w:left="709"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Zgodnie z art. 13 ust. 1 i 2 </w:t>
      </w:r>
      <w:r w:rsidRPr="004A4370">
        <w:rPr>
          <w:sz w:val="22"/>
          <w:szCs w:val="22"/>
        </w:rPr>
        <w:t>rozporządzenia Parlamentu Europejskie</w:t>
      </w:r>
      <w:r w:rsidR="000654CB" w:rsidRPr="004A4370">
        <w:rPr>
          <w:sz w:val="22"/>
          <w:szCs w:val="22"/>
        </w:rPr>
        <w:t xml:space="preserve">go i Rady (UE) 2016/679 z dnia </w:t>
      </w:r>
      <w:r w:rsidR="000654CB" w:rsidRPr="004A4370">
        <w:rPr>
          <w:sz w:val="22"/>
          <w:szCs w:val="22"/>
        </w:rPr>
        <w:br/>
      </w:r>
      <w:r w:rsidRPr="004A4370">
        <w:rPr>
          <w:sz w:val="22"/>
          <w:szCs w:val="22"/>
        </w:rPr>
        <w:t xml:space="preserve">27 kwietnia 2016 r. w sprawie ochrony osób fizycznych w związku z przetwarzaniem danych osobowych </w:t>
      </w:r>
      <w:r w:rsidRPr="004A4370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4A4370">
        <w:rPr>
          <w:sz w:val="22"/>
          <w:szCs w:val="22"/>
          <w:lang w:eastAsia="pl-PL"/>
        </w:rPr>
        <w:t xml:space="preserve">dalej „RODO”, Zamawiający informuje, że: </w:t>
      </w:r>
    </w:p>
    <w:p w14:paraId="1257D11E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Administratorem Państwa danych osobowych jest </w:t>
      </w:r>
      <w:r w:rsidRPr="004A4370">
        <w:rPr>
          <w:rFonts w:eastAsia="SimSun"/>
          <w:i/>
          <w:sz w:val="22"/>
          <w:szCs w:val="22"/>
        </w:rPr>
        <w:t>Uniwersytet Opolski</w:t>
      </w:r>
      <w:r w:rsidRPr="004A4370">
        <w:rPr>
          <w:i/>
          <w:sz w:val="22"/>
          <w:szCs w:val="22"/>
        </w:rPr>
        <w:t>, Pl. Kopernika 11A, 45-040 Opole</w:t>
      </w:r>
      <w:r w:rsidRPr="004A4370">
        <w:rPr>
          <w:sz w:val="22"/>
          <w:szCs w:val="22"/>
        </w:rPr>
        <w:t>.</w:t>
      </w:r>
    </w:p>
    <w:p w14:paraId="4DFE284A" w14:textId="7212884C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Inspektor ochrony danych osobowych w </w:t>
      </w:r>
      <w:r w:rsidRPr="004A4370">
        <w:rPr>
          <w:i/>
          <w:sz w:val="22"/>
          <w:szCs w:val="22"/>
          <w:lang w:eastAsia="pl-PL"/>
        </w:rPr>
        <w:t>Uniwersytecie Opolskim</w:t>
      </w:r>
      <w:r w:rsidR="00D17B8F" w:rsidRPr="004A4370">
        <w:rPr>
          <w:sz w:val="22"/>
          <w:szCs w:val="22"/>
          <w:lang w:eastAsia="pl-PL"/>
        </w:rPr>
        <w:t>:</w:t>
      </w:r>
      <w:r w:rsidRPr="004A4370">
        <w:rPr>
          <w:bCs/>
          <w:i/>
          <w:sz w:val="22"/>
          <w:szCs w:val="22"/>
          <w:lang w:eastAsia="pl-PL"/>
        </w:rPr>
        <w:t xml:space="preserve"> </w:t>
      </w:r>
      <w:r w:rsidRPr="004A4370">
        <w:rPr>
          <w:bCs/>
          <w:sz w:val="22"/>
          <w:szCs w:val="22"/>
          <w:lang w:eastAsia="pl-PL"/>
        </w:rPr>
        <w:t>tel.</w:t>
      </w:r>
      <w:r w:rsidRPr="004A4370">
        <w:rPr>
          <w:bCs/>
          <w:i/>
          <w:sz w:val="22"/>
          <w:szCs w:val="22"/>
          <w:lang w:eastAsia="pl-PL"/>
        </w:rPr>
        <w:t xml:space="preserve"> 77 452 7099, </w:t>
      </w:r>
      <w:r w:rsidRPr="004A4370">
        <w:rPr>
          <w:bCs/>
          <w:sz w:val="22"/>
          <w:szCs w:val="22"/>
          <w:lang w:eastAsia="pl-PL"/>
        </w:rPr>
        <w:t xml:space="preserve">e-mail: </w:t>
      </w:r>
      <w:r w:rsidRPr="004A4370">
        <w:rPr>
          <w:bCs/>
          <w:i/>
          <w:sz w:val="22"/>
          <w:szCs w:val="22"/>
          <w:lang w:eastAsia="pl-PL"/>
        </w:rPr>
        <w:t>iod@uni.opole.pl</w:t>
      </w:r>
    </w:p>
    <w:p w14:paraId="2A5C8829" w14:textId="4CC9D7EF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lastRenderedPageBreak/>
        <w:t>Państwa dane osobowe przetwarzane będą na podstawie art. 6 ust. 1 lit. c</w:t>
      </w:r>
      <w:r w:rsidRPr="004A4370">
        <w:rPr>
          <w:i/>
          <w:sz w:val="22"/>
          <w:szCs w:val="22"/>
          <w:lang w:eastAsia="pl-PL"/>
        </w:rPr>
        <w:t xml:space="preserve"> </w:t>
      </w:r>
      <w:r w:rsidRPr="004A4370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4A4370">
        <w:rPr>
          <w:sz w:val="22"/>
          <w:szCs w:val="22"/>
          <w:lang w:eastAsia="pl-PL"/>
        </w:rPr>
        <w:br/>
        <w:t xml:space="preserve">w celu </w:t>
      </w:r>
      <w:r w:rsidRPr="004A4370">
        <w:rPr>
          <w:sz w:val="22"/>
          <w:szCs w:val="22"/>
        </w:rPr>
        <w:t xml:space="preserve">związanym z postępowaniem o udzielenie zamówienia publicznego nr </w:t>
      </w:r>
      <w:r w:rsidR="00603C26" w:rsidRPr="004A4370">
        <w:rPr>
          <w:b/>
          <w:sz w:val="22"/>
          <w:szCs w:val="22"/>
          <w:u w:val="single"/>
        </w:rPr>
        <w:t>D/</w:t>
      </w:r>
      <w:r w:rsidR="004643E3">
        <w:rPr>
          <w:b/>
          <w:sz w:val="22"/>
          <w:szCs w:val="22"/>
          <w:u w:val="single"/>
        </w:rPr>
        <w:t>91</w:t>
      </w:r>
      <w:r w:rsidR="00603C26" w:rsidRPr="004A4370">
        <w:rPr>
          <w:b/>
          <w:sz w:val="22"/>
          <w:szCs w:val="22"/>
          <w:u w:val="single"/>
        </w:rPr>
        <w:t>/2024</w:t>
      </w:r>
      <w:r w:rsidRPr="004A4370">
        <w:rPr>
          <w:b/>
          <w:sz w:val="22"/>
          <w:szCs w:val="22"/>
        </w:rPr>
        <w:t xml:space="preserve"> </w:t>
      </w:r>
      <w:r w:rsidRPr="004A4370">
        <w:rPr>
          <w:sz w:val="22"/>
          <w:szCs w:val="22"/>
        </w:rPr>
        <w:t xml:space="preserve">prowadzonym </w:t>
      </w:r>
      <w:r w:rsidRPr="004A4370">
        <w:rPr>
          <w:sz w:val="22"/>
          <w:szCs w:val="22"/>
          <w:u w:val="single"/>
        </w:rPr>
        <w:t xml:space="preserve">w trybie wskazanym w </w:t>
      </w:r>
      <w:r w:rsidR="00EA3801" w:rsidRPr="004A4370">
        <w:rPr>
          <w:sz w:val="22"/>
          <w:szCs w:val="22"/>
          <w:u w:val="single"/>
        </w:rPr>
        <w:t xml:space="preserve">pkt. 2.1. </w:t>
      </w:r>
      <w:r w:rsidRPr="004A4370">
        <w:rPr>
          <w:sz w:val="22"/>
          <w:szCs w:val="22"/>
          <w:u w:val="single"/>
        </w:rPr>
        <w:t>SWZ</w:t>
      </w:r>
      <w:r w:rsidRPr="004A4370">
        <w:rPr>
          <w:sz w:val="22"/>
          <w:szCs w:val="22"/>
        </w:rPr>
        <w:t>.</w:t>
      </w:r>
    </w:p>
    <w:p w14:paraId="3AE0483D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940209B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3C2FA8FC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4A4370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B729AC0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6A76B00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Posiadają Państwo:</w:t>
      </w:r>
    </w:p>
    <w:p w14:paraId="1FC0C222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0E451BE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na podstawie art. 16 RODO prawo do sprostowania Państwa danych osobowych</w:t>
      </w:r>
      <w:r w:rsidRPr="004A4370">
        <w:rPr>
          <w:rStyle w:val="Odwoanieprzypisudolnego"/>
          <w:sz w:val="22"/>
          <w:szCs w:val="22"/>
        </w:rPr>
        <w:footnoteReference w:id="5"/>
      </w:r>
      <w:r w:rsidRPr="004A4370">
        <w:rPr>
          <w:sz w:val="22"/>
          <w:szCs w:val="22"/>
          <w:lang w:eastAsia="pl-PL"/>
        </w:rPr>
        <w:t>;</w:t>
      </w:r>
    </w:p>
    <w:p w14:paraId="1220B321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4A4370">
        <w:rPr>
          <w:rStyle w:val="Odwoanieprzypisudolnego"/>
          <w:sz w:val="22"/>
          <w:szCs w:val="22"/>
        </w:rPr>
        <w:footnoteReference w:id="6"/>
      </w:r>
      <w:r w:rsidRPr="004A4370">
        <w:rPr>
          <w:sz w:val="22"/>
          <w:szCs w:val="22"/>
          <w:lang w:eastAsia="pl-PL"/>
        </w:rPr>
        <w:t xml:space="preserve">;  </w:t>
      </w:r>
    </w:p>
    <w:p w14:paraId="0B84A8F2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7B5208FA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Nie przysługuje Państwu:</w:t>
      </w:r>
    </w:p>
    <w:p w14:paraId="152F6073" w14:textId="77777777" w:rsidR="005012FD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5593D88B" w14:textId="77777777" w:rsidR="005012FD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prawo do przenoszenia danych osobowych, o którym mowa w art. 20 RODO;</w:t>
      </w:r>
    </w:p>
    <w:p w14:paraId="23E73240" w14:textId="77777777" w:rsidR="0003245C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A4370">
        <w:rPr>
          <w:sz w:val="22"/>
          <w:szCs w:val="22"/>
          <w:lang w:eastAsia="pl-PL"/>
        </w:rPr>
        <w:t xml:space="preserve">RODO. </w:t>
      </w:r>
    </w:p>
    <w:p w14:paraId="777F8E59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4A4370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7384E903" w14:textId="77777777" w:rsidR="005012FD" w:rsidRPr="004A4370" w:rsidRDefault="005012FD" w:rsidP="004245C0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Zgodnie z art. 19 ust. 4 ustawy Zamawiający informuje o ograni</w:t>
      </w:r>
      <w:r w:rsidR="007D617D" w:rsidRPr="004A4370">
        <w:rPr>
          <w:sz w:val="22"/>
          <w:szCs w:val="22"/>
          <w:lang w:eastAsia="pl-PL"/>
        </w:rPr>
        <w:t xml:space="preserve">czeniach, o których mowa w art. </w:t>
      </w:r>
      <w:r w:rsidRPr="004A4370">
        <w:rPr>
          <w:sz w:val="22"/>
          <w:szCs w:val="22"/>
          <w:lang w:eastAsia="pl-PL"/>
        </w:rPr>
        <w:t xml:space="preserve">19 ust. 2 i 3 ustawy: </w:t>
      </w:r>
    </w:p>
    <w:p w14:paraId="4CEBFB85" w14:textId="77777777" w:rsidR="005012FD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4A4370">
        <w:rPr>
          <w:sz w:val="22"/>
          <w:szCs w:val="22"/>
          <w:lang w:eastAsia="pl-PL"/>
        </w:rPr>
        <w:br/>
      </w:r>
      <w:r w:rsidRPr="004A4370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41CF8A8" w14:textId="77777777" w:rsidR="000654CB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67C089E" w14:textId="77777777" w:rsidR="00463FEC" w:rsidRPr="004A4370" w:rsidRDefault="00463FEC" w:rsidP="004245C0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4F636918" w14:textId="77777777" w:rsidR="00FD5306" w:rsidRPr="004A4370" w:rsidRDefault="00FD5306" w:rsidP="004245C0">
      <w:pPr>
        <w:jc w:val="center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Rozdział II</w:t>
      </w:r>
    </w:p>
    <w:p w14:paraId="33C39370" w14:textId="77777777" w:rsidR="00FD5306" w:rsidRPr="004A4370" w:rsidRDefault="00FD5306" w:rsidP="004245C0">
      <w:pPr>
        <w:jc w:val="center"/>
        <w:rPr>
          <w:b/>
          <w:bCs/>
          <w:sz w:val="22"/>
          <w:szCs w:val="22"/>
          <w:u w:val="single"/>
        </w:rPr>
      </w:pPr>
      <w:r w:rsidRPr="004A4370">
        <w:rPr>
          <w:b/>
          <w:bCs/>
          <w:sz w:val="22"/>
          <w:szCs w:val="22"/>
          <w:u w:val="single"/>
        </w:rPr>
        <w:t>DODATKOWE POSTANOWIENIA SWZ</w:t>
      </w:r>
    </w:p>
    <w:p w14:paraId="70FC01BB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4A4370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4A4370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0EDB5F2B" w14:textId="5CF5EF53" w:rsidR="00036C55" w:rsidRPr="004A4370" w:rsidRDefault="00036C55" w:rsidP="004245C0">
      <w:pPr>
        <w:pStyle w:val="Akapitzlist"/>
        <w:ind w:left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dopuszcza</w:t>
      </w:r>
      <w:r w:rsidRPr="004A4370">
        <w:rPr>
          <w:sz w:val="22"/>
          <w:szCs w:val="22"/>
        </w:rPr>
        <w:t xml:space="preserve"> możliwoś</w:t>
      </w:r>
      <w:r w:rsidR="00654841" w:rsidRPr="004A4370">
        <w:rPr>
          <w:sz w:val="22"/>
          <w:szCs w:val="22"/>
        </w:rPr>
        <w:t>ć</w:t>
      </w:r>
      <w:r w:rsidRPr="004A4370">
        <w:rPr>
          <w:sz w:val="22"/>
          <w:szCs w:val="22"/>
        </w:rPr>
        <w:t xml:space="preserve"> składania ofert częściowych</w:t>
      </w:r>
      <w:r w:rsidR="00654841" w:rsidRPr="004A4370">
        <w:rPr>
          <w:sz w:val="22"/>
          <w:szCs w:val="22"/>
        </w:rPr>
        <w:t>, zgodnie z zakresem określonym w Rozdziale I pkt 3 SWZ.</w:t>
      </w:r>
    </w:p>
    <w:p w14:paraId="10DEAE65" w14:textId="77777777" w:rsidR="0059584E" w:rsidRPr="004A4370" w:rsidRDefault="0059584E" w:rsidP="004245C0">
      <w:pPr>
        <w:ind w:left="709"/>
        <w:jc w:val="both"/>
        <w:rPr>
          <w:sz w:val="22"/>
          <w:szCs w:val="22"/>
        </w:rPr>
      </w:pPr>
    </w:p>
    <w:p w14:paraId="49D50DE4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  <w:shd w:val="clear" w:color="auto" w:fill="BDD6EE"/>
        </w:rPr>
        <w:t>I</w:t>
      </w:r>
      <w:r w:rsidRPr="004A4370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0D82BC52" w14:textId="77777777" w:rsidR="00FD5306" w:rsidRPr="004A4370" w:rsidRDefault="00FD5306" w:rsidP="004245C0">
      <w:pPr>
        <w:ind w:left="709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dopuszcza</w:t>
      </w:r>
      <w:r w:rsidRPr="004A4370">
        <w:rPr>
          <w:sz w:val="22"/>
          <w:szCs w:val="22"/>
        </w:rPr>
        <w:t xml:space="preserve"> składania ofert wariantowych.</w:t>
      </w:r>
    </w:p>
    <w:p w14:paraId="6B7F5D1E" w14:textId="77777777" w:rsidR="006B639F" w:rsidRPr="004A4370" w:rsidRDefault="006B639F" w:rsidP="004245C0">
      <w:pPr>
        <w:ind w:left="709"/>
        <w:rPr>
          <w:sz w:val="22"/>
          <w:szCs w:val="22"/>
        </w:rPr>
      </w:pPr>
    </w:p>
    <w:p w14:paraId="1024451B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Wymagania w zakresie zatrudnienia osób, o których mowa w art. 96 ust. 2 pkt 2 ustawy</w:t>
      </w:r>
    </w:p>
    <w:p w14:paraId="5A7BE45D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wymaga</w:t>
      </w:r>
      <w:r w:rsidRPr="004A4370">
        <w:rPr>
          <w:sz w:val="22"/>
          <w:szCs w:val="22"/>
        </w:rPr>
        <w:t xml:space="preserve"> zatrudnienia osób, o których mowa w art. 96 ust. 2 pkt 2 ustawy.</w:t>
      </w:r>
    </w:p>
    <w:p w14:paraId="5DF4AF88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0EFED5E4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lastRenderedPageBreak/>
        <w:t>Informacje o zastrzeżeniu możliwości ubiegania się o udzielenie zamówienia wyłącznie przez wykonawców, o których mowa w art. 94 ustawy</w:t>
      </w:r>
    </w:p>
    <w:p w14:paraId="61604B5E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zastrzega</w:t>
      </w:r>
      <w:r w:rsidRPr="004A4370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46383030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749D6F83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CBD8C5" w14:textId="77777777" w:rsidR="00FD5306" w:rsidRPr="004A4370" w:rsidRDefault="00FD5306" w:rsidP="004245C0">
      <w:pPr>
        <w:ind w:firstLine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przewiduje</w:t>
      </w:r>
      <w:r w:rsidRPr="004A4370">
        <w:rPr>
          <w:b/>
          <w:sz w:val="22"/>
          <w:szCs w:val="22"/>
        </w:rPr>
        <w:t xml:space="preserve"> </w:t>
      </w:r>
      <w:r w:rsidRPr="004A4370">
        <w:rPr>
          <w:sz w:val="22"/>
          <w:szCs w:val="22"/>
        </w:rPr>
        <w:t>udzielania zamówień , o których mowa w art. 214 ust. 1 pkt 7 i 8 ustawy.</w:t>
      </w:r>
    </w:p>
    <w:p w14:paraId="6547D1DC" w14:textId="77777777" w:rsidR="006A679B" w:rsidRPr="004A4370" w:rsidRDefault="006A679B" w:rsidP="004245C0">
      <w:pPr>
        <w:ind w:firstLine="709"/>
        <w:jc w:val="both"/>
        <w:rPr>
          <w:sz w:val="22"/>
          <w:szCs w:val="22"/>
        </w:rPr>
      </w:pPr>
    </w:p>
    <w:p w14:paraId="0F4ACC07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381D99F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przewiduje</w:t>
      </w:r>
      <w:r w:rsidRPr="004A4370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678681A0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2E27C14D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462F6936" w14:textId="77777777" w:rsidR="00FD5306" w:rsidRPr="004A4370" w:rsidRDefault="00FD5306" w:rsidP="004245C0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Rozliczenia między Zamawiającym a Wykonawcą będą prowadzone w złotych polskich (PLN).</w:t>
      </w:r>
    </w:p>
    <w:p w14:paraId="23E405F9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7DC5F4A0" w14:textId="77777777" w:rsidR="00FD5306" w:rsidRPr="004A4370" w:rsidRDefault="00FD5306" w:rsidP="004245C0">
      <w:pPr>
        <w:numPr>
          <w:ilvl w:val="0"/>
          <w:numId w:val="8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4A4370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2E468FCB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przewiduje</w:t>
      </w:r>
      <w:r w:rsidRPr="004A4370">
        <w:rPr>
          <w:sz w:val="22"/>
          <w:szCs w:val="22"/>
        </w:rPr>
        <w:t xml:space="preserve"> zawarcia umowy ramowej.</w:t>
      </w:r>
    </w:p>
    <w:p w14:paraId="6407275A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</w:p>
    <w:p w14:paraId="017D81EA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46ED95CB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aukcji elektronicznej.</w:t>
      </w:r>
    </w:p>
    <w:p w14:paraId="239877E6" w14:textId="77777777" w:rsidR="00FD5306" w:rsidRPr="004A4370" w:rsidRDefault="00FD5306" w:rsidP="004245C0">
      <w:pPr>
        <w:ind w:left="709"/>
        <w:jc w:val="both"/>
        <w:rPr>
          <w:b/>
          <w:sz w:val="22"/>
          <w:szCs w:val="22"/>
        </w:rPr>
      </w:pPr>
    </w:p>
    <w:p w14:paraId="2B3C67C1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Informacje dotyczące wysokości zwrotu kosztów udziału w postępowaniu</w:t>
      </w:r>
    </w:p>
    <w:p w14:paraId="47652F9A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zwrotu kosztów udziału w postępowaniu.</w:t>
      </w:r>
    </w:p>
    <w:p w14:paraId="0FE014A5" w14:textId="77777777" w:rsidR="00FC1598" w:rsidRPr="004A4370" w:rsidRDefault="00FC1598" w:rsidP="004245C0">
      <w:pPr>
        <w:jc w:val="both"/>
        <w:rPr>
          <w:b/>
          <w:sz w:val="22"/>
          <w:szCs w:val="22"/>
        </w:rPr>
      </w:pPr>
    </w:p>
    <w:p w14:paraId="2284AE6C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57242CB7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21D44D43" w14:textId="77777777" w:rsidR="00FD5306" w:rsidRPr="004A4370" w:rsidRDefault="00FD5306" w:rsidP="004245C0">
      <w:pPr>
        <w:jc w:val="both"/>
        <w:rPr>
          <w:bCs/>
          <w:sz w:val="22"/>
          <w:szCs w:val="22"/>
        </w:rPr>
      </w:pPr>
    </w:p>
    <w:p w14:paraId="68A4C294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4A4370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4A4370">
        <w:rPr>
          <w:b/>
          <w:strike/>
          <w:sz w:val="22"/>
          <w:szCs w:val="22"/>
          <w:lang w:eastAsia="pl-PL"/>
        </w:rPr>
        <w:t xml:space="preserve"> </w:t>
      </w:r>
      <w:r w:rsidRPr="004A4370">
        <w:rPr>
          <w:b/>
          <w:sz w:val="22"/>
          <w:szCs w:val="22"/>
          <w:lang w:eastAsia="pl-PL"/>
        </w:rPr>
        <w:t xml:space="preserve"> </w:t>
      </w:r>
    </w:p>
    <w:p w14:paraId="13C98D4C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363E54CE" w14:textId="77777777" w:rsidR="00FD5306" w:rsidRPr="004A4370" w:rsidRDefault="00FD5306" w:rsidP="004245C0">
      <w:pPr>
        <w:ind w:left="709"/>
        <w:rPr>
          <w:b/>
          <w:bCs/>
          <w:sz w:val="22"/>
          <w:szCs w:val="22"/>
        </w:rPr>
      </w:pPr>
    </w:p>
    <w:p w14:paraId="10484585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6DDFB8CD" w14:textId="03747F9C" w:rsidR="000244B1" w:rsidRPr="004A4370" w:rsidRDefault="000244B1" w:rsidP="004245C0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4A4370">
        <w:rPr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14:paraId="3AC18AE8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</w:p>
    <w:p w14:paraId="2DFAB8A1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A4370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E2BEB25" w14:textId="175BA06B" w:rsidR="00130342" w:rsidRPr="004A4370" w:rsidRDefault="00654841" w:rsidP="004245C0">
      <w:pPr>
        <w:ind w:left="709"/>
        <w:jc w:val="both"/>
        <w:rPr>
          <w:bCs/>
          <w:sz w:val="22"/>
          <w:szCs w:val="22"/>
        </w:rPr>
      </w:pPr>
      <w:bookmarkStart w:id="12" w:name="_Hlk126066776"/>
      <w:r w:rsidRPr="004A4370">
        <w:rPr>
          <w:bCs/>
          <w:sz w:val="22"/>
          <w:szCs w:val="22"/>
        </w:rPr>
        <w:t>Nie dotyczy</w:t>
      </w:r>
    </w:p>
    <w:p w14:paraId="628BA963" w14:textId="77777777" w:rsidR="007704C9" w:rsidRPr="004A4370" w:rsidRDefault="007704C9" w:rsidP="004245C0">
      <w:pPr>
        <w:ind w:left="709"/>
        <w:jc w:val="both"/>
        <w:rPr>
          <w:bCs/>
          <w:sz w:val="22"/>
          <w:szCs w:val="22"/>
        </w:rPr>
      </w:pPr>
    </w:p>
    <w:bookmarkEnd w:id="12"/>
    <w:p w14:paraId="25E8DFEE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A4370">
        <w:rPr>
          <w:b/>
          <w:bCs/>
          <w:sz w:val="22"/>
          <w:szCs w:val="22"/>
          <w:lang w:eastAsia="pl-PL"/>
        </w:rPr>
        <w:t>Informacje dodatkowe</w:t>
      </w:r>
    </w:p>
    <w:p w14:paraId="71E3801B" w14:textId="77777777" w:rsidR="003B35A2" w:rsidRPr="004A4370" w:rsidRDefault="003B35A2" w:rsidP="001468BD">
      <w:pPr>
        <w:numPr>
          <w:ilvl w:val="0"/>
          <w:numId w:val="23"/>
        </w:numPr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FB6730F" w14:textId="77777777" w:rsidR="0030044F" w:rsidRPr="004A4370" w:rsidRDefault="003B35A2" w:rsidP="001468BD">
      <w:pPr>
        <w:numPr>
          <w:ilvl w:val="0"/>
          <w:numId w:val="23"/>
        </w:numPr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Słowne dookreślenia treści określonych liczbowo w niniejszej SWZ mają charakter pomocniczy</w:t>
      </w:r>
      <w:r w:rsidR="0030044F" w:rsidRPr="004A4370">
        <w:rPr>
          <w:bCs/>
          <w:sz w:val="22"/>
          <w:szCs w:val="22"/>
        </w:rPr>
        <w:t>.</w:t>
      </w:r>
    </w:p>
    <w:p w14:paraId="3531B461" w14:textId="77777777" w:rsidR="00E263BD" w:rsidRPr="004A4370" w:rsidRDefault="00E263BD" w:rsidP="001468BD">
      <w:pPr>
        <w:pStyle w:val="NormalnyWeb"/>
        <w:numPr>
          <w:ilvl w:val="0"/>
          <w:numId w:val="23"/>
        </w:numPr>
        <w:spacing w:before="0" w:beforeAutospacing="0" w:after="0" w:afterAutospacing="0"/>
        <w:ind w:left="709" w:hanging="709"/>
        <w:rPr>
          <w:sz w:val="22"/>
          <w:szCs w:val="22"/>
        </w:rPr>
      </w:pPr>
      <w:r w:rsidRPr="004A4370">
        <w:rPr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754EC97A" w14:textId="77777777" w:rsidR="00033DEF" w:rsidRPr="004A4370" w:rsidRDefault="00033DEF" w:rsidP="004245C0">
      <w:pPr>
        <w:rPr>
          <w:b/>
          <w:bCs/>
          <w:sz w:val="22"/>
          <w:szCs w:val="22"/>
        </w:rPr>
      </w:pPr>
    </w:p>
    <w:p w14:paraId="6A944B6C" w14:textId="77777777" w:rsidR="006F1AE0" w:rsidRPr="004A4370" w:rsidRDefault="00920BD6" w:rsidP="004245C0">
      <w:pPr>
        <w:jc w:val="center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Rozdział </w:t>
      </w:r>
      <w:r w:rsidR="00A0791C" w:rsidRPr="004A4370">
        <w:rPr>
          <w:b/>
          <w:bCs/>
          <w:sz w:val="22"/>
          <w:szCs w:val="22"/>
        </w:rPr>
        <w:t>I</w:t>
      </w:r>
      <w:r w:rsidR="00313292" w:rsidRPr="004A4370">
        <w:rPr>
          <w:b/>
          <w:bCs/>
          <w:sz w:val="22"/>
          <w:szCs w:val="22"/>
        </w:rPr>
        <w:t>II</w:t>
      </w:r>
    </w:p>
    <w:p w14:paraId="561E630C" w14:textId="77777777" w:rsidR="006F1AE0" w:rsidRPr="004A4370" w:rsidRDefault="006F1AE0" w:rsidP="004245C0">
      <w:pPr>
        <w:jc w:val="center"/>
        <w:rPr>
          <w:b/>
          <w:bCs/>
          <w:sz w:val="22"/>
          <w:szCs w:val="22"/>
          <w:u w:val="single"/>
        </w:rPr>
      </w:pPr>
      <w:r w:rsidRPr="004A4370">
        <w:rPr>
          <w:b/>
          <w:bCs/>
          <w:sz w:val="22"/>
          <w:szCs w:val="22"/>
          <w:u w:val="single"/>
        </w:rPr>
        <w:t xml:space="preserve">ZAŁĄCZNIKI DO </w:t>
      </w:r>
      <w:r w:rsidR="006E7EE1" w:rsidRPr="004A4370">
        <w:rPr>
          <w:b/>
          <w:bCs/>
          <w:sz w:val="22"/>
          <w:szCs w:val="22"/>
          <w:u w:val="single"/>
        </w:rPr>
        <w:t>SWZ</w:t>
      </w:r>
    </w:p>
    <w:p w14:paraId="66CAA404" w14:textId="2C31AAB7" w:rsidR="00911BCE" w:rsidRPr="004A4370" w:rsidRDefault="00911BCE" w:rsidP="004245C0">
      <w:pPr>
        <w:rPr>
          <w:rStyle w:val="Styl11pt0"/>
        </w:rPr>
      </w:pPr>
      <w:r w:rsidRPr="004A4370">
        <w:rPr>
          <w:rStyle w:val="Styl11pt0"/>
          <w:b/>
        </w:rPr>
        <w:t>Załącznik nr 1</w:t>
      </w:r>
      <w:r w:rsidRPr="004A4370">
        <w:rPr>
          <w:rStyle w:val="Styl11pt0"/>
        </w:rPr>
        <w:t xml:space="preserve"> – Formularz ofertowy</w:t>
      </w:r>
    </w:p>
    <w:p w14:paraId="0703136F" w14:textId="7600E7A0" w:rsidR="00911BCE" w:rsidRPr="004A4370" w:rsidRDefault="00911BCE" w:rsidP="004245C0">
      <w:pPr>
        <w:ind w:right="33"/>
        <w:contextualSpacing/>
        <w:jc w:val="both"/>
        <w:rPr>
          <w:rStyle w:val="Styl11pt0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>Załącznik nr 1</w:t>
      </w:r>
      <w:r w:rsidR="00353C64" w:rsidRPr="004A4370">
        <w:rPr>
          <w:rFonts w:eastAsia="Calibri"/>
          <w:b/>
          <w:bCs/>
          <w:sz w:val="22"/>
          <w:szCs w:val="22"/>
          <w:lang w:eastAsia="pl-PL"/>
        </w:rPr>
        <w:t>A</w:t>
      </w:r>
      <w:r w:rsidR="00091344" w:rsidRPr="004A4370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="007704C9" w:rsidRPr="004A4370">
        <w:rPr>
          <w:rStyle w:val="Styl11pt0"/>
        </w:rPr>
        <w:t xml:space="preserve">– </w:t>
      </w:r>
      <w:r w:rsidRPr="004A4370">
        <w:rPr>
          <w:rStyle w:val="Styl11pt0"/>
        </w:rPr>
        <w:t>Opis przedmiotu zamówienia</w:t>
      </w:r>
      <w:r w:rsidR="0078183B" w:rsidRPr="004A4370">
        <w:rPr>
          <w:rStyle w:val="Styl11pt0"/>
        </w:rPr>
        <w:t xml:space="preserve"> </w:t>
      </w:r>
      <w:r w:rsidR="00654841" w:rsidRPr="004A4370">
        <w:rPr>
          <w:rStyle w:val="Styl11pt0"/>
        </w:rPr>
        <w:t>– część nr 1</w:t>
      </w:r>
    </w:p>
    <w:p w14:paraId="5D900A39" w14:textId="1BC2EF25" w:rsidR="00654841" w:rsidRPr="004A4370" w:rsidRDefault="00654841" w:rsidP="004245C0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Załącznik nr 1B </w:t>
      </w:r>
      <w:r w:rsidRPr="004A4370">
        <w:rPr>
          <w:rStyle w:val="Styl11pt0"/>
        </w:rPr>
        <w:t>– Opis przedmiotu zamówienia – część nr 2</w:t>
      </w:r>
    </w:p>
    <w:p w14:paraId="4A1B2AF7" w14:textId="205D2866" w:rsidR="00654841" w:rsidRDefault="00654841" w:rsidP="004245C0">
      <w:pPr>
        <w:ind w:right="33"/>
        <w:contextualSpacing/>
        <w:jc w:val="both"/>
        <w:rPr>
          <w:rStyle w:val="Styl11pt0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Załącznik nr 1C </w:t>
      </w:r>
      <w:r w:rsidRPr="004A4370">
        <w:rPr>
          <w:rStyle w:val="Styl11pt0"/>
        </w:rPr>
        <w:t>– Opis przedmiotu zamówienia – część nr 3</w:t>
      </w:r>
    </w:p>
    <w:p w14:paraId="461297F5" w14:textId="30E38F3F" w:rsidR="004643E3" w:rsidRPr="004A4370" w:rsidRDefault="004643E3" w:rsidP="004643E3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lastRenderedPageBreak/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D</w:t>
      </w: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4A4370">
        <w:rPr>
          <w:rStyle w:val="Styl11pt0"/>
        </w:rPr>
        <w:t xml:space="preserve">– Opis przedmiotu zamówienia – część nr </w:t>
      </w:r>
      <w:r w:rsidR="0000021B">
        <w:rPr>
          <w:rStyle w:val="Styl11pt0"/>
        </w:rPr>
        <w:t>4</w:t>
      </w:r>
    </w:p>
    <w:p w14:paraId="525C6972" w14:textId="24FB3496" w:rsidR="004643E3" w:rsidRPr="004A4370" w:rsidRDefault="004643E3" w:rsidP="004643E3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E</w:t>
      </w: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4A4370">
        <w:rPr>
          <w:rStyle w:val="Styl11pt0"/>
        </w:rPr>
        <w:t xml:space="preserve">– Opis przedmiotu zamówienia – część nr </w:t>
      </w:r>
      <w:r w:rsidR="0000021B">
        <w:rPr>
          <w:rStyle w:val="Styl11pt0"/>
        </w:rPr>
        <w:t>5</w:t>
      </w:r>
    </w:p>
    <w:p w14:paraId="1C0D44F8" w14:textId="4365FF42" w:rsidR="00911BCE" w:rsidRPr="004A4370" w:rsidRDefault="00911BCE" w:rsidP="004245C0">
      <w:pPr>
        <w:shd w:val="clear" w:color="auto" w:fill="FFFFFF"/>
        <w:jc w:val="both"/>
        <w:rPr>
          <w:rStyle w:val="Styl11pt0"/>
        </w:rPr>
      </w:pPr>
      <w:r w:rsidRPr="004A4370">
        <w:rPr>
          <w:rStyle w:val="Styl11pt0"/>
          <w:b/>
        </w:rPr>
        <w:t>Załącznik nr 2</w:t>
      </w:r>
      <w:r w:rsidRPr="004A4370">
        <w:rPr>
          <w:rStyle w:val="Styl11pt0"/>
        </w:rPr>
        <w:t xml:space="preserve"> – Oświadczenie </w:t>
      </w:r>
      <w:r w:rsidRPr="004A4370">
        <w:rPr>
          <w:bCs/>
          <w:sz w:val="22"/>
          <w:szCs w:val="22"/>
        </w:rPr>
        <w:t>o niepodleganiu wykluczeniu</w:t>
      </w:r>
    </w:p>
    <w:p w14:paraId="441BA80C" w14:textId="52D98D82" w:rsidR="00911BCE" w:rsidRPr="004245C0" w:rsidRDefault="00911BCE" w:rsidP="004245C0">
      <w:pPr>
        <w:jc w:val="both"/>
        <w:rPr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Załącznik nr 3 </w:t>
      </w:r>
      <w:r w:rsidRPr="004A4370">
        <w:rPr>
          <w:bCs/>
          <w:sz w:val="22"/>
          <w:szCs w:val="22"/>
        </w:rPr>
        <w:t>– Projekt umowy</w:t>
      </w:r>
      <w:r w:rsidR="00036C55" w:rsidRPr="004A4370">
        <w:rPr>
          <w:bCs/>
          <w:sz w:val="22"/>
          <w:szCs w:val="22"/>
        </w:rPr>
        <w:t xml:space="preserve"> </w:t>
      </w:r>
      <w:r w:rsidR="00654841" w:rsidRPr="004A4370">
        <w:rPr>
          <w:bCs/>
          <w:sz w:val="22"/>
          <w:szCs w:val="22"/>
        </w:rPr>
        <w:t>(odpowiednio do części)</w:t>
      </w:r>
    </w:p>
    <w:p w14:paraId="740AB8E9" w14:textId="77777777" w:rsidR="00AC7640" w:rsidRPr="004245C0" w:rsidRDefault="00AC7640" w:rsidP="004245C0">
      <w:pPr>
        <w:rPr>
          <w:bCs/>
          <w:sz w:val="22"/>
          <w:szCs w:val="22"/>
        </w:rPr>
      </w:pPr>
    </w:p>
    <w:sectPr w:rsidR="00AC7640" w:rsidRPr="004245C0" w:rsidSect="007E1EAC">
      <w:headerReference w:type="even" r:id="rId13"/>
      <w:headerReference w:type="default" r:id="rId14"/>
      <w:footerReference w:type="even" r:id="rId15"/>
      <w:footerReference w:type="default" r:id="rId16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3177" w14:textId="77777777" w:rsidR="00AD7BB8" w:rsidRDefault="00AD7BB8">
      <w:r>
        <w:separator/>
      </w:r>
    </w:p>
  </w:endnote>
  <w:endnote w:type="continuationSeparator" w:id="0">
    <w:p w14:paraId="7302E757" w14:textId="77777777" w:rsidR="00AD7BB8" w:rsidRDefault="00AD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C6BC" w14:textId="77777777" w:rsidR="00A4706D" w:rsidRDefault="00A4706D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BBA09B7" w14:textId="77777777" w:rsidR="00A4706D" w:rsidRDefault="00A4706D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030197E" wp14:editId="604EC6B8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9C25D0" w14:textId="77777777" w:rsidR="00A4706D" w:rsidRPr="006F383D" w:rsidRDefault="00A4706D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3019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A9C25D0" w14:textId="77777777" w:rsidR="00A4706D" w:rsidRPr="006F383D" w:rsidRDefault="00A4706D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2A79C7" wp14:editId="7D8EA79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D4974" w14:textId="77777777" w:rsidR="00A4706D" w:rsidRDefault="00A4706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2A79C7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34D4974" w14:textId="77777777" w:rsidR="00A4706D" w:rsidRDefault="00A4706D"/>
                </w:txbxContent>
              </v:textbox>
              <w10:wrap type="square" side="largest" anchorx="margin"/>
            </v:shape>
          </w:pict>
        </mc:Fallback>
      </mc:AlternateContent>
    </w:r>
  </w:p>
  <w:p w14:paraId="5B138F24" w14:textId="77777777" w:rsidR="00A4706D" w:rsidRDefault="00A470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526C" w14:textId="73ECB956" w:rsidR="00A4706D" w:rsidRPr="00E472B0" w:rsidRDefault="00A4706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860368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860368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</w:p>
  <w:p w14:paraId="13BDD254" w14:textId="77777777" w:rsidR="00A4706D" w:rsidRPr="00FC1598" w:rsidRDefault="00A4706D">
    <w:pPr>
      <w:pStyle w:val="Stopka"/>
      <w:jc w:val="right"/>
      <w:rPr>
        <w:sz w:val="10"/>
        <w:szCs w:val="10"/>
      </w:rPr>
    </w:pPr>
  </w:p>
  <w:p w14:paraId="743A92DD" w14:textId="77777777" w:rsidR="00A4706D" w:rsidRDefault="00A470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2A77" w14:textId="77777777" w:rsidR="00AD7BB8" w:rsidRDefault="00AD7BB8">
      <w:r>
        <w:separator/>
      </w:r>
    </w:p>
  </w:footnote>
  <w:footnote w:type="continuationSeparator" w:id="0">
    <w:p w14:paraId="3C8F43E8" w14:textId="77777777" w:rsidR="00AD7BB8" w:rsidRDefault="00AD7BB8">
      <w:r>
        <w:continuationSeparator/>
      </w:r>
    </w:p>
  </w:footnote>
  <w:footnote w:id="1">
    <w:p w14:paraId="0017D26B" w14:textId="77777777" w:rsidR="00B4087D" w:rsidRPr="0083798A" w:rsidRDefault="00B4087D" w:rsidP="00B4087D">
      <w:pPr>
        <w:pStyle w:val="Tekstprzypisudolnego"/>
        <w:jc w:val="both"/>
        <w:rPr>
          <w:sz w:val="18"/>
          <w:lang w:val="pl-PL"/>
        </w:rPr>
      </w:pPr>
      <w:r w:rsidRPr="0083798A">
        <w:rPr>
          <w:rStyle w:val="Odwoanieprzypisudolnego"/>
          <w:sz w:val="18"/>
        </w:rPr>
        <w:footnoteRef/>
      </w:r>
      <w:r w:rsidRPr="0083798A">
        <w:rPr>
          <w:sz w:val="18"/>
        </w:rPr>
        <w:t xml:space="preserve"> </w:t>
      </w:r>
      <w:r w:rsidRPr="0083798A">
        <w:rPr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sz w:val="18"/>
          <w:lang w:val="pl-PL" w:bidi="pl-PL"/>
        </w:rPr>
        <w:t>.</w:t>
      </w:r>
    </w:p>
  </w:footnote>
  <w:footnote w:id="2">
    <w:p w14:paraId="0EB9FD93" w14:textId="77777777" w:rsidR="00A4706D" w:rsidRPr="0081792B" w:rsidRDefault="00A4706D" w:rsidP="00FD33F3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1041A2E8" w14:textId="77777777" w:rsidR="00A4706D" w:rsidRPr="0081792B" w:rsidRDefault="00A4706D" w:rsidP="00FD33F3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41136217" w14:textId="77777777" w:rsidR="00A4706D" w:rsidRPr="00050A7B" w:rsidRDefault="00A4706D" w:rsidP="00FD33F3">
      <w:pPr>
        <w:pStyle w:val="Tekstprzypisudolnego"/>
        <w:ind w:hanging="2"/>
      </w:pPr>
    </w:p>
  </w:footnote>
  <w:footnote w:id="3">
    <w:p w14:paraId="1FA6F4F5" w14:textId="77777777" w:rsidR="00A4706D" w:rsidRPr="00A07174" w:rsidRDefault="00A4706D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6310245B" w14:textId="77777777" w:rsidR="00A4706D" w:rsidRPr="006F3489" w:rsidRDefault="00A4706D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7D4FB097" w14:textId="77777777" w:rsidR="00A4706D" w:rsidRPr="00A07174" w:rsidRDefault="00A4706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5368285" w14:textId="77777777" w:rsidR="00A4706D" w:rsidRPr="00A07174" w:rsidRDefault="00A4706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A9AC7" w14:textId="77777777" w:rsidR="00A4706D" w:rsidRDefault="00A4706D">
    <w:pPr>
      <w:pStyle w:val="Nagwek10"/>
      <w:rPr>
        <w:sz w:val="22"/>
      </w:rPr>
    </w:pPr>
    <w:r>
      <w:rPr>
        <w:sz w:val="22"/>
      </w:rPr>
      <w:t>KPA 9/2008</w:t>
    </w:r>
  </w:p>
  <w:p w14:paraId="0A40C360" w14:textId="77777777" w:rsidR="00A4706D" w:rsidRPr="002439B6" w:rsidRDefault="00A4706D" w:rsidP="002439B6">
    <w:pPr>
      <w:pStyle w:val="Tekstpodstawowy"/>
    </w:pPr>
  </w:p>
  <w:p w14:paraId="7193EFBF" w14:textId="77777777" w:rsidR="00A4706D" w:rsidRDefault="00A470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9730" w14:textId="6A8A61C5" w:rsidR="00A4706D" w:rsidRPr="009652CC" w:rsidRDefault="00A4706D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B22FD8">
      <w:rPr>
        <w:b/>
        <w:sz w:val="20"/>
        <w:szCs w:val="22"/>
      </w:rPr>
      <w:t>91</w:t>
    </w:r>
    <w:r>
      <w:rPr>
        <w:b/>
        <w:sz w:val="20"/>
        <w:szCs w:val="22"/>
      </w:rPr>
      <w:t>/2024</w:t>
    </w:r>
  </w:p>
  <w:p w14:paraId="623CF496" w14:textId="77777777" w:rsidR="00A4706D" w:rsidRDefault="00A4706D" w:rsidP="00653980">
    <w:pPr>
      <w:pStyle w:val="Tekstpodstawowy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0AD2419D"/>
    <w:multiLevelType w:val="hybridMultilevel"/>
    <w:tmpl w:val="4426E966"/>
    <w:lvl w:ilvl="0" w:tplc="FF5029F6">
      <w:start w:val="1"/>
      <w:numFmt w:val="decimal"/>
      <w:lvlText w:val="3.2.%1."/>
      <w:lvlJc w:val="left"/>
      <w:pPr>
        <w:ind w:left="1353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AEFA58A4">
      <w:start w:val="1"/>
      <w:numFmt w:val="decimal"/>
      <w:lvlText w:val="%3)"/>
      <w:lvlJc w:val="left"/>
      <w:pPr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0B9C1E8E"/>
    <w:multiLevelType w:val="multilevel"/>
    <w:tmpl w:val="B1D243FC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8"/>
      <w:numFmt w:val="decimal"/>
      <w:lvlText w:val="%1.%2."/>
      <w:lvlJc w:val="left"/>
      <w:pPr>
        <w:ind w:left="825" w:hanging="645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28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9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565601"/>
    <w:multiLevelType w:val="multilevel"/>
    <w:tmpl w:val="9A1ED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3" w15:restartNumberingAfterBreak="0">
    <w:nsid w:val="224913F7"/>
    <w:multiLevelType w:val="multilevel"/>
    <w:tmpl w:val="ED1CF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3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19595B"/>
    <w:multiLevelType w:val="hybridMultilevel"/>
    <w:tmpl w:val="60CE5522"/>
    <w:lvl w:ilvl="0" w:tplc="A35A2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4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FE131A"/>
    <w:multiLevelType w:val="hybridMultilevel"/>
    <w:tmpl w:val="F8487D14"/>
    <w:lvl w:ilvl="0" w:tplc="A35A2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1" w15:restartNumberingAfterBreak="0">
    <w:nsid w:val="77BD5080"/>
    <w:multiLevelType w:val="multilevel"/>
    <w:tmpl w:val="2DAEC81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3"/>
  </w:num>
  <w:num w:numId="3">
    <w:abstractNumId w:val="56"/>
  </w:num>
  <w:num w:numId="4">
    <w:abstractNumId w:val="29"/>
  </w:num>
  <w:num w:numId="5">
    <w:abstractNumId w:val="49"/>
  </w:num>
  <w:num w:numId="6">
    <w:abstractNumId w:val="30"/>
  </w:num>
  <w:num w:numId="7">
    <w:abstractNumId w:val="37"/>
  </w:num>
  <w:num w:numId="8">
    <w:abstractNumId w:val="24"/>
  </w:num>
  <w:num w:numId="9">
    <w:abstractNumId w:val="44"/>
  </w:num>
  <w:num w:numId="10">
    <w:abstractNumId w:val="52"/>
  </w:num>
  <w:num w:numId="11">
    <w:abstractNumId w:val="32"/>
  </w:num>
  <w:num w:numId="12">
    <w:abstractNumId w:val="36"/>
  </w:num>
  <w:num w:numId="13">
    <w:abstractNumId w:val="54"/>
  </w:num>
  <w:num w:numId="14">
    <w:abstractNumId w:val="45"/>
  </w:num>
  <w:num w:numId="15">
    <w:abstractNumId w:val="51"/>
  </w:num>
  <w:num w:numId="16">
    <w:abstractNumId w:val="58"/>
  </w:num>
  <w:num w:numId="17">
    <w:abstractNumId w:val="40"/>
  </w:num>
  <w:num w:numId="18">
    <w:abstractNumId w:val="62"/>
  </w:num>
  <w:num w:numId="19">
    <w:abstractNumId w:val="55"/>
  </w:num>
  <w:num w:numId="20">
    <w:abstractNumId w:val="35"/>
  </w:num>
  <w:num w:numId="21">
    <w:abstractNumId w:val="41"/>
  </w:num>
  <w:num w:numId="22">
    <w:abstractNumId w:val="60"/>
  </w:num>
  <w:num w:numId="23">
    <w:abstractNumId w:val="63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</w:num>
  <w:num w:numId="26">
    <w:abstractNumId w:val="50"/>
  </w:num>
  <w:num w:numId="27">
    <w:abstractNumId w:val="46"/>
  </w:num>
  <w:num w:numId="28">
    <w:abstractNumId w:val="31"/>
  </w:num>
  <w:num w:numId="29">
    <w:abstractNumId w:val="27"/>
  </w:num>
  <w:num w:numId="30">
    <w:abstractNumId w:val="59"/>
  </w:num>
  <w:num w:numId="31">
    <w:abstractNumId w:val="47"/>
  </w:num>
  <w:num w:numId="32">
    <w:abstractNumId w:val="26"/>
  </w:num>
  <w:num w:numId="33">
    <w:abstractNumId w:val="53"/>
  </w:num>
  <w:num w:numId="34">
    <w:abstractNumId w:val="57"/>
  </w:num>
  <w:num w:numId="35">
    <w:abstractNumId w:val="39"/>
  </w:num>
  <w:num w:numId="36">
    <w:abstractNumId w:val="43"/>
  </w:num>
  <w:num w:numId="37">
    <w:abstractNumId w:val="34"/>
  </w:num>
  <w:num w:numId="38">
    <w:abstractNumId w:val="42"/>
  </w:num>
  <w:num w:numId="39">
    <w:abstractNumId w:val="28"/>
  </w:num>
  <w:num w:numId="40">
    <w:abstractNumId w:val="6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21B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41C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4B1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09E"/>
    <w:rsid w:val="00033496"/>
    <w:rsid w:val="0003368B"/>
    <w:rsid w:val="00033CE6"/>
    <w:rsid w:val="00033DEF"/>
    <w:rsid w:val="000345D5"/>
    <w:rsid w:val="000348AE"/>
    <w:rsid w:val="00034B1B"/>
    <w:rsid w:val="00035B49"/>
    <w:rsid w:val="00035B6F"/>
    <w:rsid w:val="00035C6F"/>
    <w:rsid w:val="00035E17"/>
    <w:rsid w:val="00036650"/>
    <w:rsid w:val="00036888"/>
    <w:rsid w:val="00036BD4"/>
    <w:rsid w:val="00036C55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6AE2"/>
    <w:rsid w:val="00047EFF"/>
    <w:rsid w:val="00050132"/>
    <w:rsid w:val="00050357"/>
    <w:rsid w:val="0005069A"/>
    <w:rsid w:val="000507E3"/>
    <w:rsid w:val="00050AF1"/>
    <w:rsid w:val="00051027"/>
    <w:rsid w:val="000515DF"/>
    <w:rsid w:val="000516E6"/>
    <w:rsid w:val="00051CDE"/>
    <w:rsid w:val="00052BA8"/>
    <w:rsid w:val="000531A1"/>
    <w:rsid w:val="00053864"/>
    <w:rsid w:val="00053AF8"/>
    <w:rsid w:val="00053B5F"/>
    <w:rsid w:val="00054271"/>
    <w:rsid w:val="00054471"/>
    <w:rsid w:val="00055D9A"/>
    <w:rsid w:val="000565B5"/>
    <w:rsid w:val="00056759"/>
    <w:rsid w:val="0005677F"/>
    <w:rsid w:val="000575F3"/>
    <w:rsid w:val="000601A0"/>
    <w:rsid w:val="00060D69"/>
    <w:rsid w:val="00061DBB"/>
    <w:rsid w:val="00062918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3EE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44"/>
    <w:rsid w:val="0009137F"/>
    <w:rsid w:val="000915DB"/>
    <w:rsid w:val="00091F65"/>
    <w:rsid w:val="00092011"/>
    <w:rsid w:val="000920BF"/>
    <w:rsid w:val="0009252D"/>
    <w:rsid w:val="00092954"/>
    <w:rsid w:val="00092D18"/>
    <w:rsid w:val="000933BC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30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46E9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8B6"/>
    <w:rsid w:val="000B796B"/>
    <w:rsid w:val="000B79B5"/>
    <w:rsid w:val="000C00CD"/>
    <w:rsid w:val="000C0372"/>
    <w:rsid w:val="000C0E06"/>
    <w:rsid w:val="000C1D3E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6E33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38D6"/>
    <w:rsid w:val="000E44CE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E7DEF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5A3C"/>
    <w:rsid w:val="000F644B"/>
    <w:rsid w:val="000F6711"/>
    <w:rsid w:val="000F6F15"/>
    <w:rsid w:val="000F744E"/>
    <w:rsid w:val="001007C0"/>
    <w:rsid w:val="00100E22"/>
    <w:rsid w:val="001014E5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B72"/>
    <w:rsid w:val="00112C1E"/>
    <w:rsid w:val="00112FDF"/>
    <w:rsid w:val="00114D15"/>
    <w:rsid w:val="0011521A"/>
    <w:rsid w:val="00115710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37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4CE"/>
    <w:rsid w:val="00124635"/>
    <w:rsid w:val="0012573D"/>
    <w:rsid w:val="00126E4B"/>
    <w:rsid w:val="00127631"/>
    <w:rsid w:val="00127E05"/>
    <w:rsid w:val="00127ECA"/>
    <w:rsid w:val="00130148"/>
    <w:rsid w:val="00130342"/>
    <w:rsid w:val="001314F9"/>
    <w:rsid w:val="00131C41"/>
    <w:rsid w:val="00131FC3"/>
    <w:rsid w:val="00132175"/>
    <w:rsid w:val="00132317"/>
    <w:rsid w:val="00132545"/>
    <w:rsid w:val="00132DF1"/>
    <w:rsid w:val="001336DB"/>
    <w:rsid w:val="00133D1F"/>
    <w:rsid w:val="0013469A"/>
    <w:rsid w:val="00134D12"/>
    <w:rsid w:val="00134D9F"/>
    <w:rsid w:val="00134F41"/>
    <w:rsid w:val="00135A0A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8BD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0E1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D36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092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A8D"/>
    <w:rsid w:val="00192E18"/>
    <w:rsid w:val="00193212"/>
    <w:rsid w:val="0019343A"/>
    <w:rsid w:val="00193517"/>
    <w:rsid w:val="001940A9"/>
    <w:rsid w:val="001942C1"/>
    <w:rsid w:val="00194A41"/>
    <w:rsid w:val="0019679C"/>
    <w:rsid w:val="001967AB"/>
    <w:rsid w:val="00196A1B"/>
    <w:rsid w:val="00197B15"/>
    <w:rsid w:val="00197CC0"/>
    <w:rsid w:val="00197D19"/>
    <w:rsid w:val="001A0F1E"/>
    <w:rsid w:val="001A112F"/>
    <w:rsid w:val="001A176A"/>
    <w:rsid w:val="001A1AEF"/>
    <w:rsid w:val="001A1C9A"/>
    <w:rsid w:val="001A23C7"/>
    <w:rsid w:val="001A2955"/>
    <w:rsid w:val="001A2B41"/>
    <w:rsid w:val="001A3B81"/>
    <w:rsid w:val="001A3DEA"/>
    <w:rsid w:val="001A3EDF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552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C79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D7DCE"/>
    <w:rsid w:val="001E084C"/>
    <w:rsid w:val="001E08A9"/>
    <w:rsid w:val="001E0D37"/>
    <w:rsid w:val="001E0ED5"/>
    <w:rsid w:val="001E129A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18F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646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6F04"/>
    <w:rsid w:val="00217774"/>
    <w:rsid w:val="0021779A"/>
    <w:rsid w:val="00217BBA"/>
    <w:rsid w:val="00220B0C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6B34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1BA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04C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7A1"/>
    <w:rsid w:val="00263D0D"/>
    <w:rsid w:val="00263F83"/>
    <w:rsid w:val="0026415D"/>
    <w:rsid w:val="002648F4"/>
    <w:rsid w:val="00264DDC"/>
    <w:rsid w:val="002657D9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2FDD"/>
    <w:rsid w:val="0027331D"/>
    <w:rsid w:val="0027337E"/>
    <w:rsid w:val="0027382F"/>
    <w:rsid w:val="00273D47"/>
    <w:rsid w:val="002744D9"/>
    <w:rsid w:val="00275116"/>
    <w:rsid w:val="00275DC9"/>
    <w:rsid w:val="00276D2C"/>
    <w:rsid w:val="00280318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2A4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6EE"/>
    <w:rsid w:val="002A7B12"/>
    <w:rsid w:val="002B05A5"/>
    <w:rsid w:val="002B1BC2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2544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10C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44F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4DB8"/>
    <w:rsid w:val="003054F5"/>
    <w:rsid w:val="0030574F"/>
    <w:rsid w:val="00305B15"/>
    <w:rsid w:val="00306355"/>
    <w:rsid w:val="00306CE7"/>
    <w:rsid w:val="00306F44"/>
    <w:rsid w:val="00307C2F"/>
    <w:rsid w:val="00311333"/>
    <w:rsid w:val="00311800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A30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6F7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C64"/>
    <w:rsid w:val="00353D9D"/>
    <w:rsid w:val="00353ED9"/>
    <w:rsid w:val="003544D3"/>
    <w:rsid w:val="0035570C"/>
    <w:rsid w:val="00355C3F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DF5"/>
    <w:rsid w:val="00371C60"/>
    <w:rsid w:val="00372891"/>
    <w:rsid w:val="00372F19"/>
    <w:rsid w:val="003731B5"/>
    <w:rsid w:val="0037331F"/>
    <w:rsid w:val="00373DBB"/>
    <w:rsid w:val="0037411B"/>
    <w:rsid w:val="00374A63"/>
    <w:rsid w:val="003752EB"/>
    <w:rsid w:val="00375513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2BF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8EC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143"/>
    <w:rsid w:val="0039422C"/>
    <w:rsid w:val="0039426A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979E9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5A2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1F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23E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AFF"/>
    <w:rsid w:val="00413DF2"/>
    <w:rsid w:val="004147AF"/>
    <w:rsid w:val="004147C8"/>
    <w:rsid w:val="004147D3"/>
    <w:rsid w:val="00414E26"/>
    <w:rsid w:val="00414ED8"/>
    <w:rsid w:val="00415F9C"/>
    <w:rsid w:val="0041603E"/>
    <w:rsid w:val="004167E4"/>
    <w:rsid w:val="0041716B"/>
    <w:rsid w:val="00417CCA"/>
    <w:rsid w:val="00417DB9"/>
    <w:rsid w:val="00420773"/>
    <w:rsid w:val="00420C28"/>
    <w:rsid w:val="004216B7"/>
    <w:rsid w:val="00421828"/>
    <w:rsid w:val="004219E4"/>
    <w:rsid w:val="00423642"/>
    <w:rsid w:val="004245C0"/>
    <w:rsid w:val="00424A50"/>
    <w:rsid w:val="00425064"/>
    <w:rsid w:val="004251DF"/>
    <w:rsid w:val="004254BB"/>
    <w:rsid w:val="00425720"/>
    <w:rsid w:val="004261EF"/>
    <w:rsid w:val="00426241"/>
    <w:rsid w:val="00426BA1"/>
    <w:rsid w:val="0042725C"/>
    <w:rsid w:val="0042748D"/>
    <w:rsid w:val="004274FD"/>
    <w:rsid w:val="00430396"/>
    <w:rsid w:val="00430402"/>
    <w:rsid w:val="00430CCB"/>
    <w:rsid w:val="00431269"/>
    <w:rsid w:val="0043157D"/>
    <w:rsid w:val="004315A0"/>
    <w:rsid w:val="00431785"/>
    <w:rsid w:val="00431946"/>
    <w:rsid w:val="00432772"/>
    <w:rsid w:val="00432C1E"/>
    <w:rsid w:val="004335EA"/>
    <w:rsid w:val="004340BA"/>
    <w:rsid w:val="00434B43"/>
    <w:rsid w:val="00435E4B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4C3"/>
    <w:rsid w:val="0045453B"/>
    <w:rsid w:val="0045463C"/>
    <w:rsid w:val="00454B38"/>
    <w:rsid w:val="00454BB6"/>
    <w:rsid w:val="004558DC"/>
    <w:rsid w:val="00455A18"/>
    <w:rsid w:val="00456B2A"/>
    <w:rsid w:val="00456BAE"/>
    <w:rsid w:val="00457342"/>
    <w:rsid w:val="0046025B"/>
    <w:rsid w:val="0046076D"/>
    <w:rsid w:val="00461BF2"/>
    <w:rsid w:val="004624F4"/>
    <w:rsid w:val="004625C6"/>
    <w:rsid w:val="00463052"/>
    <w:rsid w:val="00463C79"/>
    <w:rsid w:val="00463FEC"/>
    <w:rsid w:val="004643E3"/>
    <w:rsid w:val="00465037"/>
    <w:rsid w:val="004653A0"/>
    <w:rsid w:val="004660D8"/>
    <w:rsid w:val="00466501"/>
    <w:rsid w:val="00466E0A"/>
    <w:rsid w:val="00466F84"/>
    <w:rsid w:val="00467126"/>
    <w:rsid w:val="0046715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113F"/>
    <w:rsid w:val="0049205C"/>
    <w:rsid w:val="004921E0"/>
    <w:rsid w:val="0049316B"/>
    <w:rsid w:val="00494301"/>
    <w:rsid w:val="0049459B"/>
    <w:rsid w:val="00494E25"/>
    <w:rsid w:val="004953EA"/>
    <w:rsid w:val="00495495"/>
    <w:rsid w:val="00496ADD"/>
    <w:rsid w:val="00497265"/>
    <w:rsid w:val="00497929"/>
    <w:rsid w:val="004A01B7"/>
    <w:rsid w:val="004A0969"/>
    <w:rsid w:val="004A0A36"/>
    <w:rsid w:val="004A4370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68A1"/>
    <w:rsid w:val="004C77F2"/>
    <w:rsid w:val="004C7FD1"/>
    <w:rsid w:val="004D0049"/>
    <w:rsid w:val="004D0220"/>
    <w:rsid w:val="004D1B57"/>
    <w:rsid w:val="004D1B5F"/>
    <w:rsid w:val="004D24D4"/>
    <w:rsid w:val="004D26DF"/>
    <w:rsid w:val="004D56F3"/>
    <w:rsid w:val="004D5CA9"/>
    <w:rsid w:val="004D62A6"/>
    <w:rsid w:val="004D7072"/>
    <w:rsid w:val="004D708F"/>
    <w:rsid w:val="004D75E5"/>
    <w:rsid w:val="004E0D3B"/>
    <w:rsid w:val="004E0D46"/>
    <w:rsid w:val="004E0E2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2E8F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1F5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608"/>
    <w:rsid w:val="0050782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6EB"/>
    <w:rsid w:val="00521C7F"/>
    <w:rsid w:val="0052217B"/>
    <w:rsid w:val="00522495"/>
    <w:rsid w:val="00522554"/>
    <w:rsid w:val="00522782"/>
    <w:rsid w:val="005229CF"/>
    <w:rsid w:val="005232A9"/>
    <w:rsid w:val="00523489"/>
    <w:rsid w:val="00524684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3EE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1E2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A10"/>
    <w:rsid w:val="00570D17"/>
    <w:rsid w:val="00571182"/>
    <w:rsid w:val="00571A8F"/>
    <w:rsid w:val="00571EF8"/>
    <w:rsid w:val="00572293"/>
    <w:rsid w:val="00572433"/>
    <w:rsid w:val="00572D76"/>
    <w:rsid w:val="0057336F"/>
    <w:rsid w:val="00574073"/>
    <w:rsid w:val="005748AD"/>
    <w:rsid w:val="0057563B"/>
    <w:rsid w:val="00575B8A"/>
    <w:rsid w:val="0057719E"/>
    <w:rsid w:val="00577998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84E"/>
    <w:rsid w:val="00595963"/>
    <w:rsid w:val="0059620D"/>
    <w:rsid w:val="00596249"/>
    <w:rsid w:val="00597E7C"/>
    <w:rsid w:val="00597F14"/>
    <w:rsid w:val="005A0A3F"/>
    <w:rsid w:val="005A0A48"/>
    <w:rsid w:val="005A0FD9"/>
    <w:rsid w:val="005A16D3"/>
    <w:rsid w:val="005A1CCF"/>
    <w:rsid w:val="005A1D97"/>
    <w:rsid w:val="005A28B6"/>
    <w:rsid w:val="005A2A08"/>
    <w:rsid w:val="005A2E70"/>
    <w:rsid w:val="005A31E0"/>
    <w:rsid w:val="005A35E9"/>
    <w:rsid w:val="005A3C3E"/>
    <w:rsid w:val="005A427F"/>
    <w:rsid w:val="005A446B"/>
    <w:rsid w:val="005A4B3C"/>
    <w:rsid w:val="005A505C"/>
    <w:rsid w:val="005A5F27"/>
    <w:rsid w:val="005A6217"/>
    <w:rsid w:val="005A7404"/>
    <w:rsid w:val="005B0183"/>
    <w:rsid w:val="005B09A8"/>
    <w:rsid w:val="005B0A65"/>
    <w:rsid w:val="005B0DE8"/>
    <w:rsid w:val="005B20DF"/>
    <w:rsid w:val="005B2471"/>
    <w:rsid w:val="005B250C"/>
    <w:rsid w:val="005B3765"/>
    <w:rsid w:val="005B3986"/>
    <w:rsid w:val="005B4E93"/>
    <w:rsid w:val="005B5C7E"/>
    <w:rsid w:val="005B61FC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4B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4B94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263"/>
    <w:rsid w:val="006028B6"/>
    <w:rsid w:val="00602BAA"/>
    <w:rsid w:val="006030C6"/>
    <w:rsid w:val="0060361D"/>
    <w:rsid w:val="0060380F"/>
    <w:rsid w:val="006038B9"/>
    <w:rsid w:val="00603A48"/>
    <w:rsid w:val="00603C26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74E"/>
    <w:rsid w:val="00621CDE"/>
    <w:rsid w:val="00622268"/>
    <w:rsid w:val="006223BD"/>
    <w:rsid w:val="0062293B"/>
    <w:rsid w:val="00622940"/>
    <w:rsid w:val="00622F33"/>
    <w:rsid w:val="0062357B"/>
    <w:rsid w:val="00623D4C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9D9"/>
    <w:rsid w:val="00640B87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20F"/>
    <w:rsid w:val="00645352"/>
    <w:rsid w:val="00645606"/>
    <w:rsid w:val="00647D2A"/>
    <w:rsid w:val="00647DFA"/>
    <w:rsid w:val="00650040"/>
    <w:rsid w:val="0065062B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841"/>
    <w:rsid w:val="00654D77"/>
    <w:rsid w:val="00655C52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4A5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4A4C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822"/>
    <w:rsid w:val="00692E07"/>
    <w:rsid w:val="00695146"/>
    <w:rsid w:val="00695FC9"/>
    <w:rsid w:val="006966A0"/>
    <w:rsid w:val="00696A84"/>
    <w:rsid w:val="00696AB9"/>
    <w:rsid w:val="00696F0C"/>
    <w:rsid w:val="00696F93"/>
    <w:rsid w:val="006970BE"/>
    <w:rsid w:val="0069748A"/>
    <w:rsid w:val="00697D9D"/>
    <w:rsid w:val="006A019D"/>
    <w:rsid w:val="006A083D"/>
    <w:rsid w:val="006A0F98"/>
    <w:rsid w:val="006A18B1"/>
    <w:rsid w:val="006A1FF1"/>
    <w:rsid w:val="006A2CFC"/>
    <w:rsid w:val="006A390D"/>
    <w:rsid w:val="006A3943"/>
    <w:rsid w:val="006A3EB3"/>
    <w:rsid w:val="006A43AE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2D16"/>
    <w:rsid w:val="006B3540"/>
    <w:rsid w:val="006B3C75"/>
    <w:rsid w:val="006B4F21"/>
    <w:rsid w:val="006B639F"/>
    <w:rsid w:val="006B6DF3"/>
    <w:rsid w:val="006B6DF6"/>
    <w:rsid w:val="006B7BF0"/>
    <w:rsid w:val="006B7D24"/>
    <w:rsid w:val="006C0634"/>
    <w:rsid w:val="006C0E2F"/>
    <w:rsid w:val="006C126D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50"/>
    <w:rsid w:val="006C55CB"/>
    <w:rsid w:val="006C5731"/>
    <w:rsid w:val="006C65B1"/>
    <w:rsid w:val="006C69E7"/>
    <w:rsid w:val="006C6E2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267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AB8"/>
    <w:rsid w:val="006E5AEC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21A5"/>
    <w:rsid w:val="0072327E"/>
    <w:rsid w:val="0072361A"/>
    <w:rsid w:val="0072431A"/>
    <w:rsid w:val="0072431B"/>
    <w:rsid w:val="00724497"/>
    <w:rsid w:val="00724972"/>
    <w:rsid w:val="00725D60"/>
    <w:rsid w:val="00725FAA"/>
    <w:rsid w:val="00727D9E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AB"/>
    <w:rsid w:val="007626BC"/>
    <w:rsid w:val="00762888"/>
    <w:rsid w:val="00762D1F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4C9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83B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234"/>
    <w:rsid w:val="007A7388"/>
    <w:rsid w:val="007A7423"/>
    <w:rsid w:val="007A7D44"/>
    <w:rsid w:val="007B00CA"/>
    <w:rsid w:val="007B11A2"/>
    <w:rsid w:val="007B2CD8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28E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B86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979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247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D8"/>
    <w:rsid w:val="007E7537"/>
    <w:rsid w:val="007E7920"/>
    <w:rsid w:val="007E7EDE"/>
    <w:rsid w:val="007F0951"/>
    <w:rsid w:val="007F11AB"/>
    <w:rsid w:val="007F146D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A4C"/>
    <w:rsid w:val="00807DF3"/>
    <w:rsid w:val="00807E98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388E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5E26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1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0368"/>
    <w:rsid w:val="00861311"/>
    <w:rsid w:val="008613B6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9E8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7202"/>
    <w:rsid w:val="00887D1C"/>
    <w:rsid w:val="00890487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97804"/>
    <w:rsid w:val="008A0DAF"/>
    <w:rsid w:val="008A10BA"/>
    <w:rsid w:val="008A141C"/>
    <w:rsid w:val="008A16E8"/>
    <w:rsid w:val="008A19A5"/>
    <w:rsid w:val="008A1A1C"/>
    <w:rsid w:val="008A2E02"/>
    <w:rsid w:val="008A30B8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460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E6F"/>
    <w:rsid w:val="008D1B03"/>
    <w:rsid w:val="008D2496"/>
    <w:rsid w:val="008D25D6"/>
    <w:rsid w:val="008D32E2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BCE"/>
    <w:rsid w:val="00911BD6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2797C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0A0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6576"/>
    <w:rsid w:val="009475D0"/>
    <w:rsid w:val="009476B1"/>
    <w:rsid w:val="009500DD"/>
    <w:rsid w:val="00950346"/>
    <w:rsid w:val="009505AE"/>
    <w:rsid w:val="009509AD"/>
    <w:rsid w:val="00950F57"/>
    <w:rsid w:val="00951394"/>
    <w:rsid w:val="009539D7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5511"/>
    <w:rsid w:val="0096683D"/>
    <w:rsid w:val="00966AD3"/>
    <w:rsid w:val="00966C23"/>
    <w:rsid w:val="00966E4E"/>
    <w:rsid w:val="009672D3"/>
    <w:rsid w:val="00967BC1"/>
    <w:rsid w:val="00967E6D"/>
    <w:rsid w:val="00967EB0"/>
    <w:rsid w:val="0097004F"/>
    <w:rsid w:val="0097016D"/>
    <w:rsid w:val="009719BE"/>
    <w:rsid w:val="00971D64"/>
    <w:rsid w:val="009737B2"/>
    <w:rsid w:val="00973F43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409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67A"/>
    <w:rsid w:val="00991F4D"/>
    <w:rsid w:val="0099298D"/>
    <w:rsid w:val="00992AFA"/>
    <w:rsid w:val="00992B3D"/>
    <w:rsid w:val="00993425"/>
    <w:rsid w:val="00993A93"/>
    <w:rsid w:val="00993EFA"/>
    <w:rsid w:val="00994018"/>
    <w:rsid w:val="0099438C"/>
    <w:rsid w:val="009949A5"/>
    <w:rsid w:val="00996086"/>
    <w:rsid w:val="00997373"/>
    <w:rsid w:val="0099751A"/>
    <w:rsid w:val="00997832"/>
    <w:rsid w:val="009A05AA"/>
    <w:rsid w:val="009A19F1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D22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702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6E51"/>
    <w:rsid w:val="009C7329"/>
    <w:rsid w:val="009C7D90"/>
    <w:rsid w:val="009D030E"/>
    <w:rsid w:val="009D1171"/>
    <w:rsid w:val="009D2CA5"/>
    <w:rsid w:val="009D2D8B"/>
    <w:rsid w:val="009D3289"/>
    <w:rsid w:val="009D41E4"/>
    <w:rsid w:val="009D4DE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75A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4C"/>
    <w:rsid w:val="009E5E56"/>
    <w:rsid w:val="009E6789"/>
    <w:rsid w:val="009E688B"/>
    <w:rsid w:val="009E7308"/>
    <w:rsid w:val="009E7A89"/>
    <w:rsid w:val="009E7C03"/>
    <w:rsid w:val="009E7F89"/>
    <w:rsid w:val="009F0014"/>
    <w:rsid w:val="009F00A6"/>
    <w:rsid w:val="009F04A5"/>
    <w:rsid w:val="009F1290"/>
    <w:rsid w:val="009F1772"/>
    <w:rsid w:val="009F2903"/>
    <w:rsid w:val="009F2CCE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2E9"/>
    <w:rsid w:val="00A03AB9"/>
    <w:rsid w:val="00A03CD4"/>
    <w:rsid w:val="00A042D8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133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66A7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B9A"/>
    <w:rsid w:val="00A25CF2"/>
    <w:rsid w:val="00A26AC5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37B08"/>
    <w:rsid w:val="00A400B3"/>
    <w:rsid w:val="00A40306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06D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0D17"/>
    <w:rsid w:val="00A61461"/>
    <w:rsid w:val="00A61B73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5F19"/>
    <w:rsid w:val="00A762F9"/>
    <w:rsid w:val="00A76561"/>
    <w:rsid w:val="00A81206"/>
    <w:rsid w:val="00A820B2"/>
    <w:rsid w:val="00A824E8"/>
    <w:rsid w:val="00A82DA3"/>
    <w:rsid w:val="00A83129"/>
    <w:rsid w:val="00A83130"/>
    <w:rsid w:val="00A8320D"/>
    <w:rsid w:val="00A83B85"/>
    <w:rsid w:val="00A83F18"/>
    <w:rsid w:val="00A84D79"/>
    <w:rsid w:val="00A84F27"/>
    <w:rsid w:val="00A85B95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093D"/>
    <w:rsid w:val="00A9110A"/>
    <w:rsid w:val="00A91607"/>
    <w:rsid w:val="00A920ED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686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C96"/>
    <w:rsid w:val="00AC06C9"/>
    <w:rsid w:val="00AC06E0"/>
    <w:rsid w:val="00AC07C0"/>
    <w:rsid w:val="00AC0DD9"/>
    <w:rsid w:val="00AC0E24"/>
    <w:rsid w:val="00AC0F5C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C7ED5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8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10D"/>
    <w:rsid w:val="00AE3496"/>
    <w:rsid w:val="00AE36DB"/>
    <w:rsid w:val="00AE3957"/>
    <w:rsid w:val="00AE39CF"/>
    <w:rsid w:val="00AE3D58"/>
    <w:rsid w:val="00AE47D2"/>
    <w:rsid w:val="00AE4E5B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6824"/>
    <w:rsid w:val="00AF7220"/>
    <w:rsid w:val="00AF7BF0"/>
    <w:rsid w:val="00B00EBF"/>
    <w:rsid w:val="00B01107"/>
    <w:rsid w:val="00B01908"/>
    <w:rsid w:val="00B01941"/>
    <w:rsid w:val="00B01D59"/>
    <w:rsid w:val="00B01E4E"/>
    <w:rsid w:val="00B0224C"/>
    <w:rsid w:val="00B02DD5"/>
    <w:rsid w:val="00B03750"/>
    <w:rsid w:val="00B03CEB"/>
    <w:rsid w:val="00B05244"/>
    <w:rsid w:val="00B05BDE"/>
    <w:rsid w:val="00B05FEB"/>
    <w:rsid w:val="00B0649E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8F4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4AA"/>
    <w:rsid w:val="00B17E2D"/>
    <w:rsid w:val="00B205F3"/>
    <w:rsid w:val="00B207F0"/>
    <w:rsid w:val="00B20C01"/>
    <w:rsid w:val="00B20DCD"/>
    <w:rsid w:val="00B210BA"/>
    <w:rsid w:val="00B21155"/>
    <w:rsid w:val="00B212F3"/>
    <w:rsid w:val="00B21535"/>
    <w:rsid w:val="00B2295A"/>
    <w:rsid w:val="00B22CC5"/>
    <w:rsid w:val="00B22D36"/>
    <w:rsid w:val="00B22FD8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37B27"/>
    <w:rsid w:val="00B37BD8"/>
    <w:rsid w:val="00B4087D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26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1DA7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7E8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5FA8"/>
    <w:rsid w:val="00B960C5"/>
    <w:rsid w:val="00B97050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0BB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4E0"/>
    <w:rsid w:val="00BC27BF"/>
    <w:rsid w:val="00BC2D64"/>
    <w:rsid w:val="00BC3BA7"/>
    <w:rsid w:val="00BC3BAA"/>
    <w:rsid w:val="00BC3E7C"/>
    <w:rsid w:val="00BC4BC6"/>
    <w:rsid w:val="00BC51B2"/>
    <w:rsid w:val="00BC5A74"/>
    <w:rsid w:val="00BC617B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359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BF767B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2FD"/>
    <w:rsid w:val="00C164D1"/>
    <w:rsid w:val="00C16626"/>
    <w:rsid w:val="00C16FBC"/>
    <w:rsid w:val="00C1745A"/>
    <w:rsid w:val="00C17A67"/>
    <w:rsid w:val="00C2047A"/>
    <w:rsid w:val="00C20E1E"/>
    <w:rsid w:val="00C20FC6"/>
    <w:rsid w:val="00C22389"/>
    <w:rsid w:val="00C22BB4"/>
    <w:rsid w:val="00C22D10"/>
    <w:rsid w:val="00C22D7F"/>
    <w:rsid w:val="00C240B0"/>
    <w:rsid w:val="00C24688"/>
    <w:rsid w:val="00C24C64"/>
    <w:rsid w:val="00C24DE4"/>
    <w:rsid w:val="00C250B8"/>
    <w:rsid w:val="00C25AAB"/>
    <w:rsid w:val="00C260F7"/>
    <w:rsid w:val="00C26826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77C"/>
    <w:rsid w:val="00C34BF8"/>
    <w:rsid w:val="00C34E44"/>
    <w:rsid w:val="00C374ED"/>
    <w:rsid w:val="00C37978"/>
    <w:rsid w:val="00C37B29"/>
    <w:rsid w:val="00C37BA8"/>
    <w:rsid w:val="00C40298"/>
    <w:rsid w:val="00C40E29"/>
    <w:rsid w:val="00C40ED2"/>
    <w:rsid w:val="00C41413"/>
    <w:rsid w:val="00C41DFB"/>
    <w:rsid w:val="00C42969"/>
    <w:rsid w:val="00C42AB7"/>
    <w:rsid w:val="00C43CCB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60"/>
    <w:rsid w:val="00C517B8"/>
    <w:rsid w:val="00C51C8F"/>
    <w:rsid w:val="00C52656"/>
    <w:rsid w:val="00C52DE7"/>
    <w:rsid w:val="00C52E5B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997"/>
    <w:rsid w:val="00C66CBB"/>
    <w:rsid w:val="00C70B3D"/>
    <w:rsid w:val="00C70F1B"/>
    <w:rsid w:val="00C70F52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62C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5DF"/>
    <w:rsid w:val="00CF6FFE"/>
    <w:rsid w:val="00CF7357"/>
    <w:rsid w:val="00D0205E"/>
    <w:rsid w:val="00D04227"/>
    <w:rsid w:val="00D0431C"/>
    <w:rsid w:val="00D04978"/>
    <w:rsid w:val="00D055C2"/>
    <w:rsid w:val="00D055E8"/>
    <w:rsid w:val="00D062EF"/>
    <w:rsid w:val="00D06693"/>
    <w:rsid w:val="00D066FD"/>
    <w:rsid w:val="00D06940"/>
    <w:rsid w:val="00D07973"/>
    <w:rsid w:val="00D07A9B"/>
    <w:rsid w:val="00D07D74"/>
    <w:rsid w:val="00D1036A"/>
    <w:rsid w:val="00D10709"/>
    <w:rsid w:val="00D10849"/>
    <w:rsid w:val="00D10B68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B8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382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6FFC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CC5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71D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BA7"/>
    <w:rsid w:val="00D67EDC"/>
    <w:rsid w:val="00D70540"/>
    <w:rsid w:val="00D708B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77D69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8C6"/>
    <w:rsid w:val="00DA3C87"/>
    <w:rsid w:val="00DA40D1"/>
    <w:rsid w:val="00DA512D"/>
    <w:rsid w:val="00DA5346"/>
    <w:rsid w:val="00DA5B82"/>
    <w:rsid w:val="00DA5F66"/>
    <w:rsid w:val="00DA5F82"/>
    <w:rsid w:val="00DA63B0"/>
    <w:rsid w:val="00DA653A"/>
    <w:rsid w:val="00DA6CE5"/>
    <w:rsid w:val="00DA7EE8"/>
    <w:rsid w:val="00DB0623"/>
    <w:rsid w:val="00DB0632"/>
    <w:rsid w:val="00DB07FF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3DE3"/>
    <w:rsid w:val="00DC420A"/>
    <w:rsid w:val="00DC42C4"/>
    <w:rsid w:val="00DC49E9"/>
    <w:rsid w:val="00DC542A"/>
    <w:rsid w:val="00DC5BCF"/>
    <w:rsid w:val="00DC6608"/>
    <w:rsid w:val="00DC7296"/>
    <w:rsid w:val="00DC73D2"/>
    <w:rsid w:val="00DC777F"/>
    <w:rsid w:val="00DD02F9"/>
    <w:rsid w:val="00DD12AB"/>
    <w:rsid w:val="00DD1312"/>
    <w:rsid w:val="00DD17AC"/>
    <w:rsid w:val="00DD1CFC"/>
    <w:rsid w:val="00DD1F27"/>
    <w:rsid w:val="00DD30C1"/>
    <w:rsid w:val="00DD3536"/>
    <w:rsid w:val="00DD4A68"/>
    <w:rsid w:val="00DD4EB0"/>
    <w:rsid w:val="00DD5784"/>
    <w:rsid w:val="00DD603B"/>
    <w:rsid w:val="00DD6247"/>
    <w:rsid w:val="00DD6360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1C62"/>
    <w:rsid w:val="00DE2305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18F"/>
    <w:rsid w:val="00E21637"/>
    <w:rsid w:val="00E217E4"/>
    <w:rsid w:val="00E21B7A"/>
    <w:rsid w:val="00E22C86"/>
    <w:rsid w:val="00E2512E"/>
    <w:rsid w:val="00E263BD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594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4A7A"/>
    <w:rsid w:val="00E350A2"/>
    <w:rsid w:val="00E3539A"/>
    <w:rsid w:val="00E35544"/>
    <w:rsid w:val="00E35776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30C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DD8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0EE"/>
    <w:rsid w:val="00E775FC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0EED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4C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314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46D"/>
    <w:rsid w:val="00EE45C3"/>
    <w:rsid w:val="00EE5084"/>
    <w:rsid w:val="00EE5EE9"/>
    <w:rsid w:val="00EE6839"/>
    <w:rsid w:val="00EE7072"/>
    <w:rsid w:val="00EE77C4"/>
    <w:rsid w:val="00EE7D4D"/>
    <w:rsid w:val="00EF0243"/>
    <w:rsid w:val="00EF0FFF"/>
    <w:rsid w:val="00EF16BD"/>
    <w:rsid w:val="00EF1A7F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5F6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16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0A7E"/>
    <w:rsid w:val="00F41482"/>
    <w:rsid w:val="00F421D2"/>
    <w:rsid w:val="00F422C7"/>
    <w:rsid w:val="00F42313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50"/>
    <w:rsid w:val="00F475D3"/>
    <w:rsid w:val="00F47724"/>
    <w:rsid w:val="00F51136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483C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0B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05"/>
    <w:rsid w:val="00F94A3E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1615"/>
    <w:rsid w:val="00FA3013"/>
    <w:rsid w:val="00FA34D4"/>
    <w:rsid w:val="00FA3821"/>
    <w:rsid w:val="00FA41DC"/>
    <w:rsid w:val="00FA4CA9"/>
    <w:rsid w:val="00FA51A2"/>
    <w:rsid w:val="00FA715B"/>
    <w:rsid w:val="00FA7975"/>
    <w:rsid w:val="00FA7DA1"/>
    <w:rsid w:val="00FB0530"/>
    <w:rsid w:val="00FB15B8"/>
    <w:rsid w:val="00FB172B"/>
    <w:rsid w:val="00FB1927"/>
    <w:rsid w:val="00FB1B68"/>
    <w:rsid w:val="00FB1DB2"/>
    <w:rsid w:val="00FB2BE6"/>
    <w:rsid w:val="00FB383F"/>
    <w:rsid w:val="00FB38A3"/>
    <w:rsid w:val="00FB4AF1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33F3"/>
    <w:rsid w:val="00FD527C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330"/>
    <w:rsid w:val="00FF1A7F"/>
    <w:rsid w:val="00FF2493"/>
    <w:rsid w:val="00FF28CD"/>
    <w:rsid w:val="00FF2D46"/>
    <w:rsid w:val="00FF2FFA"/>
    <w:rsid w:val="00FF3BD2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023F5C"/>
  <w15:chartTrackingRefBased/>
  <w15:docId w15:val="{DE87E2F7-9F5C-4542-B53A-5420FFA8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401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24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24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24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ui-provider">
    <w:name w:val="ui-provider"/>
    <w:basedOn w:val="Domylnaczcionkaakapitu"/>
    <w:rsid w:val="0030044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310D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603C26"/>
  </w:style>
  <w:style w:type="table" w:customStyle="1" w:styleId="Tabelasiatki41">
    <w:name w:val="Tabela siatki 41"/>
    <w:basedOn w:val="Standardowy"/>
    <w:uiPriority w:val="49"/>
    <w:rsid w:val="00A61B73"/>
    <w:pPr>
      <w:ind w:left="851" w:hanging="284"/>
      <w:jc w:val="both"/>
    </w:pPr>
    <w:rPr>
      <w:rFonts w:ascii="Bahnschrift" w:eastAsiaTheme="minorHAnsi" w:hAnsi="Bahnschrift" w:cstheme="minorBidi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ezodstpw">
    <w:name w:val="No Spacing"/>
    <w:uiPriority w:val="1"/>
    <w:qFormat/>
    <w:rsid w:val="0006291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0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2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wk@platformazakupowa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uni.opol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2975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2562B-6C91-4BE7-983C-A9DDB7FE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16</Pages>
  <Words>7488</Words>
  <Characters>48290</Characters>
  <Application>Microsoft Office Word</Application>
  <DocSecurity>0</DocSecurity>
  <Lines>402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55667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Marzena Tęgosik</cp:lastModifiedBy>
  <cp:revision>12</cp:revision>
  <cp:lastPrinted>2024-12-03T07:15:00Z</cp:lastPrinted>
  <dcterms:created xsi:type="dcterms:W3CDTF">2024-08-07T11:40:00Z</dcterms:created>
  <dcterms:modified xsi:type="dcterms:W3CDTF">2024-12-04T12:04:00Z</dcterms:modified>
</cp:coreProperties>
</file>