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06A4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D3EA0BF" w14:textId="77777777" w:rsidR="00112236" w:rsidRDefault="00112236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</w:p>
    <w:p w14:paraId="59E3EE14" w14:textId="5866089B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0</w:t>
      </w:r>
      <w:r w:rsidR="000C7A6A">
        <w:rPr>
          <w:rFonts w:ascii="Open Sans" w:hAnsi="Open Sans" w:cs="Open Sans"/>
          <w:color w:val="000000" w:themeColor="text1"/>
          <w:sz w:val="16"/>
          <w:szCs w:val="16"/>
        </w:rPr>
        <w:t>8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.0</w:t>
      </w:r>
      <w:r w:rsidR="00002E16">
        <w:rPr>
          <w:rFonts w:ascii="Open Sans" w:hAnsi="Open Sans" w:cs="Open Sans"/>
          <w:color w:val="000000" w:themeColor="text1"/>
          <w:sz w:val="16"/>
          <w:szCs w:val="16"/>
        </w:rPr>
        <w:t>4</w:t>
      </w:r>
      <w:r w:rsidR="0044334F">
        <w:rPr>
          <w:rFonts w:ascii="Open Sans" w:hAnsi="Open Sans" w:cs="Open Sans"/>
          <w:color w:val="000000" w:themeColor="text1"/>
          <w:sz w:val="16"/>
          <w:szCs w:val="16"/>
        </w:rPr>
        <w:t>.</w:t>
      </w:r>
      <w:r w:rsidR="001B20B2">
        <w:rPr>
          <w:rFonts w:ascii="Open Sans" w:hAnsi="Open Sans" w:cs="Open Sans"/>
          <w:color w:val="000000" w:themeColor="text1"/>
          <w:sz w:val="16"/>
          <w:szCs w:val="16"/>
        </w:rPr>
        <w:t>2024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05DD7CFA" w14:textId="60AC9892" w:rsidR="00002E16" w:rsidRPr="00002E16" w:rsidRDefault="00002E16" w:rsidP="00002E16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002E16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2024/BZP 00239196/01</w:t>
      </w:r>
    </w:p>
    <w:p w14:paraId="1BBE53DA" w14:textId="25A2F833" w:rsidR="000A1003" w:rsidRDefault="00002E16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002E16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referencyjny:   11/AP/2024 </w:t>
      </w:r>
      <w:r w:rsidR="0044334F" w:rsidRPr="0044334F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 </w:t>
      </w:r>
    </w:p>
    <w:p w14:paraId="73F4D37C" w14:textId="77777777" w:rsidR="000A1003" w:rsidRDefault="000A1003" w:rsidP="000A1003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3493DE70" w14:textId="77777777" w:rsidR="00BC18FC" w:rsidRDefault="00BC18F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17BC726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27F6E31" w14:textId="60E24071" w:rsidR="00564FC4" w:rsidRPr="00A10247" w:rsidRDefault="00D61425" w:rsidP="00A10247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Postępowania o udzielenie zamówienia publicznego prowadzonego  w trybie podstawowym bez przeprowadzenia negocjacji, o szacunkowej wartości poniżej 2</w:t>
      </w:r>
      <w:r w:rsidR="00815EDC">
        <w:rPr>
          <w:rFonts w:ascii="Open Sans" w:hAnsi="Open Sans" w:cs="Open Sans"/>
          <w:color w:val="000000"/>
          <w:sz w:val="20"/>
          <w:szCs w:val="20"/>
        </w:rPr>
        <w:t xml:space="preserve">21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4D0022">
        <w:rPr>
          <w:rFonts w:ascii="Open Sans" w:hAnsi="Open Sans" w:cs="Open Sans"/>
          <w:color w:val="000000" w:themeColor="text1"/>
          <w:sz w:val="20"/>
          <w:szCs w:val="20"/>
        </w:rPr>
        <w:t>:</w:t>
      </w:r>
      <w:bookmarkStart w:id="0" w:name="_Hlk151973487"/>
      <w:r w:rsidR="0057547C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C7A6A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„ Dostawa - zakup nowej kosiarki samojezdnej – samowyładowczej”. </w:t>
      </w:r>
      <w:r w:rsidR="0057547C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C53BB" w:rsidRPr="004D00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1" w:name="_Hlk126926511"/>
      <w:bookmarkEnd w:id="0"/>
      <w:r w:rsidR="000654CD" w:rsidRPr="004D0022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                                                </w:t>
      </w:r>
      <w:bookmarkEnd w:id="1"/>
    </w:p>
    <w:p w14:paraId="509B72CB" w14:textId="77777777" w:rsidR="00440625" w:rsidRDefault="00440625" w:rsidP="00A10247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3C3EE79" w14:textId="4B6DC624" w:rsidR="000A1003" w:rsidRPr="0089288F" w:rsidRDefault="00AF4C32" w:rsidP="00A10247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pl-PL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złożon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następując</w:t>
      </w:r>
      <w:r w:rsidR="00A56BA4">
        <w:rPr>
          <w:rFonts w:ascii="Open Sans" w:hAnsi="Open Sans" w:cs="Open Sans"/>
          <w:sz w:val="20"/>
          <w:szCs w:val="20"/>
        </w:rPr>
        <w:t>a</w:t>
      </w:r>
      <w:r w:rsidR="00380968">
        <w:rPr>
          <w:rFonts w:ascii="Open Sans" w:hAnsi="Open Sans" w:cs="Open Sans"/>
          <w:sz w:val="20"/>
          <w:szCs w:val="20"/>
        </w:rPr>
        <w:t xml:space="preserve"> ofert</w:t>
      </w:r>
      <w:r w:rsidR="00A56BA4">
        <w:rPr>
          <w:rFonts w:ascii="Open Sans" w:hAnsi="Open Sans" w:cs="Open Sans"/>
          <w:sz w:val="20"/>
          <w:szCs w:val="20"/>
        </w:rPr>
        <w:t>a</w:t>
      </w:r>
      <w:bookmarkStart w:id="2" w:name="_Hlk132710765"/>
      <w:r w:rsidR="000A1003" w:rsidRPr="0089288F">
        <w:rPr>
          <w:rFonts w:ascii="Segoe UI" w:hAnsi="Segoe UI" w:cs="Segoe UI"/>
          <w:color w:val="000000"/>
          <w:sz w:val="20"/>
          <w:szCs w:val="20"/>
          <w:u w:val="single"/>
          <w:lang w:eastAsia="pl-PL"/>
        </w:rPr>
        <w:t xml:space="preserve"> nr 1</w:t>
      </w:r>
      <w:r w:rsidR="000A1003" w:rsidRPr="0089288F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 </w:t>
      </w:r>
      <w:r w:rsidR="008E7590" w:rsidRPr="008E7590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TECH-KOM sp. z o.o.  Żabikowo 1, 63-000 Środa Wielkopolska, </w:t>
      </w:r>
      <w:r w:rsidR="005F6F84" w:rsidRPr="005F6F84">
        <w:rPr>
          <w:rFonts w:ascii="Segoe UI" w:hAnsi="Segoe UI" w:cs="Segoe UI"/>
          <w:color w:val="000000"/>
          <w:sz w:val="20"/>
          <w:szCs w:val="20"/>
          <w:lang w:eastAsia="pl-PL"/>
        </w:rPr>
        <w:t xml:space="preserve"> </w:t>
      </w:r>
    </w:p>
    <w:p w14:paraId="5A83F7EC" w14:textId="77777777" w:rsidR="00A10247" w:rsidRDefault="0089288F" w:rsidP="00A1024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89288F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Przyznana punktacja  </w:t>
      </w:r>
    </w:p>
    <w:p w14:paraId="27B38C2B" w14:textId="2903281B" w:rsidR="00BE39E5" w:rsidRPr="00A10247" w:rsidRDefault="0089288F" w:rsidP="00C7634A">
      <w:pPr>
        <w:pStyle w:val="Akapitzlist"/>
        <w:numPr>
          <w:ilvl w:val="0"/>
          <w:numId w:val="26"/>
        </w:num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– </w:t>
      </w:r>
      <w:r w:rsidR="008E759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0,00 pkt.  </w:t>
      </w:r>
      <w:r w:rsidR="008E759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okres gwarancji 20,00 pkt.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BE39E5"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A1024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RAZEM   100,00 pkt.</w:t>
      </w:r>
    </w:p>
    <w:bookmarkEnd w:id="2"/>
    <w:p w14:paraId="1DE849DC" w14:textId="77777777" w:rsidR="00E17CCF" w:rsidRDefault="00727C18" w:rsidP="00440625">
      <w:pPr>
        <w:spacing w:line="240" w:lineRule="auto"/>
        <w:jc w:val="both"/>
      </w:pPr>
      <w:r>
        <w:rPr>
          <w:rFonts w:ascii="Open Sans" w:hAnsi="Open Sans" w:cs="Open Sans"/>
          <w:sz w:val="20"/>
          <w:szCs w:val="20"/>
        </w:rPr>
        <w:t xml:space="preserve">  </w:t>
      </w:r>
      <w:r w:rsidR="00BF12E6">
        <w:rPr>
          <w:rFonts w:ascii="Open Sans" w:hAnsi="Open Sans" w:cs="Open Sans"/>
          <w:sz w:val="20"/>
          <w:szCs w:val="20"/>
        </w:rPr>
        <w:t xml:space="preserve">        Działając na podstawie art. 253 ust. 2 Ustawy PZP</w:t>
      </w:r>
      <w:r w:rsidR="00BF12E6">
        <w:rPr>
          <w:rFonts w:ascii="Open Sans" w:hAnsi="Open Sans" w:cs="Open Sans"/>
          <w:bCs/>
          <w:sz w:val="20"/>
          <w:szCs w:val="20"/>
        </w:rPr>
        <w:t xml:space="preserve"> </w:t>
      </w:r>
      <w:r w:rsidR="00BF12E6">
        <w:rPr>
          <w:rFonts w:ascii="Open Sans" w:hAnsi="Open Sans" w:cs="Open Sans"/>
          <w:sz w:val="20"/>
          <w:szCs w:val="20"/>
        </w:rPr>
        <w:t xml:space="preserve">Zamawiający informuje, że w przedmiotowym postępowaniu dokonał wyboru oferty najkorzystniejszej złożonej przez </w:t>
      </w:r>
      <w:r w:rsidR="002B311D" w:rsidRPr="002B311D">
        <w:rPr>
          <w:rFonts w:ascii="Open Sans" w:hAnsi="Open Sans" w:cs="Open Sans"/>
          <w:sz w:val="20"/>
          <w:szCs w:val="20"/>
        </w:rPr>
        <w:t xml:space="preserve">TECH-KOM sp. z o.o.  </w:t>
      </w:r>
      <w:r w:rsidR="00E17CCF">
        <w:rPr>
          <w:rFonts w:ascii="Open Sans" w:hAnsi="Open Sans" w:cs="Open Sans"/>
          <w:sz w:val="20"/>
          <w:szCs w:val="20"/>
        </w:rPr>
        <w:br/>
      </w:r>
      <w:r w:rsidR="002B311D" w:rsidRPr="002B311D">
        <w:rPr>
          <w:rFonts w:ascii="Open Sans" w:hAnsi="Open Sans" w:cs="Open Sans"/>
          <w:sz w:val="20"/>
          <w:szCs w:val="20"/>
        </w:rPr>
        <w:t>Żabikowo 1, 63-000 Środa Wielkopolska</w:t>
      </w:r>
      <w:r w:rsidR="002B311D">
        <w:rPr>
          <w:rFonts w:ascii="Open Sans" w:hAnsi="Open Sans" w:cs="Open Sans"/>
          <w:sz w:val="20"/>
          <w:szCs w:val="20"/>
        </w:rPr>
        <w:t xml:space="preserve">. </w:t>
      </w:r>
      <w:r w:rsidR="00BF12E6">
        <w:rPr>
          <w:rFonts w:ascii="Open Sans" w:hAnsi="Open Sans" w:cs="Open Sans"/>
          <w:sz w:val="20"/>
          <w:szCs w:val="20"/>
        </w:rPr>
        <w:t xml:space="preserve"> </w:t>
      </w:r>
      <w:r w:rsidR="00BF12E6">
        <w:t xml:space="preserve"> </w:t>
      </w:r>
    </w:p>
    <w:p w14:paraId="24C76B0F" w14:textId="3646BD98" w:rsidR="00BF12E6" w:rsidRDefault="00BF12E6" w:rsidP="0044062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kryteriów     oceny ofert określonych  w specyfikacji warunków zamówienia, jakimi  była cena</w:t>
      </w:r>
      <w:r w:rsidR="00B81F5A">
        <w:rPr>
          <w:rFonts w:ascii="Open Sans" w:hAnsi="Open Sans" w:cs="Open Sans"/>
          <w:sz w:val="20"/>
          <w:szCs w:val="20"/>
        </w:rPr>
        <w:t xml:space="preserve"> oraz </w:t>
      </w:r>
      <w:r w:rsidR="002B311D">
        <w:rPr>
          <w:rFonts w:ascii="Open Sans" w:hAnsi="Open Sans" w:cs="Open Sans"/>
          <w:sz w:val="20"/>
          <w:szCs w:val="20"/>
        </w:rPr>
        <w:t xml:space="preserve">okres gwarancji. </w:t>
      </w:r>
      <w:r>
        <w:rPr>
          <w:rFonts w:ascii="Open Sans" w:hAnsi="Open Sans" w:cs="Open Sans"/>
          <w:sz w:val="20"/>
          <w:szCs w:val="20"/>
        </w:rPr>
        <w:t xml:space="preserve">Wykonawca spełnia warunki udziału w postępowaniu, nie podlega wykluczeniu z udziału </w:t>
      </w:r>
      <w:r w:rsidR="00E17CCF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 xml:space="preserve">w postępowaniu. Jego oferta jest ważna i nie podlega odrzuceniu.          </w:t>
      </w:r>
    </w:p>
    <w:p w14:paraId="712452B8" w14:textId="519F19C8" w:rsidR="005B2DE3" w:rsidRPr="007F0743" w:rsidRDefault="00CC1A2B" w:rsidP="00440625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w terminie zgodnym z brzmieniem z art. 308 ust. 3 </w:t>
      </w:r>
      <w:r w:rsidR="00BF12E6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pkt 1) </w:t>
      </w:r>
      <w:proofErr w:type="spellStart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 Ustawy PZP , przed upływem terminu, o którym mowa w art. 308 ust. 2  Ustawy PZP.</w:t>
      </w:r>
    </w:p>
    <w:p w14:paraId="3848A63D" w14:textId="245452E0" w:rsidR="00BF12E6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0D1AAB57" w14:textId="3C05052A" w:rsidR="00112236" w:rsidRDefault="00BF12E6" w:rsidP="0040694B">
      <w:pPr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112236">
        <w:rPr>
          <w:rFonts w:ascii="Open Sans" w:hAnsi="Open Sans" w:cs="Open Sans"/>
          <w:bCs/>
          <w:sz w:val="20"/>
          <w:szCs w:val="20"/>
        </w:rPr>
        <w:t xml:space="preserve">     </w:t>
      </w:r>
    </w:p>
    <w:p w14:paraId="532BDB1B" w14:textId="77777777" w:rsidR="00112236" w:rsidRDefault="00112236" w:rsidP="00112236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590B25E" w14:textId="77777777" w:rsidR="00112236" w:rsidRPr="004F0ACB" w:rsidRDefault="00112236" w:rsidP="0084074E">
      <w:pPr>
        <w:rPr>
          <w:rFonts w:ascii="Open Sans" w:hAnsi="Open Sans" w:cs="Open Sans"/>
          <w:sz w:val="20"/>
          <w:szCs w:val="20"/>
        </w:rPr>
      </w:pPr>
    </w:p>
    <w:sectPr w:rsidR="00112236" w:rsidRPr="004F0ACB" w:rsidSect="00F22A7E">
      <w:headerReference w:type="default" r:id="rId7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9CAF" w14:textId="77777777" w:rsidR="00F22A7E" w:rsidRDefault="00F22A7E" w:rsidP="00112236">
      <w:pPr>
        <w:spacing w:after="0" w:line="240" w:lineRule="auto"/>
      </w:pPr>
      <w:r>
        <w:separator/>
      </w:r>
    </w:p>
  </w:endnote>
  <w:endnote w:type="continuationSeparator" w:id="0">
    <w:p w14:paraId="1A1E79B2" w14:textId="77777777" w:rsidR="00F22A7E" w:rsidRDefault="00F22A7E" w:rsidP="0011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12CC" w14:textId="77777777" w:rsidR="00F22A7E" w:rsidRDefault="00F22A7E" w:rsidP="00112236">
      <w:pPr>
        <w:spacing w:after="0" w:line="240" w:lineRule="auto"/>
      </w:pPr>
      <w:r>
        <w:separator/>
      </w:r>
    </w:p>
  </w:footnote>
  <w:footnote w:type="continuationSeparator" w:id="0">
    <w:p w14:paraId="77ED8166" w14:textId="77777777" w:rsidR="00F22A7E" w:rsidRDefault="00F22A7E" w:rsidP="0011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31" w14:textId="2B9794D5" w:rsidR="00112236" w:rsidRDefault="00112236" w:rsidP="00112236">
    <w:pPr>
      <w:pStyle w:val="Nagwek"/>
      <w:jc w:val="center"/>
    </w:pPr>
    <w:r w:rsidRPr="0064740B">
      <w:rPr>
        <w:rFonts w:ascii="Open Sans" w:hAnsi="Open Sans" w:cs="Open Sans"/>
        <w:noProof/>
      </w:rPr>
      <w:drawing>
        <wp:inline distT="0" distB="0" distL="0" distR="0" wp14:anchorId="71356E64" wp14:editId="29D8E951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3F1"/>
    <w:multiLevelType w:val="hybridMultilevel"/>
    <w:tmpl w:val="70D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41852"/>
    <w:multiLevelType w:val="hybridMultilevel"/>
    <w:tmpl w:val="91CE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3"/>
  </w:num>
  <w:num w:numId="24" w16cid:durableId="322785170">
    <w:abstractNumId w:val="19"/>
  </w:num>
  <w:num w:numId="25" w16cid:durableId="255402638">
    <w:abstractNumId w:val="14"/>
  </w:num>
  <w:num w:numId="26" w16cid:durableId="5604791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E16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1003"/>
    <w:rsid w:val="000A4586"/>
    <w:rsid w:val="000A4F5E"/>
    <w:rsid w:val="000A57B7"/>
    <w:rsid w:val="000A6C53"/>
    <w:rsid w:val="000B4578"/>
    <w:rsid w:val="000C7A6A"/>
    <w:rsid w:val="000F0959"/>
    <w:rsid w:val="000F6043"/>
    <w:rsid w:val="000F7782"/>
    <w:rsid w:val="00104560"/>
    <w:rsid w:val="00112236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B20B2"/>
    <w:rsid w:val="001D683E"/>
    <w:rsid w:val="001D74C2"/>
    <w:rsid w:val="001F3124"/>
    <w:rsid w:val="002024F8"/>
    <w:rsid w:val="00202FD9"/>
    <w:rsid w:val="002034A9"/>
    <w:rsid w:val="00210B02"/>
    <w:rsid w:val="00222EE2"/>
    <w:rsid w:val="002311E1"/>
    <w:rsid w:val="00254C38"/>
    <w:rsid w:val="00261C64"/>
    <w:rsid w:val="00284E7B"/>
    <w:rsid w:val="002B311D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0694B"/>
    <w:rsid w:val="00420AC5"/>
    <w:rsid w:val="00423D36"/>
    <w:rsid w:val="00434E5D"/>
    <w:rsid w:val="00435E58"/>
    <w:rsid w:val="00440625"/>
    <w:rsid w:val="0044334F"/>
    <w:rsid w:val="00445554"/>
    <w:rsid w:val="00451F7A"/>
    <w:rsid w:val="0048186C"/>
    <w:rsid w:val="00484B44"/>
    <w:rsid w:val="004A187B"/>
    <w:rsid w:val="004A4C38"/>
    <w:rsid w:val="004C13B6"/>
    <w:rsid w:val="004C31BC"/>
    <w:rsid w:val="004C53BB"/>
    <w:rsid w:val="004C6EFD"/>
    <w:rsid w:val="004D0022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547C"/>
    <w:rsid w:val="00577219"/>
    <w:rsid w:val="005834E0"/>
    <w:rsid w:val="00590402"/>
    <w:rsid w:val="005960AA"/>
    <w:rsid w:val="005A0B3F"/>
    <w:rsid w:val="005A1BDA"/>
    <w:rsid w:val="005B2DE3"/>
    <w:rsid w:val="005F38A9"/>
    <w:rsid w:val="005F6F84"/>
    <w:rsid w:val="0060076D"/>
    <w:rsid w:val="006251CE"/>
    <w:rsid w:val="006439BB"/>
    <w:rsid w:val="006508CE"/>
    <w:rsid w:val="0066160A"/>
    <w:rsid w:val="00664675"/>
    <w:rsid w:val="00670AE9"/>
    <w:rsid w:val="00676DC4"/>
    <w:rsid w:val="006967DB"/>
    <w:rsid w:val="006A3C3A"/>
    <w:rsid w:val="006B57E5"/>
    <w:rsid w:val="006C04F8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37A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15EDC"/>
    <w:rsid w:val="008213EE"/>
    <w:rsid w:val="008251F5"/>
    <w:rsid w:val="0082702D"/>
    <w:rsid w:val="00833557"/>
    <w:rsid w:val="0084074E"/>
    <w:rsid w:val="0084570B"/>
    <w:rsid w:val="008468B2"/>
    <w:rsid w:val="00853184"/>
    <w:rsid w:val="0088317A"/>
    <w:rsid w:val="00884DDF"/>
    <w:rsid w:val="00885C0C"/>
    <w:rsid w:val="0089288F"/>
    <w:rsid w:val="008A3A64"/>
    <w:rsid w:val="008C11F4"/>
    <w:rsid w:val="008C69C5"/>
    <w:rsid w:val="008D4E0E"/>
    <w:rsid w:val="008D65C8"/>
    <w:rsid w:val="008E7590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0247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6BA4"/>
    <w:rsid w:val="00A57F4D"/>
    <w:rsid w:val="00A603DB"/>
    <w:rsid w:val="00A63BF3"/>
    <w:rsid w:val="00A85AB4"/>
    <w:rsid w:val="00A9238A"/>
    <w:rsid w:val="00A93DAF"/>
    <w:rsid w:val="00A93E75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15DFD"/>
    <w:rsid w:val="00B36787"/>
    <w:rsid w:val="00B63750"/>
    <w:rsid w:val="00B73E42"/>
    <w:rsid w:val="00B81547"/>
    <w:rsid w:val="00B81F5A"/>
    <w:rsid w:val="00B86699"/>
    <w:rsid w:val="00BB77F8"/>
    <w:rsid w:val="00BC18FC"/>
    <w:rsid w:val="00BC354D"/>
    <w:rsid w:val="00BD61D8"/>
    <w:rsid w:val="00BD7BD7"/>
    <w:rsid w:val="00BE39E5"/>
    <w:rsid w:val="00BF12E6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B5E57"/>
    <w:rsid w:val="00DC5F33"/>
    <w:rsid w:val="00DC7C60"/>
    <w:rsid w:val="00E0124C"/>
    <w:rsid w:val="00E17CCF"/>
    <w:rsid w:val="00E35716"/>
    <w:rsid w:val="00E55B55"/>
    <w:rsid w:val="00E718FE"/>
    <w:rsid w:val="00E726F2"/>
    <w:rsid w:val="00E727B0"/>
    <w:rsid w:val="00E75FBD"/>
    <w:rsid w:val="00E81020"/>
    <w:rsid w:val="00E94A15"/>
    <w:rsid w:val="00EB19E8"/>
    <w:rsid w:val="00ED72CD"/>
    <w:rsid w:val="00EF0612"/>
    <w:rsid w:val="00F078C5"/>
    <w:rsid w:val="00F151D8"/>
    <w:rsid w:val="00F22A7E"/>
    <w:rsid w:val="00F52A7B"/>
    <w:rsid w:val="00F54C73"/>
    <w:rsid w:val="00F561D6"/>
    <w:rsid w:val="00F71672"/>
    <w:rsid w:val="00F77AAE"/>
    <w:rsid w:val="00F8616C"/>
    <w:rsid w:val="00F94C57"/>
    <w:rsid w:val="00FA5383"/>
    <w:rsid w:val="00FB0BBD"/>
    <w:rsid w:val="00FD3E13"/>
    <w:rsid w:val="00FD5307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36"/>
  </w:style>
  <w:style w:type="paragraph" w:styleId="Stopka">
    <w:name w:val="footer"/>
    <w:basedOn w:val="Normalny"/>
    <w:link w:val="StopkaZnak"/>
    <w:uiPriority w:val="99"/>
    <w:unhideWhenUsed/>
    <w:rsid w:val="0011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36</cp:revision>
  <cp:lastPrinted>2024-04-08T13:18:00Z</cp:lastPrinted>
  <dcterms:created xsi:type="dcterms:W3CDTF">2023-11-27T09:19:00Z</dcterms:created>
  <dcterms:modified xsi:type="dcterms:W3CDTF">2024-04-08T13:20:00Z</dcterms:modified>
</cp:coreProperties>
</file>