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39E3F99E" w14:textId="77777777" w:rsidR="004C1CCD" w:rsidRDefault="004C1CCD" w:rsidP="004C1CCD">
      <w:pPr>
        <w:spacing w:after="100" w:afterAutospacing="1"/>
        <w:jc w:val="center"/>
        <w:rPr>
          <w:rFonts w:ascii="Arial" w:hAnsi="Arial" w:cs="Arial"/>
          <w:szCs w:val="24"/>
        </w:rPr>
      </w:pPr>
      <w:bookmarkStart w:id="0" w:name="_Hlk129933925"/>
      <w:r>
        <w:rPr>
          <w:rFonts w:ascii="Arial" w:hAnsi="Arial" w:cs="Arial"/>
          <w:b/>
          <w:bCs/>
          <w:szCs w:val="24"/>
        </w:rPr>
        <w:t xml:space="preserve">„Renowacja kanalizacji sanitarnej i ogólnospławnej w ulicach Unii Lubelskiej, </w:t>
      </w:r>
      <w:proofErr w:type="spellStart"/>
      <w:r>
        <w:rPr>
          <w:rFonts w:ascii="Arial" w:hAnsi="Arial" w:cs="Arial"/>
          <w:b/>
          <w:bCs/>
          <w:szCs w:val="24"/>
        </w:rPr>
        <w:t>Kozierowskiego</w:t>
      </w:r>
      <w:proofErr w:type="spellEnd"/>
      <w:r>
        <w:rPr>
          <w:rFonts w:ascii="Arial" w:hAnsi="Arial" w:cs="Arial"/>
          <w:b/>
          <w:bCs/>
          <w:szCs w:val="24"/>
        </w:rPr>
        <w:t>, Janickiego w Szczecinie”</w:t>
      </w:r>
      <w:bookmarkEnd w:id="0"/>
    </w:p>
    <w:p w14:paraId="46AB508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4F68D9" w:rsidRDefault="00B771FC" w:rsidP="004F68D9">
      <w:pPr>
        <w:jc w:val="both"/>
        <w:rPr>
          <w:rFonts w:eastAsiaTheme="minorHAnsi"/>
          <w:szCs w:val="24"/>
          <w:lang w:eastAsia="en-US"/>
        </w:rPr>
      </w:pPr>
      <w:r w:rsidRPr="00B771FC">
        <w:rPr>
          <w:rFonts w:eastAsiaTheme="minorHAnsi"/>
          <w:szCs w:val="24"/>
          <w:lang w:eastAsia="en-US"/>
        </w:rPr>
        <w:t>*niepotrzebne skreślić</w:t>
      </w:r>
    </w:p>
    <w:sectPr w:rsidR="005A0748" w:rsidRPr="004F68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38F2" w14:textId="77777777" w:rsidR="00DC04C4" w:rsidRDefault="00DC04C4" w:rsidP="00803571">
      <w:r>
        <w:separator/>
      </w:r>
    </w:p>
  </w:endnote>
  <w:endnote w:type="continuationSeparator" w:id="0">
    <w:p w14:paraId="1731CEFE" w14:textId="77777777" w:rsidR="00DC04C4" w:rsidRDefault="00DC04C4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064D" w14:textId="77777777" w:rsidR="00DC04C4" w:rsidRDefault="00DC04C4" w:rsidP="00803571">
      <w:r>
        <w:separator/>
      </w:r>
    </w:p>
  </w:footnote>
  <w:footnote w:type="continuationSeparator" w:id="0">
    <w:p w14:paraId="63F08510" w14:textId="77777777" w:rsidR="00DC04C4" w:rsidRDefault="00DC04C4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C6F7" w14:textId="77777777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>Załącznik nr 5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78E3"/>
    <w:rsid w:val="000B5CD0"/>
    <w:rsid w:val="00123DDC"/>
    <w:rsid w:val="00182B60"/>
    <w:rsid w:val="002D45B9"/>
    <w:rsid w:val="002E7CD2"/>
    <w:rsid w:val="003D0B51"/>
    <w:rsid w:val="003F5723"/>
    <w:rsid w:val="00443502"/>
    <w:rsid w:val="00443E8D"/>
    <w:rsid w:val="00457D07"/>
    <w:rsid w:val="004C1CCD"/>
    <w:rsid w:val="004F68D9"/>
    <w:rsid w:val="005A0748"/>
    <w:rsid w:val="005A25D7"/>
    <w:rsid w:val="005E4A48"/>
    <w:rsid w:val="00620EE9"/>
    <w:rsid w:val="006D7F01"/>
    <w:rsid w:val="00700094"/>
    <w:rsid w:val="007271E1"/>
    <w:rsid w:val="00803571"/>
    <w:rsid w:val="00822977"/>
    <w:rsid w:val="00883D22"/>
    <w:rsid w:val="008A790A"/>
    <w:rsid w:val="00994686"/>
    <w:rsid w:val="009B4E40"/>
    <w:rsid w:val="00A147BC"/>
    <w:rsid w:val="00A16663"/>
    <w:rsid w:val="00A4130F"/>
    <w:rsid w:val="00A5733D"/>
    <w:rsid w:val="00A57A96"/>
    <w:rsid w:val="00AE645A"/>
    <w:rsid w:val="00B14C61"/>
    <w:rsid w:val="00B15E43"/>
    <w:rsid w:val="00B771FC"/>
    <w:rsid w:val="00BE025E"/>
    <w:rsid w:val="00C53081"/>
    <w:rsid w:val="00C6087F"/>
    <w:rsid w:val="00C906B1"/>
    <w:rsid w:val="00DC04C4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Poręczewska-Bereszko</cp:lastModifiedBy>
  <cp:revision>12</cp:revision>
  <cp:lastPrinted>2022-08-04T12:56:00Z</cp:lastPrinted>
  <dcterms:created xsi:type="dcterms:W3CDTF">2022-03-23T07:54:00Z</dcterms:created>
  <dcterms:modified xsi:type="dcterms:W3CDTF">2023-05-09T12:32:00Z</dcterms:modified>
</cp:coreProperties>
</file>