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A332" w14:textId="77777777" w:rsidR="007A1AE8" w:rsidRPr="00CF59E7" w:rsidRDefault="007A1AE8" w:rsidP="00CF59E7">
      <w:pPr>
        <w:keepNext/>
        <w:widowControl/>
        <w:tabs>
          <w:tab w:val="left" w:pos="510"/>
          <w:tab w:val="left" w:pos="680"/>
          <w:tab w:val="left" w:pos="793"/>
          <w:tab w:val="left" w:pos="2154"/>
          <w:tab w:val="left" w:pos="2381"/>
          <w:tab w:val="left" w:pos="3742"/>
          <w:tab w:val="left" w:pos="4082"/>
        </w:tabs>
        <w:suppressAutoHyphens w:val="0"/>
        <w:autoSpaceDN/>
        <w:spacing w:line="276" w:lineRule="auto"/>
        <w:jc w:val="right"/>
        <w:textAlignment w:val="auto"/>
        <w:outlineLvl w:val="3"/>
        <w:rPr>
          <w:kern w:val="0"/>
          <w:szCs w:val="24"/>
        </w:rPr>
      </w:pPr>
      <w:r w:rsidRPr="00CF59E7">
        <w:rPr>
          <w:b/>
          <w:kern w:val="0"/>
          <w:szCs w:val="24"/>
        </w:rPr>
        <w:t xml:space="preserve">Załącznik nr 4 </w:t>
      </w:r>
    </w:p>
    <w:p w14:paraId="6C749AB1" w14:textId="77777777" w:rsidR="007A1AE8" w:rsidRPr="00CF59E7" w:rsidRDefault="007A1AE8" w:rsidP="00CF59E7">
      <w:pPr>
        <w:keepNext/>
        <w:widowControl/>
        <w:suppressAutoHyphens w:val="0"/>
        <w:autoSpaceDN/>
        <w:spacing w:line="276" w:lineRule="auto"/>
        <w:ind w:left="-360"/>
        <w:jc w:val="center"/>
        <w:textAlignment w:val="auto"/>
        <w:outlineLvl w:val="2"/>
        <w:rPr>
          <w:rFonts w:eastAsia="Arial Unicode MS"/>
          <w:b/>
          <w:bCs/>
          <w:color w:val="000000"/>
          <w:kern w:val="0"/>
          <w:szCs w:val="24"/>
        </w:rPr>
      </w:pPr>
      <w:r w:rsidRPr="00CF59E7">
        <w:rPr>
          <w:b/>
          <w:bCs/>
          <w:color w:val="000000"/>
          <w:kern w:val="0"/>
          <w:szCs w:val="24"/>
        </w:rPr>
        <w:t>Wzór umowy</w:t>
      </w:r>
    </w:p>
    <w:p w14:paraId="505F56DC" w14:textId="77777777" w:rsidR="007A1AE8" w:rsidRPr="00CF59E7" w:rsidRDefault="007A1AE8" w:rsidP="00CF59E7">
      <w:pPr>
        <w:widowControl/>
        <w:suppressAutoHyphens w:val="0"/>
        <w:autoSpaceDN/>
        <w:spacing w:line="276" w:lineRule="auto"/>
        <w:jc w:val="center"/>
        <w:textAlignment w:val="auto"/>
        <w:rPr>
          <w:kern w:val="0"/>
          <w:szCs w:val="24"/>
        </w:rPr>
      </w:pPr>
      <w:r w:rsidRPr="00CF59E7">
        <w:rPr>
          <w:kern w:val="0"/>
          <w:szCs w:val="24"/>
        </w:rPr>
        <w:t>Zawarta w dniu .................... …. r. w Łodzi</w:t>
      </w:r>
    </w:p>
    <w:p w14:paraId="79004899" w14:textId="745848D5" w:rsidR="00762D1B" w:rsidRPr="00CF59E7" w:rsidRDefault="007A1AE8" w:rsidP="00CF59E7">
      <w:pPr>
        <w:widowControl/>
        <w:suppressAutoHyphens w:val="0"/>
        <w:autoSpaceDN/>
        <w:spacing w:line="276" w:lineRule="auto"/>
        <w:jc w:val="both"/>
        <w:textAlignment w:val="auto"/>
        <w:rPr>
          <w:kern w:val="0"/>
          <w:szCs w:val="24"/>
        </w:rPr>
      </w:pPr>
      <w:r w:rsidRPr="00CF59E7">
        <w:rPr>
          <w:kern w:val="0"/>
          <w:szCs w:val="24"/>
        </w:rPr>
        <w:t xml:space="preserve">w  wyniku  przeprowadzonego  postępowania </w:t>
      </w:r>
      <w:r w:rsidR="00762D1B" w:rsidRPr="00CF59E7">
        <w:rPr>
          <w:kern w:val="0"/>
          <w:szCs w:val="24"/>
        </w:rPr>
        <w:t>o udzielenie zamówienia w trybie  przetargu nieograniczonego nr ……….. na dostawę  sprzętu komputerowego o na potrzeby SP ZOZ MSWiA w Łodzi</w:t>
      </w:r>
    </w:p>
    <w:p w14:paraId="68A8E8EF" w14:textId="77777777" w:rsidR="00762D1B" w:rsidRPr="00CF59E7" w:rsidRDefault="00762D1B" w:rsidP="00CF59E7">
      <w:pPr>
        <w:widowControl/>
        <w:suppressAutoHyphens w:val="0"/>
        <w:autoSpaceDN/>
        <w:spacing w:line="276" w:lineRule="auto"/>
        <w:jc w:val="both"/>
        <w:textAlignment w:val="auto"/>
        <w:rPr>
          <w:kern w:val="0"/>
          <w:szCs w:val="24"/>
        </w:rPr>
      </w:pPr>
    </w:p>
    <w:p w14:paraId="7D92126C" w14:textId="77777777" w:rsidR="00762D1B" w:rsidRPr="00762D1B" w:rsidRDefault="00762D1B" w:rsidP="00CF59E7">
      <w:pPr>
        <w:widowControl/>
        <w:numPr>
          <w:ilvl w:val="0"/>
          <w:numId w:val="12"/>
        </w:numPr>
        <w:spacing w:line="276" w:lineRule="auto"/>
        <w:ind w:left="284"/>
        <w:jc w:val="both"/>
        <w:rPr>
          <w:rFonts w:eastAsia="Calibri"/>
          <w:szCs w:val="24"/>
          <w:lang w:eastAsia="zh-CN"/>
        </w:rPr>
      </w:pPr>
      <w:r w:rsidRPr="00762D1B">
        <w:rPr>
          <w:b/>
          <w:kern w:val="0"/>
          <w:szCs w:val="24"/>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762D1B">
        <w:rPr>
          <w:rFonts w:eastAsia="Calibri"/>
          <w:bCs/>
          <w:color w:val="000000"/>
          <w:szCs w:val="24"/>
          <w:lang w:eastAsia="zh-CN"/>
        </w:rPr>
        <w:t>,</w:t>
      </w:r>
    </w:p>
    <w:p w14:paraId="67D9ABCC" w14:textId="77777777" w:rsidR="00762D1B" w:rsidRPr="00762D1B" w:rsidRDefault="00762D1B" w:rsidP="00CF59E7">
      <w:pPr>
        <w:spacing w:line="276" w:lineRule="auto"/>
        <w:ind w:left="284"/>
        <w:jc w:val="both"/>
        <w:rPr>
          <w:rFonts w:eastAsia="Lucida Sans Unicode"/>
          <w:bCs/>
          <w:color w:val="000000"/>
          <w:szCs w:val="24"/>
          <w:lang w:eastAsia="zh-CN"/>
        </w:rPr>
      </w:pPr>
      <w:r w:rsidRPr="00762D1B">
        <w:rPr>
          <w:rFonts w:eastAsia="Lucida Sans Unicode"/>
          <w:bCs/>
          <w:color w:val="000000"/>
          <w:szCs w:val="24"/>
          <w:lang w:eastAsia="zh-CN"/>
        </w:rPr>
        <w:t>reprezentowanym przez:</w:t>
      </w:r>
    </w:p>
    <w:p w14:paraId="24A0A6F9" w14:textId="77777777" w:rsidR="00762D1B" w:rsidRPr="00762D1B" w:rsidRDefault="00762D1B" w:rsidP="00CF59E7">
      <w:pPr>
        <w:widowControl/>
        <w:suppressAutoHyphens w:val="0"/>
        <w:spacing w:line="276" w:lineRule="auto"/>
        <w:ind w:left="284"/>
        <w:jc w:val="both"/>
        <w:textAlignment w:val="auto"/>
        <w:rPr>
          <w:rFonts w:eastAsia="NSimSun"/>
          <w:szCs w:val="24"/>
          <w:lang w:eastAsia="zh-CN" w:bidi="hi-IN"/>
        </w:rPr>
      </w:pPr>
      <w:r w:rsidRPr="00762D1B">
        <w:rPr>
          <w:b/>
          <w:kern w:val="0"/>
          <w:szCs w:val="24"/>
        </w:rPr>
        <w:t>Dyrektora –</w:t>
      </w:r>
      <w:r w:rsidRPr="00762D1B">
        <w:rPr>
          <w:kern w:val="0"/>
          <w:szCs w:val="24"/>
        </w:rPr>
        <w:t xml:space="preserve"> </w:t>
      </w:r>
      <w:r w:rsidRPr="00762D1B">
        <w:rPr>
          <w:b/>
          <w:bCs/>
          <w:kern w:val="0"/>
          <w:szCs w:val="24"/>
        </w:rPr>
        <w:t xml:space="preserve">dr n. med. </w:t>
      </w:r>
      <w:r w:rsidRPr="00762D1B">
        <w:rPr>
          <w:b/>
          <w:kern w:val="0"/>
          <w:szCs w:val="24"/>
        </w:rPr>
        <w:t>Roberta Starca</w:t>
      </w:r>
      <w:r w:rsidRPr="00762D1B">
        <w:rPr>
          <w:rFonts w:eastAsia="NSimSun"/>
          <w:szCs w:val="24"/>
          <w:lang w:eastAsia="zh-CN" w:bidi="hi-IN"/>
        </w:rPr>
        <w:t>;</w:t>
      </w:r>
    </w:p>
    <w:p w14:paraId="42326D95" w14:textId="77777777" w:rsidR="00762D1B" w:rsidRPr="00762D1B" w:rsidRDefault="00762D1B" w:rsidP="00CF59E7">
      <w:pPr>
        <w:widowControl/>
        <w:spacing w:line="276" w:lineRule="auto"/>
        <w:ind w:left="284"/>
        <w:jc w:val="both"/>
        <w:rPr>
          <w:szCs w:val="24"/>
          <w:lang w:eastAsia="zh-CN"/>
        </w:rPr>
      </w:pPr>
      <w:r w:rsidRPr="00762D1B">
        <w:rPr>
          <w:szCs w:val="24"/>
          <w:lang w:eastAsia="zh-CN"/>
        </w:rPr>
        <w:t xml:space="preserve">zwanym dalej </w:t>
      </w:r>
      <w:r w:rsidRPr="00762D1B">
        <w:rPr>
          <w:b/>
          <w:szCs w:val="24"/>
          <w:lang w:eastAsia="zh-CN"/>
        </w:rPr>
        <w:t>„Zamawiającym”,</w:t>
      </w:r>
    </w:p>
    <w:p w14:paraId="23A2BFC7" w14:textId="77777777" w:rsidR="00762D1B" w:rsidRPr="00762D1B" w:rsidRDefault="00762D1B" w:rsidP="00CF59E7">
      <w:pPr>
        <w:widowControl/>
        <w:spacing w:line="276" w:lineRule="auto"/>
        <w:ind w:left="142"/>
        <w:jc w:val="both"/>
        <w:rPr>
          <w:rFonts w:eastAsia="Calibri"/>
          <w:bCs/>
          <w:szCs w:val="24"/>
          <w:lang w:eastAsia="zh-CN"/>
        </w:rPr>
      </w:pPr>
      <w:r w:rsidRPr="00762D1B">
        <w:rPr>
          <w:rFonts w:eastAsia="Calibri"/>
          <w:bCs/>
          <w:szCs w:val="24"/>
          <w:lang w:eastAsia="zh-CN"/>
        </w:rPr>
        <w:t>a</w:t>
      </w:r>
    </w:p>
    <w:p w14:paraId="35A3F62F" w14:textId="77777777" w:rsidR="00762D1B" w:rsidRPr="00762D1B" w:rsidRDefault="00762D1B" w:rsidP="00CF59E7">
      <w:pPr>
        <w:widowControl/>
        <w:numPr>
          <w:ilvl w:val="0"/>
          <w:numId w:val="12"/>
        </w:numPr>
        <w:spacing w:line="276" w:lineRule="auto"/>
        <w:ind w:left="284"/>
        <w:jc w:val="both"/>
        <w:rPr>
          <w:rFonts w:eastAsia="Verdana"/>
          <w:b/>
          <w:szCs w:val="24"/>
          <w:lang w:eastAsia="zh-CN"/>
        </w:rPr>
      </w:pPr>
      <w:r w:rsidRPr="00762D1B">
        <w:rPr>
          <w:rFonts w:eastAsia="Verdana"/>
          <w:b/>
          <w:szCs w:val="24"/>
          <w:lang w:eastAsia="zh-CN"/>
        </w:rPr>
        <w:t xml:space="preserve">…………………………………………………………………………………………… </w:t>
      </w:r>
    </w:p>
    <w:p w14:paraId="6E282816" w14:textId="77777777" w:rsidR="00762D1B" w:rsidRPr="00762D1B" w:rsidRDefault="00762D1B" w:rsidP="00CF59E7">
      <w:pPr>
        <w:widowControl/>
        <w:spacing w:line="276" w:lineRule="auto"/>
        <w:ind w:left="284"/>
        <w:jc w:val="both"/>
        <w:rPr>
          <w:rFonts w:eastAsia="Calibri"/>
          <w:szCs w:val="24"/>
          <w:lang w:eastAsia="zh-CN"/>
        </w:rPr>
      </w:pPr>
      <w:r w:rsidRPr="00762D1B">
        <w:rPr>
          <w:rFonts w:eastAsia="Calibri"/>
          <w:szCs w:val="24"/>
          <w:lang w:eastAsia="zh-CN"/>
        </w:rPr>
        <w:t>reprezentowanym przez:</w:t>
      </w:r>
    </w:p>
    <w:p w14:paraId="1596CAFB" w14:textId="77777777" w:rsidR="00762D1B" w:rsidRPr="00762D1B" w:rsidRDefault="00762D1B" w:rsidP="00CF59E7">
      <w:pPr>
        <w:widowControl/>
        <w:spacing w:line="276" w:lineRule="auto"/>
        <w:ind w:left="284"/>
        <w:jc w:val="both"/>
        <w:rPr>
          <w:rFonts w:eastAsia="Calibri"/>
          <w:szCs w:val="24"/>
          <w:lang w:eastAsia="zh-CN"/>
        </w:rPr>
      </w:pPr>
      <w:r w:rsidRPr="00762D1B">
        <w:rPr>
          <w:rFonts w:eastAsia="Calibri"/>
          <w:szCs w:val="24"/>
          <w:lang w:eastAsia="zh-CN"/>
        </w:rPr>
        <w:t>……………………</w:t>
      </w:r>
    </w:p>
    <w:p w14:paraId="54F5C3BE" w14:textId="77777777" w:rsidR="00762D1B" w:rsidRPr="00762D1B" w:rsidRDefault="00762D1B" w:rsidP="00CF59E7">
      <w:pPr>
        <w:widowControl/>
        <w:spacing w:line="276" w:lineRule="auto"/>
        <w:ind w:left="284"/>
        <w:jc w:val="both"/>
        <w:rPr>
          <w:rFonts w:eastAsia="Calibri"/>
          <w:szCs w:val="24"/>
          <w:lang w:eastAsia="zh-CN"/>
        </w:rPr>
      </w:pPr>
      <w:r w:rsidRPr="00762D1B">
        <w:rPr>
          <w:rFonts w:eastAsia="Calibri"/>
          <w:szCs w:val="24"/>
          <w:lang w:eastAsia="zh-CN"/>
        </w:rPr>
        <w:t xml:space="preserve">zwanym dalej </w:t>
      </w:r>
      <w:r w:rsidRPr="00762D1B">
        <w:rPr>
          <w:rFonts w:eastAsia="Calibri"/>
          <w:b/>
          <w:bCs/>
          <w:szCs w:val="24"/>
          <w:lang w:eastAsia="zh-CN"/>
        </w:rPr>
        <w:t>„Wykonawcą”</w:t>
      </w:r>
      <w:r w:rsidRPr="00762D1B">
        <w:rPr>
          <w:rFonts w:eastAsia="Calibri"/>
          <w:szCs w:val="24"/>
          <w:lang w:eastAsia="zh-CN"/>
        </w:rPr>
        <w:t>.</w:t>
      </w:r>
    </w:p>
    <w:p w14:paraId="73633194" w14:textId="77777777" w:rsidR="00762D1B" w:rsidRPr="00762D1B" w:rsidRDefault="00762D1B" w:rsidP="00CF59E7">
      <w:pPr>
        <w:widowControl/>
        <w:tabs>
          <w:tab w:val="left" w:pos="5181"/>
        </w:tabs>
        <w:spacing w:line="276" w:lineRule="auto"/>
        <w:ind w:left="142"/>
        <w:jc w:val="both"/>
        <w:rPr>
          <w:rFonts w:eastAsia="Calibri"/>
          <w:szCs w:val="24"/>
          <w:lang w:eastAsia="zh-CN"/>
        </w:rPr>
      </w:pPr>
    </w:p>
    <w:p w14:paraId="3F71E7A3" w14:textId="77777777" w:rsidR="00762D1B" w:rsidRPr="00762D1B" w:rsidRDefault="00762D1B" w:rsidP="00CF59E7">
      <w:pPr>
        <w:widowControl/>
        <w:spacing w:line="276" w:lineRule="auto"/>
        <w:ind w:left="284"/>
        <w:jc w:val="both"/>
        <w:rPr>
          <w:rFonts w:eastAsia="Calibri"/>
          <w:szCs w:val="24"/>
          <w:lang w:eastAsia="zh-CN"/>
        </w:rPr>
      </w:pPr>
      <w:r w:rsidRPr="00762D1B">
        <w:rPr>
          <w:rFonts w:eastAsia="Calibri"/>
          <w:szCs w:val="24"/>
          <w:lang w:eastAsia="zh-CN"/>
        </w:rPr>
        <w:t>zwanymi dalej również</w:t>
      </w:r>
      <w:r w:rsidRPr="00762D1B">
        <w:rPr>
          <w:rFonts w:eastAsia="Calibri"/>
          <w:b/>
          <w:szCs w:val="24"/>
          <w:lang w:eastAsia="zh-CN"/>
        </w:rPr>
        <w:t xml:space="preserve"> "Stronami".</w:t>
      </w:r>
    </w:p>
    <w:p w14:paraId="51D51C91" w14:textId="77777777" w:rsidR="008F0BA3" w:rsidRPr="00CF59E7" w:rsidRDefault="008F0BA3" w:rsidP="00CF59E7">
      <w:pPr>
        <w:pStyle w:val="Standard"/>
        <w:autoSpaceDE w:val="0"/>
        <w:spacing w:line="276" w:lineRule="auto"/>
        <w:ind w:right="737"/>
        <w:rPr>
          <w:rFonts w:ascii="Times New Roman" w:eastAsia="Calibri" w:hAnsi="Times New Roman" w:cs="Times New Roman"/>
          <w:bCs/>
          <w:color w:val="000000"/>
        </w:rPr>
      </w:pPr>
    </w:p>
    <w:p w14:paraId="77B5B9EB" w14:textId="54FA76C1" w:rsidR="008F0BA3" w:rsidRDefault="008F0BA3" w:rsidP="00CF59E7">
      <w:pPr>
        <w:pStyle w:val="Standard"/>
        <w:autoSpaceDE w:val="0"/>
        <w:spacing w:line="276" w:lineRule="auto"/>
        <w:ind w:left="454" w:right="737"/>
        <w:jc w:val="center"/>
        <w:rPr>
          <w:rFonts w:ascii="Times New Roman" w:eastAsia="Calibri" w:hAnsi="Times New Roman" w:cs="Times New Roman"/>
          <w:b/>
          <w:bCs/>
          <w:color w:val="000000"/>
        </w:rPr>
      </w:pPr>
      <w:r w:rsidRPr="00CF59E7">
        <w:rPr>
          <w:rFonts w:ascii="Times New Roman" w:eastAsia="Calibri" w:hAnsi="Times New Roman" w:cs="Times New Roman"/>
          <w:b/>
          <w:bCs/>
          <w:color w:val="000000"/>
        </w:rPr>
        <w:t xml:space="preserve">§ </w:t>
      </w:r>
      <w:r w:rsidR="00762D1B" w:rsidRPr="00CF59E7">
        <w:rPr>
          <w:rFonts w:ascii="Times New Roman" w:eastAsia="Calibri" w:hAnsi="Times New Roman" w:cs="Times New Roman"/>
          <w:b/>
          <w:bCs/>
          <w:color w:val="000000"/>
        </w:rPr>
        <w:t>1</w:t>
      </w:r>
    </w:p>
    <w:p w14:paraId="06658329" w14:textId="6C30476E" w:rsidR="00B32BF5" w:rsidRPr="00CF59E7" w:rsidRDefault="00B32BF5" w:rsidP="00CF59E7">
      <w:pPr>
        <w:pStyle w:val="Standard"/>
        <w:autoSpaceDE w:val="0"/>
        <w:spacing w:line="276" w:lineRule="auto"/>
        <w:ind w:left="454" w:right="737"/>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Przedmiot umowy </w:t>
      </w:r>
    </w:p>
    <w:p w14:paraId="3D587B55" w14:textId="77777777" w:rsidR="00853E07" w:rsidRPr="00CF59E7" w:rsidRDefault="008F0BA3" w:rsidP="00CF59E7">
      <w:pPr>
        <w:pStyle w:val="Standard"/>
        <w:numPr>
          <w:ilvl w:val="0"/>
          <w:numId w:val="1"/>
        </w:numPr>
        <w:tabs>
          <w:tab w:val="left" w:pos="1515"/>
        </w:tabs>
        <w:autoSpaceDE w:val="0"/>
        <w:spacing w:line="276" w:lineRule="auto"/>
        <w:ind w:left="567" w:hanging="363"/>
        <w:rPr>
          <w:rFonts w:ascii="Times New Roman" w:hAnsi="Times New Roman" w:cs="Times New Roman"/>
        </w:rPr>
      </w:pPr>
      <w:r w:rsidRPr="00CF59E7">
        <w:rPr>
          <w:rFonts w:ascii="Times New Roman" w:eastAsia="Calibri" w:hAnsi="Times New Roman" w:cs="Times New Roman"/>
          <w:bCs/>
          <w:color w:val="000000"/>
        </w:rPr>
        <w:t xml:space="preserve">Przedmiotem umowy jest dostawa </w:t>
      </w:r>
      <w:r w:rsidRPr="00CF59E7">
        <w:rPr>
          <w:rFonts w:ascii="Times New Roman" w:eastAsia="Calibri" w:hAnsi="Times New Roman" w:cs="Times New Roman"/>
          <w:bCs/>
        </w:rPr>
        <w:t>sprzętu komputerowego</w:t>
      </w:r>
      <w:r w:rsidR="00601641" w:rsidRPr="00CF59E7">
        <w:rPr>
          <w:rFonts w:ascii="Times New Roman" w:eastAsia="Calibri" w:hAnsi="Times New Roman" w:cs="Times New Roman"/>
          <w:bCs/>
        </w:rPr>
        <w:t xml:space="preserve"> oraz</w:t>
      </w:r>
      <w:r w:rsidR="00F16A91" w:rsidRPr="00CF59E7">
        <w:rPr>
          <w:rFonts w:ascii="Times New Roman" w:eastAsia="Calibri" w:hAnsi="Times New Roman" w:cs="Times New Roman"/>
          <w:bCs/>
        </w:rPr>
        <w:t xml:space="preserve"> oprogramowania</w:t>
      </w:r>
      <w:r w:rsidRPr="00CF59E7">
        <w:rPr>
          <w:rFonts w:ascii="Times New Roman" w:eastAsia="Calibri" w:hAnsi="Times New Roman" w:cs="Times New Roman"/>
          <w:bCs/>
        </w:rPr>
        <w:t xml:space="preserve"> </w:t>
      </w:r>
      <w:r w:rsidRPr="00CF59E7">
        <w:rPr>
          <w:rFonts w:ascii="Times New Roman" w:eastAsia="Calibri" w:hAnsi="Times New Roman" w:cs="Times New Roman"/>
          <w:bCs/>
          <w:color w:val="000000"/>
        </w:rPr>
        <w:t>dla Samodzielnego Publicznego Zakładu Opieki Zdrowotnej Ministerstwa Spraw Wewnętrznych i Administracji w Łodzi</w:t>
      </w:r>
      <w:r w:rsidR="00762D1B" w:rsidRPr="00CF59E7">
        <w:rPr>
          <w:rFonts w:ascii="Times New Roman" w:eastAsia="Calibri" w:hAnsi="Times New Roman" w:cs="Times New Roman"/>
          <w:bCs/>
          <w:color w:val="000000"/>
        </w:rPr>
        <w:t>,</w:t>
      </w:r>
      <w:r w:rsidR="00762D1B" w:rsidRPr="00CF59E7">
        <w:rPr>
          <w:rFonts w:ascii="Times New Roman" w:hAnsi="Times New Roman" w:cs="Times New Roman"/>
        </w:rPr>
        <w:t xml:space="preserve"> </w:t>
      </w:r>
      <w:r w:rsidR="00762D1B" w:rsidRPr="00CF59E7">
        <w:rPr>
          <w:rFonts w:ascii="Times New Roman" w:eastAsia="Calibri" w:hAnsi="Times New Roman" w:cs="Times New Roman"/>
          <w:bCs/>
          <w:color w:val="000000"/>
        </w:rPr>
        <w:t>Pakiet nr ……………. zgodnie z formularzem asortymentowo- cenowym określonym w Załączniku do SWZ dołączonym do oferty Wykonawcy</w:t>
      </w:r>
      <w:r w:rsidR="00853E07" w:rsidRPr="00CF59E7">
        <w:rPr>
          <w:rFonts w:ascii="Times New Roman" w:eastAsia="Calibri" w:hAnsi="Times New Roman" w:cs="Times New Roman"/>
          <w:bCs/>
          <w:color w:val="000000"/>
        </w:rPr>
        <w:t xml:space="preserve">. </w:t>
      </w:r>
    </w:p>
    <w:p w14:paraId="0EE9D4A8" w14:textId="22C87462" w:rsidR="00853E07" w:rsidRPr="00CF59E7" w:rsidRDefault="00853E07" w:rsidP="00CF59E7">
      <w:pPr>
        <w:pStyle w:val="Standard"/>
        <w:numPr>
          <w:ilvl w:val="0"/>
          <w:numId w:val="1"/>
        </w:numPr>
        <w:tabs>
          <w:tab w:val="left" w:pos="1515"/>
        </w:tabs>
        <w:autoSpaceDE w:val="0"/>
        <w:spacing w:line="276" w:lineRule="auto"/>
        <w:ind w:left="567" w:hanging="363"/>
        <w:rPr>
          <w:rFonts w:ascii="Times New Roman" w:hAnsi="Times New Roman" w:cs="Times New Roman"/>
        </w:rPr>
      </w:pPr>
      <w:r w:rsidRPr="00CF59E7">
        <w:rPr>
          <w:rFonts w:ascii="Times New Roman" w:eastAsia="Calibri" w:hAnsi="Times New Roman" w:cs="Times New Roman"/>
          <w:bCs/>
          <w:color w:val="000000"/>
        </w:rPr>
        <w:t>Szczegółowy opis przedmiotu zamówienia zawarty jest w ofercie złożonej przez Wykonawcę podczas postępowania o udzielenie zamówienia publicznego nr ………. w części………..</w:t>
      </w:r>
    </w:p>
    <w:p w14:paraId="77B3FCFA" w14:textId="4EFCF4A3" w:rsidR="00853E07" w:rsidRPr="00CF59E7" w:rsidRDefault="00853E07" w:rsidP="00CF59E7">
      <w:pPr>
        <w:pStyle w:val="Akapitzlist"/>
        <w:numPr>
          <w:ilvl w:val="0"/>
          <w:numId w:val="1"/>
        </w:numPr>
        <w:spacing w:after="0" w:line="276" w:lineRule="auto"/>
        <w:ind w:left="567"/>
        <w:jc w:val="both"/>
        <w:rPr>
          <w:rFonts w:ascii="Times New Roman" w:eastAsia="Calibri" w:hAnsi="Times New Roman" w:cs="Times New Roman"/>
          <w:bCs/>
          <w:color w:val="000000"/>
          <w:kern w:val="3"/>
          <w:sz w:val="24"/>
          <w:szCs w:val="24"/>
          <w:lang w:eastAsia="pl-PL"/>
        </w:rPr>
      </w:pPr>
      <w:r w:rsidRPr="00CF59E7">
        <w:rPr>
          <w:rFonts w:ascii="Times New Roman" w:hAnsi="Times New Roman" w:cs="Times New Roman"/>
          <w:bCs/>
          <w:color w:val="000000"/>
          <w:sz w:val="24"/>
          <w:szCs w:val="24"/>
          <w:lang w:eastAsia="zh-CN"/>
        </w:rPr>
        <w:t>Wykonawca oświadcza, że dostarczony przedmiot umowy jest fabrycznie nowy, nie jest powystawowy, nie jest sprzętem regenerowanym, jest kompletny i będzie gotowy do użytkowania bez żadnych dodatkowych zakupów, oraz wolny jest od wszelkich wad fizycznych i prawnych i nie jest obciążony jakimikolwiek prawami osób trzecich.</w:t>
      </w:r>
    </w:p>
    <w:p w14:paraId="7F381CF1" w14:textId="77777777" w:rsidR="00853E07" w:rsidRPr="00CF59E7" w:rsidRDefault="00853E07" w:rsidP="00CF59E7">
      <w:pPr>
        <w:pStyle w:val="Akapitzlist"/>
        <w:numPr>
          <w:ilvl w:val="0"/>
          <w:numId w:val="1"/>
        </w:numPr>
        <w:spacing w:after="0" w:line="276" w:lineRule="auto"/>
        <w:ind w:left="567"/>
        <w:jc w:val="both"/>
        <w:rPr>
          <w:rFonts w:ascii="Times New Roman" w:eastAsia="Calibri" w:hAnsi="Times New Roman" w:cs="Times New Roman"/>
          <w:bCs/>
          <w:color w:val="000000"/>
          <w:kern w:val="3"/>
          <w:sz w:val="24"/>
          <w:szCs w:val="24"/>
          <w:lang w:eastAsia="pl-PL"/>
        </w:rPr>
      </w:pPr>
      <w:r w:rsidRPr="00CF59E7">
        <w:rPr>
          <w:rFonts w:ascii="Times New Roman" w:hAnsi="Times New Roman" w:cs="Times New Roman"/>
          <w:bCs/>
          <w:color w:val="000000"/>
          <w:sz w:val="24"/>
          <w:szCs w:val="24"/>
          <w:lang w:eastAsia="zh-CN"/>
        </w:rPr>
        <w:t>Wykonawca oświadcza, że przedmiot umowy jest dopuszczony do obrotu na obszarze Polski zgodnie z obowiązującym prawem.</w:t>
      </w:r>
    </w:p>
    <w:p w14:paraId="71DAD222" w14:textId="30092C79" w:rsidR="00853E07" w:rsidRPr="00CF59E7" w:rsidRDefault="00853E07" w:rsidP="00CF59E7">
      <w:pPr>
        <w:pStyle w:val="Akapitzlist"/>
        <w:numPr>
          <w:ilvl w:val="0"/>
          <w:numId w:val="1"/>
        </w:numPr>
        <w:spacing w:after="0" w:line="276" w:lineRule="auto"/>
        <w:ind w:left="567"/>
        <w:jc w:val="both"/>
        <w:rPr>
          <w:rFonts w:ascii="Times New Roman" w:eastAsia="Calibri" w:hAnsi="Times New Roman" w:cs="Times New Roman"/>
          <w:bCs/>
          <w:color w:val="000000"/>
          <w:kern w:val="3"/>
          <w:sz w:val="24"/>
          <w:szCs w:val="24"/>
          <w:lang w:eastAsia="pl-PL"/>
        </w:rPr>
      </w:pPr>
      <w:r w:rsidRPr="00CF59E7">
        <w:rPr>
          <w:rFonts w:ascii="Times New Roman" w:hAnsi="Times New Roman" w:cs="Times New Roman"/>
          <w:bCs/>
          <w:color w:val="000000"/>
          <w:sz w:val="24"/>
          <w:szCs w:val="24"/>
        </w:rPr>
        <w:t>Dostawa sprzętu do wskazanego przez Zamawiającego  miejsca przeznaczenia w SP ZOZ MSWiA w Łodzi , 91-425 Łódź, ul. Północna 42odbędzie się na koszt i ryzyko Wykonawcy.</w:t>
      </w:r>
    </w:p>
    <w:p w14:paraId="1ED79852" w14:textId="77777777" w:rsidR="00853E07" w:rsidRPr="00CF59E7" w:rsidRDefault="008F0BA3" w:rsidP="00CF59E7">
      <w:pPr>
        <w:pStyle w:val="Standard"/>
        <w:numPr>
          <w:ilvl w:val="0"/>
          <w:numId w:val="1"/>
        </w:numPr>
        <w:tabs>
          <w:tab w:val="left" w:pos="1515"/>
        </w:tabs>
        <w:autoSpaceDE w:val="0"/>
        <w:spacing w:line="276" w:lineRule="auto"/>
        <w:ind w:left="567" w:hanging="340"/>
        <w:rPr>
          <w:rFonts w:ascii="Times New Roman" w:hAnsi="Times New Roman" w:cs="Times New Roman"/>
        </w:rPr>
      </w:pPr>
      <w:r w:rsidRPr="00CF59E7">
        <w:rPr>
          <w:rFonts w:ascii="Times New Roman" w:eastAsia="Calibri" w:hAnsi="Times New Roman" w:cs="Times New Roman"/>
          <w:bCs/>
          <w:color w:val="000000"/>
        </w:rPr>
        <w:t>Wraz z przedmiotem zamówienia Wykonawca dostarczy Zamawiającemu dokumentację w języku polskim, tj. w szczególności</w:t>
      </w:r>
      <w:r w:rsidR="00853E07" w:rsidRPr="00CF59E7">
        <w:rPr>
          <w:rFonts w:ascii="Times New Roman" w:eastAsia="Calibri" w:hAnsi="Times New Roman" w:cs="Times New Roman"/>
          <w:bCs/>
          <w:color w:val="000000"/>
        </w:rPr>
        <w:t>:</w:t>
      </w:r>
    </w:p>
    <w:p w14:paraId="0554CD8C" w14:textId="77777777" w:rsidR="00853E07" w:rsidRPr="00CF59E7" w:rsidRDefault="008F0BA3" w:rsidP="00CF59E7">
      <w:pPr>
        <w:pStyle w:val="Standard"/>
        <w:numPr>
          <w:ilvl w:val="0"/>
          <w:numId w:val="14"/>
        </w:numPr>
        <w:autoSpaceDE w:val="0"/>
        <w:spacing w:line="276" w:lineRule="auto"/>
        <w:ind w:left="993"/>
        <w:rPr>
          <w:rFonts w:ascii="Times New Roman" w:hAnsi="Times New Roman" w:cs="Times New Roman"/>
        </w:rPr>
      </w:pPr>
      <w:r w:rsidRPr="00CF59E7">
        <w:rPr>
          <w:rFonts w:ascii="Times New Roman" w:eastAsia="Calibri" w:hAnsi="Times New Roman" w:cs="Times New Roman"/>
          <w:bCs/>
          <w:color w:val="000000"/>
        </w:rPr>
        <w:t>instrukcje obsługi</w:t>
      </w:r>
      <w:r w:rsidR="00853E07" w:rsidRPr="00CF59E7">
        <w:rPr>
          <w:rFonts w:ascii="Times New Roman" w:eastAsia="Calibri" w:hAnsi="Times New Roman" w:cs="Times New Roman"/>
          <w:bCs/>
          <w:color w:val="000000"/>
        </w:rPr>
        <w:t>(w wersji papierowej i elektronicznej);</w:t>
      </w:r>
    </w:p>
    <w:p w14:paraId="3EFFD63C" w14:textId="77777777" w:rsidR="00853E07" w:rsidRPr="00CF59E7" w:rsidRDefault="007D1305" w:rsidP="00CF59E7">
      <w:pPr>
        <w:pStyle w:val="Standard"/>
        <w:numPr>
          <w:ilvl w:val="0"/>
          <w:numId w:val="14"/>
        </w:numPr>
        <w:autoSpaceDE w:val="0"/>
        <w:spacing w:line="276" w:lineRule="auto"/>
        <w:ind w:left="993"/>
        <w:rPr>
          <w:rFonts w:ascii="Times New Roman" w:hAnsi="Times New Roman" w:cs="Times New Roman"/>
        </w:rPr>
      </w:pPr>
      <w:r w:rsidRPr="00CF59E7">
        <w:rPr>
          <w:rFonts w:ascii="Times New Roman" w:eastAsia="Calibri" w:hAnsi="Times New Roman" w:cs="Times New Roman"/>
          <w:bCs/>
        </w:rPr>
        <w:t>kartę</w:t>
      </w:r>
      <w:r w:rsidR="008F0BA3" w:rsidRPr="00CF59E7">
        <w:rPr>
          <w:rFonts w:ascii="Times New Roman" w:eastAsia="Calibri" w:hAnsi="Times New Roman" w:cs="Times New Roman"/>
          <w:bCs/>
        </w:rPr>
        <w:t xml:space="preserve"> gwarancyjną</w:t>
      </w:r>
      <w:r w:rsidR="00853E07" w:rsidRPr="00CF59E7">
        <w:rPr>
          <w:rFonts w:ascii="Times New Roman" w:eastAsia="Calibri" w:hAnsi="Times New Roman" w:cs="Times New Roman"/>
          <w:bCs/>
        </w:rPr>
        <w:t xml:space="preserve"> i</w:t>
      </w:r>
      <w:r w:rsidR="008F0BA3" w:rsidRPr="00CF59E7">
        <w:rPr>
          <w:rFonts w:ascii="Times New Roman" w:eastAsia="Calibri" w:hAnsi="Times New Roman" w:cs="Times New Roman"/>
          <w:bCs/>
        </w:rPr>
        <w:t xml:space="preserve"> </w:t>
      </w:r>
      <w:r w:rsidR="008F0BA3" w:rsidRPr="00CF59E7">
        <w:rPr>
          <w:rFonts w:ascii="Times New Roman" w:eastAsia="Calibri" w:hAnsi="Times New Roman" w:cs="Times New Roman"/>
          <w:bCs/>
          <w:color w:val="000000"/>
        </w:rPr>
        <w:t xml:space="preserve">dokumenty określające zasady świadczenia usług przez autoryzowany serwis w okresie gwarancyjnym i pogwarancyjnym, </w:t>
      </w:r>
    </w:p>
    <w:p w14:paraId="6C2470E9" w14:textId="77777777" w:rsidR="00853E07" w:rsidRPr="00CF59E7" w:rsidRDefault="008F0BA3" w:rsidP="00CF59E7">
      <w:pPr>
        <w:pStyle w:val="Standard"/>
        <w:numPr>
          <w:ilvl w:val="0"/>
          <w:numId w:val="14"/>
        </w:numPr>
        <w:autoSpaceDE w:val="0"/>
        <w:spacing w:line="276" w:lineRule="auto"/>
        <w:ind w:left="993"/>
        <w:rPr>
          <w:rFonts w:ascii="Times New Roman" w:hAnsi="Times New Roman" w:cs="Times New Roman"/>
        </w:rPr>
      </w:pPr>
      <w:r w:rsidRPr="00CF59E7">
        <w:rPr>
          <w:rFonts w:ascii="Times New Roman" w:eastAsia="Calibri" w:hAnsi="Times New Roman" w:cs="Times New Roman"/>
          <w:bCs/>
          <w:color w:val="000000"/>
        </w:rPr>
        <w:lastRenderedPageBreak/>
        <w:t>sterowniki i inne materiały dodatkowe dostarczane przez producentów sprzętu i podzespołów</w:t>
      </w:r>
      <w:r w:rsidR="00853E07" w:rsidRPr="00CF59E7">
        <w:rPr>
          <w:rFonts w:ascii="Times New Roman" w:eastAsia="Calibri" w:hAnsi="Times New Roman" w:cs="Times New Roman"/>
          <w:bCs/>
          <w:color w:val="000000"/>
        </w:rPr>
        <w:t>;</w:t>
      </w:r>
    </w:p>
    <w:p w14:paraId="0CDF9607" w14:textId="06CF03B5" w:rsidR="00853E07" w:rsidRPr="00CF59E7" w:rsidRDefault="00853E07" w:rsidP="00CF59E7">
      <w:pPr>
        <w:pStyle w:val="Standard"/>
        <w:numPr>
          <w:ilvl w:val="0"/>
          <w:numId w:val="14"/>
        </w:numPr>
        <w:autoSpaceDE w:val="0"/>
        <w:spacing w:line="276" w:lineRule="auto"/>
        <w:ind w:left="993"/>
        <w:rPr>
          <w:rFonts w:ascii="Times New Roman" w:hAnsi="Times New Roman" w:cs="Times New Roman"/>
        </w:rPr>
      </w:pPr>
      <w:r w:rsidRPr="00CF59E7">
        <w:rPr>
          <w:rFonts w:ascii="Times New Roman" w:hAnsi="Times New Roman" w:cs="Times New Roman"/>
        </w:rPr>
        <w:t>in</w:t>
      </w:r>
      <w:r w:rsidRPr="00CF59E7">
        <w:rPr>
          <w:rFonts w:ascii="Times New Roman" w:eastAsia="Calibri" w:hAnsi="Times New Roman" w:cs="Times New Roman"/>
          <w:bCs/>
          <w:color w:val="000000"/>
        </w:rPr>
        <w:t>ne dokumenty wymagane przepisami prawa.</w:t>
      </w:r>
    </w:p>
    <w:p w14:paraId="2B29BFD9" w14:textId="77777777" w:rsidR="008F0BA3" w:rsidRPr="00CF59E7" w:rsidRDefault="008F0BA3" w:rsidP="00CF59E7">
      <w:pPr>
        <w:pStyle w:val="Standard"/>
        <w:tabs>
          <w:tab w:val="left" w:pos="1515"/>
        </w:tabs>
        <w:autoSpaceDE w:val="0"/>
        <w:spacing w:line="276" w:lineRule="auto"/>
        <w:rPr>
          <w:rFonts w:ascii="Times New Roman" w:hAnsi="Times New Roman" w:cs="Times New Roman"/>
        </w:rPr>
      </w:pPr>
    </w:p>
    <w:p w14:paraId="060D911A" w14:textId="496024D1" w:rsidR="00853E07" w:rsidRDefault="008F0BA3" w:rsidP="00CF59E7">
      <w:pPr>
        <w:pStyle w:val="Standard"/>
        <w:autoSpaceDE w:val="0"/>
        <w:spacing w:line="276" w:lineRule="auto"/>
        <w:jc w:val="center"/>
        <w:rPr>
          <w:rFonts w:ascii="Times New Roman" w:eastAsia="Calibri" w:hAnsi="Times New Roman" w:cs="Times New Roman"/>
          <w:b/>
          <w:bCs/>
          <w:color w:val="000000"/>
        </w:rPr>
      </w:pPr>
      <w:r w:rsidRPr="00CF59E7">
        <w:rPr>
          <w:rFonts w:ascii="Times New Roman" w:eastAsia="Calibri" w:hAnsi="Times New Roman" w:cs="Times New Roman"/>
          <w:b/>
          <w:bCs/>
          <w:color w:val="000000"/>
        </w:rPr>
        <w:t xml:space="preserve">§ </w:t>
      </w:r>
      <w:r w:rsidR="00853E07" w:rsidRPr="00CF59E7">
        <w:rPr>
          <w:rFonts w:ascii="Times New Roman" w:eastAsia="Calibri" w:hAnsi="Times New Roman" w:cs="Times New Roman"/>
          <w:b/>
          <w:bCs/>
          <w:color w:val="000000"/>
        </w:rPr>
        <w:t>2</w:t>
      </w:r>
    </w:p>
    <w:p w14:paraId="637E53B2" w14:textId="1C9FF1CE" w:rsidR="00B32BF5" w:rsidRPr="00CF59E7" w:rsidRDefault="00B32BF5" w:rsidP="00CF59E7">
      <w:pPr>
        <w:pStyle w:val="Standard"/>
        <w:autoSpaceDE w:val="0"/>
        <w:spacing w:line="276"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Wynagrodzenie Wykonawcy </w:t>
      </w:r>
    </w:p>
    <w:p w14:paraId="2950BED5" w14:textId="5F277C83" w:rsidR="00853E07" w:rsidRPr="00853E07" w:rsidRDefault="00853E07" w:rsidP="00B32BF5">
      <w:pPr>
        <w:widowControl/>
        <w:numPr>
          <w:ilvl w:val="0"/>
          <w:numId w:val="15"/>
        </w:numPr>
        <w:spacing w:line="276" w:lineRule="auto"/>
        <w:ind w:left="567"/>
        <w:jc w:val="both"/>
        <w:rPr>
          <w:szCs w:val="24"/>
          <w:lang w:eastAsia="zh-CN"/>
        </w:rPr>
      </w:pPr>
      <w:r w:rsidRPr="00853E07">
        <w:rPr>
          <w:szCs w:val="24"/>
          <w:lang w:eastAsia="zh-CN"/>
        </w:rPr>
        <w:t xml:space="preserve">Z tytułu realizacji przedmiotu umowy, o którym mowa w § 1 ust. 1 niniejszej umowy, Wykonawca otrzyma wynagrodzenie w łącznej wysokości nieprzekraczającej kwoty: …………………………….    </w:t>
      </w:r>
      <w:r w:rsidRPr="00853E07">
        <w:rPr>
          <w:b/>
          <w:szCs w:val="24"/>
          <w:lang w:eastAsia="zh-CN"/>
        </w:rPr>
        <w:t xml:space="preserve">zł </w:t>
      </w:r>
      <w:r w:rsidRPr="00853E07">
        <w:rPr>
          <w:b/>
          <w:bCs/>
          <w:szCs w:val="24"/>
          <w:lang w:eastAsia="zh-CN"/>
        </w:rPr>
        <w:t>brutto (</w:t>
      </w:r>
      <w:r w:rsidRPr="00853E07">
        <w:rPr>
          <w:b/>
          <w:bCs/>
          <w:i/>
          <w:iCs/>
          <w:szCs w:val="24"/>
          <w:lang w:eastAsia="zh-CN"/>
        </w:rPr>
        <w:t>słownie:  zł 00/100</w:t>
      </w:r>
      <w:r w:rsidRPr="00853E07">
        <w:rPr>
          <w:b/>
          <w:bCs/>
          <w:szCs w:val="24"/>
          <w:lang w:eastAsia="zh-CN"/>
        </w:rPr>
        <w:t xml:space="preserve">) </w:t>
      </w:r>
      <w:r w:rsidRPr="00853E07">
        <w:rPr>
          <w:bCs/>
          <w:szCs w:val="24"/>
          <w:lang w:eastAsia="zh-CN"/>
        </w:rPr>
        <w:t>, w tym wartość netto w kwocie……………zł (słownie:………) oraz podatek VAT[…]% w kwocie ……………..zł (słownie:………………..)</w:t>
      </w:r>
      <w:r w:rsidRPr="00CF59E7">
        <w:rPr>
          <w:bCs/>
          <w:szCs w:val="24"/>
          <w:lang w:eastAsia="zh-CN"/>
        </w:rPr>
        <w:t>.</w:t>
      </w:r>
    </w:p>
    <w:p w14:paraId="2F7F69B4" w14:textId="66604E5F" w:rsidR="00861C35" w:rsidRPr="00CF59E7" w:rsidRDefault="00853E07" w:rsidP="00B32BF5">
      <w:pPr>
        <w:widowControl/>
        <w:numPr>
          <w:ilvl w:val="0"/>
          <w:numId w:val="15"/>
        </w:numPr>
        <w:spacing w:line="276" w:lineRule="auto"/>
        <w:ind w:left="567"/>
        <w:jc w:val="both"/>
        <w:rPr>
          <w:szCs w:val="24"/>
          <w:lang w:eastAsia="zh-CN"/>
        </w:rPr>
      </w:pPr>
      <w:r w:rsidRPr="00853E07">
        <w:rPr>
          <w:bCs/>
          <w:szCs w:val="24"/>
          <w:lang w:eastAsia="zh-CN"/>
        </w:rPr>
        <w:t xml:space="preserve">W cenie przedmiotu umowy zawarte są wszelkie </w:t>
      </w:r>
      <w:r w:rsidR="00861C35" w:rsidRPr="00CF59E7">
        <w:rPr>
          <w:szCs w:val="24"/>
          <w:lang w:eastAsia="zh-CN"/>
        </w:rPr>
        <w:t>koszty związane z realizacją dostaw, w tym:</w:t>
      </w:r>
    </w:p>
    <w:p w14:paraId="4606EC64" w14:textId="1B4E09CA" w:rsidR="00861C35" w:rsidRPr="00CF59E7" w:rsidRDefault="00861C35" w:rsidP="00B32BF5">
      <w:pPr>
        <w:pStyle w:val="Akapitzlist"/>
        <w:numPr>
          <w:ilvl w:val="0"/>
          <w:numId w:val="19"/>
        </w:numPr>
        <w:spacing w:after="0" w:line="276" w:lineRule="auto"/>
        <w:ind w:left="993"/>
        <w:jc w:val="both"/>
        <w:rPr>
          <w:rFonts w:ascii="Times New Roman" w:hAnsi="Times New Roman" w:cs="Times New Roman"/>
          <w:sz w:val="24"/>
          <w:szCs w:val="24"/>
          <w:lang w:eastAsia="zh-CN"/>
        </w:rPr>
      </w:pPr>
      <w:r w:rsidRPr="00CF59E7">
        <w:rPr>
          <w:rFonts w:ascii="Times New Roman" w:hAnsi="Times New Roman" w:cs="Times New Roman"/>
          <w:sz w:val="24"/>
          <w:szCs w:val="24"/>
          <w:lang w:eastAsia="zh-CN"/>
        </w:rPr>
        <w:t>koszty pakowania i znakowania wymaganego do przewozu,</w:t>
      </w:r>
    </w:p>
    <w:p w14:paraId="12A7958B" w14:textId="6FFEC461" w:rsidR="00861C35" w:rsidRPr="00CF59E7" w:rsidRDefault="00861C35" w:rsidP="00B32BF5">
      <w:pPr>
        <w:pStyle w:val="Akapitzlist"/>
        <w:numPr>
          <w:ilvl w:val="0"/>
          <w:numId w:val="19"/>
        </w:numPr>
        <w:spacing w:after="0" w:line="276" w:lineRule="auto"/>
        <w:ind w:left="993"/>
        <w:jc w:val="both"/>
        <w:rPr>
          <w:rFonts w:ascii="Times New Roman" w:hAnsi="Times New Roman" w:cs="Times New Roman"/>
          <w:sz w:val="24"/>
          <w:szCs w:val="24"/>
          <w:lang w:eastAsia="zh-CN"/>
        </w:rPr>
      </w:pPr>
      <w:r w:rsidRPr="00CF59E7">
        <w:rPr>
          <w:rFonts w:ascii="Times New Roman" w:hAnsi="Times New Roman" w:cs="Times New Roman"/>
          <w:sz w:val="24"/>
          <w:szCs w:val="24"/>
          <w:lang w:eastAsia="zh-CN"/>
        </w:rPr>
        <w:t>koszty transportu  do miejsca użytkowania wskazanego przez Zamawiającego,</w:t>
      </w:r>
    </w:p>
    <w:p w14:paraId="6018EE3A" w14:textId="5A26EFE0" w:rsidR="00861C35" w:rsidRPr="00CF59E7" w:rsidRDefault="00861C35" w:rsidP="00B32BF5">
      <w:pPr>
        <w:pStyle w:val="Akapitzlist"/>
        <w:numPr>
          <w:ilvl w:val="0"/>
          <w:numId w:val="19"/>
        </w:numPr>
        <w:spacing w:after="0" w:line="276" w:lineRule="auto"/>
        <w:ind w:left="993"/>
        <w:jc w:val="both"/>
        <w:rPr>
          <w:rFonts w:ascii="Times New Roman" w:hAnsi="Times New Roman" w:cs="Times New Roman"/>
          <w:sz w:val="24"/>
          <w:szCs w:val="24"/>
          <w:lang w:eastAsia="zh-CN"/>
        </w:rPr>
      </w:pPr>
      <w:r w:rsidRPr="00CF59E7">
        <w:rPr>
          <w:rFonts w:ascii="Times New Roman" w:hAnsi="Times New Roman" w:cs="Times New Roman"/>
          <w:sz w:val="24"/>
          <w:szCs w:val="24"/>
          <w:lang w:eastAsia="zh-CN"/>
        </w:rPr>
        <w:t>cła;</w:t>
      </w:r>
    </w:p>
    <w:p w14:paraId="4220A779" w14:textId="366B473D" w:rsidR="00861C35" w:rsidRPr="00CF59E7" w:rsidRDefault="00861C35" w:rsidP="00B32BF5">
      <w:pPr>
        <w:pStyle w:val="Akapitzlist"/>
        <w:numPr>
          <w:ilvl w:val="0"/>
          <w:numId w:val="19"/>
        </w:numPr>
        <w:spacing w:after="0" w:line="276" w:lineRule="auto"/>
        <w:ind w:left="993"/>
        <w:jc w:val="both"/>
        <w:rPr>
          <w:rFonts w:ascii="Times New Roman" w:hAnsi="Times New Roman" w:cs="Times New Roman"/>
          <w:sz w:val="24"/>
          <w:szCs w:val="24"/>
          <w:lang w:eastAsia="zh-CN"/>
        </w:rPr>
      </w:pPr>
      <w:r w:rsidRPr="00CF59E7">
        <w:rPr>
          <w:rFonts w:ascii="Times New Roman" w:hAnsi="Times New Roman" w:cs="Times New Roman"/>
          <w:sz w:val="24"/>
          <w:szCs w:val="24"/>
          <w:lang w:eastAsia="zh-CN"/>
        </w:rPr>
        <w:t>koszty ubezpieczenia przedmiotu umowy do chwili podpisania Protokołu dostawy jeżeli są wymagane przez Zamawiającego,</w:t>
      </w:r>
    </w:p>
    <w:p w14:paraId="3167224E" w14:textId="7542AA24" w:rsidR="00861C35" w:rsidRPr="00CF59E7" w:rsidRDefault="00861C35" w:rsidP="00B32BF5">
      <w:pPr>
        <w:pStyle w:val="Akapitzlist"/>
        <w:numPr>
          <w:ilvl w:val="0"/>
          <w:numId w:val="19"/>
        </w:numPr>
        <w:spacing w:after="0" w:line="276" w:lineRule="auto"/>
        <w:ind w:left="993"/>
        <w:jc w:val="both"/>
        <w:rPr>
          <w:rFonts w:ascii="Times New Roman" w:hAnsi="Times New Roman" w:cs="Times New Roman"/>
          <w:sz w:val="24"/>
          <w:szCs w:val="24"/>
          <w:lang w:eastAsia="zh-CN"/>
        </w:rPr>
      </w:pPr>
      <w:r w:rsidRPr="00CF59E7">
        <w:rPr>
          <w:rFonts w:ascii="Times New Roman" w:hAnsi="Times New Roman" w:cs="Times New Roman"/>
          <w:sz w:val="24"/>
          <w:szCs w:val="24"/>
          <w:lang w:eastAsia="zh-CN"/>
        </w:rPr>
        <w:t>koszty załadunku i rozładunku;</w:t>
      </w:r>
    </w:p>
    <w:p w14:paraId="3B5216A2" w14:textId="773E6474" w:rsidR="00853E07" w:rsidRPr="00853E07" w:rsidRDefault="00853E07" w:rsidP="00B32BF5">
      <w:pPr>
        <w:widowControl/>
        <w:numPr>
          <w:ilvl w:val="0"/>
          <w:numId w:val="15"/>
        </w:numPr>
        <w:spacing w:line="276" w:lineRule="auto"/>
        <w:ind w:left="567"/>
        <w:jc w:val="both"/>
        <w:rPr>
          <w:szCs w:val="24"/>
          <w:lang w:eastAsia="zh-CN"/>
        </w:rPr>
      </w:pPr>
      <w:r w:rsidRPr="00853E07">
        <w:rPr>
          <w:szCs w:val="24"/>
          <w:lang w:eastAsia="zh-CN"/>
        </w:rPr>
        <w:t xml:space="preserve">Płatność wynagrodzenia na rzecz Wykonawcy nastąpi na podstawie faktury, wystawionej przez Wykonawcę </w:t>
      </w:r>
      <w:r w:rsidRPr="00CF59E7">
        <w:rPr>
          <w:szCs w:val="24"/>
          <w:lang w:eastAsia="zh-CN"/>
        </w:rPr>
        <w:t xml:space="preserve"> </w:t>
      </w:r>
      <w:r w:rsidRPr="00853E07">
        <w:rPr>
          <w:szCs w:val="24"/>
          <w:lang w:eastAsia="zh-CN"/>
        </w:rPr>
        <w:t xml:space="preserve">po dokonaniu przez Zamawiającego odbioru przedmiotu umowy bez zastrzeżeń. Podstawą do wystawienia faktury jest obustronnie podpisany bezusterkowy protokołu </w:t>
      </w:r>
      <w:r w:rsidRPr="00853E07">
        <w:rPr>
          <w:bCs/>
          <w:szCs w:val="24"/>
          <w:lang w:eastAsia="zh-CN"/>
        </w:rPr>
        <w:t>zdawczo-odbiorczego</w:t>
      </w:r>
      <w:r w:rsidRPr="00853E07">
        <w:rPr>
          <w:szCs w:val="24"/>
          <w:lang w:eastAsia="zh-CN"/>
        </w:rPr>
        <w:t>.</w:t>
      </w:r>
      <w:r w:rsidRPr="00853E07">
        <w:rPr>
          <w:kern w:val="0"/>
          <w:szCs w:val="24"/>
        </w:rPr>
        <w:t xml:space="preserve"> </w:t>
      </w:r>
      <w:r w:rsidRPr="00853E07">
        <w:rPr>
          <w:szCs w:val="24"/>
          <w:lang w:eastAsia="zh-CN"/>
        </w:rPr>
        <w:t>Wykonawca zobowiązany jest przekazać Zamawiającemu faktury po wcześniejszym podpisaniu protokołu zdawczo-odbiorczego przez Zamawiającego i Wykonawcę bez zastrzeżeń</w:t>
      </w:r>
      <w:r w:rsidRPr="00853E07">
        <w:rPr>
          <w:color w:val="FF0000"/>
          <w:szCs w:val="24"/>
          <w:lang w:eastAsia="zh-CN"/>
        </w:rPr>
        <w:t>.</w:t>
      </w:r>
    </w:p>
    <w:p w14:paraId="5F429CAE" w14:textId="77777777" w:rsidR="00861C35" w:rsidRPr="00CF59E7" w:rsidRDefault="00853E07" w:rsidP="00B32BF5">
      <w:pPr>
        <w:widowControl/>
        <w:numPr>
          <w:ilvl w:val="0"/>
          <w:numId w:val="15"/>
        </w:numPr>
        <w:spacing w:line="276" w:lineRule="auto"/>
        <w:ind w:left="567"/>
        <w:jc w:val="both"/>
        <w:rPr>
          <w:szCs w:val="24"/>
          <w:lang w:eastAsia="zh-CN"/>
        </w:rPr>
      </w:pPr>
      <w:r w:rsidRPr="00853E07">
        <w:rPr>
          <w:szCs w:val="24"/>
          <w:lang w:eastAsia="zh-CN"/>
        </w:rPr>
        <w:t>Zapłata należności nastąpi w terminie</w:t>
      </w:r>
      <w:r w:rsidRPr="00CF59E7">
        <w:rPr>
          <w:szCs w:val="24"/>
          <w:lang w:eastAsia="zh-CN"/>
        </w:rPr>
        <w:t>30</w:t>
      </w:r>
      <w:r w:rsidRPr="00853E07">
        <w:rPr>
          <w:szCs w:val="24"/>
          <w:lang w:eastAsia="zh-CN"/>
        </w:rPr>
        <w:t xml:space="preserve"> dni od daty wystawienia prawidłowej faktury VAT. </w:t>
      </w:r>
    </w:p>
    <w:p w14:paraId="26AE39D5" w14:textId="1ED305B0" w:rsidR="00853E07" w:rsidRPr="00853E07" w:rsidRDefault="00861C35" w:rsidP="00B32BF5">
      <w:pPr>
        <w:widowControl/>
        <w:numPr>
          <w:ilvl w:val="0"/>
          <w:numId w:val="15"/>
        </w:numPr>
        <w:spacing w:line="276" w:lineRule="auto"/>
        <w:ind w:left="567"/>
        <w:jc w:val="both"/>
        <w:rPr>
          <w:szCs w:val="24"/>
          <w:lang w:eastAsia="zh-CN"/>
        </w:rPr>
      </w:pPr>
      <w:r w:rsidRPr="00CF59E7">
        <w:rPr>
          <w:szCs w:val="24"/>
          <w:lang w:eastAsia="zh-CN"/>
        </w:rPr>
        <w:t>W przypadku niedotrzymania terminu, o którym mowa w ust. 4 Wykonawca może obciążyć Zamawiającego odsetkami ustawowymi.</w:t>
      </w:r>
    </w:p>
    <w:p w14:paraId="12267D33" w14:textId="77777777" w:rsidR="00853E07" w:rsidRPr="00853E07" w:rsidRDefault="00853E07" w:rsidP="00B32BF5">
      <w:pPr>
        <w:widowControl/>
        <w:numPr>
          <w:ilvl w:val="0"/>
          <w:numId w:val="15"/>
        </w:numPr>
        <w:spacing w:line="276" w:lineRule="auto"/>
        <w:ind w:left="567"/>
        <w:jc w:val="both"/>
        <w:rPr>
          <w:szCs w:val="24"/>
          <w:lang w:eastAsia="zh-CN"/>
        </w:rPr>
      </w:pPr>
      <w:r w:rsidRPr="00853E07">
        <w:rPr>
          <w:szCs w:val="24"/>
          <w:lang w:eastAsia="zh-CN"/>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699DCE30" w14:textId="77777777" w:rsidR="00853E07" w:rsidRPr="00853E07" w:rsidRDefault="00853E07" w:rsidP="00B32BF5">
      <w:pPr>
        <w:widowControl/>
        <w:numPr>
          <w:ilvl w:val="0"/>
          <w:numId w:val="15"/>
        </w:numPr>
        <w:spacing w:line="276" w:lineRule="auto"/>
        <w:ind w:left="567"/>
        <w:jc w:val="both"/>
        <w:rPr>
          <w:szCs w:val="24"/>
          <w:lang w:eastAsia="zh-CN"/>
        </w:rPr>
      </w:pPr>
      <w:r w:rsidRPr="00853E07">
        <w:rPr>
          <w:szCs w:val="24"/>
          <w:lang w:eastAsia="zh-CN"/>
        </w:rPr>
        <w:t xml:space="preserve">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w:t>
      </w:r>
      <w:r w:rsidRPr="00853E07">
        <w:rPr>
          <w:szCs w:val="24"/>
          <w:lang w:eastAsia="zh-CN"/>
        </w:rPr>
        <w:lastRenderedPageBreak/>
        <w:t>Zamawiającego w zapłacie wynagrodzenia i nie mogą być podstawą jakichkolwiek roszczeń Wykonawcy wobec Zamawiającego.</w:t>
      </w:r>
    </w:p>
    <w:p w14:paraId="65FBFE46" w14:textId="77777777" w:rsidR="00853E07" w:rsidRPr="00853E07" w:rsidRDefault="00853E07" w:rsidP="00B32BF5">
      <w:pPr>
        <w:widowControl/>
        <w:numPr>
          <w:ilvl w:val="0"/>
          <w:numId w:val="15"/>
        </w:numPr>
        <w:spacing w:line="276" w:lineRule="auto"/>
        <w:ind w:left="567"/>
        <w:jc w:val="both"/>
        <w:rPr>
          <w:szCs w:val="24"/>
          <w:lang w:eastAsia="zh-CN"/>
        </w:rPr>
      </w:pPr>
      <w:r w:rsidRPr="00853E07">
        <w:rPr>
          <w:szCs w:val="24"/>
          <w:lang w:eastAsia="zh-CN"/>
        </w:rPr>
        <w:t xml:space="preserve">Za datę zapłaty uznaje się dzień obciążenia rachunku bankowego Zamawiającego. </w:t>
      </w:r>
    </w:p>
    <w:p w14:paraId="5C2278DD" w14:textId="65B5FD54" w:rsidR="00853E07" w:rsidRPr="00CF59E7" w:rsidRDefault="00853E07" w:rsidP="00B32BF5">
      <w:pPr>
        <w:widowControl/>
        <w:numPr>
          <w:ilvl w:val="0"/>
          <w:numId w:val="15"/>
        </w:numPr>
        <w:spacing w:line="276" w:lineRule="auto"/>
        <w:ind w:left="567"/>
        <w:jc w:val="both"/>
        <w:rPr>
          <w:szCs w:val="24"/>
          <w:lang w:eastAsia="zh-CN"/>
        </w:rPr>
      </w:pPr>
      <w:r w:rsidRPr="00853E07">
        <w:rPr>
          <w:kern w:val="0"/>
          <w:szCs w:val="24"/>
          <w:lang w:eastAsia="en-US"/>
        </w:rPr>
        <w:t xml:space="preserve">Zamawiający dopuszcza możliwość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Platforma Elektronicznego Fakturowania PEFexpert, wykorzystywany przez Zamawiającego – strona logowania: https://brokerpefexpert.efaktura.gov.pl. </w:t>
      </w:r>
      <w:r w:rsidRPr="00853E07">
        <w:rPr>
          <w:b/>
          <w:kern w:val="0"/>
          <w:szCs w:val="24"/>
          <w:lang w:eastAsia="en-US"/>
        </w:rPr>
        <w:t>Dostarczenie danych faktury w postaci elektronicznej zwalnia z dostarczenia faktury w postaci papierowej.</w:t>
      </w:r>
    </w:p>
    <w:p w14:paraId="44FEB766" w14:textId="77777777" w:rsidR="008F0BA3" w:rsidRPr="00CF59E7" w:rsidRDefault="008F0BA3" w:rsidP="00CF59E7">
      <w:pPr>
        <w:pStyle w:val="Bezodstpw"/>
        <w:autoSpaceDE w:val="0"/>
        <w:spacing w:line="276" w:lineRule="auto"/>
        <w:jc w:val="both"/>
        <w:rPr>
          <w:rFonts w:ascii="Times New Roman" w:eastAsia="Calibri" w:hAnsi="Times New Roman" w:cs="Times New Roman"/>
          <w:bCs/>
          <w:color w:val="000000"/>
          <w:sz w:val="24"/>
          <w:szCs w:val="24"/>
        </w:rPr>
      </w:pPr>
    </w:p>
    <w:p w14:paraId="7ACE9DF7" w14:textId="11C460ED" w:rsidR="008F0BA3" w:rsidRDefault="008F0BA3" w:rsidP="00CF59E7">
      <w:pPr>
        <w:pStyle w:val="Standard"/>
        <w:autoSpaceDE w:val="0"/>
        <w:spacing w:line="276" w:lineRule="auto"/>
        <w:jc w:val="center"/>
        <w:rPr>
          <w:rFonts w:ascii="Times New Roman" w:eastAsia="Calibri" w:hAnsi="Times New Roman" w:cs="Times New Roman"/>
          <w:b/>
          <w:bCs/>
          <w:color w:val="000000"/>
        </w:rPr>
      </w:pPr>
      <w:r w:rsidRPr="00CF59E7">
        <w:rPr>
          <w:rFonts w:ascii="Times New Roman" w:eastAsia="Calibri" w:hAnsi="Times New Roman" w:cs="Times New Roman"/>
          <w:b/>
          <w:bCs/>
          <w:color w:val="000000"/>
        </w:rPr>
        <w:t xml:space="preserve">§ </w:t>
      </w:r>
      <w:r w:rsidR="00861C35" w:rsidRPr="00CF59E7">
        <w:rPr>
          <w:rFonts w:ascii="Times New Roman" w:eastAsia="Calibri" w:hAnsi="Times New Roman" w:cs="Times New Roman"/>
          <w:b/>
          <w:bCs/>
          <w:color w:val="000000"/>
        </w:rPr>
        <w:t>3</w:t>
      </w:r>
    </w:p>
    <w:p w14:paraId="513C3929" w14:textId="7A72D555" w:rsidR="00B32BF5" w:rsidRPr="00CF59E7" w:rsidRDefault="00B32BF5" w:rsidP="00CF59E7">
      <w:pPr>
        <w:pStyle w:val="Standard"/>
        <w:autoSpaceDE w:val="0"/>
        <w:spacing w:line="276"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Dostawa przedmiotu umowy </w:t>
      </w:r>
    </w:p>
    <w:p w14:paraId="339DF869" w14:textId="111E0A3C" w:rsidR="00861C35" w:rsidRPr="00CF59E7" w:rsidRDefault="00861C35" w:rsidP="00CF59E7">
      <w:pPr>
        <w:pStyle w:val="Standard"/>
        <w:numPr>
          <w:ilvl w:val="0"/>
          <w:numId w:val="17"/>
        </w:numPr>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Wykonawca zobowiązany jest do dostarczenia przedmiotu, zachowując wszelkie środki ostrożności, w szczególności w zakresie dostarczenia przedmiotu umowy, nie później niż we wskazanych poniżej terminach:</w:t>
      </w:r>
    </w:p>
    <w:p w14:paraId="66FD6005" w14:textId="726687AA" w:rsidR="00861C35" w:rsidRPr="00CF59E7" w:rsidRDefault="00861C35" w:rsidP="00B32BF5">
      <w:pPr>
        <w:pStyle w:val="Standard"/>
        <w:numPr>
          <w:ilvl w:val="0"/>
          <w:numId w:val="16"/>
        </w:numPr>
        <w:autoSpaceDE w:val="0"/>
        <w:spacing w:line="276" w:lineRule="auto"/>
        <w:ind w:left="993"/>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 xml:space="preserve">Pakiet 1: komputery + monitory </w:t>
      </w:r>
      <w:bookmarkStart w:id="0" w:name="_Hlk132795745"/>
      <w:r w:rsidRPr="00CF59E7">
        <w:rPr>
          <w:rFonts w:ascii="Times New Roman" w:eastAsia="Calibri" w:hAnsi="Times New Roman" w:cs="Times New Roman"/>
          <w:bCs/>
          <w:color w:val="000000"/>
          <w:lang w:eastAsia="zh-CN"/>
        </w:rPr>
        <w:t>– w terminie ……………… od dnia zawarcia umowy;</w:t>
      </w:r>
    </w:p>
    <w:bookmarkEnd w:id="0"/>
    <w:p w14:paraId="7F3CA9C5" w14:textId="1406710C" w:rsidR="00861C35" w:rsidRPr="00CF59E7" w:rsidRDefault="00861C35" w:rsidP="00B32BF5">
      <w:pPr>
        <w:pStyle w:val="Standard"/>
        <w:numPr>
          <w:ilvl w:val="0"/>
          <w:numId w:val="16"/>
        </w:numPr>
        <w:autoSpaceDE w:val="0"/>
        <w:spacing w:line="276" w:lineRule="auto"/>
        <w:ind w:left="993"/>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Pakiet 2: drukarki + etykieciarki – w terminie ……………… od dnia zawarcia umowy;</w:t>
      </w:r>
    </w:p>
    <w:p w14:paraId="60D65599" w14:textId="144FDD2B" w:rsidR="00861C35" w:rsidRPr="00CF59E7" w:rsidRDefault="00861C35" w:rsidP="00B32BF5">
      <w:pPr>
        <w:pStyle w:val="Standard"/>
        <w:numPr>
          <w:ilvl w:val="0"/>
          <w:numId w:val="18"/>
        </w:numPr>
        <w:autoSpaceDE w:val="0"/>
        <w:spacing w:line="276" w:lineRule="auto"/>
        <w:ind w:left="993"/>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Pakiet 3: przełączniki sieciowe – w terminie ……………… od dnia zawarcia umowy;</w:t>
      </w:r>
    </w:p>
    <w:p w14:paraId="62E661CD" w14:textId="29ADA821" w:rsidR="00861C35" w:rsidRPr="00CF59E7" w:rsidRDefault="00861C35" w:rsidP="00B32BF5">
      <w:pPr>
        <w:pStyle w:val="Akapitzlist"/>
        <w:numPr>
          <w:ilvl w:val="0"/>
          <w:numId w:val="18"/>
        </w:numPr>
        <w:spacing w:after="0" w:line="276" w:lineRule="auto"/>
        <w:ind w:left="993"/>
        <w:rPr>
          <w:rFonts w:ascii="Times New Roman" w:eastAsia="Calibri" w:hAnsi="Times New Roman" w:cs="Times New Roman"/>
          <w:bCs/>
          <w:color w:val="000000"/>
          <w:kern w:val="3"/>
          <w:sz w:val="24"/>
          <w:szCs w:val="24"/>
          <w:lang w:eastAsia="zh-CN"/>
        </w:rPr>
      </w:pPr>
      <w:r w:rsidRPr="00CF59E7">
        <w:rPr>
          <w:rFonts w:ascii="Times New Roman" w:eastAsia="Calibri" w:hAnsi="Times New Roman" w:cs="Times New Roman"/>
          <w:bCs/>
          <w:color w:val="000000"/>
          <w:sz w:val="24"/>
          <w:szCs w:val="24"/>
          <w:lang w:eastAsia="zh-CN"/>
        </w:rPr>
        <w:t xml:space="preserve">Pakiet 4: Oprogramowanie biurowe </w:t>
      </w:r>
      <w:r w:rsidRPr="00CF59E7">
        <w:rPr>
          <w:rFonts w:ascii="Times New Roman" w:eastAsia="Calibri" w:hAnsi="Times New Roman" w:cs="Times New Roman"/>
          <w:bCs/>
          <w:color w:val="000000"/>
          <w:kern w:val="3"/>
          <w:sz w:val="24"/>
          <w:szCs w:val="24"/>
          <w:lang w:eastAsia="zh-CN"/>
        </w:rPr>
        <w:t>– w terminie ……………… od dnia zawarcia umowy;</w:t>
      </w:r>
    </w:p>
    <w:p w14:paraId="51D1D1F1" w14:textId="43E566C8" w:rsidR="00861C35" w:rsidRPr="00CF59E7" w:rsidRDefault="00861C35" w:rsidP="00B32BF5">
      <w:pPr>
        <w:pStyle w:val="Akapitzlist"/>
        <w:numPr>
          <w:ilvl w:val="0"/>
          <w:numId w:val="18"/>
        </w:numPr>
        <w:spacing w:after="0" w:line="276" w:lineRule="auto"/>
        <w:ind w:left="993"/>
        <w:rPr>
          <w:rFonts w:ascii="Times New Roman" w:eastAsia="Calibri" w:hAnsi="Times New Roman" w:cs="Times New Roman"/>
          <w:bCs/>
          <w:color w:val="000000"/>
          <w:kern w:val="3"/>
          <w:sz w:val="24"/>
          <w:szCs w:val="24"/>
          <w:lang w:eastAsia="zh-CN"/>
        </w:rPr>
      </w:pPr>
      <w:r w:rsidRPr="00CF59E7">
        <w:rPr>
          <w:rFonts w:ascii="Times New Roman" w:eastAsia="Calibri" w:hAnsi="Times New Roman" w:cs="Times New Roman"/>
          <w:bCs/>
          <w:color w:val="000000"/>
          <w:sz w:val="24"/>
          <w:szCs w:val="24"/>
          <w:lang w:eastAsia="zh-CN"/>
        </w:rPr>
        <w:t xml:space="preserve">Pakiet 5: serwery </w:t>
      </w:r>
      <w:r w:rsidRPr="00CF59E7">
        <w:rPr>
          <w:rFonts w:ascii="Times New Roman" w:eastAsia="Calibri" w:hAnsi="Times New Roman" w:cs="Times New Roman"/>
          <w:bCs/>
          <w:color w:val="000000"/>
          <w:kern w:val="3"/>
          <w:sz w:val="24"/>
          <w:szCs w:val="24"/>
          <w:lang w:eastAsia="zh-CN"/>
        </w:rPr>
        <w:t>– w terminie ……………… od dnia zawarcia umowy;</w:t>
      </w:r>
    </w:p>
    <w:p w14:paraId="4F4D14A7" w14:textId="77777777" w:rsidR="001F1A93" w:rsidRPr="00CF59E7" w:rsidRDefault="008F0BA3" w:rsidP="00CF59E7">
      <w:pPr>
        <w:pStyle w:val="Standard"/>
        <w:numPr>
          <w:ilvl w:val="0"/>
          <w:numId w:val="17"/>
        </w:numPr>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Wykonawca odpowiada w pełnym zakresie za jakość i termin dostawy.</w:t>
      </w:r>
    </w:p>
    <w:p w14:paraId="088D77E3" w14:textId="5B1E3A16" w:rsidR="001F1A93" w:rsidRPr="00CF59E7" w:rsidRDefault="001F1A93" w:rsidP="00CF59E7">
      <w:pPr>
        <w:pStyle w:val="Standard"/>
        <w:numPr>
          <w:ilvl w:val="0"/>
          <w:numId w:val="17"/>
        </w:numPr>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Osobą upoważnioną do kontaktów oraz odbioru przedmiotu umowy ze strony Zamawiającego jest:</w:t>
      </w:r>
    </w:p>
    <w:p w14:paraId="363CE7A1" w14:textId="77777777" w:rsidR="001F1A93" w:rsidRPr="00CF59E7" w:rsidRDefault="001F1A93" w:rsidP="00B32BF5">
      <w:pPr>
        <w:pStyle w:val="Standard"/>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imię, nazwisko:      …………………..</w:t>
      </w:r>
    </w:p>
    <w:p w14:paraId="598ECCC0" w14:textId="77777777" w:rsidR="001F1A93" w:rsidRPr="00CF59E7" w:rsidRDefault="001F1A93" w:rsidP="00B32BF5">
      <w:pPr>
        <w:pStyle w:val="Standard"/>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 xml:space="preserve">numer telefonu: </w:t>
      </w:r>
      <w:r w:rsidRPr="00CF59E7">
        <w:rPr>
          <w:rFonts w:ascii="Times New Roman" w:eastAsia="Calibri" w:hAnsi="Times New Roman" w:cs="Times New Roman"/>
          <w:bCs/>
          <w:color w:val="000000"/>
          <w:lang w:eastAsia="zh-CN"/>
        </w:rPr>
        <w:tab/>
        <w:t>…………………., email: ………………….</w:t>
      </w:r>
    </w:p>
    <w:p w14:paraId="5651C39B" w14:textId="254FD3ED" w:rsidR="001F1A93" w:rsidRPr="00CF59E7" w:rsidRDefault="001F1A93" w:rsidP="00B32BF5">
      <w:pPr>
        <w:pStyle w:val="Standard"/>
        <w:numPr>
          <w:ilvl w:val="0"/>
          <w:numId w:val="17"/>
        </w:numPr>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Osobą upoważnioną ze strony Wykonawcy jest:</w:t>
      </w:r>
    </w:p>
    <w:p w14:paraId="19C9F3B1" w14:textId="77777777" w:rsidR="001F1A93" w:rsidRPr="00CF59E7" w:rsidRDefault="001F1A93" w:rsidP="00B32BF5">
      <w:pPr>
        <w:pStyle w:val="Standard"/>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 xml:space="preserve">imię, nazwisko: </w:t>
      </w:r>
      <w:r w:rsidRPr="00CF59E7">
        <w:rPr>
          <w:rFonts w:ascii="Times New Roman" w:eastAsia="Calibri" w:hAnsi="Times New Roman" w:cs="Times New Roman"/>
          <w:bCs/>
          <w:color w:val="000000"/>
          <w:lang w:eastAsia="zh-CN"/>
        </w:rPr>
        <w:tab/>
        <w:t>………………….</w:t>
      </w:r>
    </w:p>
    <w:p w14:paraId="739693BB" w14:textId="77777777" w:rsidR="001F1A93" w:rsidRPr="00CF59E7" w:rsidRDefault="001F1A93" w:rsidP="00B32BF5">
      <w:pPr>
        <w:pStyle w:val="Standard"/>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 xml:space="preserve">numer telefonu: </w:t>
      </w:r>
      <w:r w:rsidRPr="00CF59E7">
        <w:rPr>
          <w:rFonts w:ascii="Times New Roman" w:eastAsia="Calibri" w:hAnsi="Times New Roman" w:cs="Times New Roman"/>
          <w:bCs/>
          <w:color w:val="000000"/>
          <w:lang w:eastAsia="zh-CN"/>
        </w:rPr>
        <w:tab/>
        <w:t>…………………., email: ………………….</w:t>
      </w:r>
    </w:p>
    <w:p w14:paraId="72AE633E" w14:textId="55FDCF9D" w:rsidR="001F1A93" w:rsidRPr="00CF59E7" w:rsidRDefault="001F1A93" w:rsidP="00B32BF5">
      <w:pPr>
        <w:pStyle w:val="Standard"/>
        <w:numPr>
          <w:ilvl w:val="0"/>
          <w:numId w:val="17"/>
        </w:numPr>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Strona poinformuje drugą stronę niniejszej umowy, na piśmie pod rygorem nieważności, o każdorazowej zmianie osoby uprawnionej do kontaktów, zmianie jej danych, a w szczególności zmianie numerów telefonów.</w:t>
      </w:r>
    </w:p>
    <w:p w14:paraId="72D1D0EA" w14:textId="77777777" w:rsidR="001F1A93" w:rsidRPr="00CF59E7" w:rsidRDefault="001F1A93" w:rsidP="00CF59E7">
      <w:pPr>
        <w:pStyle w:val="Standard"/>
        <w:autoSpaceDE w:val="0"/>
        <w:spacing w:line="276" w:lineRule="auto"/>
        <w:jc w:val="center"/>
        <w:rPr>
          <w:rFonts w:ascii="Times New Roman" w:eastAsia="Calibri" w:hAnsi="Times New Roman" w:cs="Times New Roman"/>
          <w:bCs/>
          <w:color w:val="000000"/>
          <w:lang w:eastAsia="zh-CN"/>
        </w:rPr>
      </w:pPr>
    </w:p>
    <w:p w14:paraId="18343A5E" w14:textId="70CFE6B0" w:rsidR="008F0BA3" w:rsidRDefault="008F0BA3" w:rsidP="00CF59E7">
      <w:pPr>
        <w:pStyle w:val="Standard"/>
        <w:autoSpaceDE w:val="0"/>
        <w:spacing w:line="276" w:lineRule="auto"/>
        <w:jc w:val="center"/>
        <w:rPr>
          <w:rFonts w:ascii="Times New Roman" w:eastAsia="Calibri" w:hAnsi="Times New Roman" w:cs="Times New Roman"/>
          <w:b/>
          <w:bCs/>
          <w:color w:val="000000"/>
          <w:lang w:eastAsia="zh-CN"/>
        </w:rPr>
      </w:pPr>
      <w:r w:rsidRPr="00CF59E7">
        <w:rPr>
          <w:rFonts w:ascii="Times New Roman" w:eastAsia="Calibri" w:hAnsi="Times New Roman" w:cs="Times New Roman"/>
          <w:b/>
          <w:bCs/>
          <w:color w:val="000000"/>
          <w:lang w:eastAsia="zh-CN"/>
        </w:rPr>
        <w:t xml:space="preserve">§ </w:t>
      </w:r>
      <w:r w:rsidR="00861C35" w:rsidRPr="00CF59E7">
        <w:rPr>
          <w:rFonts w:ascii="Times New Roman" w:eastAsia="Calibri" w:hAnsi="Times New Roman" w:cs="Times New Roman"/>
          <w:b/>
          <w:bCs/>
          <w:color w:val="000000"/>
          <w:lang w:eastAsia="zh-CN"/>
        </w:rPr>
        <w:t>4</w:t>
      </w:r>
    </w:p>
    <w:p w14:paraId="1AE4E8C2" w14:textId="3C6B7751" w:rsidR="00B32BF5" w:rsidRPr="00CF59E7" w:rsidRDefault="00B32BF5" w:rsidP="00CF59E7">
      <w:pPr>
        <w:pStyle w:val="Standard"/>
        <w:autoSpaceDE w:val="0"/>
        <w:spacing w:line="276" w:lineRule="auto"/>
        <w:jc w:val="center"/>
        <w:rPr>
          <w:rFonts w:ascii="Times New Roman" w:eastAsia="Calibri" w:hAnsi="Times New Roman" w:cs="Times New Roman"/>
          <w:b/>
          <w:bCs/>
          <w:color w:val="000000"/>
          <w:lang w:eastAsia="zh-CN"/>
        </w:rPr>
      </w:pPr>
      <w:r>
        <w:rPr>
          <w:rFonts w:ascii="Times New Roman" w:eastAsia="Calibri" w:hAnsi="Times New Roman" w:cs="Times New Roman"/>
          <w:b/>
          <w:bCs/>
          <w:color w:val="000000"/>
          <w:lang w:eastAsia="zh-CN"/>
        </w:rPr>
        <w:t xml:space="preserve">Obowiązki wykonawcy </w:t>
      </w:r>
    </w:p>
    <w:p w14:paraId="26AFE212" w14:textId="77777777" w:rsidR="008F0BA3" w:rsidRPr="00CF59E7" w:rsidRDefault="008F0BA3" w:rsidP="00B32BF5">
      <w:pPr>
        <w:pStyle w:val="Standard"/>
        <w:numPr>
          <w:ilvl w:val="0"/>
          <w:numId w:val="4"/>
        </w:numPr>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Do obowiązków Wykonawcy należy:</w:t>
      </w:r>
    </w:p>
    <w:p w14:paraId="44808FAD" w14:textId="389FEDDF" w:rsidR="008F0BA3" w:rsidRPr="00CF59E7" w:rsidRDefault="008F0BA3" w:rsidP="00B32BF5">
      <w:pPr>
        <w:pStyle w:val="Standard"/>
        <w:numPr>
          <w:ilvl w:val="1"/>
          <w:numId w:val="4"/>
        </w:numPr>
        <w:autoSpaceDE w:val="0"/>
        <w:spacing w:line="276" w:lineRule="auto"/>
        <w:ind w:left="993" w:hanging="273"/>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dostawa i wniesienie sprzętu</w:t>
      </w:r>
      <w:r w:rsidR="001F1A93" w:rsidRPr="00CF59E7">
        <w:rPr>
          <w:rFonts w:ascii="Times New Roman" w:eastAsia="Calibri" w:hAnsi="Times New Roman" w:cs="Times New Roman"/>
          <w:b/>
          <w:bCs/>
          <w:color w:val="000000"/>
          <w:lang w:eastAsia="zh-CN"/>
        </w:rPr>
        <w:t xml:space="preserve"> </w:t>
      </w:r>
      <w:r w:rsidR="001F1A93" w:rsidRPr="00CF59E7">
        <w:rPr>
          <w:rFonts w:ascii="Times New Roman" w:eastAsia="Calibri" w:hAnsi="Times New Roman" w:cs="Times New Roman"/>
          <w:color w:val="000000"/>
          <w:lang w:eastAsia="zh-CN"/>
        </w:rPr>
        <w:t>w miejsce wskazane przez Zamawiającego</w:t>
      </w:r>
      <w:r w:rsidRPr="00CF59E7">
        <w:rPr>
          <w:rFonts w:ascii="Times New Roman" w:eastAsia="Calibri" w:hAnsi="Times New Roman" w:cs="Times New Roman"/>
          <w:bCs/>
          <w:color w:val="000000"/>
          <w:lang w:eastAsia="zh-CN"/>
        </w:rPr>
        <w:t>;</w:t>
      </w:r>
    </w:p>
    <w:p w14:paraId="1314B019" w14:textId="77777777" w:rsidR="008F0BA3" w:rsidRPr="00CF59E7" w:rsidRDefault="008F0BA3" w:rsidP="00B32BF5">
      <w:pPr>
        <w:pStyle w:val="Standard"/>
        <w:numPr>
          <w:ilvl w:val="1"/>
          <w:numId w:val="4"/>
        </w:numPr>
        <w:autoSpaceDE w:val="0"/>
        <w:spacing w:line="276" w:lineRule="auto"/>
        <w:ind w:left="993" w:hanging="273"/>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 xml:space="preserve">zapewnienia takiego opakowania przedmiotu zamówienia, jakie jest wymagane, by nie dopuścić do uszkodzenia lub pogorszenia jego jakości </w:t>
      </w:r>
      <w:r w:rsidRPr="00CF59E7">
        <w:rPr>
          <w:rFonts w:ascii="Times New Roman" w:eastAsia="Calibri" w:hAnsi="Times New Roman" w:cs="Times New Roman"/>
          <w:bCs/>
          <w:color w:val="000000"/>
          <w:lang w:eastAsia="zh-CN"/>
        </w:rPr>
        <w:br/>
        <w:t>w trakcie transportu do miejsca dostawy.</w:t>
      </w:r>
    </w:p>
    <w:p w14:paraId="1BB4772A" w14:textId="51D32A5B" w:rsidR="008F0BA3" w:rsidRPr="00CF59E7" w:rsidRDefault="008F0BA3" w:rsidP="00B32BF5">
      <w:pPr>
        <w:pStyle w:val="Standard"/>
        <w:numPr>
          <w:ilvl w:val="0"/>
          <w:numId w:val="4"/>
        </w:numPr>
        <w:autoSpaceDE w:val="0"/>
        <w:spacing w:line="276" w:lineRule="auto"/>
        <w:ind w:left="567"/>
        <w:rPr>
          <w:rFonts w:ascii="Times New Roman" w:eastAsia="Calibri" w:hAnsi="Times New Roman" w:cs="Times New Roman"/>
          <w:color w:val="000000"/>
          <w:lang w:eastAsia="zh-CN"/>
        </w:rPr>
      </w:pPr>
      <w:r w:rsidRPr="00CF59E7">
        <w:rPr>
          <w:rFonts w:ascii="Times New Roman" w:eastAsia="Calibri" w:hAnsi="Times New Roman" w:cs="Times New Roman"/>
          <w:bCs/>
          <w:color w:val="000000"/>
          <w:lang w:eastAsia="zh-CN"/>
        </w:rPr>
        <w:t xml:space="preserve">Wykonawca zawiadomi telefonicznie lub pocztą elektroniczną o terminie dostawy najpóźniej na 3 dni przed tym terminem osoby wskazane w </w:t>
      </w:r>
      <w:r w:rsidR="001F1A93" w:rsidRPr="00CF59E7">
        <w:rPr>
          <w:rFonts w:ascii="Times New Roman" w:eastAsia="Calibri" w:hAnsi="Times New Roman" w:cs="Times New Roman"/>
          <w:bCs/>
          <w:color w:val="000000"/>
          <w:lang w:eastAsia="zh-CN"/>
        </w:rPr>
        <w:t>§ 3</w:t>
      </w:r>
      <w:r w:rsidRPr="00CF59E7">
        <w:rPr>
          <w:rFonts w:ascii="Times New Roman" w:eastAsia="Calibri" w:hAnsi="Times New Roman" w:cs="Times New Roman"/>
          <w:bCs/>
          <w:color w:val="000000"/>
          <w:lang w:eastAsia="zh-CN"/>
        </w:rPr>
        <w:t xml:space="preserve"> </w:t>
      </w:r>
      <w:r w:rsidR="001F1A93" w:rsidRPr="00CF59E7">
        <w:rPr>
          <w:rFonts w:ascii="Times New Roman" w:eastAsia="Calibri" w:hAnsi="Times New Roman" w:cs="Times New Roman"/>
          <w:bCs/>
          <w:color w:val="000000"/>
          <w:lang w:eastAsia="zh-CN"/>
        </w:rPr>
        <w:t>ust. 3.</w:t>
      </w:r>
    </w:p>
    <w:p w14:paraId="754C560E" w14:textId="77777777" w:rsidR="008F0BA3" w:rsidRPr="00CF59E7" w:rsidRDefault="008F0BA3" w:rsidP="00B32BF5">
      <w:pPr>
        <w:pStyle w:val="Standard"/>
        <w:numPr>
          <w:ilvl w:val="0"/>
          <w:numId w:val="4"/>
        </w:numPr>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lastRenderedPageBreak/>
        <w:t>Po dostarczeniu przedmiotu umowy do siedziby Zamawiającego, Zamawiający dokona odbioru. Odbiór obejmuje sprawdzenie ilościowe przedmiotu zamówienia oraz próbę sprawności sprzętu.</w:t>
      </w:r>
    </w:p>
    <w:p w14:paraId="0C8E4216" w14:textId="77777777" w:rsidR="008F0BA3" w:rsidRPr="00CF59E7" w:rsidRDefault="008F0BA3" w:rsidP="00B32BF5">
      <w:pPr>
        <w:pStyle w:val="Standard"/>
        <w:numPr>
          <w:ilvl w:val="0"/>
          <w:numId w:val="4"/>
        </w:numPr>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Po odebraniu sporządzany jest protokół zdawczo-odbiorczy zawierający: datę odbioru, marki i modele urządzeń, ilości urządzeń.</w:t>
      </w:r>
    </w:p>
    <w:p w14:paraId="488A0827" w14:textId="77777777" w:rsidR="008F0BA3" w:rsidRPr="00CF59E7" w:rsidRDefault="008F0BA3" w:rsidP="00B32BF5">
      <w:pPr>
        <w:pStyle w:val="Standard"/>
        <w:numPr>
          <w:ilvl w:val="0"/>
          <w:numId w:val="4"/>
        </w:numPr>
        <w:autoSpaceDE w:val="0"/>
        <w:spacing w:line="276" w:lineRule="auto"/>
        <w:ind w:left="567"/>
        <w:rPr>
          <w:rFonts w:ascii="Times New Roman" w:eastAsia="Calibri" w:hAnsi="Times New Roman" w:cs="Times New Roman"/>
          <w:color w:val="000000"/>
          <w:lang w:eastAsia="zh-CN"/>
        </w:rPr>
      </w:pPr>
      <w:r w:rsidRPr="00CF59E7">
        <w:rPr>
          <w:rFonts w:ascii="Times New Roman" w:eastAsia="Calibri" w:hAnsi="Times New Roman" w:cs="Times New Roman"/>
          <w:bCs/>
          <w:color w:val="000000"/>
          <w:lang w:eastAsia="zh-CN"/>
        </w:rPr>
        <w:t>W przypadku odmowy odbioru nie sporządza się protokołu zdawczo-odbiorczego; sporządza się za to protokół zawierający przyczyny odmowy odbioru. W protokole tym Zamawiający wyznacza Dostawcy dodatkowy termin, nie dłuższy niż 7 dni, na dostawę przedmiotu umowy wolnego od wad, bez ponoszenia przez Zamawiającego z tego tytułu jakichkolwiek dodatkowych kosztów. W takim przypadku procedura czynności odbioru zostanie powtórzona.</w:t>
      </w:r>
    </w:p>
    <w:p w14:paraId="1FE7B88E" w14:textId="03AF3BD4" w:rsidR="001F1A93" w:rsidRPr="00B32BF5" w:rsidRDefault="008F0BA3" w:rsidP="00CF59E7">
      <w:pPr>
        <w:pStyle w:val="Standard"/>
        <w:numPr>
          <w:ilvl w:val="0"/>
          <w:numId w:val="4"/>
        </w:numPr>
        <w:autoSpaceDE w:val="0"/>
        <w:spacing w:line="276" w:lineRule="auto"/>
        <w:ind w:left="567"/>
        <w:rPr>
          <w:rFonts w:ascii="Times New Roman" w:eastAsia="Calibri" w:hAnsi="Times New Roman" w:cs="Times New Roman"/>
          <w:bCs/>
          <w:color w:val="000000"/>
          <w:lang w:eastAsia="zh-CN"/>
        </w:rPr>
      </w:pPr>
      <w:r w:rsidRPr="00CF59E7">
        <w:rPr>
          <w:rFonts w:ascii="Times New Roman" w:eastAsia="Calibri" w:hAnsi="Times New Roman" w:cs="Times New Roman"/>
          <w:bCs/>
          <w:color w:val="000000"/>
          <w:lang w:eastAsia="zh-CN"/>
        </w:rPr>
        <w:t>Dokonanie odbioru przedmiotu zamówienia zgodnie z postanowieniami Umowy nie zwalnia Wykonawcy od roszczeń z tytułu rękojmi lub gwarancji jakości</w:t>
      </w:r>
      <w:r w:rsidR="001F1A93" w:rsidRPr="00CF59E7">
        <w:rPr>
          <w:rFonts w:ascii="Times New Roman" w:eastAsia="Calibri" w:hAnsi="Times New Roman" w:cs="Times New Roman"/>
          <w:bCs/>
          <w:color w:val="000000"/>
          <w:lang w:eastAsia="zh-CN"/>
        </w:rPr>
        <w:t>.</w:t>
      </w:r>
    </w:p>
    <w:p w14:paraId="691202C0" w14:textId="77777777" w:rsidR="001F1A93" w:rsidRPr="00CF59E7" w:rsidRDefault="001F1A93" w:rsidP="00CF59E7">
      <w:pPr>
        <w:pStyle w:val="Standard"/>
        <w:autoSpaceDE w:val="0"/>
        <w:spacing w:line="276" w:lineRule="auto"/>
        <w:rPr>
          <w:rFonts w:ascii="Times New Roman" w:eastAsia="Calibri" w:hAnsi="Times New Roman" w:cs="Times New Roman"/>
          <w:b/>
          <w:bCs/>
          <w:color w:val="000000"/>
          <w:lang w:eastAsia="zh-CN"/>
        </w:rPr>
      </w:pPr>
    </w:p>
    <w:p w14:paraId="489B12B9" w14:textId="2CA4F608" w:rsidR="001F1A93" w:rsidRDefault="008F0BA3" w:rsidP="00CF59E7">
      <w:pPr>
        <w:pStyle w:val="Standard"/>
        <w:autoSpaceDE w:val="0"/>
        <w:spacing w:line="276" w:lineRule="auto"/>
        <w:jc w:val="center"/>
        <w:rPr>
          <w:rFonts w:ascii="Times New Roman" w:hAnsi="Times New Roman" w:cs="Times New Roman"/>
          <w:b/>
          <w:bCs/>
        </w:rPr>
      </w:pPr>
      <w:r w:rsidRPr="00CF59E7">
        <w:rPr>
          <w:rFonts w:ascii="Times New Roman" w:hAnsi="Times New Roman" w:cs="Times New Roman"/>
          <w:b/>
          <w:bCs/>
        </w:rPr>
        <w:t xml:space="preserve">§ </w:t>
      </w:r>
      <w:r w:rsidR="001F1A93" w:rsidRPr="00CF59E7">
        <w:rPr>
          <w:rFonts w:ascii="Times New Roman" w:hAnsi="Times New Roman" w:cs="Times New Roman"/>
          <w:b/>
          <w:bCs/>
        </w:rPr>
        <w:t>5</w:t>
      </w:r>
    </w:p>
    <w:p w14:paraId="361A3B3A" w14:textId="77C13FE3" w:rsidR="00B32BF5" w:rsidRPr="00CF59E7" w:rsidRDefault="00B32BF5" w:rsidP="00CF59E7">
      <w:pPr>
        <w:pStyle w:val="Standard"/>
        <w:autoSpaceDE w:val="0"/>
        <w:spacing w:line="276" w:lineRule="auto"/>
        <w:jc w:val="center"/>
        <w:rPr>
          <w:rFonts w:ascii="Times New Roman" w:hAnsi="Times New Roman" w:cs="Times New Roman"/>
          <w:b/>
          <w:bCs/>
        </w:rPr>
      </w:pPr>
      <w:r>
        <w:rPr>
          <w:rFonts w:ascii="Times New Roman" w:hAnsi="Times New Roman" w:cs="Times New Roman"/>
          <w:b/>
          <w:bCs/>
        </w:rPr>
        <w:t xml:space="preserve">Gwarancja </w:t>
      </w:r>
    </w:p>
    <w:p w14:paraId="554A4285"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Dostarczony sprzęt będzie fabrycznie nowy i będzie objęty ważną gwarancją na warunkach nie gorszych niż gwarancja producenta.</w:t>
      </w:r>
    </w:p>
    <w:p w14:paraId="1CE6C3E2" w14:textId="4CD1EE04" w:rsidR="001F1A93" w:rsidRPr="00CF59E7" w:rsidRDefault="001F1A93" w:rsidP="00B32BF5">
      <w:pPr>
        <w:pStyle w:val="Akapitzlist"/>
        <w:numPr>
          <w:ilvl w:val="0"/>
          <w:numId w:val="22"/>
        </w:numPr>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 xml:space="preserve">Wykonawca  udziela na przedmiot umowy </w:t>
      </w:r>
      <w:r w:rsidRPr="00CF59E7">
        <w:rPr>
          <w:rFonts w:ascii="Times New Roman" w:eastAsia="Verdana" w:hAnsi="Times New Roman" w:cs="Times New Roman"/>
          <w:b/>
          <w:sz w:val="24"/>
          <w:szCs w:val="24"/>
        </w:rPr>
        <w:t>……………. miesięcy gwarancji</w:t>
      </w:r>
      <w:r w:rsidRPr="00CF59E7">
        <w:rPr>
          <w:rFonts w:ascii="Times New Roman" w:eastAsia="Verdana" w:hAnsi="Times New Roman" w:cs="Times New Roman"/>
          <w:sz w:val="24"/>
          <w:szCs w:val="24"/>
        </w:rPr>
        <w:t>. Gwarancja biegnie od daty podpisania przez strony bezusterkowego  Protokołu odbioru.</w:t>
      </w:r>
    </w:p>
    <w:p w14:paraId="5BF5673A"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 xml:space="preserve">Jeżeli gwarancja producenta przewiduje dłuższy okres gwarancji niż określony </w:t>
      </w:r>
      <w:r w:rsidRPr="00CF59E7">
        <w:rPr>
          <w:rFonts w:ascii="Times New Roman" w:eastAsia="Verdana" w:hAnsi="Times New Roman" w:cs="Times New Roman"/>
          <w:sz w:val="24"/>
          <w:szCs w:val="24"/>
        </w:rPr>
        <w:br/>
        <w:t xml:space="preserve">w umowie wówczas gwarancja Wykonawcy udzielona jest na okres wskazany </w:t>
      </w:r>
      <w:r w:rsidRPr="00CF59E7">
        <w:rPr>
          <w:rFonts w:ascii="Times New Roman" w:eastAsia="Verdana" w:hAnsi="Times New Roman" w:cs="Times New Roman"/>
          <w:sz w:val="24"/>
          <w:szCs w:val="24"/>
        </w:rPr>
        <w:br/>
        <w:t>w gwarancji producenta sprzętu. Wykonawca jest zobowiązany do przekazania dokumentu gwarancyjnego producenta.</w:t>
      </w:r>
    </w:p>
    <w:p w14:paraId="708609C3"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bCs/>
          <w:sz w:val="24"/>
          <w:szCs w:val="24"/>
        </w:rPr>
      </w:pPr>
      <w:r w:rsidRPr="00CF59E7">
        <w:rPr>
          <w:rFonts w:ascii="Times New Roman" w:eastAsia="Verdana" w:hAnsi="Times New Roman" w:cs="Times New Roman"/>
          <w:bCs/>
          <w:sz w:val="24"/>
          <w:szCs w:val="24"/>
        </w:rPr>
        <w:t>Wykonawca gwarantuje najwyższą jakość dostarczonego produktu zgodnie ze specyfikacją techniczną. Odpowiedzialność z tytułu gwarancji jakości obejmuje zarówno wady powstałe z przyczyn tkwiących w przedmiocie zamówienia w chwili dokonania odbioru przez Zamawiającego jak i wszelkie inne wady fizyczne, powstałe z przyczyn, za które Zamawiający nie  ponosi odpowiedzialności  pod warunkiem, że wady te ujawnią się w ciągu terminu obowiązywania gwarancji.</w:t>
      </w:r>
    </w:p>
    <w:p w14:paraId="61317B0B"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bCs/>
          <w:sz w:val="24"/>
          <w:szCs w:val="24"/>
        </w:rPr>
      </w:pPr>
      <w:r w:rsidRPr="00CF59E7">
        <w:rPr>
          <w:rFonts w:ascii="Times New Roman" w:eastAsia="Verdana" w:hAnsi="Times New Roman" w:cs="Times New Roman"/>
          <w:bCs/>
          <w:sz w:val="24"/>
          <w:szCs w:val="24"/>
        </w:rPr>
        <w:t>W okresie gwarancji Wykonawca zobowiązany jest do naprawy lub wymiany całości lub każdego z elementów, podzespołów lub zespołów dostarczonego przedmiotu umowy, które uległy uszkodzeniu lub zniszczeniu z przyczyn wad konstrukcyjnych, produkcyjnych,  materiałowych lub z powodu innych okoliczności, za które Zamawiający nie ponosi odpowiedzialności na własny koszt Wykonawcy.</w:t>
      </w:r>
    </w:p>
    <w:p w14:paraId="424A42EB"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 xml:space="preserve">Gwarancja obejmuje wymianę wszystkich części oraz pracę </w:t>
      </w:r>
      <w:r w:rsidRPr="00CF59E7">
        <w:rPr>
          <w:rFonts w:ascii="Times New Roman" w:eastAsia="Verdana" w:hAnsi="Times New Roman" w:cs="Times New Roman"/>
          <w:sz w:val="24"/>
          <w:szCs w:val="24"/>
        </w:rPr>
        <w:br/>
        <w:t>i dojazd serwisu. Bieg terminu gwarancji rozpoczyna się w dniu następnym, po odbiorze przedmiotu umowy.</w:t>
      </w:r>
    </w:p>
    <w:p w14:paraId="35F5F6C1" w14:textId="517EFE23" w:rsidR="001F1A93" w:rsidRPr="009C65C2"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color w:val="FF0000"/>
          <w:sz w:val="24"/>
          <w:szCs w:val="24"/>
        </w:rPr>
      </w:pPr>
      <w:r w:rsidRPr="00CF59E7">
        <w:rPr>
          <w:rFonts w:ascii="Times New Roman" w:eastAsia="Verdana" w:hAnsi="Times New Roman" w:cs="Times New Roman"/>
          <w:sz w:val="24"/>
          <w:szCs w:val="24"/>
        </w:rPr>
        <w:t>Usługi serwisowe gwarancyjne będą świadczone w miejscu użytkowania sprzętu u Zamawiającego przez zespół serwisowy Wykonawcy</w:t>
      </w:r>
      <w:r w:rsidR="009C65C2">
        <w:rPr>
          <w:rFonts w:ascii="Times New Roman" w:eastAsia="Verdana" w:hAnsi="Times New Roman" w:cs="Times New Roman"/>
          <w:sz w:val="24"/>
          <w:szCs w:val="24"/>
        </w:rPr>
        <w:t xml:space="preserve">, </w:t>
      </w:r>
      <w:r w:rsidR="009C65C2" w:rsidRPr="009C65C2">
        <w:rPr>
          <w:rFonts w:ascii="Times New Roman" w:eastAsia="Verdana" w:hAnsi="Times New Roman" w:cs="Times New Roman"/>
          <w:color w:val="FF0000"/>
          <w:sz w:val="24"/>
          <w:szCs w:val="24"/>
        </w:rPr>
        <w:t>lub w autoryzowanym serwisie producenta</w:t>
      </w:r>
      <w:r w:rsidRPr="009C65C2">
        <w:rPr>
          <w:rFonts w:ascii="Times New Roman" w:eastAsia="Verdana" w:hAnsi="Times New Roman" w:cs="Times New Roman"/>
          <w:color w:val="FF0000"/>
          <w:sz w:val="24"/>
          <w:szCs w:val="24"/>
        </w:rPr>
        <w:t>.</w:t>
      </w:r>
    </w:p>
    <w:p w14:paraId="5F668BEE" w14:textId="4981D802" w:rsidR="009C65C2" w:rsidRPr="009C65C2" w:rsidRDefault="009C65C2" w:rsidP="00B32BF5">
      <w:pPr>
        <w:pStyle w:val="Akapitzlist"/>
        <w:numPr>
          <w:ilvl w:val="0"/>
          <w:numId w:val="22"/>
        </w:numPr>
        <w:autoSpaceDE w:val="0"/>
        <w:spacing w:after="0" w:line="276" w:lineRule="auto"/>
        <w:ind w:left="567"/>
        <w:jc w:val="both"/>
        <w:rPr>
          <w:rFonts w:ascii="Times New Roman" w:eastAsia="Verdana" w:hAnsi="Times New Roman" w:cs="Times New Roman"/>
          <w:color w:val="FF0000"/>
          <w:sz w:val="24"/>
          <w:szCs w:val="24"/>
        </w:rPr>
      </w:pPr>
      <w:r w:rsidRPr="009C65C2">
        <w:rPr>
          <w:rFonts w:ascii="Times New Roman" w:eastAsia="Verdana" w:hAnsi="Times New Roman" w:cs="Times New Roman"/>
          <w:color w:val="FF0000"/>
          <w:sz w:val="24"/>
          <w:szCs w:val="24"/>
        </w:rPr>
        <w:t>Koszt ewentualnej dostawy urządzeń do autoryzowanego serwisu pokrywa Wykonawca</w:t>
      </w:r>
      <w:r w:rsidR="004C1CC8">
        <w:rPr>
          <w:rFonts w:ascii="Times New Roman" w:eastAsia="Verdana" w:hAnsi="Times New Roman" w:cs="Times New Roman"/>
          <w:color w:val="FF0000"/>
          <w:sz w:val="24"/>
          <w:szCs w:val="24"/>
        </w:rPr>
        <w:t>.</w:t>
      </w:r>
    </w:p>
    <w:p w14:paraId="38082B99"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Naprawa gwarancyjna będzie wykonana w terminie nie dłuższym niż 14 dni licząc od dnia zgłoszenia usterki.</w:t>
      </w:r>
    </w:p>
    <w:p w14:paraId="2C7D4C1F"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pacing w:val="-6"/>
          <w:sz w:val="24"/>
          <w:szCs w:val="24"/>
        </w:rPr>
        <w:t xml:space="preserve">Jeżeli usługi gwarancyjnej, ze względów technicznych, nie będzie można wykonać </w:t>
      </w:r>
      <w:r w:rsidRPr="00CF59E7">
        <w:rPr>
          <w:rFonts w:ascii="Times New Roman" w:eastAsia="Verdana" w:hAnsi="Times New Roman" w:cs="Times New Roman"/>
          <w:spacing w:val="-6"/>
          <w:sz w:val="24"/>
          <w:szCs w:val="24"/>
        </w:rPr>
        <w:br/>
        <w:t xml:space="preserve">w siedzibie Zamawiającego, Wykonawca na swój koszt </w:t>
      </w:r>
      <w:r w:rsidRPr="00CF59E7">
        <w:rPr>
          <w:rFonts w:ascii="Times New Roman" w:eastAsia="Verdana" w:hAnsi="Times New Roman" w:cs="Times New Roman"/>
          <w:sz w:val="24"/>
          <w:szCs w:val="24"/>
        </w:rPr>
        <w:t xml:space="preserve">i ryzyko zapewniając  opakowanie, </w:t>
      </w:r>
      <w:r w:rsidRPr="00CF59E7">
        <w:rPr>
          <w:rFonts w:ascii="Times New Roman" w:eastAsia="Verdana" w:hAnsi="Times New Roman" w:cs="Times New Roman"/>
          <w:spacing w:val="-6"/>
          <w:sz w:val="24"/>
          <w:szCs w:val="24"/>
        </w:rPr>
        <w:t>odbierze, a po wykonanej usłudze dostarczy do siedziby Zamawiającego serwisowany sprzęt.</w:t>
      </w:r>
    </w:p>
    <w:p w14:paraId="5DDE1C4C"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lastRenderedPageBreak/>
        <w:t>Gwarancja ulega automatycznemu przedłużeniu o okres naprawy.</w:t>
      </w:r>
    </w:p>
    <w:p w14:paraId="2CF0840D"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W przypadku dwukrotnej naprawy tego samego zespołu lub podzespołu przedmiotu umowy, Wykonawca zobowiązany jest wymienić urządzenie na nowe na własny koszt w terminie 14 dni od dnia zgłoszenia trzeciej awarii. Jeżeli Wykonawca nie dokona wymiany urządzenia na nowe Zamawiający ma prawo dokonania zakupu zastępczego i obciążenia kosztami Wykonawcy. Jeżeli Wykonawca po wezwaniu do usunięcia wad nie dopełni obowiązku usunięcia wad w drodze naprawy w ciągu 14 dni, Zamawiający jest uprawniony do usunięcia wad w drodze naprawy na ryzyko i koszt Wykonawcy zachowując przy tym inne uprawnienia przysługujące mu na podstawie umowy.</w:t>
      </w:r>
    </w:p>
    <w:p w14:paraId="2206A48A"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Wykonawca nie ponosi odpowiedzialn</w:t>
      </w:r>
      <w:r w:rsidRPr="00CF59E7">
        <w:rPr>
          <w:rFonts w:ascii="Times New Roman" w:eastAsia="Verdana" w:hAnsi="Times New Roman" w:cs="Times New Roman"/>
          <w:color w:val="000000" w:themeColor="text1"/>
          <w:sz w:val="24"/>
          <w:szCs w:val="24"/>
        </w:rPr>
        <w:t>ości</w:t>
      </w:r>
      <w:r w:rsidRPr="00CF59E7">
        <w:rPr>
          <w:rFonts w:ascii="Times New Roman" w:eastAsia="Verdana" w:hAnsi="Times New Roman" w:cs="Times New Roman"/>
          <w:color w:val="FF0000"/>
          <w:sz w:val="24"/>
          <w:szCs w:val="24"/>
        </w:rPr>
        <w:t xml:space="preserve"> </w:t>
      </w:r>
      <w:r w:rsidRPr="00CF59E7">
        <w:rPr>
          <w:rFonts w:ascii="Times New Roman" w:eastAsia="Verdana" w:hAnsi="Times New Roman" w:cs="Times New Roman"/>
          <w:sz w:val="24"/>
          <w:szCs w:val="24"/>
        </w:rPr>
        <w:t xml:space="preserve">za wady powstałe z winy Zamawiającego. </w:t>
      </w:r>
    </w:p>
    <w:p w14:paraId="73E31659"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Serwis gwarancyjny świadczony będzie bezpłatnie przez serwis producenta za pośrednictwem Wykonawcy.</w:t>
      </w:r>
    </w:p>
    <w:p w14:paraId="69DD5AD3" w14:textId="77777777"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Gwarancja będzie świadczona na podstawie niniejszej umowy.</w:t>
      </w:r>
    </w:p>
    <w:p w14:paraId="1EAF506C" w14:textId="6C21317B" w:rsidR="001F1A93" w:rsidRPr="00CF59E7" w:rsidRDefault="001F1A93" w:rsidP="00B32BF5">
      <w:pPr>
        <w:pStyle w:val="Akapitzlist"/>
        <w:numPr>
          <w:ilvl w:val="0"/>
          <w:numId w:val="22"/>
        </w:numPr>
        <w:autoSpaceDE w:val="0"/>
        <w:spacing w:after="0" w:line="276" w:lineRule="auto"/>
        <w:ind w:left="567"/>
        <w:jc w:val="both"/>
        <w:rPr>
          <w:rFonts w:ascii="Times New Roman" w:eastAsia="Verdana" w:hAnsi="Times New Roman" w:cs="Times New Roman"/>
          <w:sz w:val="24"/>
          <w:szCs w:val="24"/>
        </w:rPr>
      </w:pPr>
      <w:r w:rsidRPr="00CF59E7">
        <w:rPr>
          <w:rFonts w:ascii="Times New Roman" w:eastAsia="Verdana" w:hAnsi="Times New Roman" w:cs="Times New Roman"/>
          <w:sz w:val="24"/>
          <w:szCs w:val="24"/>
        </w:rPr>
        <w:t>Postanowienia niniejszej umowy zastępują dokument gwarancyjny.</w:t>
      </w:r>
    </w:p>
    <w:p w14:paraId="5A982780" w14:textId="77777777" w:rsidR="008F0BA3" w:rsidRPr="00CF59E7" w:rsidRDefault="008F0BA3" w:rsidP="00CF59E7">
      <w:pPr>
        <w:pStyle w:val="Standard"/>
        <w:autoSpaceDE w:val="0"/>
        <w:spacing w:line="276" w:lineRule="auto"/>
        <w:ind w:left="720"/>
        <w:rPr>
          <w:rFonts w:ascii="Times New Roman" w:hAnsi="Times New Roman" w:cs="Times New Roman"/>
        </w:rPr>
      </w:pPr>
    </w:p>
    <w:p w14:paraId="140FB753" w14:textId="1E5903D6" w:rsidR="00C666EB" w:rsidRDefault="008F0BA3" w:rsidP="00B32BF5">
      <w:pPr>
        <w:pStyle w:val="Standard"/>
        <w:autoSpaceDE w:val="0"/>
        <w:spacing w:line="276" w:lineRule="auto"/>
        <w:jc w:val="center"/>
        <w:rPr>
          <w:rFonts w:ascii="Times New Roman" w:hAnsi="Times New Roman" w:cs="Times New Roman"/>
          <w:b/>
          <w:bCs/>
        </w:rPr>
      </w:pPr>
      <w:r w:rsidRPr="00CF59E7">
        <w:rPr>
          <w:rFonts w:ascii="Times New Roman" w:hAnsi="Times New Roman" w:cs="Times New Roman"/>
          <w:b/>
          <w:bCs/>
        </w:rPr>
        <w:t xml:space="preserve">§ </w:t>
      </w:r>
      <w:r w:rsidR="00C666EB" w:rsidRPr="00CF59E7">
        <w:rPr>
          <w:rFonts w:ascii="Times New Roman" w:hAnsi="Times New Roman" w:cs="Times New Roman"/>
          <w:b/>
          <w:bCs/>
        </w:rPr>
        <w:t>6</w:t>
      </w:r>
    </w:p>
    <w:p w14:paraId="255EA77E" w14:textId="2FABA8B6" w:rsidR="00B32BF5" w:rsidRPr="00C666EB" w:rsidRDefault="00B32BF5" w:rsidP="00B32BF5">
      <w:pPr>
        <w:pStyle w:val="Standard"/>
        <w:autoSpaceDE w:val="0"/>
        <w:spacing w:line="276" w:lineRule="auto"/>
        <w:jc w:val="center"/>
        <w:rPr>
          <w:rFonts w:ascii="Times New Roman" w:hAnsi="Times New Roman" w:cs="Times New Roman"/>
          <w:b/>
          <w:bCs/>
        </w:rPr>
      </w:pPr>
      <w:r>
        <w:rPr>
          <w:rFonts w:ascii="Times New Roman" w:hAnsi="Times New Roman" w:cs="Times New Roman"/>
          <w:b/>
          <w:bCs/>
        </w:rPr>
        <w:t xml:space="preserve">Zmiany umowy </w:t>
      </w:r>
    </w:p>
    <w:p w14:paraId="39F8A213" w14:textId="77777777" w:rsidR="00C666EB" w:rsidRPr="00C666EB" w:rsidRDefault="00C666EB" w:rsidP="00B32BF5">
      <w:pPr>
        <w:widowControl/>
        <w:numPr>
          <w:ilvl w:val="0"/>
          <w:numId w:val="23"/>
        </w:numPr>
        <w:spacing w:line="276" w:lineRule="auto"/>
        <w:ind w:left="567"/>
        <w:jc w:val="both"/>
        <w:rPr>
          <w:bCs/>
          <w:szCs w:val="24"/>
          <w:lang w:eastAsia="zh-CN"/>
        </w:rPr>
      </w:pPr>
      <w:r w:rsidRPr="00C666EB">
        <w:rPr>
          <w:bCs/>
          <w:szCs w:val="24"/>
          <w:lang w:eastAsia="zh-CN"/>
        </w:rPr>
        <w:t>Wszelkie zmiany niniejszej umowy, z zastrzeżeniem § 5 dotyczącego zmiany osób upoważnionych do kontaktu ze strony Zamawiającego i Wykonawcy, muszą być dokonane stosownym aneksem do tejże umowy sporządzonym w formie pisemnej pod rygorem nieważności.</w:t>
      </w:r>
    </w:p>
    <w:p w14:paraId="126E9237" w14:textId="77777777" w:rsidR="00C666EB" w:rsidRPr="00C666EB" w:rsidRDefault="00C666EB" w:rsidP="00B32BF5">
      <w:pPr>
        <w:widowControl/>
        <w:numPr>
          <w:ilvl w:val="0"/>
          <w:numId w:val="23"/>
        </w:numPr>
        <w:spacing w:line="276" w:lineRule="auto"/>
        <w:ind w:left="567"/>
        <w:jc w:val="both"/>
        <w:rPr>
          <w:bCs/>
          <w:szCs w:val="24"/>
          <w:lang w:eastAsia="zh-CN"/>
        </w:rPr>
      </w:pPr>
      <w:r w:rsidRPr="00C666EB">
        <w:rPr>
          <w:kern w:val="0"/>
          <w:szCs w:val="24"/>
          <w:lang w:eastAsia="en-US"/>
        </w:rPr>
        <w:t>Z uwzględnieniem art.455 ust.1 pkt 1 ustawy zmiany umowy są dopuszczalne w następujących okolicznościach:</w:t>
      </w:r>
    </w:p>
    <w:p w14:paraId="36EBFD41"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zmian wynikających z przekształceń własnościowych w przypadku połączenia, przejęcia, wydzielenia, przekształcenia w inną formę organizacyjno-prawną,</w:t>
      </w:r>
    </w:p>
    <w:p w14:paraId="165F8613"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zmian organizacyjno-technicznych, zmiany adresu, zmiany banku obsługującego Wykonawcę lub Zamawiającego,</w:t>
      </w:r>
    </w:p>
    <w:p w14:paraId="69A74A1C"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zastąpienia przedmiotu umowy w części lub w całości produktem o lepszych parametrach w porównaniu do parametrów określonych w Formularzu asortymentowo - cenowym, przy czym cena tego produktu nie może być wyższa niż cena oferowanego przedmiotu zamówienia,</w:t>
      </w:r>
    </w:p>
    <w:p w14:paraId="51D311C0"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zastąpienia przedmiotu umowy w części lub w całości produktem o tożsamych lub lepszych parametrach w porównaniu do parametrów określonych w Formularzu asortymentowo – cenowym, z przyczyn nieleżących po stronie Wykonawcy, w szczególności w sytuacji, gdy produkcja urządzenia została zakończona na etapie realizacji umowy,</w:t>
      </w:r>
    </w:p>
    <w:p w14:paraId="295CDD13"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zmiany numerów katalogowych produktu, jeżeli Wykonawca zaoferuje przedmiot umowy o tożsamych lub lepszych parametrach, nastąpi zmiana numerów katalogowych przez producenta przedmiotu umowy,</w:t>
      </w:r>
    </w:p>
    <w:p w14:paraId="6A99F213"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obniżenia ceny, w szczególności w przypadku, gdy Wykonawca wystąpi z wnioskiem o obniżenie ceny, przy zachowaniu tożsamych lub lepszych parametrów produktu w porównaniu do parametrów określonych w Formularzu asortymentowo - cenowym,</w:t>
      </w:r>
    </w:p>
    <w:p w14:paraId="2EE8AA61"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 xml:space="preserve">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przypadku siły wyższej polegającej w szczególności na powodzi, trzęsieniu ziemi, </w:t>
      </w:r>
      <w:r w:rsidRPr="00C666EB">
        <w:rPr>
          <w:kern w:val="0"/>
          <w:szCs w:val="24"/>
          <w:lang w:eastAsia="en-US"/>
        </w:rPr>
        <w:lastRenderedPageBreak/>
        <w:t>pożarze, wprowadzeniu stanu wyjątkowego bądź wojennego, wprowadzeniu przez odpowiednie organy lub trwaniu stanu zagrożenia epidemicznego bądź stanu epidemii mającego wpływ na termin realizacji zamówienia, niemożliwości przeprowadzenia szkolenia pracowników Zamawiającego z przyczyn leżących po stronie Zamawiającego w szczególności nieobecności spowodowanej chorobą osób szkolonych, opóźnieniu dostaw przez producenta z przyczyn leżących po stronie producenta,</w:t>
      </w:r>
    </w:p>
    <w:p w14:paraId="2EDD1F29"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ustawowej zmiany stawki podatku VAT, z przyczyn wynikających ze zmiany przepisów lub wprowadzonych drogą decyzji właściwych organów administracji państwowej,</w:t>
      </w:r>
    </w:p>
    <w:p w14:paraId="74012C27"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sytuacji, których Zamawiający nie jest w stanie przewidzieć w chwili podpisania umowy, a zmiana ta jest korzystna dla Zamawiającego lub leży w interesie publicznym,</w:t>
      </w:r>
    </w:p>
    <w:p w14:paraId="6C07C036"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0065D520" w14:textId="77777777" w:rsidR="00C666EB" w:rsidRPr="00C666EB" w:rsidRDefault="00C666EB" w:rsidP="00B32BF5">
      <w:pPr>
        <w:widowControl/>
        <w:numPr>
          <w:ilvl w:val="0"/>
          <w:numId w:val="24"/>
        </w:numPr>
        <w:autoSpaceDN/>
        <w:spacing w:line="276" w:lineRule="auto"/>
        <w:ind w:left="993"/>
        <w:jc w:val="both"/>
        <w:textAlignment w:val="auto"/>
        <w:rPr>
          <w:kern w:val="0"/>
          <w:szCs w:val="24"/>
          <w:lang w:eastAsia="en-US"/>
        </w:rPr>
      </w:pPr>
      <w:r w:rsidRPr="00C666EB">
        <w:rPr>
          <w:kern w:val="0"/>
          <w:szCs w:val="24"/>
          <w:lang w:eastAsia="en-US"/>
        </w:rPr>
        <w:t>zastąpienia dotychczasowego Wykonawcy nowym Wykonawcą -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4D458C2C" w14:textId="77777777" w:rsidR="00C666EB" w:rsidRPr="00CF59E7" w:rsidRDefault="00C666EB" w:rsidP="00CF59E7">
      <w:pPr>
        <w:pStyle w:val="Standard"/>
        <w:autoSpaceDE w:val="0"/>
        <w:spacing w:line="276" w:lineRule="auto"/>
        <w:rPr>
          <w:rFonts w:ascii="Times New Roman" w:hAnsi="Times New Roman" w:cs="Times New Roman"/>
          <w:b/>
          <w:bCs/>
        </w:rPr>
      </w:pPr>
    </w:p>
    <w:p w14:paraId="764639B4" w14:textId="4E129C35" w:rsidR="00C666EB" w:rsidRDefault="00C666EB" w:rsidP="00B32BF5">
      <w:pPr>
        <w:pStyle w:val="Standard"/>
        <w:autoSpaceDE w:val="0"/>
        <w:spacing w:line="276" w:lineRule="auto"/>
        <w:jc w:val="center"/>
        <w:rPr>
          <w:rFonts w:ascii="Times New Roman" w:hAnsi="Times New Roman" w:cs="Times New Roman"/>
          <w:b/>
          <w:bCs/>
        </w:rPr>
      </w:pPr>
      <w:r w:rsidRPr="00CF59E7">
        <w:rPr>
          <w:rFonts w:ascii="Times New Roman" w:hAnsi="Times New Roman" w:cs="Times New Roman"/>
          <w:b/>
          <w:bCs/>
        </w:rPr>
        <w:t xml:space="preserve">§ 7 </w:t>
      </w:r>
    </w:p>
    <w:p w14:paraId="6C4AC966" w14:textId="63FCFE85" w:rsidR="00B32BF5" w:rsidRPr="00CF59E7" w:rsidRDefault="00B32BF5" w:rsidP="00B32BF5">
      <w:pPr>
        <w:pStyle w:val="Standard"/>
        <w:autoSpaceDE w:val="0"/>
        <w:spacing w:line="276" w:lineRule="auto"/>
        <w:jc w:val="center"/>
        <w:rPr>
          <w:rFonts w:ascii="Times New Roman" w:hAnsi="Times New Roman" w:cs="Times New Roman"/>
          <w:b/>
          <w:bCs/>
        </w:rPr>
      </w:pPr>
      <w:r>
        <w:rPr>
          <w:rFonts w:ascii="Times New Roman" w:hAnsi="Times New Roman" w:cs="Times New Roman"/>
          <w:b/>
          <w:bCs/>
        </w:rPr>
        <w:t xml:space="preserve">Odstąpienie od umowy </w:t>
      </w:r>
    </w:p>
    <w:p w14:paraId="0296E243" w14:textId="77777777" w:rsidR="00C666EB" w:rsidRPr="00C666EB" w:rsidRDefault="00C666EB" w:rsidP="00B32BF5">
      <w:pPr>
        <w:numPr>
          <w:ilvl w:val="0"/>
          <w:numId w:val="25"/>
        </w:numPr>
        <w:tabs>
          <w:tab w:val="left" w:pos="2176"/>
        </w:tabs>
        <w:spacing w:line="276" w:lineRule="auto"/>
        <w:ind w:left="567"/>
        <w:jc w:val="both"/>
        <w:rPr>
          <w:szCs w:val="24"/>
          <w:lang w:eastAsia="zh-CN"/>
        </w:rPr>
      </w:pPr>
      <w:bookmarkStart w:id="1" w:name="_Hlk20127353"/>
      <w:r w:rsidRPr="00C666EB">
        <w:rPr>
          <w:szCs w:val="24"/>
          <w:lang w:eastAsia="zh-CN"/>
        </w:rPr>
        <w:t>Odstąpienie od umowy przez Zamawiającego może nastąpić w przypadku:</w:t>
      </w:r>
    </w:p>
    <w:p w14:paraId="7172C47B" w14:textId="4963BD2A" w:rsidR="00C666EB" w:rsidRPr="00C666EB" w:rsidRDefault="00C666EB" w:rsidP="00B32BF5">
      <w:pPr>
        <w:numPr>
          <w:ilvl w:val="1"/>
          <w:numId w:val="26"/>
        </w:numPr>
        <w:tabs>
          <w:tab w:val="left" w:pos="1276"/>
          <w:tab w:val="left" w:pos="1418"/>
        </w:tabs>
        <w:spacing w:line="276" w:lineRule="auto"/>
        <w:ind w:left="993"/>
        <w:jc w:val="both"/>
        <w:rPr>
          <w:szCs w:val="24"/>
          <w:lang w:eastAsia="zh-CN"/>
        </w:rPr>
      </w:pPr>
      <w:r w:rsidRPr="00C666EB">
        <w:rPr>
          <w:szCs w:val="24"/>
          <w:lang w:eastAsia="zh-CN"/>
        </w:rPr>
        <w:t xml:space="preserve">dostarczenia przez Wykonawcę przedmiotu umowy niezgodnego z ofertą lub dwukrotnego zaistnienia sytuacji opisanej w § </w:t>
      </w:r>
      <w:r w:rsidRPr="00CF59E7">
        <w:rPr>
          <w:szCs w:val="24"/>
          <w:lang w:eastAsia="zh-CN"/>
        </w:rPr>
        <w:t>4 ust 5;</w:t>
      </w:r>
    </w:p>
    <w:p w14:paraId="5AE89FF7" w14:textId="77777777" w:rsidR="00C666EB" w:rsidRPr="00C666EB" w:rsidRDefault="00C666EB" w:rsidP="00B32BF5">
      <w:pPr>
        <w:numPr>
          <w:ilvl w:val="1"/>
          <w:numId w:val="26"/>
        </w:numPr>
        <w:tabs>
          <w:tab w:val="left" w:pos="1276"/>
          <w:tab w:val="left" w:pos="1418"/>
        </w:tabs>
        <w:spacing w:line="276" w:lineRule="auto"/>
        <w:ind w:left="993"/>
        <w:jc w:val="both"/>
        <w:rPr>
          <w:rFonts w:eastAsia="Calibri"/>
          <w:szCs w:val="24"/>
          <w:lang w:eastAsia="zh-CN"/>
        </w:rPr>
      </w:pPr>
      <w:r w:rsidRPr="00C666EB">
        <w:rPr>
          <w:szCs w:val="24"/>
          <w:lang w:eastAsia="zh-CN"/>
        </w:rPr>
        <w:t>w przypadku dostarczenia sprzętu z opóźnieniem przekraczającym 14 dni</w:t>
      </w:r>
      <w:r w:rsidRPr="00C666EB">
        <w:rPr>
          <w:iCs/>
          <w:szCs w:val="24"/>
          <w:lang w:eastAsia="zh-CN"/>
        </w:rPr>
        <w:t xml:space="preserve"> </w:t>
      </w:r>
      <w:r w:rsidRPr="00C666EB">
        <w:rPr>
          <w:iCs/>
          <w:color w:val="000000"/>
          <w:szCs w:val="24"/>
          <w:lang w:eastAsia="zh-CN"/>
        </w:rPr>
        <w:t xml:space="preserve">niezależnie od możliwości naliczenia kar umownych, o których mowa w  </w:t>
      </w:r>
      <w:r w:rsidRPr="00C666EB">
        <w:rPr>
          <w:szCs w:val="24"/>
          <w:lang w:eastAsia="zh-CN"/>
        </w:rPr>
        <w:t>§ 8;</w:t>
      </w:r>
    </w:p>
    <w:p w14:paraId="0B5569B5" w14:textId="77777777" w:rsidR="00CF59E7" w:rsidRPr="00CF59E7" w:rsidRDefault="00C666EB" w:rsidP="00B32BF5">
      <w:pPr>
        <w:numPr>
          <w:ilvl w:val="1"/>
          <w:numId w:val="26"/>
        </w:numPr>
        <w:tabs>
          <w:tab w:val="left" w:pos="1418"/>
          <w:tab w:val="left" w:pos="1843"/>
        </w:tabs>
        <w:spacing w:line="276" w:lineRule="auto"/>
        <w:ind w:left="993"/>
        <w:jc w:val="both"/>
        <w:rPr>
          <w:rFonts w:eastAsia="Calibri"/>
          <w:szCs w:val="24"/>
          <w:lang w:eastAsia="zh-CN"/>
        </w:rPr>
      </w:pPr>
      <w:r w:rsidRPr="00C666EB">
        <w:rPr>
          <w:color w:val="000000"/>
          <w:szCs w:val="24"/>
          <w:lang w:eastAsia="zh-CN"/>
        </w:rPr>
        <w:t>odmowy dostarczenia sprzętu Zamawiającemu</w:t>
      </w:r>
      <w:r w:rsidRPr="00CF59E7">
        <w:rPr>
          <w:szCs w:val="24"/>
          <w:lang w:eastAsia="zh-CN"/>
        </w:rPr>
        <w:t>;</w:t>
      </w:r>
    </w:p>
    <w:p w14:paraId="3E893C42" w14:textId="78ADACFD" w:rsidR="00CF59E7" w:rsidRPr="00C666EB" w:rsidRDefault="00CF59E7" w:rsidP="00B32BF5">
      <w:pPr>
        <w:numPr>
          <w:ilvl w:val="1"/>
          <w:numId w:val="26"/>
        </w:numPr>
        <w:tabs>
          <w:tab w:val="left" w:pos="1418"/>
          <w:tab w:val="left" w:pos="1843"/>
        </w:tabs>
        <w:spacing w:line="276" w:lineRule="auto"/>
        <w:ind w:left="993"/>
        <w:jc w:val="both"/>
        <w:rPr>
          <w:rFonts w:eastAsia="Calibri"/>
          <w:szCs w:val="24"/>
          <w:lang w:eastAsia="zh-CN"/>
        </w:rPr>
      </w:pPr>
      <w:r w:rsidRPr="00CF59E7">
        <w:rPr>
          <w:szCs w:val="24"/>
          <w:lang w:eastAsia="zh-CN"/>
        </w:rPr>
        <w:t xml:space="preserve">w przypadku przekraczającego 30 dni opóźnienia w usunięciu </w:t>
      </w:r>
      <w:r w:rsidRPr="00CF59E7">
        <w:rPr>
          <w:rFonts w:eastAsia="Calibri"/>
          <w:szCs w:val="24"/>
          <w:lang w:eastAsia="zh-CN"/>
        </w:rPr>
        <w:t>wad stwierdzonych okresie gwarancji i rękojmi</w:t>
      </w:r>
      <w:r w:rsidRPr="00CF59E7">
        <w:rPr>
          <w:szCs w:val="24"/>
        </w:rPr>
        <w:t xml:space="preserve"> </w:t>
      </w:r>
      <w:r w:rsidRPr="00CF59E7">
        <w:rPr>
          <w:rFonts w:eastAsia="Calibri"/>
          <w:szCs w:val="24"/>
          <w:lang w:eastAsia="zh-CN"/>
        </w:rPr>
        <w:t>niezależnie od możliwości naliczenia kar umownych, o których mowa w  § 8;</w:t>
      </w:r>
    </w:p>
    <w:p w14:paraId="23D63E8A" w14:textId="77777777" w:rsidR="00C666EB" w:rsidRPr="00C666EB" w:rsidRDefault="00C666EB" w:rsidP="00B32BF5">
      <w:pPr>
        <w:widowControl/>
        <w:numPr>
          <w:ilvl w:val="0"/>
          <w:numId w:val="26"/>
        </w:numPr>
        <w:spacing w:line="276" w:lineRule="auto"/>
        <w:ind w:left="567" w:hanging="425"/>
        <w:jc w:val="both"/>
        <w:rPr>
          <w:szCs w:val="24"/>
          <w:lang w:eastAsia="zh-CN"/>
        </w:rPr>
      </w:pPr>
      <w:r w:rsidRPr="00C666EB">
        <w:rPr>
          <w:szCs w:val="24"/>
          <w:lang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6D29F073" w14:textId="77777777" w:rsidR="00C666EB" w:rsidRPr="00C666EB" w:rsidRDefault="00C666EB" w:rsidP="00B32BF5">
      <w:pPr>
        <w:widowControl/>
        <w:numPr>
          <w:ilvl w:val="0"/>
          <w:numId w:val="26"/>
        </w:numPr>
        <w:spacing w:line="276" w:lineRule="auto"/>
        <w:ind w:left="567" w:hanging="425"/>
        <w:jc w:val="both"/>
        <w:rPr>
          <w:szCs w:val="24"/>
          <w:lang w:eastAsia="zh-CN"/>
        </w:rPr>
      </w:pPr>
      <w:r w:rsidRPr="00C666EB">
        <w:rPr>
          <w:szCs w:val="24"/>
          <w:lang w:eastAsia="zh-CN"/>
        </w:rPr>
        <w:t>W przypadku odstąpienia od umowy, o którym mowa w ust. 2, Wykonawca może żądać jedynie wynagrodzenia za część umowy wykonanej do dnia odstąpienia od umowy.</w:t>
      </w:r>
    </w:p>
    <w:p w14:paraId="7CFA4E14" w14:textId="77777777" w:rsidR="00C666EB" w:rsidRPr="00C666EB" w:rsidRDefault="00C666EB" w:rsidP="00B32BF5">
      <w:pPr>
        <w:widowControl/>
        <w:numPr>
          <w:ilvl w:val="0"/>
          <w:numId w:val="26"/>
        </w:numPr>
        <w:spacing w:line="276" w:lineRule="auto"/>
        <w:ind w:left="567" w:hanging="425"/>
        <w:jc w:val="both"/>
        <w:rPr>
          <w:szCs w:val="24"/>
          <w:lang w:eastAsia="zh-CN"/>
        </w:rPr>
      </w:pPr>
      <w:r w:rsidRPr="00C666EB">
        <w:rPr>
          <w:rFonts w:eastAsia="Calibri"/>
          <w:szCs w:val="24"/>
          <w:lang w:eastAsia="zh-CN"/>
        </w:rPr>
        <w:t>Odstąpienie od umowy w trybie § 7 ust. 1 winno nastąpić w formie pisemnej pod rygorem nieważności takiego oświadczenia.</w:t>
      </w:r>
    </w:p>
    <w:bookmarkEnd w:id="1"/>
    <w:p w14:paraId="6A50CA87" w14:textId="77777777" w:rsidR="00C666EB" w:rsidRDefault="00C666EB" w:rsidP="00CF59E7">
      <w:pPr>
        <w:pStyle w:val="Standard"/>
        <w:autoSpaceDE w:val="0"/>
        <w:spacing w:line="276" w:lineRule="auto"/>
        <w:jc w:val="center"/>
        <w:rPr>
          <w:rFonts w:ascii="Times New Roman" w:hAnsi="Times New Roman" w:cs="Times New Roman"/>
          <w:b/>
          <w:bCs/>
        </w:rPr>
      </w:pPr>
    </w:p>
    <w:p w14:paraId="03E38CF0" w14:textId="77777777" w:rsidR="00B32BF5" w:rsidRDefault="00B32BF5" w:rsidP="00CF59E7">
      <w:pPr>
        <w:pStyle w:val="Standard"/>
        <w:autoSpaceDE w:val="0"/>
        <w:spacing w:line="276" w:lineRule="auto"/>
        <w:jc w:val="center"/>
        <w:rPr>
          <w:rFonts w:ascii="Times New Roman" w:hAnsi="Times New Roman" w:cs="Times New Roman"/>
          <w:b/>
          <w:bCs/>
        </w:rPr>
      </w:pPr>
    </w:p>
    <w:p w14:paraId="33D8C7A8" w14:textId="77777777" w:rsidR="00B32BF5" w:rsidRPr="00CF59E7" w:rsidRDefault="00B32BF5" w:rsidP="00CF59E7">
      <w:pPr>
        <w:pStyle w:val="Standard"/>
        <w:autoSpaceDE w:val="0"/>
        <w:spacing w:line="276" w:lineRule="auto"/>
        <w:jc w:val="center"/>
        <w:rPr>
          <w:rFonts w:ascii="Times New Roman" w:hAnsi="Times New Roman" w:cs="Times New Roman"/>
          <w:b/>
          <w:bCs/>
        </w:rPr>
      </w:pPr>
    </w:p>
    <w:p w14:paraId="35BE16A0" w14:textId="38E58026" w:rsidR="00C666EB" w:rsidRDefault="00C666EB" w:rsidP="00CF59E7">
      <w:pPr>
        <w:pStyle w:val="Standard"/>
        <w:autoSpaceDE w:val="0"/>
        <w:spacing w:line="276" w:lineRule="auto"/>
        <w:jc w:val="center"/>
        <w:rPr>
          <w:rFonts w:ascii="Times New Roman" w:hAnsi="Times New Roman" w:cs="Times New Roman"/>
          <w:b/>
          <w:bCs/>
        </w:rPr>
      </w:pPr>
      <w:r w:rsidRPr="00CF59E7">
        <w:rPr>
          <w:rFonts w:ascii="Times New Roman" w:hAnsi="Times New Roman" w:cs="Times New Roman"/>
          <w:b/>
          <w:bCs/>
        </w:rPr>
        <w:t xml:space="preserve">§ 8 </w:t>
      </w:r>
    </w:p>
    <w:p w14:paraId="1FE8D9CA" w14:textId="61DECA49" w:rsidR="00B32BF5" w:rsidRPr="00CF59E7" w:rsidRDefault="00B32BF5" w:rsidP="00CF59E7">
      <w:pPr>
        <w:pStyle w:val="Standard"/>
        <w:autoSpaceDE w:val="0"/>
        <w:spacing w:line="276" w:lineRule="auto"/>
        <w:jc w:val="center"/>
        <w:rPr>
          <w:rFonts w:ascii="Times New Roman" w:hAnsi="Times New Roman" w:cs="Times New Roman"/>
          <w:b/>
          <w:bCs/>
        </w:rPr>
      </w:pPr>
      <w:r>
        <w:rPr>
          <w:rFonts w:ascii="Times New Roman" w:hAnsi="Times New Roman" w:cs="Times New Roman"/>
          <w:b/>
          <w:bCs/>
        </w:rPr>
        <w:t xml:space="preserve">Kary umowne </w:t>
      </w:r>
    </w:p>
    <w:p w14:paraId="4B2B3CD8" w14:textId="77777777" w:rsidR="00C666EB" w:rsidRPr="00C666EB" w:rsidRDefault="00C666EB" w:rsidP="00B32BF5">
      <w:pPr>
        <w:widowControl/>
        <w:numPr>
          <w:ilvl w:val="0"/>
          <w:numId w:val="29"/>
        </w:numPr>
        <w:spacing w:line="276" w:lineRule="auto"/>
        <w:ind w:left="567" w:hanging="284"/>
        <w:jc w:val="both"/>
        <w:rPr>
          <w:szCs w:val="24"/>
          <w:lang w:eastAsia="zh-CN"/>
        </w:rPr>
      </w:pPr>
      <w:r w:rsidRPr="00C666EB">
        <w:rPr>
          <w:szCs w:val="24"/>
          <w:lang w:eastAsia="zh-CN"/>
        </w:rPr>
        <w:t xml:space="preserve">W razie niewykonania lub nienależytego wykonania umowy Wykonawca jest obowiązany zapłacić Zamawiającemu </w:t>
      </w:r>
      <w:r w:rsidRPr="00C666EB">
        <w:rPr>
          <w:color w:val="000000"/>
          <w:szCs w:val="24"/>
          <w:lang w:eastAsia="zh-CN"/>
        </w:rPr>
        <w:t xml:space="preserve"> karę umowną w następujących przypadkach:</w:t>
      </w:r>
    </w:p>
    <w:p w14:paraId="54C9FB51" w14:textId="2891DFAC" w:rsidR="00C666EB" w:rsidRPr="00C666EB" w:rsidRDefault="00C666EB" w:rsidP="00B32BF5">
      <w:pPr>
        <w:numPr>
          <w:ilvl w:val="1"/>
          <w:numId w:val="30"/>
        </w:numPr>
        <w:autoSpaceDE w:val="0"/>
        <w:spacing w:line="276" w:lineRule="auto"/>
        <w:ind w:left="993"/>
        <w:jc w:val="both"/>
        <w:rPr>
          <w:szCs w:val="24"/>
          <w:lang w:eastAsia="zh-CN"/>
        </w:rPr>
      </w:pPr>
      <w:r w:rsidRPr="00C666EB">
        <w:rPr>
          <w:szCs w:val="24"/>
          <w:lang w:eastAsia="zh-CN"/>
        </w:rPr>
        <w:t xml:space="preserve">w wysokości </w:t>
      </w:r>
      <w:r w:rsidRPr="00CF59E7">
        <w:rPr>
          <w:szCs w:val="24"/>
          <w:lang w:eastAsia="zh-CN"/>
        </w:rPr>
        <w:t>30</w:t>
      </w:r>
      <w:r w:rsidRPr="00C666EB">
        <w:rPr>
          <w:szCs w:val="24"/>
          <w:lang w:eastAsia="zh-CN"/>
        </w:rPr>
        <w:t xml:space="preserve">% łącznego </w:t>
      </w:r>
      <w:r w:rsidRPr="00C666EB">
        <w:rPr>
          <w:color w:val="000000"/>
          <w:szCs w:val="24"/>
          <w:lang w:eastAsia="zh-CN"/>
        </w:rPr>
        <w:t xml:space="preserve">wynagrodzenia netto określonego w </w:t>
      </w:r>
      <w:r w:rsidRPr="00C666EB">
        <w:rPr>
          <w:bCs/>
          <w:color w:val="000000"/>
          <w:szCs w:val="24"/>
          <w:lang w:eastAsia="zh-CN"/>
        </w:rPr>
        <w:t xml:space="preserve">§ </w:t>
      </w:r>
      <w:r w:rsidRPr="00CF59E7">
        <w:rPr>
          <w:bCs/>
          <w:color w:val="000000"/>
          <w:szCs w:val="24"/>
          <w:lang w:eastAsia="zh-CN"/>
        </w:rPr>
        <w:t>2</w:t>
      </w:r>
      <w:r w:rsidRPr="00C666EB">
        <w:rPr>
          <w:bCs/>
          <w:color w:val="000000"/>
          <w:szCs w:val="24"/>
          <w:lang w:eastAsia="zh-CN"/>
        </w:rPr>
        <w:t xml:space="preserve"> ust. 1</w:t>
      </w:r>
      <w:r w:rsidRPr="00C666EB">
        <w:rPr>
          <w:color w:val="000000"/>
          <w:szCs w:val="24"/>
          <w:lang w:eastAsia="zh-CN"/>
        </w:rPr>
        <w:t xml:space="preserve">, </w:t>
      </w:r>
      <w:r w:rsidRPr="00C666EB">
        <w:rPr>
          <w:szCs w:val="24"/>
          <w:lang w:eastAsia="zh-CN"/>
        </w:rPr>
        <w:t xml:space="preserve">w przypadku odstąpienia przez Wykonawcę lub Zamawiającego od części lub całości umowy lub innego sposobu rozwiązania umowy z powodu okoliczności, za które Wykonawca ponosi odpowiedzialność, </w:t>
      </w:r>
    </w:p>
    <w:p w14:paraId="63BB2BE3" w14:textId="55BDC37F" w:rsidR="00C666EB" w:rsidRPr="00C666EB" w:rsidRDefault="00C666EB" w:rsidP="00B32BF5">
      <w:pPr>
        <w:numPr>
          <w:ilvl w:val="1"/>
          <w:numId w:val="30"/>
        </w:numPr>
        <w:autoSpaceDE w:val="0"/>
        <w:spacing w:line="276" w:lineRule="auto"/>
        <w:ind w:left="993"/>
        <w:jc w:val="both"/>
        <w:rPr>
          <w:szCs w:val="24"/>
          <w:lang w:eastAsia="zh-CN"/>
        </w:rPr>
      </w:pPr>
      <w:r w:rsidRPr="00C666EB">
        <w:rPr>
          <w:szCs w:val="24"/>
          <w:lang w:eastAsia="zh-CN"/>
        </w:rPr>
        <w:t xml:space="preserve">w wysokości </w:t>
      </w:r>
      <w:r w:rsidRPr="00CF59E7">
        <w:rPr>
          <w:szCs w:val="24"/>
          <w:lang w:eastAsia="zh-CN"/>
        </w:rPr>
        <w:t xml:space="preserve">1 </w:t>
      </w:r>
      <w:r w:rsidRPr="00C666EB">
        <w:rPr>
          <w:szCs w:val="24"/>
          <w:lang w:eastAsia="zh-CN"/>
        </w:rPr>
        <w:t xml:space="preserve">% łącznego wynagrodzenia brutto określonego w § </w:t>
      </w:r>
      <w:r w:rsidRPr="00CF59E7">
        <w:rPr>
          <w:szCs w:val="24"/>
          <w:lang w:eastAsia="zh-CN"/>
        </w:rPr>
        <w:t>2</w:t>
      </w:r>
      <w:r w:rsidRPr="00C666EB">
        <w:rPr>
          <w:szCs w:val="24"/>
          <w:lang w:eastAsia="zh-CN"/>
        </w:rPr>
        <w:t xml:space="preserve"> ust. 1, w przypadku uchybienia </w:t>
      </w:r>
      <w:r w:rsidRPr="00CF59E7">
        <w:rPr>
          <w:szCs w:val="24"/>
          <w:lang w:eastAsia="zh-CN"/>
        </w:rPr>
        <w:t>terminom określonym</w:t>
      </w:r>
      <w:r w:rsidRPr="00C666EB">
        <w:rPr>
          <w:szCs w:val="24"/>
          <w:lang w:eastAsia="zh-CN"/>
        </w:rPr>
        <w:t xml:space="preserve"> w </w:t>
      </w:r>
      <w:r w:rsidRPr="00C666EB">
        <w:rPr>
          <w:bCs/>
          <w:szCs w:val="24"/>
          <w:lang w:eastAsia="zh-CN"/>
        </w:rPr>
        <w:t xml:space="preserve">§ </w:t>
      </w:r>
      <w:r w:rsidRPr="00CF59E7">
        <w:rPr>
          <w:bCs/>
          <w:szCs w:val="24"/>
          <w:lang w:eastAsia="zh-CN"/>
        </w:rPr>
        <w:t xml:space="preserve">3 ust. 1 </w:t>
      </w:r>
      <w:r w:rsidRPr="00C666EB">
        <w:rPr>
          <w:bCs/>
          <w:szCs w:val="24"/>
          <w:lang w:eastAsia="zh-CN"/>
        </w:rPr>
        <w:t xml:space="preserve"> niniejszej umowy, za każdy rozpoczęty dzień </w:t>
      </w:r>
      <w:r w:rsidRPr="00CF59E7">
        <w:rPr>
          <w:bCs/>
          <w:szCs w:val="24"/>
          <w:lang w:eastAsia="zh-CN"/>
        </w:rPr>
        <w:t>zwłoki</w:t>
      </w:r>
      <w:r w:rsidRPr="00C666EB">
        <w:rPr>
          <w:bCs/>
          <w:szCs w:val="24"/>
          <w:lang w:eastAsia="zh-CN"/>
        </w:rPr>
        <w:t xml:space="preserve"> do dnia wykonania przedmiotu umowy;</w:t>
      </w:r>
    </w:p>
    <w:p w14:paraId="6E1E54A5" w14:textId="77777777" w:rsidR="00CF59E7" w:rsidRPr="00CF59E7" w:rsidRDefault="00C666EB" w:rsidP="00B32BF5">
      <w:pPr>
        <w:numPr>
          <w:ilvl w:val="1"/>
          <w:numId w:val="30"/>
        </w:numPr>
        <w:autoSpaceDE w:val="0"/>
        <w:spacing w:line="276" w:lineRule="auto"/>
        <w:ind w:left="993"/>
        <w:jc w:val="both"/>
        <w:rPr>
          <w:szCs w:val="24"/>
          <w:lang w:eastAsia="zh-CN"/>
        </w:rPr>
      </w:pPr>
      <w:r w:rsidRPr="00C666EB">
        <w:rPr>
          <w:szCs w:val="24"/>
          <w:lang w:eastAsia="zh-CN"/>
        </w:rPr>
        <w:t xml:space="preserve">w wysokości </w:t>
      </w:r>
      <w:r w:rsidRPr="00CF59E7">
        <w:rPr>
          <w:szCs w:val="24"/>
          <w:lang w:eastAsia="zh-CN"/>
        </w:rPr>
        <w:t xml:space="preserve">1 </w:t>
      </w:r>
      <w:r w:rsidRPr="00C666EB">
        <w:rPr>
          <w:szCs w:val="24"/>
          <w:lang w:eastAsia="zh-CN"/>
        </w:rPr>
        <w:t>% łącznego wynagrodzenia brutto</w:t>
      </w:r>
      <w:r w:rsidRPr="00C666EB">
        <w:rPr>
          <w:rFonts w:eastAsia="NSimSun"/>
          <w:color w:val="FF0000"/>
          <w:szCs w:val="24"/>
          <w:lang w:eastAsia="zh-CN" w:bidi="hi-IN"/>
        </w:rPr>
        <w:t xml:space="preserve"> </w:t>
      </w:r>
      <w:r w:rsidRPr="00C666EB">
        <w:rPr>
          <w:szCs w:val="24"/>
          <w:lang w:eastAsia="zh-CN"/>
        </w:rPr>
        <w:t xml:space="preserve">określonego w </w:t>
      </w:r>
      <w:r w:rsidRPr="00C666EB">
        <w:rPr>
          <w:bCs/>
          <w:szCs w:val="24"/>
          <w:lang w:eastAsia="zh-CN"/>
        </w:rPr>
        <w:t xml:space="preserve">§ </w:t>
      </w:r>
      <w:r w:rsidRPr="00CF59E7">
        <w:rPr>
          <w:bCs/>
          <w:szCs w:val="24"/>
          <w:lang w:eastAsia="zh-CN"/>
        </w:rPr>
        <w:t xml:space="preserve">2 </w:t>
      </w:r>
      <w:r w:rsidRPr="00C666EB">
        <w:rPr>
          <w:bCs/>
          <w:szCs w:val="24"/>
          <w:lang w:eastAsia="zh-CN"/>
        </w:rPr>
        <w:t>ust. 1</w:t>
      </w:r>
      <w:r w:rsidRPr="00C666EB">
        <w:rPr>
          <w:szCs w:val="24"/>
          <w:lang w:eastAsia="zh-CN"/>
        </w:rPr>
        <w:t xml:space="preserve">, w przypadku uchybienia </w:t>
      </w:r>
      <w:r w:rsidRPr="00C666EB">
        <w:rPr>
          <w:color w:val="000000"/>
          <w:szCs w:val="24"/>
          <w:lang w:eastAsia="zh-CN"/>
        </w:rPr>
        <w:t xml:space="preserve">terminowi określonemu w </w:t>
      </w:r>
      <w:r w:rsidRPr="00C666EB">
        <w:rPr>
          <w:bCs/>
          <w:color w:val="000000"/>
          <w:szCs w:val="24"/>
          <w:lang w:eastAsia="zh-CN"/>
        </w:rPr>
        <w:t xml:space="preserve">§ </w:t>
      </w:r>
      <w:r w:rsidRPr="00CF59E7">
        <w:rPr>
          <w:bCs/>
          <w:color w:val="000000"/>
          <w:szCs w:val="24"/>
          <w:lang w:eastAsia="zh-CN"/>
        </w:rPr>
        <w:t>5</w:t>
      </w:r>
      <w:r w:rsidRPr="00C666EB">
        <w:rPr>
          <w:bCs/>
          <w:color w:val="000000"/>
          <w:szCs w:val="24"/>
          <w:lang w:eastAsia="zh-CN"/>
        </w:rPr>
        <w:t xml:space="preserve"> ust. </w:t>
      </w:r>
      <w:r w:rsidRPr="00CF59E7">
        <w:rPr>
          <w:bCs/>
          <w:color w:val="000000"/>
          <w:szCs w:val="24"/>
          <w:lang w:eastAsia="zh-CN"/>
        </w:rPr>
        <w:t>8</w:t>
      </w:r>
      <w:r w:rsidRPr="00C666EB">
        <w:rPr>
          <w:bCs/>
          <w:color w:val="000000"/>
          <w:szCs w:val="24"/>
          <w:lang w:eastAsia="zh-CN"/>
        </w:rPr>
        <w:t xml:space="preserve"> za każdy rozpoczęty dzień </w:t>
      </w:r>
      <w:r w:rsidRPr="00CF59E7">
        <w:rPr>
          <w:bCs/>
          <w:color w:val="000000"/>
          <w:szCs w:val="24"/>
          <w:lang w:eastAsia="zh-CN"/>
        </w:rPr>
        <w:t>zwłoki</w:t>
      </w:r>
      <w:r w:rsidRPr="00C666EB">
        <w:rPr>
          <w:bCs/>
          <w:color w:val="000000"/>
          <w:szCs w:val="24"/>
          <w:lang w:eastAsia="zh-CN"/>
        </w:rPr>
        <w:t xml:space="preserve"> do dnia wykonania naprawy;</w:t>
      </w:r>
    </w:p>
    <w:p w14:paraId="1EF8A7EB" w14:textId="70341EAC" w:rsidR="00C666EB" w:rsidRPr="00CF59E7" w:rsidRDefault="00C666EB" w:rsidP="00B32BF5">
      <w:pPr>
        <w:pStyle w:val="Akapitzlist"/>
        <w:numPr>
          <w:ilvl w:val="0"/>
          <w:numId w:val="30"/>
        </w:numPr>
        <w:autoSpaceDE w:val="0"/>
        <w:spacing w:after="0" w:line="276" w:lineRule="auto"/>
        <w:ind w:left="567" w:hanging="425"/>
        <w:jc w:val="both"/>
        <w:rPr>
          <w:rFonts w:ascii="Times New Roman" w:hAnsi="Times New Roman" w:cs="Times New Roman"/>
          <w:sz w:val="24"/>
          <w:szCs w:val="24"/>
          <w:lang w:eastAsia="zh-CN"/>
        </w:rPr>
      </w:pPr>
      <w:r w:rsidRPr="00CF59E7">
        <w:rPr>
          <w:rFonts w:ascii="Times New Roman" w:hAnsi="Times New Roman" w:cs="Times New Roman"/>
          <w:sz w:val="24"/>
          <w:szCs w:val="24"/>
          <w:lang w:eastAsia="zh-CN"/>
        </w:rPr>
        <w:t xml:space="preserve">Strony </w:t>
      </w:r>
      <w:r w:rsidRPr="00CF59E7">
        <w:rPr>
          <w:rFonts w:ascii="Times New Roman" w:hAnsi="Times New Roman" w:cs="Times New Roman"/>
          <w:bCs/>
          <w:sz w:val="24"/>
          <w:szCs w:val="24"/>
          <w:lang w:eastAsia="zh-CN"/>
        </w:rPr>
        <w:t>zgodnie</w:t>
      </w:r>
      <w:r w:rsidRPr="00CF59E7">
        <w:rPr>
          <w:rFonts w:ascii="Times New Roman" w:hAnsi="Times New Roman" w:cs="Times New Roman"/>
          <w:sz w:val="24"/>
          <w:szCs w:val="24"/>
          <w:lang w:eastAsia="zh-CN"/>
        </w:rPr>
        <w:t xml:space="preserve"> dopuszczają możliwość sumowania kar umownych należnych Zamawiającemu z różnych tytułów.</w:t>
      </w:r>
      <w:r w:rsidR="00CF59E7" w:rsidRPr="00CF59E7">
        <w:rPr>
          <w:rFonts w:ascii="Times New Roman" w:hAnsi="Times New Roman" w:cs="Times New Roman"/>
          <w:sz w:val="24"/>
          <w:szCs w:val="24"/>
        </w:rPr>
        <w:t xml:space="preserve"> </w:t>
      </w:r>
      <w:r w:rsidR="00CF59E7" w:rsidRPr="00CF59E7">
        <w:rPr>
          <w:rFonts w:ascii="Times New Roman" w:hAnsi="Times New Roman" w:cs="Times New Roman"/>
          <w:sz w:val="24"/>
          <w:szCs w:val="24"/>
          <w:lang w:eastAsia="zh-CN"/>
        </w:rPr>
        <w:t>Łączna wysokość kar umownych naliczonych  na podstawie § 8 ust. 1  może przekroczyć 50% łącznej wartości umowy brutto określonej w § 2 ust. 1 umowy.</w:t>
      </w:r>
    </w:p>
    <w:p w14:paraId="444E995E" w14:textId="27E589EF" w:rsidR="00C666EB" w:rsidRPr="00C666EB" w:rsidRDefault="00C666EB" w:rsidP="00B32BF5">
      <w:pPr>
        <w:widowControl/>
        <w:numPr>
          <w:ilvl w:val="0"/>
          <w:numId w:val="30"/>
        </w:numPr>
        <w:autoSpaceDE w:val="0"/>
        <w:spacing w:line="276" w:lineRule="auto"/>
        <w:ind w:left="567" w:hanging="425"/>
        <w:jc w:val="both"/>
        <w:rPr>
          <w:szCs w:val="24"/>
          <w:lang w:eastAsia="zh-CN"/>
        </w:rPr>
      </w:pPr>
      <w:r w:rsidRPr="00C666EB">
        <w:rPr>
          <w:szCs w:val="24"/>
          <w:lang w:eastAsia="zh-CN"/>
        </w:rPr>
        <w:t>W razie opóźnienia w zapłacie wyżej wymienionych kar Zamawiający może potrącić należną mu karę z należności Wykonawcy, chyba że uprawnienie do potrącenia zostało wyłączone na podstawie powszechnie obowiązujących przepisów prawa. Potrącenie takie nie wymaga zgody Wykonawcy.</w:t>
      </w:r>
    </w:p>
    <w:p w14:paraId="165E916E" w14:textId="77777777" w:rsidR="00C666EB" w:rsidRPr="00C666EB" w:rsidRDefault="00C666EB" w:rsidP="00B32BF5">
      <w:pPr>
        <w:widowControl/>
        <w:numPr>
          <w:ilvl w:val="0"/>
          <w:numId w:val="30"/>
        </w:numPr>
        <w:autoSpaceDE w:val="0"/>
        <w:spacing w:line="276" w:lineRule="auto"/>
        <w:ind w:left="567" w:hanging="425"/>
        <w:jc w:val="both"/>
        <w:rPr>
          <w:szCs w:val="24"/>
          <w:lang w:eastAsia="zh-CN"/>
        </w:rPr>
      </w:pPr>
      <w:r w:rsidRPr="00C666EB">
        <w:rPr>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 Zamawiający zastrzega możliwość dochodzenia na zasadach ogólnych odszkodowania przewyższającego wartość wyżej wymienionych kar, jeśli te nie pokrywają wyrządzonej szkody.</w:t>
      </w:r>
    </w:p>
    <w:p w14:paraId="207D476C" w14:textId="236282B9" w:rsidR="00C666EB" w:rsidRPr="00B32BF5" w:rsidRDefault="00C666EB" w:rsidP="00B32BF5">
      <w:pPr>
        <w:widowControl/>
        <w:numPr>
          <w:ilvl w:val="0"/>
          <w:numId w:val="30"/>
        </w:numPr>
        <w:autoSpaceDE w:val="0"/>
        <w:spacing w:line="276" w:lineRule="auto"/>
        <w:ind w:left="567" w:hanging="425"/>
        <w:jc w:val="both"/>
        <w:rPr>
          <w:szCs w:val="24"/>
          <w:lang w:eastAsia="zh-CN"/>
        </w:rPr>
      </w:pPr>
      <w:r w:rsidRPr="00C666EB">
        <w:rPr>
          <w:szCs w:val="24"/>
          <w:lang w:eastAsia="zh-CN"/>
        </w:rPr>
        <w:t>Zamawiający zastrzega możliwość dochodzenia na zasadach ogólnych odszkodowania przewyższającego wartość wyżej wymienionych kar, jeśli te nie pokrywają wyrządzonej szkody.</w:t>
      </w:r>
    </w:p>
    <w:p w14:paraId="43945A3A" w14:textId="77777777" w:rsidR="00B32BF5" w:rsidRDefault="00C666EB" w:rsidP="00B32BF5">
      <w:pPr>
        <w:pStyle w:val="Standard"/>
        <w:autoSpaceDE w:val="0"/>
        <w:spacing w:line="276" w:lineRule="auto"/>
        <w:jc w:val="center"/>
        <w:rPr>
          <w:rFonts w:ascii="Times New Roman" w:hAnsi="Times New Roman" w:cs="Times New Roman"/>
          <w:b/>
          <w:bCs/>
        </w:rPr>
      </w:pPr>
      <w:r w:rsidRPr="00CF59E7">
        <w:rPr>
          <w:rFonts w:ascii="Times New Roman" w:hAnsi="Times New Roman" w:cs="Times New Roman"/>
          <w:b/>
          <w:bCs/>
        </w:rPr>
        <w:t xml:space="preserve">§ 9 </w:t>
      </w:r>
    </w:p>
    <w:p w14:paraId="79BD3E68" w14:textId="77777777" w:rsidR="00B32BF5" w:rsidRDefault="00B32BF5" w:rsidP="00B32BF5">
      <w:pPr>
        <w:pStyle w:val="Standard"/>
        <w:autoSpaceDE w:val="0"/>
        <w:spacing w:line="276" w:lineRule="auto"/>
        <w:jc w:val="center"/>
        <w:rPr>
          <w:rFonts w:ascii="Times New Roman" w:hAnsi="Times New Roman" w:cs="Times New Roman"/>
          <w:b/>
          <w:bCs/>
        </w:rPr>
      </w:pPr>
      <w:r>
        <w:rPr>
          <w:rFonts w:ascii="Times New Roman" w:hAnsi="Times New Roman" w:cs="Times New Roman"/>
          <w:b/>
          <w:bCs/>
        </w:rPr>
        <w:t>Uwagi końcowe</w:t>
      </w:r>
    </w:p>
    <w:p w14:paraId="6C102011" w14:textId="77777777" w:rsidR="00B32BF5" w:rsidRPr="00C666EB" w:rsidRDefault="00B32BF5" w:rsidP="00B32BF5">
      <w:pPr>
        <w:widowControl/>
        <w:numPr>
          <w:ilvl w:val="0"/>
          <w:numId w:val="27"/>
        </w:numPr>
        <w:spacing w:line="276" w:lineRule="auto"/>
        <w:ind w:left="567"/>
        <w:jc w:val="both"/>
        <w:rPr>
          <w:rFonts w:eastAsia="Calibri"/>
          <w:szCs w:val="24"/>
          <w:lang w:eastAsia="zh-CN"/>
        </w:rPr>
      </w:pPr>
      <w:r w:rsidRPr="00C666EB">
        <w:rPr>
          <w:rFonts w:eastAsia="Calibri"/>
          <w:szCs w:val="24"/>
          <w:lang w:eastAsia="zh-CN"/>
        </w:rPr>
        <w:t xml:space="preserve">Strony postanawiają, że Wykonawca nie ma prawa dokonywać czynności skutkujących bezpośrednim lub pośrednim przeniesieniem wynikających z niniejszej umowy wierzytelności  przysługujących Wykonawcy w stosunku do Zamawiającego bez jego pisemnej zgody oraz bez spełnienia warunków wynikających z przepisów powszechnie obowiązującego prawa, pod rygorem nieważności, w szczególności Wykonawca  nie ma prawa bez zgody Zamawiającego oraz bez spełnienia warunków wynikających z przepisów powszechnie obowiązującego prawa dokonywać przelewu wierzytelności ani ustanawiać ograniczonych praw rzeczowych na wierzytelnościach. Dokonanie ww. czynności bez zgody Zamawiającego będzie skutkować rozwiązaniem umowy w trybie natychmiastowym i </w:t>
      </w:r>
      <w:r w:rsidRPr="00C666EB">
        <w:rPr>
          <w:rFonts w:eastAsia="Calibri"/>
          <w:szCs w:val="24"/>
          <w:lang w:eastAsia="zh-CN"/>
        </w:rPr>
        <w:lastRenderedPageBreak/>
        <w:t>obowiązkiem zapłaty przez Wykonawcę na rzecz Zamawiającego kary umownej w wysokości równowartości przeniesionej/obciążonej wierzytelności.</w:t>
      </w:r>
    </w:p>
    <w:p w14:paraId="41AB0D35" w14:textId="77777777" w:rsidR="00B32BF5" w:rsidRPr="00C666EB" w:rsidRDefault="00B32BF5" w:rsidP="00B32BF5">
      <w:pPr>
        <w:widowControl/>
        <w:numPr>
          <w:ilvl w:val="0"/>
          <w:numId w:val="27"/>
        </w:numPr>
        <w:spacing w:line="276" w:lineRule="auto"/>
        <w:ind w:left="567"/>
        <w:jc w:val="both"/>
        <w:rPr>
          <w:rFonts w:eastAsia="Calibri"/>
          <w:szCs w:val="24"/>
          <w:lang w:eastAsia="zh-CN"/>
        </w:rPr>
      </w:pPr>
      <w:r w:rsidRPr="00C666EB">
        <w:rPr>
          <w:rFonts w:eastAsia="Calibri"/>
          <w:szCs w:val="24"/>
          <w:lang w:eastAsia="zh-CN"/>
        </w:rPr>
        <w:t>Każda czynność mająca na celu zmianę wierzyciela Zamawiającego może nastąpić dopiero po uprzednim wyrażeniu zgody przez podmiot tworzący, zgodnie z art. 54 ust. 5 ustawy z dnia 15 kwietnia 2011 r o działalności leczniczej.</w:t>
      </w:r>
    </w:p>
    <w:p w14:paraId="5A268CC9" w14:textId="77777777" w:rsidR="00B32BF5" w:rsidRPr="00C666EB" w:rsidRDefault="00B32BF5" w:rsidP="00B32BF5">
      <w:pPr>
        <w:widowControl/>
        <w:numPr>
          <w:ilvl w:val="0"/>
          <w:numId w:val="27"/>
        </w:numPr>
        <w:spacing w:line="276" w:lineRule="auto"/>
        <w:ind w:left="567"/>
        <w:jc w:val="both"/>
        <w:rPr>
          <w:rFonts w:eastAsia="Calibri"/>
          <w:szCs w:val="24"/>
          <w:lang w:eastAsia="zh-CN"/>
        </w:rPr>
      </w:pPr>
      <w:r w:rsidRPr="00C666EB">
        <w:rPr>
          <w:rFonts w:eastAsia="Calibri"/>
          <w:szCs w:val="24"/>
          <w:lang w:eastAsia="zh-CN"/>
        </w:rPr>
        <w:t>Wykonawca zobowiązuje się względem Zamawiającego do nie przyjmowania bez jego zgody, od osób trzecich, żadnych zabezpieczeń wierzytelności przysługujących Wykonawcy względem Zamawiającego i 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zabezpieczenia.</w:t>
      </w:r>
    </w:p>
    <w:p w14:paraId="13F3CF64" w14:textId="77777777" w:rsidR="00B32BF5" w:rsidRPr="00C666EB" w:rsidRDefault="00B32BF5" w:rsidP="00B32BF5">
      <w:pPr>
        <w:widowControl/>
        <w:numPr>
          <w:ilvl w:val="0"/>
          <w:numId w:val="27"/>
        </w:numPr>
        <w:spacing w:line="276" w:lineRule="auto"/>
        <w:ind w:left="567"/>
        <w:jc w:val="both"/>
        <w:rPr>
          <w:rFonts w:eastAsia="Calibri"/>
          <w:szCs w:val="24"/>
          <w:lang w:eastAsia="zh-CN"/>
        </w:rPr>
      </w:pPr>
      <w:r w:rsidRPr="00C666EB">
        <w:rPr>
          <w:rFonts w:eastAsia="Calibri"/>
          <w:szCs w:val="24"/>
          <w:lang w:eastAsia="zh-CN"/>
        </w:rPr>
        <w:t xml:space="preserve">Każda ze stron zobowiązana  jest : </w:t>
      </w:r>
    </w:p>
    <w:p w14:paraId="0B67F70A" w14:textId="77777777" w:rsidR="00B32BF5" w:rsidRPr="00C666EB" w:rsidRDefault="00B32BF5" w:rsidP="00B32BF5">
      <w:pPr>
        <w:widowControl/>
        <w:spacing w:line="276" w:lineRule="auto"/>
        <w:ind w:left="993" w:hanging="284"/>
        <w:jc w:val="both"/>
        <w:rPr>
          <w:rFonts w:eastAsia="Calibri"/>
          <w:szCs w:val="24"/>
          <w:lang w:eastAsia="zh-CN"/>
        </w:rPr>
      </w:pPr>
      <w:r w:rsidRPr="00C666EB">
        <w:rPr>
          <w:rFonts w:eastAsia="Calibri"/>
          <w:szCs w:val="24"/>
          <w:lang w:eastAsia="zh-CN"/>
        </w:rPr>
        <w:t>a)</w:t>
      </w:r>
      <w:r w:rsidRPr="00C666EB">
        <w:rPr>
          <w:rFonts w:eastAsia="Calibri"/>
          <w:szCs w:val="24"/>
          <w:lang w:eastAsia="zh-CN"/>
        </w:rPr>
        <w:tab/>
        <w:t>powiadomić niezwłocznie drugą stronę o zmianach organizacyjno – prawnych, które miały miejsce w okresie związania umową, jeśli mają wpływ na realizację umowy lub sposób wystawiania dokumentów rozliczeniowych,</w:t>
      </w:r>
    </w:p>
    <w:p w14:paraId="2E7CE797" w14:textId="77777777" w:rsidR="00B32BF5" w:rsidRPr="00CF59E7" w:rsidRDefault="00B32BF5" w:rsidP="00B32BF5">
      <w:pPr>
        <w:widowControl/>
        <w:spacing w:line="276" w:lineRule="auto"/>
        <w:ind w:left="993" w:hanging="284"/>
        <w:jc w:val="both"/>
        <w:rPr>
          <w:rFonts w:eastAsia="Calibri"/>
          <w:szCs w:val="24"/>
          <w:lang w:eastAsia="zh-CN"/>
        </w:rPr>
      </w:pPr>
      <w:r w:rsidRPr="00C666EB">
        <w:rPr>
          <w:rFonts w:eastAsia="Calibri"/>
          <w:szCs w:val="24"/>
          <w:lang w:eastAsia="zh-CN"/>
        </w:rPr>
        <w:t>b)</w:t>
      </w:r>
      <w:r w:rsidRPr="00C666EB">
        <w:rPr>
          <w:rFonts w:eastAsia="Calibri"/>
          <w:szCs w:val="24"/>
          <w:lang w:eastAsia="zh-CN"/>
        </w:rPr>
        <w:tab/>
        <w:t>złożyć  komplet  dokumentów  wskazujących  następcę  prawnego.</w:t>
      </w:r>
    </w:p>
    <w:p w14:paraId="5B70BCA5" w14:textId="77777777" w:rsidR="00B32BF5" w:rsidRDefault="00B32BF5" w:rsidP="00B32BF5">
      <w:pPr>
        <w:pStyle w:val="Standard"/>
        <w:numPr>
          <w:ilvl w:val="0"/>
          <w:numId w:val="27"/>
        </w:numPr>
        <w:autoSpaceDE w:val="0"/>
        <w:spacing w:line="276" w:lineRule="auto"/>
        <w:ind w:left="567"/>
        <w:rPr>
          <w:rFonts w:ascii="Times New Roman" w:hAnsi="Times New Roman" w:cs="Times New Roman"/>
        </w:rPr>
      </w:pPr>
      <w:r w:rsidRPr="00B32BF5">
        <w:rPr>
          <w:rFonts w:ascii="Times New Roman" w:hAnsi="Times New Roman" w:cs="Times New Roman"/>
        </w:rPr>
        <w:t xml:space="preserve">Wykonawca jest zobowiązany do informowania Zamawiającego o zmianach formy prawnej prowadzonej działalności, wszczęciu postępowania ugodowego lub upadłościowego, o zmianie adresu siedziby firmy, o zmianie adresu jej właściciela </w:t>
      </w:r>
      <w:r w:rsidRPr="00B32BF5">
        <w:rPr>
          <w:rFonts w:ascii="Times New Roman" w:hAnsi="Times New Roman" w:cs="Times New Roman"/>
        </w:rPr>
        <w:br/>
        <w:t>w okresie obowiązywania umowy, gwarancji i rękojmi oraz nie zakończonych rozliczeń z niej wynikających pod rygorem skutków prawnych wynikłych z powodu nie przekazania powyższych informacji oraz uznania za doręczoną korespondencji wysłanej na ostatni adres wskazany przez Wykonawcę</w:t>
      </w:r>
      <w:r>
        <w:rPr>
          <w:rFonts w:ascii="Times New Roman" w:hAnsi="Times New Roman" w:cs="Times New Roman"/>
        </w:rPr>
        <w:t>.</w:t>
      </w:r>
    </w:p>
    <w:p w14:paraId="4A086693" w14:textId="26D52ECA" w:rsidR="00C666EB" w:rsidRPr="00B32BF5" w:rsidRDefault="00C666EB" w:rsidP="00B32BF5">
      <w:pPr>
        <w:pStyle w:val="Standard"/>
        <w:numPr>
          <w:ilvl w:val="0"/>
          <w:numId w:val="27"/>
        </w:numPr>
        <w:autoSpaceDE w:val="0"/>
        <w:spacing w:line="276" w:lineRule="auto"/>
        <w:ind w:left="567"/>
        <w:rPr>
          <w:rFonts w:ascii="Times New Roman" w:hAnsi="Times New Roman" w:cs="Times New Roman"/>
        </w:rPr>
      </w:pPr>
      <w:r w:rsidRPr="00B32BF5">
        <w:rPr>
          <w:rFonts w:ascii="Times New Roman" w:hAnsi="Times New Roman" w:cs="Times New Roman"/>
        </w:rPr>
        <w:t>Wszelkie spory wynikające z niniejszej umowy rozstrzygane będą na zasadach wzajemnych negocjacji.</w:t>
      </w:r>
    </w:p>
    <w:p w14:paraId="3F53FE74" w14:textId="77777777" w:rsidR="00C666EB" w:rsidRPr="00CF59E7" w:rsidRDefault="00C666EB" w:rsidP="00B32BF5">
      <w:pPr>
        <w:pStyle w:val="Tekstpodstawowywcity"/>
        <w:numPr>
          <w:ilvl w:val="0"/>
          <w:numId w:val="27"/>
        </w:numPr>
        <w:spacing w:line="276" w:lineRule="auto"/>
        <w:ind w:left="567"/>
        <w:rPr>
          <w:sz w:val="24"/>
          <w:szCs w:val="24"/>
        </w:rPr>
      </w:pPr>
      <w:r w:rsidRPr="00CF59E7">
        <w:rPr>
          <w:sz w:val="24"/>
          <w:szCs w:val="24"/>
        </w:rPr>
        <w:t>Jeżeli strony nie osiągną kompromisu wówczas sprawy sporne, kierowane będą do sądu właściwego dla siedziby Zamawiającego .</w:t>
      </w:r>
    </w:p>
    <w:p w14:paraId="13622A5F" w14:textId="77777777" w:rsidR="00C666EB" w:rsidRPr="00CF59E7" w:rsidRDefault="00C666EB" w:rsidP="00B32BF5">
      <w:pPr>
        <w:pStyle w:val="Tekstpodstawowywcity"/>
        <w:numPr>
          <w:ilvl w:val="0"/>
          <w:numId w:val="27"/>
        </w:numPr>
        <w:spacing w:line="276" w:lineRule="auto"/>
        <w:ind w:left="567"/>
        <w:rPr>
          <w:sz w:val="24"/>
          <w:szCs w:val="24"/>
        </w:rPr>
      </w:pPr>
      <w:r w:rsidRPr="00CF59E7">
        <w:rPr>
          <w:sz w:val="24"/>
          <w:szCs w:val="24"/>
        </w:rPr>
        <w:t>Wszelkie zmiany mogą być dokonywane jedynie za zgodą obu stron, wyrażoną na piśmie w formie aneksu do niniejszej umowy.</w:t>
      </w:r>
    </w:p>
    <w:p w14:paraId="50DC20EA" w14:textId="5A5F418A" w:rsidR="00C666EB" w:rsidRPr="00CF59E7" w:rsidRDefault="00C666EB" w:rsidP="00B32BF5">
      <w:pPr>
        <w:pStyle w:val="Tekstpodstawowywcity"/>
        <w:numPr>
          <w:ilvl w:val="0"/>
          <w:numId w:val="27"/>
        </w:numPr>
        <w:spacing w:line="276" w:lineRule="auto"/>
        <w:ind w:left="567"/>
        <w:rPr>
          <w:sz w:val="24"/>
          <w:szCs w:val="24"/>
        </w:rPr>
      </w:pPr>
      <w:r w:rsidRPr="00CF59E7">
        <w:rPr>
          <w:sz w:val="24"/>
          <w:szCs w:val="24"/>
        </w:rPr>
        <w:t>Prawem właściwym dla niniejszej umowy jest prawo polskie.</w:t>
      </w:r>
    </w:p>
    <w:p w14:paraId="2D74225C" w14:textId="77777777" w:rsidR="00C666EB" w:rsidRPr="00CF59E7" w:rsidRDefault="00C666EB" w:rsidP="00B32BF5">
      <w:pPr>
        <w:pStyle w:val="Tekstpodstawowywcity"/>
        <w:numPr>
          <w:ilvl w:val="0"/>
          <w:numId w:val="27"/>
        </w:numPr>
        <w:spacing w:line="276" w:lineRule="auto"/>
        <w:ind w:left="567"/>
        <w:rPr>
          <w:sz w:val="24"/>
          <w:szCs w:val="24"/>
        </w:rPr>
      </w:pPr>
      <w:r w:rsidRPr="00CF59E7">
        <w:rPr>
          <w:sz w:val="24"/>
          <w:szCs w:val="24"/>
        </w:rPr>
        <w:t>Strony ustalają, ze w sprawach nieuregulowanych postanowieniami niniejszej umowy będą miały zastosowanie przepisy Kodeksu Cywilnego, ustawy Prawo zamówień publicznych i innych znajdujących zastosowanie przepisów prawa.</w:t>
      </w:r>
    </w:p>
    <w:p w14:paraId="2FF59B5D" w14:textId="52CD3751" w:rsidR="008F0BA3" w:rsidRPr="00B32BF5" w:rsidRDefault="00C666EB" w:rsidP="00B32BF5">
      <w:pPr>
        <w:pStyle w:val="Tekstpodstawowywcity"/>
        <w:numPr>
          <w:ilvl w:val="0"/>
          <w:numId w:val="27"/>
        </w:numPr>
        <w:tabs>
          <w:tab w:val="num" w:pos="0"/>
        </w:tabs>
        <w:spacing w:line="276" w:lineRule="auto"/>
        <w:ind w:left="567"/>
        <w:rPr>
          <w:sz w:val="24"/>
          <w:szCs w:val="24"/>
        </w:rPr>
      </w:pPr>
      <w:r w:rsidRPr="00CF59E7">
        <w:rPr>
          <w:sz w:val="24"/>
          <w:szCs w:val="24"/>
        </w:rPr>
        <w:t>Umowę sporządzono w dwóch jednobrzmiących egzemplarzach, po jednym dla każdej ze stron</w:t>
      </w:r>
      <w:r w:rsidR="00B32BF5">
        <w:rPr>
          <w:sz w:val="24"/>
          <w:szCs w:val="24"/>
          <w:lang w:val="pl-PL"/>
        </w:rPr>
        <w:t>.</w:t>
      </w:r>
    </w:p>
    <w:p w14:paraId="79C43181" w14:textId="77777777" w:rsidR="00C666EB" w:rsidRPr="00CF59E7" w:rsidRDefault="00C666EB" w:rsidP="00CF59E7">
      <w:pPr>
        <w:pStyle w:val="Standard"/>
        <w:autoSpaceDE w:val="0"/>
        <w:spacing w:line="276" w:lineRule="auto"/>
        <w:rPr>
          <w:rFonts w:ascii="Times New Roman" w:eastAsia="Calibri" w:hAnsi="Times New Roman" w:cs="Times New Roman"/>
          <w:color w:val="000000"/>
          <w:lang w:eastAsia="zh-CN"/>
        </w:rPr>
      </w:pPr>
    </w:p>
    <w:p w14:paraId="41313F8D" w14:textId="77777777" w:rsidR="00C666EB" w:rsidRPr="00CF59E7" w:rsidRDefault="00C666EB" w:rsidP="00CF59E7">
      <w:pPr>
        <w:pStyle w:val="Standard"/>
        <w:autoSpaceDE w:val="0"/>
        <w:spacing w:line="276" w:lineRule="auto"/>
        <w:rPr>
          <w:rFonts w:ascii="Times New Roman" w:eastAsia="Calibri" w:hAnsi="Times New Roman" w:cs="Times New Roman"/>
          <w:color w:val="000000"/>
          <w:lang w:eastAsia="zh-CN"/>
        </w:rPr>
      </w:pPr>
    </w:p>
    <w:p w14:paraId="7C37354B" w14:textId="77777777" w:rsidR="008F0BA3" w:rsidRPr="00CF59E7" w:rsidRDefault="008F0BA3" w:rsidP="00CF59E7">
      <w:pPr>
        <w:pStyle w:val="Standard"/>
        <w:autoSpaceDE w:val="0"/>
        <w:spacing w:line="276" w:lineRule="auto"/>
        <w:rPr>
          <w:rFonts w:ascii="Times New Roman" w:eastAsia="Calibri" w:hAnsi="Times New Roman" w:cs="Times New Roman"/>
          <w:color w:val="000000"/>
          <w:lang w:eastAsia="zh-CN"/>
        </w:rPr>
      </w:pPr>
      <w:r w:rsidRPr="00CF59E7">
        <w:rPr>
          <w:rFonts w:ascii="Times New Roman" w:eastAsia="Calibri" w:hAnsi="Times New Roman" w:cs="Times New Roman"/>
          <w:color w:val="000000"/>
          <w:lang w:eastAsia="zh-CN"/>
        </w:rPr>
        <w:t>Załączniki:</w:t>
      </w:r>
    </w:p>
    <w:p w14:paraId="0876B233" w14:textId="1466F7CC" w:rsidR="00762D1B" w:rsidRPr="00CF59E7" w:rsidRDefault="00762D1B" w:rsidP="00CF59E7">
      <w:pPr>
        <w:pStyle w:val="Standard"/>
        <w:numPr>
          <w:ilvl w:val="0"/>
          <w:numId w:val="9"/>
        </w:numPr>
        <w:autoSpaceDE w:val="0"/>
        <w:spacing w:line="276" w:lineRule="auto"/>
        <w:rPr>
          <w:rFonts w:ascii="Times New Roman" w:eastAsia="Calibri" w:hAnsi="Times New Roman" w:cs="Times New Roman"/>
          <w:color w:val="000000"/>
          <w:lang w:eastAsia="zh-CN"/>
        </w:rPr>
      </w:pPr>
      <w:r w:rsidRPr="00CF59E7">
        <w:rPr>
          <w:rFonts w:ascii="Times New Roman" w:eastAsia="Calibri" w:hAnsi="Times New Roman" w:cs="Times New Roman"/>
          <w:color w:val="000000"/>
          <w:lang w:eastAsia="zh-CN"/>
        </w:rPr>
        <w:t>Załącznik nr 1. protokół dostawy</w:t>
      </w:r>
    </w:p>
    <w:p w14:paraId="4C9F0839" w14:textId="77777777" w:rsidR="00762D1B" w:rsidRPr="00CF59E7" w:rsidRDefault="00762D1B" w:rsidP="00CF59E7">
      <w:pPr>
        <w:pStyle w:val="Standard"/>
        <w:numPr>
          <w:ilvl w:val="0"/>
          <w:numId w:val="9"/>
        </w:numPr>
        <w:autoSpaceDE w:val="0"/>
        <w:spacing w:line="276" w:lineRule="auto"/>
        <w:rPr>
          <w:rFonts w:ascii="Times New Roman" w:eastAsia="Calibri" w:hAnsi="Times New Roman" w:cs="Times New Roman"/>
          <w:color w:val="000000"/>
          <w:lang w:eastAsia="zh-CN"/>
        </w:rPr>
      </w:pPr>
      <w:r w:rsidRPr="00CF59E7">
        <w:rPr>
          <w:rFonts w:ascii="Times New Roman" w:eastAsia="Calibri" w:hAnsi="Times New Roman" w:cs="Times New Roman"/>
          <w:color w:val="000000"/>
          <w:lang w:eastAsia="zh-CN"/>
        </w:rPr>
        <w:t>Załącznik nr 2: Protokół odbioru</w:t>
      </w:r>
    </w:p>
    <w:p w14:paraId="1FDD3347" w14:textId="0C8E1B95" w:rsidR="008F0BA3" w:rsidRPr="00B32BF5" w:rsidRDefault="00762D1B" w:rsidP="00CF59E7">
      <w:pPr>
        <w:pStyle w:val="Standard"/>
        <w:numPr>
          <w:ilvl w:val="0"/>
          <w:numId w:val="9"/>
        </w:numPr>
        <w:autoSpaceDE w:val="0"/>
        <w:spacing w:line="276" w:lineRule="auto"/>
        <w:rPr>
          <w:rFonts w:ascii="Times New Roman" w:eastAsia="Calibri" w:hAnsi="Times New Roman" w:cs="Times New Roman"/>
          <w:color w:val="000000"/>
          <w:lang w:eastAsia="zh-CN"/>
        </w:rPr>
      </w:pPr>
      <w:r w:rsidRPr="00CF59E7">
        <w:rPr>
          <w:rFonts w:ascii="Times New Roman" w:eastAsia="Calibri" w:hAnsi="Times New Roman" w:cs="Times New Roman"/>
          <w:color w:val="000000"/>
          <w:lang w:eastAsia="zh-CN"/>
        </w:rPr>
        <w:t>Załącznik nr 3: Opis Przedmiotu Zamówienia</w:t>
      </w:r>
    </w:p>
    <w:p w14:paraId="0404FD4B" w14:textId="77777777" w:rsidR="008F0BA3" w:rsidRPr="00CF59E7" w:rsidRDefault="008F0BA3" w:rsidP="00CF59E7">
      <w:pPr>
        <w:pStyle w:val="Standard"/>
        <w:autoSpaceDE w:val="0"/>
        <w:spacing w:line="276" w:lineRule="auto"/>
        <w:rPr>
          <w:rFonts w:ascii="Times New Roman" w:eastAsia="Calibri" w:hAnsi="Times New Roman" w:cs="Times New Roman"/>
          <w:color w:val="000000"/>
          <w:lang w:eastAsia="zh-CN"/>
        </w:rPr>
      </w:pPr>
    </w:p>
    <w:p w14:paraId="4E75D932" w14:textId="77777777" w:rsidR="008F0BA3" w:rsidRPr="00CF59E7" w:rsidRDefault="008F0BA3" w:rsidP="00CF59E7">
      <w:pPr>
        <w:pStyle w:val="Standard"/>
        <w:autoSpaceDE w:val="0"/>
        <w:spacing w:line="276" w:lineRule="auto"/>
        <w:rPr>
          <w:rFonts w:ascii="Times New Roman" w:eastAsia="Calibri" w:hAnsi="Times New Roman" w:cs="Times New Roman"/>
          <w:color w:val="000000"/>
          <w:lang w:eastAsia="zh-CN"/>
        </w:rPr>
      </w:pPr>
    </w:p>
    <w:p w14:paraId="1A1A40C9" w14:textId="77777777" w:rsidR="008F0BA3" w:rsidRPr="00CF59E7" w:rsidRDefault="008F0BA3" w:rsidP="00CF59E7">
      <w:pPr>
        <w:pStyle w:val="Standard"/>
        <w:autoSpaceDE w:val="0"/>
        <w:spacing w:line="276" w:lineRule="auto"/>
        <w:rPr>
          <w:rFonts w:ascii="Times New Roman" w:eastAsia="Calibri" w:hAnsi="Times New Roman" w:cs="Times New Roman"/>
          <w:color w:val="000000"/>
          <w:lang w:eastAsia="zh-CN"/>
        </w:rPr>
      </w:pPr>
      <w:r w:rsidRPr="00CF59E7">
        <w:rPr>
          <w:rFonts w:ascii="Times New Roman" w:eastAsia="Calibri" w:hAnsi="Times New Roman" w:cs="Times New Roman"/>
          <w:color w:val="000000"/>
          <w:lang w:eastAsia="zh-CN"/>
        </w:rPr>
        <w:tab/>
        <w:t>……………………</w:t>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t>………………….</w:t>
      </w:r>
    </w:p>
    <w:p w14:paraId="7C342EE4" w14:textId="77777777" w:rsidR="008F0BA3" w:rsidRPr="00CF59E7" w:rsidRDefault="008F0BA3" w:rsidP="00CF59E7">
      <w:pPr>
        <w:pStyle w:val="Standard"/>
        <w:autoSpaceDE w:val="0"/>
        <w:spacing w:line="276" w:lineRule="auto"/>
        <w:rPr>
          <w:rFonts w:ascii="Times New Roman" w:eastAsia="Calibri" w:hAnsi="Times New Roman" w:cs="Times New Roman"/>
          <w:color w:val="000000"/>
          <w:lang w:eastAsia="zh-CN"/>
        </w:rPr>
      </w:pPr>
      <w:r w:rsidRPr="00CF59E7">
        <w:rPr>
          <w:rFonts w:ascii="Times New Roman" w:eastAsia="Calibri" w:hAnsi="Times New Roman" w:cs="Times New Roman"/>
          <w:color w:val="000000"/>
          <w:lang w:eastAsia="zh-CN"/>
        </w:rPr>
        <w:tab/>
        <w:t>Zamawiający</w:t>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r>
      <w:r w:rsidRPr="00CF59E7">
        <w:rPr>
          <w:rFonts w:ascii="Times New Roman" w:eastAsia="Calibri" w:hAnsi="Times New Roman" w:cs="Times New Roman"/>
          <w:color w:val="000000"/>
          <w:lang w:eastAsia="zh-CN"/>
        </w:rPr>
        <w:tab/>
        <w:t>Wykonawca</w:t>
      </w:r>
    </w:p>
    <w:p w14:paraId="78F7D2CA" w14:textId="77777777" w:rsidR="008F0BA3" w:rsidRPr="00CF59E7" w:rsidRDefault="008F0BA3" w:rsidP="00CF59E7">
      <w:pPr>
        <w:pStyle w:val="Standard"/>
        <w:autoSpaceDE w:val="0"/>
        <w:spacing w:line="276" w:lineRule="auto"/>
        <w:rPr>
          <w:rFonts w:ascii="Times New Roman" w:eastAsia="Calibri" w:hAnsi="Times New Roman" w:cs="Times New Roman"/>
          <w:color w:val="000000"/>
          <w:lang w:eastAsia="zh-CN"/>
        </w:rPr>
      </w:pPr>
    </w:p>
    <w:p w14:paraId="064F6CE1" w14:textId="77777777" w:rsidR="000B61E0" w:rsidRPr="00CF59E7" w:rsidRDefault="000B61E0" w:rsidP="00CF59E7">
      <w:pPr>
        <w:spacing w:line="276" w:lineRule="auto"/>
        <w:rPr>
          <w:szCs w:val="24"/>
        </w:rPr>
      </w:pPr>
    </w:p>
    <w:sectPr w:rsidR="000B61E0" w:rsidRPr="00CF59E7">
      <w:headerReference w:type="default" r:id="rId7"/>
      <w:footerReference w:type="default" r:id="rId8"/>
      <w:headerReference w:type="first" r:id="rId9"/>
      <w:footerReference w:type="first" r:id="rId10"/>
      <w:pgSz w:w="11906" w:h="16838"/>
      <w:pgMar w:top="794" w:right="1304" w:bottom="794" w:left="1134" w:header="454" w:footer="708"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AAA5" w14:textId="77777777" w:rsidR="00E6245B" w:rsidRDefault="00E6245B">
      <w:r>
        <w:separator/>
      </w:r>
    </w:p>
  </w:endnote>
  <w:endnote w:type="continuationSeparator" w:id="0">
    <w:p w14:paraId="1A2563C6" w14:textId="77777777" w:rsidR="00E6245B" w:rsidRDefault="00E6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8C05" w14:textId="77777777" w:rsidR="00721195" w:rsidRDefault="00DD73C9">
    <w:pPr>
      <w:pStyle w:val="Stopka"/>
      <w:jc w:val="center"/>
    </w:pPr>
    <w:r>
      <w:fldChar w:fldCharType="begin"/>
    </w:r>
    <w:r>
      <w:instrText xml:space="preserve"> PAGE </w:instrText>
    </w:r>
    <w:r>
      <w:fldChar w:fldCharType="separate"/>
    </w:r>
    <w:r w:rsidR="006B28BB">
      <w:rPr>
        <w:noProof/>
      </w:rPr>
      <w:t>5</w:t>
    </w:r>
    <w:r>
      <w:fldChar w:fldCharType="end"/>
    </w:r>
    <w:r>
      <w:t>/</w:t>
    </w:r>
    <w:r w:rsidR="00986BC3">
      <w:rPr>
        <w:noProof/>
      </w:rPr>
      <w:fldChar w:fldCharType="begin"/>
    </w:r>
    <w:r w:rsidR="00986BC3">
      <w:rPr>
        <w:noProof/>
      </w:rPr>
      <w:instrText xml:space="preserve"> NUMPAGES </w:instrText>
    </w:r>
    <w:r w:rsidR="00986BC3">
      <w:rPr>
        <w:noProof/>
      </w:rPr>
      <w:fldChar w:fldCharType="separate"/>
    </w:r>
    <w:r w:rsidR="006B28BB">
      <w:rPr>
        <w:noProof/>
      </w:rPr>
      <w:t>5</w:t>
    </w:r>
    <w:r w:rsidR="00986B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7143" w14:textId="77777777" w:rsidR="00721195" w:rsidRDefault="00DD73C9">
    <w:pPr>
      <w:pStyle w:val="Stopka"/>
      <w:jc w:val="center"/>
    </w:pPr>
    <w:r>
      <w:fldChar w:fldCharType="begin"/>
    </w:r>
    <w:r>
      <w:instrText xml:space="preserve"> PAGE </w:instrText>
    </w:r>
    <w:r>
      <w:fldChar w:fldCharType="separate"/>
    </w:r>
    <w:r w:rsidR="006B28BB">
      <w:rPr>
        <w:noProof/>
      </w:rPr>
      <w:t>1</w:t>
    </w:r>
    <w:r>
      <w:fldChar w:fldCharType="end"/>
    </w:r>
    <w:r>
      <w:t>/</w:t>
    </w:r>
    <w:r w:rsidR="00986BC3">
      <w:rPr>
        <w:noProof/>
      </w:rPr>
      <w:fldChar w:fldCharType="begin"/>
    </w:r>
    <w:r w:rsidR="00986BC3">
      <w:rPr>
        <w:noProof/>
      </w:rPr>
      <w:instrText xml:space="preserve"> NUMPAGES </w:instrText>
    </w:r>
    <w:r w:rsidR="00986BC3">
      <w:rPr>
        <w:noProof/>
      </w:rPr>
      <w:fldChar w:fldCharType="separate"/>
    </w:r>
    <w:r w:rsidR="006B28BB">
      <w:rPr>
        <w:noProof/>
      </w:rPr>
      <w:t>5</w:t>
    </w:r>
    <w:r w:rsidR="00986B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33C0" w14:textId="77777777" w:rsidR="00E6245B" w:rsidRDefault="00E6245B">
      <w:r>
        <w:separator/>
      </w:r>
    </w:p>
  </w:footnote>
  <w:footnote w:type="continuationSeparator" w:id="0">
    <w:p w14:paraId="598EE468" w14:textId="77777777" w:rsidR="00E6245B" w:rsidRDefault="00E6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BCC8" w14:textId="77777777" w:rsidR="00721195" w:rsidRDefault="00DD73C9">
    <w:pPr>
      <w:pStyle w:val="Nagwek"/>
      <w:jc w:val="right"/>
      <w:rPr>
        <w:sz w:val="20"/>
        <w:szCs w:val="20"/>
      </w:rPr>
    </w:pPr>
    <w:r>
      <w:rPr>
        <w:sz w:val="20"/>
        <w:szCs w:val="20"/>
      </w:rPr>
      <w:t>Postępowanie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FB1A" w14:textId="77777777" w:rsidR="00721195" w:rsidRDefault="00000000">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decimal"/>
      <w:lvlText w:val="%1."/>
      <w:lvlJc w:val="left"/>
      <w:pPr>
        <w:tabs>
          <w:tab w:val="num" w:pos="851"/>
        </w:tabs>
        <w:ind w:left="851" w:hanging="567"/>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EE4D1B"/>
    <w:multiLevelType w:val="multilevel"/>
    <w:tmpl w:val="84764AA0"/>
    <w:lvl w:ilvl="0">
      <w:start w:val="1"/>
      <w:numFmt w:val="decimal"/>
      <w:lvlText w:val="%1."/>
      <w:lvlJc w:val="left"/>
      <w:rPr>
        <w:b w:val="0"/>
        <w:bCs/>
      </w:rPr>
    </w:lvl>
    <w:lvl w:ilvl="1">
      <w:start w:val="1"/>
      <w:numFmt w:val="decimal"/>
      <w:lvlText w:val="%2)"/>
      <w:lvlJc w:val="left"/>
      <w:pPr>
        <w:ind w:left="360" w:hanging="360"/>
      </w:pPr>
    </w:lvl>
    <w:lvl w:ilvl="2">
      <w:start w:val="9"/>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60633D"/>
    <w:multiLevelType w:val="multilevel"/>
    <w:tmpl w:val="E4C267C4"/>
    <w:styleLink w:val="WW8Num6"/>
    <w:lvl w:ilvl="0">
      <w:start w:val="1"/>
      <w:numFmt w:val="decimal"/>
      <w:lvlText w:val="%1."/>
      <w:lvlJc w:val="left"/>
      <w:rPr>
        <w:rFonts w:ascii="Verdana" w:hAnsi="Verdana" w:cs="Verdana"/>
        <w:sz w:val="20"/>
        <w:szCs w:val="20"/>
        <w:lang w:val="pl-PL"/>
      </w:rPr>
    </w:lvl>
    <w:lvl w:ilvl="1">
      <w:start w:val="1"/>
      <w:numFmt w:val="decimal"/>
      <w:lvlText w:val="%2)"/>
      <w:lvlJc w:val="left"/>
      <w:rPr>
        <w:lang w:val="pl-P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9094013"/>
    <w:multiLevelType w:val="multilevel"/>
    <w:tmpl w:val="B0100818"/>
    <w:lvl w:ilvl="0">
      <w:start w:val="1"/>
      <w:numFmt w:val="decimal"/>
      <w:lvlText w:val="%1."/>
      <w:lvlJc w:val="left"/>
      <w:pPr>
        <w:ind w:left="1174" w:hanging="814"/>
      </w:pPr>
      <w:rPr>
        <w:rFonts w:ascii="Verdana" w:hAnsi="Verdana"/>
      </w:rPr>
    </w:lvl>
    <w:lvl w:ilvl="1">
      <w:start w:val="1"/>
      <w:numFmt w:val="decimal"/>
      <w:lvlText w:val="%2."/>
      <w:lvlJc w:val="left"/>
      <w:pPr>
        <w:ind w:left="1080" w:hanging="360"/>
      </w:pPr>
      <w:rPr>
        <w:rFonts w:ascii="Verdana" w:hAnsi="Verdana"/>
      </w:rPr>
    </w:lvl>
    <w:lvl w:ilvl="2">
      <w:start w:val="1"/>
      <w:numFmt w:val="decimal"/>
      <w:lvlText w:val="%3."/>
      <w:lvlJc w:val="left"/>
      <w:pPr>
        <w:ind w:left="1440" w:hanging="360"/>
      </w:pPr>
      <w:rPr>
        <w:rFonts w:ascii="Verdana" w:hAnsi="Verdana"/>
      </w:rPr>
    </w:lvl>
    <w:lvl w:ilvl="3">
      <w:start w:val="1"/>
      <w:numFmt w:val="decimal"/>
      <w:lvlText w:val="%4."/>
      <w:lvlJc w:val="left"/>
      <w:pPr>
        <w:ind w:left="1800" w:hanging="360"/>
      </w:pPr>
      <w:rPr>
        <w:rFonts w:ascii="Verdana" w:hAnsi="Verdana"/>
      </w:rPr>
    </w:lvl>
    <w:lvl w:ilvl="4">
      <w:start w:val="1"/>
      <w:numFmt w:val="decimal"/>
      <w:lvlText w:val="%5."/>
      <w:lvlJc w:val="left"/>
      <w:pPr>
        <w:ind w:left="2160" w:hanging="360"/>
      </w:pPr>
      <w:rPr>
        <w:rFonts w:ascii="Verdana" w:hAnsi="Verdana"/>
      </w:rPr>
    </w:lvl>
    <w:lvl w:ilvl="5">
      <w:start w:val="1"/>
      <w:numFmt w:val="decimal"/>
      <w:lvlText w:val="%6."/>
      <w:lvlJc w:val="left"/>
      <w:pPr>
        <w:ind w:left="2520" w:hanging="360"/>
      </w:pPr>
      <w:rPr>
        <w:rFonts w:ascii="Verdana" w:hAnsi="Verdana"/>
      </w:rPr>
    </w:lvl>
    <w:lvl w:ilvl="6">
      <w:start w:val="1"/>
      <w:numFmt w:val="decimal"/>
      <w:lvlText w:val="%7."/>
      <w:lvlJc w:val="left"/>
      <w:pPr>
        <w:ind w:left="2880" w:hanging="360"/>
      </w:pPr>
      <w:rPr>
        <w:rFonts w:ascii="Verdana" w:hAnsi="Verdana"/>
      </w:rPr>
    </w:lvl>
    <w:lvl w:ilvl="7">
      <w:start w:val="1"/>
      <w:numFmt w:val="decimal"/>
      <w:lvlText w:val="%8."/>
      <w:lvlJc w:val="left"/>
      <w:pPr>
        <w:ind w:left="3240" w:hanging="360"/>
      </w:pPr>
      <w:rPr>
        <w:rFonts w:ascii="Verdana" w:hAnsi="Verdana"/>
      </w:rPr>
    </w:lvl>
    <w:lvl w:ilvl="8">
      <w:start w:val="1"/>
      <w:numFmt w:val="decimal"/>
      <w:lvlText w:val="%9."/>
      <w:lvlJc w:val="left"/>
      <w:pPr>
        <w:ind w:left="3600" w:hanging="360"/>
      </w:pPr>
      <w:rPr>
        <w:rFonts w:ascii="Verdana" w:hAnsi="Verdana"/>
      </w:rPr>
    </w:lvl>
  </w:abstractNum>
  <w:abstractNum w:abstractNumId="4" w15:restartNumberingAfterBreak="0">
    <w:nsid w:val="15FE6116"/>
    <w:multiLevelType w:val="hybridMultilevel"/>
    <w:tmpl w:val="F9B42E3C"/>
    <w:lvl w:ilvl="0" w:tplc="0415000F">
      <w:start w:val="1"/>
      <w:numFmt w:val="decimal"/>
      <w:lvlText w:val="%1."/>
      <w:lvlJc w:val="left"/>
      <w:pPr>
        <w:ind w:left="720" w:hanging="360"/>
      </w:pPr>
    </w:lvl>
    <w:lvl w:ilvl="1" w:tplc="F7C00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C527F"/>
    <w:multiLevelType w:val="hybridMultilevel"/>
    <w:tmpl w:val="360CC618"/>
    <w:lvl w:ilvl="0" w:tplc="6E647CDA">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980629"/>
    <w:multiLevelType w:val="multilevel"/>
    <w:tmpl w:val="050621E4"/>
    <w:lvl w:ilvl="0">
      <w:start w:val="1"/>
      <w:numFmt w:val="decimal"/>
      <w:lvlText w:val="%1."/>
      <w:lvlJc w:val="left"/>
      <w:rPr>
        <w:rFonts w:ascii="Verdana" w:hAnsi="Verdana" w:cs="Verdana"/>
        <w:sz w:val="20"/>
        <w:szCs w:val="20"/>
        <w:lang w:val="pl-PL"/>
      </w:rPr>
    </w:lvl>
    <w:lvl w:ilvl="1">
      <w:start w:val="1"/>
      <w:numFmt w:val="decimal"/>
      <w:lvlText w:val="%2)"/>
      <w:lvlJc w:val="left"/>
      <w:pPr>
        <w:ind w:left="360" w:hanging="360"/>
      </w:p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E3E7777"/>
    <w:multiLevelType w:val="hybridMultilevel"/>
    <w:tmpl w:val="D024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26366"/>
    <w:multiLevelType w:val="hybridMultilevel"/>
    <w:tmpl w:val="EB8CEF6E"/>
    <w:lvl w:ilvl="0" w:tplc="85FC7C96">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74D88"/>
    <w:multiLevelType w:val="hybridMultilevel"/>
    <w:tmpl w:val="992A47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C061E5"/>
    <w:multiLevelType w:val="multilevel"/>
    <w:tmpl w:val="D0108DD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rPr>
        <w:rFonts w:ascii="Verdana" w:hAnsi="Verdana"/>
      </w:rPr>
    </w:lvl>
    <w:lvl w:ilvl="3">
      <w:start w:val="1"/>
      <w:numFmt w:val="decimal"/>
      <w:lvlText w:val="%4."/>
      <w:lvlJc w:val="left"/>
      <w:pPr>
        <w:ind w:left="1800" w:hanging="360"/>
      </w:pPr>
      <w:rPr>
        <w:rFonts w:ascii="Verdana" w:hAnsi="Verdana"/>
      </w:rPr>
    </w:lvl>
    <w:lvl w:ilvl="4">
      <w:start w:val="1"/>
      <w:numFmt w:val="decimal"/>
      <w:lvlText w:val="%5."/>
      <w:lvlJc w:val="left"/>
      <w:pPr>
        <w:ind w:left="2160" w:hanging="360"/>
      </w:pPr>
      <w:rPr>
        <w:rFonts w:ascii="Verdana" w:hAnsi="Verdana"/>
      </w:rPr>
    </w:lvl>
    <w:lvl w:ilvl="5">
      <w:start w:val="1"/>
      <w:numFmt w:val="decimal"/>
      <w:lvlText w:val="%6."/>
      <w:lvlJc w:val="left"/>
      <w:pPr>
        <w:ind w:left="2520" w:hanging="360"/>
      </w:pPr>
      <w:rPr>
        <w:rFonts w:ascii="Verdana" w:hAnsi="Verdana"/>
      </w:rPr>
    </w:lvl>
    <w:lvl w:ilvl="6">
      <w:start w:val="1"/>
      <w:numFmt w:val="decimal"/>
      <w:lvlText w:val="%7."/>
      <w:lvlJc w:val="left"/>
      <w:pPr>
        <w:ind w:left="2880" w:hanging="360"/>
      </w:pPr>
      <w:rPr>
        <w:rFonts w:ascii="Verdana" w:hAnsi="Verdana"/>
      </w:rPr>
    </w:lvl>
    <w:lvl w:ilvl="7">
      <w:start w:val="1"/>
      <w:numFmt w:val="decimal"/>
      <w:lvlText w:val="%8."/>
      <w:lvlJc w:val="left"/>
      <w:pPr>
        <w:ind w:left="3240" w:hanging="360"/>
      </w:pPr>
      <w:rPr>
        <w:rFonts w:ascii="Verdana" w:hAnsi="Verdana"/>
      </w:rPr>
    </w:lvl>
    <w:lvl w:ilvl="8">
      <w:start w:val="1"/>
      <w:numFmt w:val="decimal"/>
      <w:lvlText w:val="%9."/>
      <w:lvlJc w:val="left"/>
      <w:pPr>
        <w:ind w:left="3600" w:hanging="360"/>
      </w:pPr>
      <w:rPr>
        <w:rFonts w:ascii="Verdana" w:hAnsi="Verdana"/>
      </w:rPr>
    </w:lvl>
  </w:abstractNum>
  <w:abstractNum w:abstractNumId="11" w15:restartNumberingAfterBreak="0">
    <w:nsid w:val="26775EF5"/>
    <w:multiLevelType w:val="multilevel"/>
    <w:tmpl w:val="5662429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080" w:hanging="360"/>
      </w:pPr>
    </w:lvl>
    <w:lvl w:ilvl="2">
      <w:start w:val="1"/>
      <w:numFmt w:val="decimal"/>
      <w:lvlText w:val="%3."/>
      <w:lvlJc w:val="left"/>
      <w:pPr>
        <w:ind w:left="1440" w:hanging="360"/>
      </w:pPr>
      <w:rPr>
        <w:rFonts w:ascii="Verdana" w:hAnsi="Verdana"/>
      </w:rPr>
    </w:lvl>
    <w:lvl w:ilvl="3">
      <w:start w:val="1"/>
      <w:numFmt w:val="decimal"/>
      <w:lvlText w:val="%4."/>
      <w:lvlJc w:val="left"/>
      <w:pPr>
        <w:ind w:left="1800" w:hanging="360"/>
      </w:pPr>
      <w:rPr>
        <w:rFonts w:ascii="Verdana" w:hAnsi="Verdana"/>
      </w:rPr>
    </w:lvl>
    <w:lvl w:ilvl="4">
      <w:start w:val="1"/>
      <w:numFmt w:val="decimal"/>
      <w:lvlText w:val="%5."/>
      <w:lvlJc w:val="left"/>
      <w:pPr>
        <w:ind w:left="2160" w:hanging="360"/>
      </w:pPr>
      <w:rPr>
        <w:rFonts w:ascii="Verdana" w:hAnsi="Verdana"/>
      </w:rPr>
    </w:lvl>
    <w:lvl w:ilvl="5">
      <w:start w:val="1"/>
      <w:numFmt w:val="decimal"/>
      <w:lvlText w:val="%6."/>
      <w:lvlJc w:val="left"/>
      <w:pPr>
        <w:ind w:left="2520" w:hanging="360"/>
      </w:pPr>
      <w:rPr>
        <w:rFonts w:ascii="Verdana" w:hAnsi="Verdana"/>
      </w:rPr>
    </w:lvl>
    <w:lvl w:ilvl="6">
      <w:start w:val="1"/>
      <w:numFmt w:val="decimal"/>
      <w:lvlText w:val="%7."/>
      <w:lvlJc w:val="left"/>
      <w:pPr>
        <w:ind w:left="2880" w:hanging="360"/>
      </w:pPr>
      <w:rPr>
        <w:rFonts w:ascii="Verdana" w:hAnsi="Verdana"/>
      </w:rPr>
    </w:lvl>
    <w:lvl w:ilvl="7">
      <w:start w:val="1"/>
      <w:numFmt w:val="decimal"/>
      <w:lvlText w:val="%8."/>
      <w:lvlJc w:val="left"/>
      <w:pPr>
        <w:ind w:left="3240" w:hanging="360"/>
      </w:pPr>
      <w:rPr>
        <w:rFonts w:ascii="Verdana" w:hAnsi="Verdana"/>
      </w:rPr>
    </w:lvl>
    <w:lvl w:ilvl="8">
      <w:start w:val="1"/>
      <w:numFmt w:val="decimal"/>
      <w:lvlText w:val="%9."/>
      <w:lvlJc w:val="left"/>
      <w:pPr>
        <w:ind w:left="3600" w:hanging="360"/>
      </w:pPr>
      <w:rPr>
        <w:rFonts w:ascii="Verdana" w:hAnsi="Verdana"/>
      </w:rPr>
    </w:lvl>
  </w:abstractNum>
  <w:abstractNum w:abstractNumId="12" w15:restartNumberingAfterBreak="0">
    <w:nsid w:val="2CBF5179"/>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B64EF3"/>
    <w:multiLevelType w:val="hybridMultilevel"/>
    <w:tmpl w:val="992A4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CF2A72"/>
    <w:multiLevelType w:val="hybridMultilevel"/>
    <w:tmpl w:val="26B65B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FD1B54"/>
    <w:multiLevelType w:val="hybridMultilevel"/>
    <w:tmpl w:val="580636F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A0677"/>
    <w:multiLevelType w:val="hybridMultilevel"/>
    <w:tmpl w:val="4D46D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7270E5"/>
    <w:multiLevelType w:val="hybridMultilevel"/>
    <w:tmpl w:val="B5669308"/>
    <w:lvl w:ilvl="0" w:tplc="B0066BC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67539AD"/>
    <w:multiLevelType w:val="hybridMultilevel"/>
    <w:tmpl w:val="E8D48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7620BB"/>
    <w:multiLevelType w:val="hybridMultilevel"/>
    <w:tmpl w:val="D5F48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8283B"/>
    <w:multiLevelType w:val="multilevel"/>
    <w:tmpl w:val="3E9AF6A0"/>
    <w:lvl w:ilvl="0">
      <w:start w:val="1"/>
      <w:numFmt w:val="decimal"/>
      <w:lvlText w:val="%1."/>
      <w:lvlJc w:val="left"/>
      <w:pPr>
        <w:ind w:left="720" w:hanging="360"/>
      </w:pPr>
    </w:lvl>
    <w:lvl w:ilvl="1">
      <w:start w:val="1"/>
      <w:numFmt w:val="decimal"/>
      <w:lvlText w:val="%2."/>
      <w:lvlJc w:val="left"/>
      <w:pPr>
        <w:ind w:left="1080" w:hanging="360"/>
      </w:pPr>
      <w:rPr>
        <w:rFonts w:ascii="Verdana" w:hAnsi="Verdana"/>
      </w:rPr>
    </w:lvl>
    <w:lvl w:ilvl="2">
      <w:start w:val="1"/>
      <w:numFmt w:val="decimal"/>
      <w:lvlText w:val="%3."/>
      <w:lvlJc w:val="left"/>
      <w:pPr>
        <w:ind w:left="1440" w:hanging="360"/>
      </w:pPr>
      <w:rPr>
        <w:rFonts w:ascii="Verdana" w:hAnsi="Verdana"/>
      </w:rPr>
    </w:lvl>
    <w:lvl w:ilvl="3">
      <w:start w:val="1"/>
      <w:numFmt w:val="decimal"/>
      <w:lvlText w:val="%4."/>
      <w:lvlJc w:val="left"/>
      <w:pPr>
        <w:ind w:left="1800" w:hanging="360"/>
      </w:pPr>
      <w:rPr>
        <w:rFonts w:ascii="Verdana" w:hAnsi="Verdana"/>
      </w:rPr>
    </w:lvl>
    <w:lvl w:ilvl="4">
      <w:start w:val="1"/>
      <w:numFmt w:val="decimal"/>
      <w:lvlText w:val="%5."/>
      <w:lvlJc w:val="left"/>
      <w:pPr>
        <w:ind w:left="2160" w:hanging="360"/>
      </w:pPr>
      <w:rPr>
        <w:rFonts w:ascii="Verdana" w:hAnsi="Verdana"/>
      </w:rPr>
    </w:lvl>
    <w:lvl w:ilvl="5">
      <w:start w:val="1"/>
      <w:numFmt w:val="decimal"/>
      <w:lvlText w:val="%6."/>
      <w:lvlJc w:val="left"/>
      <w:pPr>
        <w:ind w:left="2520" w:hanging="360"/>
      </w:pPr>
      <w:rPr>
        <w:rFonts w:ascii="Verdana" w:hAnsi="Verdana"/>
      </w:rPr>
    </w:lvl>
    <w:lvl w:ilvl="6">
      <w:start w:val="1"/>
      <w:numFmt w:val="decimal"/>
      <w:lvlText w:val="%7."/>
      <w:lvlJc w:val="left"/>
      <w:pPr>
        <w:ind w:left="2880" w:hanging="360"/>
      </w:pPr>
      <w:rPr>
        <w:rFonts w:ascii="Verdana" w:hAnsi="Verdana"/>
      </w:rPr>
    </w:lvl>
    <w:lvl w:ilvl="7">
      <w:start w:val="1"/>
      <w:numFmt w:val="decimal"/>
      <w:lvlText w:val="%8."/>
      <w:lvlJc w:val="left"/>
      <w:pPr>
        <w:ind w:left="3240" w:hanging="360"/>
      </w:pPr>
      <w:rPr>
        <w:rFonts w:ascii="Verdana" w:hAnsi="Verdana"/>
      </w:rPr>
    </w:lvl>
    <w:lvl w:ilvl="8">
      <w:start w:val="1"/>
      <w:numFmt w:val="decimal"/>
      <w:lvlText w:val="%9."/>
      <w:lvlJc w:val="left"/>
      <w:pPr>
        <w:ind w:left="3600" w:hanging="360"/>
      </w:pPr>
      <w:rPr>
        <w:rFonts w:ascii="Verdana" w:hAnsi="Verdana"/>
      </w:rPr>
    </w:lvl>
  </w:abstractNum>
  <w:abstractNum w:abstractNumId="21" w15:restartNumberingAfterBreak="0">
    <w:nsid w:val="61CB6882"/>
    <w:multiLevelType w:val="multilevel"/>
    <w:tmpl w:val="11E61730"/>
    <w:lvl w:ilvl="0">
      <w:start w:val="1"/>
      <w:numFmt w:val="decimal"/>
      <w:suff w:val="space"/>
      <w:lvlText w:val="%1."/>
      <w:lvlJc w:val="left"/>
      <w:pPr>
        <w:ind w:left="720" w:hanging="360"/>
      </w:pPr>
      <w:rPr>
        <w:rFonts w:ascii="Verdana" w:hAnsi="Verdana"/>
      </w:rPr>
    </w:lvl>
    <w:lvl w:ilvl="1">
      <w:start w:val="1"/>
      <w:numFmt w:val="decimal"/>
      <w:lvlText w:val="%2."/>
      <w:lvlJc w:val="left"/>
      <w:pPr>
        <w:ind w:left="1080" w:hanging="360"/>
      </w:pPr>
      <w:rPr>
        <w:rFonts w:ascii="Verdana" w:hAnsi="Verdana"/>
      </w:rPr>
    </w:lvl>
    <w:lvl w:ilvl="2">
      <w:start w:val="1"/>
      <w:numFmt w:val="decimal"/>
      <w:lvlText w:val="%3."/>
      <w:lvlJc w:val="left"/>
      <w:pPr>
        <w:ind w:left="1440" w:hanging="360"/>
      </w:pPr>
      <w:rPr>
        <w:rFonts w:ascii="Verdana" w:hAnsi="Verdana"/>
      </w:rPr>
    </w:lvl>
    <w:lvl w:ilvl="3">
      <w:start w:val="1"/>
      <w:numFmt w:val="decimal"/>
      <w:lvlText w:val="%4."/>
      <w:lvlJc w:val="left"/>
      <w:pPr>
        <w:ind w:left="1800" w:hanging="360"/>
      </w:pPr>
      <w:rPr>
        <w:rFonts w:ascii="Verdana" w:hAnsi="Verdana"/>
      </w:rPr>
    </w:lvl>
    <w:lvl w:ilvl="4">
      <w:start w:val="1"/>
      <w:numFmt w:val="decimal"/>
      <w:lvlText w:val="%5."/>
      <w:lvlJc w:val="left"/>
      <w:pPr>
        <w:ind w:left="2160" w:hanging="360"/>
      </w:pPr>
      <w:rPr>
        <w:rFonts w:ascii="Verdana" w:hAnsi="Verdana"/>
      </w:rPr>
    </w:lvl>
    <w:lvl w:ilvl="5">
      <w:start w:val="1"/>
      <w:numFmt w:val="decimal"/>
      <w:lvlText w:val="%6."/>
      <w:lvlJc w:val="left"/>
      <w:pPr>
        <w:ind w:left="2520" w:hanging="360"/>
      </w:pPr>
      <w:rPr>
        <w:rFonts w:ascii="Verdana" w:hAnsi="Verdana"/>
      </w:rPr>
    </w:lvl>
    <w:lvl w:ilvl="6">
      <w:start w:val="1"/>
      <w:numFmt w:val="decimal"/>
      <w:lvlText w:val="%7."/>
      <w:lvlJc w:val="left"/>
      <w:pPr>
        <w:ind w:left="2880" w:hanging="360"/>
      </w:pPr>
      <w:rPr>
        <w:rFonts w:ascii="Verdana" w:hAnsi="Verdana"/>
      </w:rPr>
    </w:lvl>
    <w:lvl w:ilvl="7">
      <w:start w:val="1"/>
      <w:numFmt w:val="decimal"/>
      <w:lvlText w:val="%8."/>
      <w:lvlJc w:val="left"/>
      <w:pPr>
        <w:ind w:left="3240" w:hanging="360"/>
      </w:pPr>
      <w:rPr>
        <w:rFonts w:ascii="Verdana" w:hAnsi="Verdana"/>
      </w:rPr>
    </w:lvl>
    <w:lvl w:ilvl="8">
      <w:start w:val="1"/>
      <w:numFmt w:val="decimal"/>
      <w:lvlText w:val="%9."/>
      <w:lvlJc w:val="left"/>
      <w:pPr>
        <w:ind w:left="3600" w:hanging="360"/>
      </w:pPr>
      <w:rPr>
        <w:rFonts w:ascii="Verdana" w:hAnsi="Verdana"/>
      </w:rPr>
    </w:lvl>
  </w:abstractNum>
  <w:abstractNum w:abstractNumId="22" w15:restartNumberingAfterBreak="0">
    <w:nsid w:val="664E7B47"/>
    <w:multiLevelType w:val="hybridMultilevel"/>
    <w:tmpl w:val="26B65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4227A6"/>
    <w:multiLevelType w:val="multilevel"/>
    <w:tmpl w:val="9DD682A4"/>
    <w:lvl w:ilvl="0">
      <w:start w:val="1"/>
      <w:numFmt w:val="decimal"/>
      <w:lvlText w:val="%1."/>
      <w:lvlJc w:val="left"/>
      <w:pPr>
        <w:ind w:left="720" w:hanging="360"/>
      </w:pPr>
      <w:rPr>
        <w:rFonts w:ascii="Verdana" w:hAnsi="Verdana"/>
      </w:rPr>
    </w:lvl>
    <w:lvl w:ilvl="1">
      <w:start w:val="1"/>
      <w:numFmt w:val="decimal"/>
      <w:lvlText w:val="%2."/>
      <w:lvlJc w:val="left"/>
      <w:pPr>
        <w:ind w:left="1080" w:hanging="360"/>
      </w:pPr>
      <w:rPr>
        <w:rFonts w:ascii="Verdana" w:hAnsi="Verdana"/>
      </w:rPr>
    </w:lvl>
    <w:lvl w:ilvl="2">
      <w:start w:val="1"/>
      <w:numFmt w:val="decimal"/>
      <w:lvlText w:val="%3."/>
      <w:lvlJc w:val="left"/>
      <w:pPr>
        <w:ind w:left="1440" w:hanging="360"/>
      </w:pPr>
      <w:rPr>
        <w:rFonts w:ascii="Verdana" w:hAnsi="Verdana"/>
      </w:rPr>
    </w:lvl>
    <w:lvl w:ilvl="3">
      <w:start w:val="1"/>
      <w:numFmt w:val="decimal"/>
      <w:lvlText w:val="%4."/>
      <w:lvlJc w:val="left"/>
      <w:pPr>
        <w:ind w:left="1800" w:hanging="360"/>
      </w:pPr>
      <w:rPr>
        <w:rFonts w:ascii="Verdana" w:hAnsi="Verdana"/>
      </w:rPr>
    </w:lvl>
    <w:lvl w:ilvl="4">
      <w:start w:val="1"/>
      <w:numFmt w:val="decimal"/>
      <w:lvlText w:val="%5."/>
      <w:lvlJc w:val="left"/>
      <w:pPr>
        <w:ind w:left="2160" w:hanging="360"/>
      </w:pPr>
      <w:rPr>
        <w:rFonts w:ascii="Verdana" w:hAnsi="Verdana"/>
      </w:rPr>
    </w:lvl>
    <w:lvl w:ilvl="5">
      <w:start w:val="1"/>
      <w:numFmt w:val="decimal"/>
      <w:lvlText w:val="%6."/>
      <w:lvlJc w:val="left"/>
      <w:pPr>
        <w:ind w:left="2520" w:hanging="360"/>
      </w:pPr>
      <w:rPr>
        <w:rFonts w:ascii="Verdana" w:hAnsi="Verdana"/>
      </w:rPr>
    </w:lvl>
    <w:lvl w:ilvl="6">
      <w:start w:val="1"/>
      <w:numFmt w:val="decimal"/>
      <w:lvlText w:val="%7."/>
      <w:lvlJc w:val="left"/>
      <w:pPr>
        <w:ind w:left="2880" w:hanging="360"/>
      </w:pPr>
      <w:rPr>
        <w:rFonts w:ascii="Verdana" w:hAnsi="Verdana"/>
      </w:rPr>
    </w:lvl>
    <w:lvl w:ilvl="7">
      <w:start w:val="1"/>
      <w:numFmt w:val="decimal"/>
      <w:lvlText w:val="%8."/>
      <w:lvlJc w:val="left"/>
      <w:pPr>
        <w:ind w:left="3240" w:hanging="360"/>
      </w:pPr>
      <w:rPr>
        <w:rFonts w:ascii="Verdana" w:hAnsi="Verdana"/>
      </w:rPr>
    </w:lvl>
    <w:lvl w:ilvl="8">
      <w:start w:val="1"/>
      <w:numFmt w:val="decimal"/>
      <w:lvlText w:val="%9."/>
      <w:lvlJc w:val="left"/>
      <w:pPr>
        <w:ind w:left="3600" w:hanging="360"/>
      </w:pPr>
      <w:rPr>
        <w:rFonts w:ascii="Verdana" w:hAnsi="Verdana"/>
      </w:rPr>
    </w:lvl>
  </w:abstractNum>
  <w:abstractNum w:abstractNumId="24" w15:restartNumberingAfterBreak="0">
    <w:nsid w:val="6A447DD5"/>
    <w:multiLevelType w:val="hybridMultilevel"/>
    <w:tmpl w:val="70341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4E262A"/>
    <w:multiLevelType w:val="multilevel"/>
    <w:tmpl w:val="B120864C"/>
    <w:lvl w:ilvl="0">
      <w:start w:val="1"/>
      <w:numFmt w:val="decimal"/>
      <w:lvlText w:val="%1."/>
      <w:lvlJc w:val="left"/>
      <w:pPr>
        <w:ind w:left="720" w:hanging="360"/>
      </w:pPr>
      <w:rPr>
        <w:rFonts w:ascii="Verdana" w:hAnsi="Verdana"/>
      </w:rPr>
    </w:lvl>
    <w:lvl w:ilvl="1">
      <w:start w:val="1"/>
      <w:numFmt w:val="lowerLetter"/>
      <w:lvlText w:val="%2)"/>
      <w:lvlJc w:val="left"/>
      <w:pPr>
        <w:ind w:left="1080" w:hanging="360"/>
      </w:pPr>
    </w:lvl>
    <w:lvl w:ilvl="2">
      <w:start w:val="1"/>
      <w:numFmt w:val="decimal"/>
      <w:lvlText w:val="%3."/>
      <w:lvlJc w:val="left"/>
      <w:pPr>
        <w:ind w:left="1440" w:hanging="360"/>
      </w:pPr>
      <w:rPr>
        <w:rFonts w:ascii="Verdana" w:hAnsi="Verdana"/>
      </w:rPr>
    </w:lvl>
    <w:lvl w:ilvl="3">
      <w:start w:val="1"/>
      <w:numFmt w:val="decimal"/>
      <w:lvlText w:val="%4."/>
      <w:lvlJc w:val="left"/>
      <w:pPr>
        <w:ind w:left="1800" w:hanging="360"/>
      </w:pPr>
      <w:rPr>
        <w:rFonts w:ascii="Verdana" w:hAnsi="Verdana"/>
      </w:rPr>
    </w:lvl>
    <w:lvl w:ilvl="4">
      <w:start w:val="1"/>
      <w:numFmt w:val="decimal"/>
      <w:lvlText w:val="%5."/>
      <w:lvlJc w:val="left"/>
      <w:pPr>
        <w:ind w:left="2160" w:hanging="360"/>
      </w:pPr>
      <w:rPr>
        <w:rFonts w:ascii="Verdana" w:hAnsi="Verdana"/>
      </w:rPr>
    </w:lvl>
    <w:lvl w:ilvl="5">
      <w:start w:val="1"/>
      <w:numFmt w:val="decimal"/>
      <w:lvlText w:val="%6."/>
      <w:lvlJc w:val="left"/>
      <w:pPr>
        <w:ind w:left="2520" w:hanging="360"/>
      </w:pPr>
      <w:rPr>
        <w:rFonts w:ascii="Verdana" w:hAnsi="Verdana"/>
      </w:rPr>
    </w:lvl>
    <w:lvl w:ilvl="6">
      <w:start w:val="1"/>
      <w:numFmt w:val="decimal"/>
      <w:lvlText w:val="%7."/>
      <w:lvlJc w:val="left"/>
      <w:pPr>
        <w:ind w:left="2880" w:hanging="360"/>
      </w:pPr>
      <w:rPr>
        <w:rFonts w:ascii="Verdana" w:hAnsi="Verdana"/>
      </w:rPr>
    </w:lvl>
    <w:lvl w:ilvl="7">
      <w:start w:val="1"/>
      <w:numFmt w:val="decimal"/>
      <w:lvlText w:val="%8."/>
      <w:lvlJc w:val="left"/>
      <w:pPr>
        <w:ind w:left="3240" w:hanging="360"/>
      </w:pPr>
      <w:rPr>
        <w:rFonts w:ascii="Verdana" w:hAnsi="Verdana"/>
      </w:rPr>
    </w:lvl>
    <w:lvl w:ilvl="8">
      <w:start w:val="1"/>
      <w:numFmt w:val="decimal"/>
      <w:lvlText w:val="%9."/>
      <w:lvlJc w:val="left"/>
      <w:pPr>
        <w:ind w:left="3600" w:hanging="360"/>
      </w:pPr>
      <w:rPr>
        <w:rFonts w:ascii="Verdana" w:hAnsi="Verdana"/>
      </w:rPr>
    </w:lvl>
  </w:abstractNum>
  <w:abstractNum w:abstractNumId="26" w15:restartNumberingAfterBreak="0">
    <w:nsid w:val="755E706A"/>
    <w:multiLevelType w:val="multilevel"/>
    <w:tmpl w:val="ABD22624"/>
    <w:lvl w:ilvl="0">
      <w:start w:val="1"/>
      <w:numFmt w:val="decimal"/>
      <w:lvlText w:val="%1."/>
      <w:lvlJc w:val="left"/>
      <w:pPr>
        <w:ind w:left="1174" w:hanging="360"/>
      </w:pPr>
      <w:rPr>
        <w:rFonts w:ascii="Times New Roman" w:hAnsi="Times New Roman" w:cs="Times New Roman" w:hint="default"/>
      </w:rPr>
    </w:lvl>
    <w:lvl w:ilvl="1">
      <w:start w:val="1"/>
      <w:numFmt w:val="decimal"/>
      <w:lvlText w:val="%2."/>
      <w:lvlJc w:val="left"/>
      <w:pPr>
        <w:ind w:left="1534" w:hanging="360"/>
      </w:pPr>
      <w:rPr>
        <w:rFonts w:ascii="Verdana" w:hAnsi="Verdana"/>
      </w:rPr>
    </w:lvl>
    <w:lvl w:ilvl="2">
      <w:start w:val="1"/>
      <w:numFmt w:val="decimal"/>
      <w:lvlText w:val="%3."/>
      <w:lvlJc w:val="left"/>
      <w:pPr>
        <w:ind w:left="1894" w:hanging="360"/>
      </w:pPr>
      <w:rPr>
        <w:rFonts w:ascii="Verdana" w:hAnsi="Verdana"/>
      </w:rPr>
    </w:lvl>
    <w:lvl w:ilvl="3">
      <w:start w:val="1"/>
      <w:numFmt w:val="decimal"/>
      <w:lvlText w:val="%4."/>
      <w:lvlJc w:val="left"/>
      <w:pPr>
        <w:ind w:left="2254" w:hanging="360"/>
      </w:pPr>
      <w:rPr>
        <w:rFonts w:ascii="Verdana" w:hAnsi="Verdana"/>
      </w:rPr>
    </w:lvl>
    <w:lvl w:ilvl="4">
      <w:start w:val="1"/>
      <w:numFmt w:val="decimal"/>
      <w:lvlText w:val="%5."/>
      <w:lvlJc w:val="left"/>
      <w:pPr>
        <w:ind w:left="2614" w:hanging="360"/>
      </w:pPr>
      <w:rPr>
        <w:rFonts w:ascii="Verdana" w:hAnsi="Verdana"/>
      </w:rPr>
    </w:lvl>
    <w:lvl w:ilvl="5">
      <w:start w:val="1"/>
      <w:numFmt w:val="decimal"/>
      <w:lvlText w:val="%6."/>
      <w:lvlJc w:val="left"/>
      <w:pPr>
        <w:ind w:left="2974" w:hanging="360"/>
      </w:pPr>
      <w:rPr>
        <w:rFonts w:ascii="Verdana" w:hAnsi="Verdana"/>
      </w:rPr>
    </w:lvl>
    <w:lvl w:ilvl="6">
      <w:start w:val="1"/>
      <w:numFmt w:val="decimal"/>
      <w:lvlText w:val="%7."/>
      <w:lvlJc w:val="left"/>
      <w:pPr>
        <w:ind w:left="3334" w:hanging="360"/>
      </w:pPr>
      <w:rPr>
        <w:rFonts w:ascii="Verdana" w:hAnsi="Verdana"/>
      </w:rPr>
    </w:lvl>
    <w:lvl w:ilvl="7">
      <w:start w:val="1"/>
      <w:numFmt w:val="decimal"/>
      <w:lvlText w:val="%8."/>
      <w:lvlJc w:val="left"/>
      <w:pPr>
        <w:ind w:left="3694" w:hanging="360"/>
      </w:pPr>
      <w:rPr>
        <w:rFonts w:ascii="Verdana" w:hAnsi="Verdana"/>
      </w:rPr>
    </w:lvl>
    <w:lvl w:ilvl="8">
      <w:start w:val="1"/>
      <w:numFmt w:val="decimal"/>
      <w:lvlText w:val="%9."/>
      <w:lvlJc w:val="left"/>
      <w:pPr>
        <w:ind w:left="4054" w:hanging="360"/>
      </w:pPr>
      <w:rPr>
        <w:rFonts w:ascii="Verdana" w:hAnsi="Verdana"/>
      </w:rPr>
    </w:lvl>
  </w:abstractNum>
  <w:num w:numId="1" w16cid:durableId="1897280334">
    <w:abstractNumId w:val="26"/>
  </w:num>
  <w:num w:numId="2" w16cid:durableId="1650937119">
    <w:abstractNumId w:val="3"/>
  </w:num>
  <w:num w:numId="3" w16cid:durableId="166865052">
    <w:abstractNumId w:val="25"/>
  </w:num>
  <w:num w:numId="4" w16cid:durableId="518734462">
    <w:abstractNumId w:val="11"/>
  </w:num>
  <w:num w:numId="5" w16cid:durableId="700980103">
    <w:abstractNumId w:val="21"/>
  </w:num>
  <w:num w:numId="6" w16cid:durableId="55008788">
    <w:abstractNumId w:val="23"/>
  </w:num>
  <w:num w:numId="7" w16cid:durableId="453325918">
    <w:abstractNumId w:val="23"/>
    <w:lvlOverride w:ilvl="0">
      <w:startOverride w:val="1"/>
    </w:lvlOverride>
  </w:num>
  <w:num w:numId="8" w16cid:durableId="510800049">
    <w:abstractNumId w:val="23"/>
    <w:lvlOverride w:ilvl="0">
      <w:startOverride w:val="1"/>
    </w:lvlOverride>
  </w:num>
  <w:num w:numId="9" w16cid:durableId="303630538">
    <w:abstractNumId w:val="20"/>
  </w:num>
  <w:num w:numId="10" w16cid:durableId="24793236">
    <w:abstractNumId w:val="10"/>
  </w:num>
  <w:num w:numId="11" w16cid:durableId="1310482582">
    <w:abstractNumId w:val="0"/>
  </w:num>
  <w:num w:numId="12" w16cid:durableId="686249632">
    <w:abstractNumId w:val="24"/>
  </w:num>
  <w:num w:numId="13" w16cid:durableId="1079212656">
    <w:abstractNumId w:val="4"/>
  </w:num>
  <w:num w:numId="14" w16cid:durableId="715199714">
    <w:abstractNumId w:val="17"/>
  </w:num>
  <w:num w:numId="15" w16cid:durableId="532033953">
    <w:abstractNumId w:val="18"/>
  </w:num>
  <w:num w:numId="16" w16cid:durableId="1444499792">
    <w:abstractNumId w:val="13"/>
  </w:num>
  <w:num w:numId="17" w16cid:durableId="1689483608">
    <w:abstractNumId w:val="22"/>
  </w:num>
  <w:num w:numId="18" w16cid:durableId="776756690">
    <w:abstractNumId w:val="9"/>
  </w:num>
  <w:num w:numId="19" w16cid:durableId="1926915400">
    <w:abstractNumId w:val="16"/>
  </w:num>
  <w:num w:numId="20" w16cid:durableId="1318655762">
    <w:abstractNumId w:val="8"/>
  </w:num>
  <w:num w:numId="21" w16cid:durableId="16338288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7035497">
    <w:abstractNumId w:val="14"/>
  </w:num>
  <w:num w:numId="23" w16cid:durableId="1276250197">
    <w:abstractNumId w:val="12"/>
  </w:num>
  <w:num w:numId="24" w16cid:durableId="1178927480">
    <w:abstractNumId w:val="7"/>
  </w:num>
  <w:num w:numId="25" w16cid:durableId="1474251351">
    <w:abstractNumId w:val="15"/>
  </w:num>
  <w:num w:numId="26" w16cid:durableId="574247531">
    <w:abstractNumId w:val="1"/>
  </w:num>
  <w:num w:numId="27" w16cid:durableId="2117477698">
    <w:abstractNumId w:val="19"/>
  </w:num>
  <w:num w:numId="28" w16cid:durableId="1342197265">
    <w:abstractNumId w:val="5"/>
  </w:num>
  <w:num w:numId="29" w16cid:durableId="1981105902">
    <w:abstractNumId w:val="2"/>
  </w:num>
  <w:num w:numId="30" w16cid:durableId="13119027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A3"/>
    <w:rsid w:val="000B61E0"/>
    <w:rsid w:val="001F1A93"/>
    <w:rsid w:val="00456162"/>
    <w:rsid w:val="004C1CC8"/>
    <w:rsid w:val="004D594C"/>
    <w:rsid w:val="00545415"/>
    <w:rsid w:val="0057615F"/>
    <w:rsid w:val="00601641"/>
    <w:rsid w:val="006B28BB"/>
    <w:rsid w:val="00750ACA"/>
    <w:rsid w:val="00762D1B"/>
    <w:rsid w:val="00796435"/>
    <w:rsid w:val="007A1AE8"/>
    <w:rsid w:val="007D1305"/>
    <w:rsid w:val="00853E07"/>
    <w:rsid w:val="00861C35"/>
    <w:rsid w:val="008F0BA3"/>
    <w:rsid w:val="00971710"/>
    <w:rsid w:val="00981E7E"/>
    <w:rsid w:val="00986BC3"/>
    <w:rsid w:val="009C65C2"/>
    <w:rsid w:val="00A502D4"/>
    <w:rsid w:val="00AF7867"/>
    <w:rsid w:val="00B070B4"/>
    <w:rsid w:val="00B32BF5"/>
    <w:rsid w:val="00C666EB"/>
    <w:rsid w:val="00CF59E7"/>
    <w:rsid w:val="00DB06F3"/>
    <w:rsid w:val="00DD73C9"/>
    <w:rsid w:val="00DE5DCE"/>
    <w:rsid w:val="00E6245B"/>
    <w:rsid w:val="00E6522F"/>
    <w:rsid w:val="00F16A91"/>
    <w:rsid w:val="00FA1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A935"/>
  <w15:chartTrackingRefBased/>
  <w15:docId w15:val="{10A0B994-F4EF-4186-BD14-C133A1BA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BA3"/>
    <w:pPr>
      <w:widowControl w:val="0"/>
      <w:suppressAutoHyphens/>
      <w:autoSpaceDN w:val="0"/>
      <w:spacing w:after="0" w:line="240" w:lineRule="auto"/>
      <w:textAlignment w:val="baseline"/>
    </w:pPr>
    <w:rPr>
      <w:rFonts w:ascii="Times New Roman" w:eastAsia="Times New Roman" w:hAnsi="Times New Roman" w:cs="Times New Roman"/>
      <w:kern w:val="3"/>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F0BA3"/>
    <w:pPr>
      <w:suppressAutoHyphens/>
      <w:autoSpaceDN w:val="0"/>
      <w:spacing w:after="0" w:line="240" w:lineRule="auto"/>
      <w:jc w:val="both"/>
      <w:textAlignment w:val="baseline"/>
    </w:pPr>
    <w:rPr>
      <w:rFonts w:ascii="Verdana" w:eastAsia="Verdana" w:hAnsi="Verdana" w:cs="Verdana"/>
      <w:kern w:val="3"/>
      <w:sz w:val="24"/>
      <w:szCs w:val="24"/>
      <w:lang w:eastAsia="pl-PL"/>
    </w:rPr>
  </w:style>
  <w:style w:type="paragraph" w:styleId="Nagwek">
    <w:name w:val="header"/>
    <w:basedOn w:val="Standard"/>
    <w:link w:val="NagwekZnak"/>
    <w:rsid w:val="008F0BA3"/>
    <w:pPr>
      <w:tabs>
        <w:tab w:val="center" w:pos="4536"/>
        <w:tab w:val="right" w:pos="9072"/>
      </w:tabs>
    </w:pPr>
  </w:style>
  <w:style w:type="character" w:customStyle="1" w:styleId="NagwekZnak">
    <w:name w:val="Nagłówek Znak"/>
    <w:basedOn w:val="Domylnaczcionkaakapitu"/>
    <w:link w:val="Nagwek"/>
    <w:rsid w:val="008F0BA3"/>
    <w:rPr>
      <w:rFonts w:ascii="Verdana" w:eastAsia="Verdana" w:hAnsi="Verdana" w:cs="Verdana"/>
      <w:kern w:val="3"/>
      <w:sz w:val="24"/>
      <w:szCs w:val="24"/>
      <w:lang w:eastAsia="pl-PL"/>
    </w:rPr>
  </w:style>
  <w:style w:type="paragraph" w:styleId="Stopka">
    <w:name w:val="footer"/>
    <w:basedOn w:val="Standard"/>
    <w:link w:val="StopkaZnak"/>
    <w:rsid w:val="008F0BA3"/>
    <w:pPr>
      <w:tabs>
        <w:tab w:val="center" w:pos="4536"/>
        <w:tab w:val="right" w:pos="9072"/>
      </w:tabs>
    </w:pPr>
  </w:style>
  <w:style w:type="character" w:customStyle="1" w:styleId="StopkaZnak">
    <w:name w:val="Stopka Znak"/>
    <w:basedOn w:val="Domylnaczcionkaakapitu"/>
    <w:link w:val="Stopka"/>
    <w:rsid w:val="008F0BA3"/>
    <w:rPr>
      <w:rFonts w:ascii="Verdana" w:eastAsia="Verdana" w:hAnsi="Verdana" w:cs="Verdana"/>
      <w:kern w:val="3"/>
      <w:sz w:val="24"/>
      <w:szCs w:val="24"/>
      <w:lang w:eastAsia="pl-PL"/>
    </w:rPr>
  </w:style>
  <w:style w:type="paragraph" w:styleId="Bezodstpw">
    <w:name w:val="No Spacing"/>
    <w:rsid w:val="008F0BA3"/>
    <w:pPr>
      <w:suppressAutoHyphens/>
      <w:autoSpaceDN w:val="0"/>
      <w:spacing w:after="0" w:line="240" w:lineRule="auto"/>
      <w:textAlignment w:val="baseline"/>
    </w:pPr>
    <w:rPr>
      <w:rFonts w:ascii="Calibri" w:eastAsia="Times New Roman" w:hAnsi="Calibri" w:cs="Calibri"/>
      <w:kern w:val="3"/>
      <w:lang w:eastAsia="pl-PL"/>
    </w:rPr>
  </w:style>
  <w:style w:type="paragraph" w:styleId="Akapitzlist">
    <w:name w:val="List Paragraph"/>
    <w:basedOn w:val="Normalny"/>
    <w:qFormat/>
    <w:rsid w:val="008F0BA3"/>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lang w:eastAsia="en-US"/>
    </w:rPr>
  </w:style>
  <w:style w:type="paragraph" w:styleId="Tekstdymka">
    <w:name w:val="Balloon Text"/>
    <w:basedOn w:val="Normalny"/>
    <w:link w:val="TekstdymkaZnak"/>
    <w:uiPriority w:val="99"/>
    <w:semiHidden/>
    <w:unhideWhenUsed/>
    <w:rsid w:val="00DB06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6F3"/>
    <w:rPr>
      <w:rFonts w:ascii="Segoe UI" w:eastAsia="Times New Roman" w:hAnsi="Segoe UI" w:cs="Segoe UI"/>
      <w:kern w:val="3"/>
      <w:sz w:val="18"/>
      <w:szCs w:val="18"/>
      <w:lang w:eastAsia="pl-PL"/>
    </w:rPr>
  </w:style>
  <w:style w:type="paragraph" w:styleId="Tekstpodstawowywcity">
    <w:name w:val="Body Text Indent"/>
    <w:basedOn w:val="Normalny"/>
    <w:link w:val="TekstpodstawowywcityZnak"/>
    <w:rsid w:val="00C666EB"/>
    <w:pPr>
      <w:widowControl/>
      <w:suppressAutoHyphens w:val="0"/>
      <w:autoSpaceDN/>
      <w:ind w:left="1077" w:hanging="357"/>
      <w:jc w:val="both"/>
      <w:textAlignment w:val="auto"/>
    </w:pPr>
    <w:rPr>
      <w:kern w:val="0"/>
      <w:sz w:val="22"/>
      <w:szCs w:val="20"/>
      <w:lang w:val="x-none"/>
    </w:rPr>
  </w:style>
  <w:style w:type="character" w:customStyle="1" w:styleId="TekstpodstawowywcityZnak">
    <w:name w:val="Tekst podstawowy wcięty Znak"/>
    <w:basedOn w:val="Domylnaczcionkaakapitu"/>
    <w:link w:val="Tekstpodstawowywcity"/>
    <w:rsid w:val="00C666EB"/>
    <w:rPr>
      <w:rFonts w:ascii="Times New Roman" w:eastAsia="Times New Roman" w:hAnsi="Times New Roman" w:cs="Times New Roman"/>
      <w:szCs w:val="20"/>
      <w:lang w:val="x-none" w:eastAsia="pl-PL"/>
    </w:rPr>
  </w:style>
  <w:style w:type="numbering" w:customStyle="1" w:styleId="WW8Num6">
    <w:name w:val="WW8Num6"/>
    <w:basedOn w:val="Bezlisty"/>
    <w:rsid w:val="00C666EB"/>
    <w:pPr>
      <w:numPr>
        <w:numId w:val="29"/>
      </w:numPr>
    </w:pPr>
  </w:style>
  <w:style w:type="character" w:styleId="Odwoaniedokomentarza">
    <w:name w:val="annotation reference"/>
    <w:basedOn w:val="Domylnaczcionkaakapitu"/>
    <w:uiPriority w:val="99"/>
    <w:semiHidden/>
    <w:unhideWhenUsed/>
    <w:rsid w:val="009C65C2"/>
    <w:rPr>
      <w:sz w:val="16"/>
      <w:szCs w:val="16"/>
    </w:rPr>
  </w:style>
  <w:style w:type="paragraph" w:styleId="Tekstkomentarza">
    <w:name w:val="annotation text"/>
    <w:basedOn w:val="Normalny"/>
    <w:link w:val="TekstkomentarzaZnak"/>
    <w:uiPriority w:val="99"/>
    <w:semiHidden/>
    <w:unhideWhenUsed/>
    <w:rsid w:val="009C65C2"/>
    <w:rPr>
      <w:sz w:val="20"/>
      <w:szCs w:val="20"/>
    </w:rPr>
  </w:style>
  <w:style w:type="character" w:customStyle="1" w:styleId="TekstkomentarzaZnak">
    <w:name w:val="Tekst komentarza Znak"/>
    <w:basedOn w:val="Domylnaczcionkaakapitu"/>
    <w:link w:val="Tekstkomentarza"/>
    <w:uiPriority w:val="99"/>
    <w:semiHidden/>
    <w:rsid w:val="009C65C2"/>
    <w:rPr>
      <w:rFonts w:ascii="Times New Roman" w:eastAsia="Times New Roman" w:hAnsi="Times New Roman" w:cs="Times New Roman"/>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9C65C2"/>
    <w:rPr>
      <w:b/>
      <w:bCs/>
    </w:rPr>
  </w:style>
  <w:style w:type="character" w:customStyle="1" w:styleId="TematkomentarzaZnak">
    <w:name w:val="Temat komentarza Znak"/>
    <w:basedOn w:val="TekstkomentarzaZnak"/>
    <w:link w:val="Tematkomentarza"/>
    <w:uiPriority w:val="99"/>
    <w:semiHidden/>
    <w:rsid w:val="009C65C2"/>
    <w:rPr>
      <w:rFonts w:ascii="Times New Roman" w:eastAsia="Times New Roman" w:hAnsi="Times New Roman" w:cs="Times New Roman"/>
      <w:b/>
      <w:bCs/>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3252</Words>
  <Characters>19513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radfij radfij</dc:creator>
  <cp:keywords/>
  <dc:description/>
  <cp:lastModifiedBy>ZOZ MSWIA ŁÓDŹ DYREKCJA</cp:lastModifiedBy>
  <cp:revision>4</cp:revision>
  <dcterms:created xsi:type="dcterms:W3CDTF">2023-06-23T10:35:00Z</dcterms:created>
  <dcterms:modified xsi:type="dcterms:W3CDTF">2023-06-23T11:51:00Z</dcterms:modified>
</cp:coreProperties>
</file>