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B131" w14:textId="4A073378" w:rsidR="00486BA7" w:rsidRPr="00C862CD" w:rsidRDefault="00486BA7" w:rsidP="003704E6">
      <w:pPr>
        <w:spacing w:after="0" w:line="240" w:lineRule="auto"/>
        <w:jc w:val="center"/>
        <w:rPr>
          <w:rFonts w:ascii="Calibri" w:hAnsi="Calibri" w:cs="Calibri"/>
          <w:b/>
          <w:sz w:val="21"/>
          <w:szCs w:val="21"/>
        </w:rPr>
      </w:pPr>
      <w:r w:rsidRPr="00C862CD">
        <w:rPr>
          <w:rFonts w:ascii="Calibri" w:hAnsi="Calibri" w:cs="Calibri"/>
          <w:b/>
          <w:sz w:val="21"/>
          <w:szCs w:val="21"/>
        </w:rPr>
        <w:t>UMOWA NR [….]</w:t>
      </w:r>
    </w:p>
    <w:p w14:paraId="33FD44CB" w14:textId="77777777" w:rsidR="00486BA7" w:rsidRPr="00C862CD" w:rsidRDefault="00486BA7" w:rsidP="003704E6">
      <w:pPr>
        <w:spacing w:after="0" w:line="240" w:lineRule="auto"/>
        <w:jc w:val="both"/>
        <w:rPr>
          <w:rFonts w:ascii="Calibri" w:hAnsi="Calibri" w:cs="Calibri"/>
          <w:sz w:val="21"/>
          <w:szCs w:val="21"/>
        </w:rPr>
      </w:pPr>
    </w:p>
    <w:p w14:paraId="08132BC1" w14:textId="1AC2888D" w:rsidR="00F817A9" w:rsidRPr="00C862CD" w:rsidRDefault="00F817A9" w:rsidP="003704E6">
      <w:pPr>
        <w:spacing w:after="0" w:line="240" w:lineRule="auto"/>
        <w:jc w:val="both"/>
        <w:rPr>
          <w:rFonts w:ascii="Calibri" w:hAnsi="Calibri" w:cs="Calibri"/>
          <w:sz w:val="21"/>
          <w:szCs w:val="21"/>
        </w:rPr>
      </w:pPr>
      <w:r w:rsidRPr="00C862CD">
        <w:rPr>
          <w:rFonts w:ascii="Calibri" w:hAnsi="Calibri" w:cs="Calibri"/>
          <w:sz w:val="21"/>
          <w:szCs w:val="21"/>
        </w:rPr>
        <w:t xml:space="preserve">zawarta </w:t>
      </w:r>
      <w:r w:rsidRPr="00C862CD">
        <w:rPr>
          <w:rFonts w:ascii="Calibri" w:hAnsi="Calibri" w:cs="Calibri"/>
          <w:i/>
          <w:iCs/>
          <w:sz w:val="21"/>
          <w:szCs w:val="21"/>
        </w:rPr>
        <w:t>w dniu [….]</w:t>
      </w:r>
      <w:r w:rsidRPr="00C862CD">
        <w:rPr>
          <w:rFonts w:ascii="Calibri" w:hAnsi="Calibri" w:cs="Calibri"/>
          <w:sz w:val="21"/>
          <w:szCs w:val="21"/>
        </w:rPr>
        <w:t xml:space="preserve">  w Warszawie pomiędzy:</w:t>
      </w:r>
    </w:p>
    <w:p w14:paraId="62823599" w14:textId="77777777" w:rsidR="00F817A9" w:rsidRPr="00C862CD" w:rsidRDefault="00F817A9" w:rsidP="003704E6">
      <w:pPr>
        <w:spacing w:after="0" w:line="240" w:lineRule="auto"/>
        <w:jc w:val="both"/>
        <w:rPr>
          <w:rFonts w:ascii="Calibri" w:hAnsi="Calibri" w:cs="Calibri"/>
          <w:sz w:val="21"/>
          <w:szCs w:val="21"/>
        </w:rPr>
      </w:pPr>
    </w:p>
    <w:p w14:paraId="384F080C" w14:textId="77777777" w:rsidR="00F817A9" w:rsidRPr="00C862CD" w:rsidRDefault="00F817A9" w:rsidP="003704E6">
      <w:pPr>
        <w:pStyle w:val="SIWZ-Punkt"/>
        <w:numPr>
          <w:ilvl w:val="0"/>
          <w:numId w:val="0"/>
        </w:numPr>
        <w:spacing w:after="0" w:line="240" w:lineRule="auto"/>
        <w:rPr>
          <w:rFonts w:ascii="Calibri" w:hAnsi="Calibri" w:cs="Calibri"/>
          <w:sz w:val="21"/>
          <w:szCs w:val="21"/>
        </w:rPr>
      </w:pPr>
      <w:r w:rsidRPr="00C862CD">
        <w:rPr>
          <w:rFonts w:ascii="Calibri" w:hAnsi="Calibri" w:cs="Calibri"/>
          <w:b/>
          <w:sz w:val="21"/>
          <w:szCs w:val="21"/>
        </w:rPr>
        <w:t>Polskim Instytutem Sztuki Filmowej</w:t>
      </w:r>
      <w:r w:rsidRPr="00C862CD">
        <w:rPr>
          <w:rFonts w:ascii="Calibri" w:hAnsi="Calibri" w:cs="Calibri"/>
          <w:sz w:val="21"/>
          <w:szCs w:val="21"/>
        </w:rPr>
        <w:t xml:space="preserve"> z siedzibą w Warszawie, ul. Leona Kruczkowskiego 2,  </w:t>
      </w:r>
      <w:r w:rsidRPr="00C862CD">
        <w:rPr>
          <w:rFonts w:ascii="Calibri" w:hAnsi="Calibri" w:cs="Calibri"/>
          <w:sz w:val="21"/>
          <w:szCs w:val="21"/>
        </w:rPr>
        <w:br/>
        <w:t>00-412 Warszawa, NIP: 525-23-41-631, Regon: 140214847</w:t>
      </w:r>
    </w:p>
    <w:p w14:paraId="4AF4898D" w14:textId="77777777" w:rsidR="00F817A9" w:rsidRPr="00C862CD" w:rsidRDefault="00F817A9" w:rsidP="003704E6">
      <w:pPr>
        <w:pStyle w:val="SIWZ-Punkt"/>
        <w:numPr>
          <w:ilvl w:val="0"/>
          <w:numId w:val="0"/>
        </w:numPr>
        <w:spacing w:after="0" w:line="240" w:lineRule="auto"/>
        <w:rPr>
          <w:rFonts w:ascii="Calibri" w:hAnsi="Calibri" w:cs="Calibri"/>
          <w:sz w:val="21"/>
          <w:szCs w:val="21"/>
        </w:rPr>
      </w:pPr>
      <w:r w:rsidRPr="00C862CD">
        <w:rPr>
          <w:rFonts w:ascii="Calibri" w:hAnsi="Calibri" w:cs="Calibri"/>
          <w:sz w:val="21"/>
          <w:szCs w:val="21"/>
        </w:rPr>
        <w:t xml:space="preserve">reprezentowanym przez ____ – Dyrektora Polskiego Instytutu Sztuki Filmowej, </w:t>
      </w:r>
    </w:p>
    <w:p w14:paraId="224DD438" w14:textId="77777777" w:rsidR="00F817A9" w:rsidRPr="00C862CD" w:rsidRDefault="00F817A9" w:rsidP="003704E6">
      <w:pPr>
        <w:pStyle w:val="SIWZ-Punkt"/>
        <w:numPr>
          <w:ilvl w:val="0"/>
          <w:numId w:val="0"/>
        </w:numPr>
        <w:spacing w:after="0" w:line="240" w:lineRule="auto"/>
        <w:rPr>
          <w:rFonts w:ascii="Calibri" w:hAnsi="Calibri" w:cs="Calibri"/>
          <w:sz w:val="21"/>
          <w:szCs w:val="21"/>
        </w:rPr>
      </w:pPr>
      <w:r w:rsidRPr="00C862CD">
        <w:rPr>
          <w:rFonts w:ascii="Calibri" w:hAnsi="Calibri" w:cs="Calibri"/>
          <w:sz w:val="21"/>
          <w:szCs w:val="21"/>
        </w:rPr>
        <w:t>zwanym dalej „</w:t>
      </w:r>
      <w:r w:rsidRPr="00C862CD">
        <w:rPr>
          <w:rFonts w:ascii="Calibri" w:hAnsi="Calibri" w:cs="Calibri"/>
          <w:b/>
          <w:sz w:val="21"/>
          <w:szCs w:val="21"/>
        </w:rPr>
        <w:t>Zamawiającym</w:t>
      </w:r>
      <w:r w:rsidRPr="00C862CD">
        <w:rPr>
          <w:rFonts w:ascii="Calibri" w:hAnsi="Calibri" w:cs="Calibri"/>
          <w:sz w:val="21"/>
          <w:szCs w:val="21"/>
        </w:rPr>
        <w:t>”</w:t>
      </w:r>
    </w:p>
    <w:p w14:paraId="2CE51631" w14:textId="77777777" w:rsidR="001B5AD6" w:rsidRDefault="001B5AD6" w:rsidP="003704E6">
      <w:pPr>
        <w:spacing w:after="0" w:line="240" w:lineRule="auto"/>
        <w:rPr>
          <w:rFonts w:ascii="Calibri" w:hAnsi="Calibri" w:cs="Calibri"/>
          <w:sz w:val="21"/>
          <w:szCs w:val="21"/>
        </w:rPr>
      </w:pPr>
    </w:p>
    <w:p w14:paraId="6479103A" w14:textId="58B1826B" w:rsidR="00F817A9" w:rsidRPr="00C862CD" w:rsidRDefault="00F817A9" w:rsidP="003704E6">
      <w:pPr>
        <w:spacing w:after="0" w:line="240" w:lineRule="auto"/>
        <w:rPr>
          <w:rFonts w:ascii="Calibri" w:hAnsi="Calibri" w:cs="Calibri"/>
          <w:sz w:val="21"/>
          <w:szCs w:val="21"/>
        </w:rPr>
      </w:pPr>
      <w:r w:rsidRPr="00C862CD">
        <w:rPr>
          <w:rFonts w:ascii="Calibri" w:hAnsi="Calibri" w:cs="Calibri"/>
          <w:sz w:val="21"/>
          <w:szCs w:val="21"/>
        </w:rPr>
        <w:t>a</w:t>
      </w:r>
    </w:p>
    <w:p w14:paraId="3BC67949" w14:textId="77777777" w:rsidR="001B5AD6" w:rsidRDefault="001B5AD6" w:rsidP="003704E6">
      <w:pPr>
        <w:spacing w:after="0" w:line="240" w:lineRule="auto"/>
        <w:rPr>
          <w:rFonts w:ascii="Calibri" w:hAnsi="Calibri" w:cs="Calibri"/>
          <w:sz w:val="21"/>
          <w:szCs w:val="21"/>
        </w:rPr>
      </w:pPr>
    </w:p>
    <w:p w14:paraId="13706674" w14:textId="6B912F0A" w:rsidR="00F817A9" w:rsidRPr="00C862CD" w:rsidRDefault="00F817A9" w:rsidP="003704E6">
      <w:pPr>
        <w:spacing w:after="0" w:line="240" w:lineRule="auto"/>
        <w:rPr>
          <w:rFonts w:ascii="Calibri" w:hAnsi="Calibri" w:cs="Calibri"/>
          <w:sz w:val="21"/>
          <w:szCs w:val="21"/>
        </w:rPr>
      </w:pPr>
      <w:r w:rsidRPr="00C862CD">
        <w:rPr>
          <w:rFonts w:ascii="Calibri" w:hAnsi="Calibri" w:cs="Calibri"/>
          <w:sz w:val="21"/>
          <w:szCs w:val="21"/>
        </w:rPr>
        <w:t>___</w:t>
      </w:r>
    </w:p>
    <w:p w14:paraId="1D7D1CEC" w14:textId="0F0656E2" w:rsidR="00F817A9" w:rsidRPr="00C862CD" w:rsidRDefault="00F817A9" w:rsidP="003704E6">
      <w:pPr>
        <w:spacing w:after="0" w:line="240" w:lineRule="auto"/>
        <w:rPr>
          <w:rFonts w:ascii="Calibri" w:hAnsi="Calibri" w:cs="Calibri"/>
          <w:sz w:val="21"/>
          <w:szCs w:val="21"/>
        </w:rPr>
      </w:pPr>
      <w:r w:rsidRPr="00C862CD">
        <w:rPr>
          <w:rFonts w:ascii="Calibri" w:hAnsi="Calibri" w:cs="Calibri"/>
          <w:sz w:val="21"/>
          <w:szCs w:val="21"/>
        </w:rPr>
        <w:t>zwany</w:t>
      </w:r>
      <w:r w:rsidR="00E32D30" w:rsidRPr="00C862CD">
        <w:rPr>
          <w:rFonts w:ascii="Calibri" w:hAnsi="Calibri" w:cs="Calibri"/>
          <w:sz w:val="21"/>
          <w:szCs w:val="21"/>
        </w:rPr>
        <w:t>m</w:t>
      </w:r>
      <w:r w:rsidRPr="00C862CD">
        <w:rPr>
          <w:rFonts w:ascii="Calibri" w:hAnsi="Calibri" w:cs="Calibri"/>
          <w:sz w:val="21"/>
          <w:szCs w:val="21"/>
        </w:rPr>
        <w:t xml:space="preserve"> w dalszej części Umowy „</w:t>
      </w:r>
      <w:r w:rsidRPr="00C862CD">
        <w:rPr>
          <w:rFonts w:ascii="Calibri" w:hAnsi="Calibri" w:cs="Calibri"/>
          <w:b/>
          <w:bCs/>
          <w:sz w:val="21"/>
          <w:szCs w:val="21"/>
        </w:rPr>
        <w:t>Wykonawcą</w:t>
      </w:r>
      <w:r w:rsidRPr="00C862CD">
        <w:rPr>
          <w:rFonts w:ascii="Calibri" w:hAnsi="Calibri" w:cs="Calibri"/>
          <w:sz w:val="21"/>
          <w:szCs w:val="21"/>
        </w:rPr>
        <w:t>”, a wspólnie zwanymi dalej „Stronami.”</w:t>
      </w:r>
    </w:p>
    <w:p w14:paraId="2618A353" w14:textId="77777777" w:rsidR="00F817A9" w:rsidRPr="00C862CD" w:rsidRDefault="00F817A9" w:rsidP="003704E6">
      <w:pPr>
        <w:spacing w:after="0" w:line="240" w:lineRule="auto"/>
        <w:jc w:val="both"/>
        <w:rPr>
          <w:rFonts w:ascii="Calibri" w:hAnsi="Calibri" w:cs="Calibri"/>
          <w:sz w:val="21"/>
          <w:szCs w:val="21"/>
        </w:rPr>
      </w:pPr>
    </w:p>
    <w:p w14:paraId="5DCCFBDC" w14:textId="68BFEDF4" w:rsidR="00C3364A" w:rsidRPr="00C862CD" w:rsidRDefault="00C3364A" w:rsidP="003704E6">
      <w:pPr>
        <w:spacing w:after="0" w:line="240" w:lineRule="auto"/>
        <w:jc w:val="both"/>
        <w:rPr>
          <w:rFonts w:ascii="Calibri" w:hAnsi="Calibri" w:cs="Calibri"/>
          <w:sz w:val="21"/>
          <w:szCs w:val="21"/>
        </w:rPr>
      </w:pPr>
      <w:r w:rsidRPr="00C862CD">
        <w:rPr>
          <w:rFonts w:ascii="Calibri" w:hAnsi="Calibri" w:cs="Calibri"/>
          <w:sz w:val="21"/>
          <w:szCs w:val="21"/>
        </w:rPr>
        <w:t xml:space="preserve">Podstawą zawarcia niniejszej umowy jest udzielenie zamówienia publicznego prowadzonego </w:t>
      </w:r>
      <w:r w:rsidR="000B1E3E" w:rsidRPr="00C862CD">
        <w:rPr>
          <w:rFonts w:ascii="Calibri" w:hAnsi="Calibri" w:cs="Calibri"/>
          <w:sz w:val="21"/>
          <w:szCs w:val="21"/>
        </w:rPr>
        <w:br/>
      </w:r>
      <w:r w:rsidRPr="00C862CD">
        <w:rPr>
          <w:rFonts w:ascii="Calibri" w:hAnsi="Calibri" w:cs="Calibri"/>
          <w:sz w:val="21"/>
          <w:szCs w:val="21"/>
        </w:rPr>
        <w:t>w</w:t>
      </w:r>
      <w:r w:rsidR="00D7482B" w:rsidRPr="00C862CD">
        <w:rPr>
          <w:rFonts w:ascii="Calibri" w:hAnsi="Calibri" w:cs="Calibri"/>
          <w:sz w:val="21"/>
          <w:szCs w:val="21"/>
        </w:rPr>
        <w:t xml:space="preserve"> </w:t>
      </w:r>
      <w:r w:rsidRPr="00C862CD">
        <w:rPr>
          <w:rFonts w:ascii="Calibri" w:hAnsi="Calibri" w:cs="Calibri"/>
          <w:sz w:val="21"/>
          <w:szCs w:val="21"/>
        </w:rPr>
        <w:t xml:space="preserve">trybie </w:t>
      </w:r>
      <w:r w:rsidR="00F05714" w:rsidRPr="00C862CD">
        <w:rPr>
          <w:rFonts w:ascii="Calibri" w:hAnsi="Calibri" w:cs="Calibri"/>
          <w:sz w:val="21"/>
          <w:szCs w:val="21"/>
        </w:rPr>
        <w:t>podstawowym bez negocjacji</w:t>
      </w:r>
      <w:r w:rsidRPr="00C862CD">
        <w:rPr>
          <w:rFonts w:ascii="Calibri" w:hAnsi="Calibri" w:cs="Calibri"/>
          <w:sz w:val="21"/>
          <w:szCs w:val="21"/>
        </w:rPr>
        <w:t xml:space="preserve"> zgodnie z art. </w:t>
      </w:r>
      <w:r w:rsidR="00F05714" w:rsidRPr="00C862CD">
        <w:rPr>
          <w:rFonts w:ascii="Calibri" w:hAnsi="Calibri" w:cs="Calibri"/>
          <w:sz w:val="21"/>
          <w:szCs w:val="21"/>
        </w:rPr>
        <w:t>275 ust</w:t>
      </w:r>
      <w:r w:rsidR="003843A0" w:rsidRPr="00C862CD">
        <w:rPr>
          <w:rFonts w:ascii="Calibri" w:hAnsi="Calibri" w:cs="Calibri"/>
          <w:sz w:val="21"/>
          <w:szCs w:val="21"/>
        </w:rPr>
        <w:t>.</w:t>
      </w:r>
      <w:r w:rsidR="00F05714" w:rsidRPr="00C862CD">
        <w:rPr>
          <w:rFonts w:ascii="Calibri" w:hAnsi="Calibri" w:cs="Calibri"/>
          <w:sz w:val="21"/>
          <w:szCs w:val="21"/>
        </w:rPr>
        <w:t xml:space="preserve"> 1</w:t>
      </w:r>
      <w:r w:rsidRPr="00C862CD">
        <w:rPr>
          <w:rFonts w:ascii="Calibri" w:hAnsi="Calibri" w:cs="Calibri"/>
          <w:sz w:val="21"/>
          <w:szCs w:val="21"/>
        </w:rPr>
        <w:t xml:space="preserve"> ustawy z dnia 11 września 2019 roku</w:t>
      </w:r>
      <w:r w:rsidR="00D7482B" w:rsidRPr="00C862CD">
        <w:rPr>
          <w:rFonts w:ascii="Calibri" w:hAnsi="Calibri" w:cs="Calibri"/>
          <w:sz w:val="21"/>
          <w:szCs w:val="21"/>
        </w:rPr>
        <w:t xml:space="preserve"> </w:t>
      </w:r>
      <w:r w:rsidRPr="00C862CD">
        <w:rPr>
          <w:rFonts w:ascii="Calibri" w:hAnsi="Calibri" w:cs="Calibri"/>
          <w:sz w:val="21"/>
          <w:szCs w:val="21"/>
        </w:rPr>
        <w:t>Prawo zamówień publicznych (</w:t>
      </w:r>
      <w:proofErr w:type="spellStart"/>
      <w:r w:rsidR="00E505D9" w:rsidRPr="00C862CD">
        <w:rPr>
          <w:rFonts w:ascii="Calibri" w:hAnsi="Calibri" w:cs="Calibri"/>
          <w:sz w:val="21"/>
          <w:szCs w:val="21"/>
        </w:rPr>
        <w:t>t.j</w:t>
      </w:r>
      <w:proofErr w:type="spellEnd"/>
      <w:r w:rsidR="00E505D9" w:rsidRPr="00C862CD">
        <w:rPr>
          <w:rFonts w:ascii="Calibri" w:hAnsi="Calibri" w:cs="Calibri"/>
          <w:sz w:val="21"/>
          <w:szCs w:val="21"/>
        </w:rPr>
        <w:t>. Dz. U. z 2024 r. poz. 1320</w:t>
      </w:r>
      <w:r w:rsidRPr="00C862CD">
        <w:rPr>
          <w:rFonts w:ascii="Calibri" w:hAnsi="Calibri" w:cs="Calibri"/>
          <w:sz w:val="21"/>
          <w:szCs w:val="21"/>
        </w:rPr>
        <w:t>).</w:t>
      </w:r>
    </w:p>
    <w:p w14:paraId="591147DD" w14:textId="77777777" w:rsidR="00C11286" w:rsidRDefault="00C11286" w:rsidP="003704E6">
      <w:pPr>
        <w:spacing w:after="0" w:line="240" w:lineRule="auto"/>
        <w:jc w:val="center"/>
        <w:rPr>
          <w:rFonts w:ascii="Calibri" w:hAnsi="Calibri" w:cs="Calibri"/>
          <w:b/>
          <w:bCs/>
          <w:sz w:val="21"/>
          <w:szCs w:val="21"/>
        </w:rPr>
      </w:pPr>
    </w:p>
    <w:p w14:paraId="09D5BEF8" w14:textId="77777777" w:rsidR="001B5AD6" w:rsidRPr="00C862CD" w:rsidRDefault="001B5AD6" w:rsidP="003704E6">
      <w:pPr>
        <w:spacing w:after="0" w:line="240" w:lineRule="auto"/>
        <w:jc w:val="center"/>
        <w:rPr>
          <w:rFonts w:ascii="Calibri" w:hAnsi="Calibri" w:cs="Calibri"/>
          <w:b/>
          <w:bCs/>
          <w:sz w:val="21"/>
          <w:szCs w:val="21"/>
        </w:rPr>
      </w:pPr>
    </w:p>
    <w:p w14:paraId="1BE71BAA" w14:textId="60057A4D" w:rsidR="00C3364A" w:rsidRPr="00C862CD" w:rsidRDefault="00C3364A" w:rsidP="003704E6">
      <w:pPr>
        <w:spacing w:after="0" w:line="240" w:lineRule="auto"/>
        <w:jc w:val="center"/>
        <w:rPr>
          <w:rFonts w:ascii="Calibri" w:hAnsi="Calibri" w:cs="Calibri"/>
          <w:b/>
          <w:bCs/>
          <w:sz w:val="21"/>
          <w:szCs w:val="21"/>
        </w:rPr>
      </w:pPr>
      <w:r w:rsidRPr="00C862CD">
        <w:rPr>
          <w:rFonts w:ascii="Calibri" w:hAnsi="Calibri" w:cs="Calibri"/>
          <w:b/>
          <w:bCs/>
          <w:sz w:val="21"/>
          <w:szCs w:val="21"/>
        </w:rPr>
        <w:t>§ 1</w:t>
      </w:r>
      <w:r w:rsidR="00F817A9" w:rsidRPr="00C862CD">
        <w:rPr>
          <w:rFonts w:ascii="Calibri" w:hAnsi="Calibri" w:cs="Calibri"/>
          <w:b/>
          <w:bCs/>
          <w:sz w:val="21"/>
          <w:szCs w:val="21"/>
        </w:rPr>
        <w:t>.</w:t>
      </w:r>
    </w:p>
    <w:p w14:paraId="0C1CFC16" w14:textId="6BBB089B" w:rsidR="00C3364A" w:rsidRPr="00C862CD" w:rsidRDefault="00486BA7" w:rsidP="003704E6">
      <w:pPr>
        <w:spacing w:after="0" w:line="240" w:lineRule="auto"/>
        <w:jc w:val="center"/>
        <w:rPr>
          <w:rFonts w:ascii="Calibri" w:hAnsi="Calibri" w:cs="Calibri"/>
          <w:b/>
          <w:bCs/>
          <w:sz w:val="21"/>
          <w:szCs w:val="21"/>
        </w:rPr>
      </w:pPr>
      <w:r w:rsidRPr="00C862CD">
        <w:rPr>
          <w:rFonts w:ascii="Calibri" w:hAnsi="Calibri" w:cs="Calibri"/>
          <w:b/>
          <w:bCs/>
          <w:sz w:val="21"/>
          <w:szCs w:val="21"/>
        </w:rPr>
        <w:t>PRZEDMIOT UMOWY</w:t>
      </w:r>
    </w:p>
    <w:p w14:paraId="660CDB16" w14:textId="07F85DBD" w:rsidR="00E359B5" w:rsidRDefault="00FE2431" w:rsidP="00D75A4D">
      <w:pPr>
        <w:pStyle w:val="Akapitzlist"/>
        <w:numPr>
          <w:ilvl w:val="0"/>
          <w:numId w:val="37"/>
        </w:numPr>
        <w:spacing w:after="0" w:line="240" w:lineRule="auto"/>
        <w:jc w:val="both"/>
        <w:rPr>
          <w:rFonts w:ascii="Calibri" w:hAnsi="Calibri" w:cs="Calibri"/>
          <w:sz w:val="21"/>
          <w:szCs w:val="21"/>
        </w:rPr>
      </w:pPr>
      <w:r w:rsidRPr="00FE2431">
        <w:rPr>
          <w:rFonts w:ascii="Calibri" w:hAnsi="Calibri" w:cs="Calibri"/>
          <w:sz w:val="21"/>
          <w:szCs w:val="21"/>
        </w:rPr>
        <w:t>Przedmiotem Umowy jest dostawa elektronicznych kart przedpłaconych</w:t>
      </w:r>
      <w:r w:rsidR="00417900">
        <w:rPr>
          <w:rFonts w:ascii="Calibri" w:hAnsi="Calibri" w:cs="Calibri"/>
          <w:sz w:val="21"/>
          <w:szCs w:val="21"/>
        </w:rPr>
        <w:t xml:space="preserve"> w liczbie 113</w:t>
      </w:r>
      <w:r w:rsidRPr="00FE2431">
        <w:rPr>
          <w:rFonts w:ascii="Calibri" w:hAnsi="Calibri" w:cs="Calibri"/>
          <w:sz w:val="21"/>
          <w:szCs w:val="21"/>
        </w:rPr>
        <w:t xml:space="preserve">, zabezpieczonych indywidualnym kodem PIN, wydanych na okaziciela, zasilonych łączoną kwotą nie przekraczającą </w:t>
      </w:r>
      <w:r w:rsidRPr="000A1A64">
        <w:rPr>
          <w:rFonts w:ascii="Calibri" w:hAnsi="Calibri" w:cs="Calibri"/>
          <w:b/>
          <w:bCs/>
          <w:sz w:val="21"/>
          <w:szCs w:val="21"/>
        </w:rPr>
        <w:t>337</w:t>
      </w:r>
      <w:r w:rsidR="000E6368">
        <w:rPr>
          <w:rFonts w:ascii="Calibri" w:hAnsi="Calibri" w:cs="Calibri"/>
          <w:b/>
          <w:bCs/>
          <w:sz w:val="21"/>
          <w:szCs w:val="21"/>
        </w:rPr>
        <w:t>.</w:t>
      </w:r>
      <w:r w:rsidRPr="000A1A64">
        <w:rPr>
          <w:rFonts w:ascii="Calibri" w:hAnsi="Calibri" w:cs="Calibri"/>
          <w:b/>
          <w:bCs/>
          <w:sz w:val="21"/>
          <w:szCs w:val="21"/>
        </w:rPr>
        <w:t>500,00</w:t>
      </w:r>
      <w:r w:rsidRPr="00FE2431">
        <w:rPr>
          <w:rFonts w:ascii="Calibri" w:hAnsi="Calibri" w:cs="Calibri"/>
          <w:sz w:val="21"/>
          <w:szCs w:val="21"/>
        </w:rPr>
        <w:t xml:space="preserve"> </w:t>
      </w:r>
      <w:r>
        <w:rPr>
          <w:rFonts w:ascii="Calibri" w:hAnsi="Calibri" w:cs="Calibri"/>
          <w:sz w:val="21"/>
          <w:szCs w:val="21"/>
        </w:rPr>
        <w:t xml:space="preserve">złotych </w:t>
      </w:r>
      <w:r w:rsidRPr="00FE2431">
        <w:rPr>
          <w:rFonts w:ascii="Calibri" w:hAnsi="Calibri" w:cs="Calibri"/>
          <w:sz w:val="21"/>
          <w:szCs w:val="21"/>
        </w:rPr>
        <w:t xml:space="preserve">(słownie: </w:t>
      </w:r>
      <w:r>
        <w:rPr>
          <w:rFonts w:ascii="Calibri" w:hAnsi="Calibri" w:cs="Calibri"/>
          <w:sz w:val="21"/>
          <w:szCs w:val="21"/>
        </w:rPr>
        <w:t>trzysta trzydzieści siedem tysięcy pięćset złotych</w:t>
      </w:r>
      <w:r w:rsidRPr="00FE2431">
        <w:rPr>
          <w:rFonts w:ascii="Calibri" w:hAnsi="Calibri" w:cs="Calibri"/>
          <w:sz w:val="21"/>
          <w:szCs w:val="21"/>
        </w:rPr>
        <w:t xml:space="preserve"> 00/100)</w:t>
      </w:r>
      <w:r w:rsidR="00417900">
        <w:rPr>
          <w:rFonts w:ascii="Calibri" w:hAnsi="Calibri" w:cs="Calibri"/>
          <w:sz w:val="21"/>
          <w:szCs w:val="21"/>
        </w:rPr>
        <w:t xml:space="preserve">, </w:t>
      </w:r>
      <w:r w:rsidR="00417900" w:rsidRPr="00FE2431">
        <w:rPr>
          <w:rFonts w:ascii="Calibri" w:hAnsi="Calibri" w:cs="Calibri"/>
          <w:sz w:val="21"/>
          <w:szCs w:val="21"/>
        </w:rPr>
        <w:t>zwanych dalej „Kartami"</w:t>
      </w:r>
      <w:r w:rsidR="00E359B5">
        <w:rPr>
          <w:rFonts w:ascii="Calibri" w:hAnsi="Calibri" w:cs="Calibri"/>
          <w:sz w:val="21"/>
          <w:szCs w:val="21"/>
        </w:rPr>
        <w:t>.</w:t>
      </w:r>
      <w:r w:rsidR="00362FE0">
        <w:rPr>
          <w:rFonts w:ascii="Calibri" w:hAnsi="Calibri" w:cs="Calibri"/>
          <w:sz w:val="21"/>
          <w:szCs w:val="21"/>
        </w:rPr>
        <w:t xml:space="preserve"> </w:t>
      </w:r>
    </w:p>
    <w:p w14:paraId="250EDAAA" w14:textId="79887F2F" w:rsidR="00FE2431" w:rsidRDefault="00FE2431" w:rsidP="005C439D">
      <w:pPr>
        <w:pStyle w:val="Akapitzlist"/>
        <w:numPr>
          <w:ilvl w:val="0"/>
          <w:numId w:val="37"/>
        </w:numPr>
        <w:spacing w:after="0" w:line="240" w:lineRule="auto"/>
        <w:jc w:val="both"/>
        <w:rPr>
          <w:rFonts w:ascii="Calibri" w:hAnsi="Calibri" w:cs="Calibri"/>
          <w:sz w:val="21"/>
          <w:szCs w:val="21"/>
        </w:rPr>
      </w:pPr>
      <w:r w:rsidRPr="00FE2431">
        <w:rPr>
          <w:rFonts w:ascii="Calibri" w:hAnsi="Calibri" w:cs="Calibri"/>
          <w:sz w:val="21"/>
          <w:szCs w:val="21"/>
        </w:rPr>
        <w:t xml:space="preserve">Wykonawca oświadcza, iż wszystkie dostarczone Karty mogą być zrealizowane w terminie </w:t>
      </w:r>
      <w:r w:rsidR="00033F6B">
        <w:rPr>
          <w:rFonts w:ascii="Calibri" w:hAnsi="Calibri" w:cs="Calibri"/>
          <w:sz w:val="21"/>
          <w:szCs w:val="21"/>
        </w:rPr>
        <w:t>_____</w:t>
      </w:r>
      <w:r w:rsidR="00033F6B" w:rsidRPr="00FE2431">
        <w:rPr>
          <w:rFonts w:ascii="Calibri" w:hAnsi="Calibri" w:cs="Calibri"/>
          <w:sz w:val="21"/>
          <w:szCs w:val="21"/>
        </w:rPr>
        <w:t xml:space="preserve"> </w:t>
      </w:r>
      <w:r w:rsidRPr="00FE2431">
        <w:rPr>
          <w:rFonts w:ascii="Calibri" w:hAnsi="Calibri" w:cs="Calibri"/>
          <w:sz w:val="21"/>
          <w:szCs w:val="21"/>
        </w:rPr>
        <w:t xml:space="preserve">miesięcy od dnia </w:t>
      </w:r>
      <w:r w:rsidR="00033F6B">
        <w:rPr>
          <w:rFonts w:ascii="Calibri" w:hAnsi="Calibri" w:cs="Calibri"/>
          <w:sz w:val="21"/>
          <w:szCs w:val="21"/>
        </w:rPr>
        <w:t>aktywacji, co nastąpi grupowo, wobec wszystkich dostarczonych kart, w dniu ich wydania Zamawiającemu</w:t>
      </w:r>
      <w:r w:rsidR="00417900">
        <w:rPr>
          <w:rFonts w:ascii="Calibri" w:hAnsi="Calibri" w:cs="Calibri"/>
          <w:sz w:val="21"/>
          <w:szCs w:val="21"/>
        </w:rPr>
        <w:t>.</w:t>
      </w:r>
    </w:p>
    <w:p w14:paraId="343F26C8" w14:textId="49751D9B" w:rsidR="00FE2431" w:rsidRDefault="00033F6B" w:rsidP="005C439D">
      <w:pPr>
        <w:pStyle w:val="Akapitzlist"/>
        <w:numPr>
          <w:ilvl w:val="0"/>
          <w:numId w:val="37"/>
        </w:numPr>
        <w:spacing w:after="0" w:line="240" w:lineRule="auto"/>
        <w:jc w:val="both"/>
        <w:rPr>
          <w:rFonts w:ascii="Calibri" w:hAnsi="Calibri" w:cs="Calibri"/>
          <w:sz w:val="21"/>
          <w:szCs w:val="21"/>
        </w:rPr>
      </w:pPr>
      <w:r>
        <w:rPr>
          <w:rFonts w:ascii="Calibri" w:hAnsi="Calibri" w:cs="Calibri"/>
          <w:sz w:val="21"/>
          <w:szCs w:val="21"/>
        </w:rPr>
        <w:t xml:space="preserve">Wykonawca oświadcza, że </w:t>
      </w:r>
      <w:r w:rsidRPr="00FE2431">
        <w:rPr>
          <w:rFonts w:ascii="Calibri" w:hAnsi="Calibri" w:cs="Calibri"/>
          <w:sz w:val="21"/>
          <w:szCs w:val="21"/>
        </w:rPr>
        <w:t xml:space="preserve">z </w:t>
      </w:r>
      <w:r>
        <w:rPr>
          <w:rFonts w:ascii="Calibri" w:hAnsi="Calibri" w:cs="Calibri"/>
          <w:sz w:val="21"/>
          <w:szCs w:val="21"/>
        </w:rPr>
        <w:t xml:space="preserve"> tytułu </w:t>
      </w:r>
      <w:r w:rsidRPr="00FE2431">
        <w:rPr>
          <w:rFonts w:ascii="Calibri" w:hAnsi="Calibri" w:cs="Calibri"/>
          <w:sz w:val="21"/>
          <w:szCs w:val="21"/>
        </w:rPr>
        <w:t>obsług</w:t>
      </w:r>
      <w:r>
        <w:rPr>
          <w:rFonts w:ascii="Calibri" w:hAnsi="Calibri" w:cs="Calibri"/>
          <w:sz w:val="21"/>
          <w:szCs w:val="21"/>
        </w:rPr>
        <w:t>i</w:t>
      </w:r>
      <w:r w:rsidRPr="00FE2431">
        <w:rPr>
          <w:rFonts w:ascii="Calibri" w:hAnsi="Calibri" w:cs="Calibri"/>
          <w:sz w:val="21"/>
          <w:szCs w:val="21"/>
        </w:rPr>
        <w:t xml:space="preserve"> lub użytkowani</w:t>
      </w:r>
      <w:r>
        <w:rPr>
          <w:rFonts w:ascii="Calibri" w:hAnsi="Calibri" w:cs="Calibri"/>
          <w:sz w:val="21"/>
          <w:szCs w:val="21"/>
        </w:rPr>
        <w:t>a</w:t>
      </w:r>
      <w:r w:rsidRPr="00FE2431">
        <w:rPr>
          <w:rFonts w:ascii="Calibri" w:hAnsi="Calibri" w:cs="Calibri"/>
          <w:sz w:val="21"/>
          <w:szCs w:val="21"/>
        </w:rPr>
        <w:t xml:space="preserve"> Kart </w:t>
      </w:r>
      <w:r w:rsidR="00FE2431" w:rsidRPr="00FE2431">
        <w:rPr>
          <w:rFonts w:ascii="Calibri" w:hAnsi="Calibri" w:cs="Calibri"/>
          <w:sz w:val="21"/>
          <w:szCs w:val="21"/>
        </w:rPr>
        <w:t xml:space="preserve">nie </w:t>
      </w:r>
      <w:r>
        <w:rPr>
          <w:rFonts w:ascii="Calibri" w:hAnsi="Calibri" w:cs="Calibri"/>
          <w:sz w:val="21"/>
          <w:szCs w:val="21"/>
        </w:rPr>
        <w:t>zostaną</w:t>
      </w:r>
      <w:r w:rsidRPr="00FE2431">
        <w:rPr>
          <w:rFonts w:ascii="Calibri" w:hAnsi="Calibri" w:cs="Calibri"/>
          <w:sz w:val="21"/>
          <w:szCs w:val="21"/>
        </w:rPr>
        <w:t xml:space="preserve"> pob</w:t>
      </w:r>
      <w:r>
        <w:rPr>
          <w:rFonts w:ascii="Calibri" w:hAnsi="Calibri" w:cs="Calibri"/>
          <w:sz w:val="21"/>
          <w:szCs w:val="21"/>
        </w:rPr>
        <w:t>rane</w:t>
      </w:r>
      <w:r w:rsidRPr="00FE2431">
        <w:rPr>
          <w:rFonts w:ascii="Calibri" w:hAnsi="Calibri" w:cs="Calibri"/>
          <w:sz w:val="21"/>
          <w:szCs w:val="21"/>
        </w:rPr>
        <w:t xml:space="preserve"> </w:t>
      </w:r>
      <w:r w:rsidR="00FE2431" w:rsidRPr="00FE2431">
        <w:rPr>
          <w:rFonts w:ascii="Calibri" w:hAnsi="Calibri" w:cs="Calibri"/>
          <w:sz w:val="21"/>
          <w:szCs w:val="21"/>
        </w:rPr>
        <w:t>jakichkolwiek opłat</w:t>
      </w:r>
      <w:r>
        <w:rPr>
          <w:rFonts w:ascii="Calibri" w:hAnsi="Calibri" w:cs="Calibri"/>
          <w:sz w:val="21"/>
          <w:szCs w:val="21"/>
        </w:rPr>
        <w:t>y lub/</w:t>
      </w:r>
      <w:r w:rsidR="00FE2431" w:rsidRPr="00FE2431">
        <w:rPr>
          <w:rFonts w:ascii="Calibri" w:hAnsi="Calibri" w:cs="Calibri"/>
          <w:sz w:val="21"/>
          <w:szCs w:val="21"/>
        </w:rPr>
        <w:t xml:space="preserve"> i prowizj</w:t>
      </w:r>
      <w:r>
        <w:rPr>
          <w:rFonts w:ascii="Calibri" w:hAnsi="Calibri" w:cs="Calibri"/>
          <w:sz w:val="21"/>
          <w:szCs w:val="21"/>
        </w:rPr>
        <w:t>e</w:t>
      </w:r>
      <w:r w:rsidR="00FE2431" w:rsidRPr="00FE2431">
        <w:rPr>
          <w:rFonts w:ascii="Calibri" w:hAnsi="Calibri" w:cs="Calibri"/>
          <w:sz w:val="21"/>
          <w:szCs w:val="21"/>
        </w:rPr>
        <w:t xml:space="preserve"> w tym za: wydanie Kart, aktywację Kart, nadanie oraz zmianę numeru PIN, opłaty rocznej za użytkowanie Kart, dokonywanie płatności za pomocą Kart, ubezpieczenie Kart, opłat za zastrzeżenie Kart w przypadku zgubienia, zniszczenia lub kradzieży itp.</w:t>
      </w:r>
    </w:p>
    <w:p w14:paraId="7E637600" w14:textId="77777777" w:rsidR="00FE2431" w:rsidRDefault="00FE2431" w:rsidP="005C439D">
      <w:pPr>
        <w:pStyle w:val="Akapitzlist"/>
        <w:numPr>
          <w:ilvl w:val="0"/>
          <w:numId w:val="37"/>
        </w:numPr>
        <w:spacing w:after="0" w:line="240" w:lineRule="auto"/>
        <w:jc w:val="both"/>
        <w:rPr>
          <w:rFonts w:ascii="Calibri" w:hAnsi="Calibri" w:cs="Calibri"/>
          <w:sz w:val="21"/>
          <w:szCs w:val="21"/>
        </w:rPr>
      </w:pPr>
      <w:r w:rsidRPr="00FE2431">
        <w:rPr>
          <w:rFonts w:ascii="Calibri" w:hAnsi="Calibri" w:cs="Calibri"/>
          <w:sz w:val="21"/>
          <w:szCs w:val="21"/>
        </w:rPr>
        <w:t>Okazicielowi realizującemu zakupy używając Karty będą przysługiwały wszystkie prawa konsumenckie.</w:t>
      </w:r>
    </w:p>
    <w:p w14:paraId="7437BF73" w14:textId="388C9E6A" w:rsidR="00C11286" w:rsidRPr="00EA7119" w:rsidRDefault="00FE2431" w:rsidP="005C439D">
      <w:pPr>
        <w:pStyle w:val="Akapitzlist"/>
        <w:numPr>
          <w:ilvl w:val="0"/>
          <w:numId w:val="37"/>
        </w:numPr>
        <w:spacing w:after="0" w:line="240" w:lineRule="auto"/>
        <w:jc w:val="both"/>
        <w:rPr>
          <w:rFonts w:ascii="Calibri" w:hAnsi="Calibri" w:cs="Calibri"/>
          <w:sz w:val="21"/>
          <w:szCs w:val="21"/>
        </w:rPr>
      </w:pPr>
      <w:r w:rsidRPr="00FE2431">
        <w:rPr>
          <w:rFonts w:ascii="Calibri" w:hAnsi="Calibri" w:cs="Calibri"/>
          <w:sz w:val="21"/>
          <w:szCs w:val="21"/>
        </w:rPr>
        <w:t xml:space="preserve">Szczegółowy opis oraz sposób realizacji przedmiotu Umowy został określony w Załączniku nr 2  –  Opis Przedmiotu Zamówienia oraz Ofercie </w:t>
      </w:r>
      <w:r w:rsidRPr="00EA7119">
        <w:rPr>
          <w:rFonts w:ascii="Calibri" w:hAnsi="Calibri" w:cs="Calibri"/>
          <w:sz w:val="21"/>
          <w:szCs w:val="21"/>
        </w:rPr>
        <w:t>Wykonawcy stanowiącej Załącznik nr 1 do Umowy.</w:t>
      </w:r>
    </w:p>
    <w:p w14:paraId="48B59A7A" w14:textId="77777777" w:rsidR="00FE2431" w:rsidRDefault="00FE2431" w:rsidP="00E8617D">
      <w:pPr>
        <w:spacing w:after="0" w:line="240" w:lineRule="auto"/>
        <w:ind w:left="426" w:hanging="426"/>
        <w:jc w:val="center"/>
        <w:rPr>
          <w:rFonts w:ascii="Calibri" w:hAnsi="Calibri" w:cs="Calibri"/>
          <w:b/>
          <w:bCs/>
          <w:sz w:val="21"/>
          <w:szCs w:val="21"/>
        </w:rPr>
      </w:pPr>
    </w:p>
    <w:p w14:paraId="370A87EC" w14:textId="77777777" w:rsidR="001B5AD6" w:rsidRPr="00EA7119" w:rsidRDefault="001B5AD6" w:rsidP="00E8617D">
      <w:pPr>
        <w:spacing w:after="0" w:line="240" w:lineRule="auto"/>
        <w:ind w:left="426" w:hanging="426"/>
        <w:jc w:val="center"/>
        <w:rPr>
          <w:rFonts w:ascii="Calibri" w:hAnsi="Calibri" w:cs="Calibri"/>
          <w:b/>
          <w:bCs/>
          <w:sz w:val="21"/>
          <w:szCs w:val="21"/>
        </w:rPr>
      </w:pPr>
    </w:p>
    <w:p w14:paraId="4C9AE9CC" w14:textId="4BD2FF36" w:rsidR="00C3364A" w:rsidRPr="00EA7119" w:rsidRDefault="00486BA7" w:rsidP="003704E6">
      <w:pPr>
        <w:spacing w:after="0" w:line="240" w:lineRule="auto"/>
        <w:jc w:val="center"/>
        <w:rPr>
          <w:rFonts w:ascii="Calibri" w:hAnsi="Calibri" w:cs="Calibri"/>
          <w:b/>
          <w:bCs/>
          <w:sz w:val="21"/>
          <w:szCs w:val="21"/>
        </w:rPr>
      </w:pPr>
      <w:r w:rsidRPr="00EA7119">
        <w:rPr>
          <w:rFonts w:ascii="Calibri" w:hAnsi="Calibri" w:cs="Calibri"/>
          <w:b/>
          <w:bCs/>
          <w:sz w:val="21"/>
          <w:szCs w:val="21"/>
        </w:rPr>
        <w:t>§ 2.</w:t>
      </w:r>
    </w:p>
    <w:p w14:paraId="6E08088E" w14:textId="05971113" w:rsidR="00C3364A" w:rsidRPr="00EA7119" w:rsidRDefault="00486BA7" w:rsidP="003704E6">
      <w:pPr>
        <w:spacing w:after="0" w:line="240" w:lineRule="auto"/>
        <w:jc w:val="center"/>
        <w:rPr>
          <w:rFonts w:ascii="Calibri" w:hAnsi="Calibri" w:cs="Calibri"/>
          <w:b/>
          <w:bCs/>
          <w:sz w:val="21"/>
          <w:szCs w:val="21"/>
        </w:rPr>
      </w:pPr>
      <w:r w:rsidRPr="00EA7119">
        <w:rPr>
          <w:rFonts w:ascii="Calibri" w:hAnsi="Calibri" w:cs="Calibri"/>
          <w:b/>
          <w:bCs/>
          <w:sz w:val="21"/>
          <w:szCs w:val="21"/>
        </w:rPr>
        <w:t xml:space="preserve">TERMIN </w:t>
      </w:r>
      <w:r w:rsidR="00EA7119" w:rsidRPr="00EA7119">
        <w:rPr>
          <w:rFonts w:ascii="Calibri" w:hAnsi="Calibri" w:cs="Calibri"/>
          <w:b/>
          <w:bCs/>
          <w:sz w:val="21"/>
          <w:szCs w:val="21"/>
        </w:rPr>
        <w:t>REALIZACJI ZAMÓWIENIA</w:t>
      </w:r>
    </w:p>
    <w:p w14:paraId="0136DEE3" w14:textId="1A57B3D6" w:rsidR="00C23E73"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eastAsia="Trebuchet MS" w:hAnsi="Calibri" w:cs="Calibri"/>
          <w:sz w:val="21"/>
          <w:szCs w:val="21"/>
        </w:rPr>
        <w:t xml:space="preserve">Wykonawca zobowiązuje się dokonać dostawy Kart, jednorazowo, w terminie </w:t>
      </w:r>
      <w:r w:rsidR="00033F6B">
        <w:rPr>
          <w:rFonts w:ascii="Calibri" w:eastAsia="Trebuchet MS" w:hAnsi="Calibri" w:cs="Calibri"/>
          <w:sz w:val="21"/>
          <w:szCs w:val="21"/>
        </w:rPr>
        <w:t>___</w:t>
      </w:r>
      <w:r w:rsidR="00033F6B" w:rsidRPr="00C23E73">
        <w:rPr>
          <w:rFonts w:ascii="Calibri" w:eastAsia="Trebuchet MS" w:hAnsi="Calibri" w:cs="Calibri"/>
          <w:sz w:val="21"/>
          <w:szCs w:val="21"/>
        </w:rPr>
        <w:t xml:space="preserve"> </w:t>
      </w:r>
      <w:r w:rsidRPr="00C23E73">
        <w:rPr>
          <w:rFonts w:ascii="Calibri" w:eastAsia="Trebuchet MS" w:hAnsi="Calibri" w:cs="Calibri"/>
          <w:sz w:val="21"/>
          <w:szCs w:val="21"/>
        </w:rPr>
        <w:t xml:space="preserve">dni roboczych od daty złożenia zamówienia tj. nie później niż do dnia </w:t>
      </w:r>
      <w:r w:rsidR="00417900">
        <w:rPr>
          <w:rFonts w:ascii="Calibri" w:eastAsia="Trebuchet MS" w:hAnsi="Calibri" w:cs="Calibri"/>
          <w:sz w:val="21"/>
          <w:szCs w:val="21"/>
        </w:rPr>
        <w:t>_______</w:t>
      </w:r>
      <w:r w:rsidR="00417900" w:rsidRPr="00C23E73">
        <w:rPr>
          <w:rFonts w:ascii="Calibri" w:hAnsi="Calibri" w:cs="Calibri"/>
          <w:sz w:val="21"/>
          <w:szCs w:val="21"/>
        </w:rPr>
        <w:t xml:space="preserve"> </w:t>
      </w:r>
      <w:r w:rsidR="00417900" w:rsidRPr="00C23E73">
        <w:rPr>
          <w:rFonts w:ascii="Calibri" w:eastAsia="Trebuchet MS" w:hAnsi="Calibri" w:cs="Calibri"/>
          <w:sz w:val="21"/>
          <w:szCs w:val="21"/>
        </w:rPr>
        <w:t xml:space="preserve"> </w:t>
      </w:r>
      <w:r w:rsidRPr="00C23E73">
        <w:rPr>
          <w:rFonts w:ascii="Calibri" w:eastAsia="Trebuchet MS" w:hAnsi="Calibri" w:cs="Calibri"/>
          <w:sz w:val="21"/>
          <w:szCs w:val="21"/>
        </w:rPr>
        <w:t>do siedziby Zamawiającego, mieszczącej się w Warszawie (00-412) przy ul. Leona Kruczkowskiego 2, w godzinach pracy Zamawiającego, tj. w dni robocze w godzinach 8:00-16:00.</w:t>
      </w:r>
    </w:p>
    <w:p w14:paraId="17EAF239" w14:textId="0017F6C2" w:rsidR="0083365E" w:rsidRPr="00C23E73" w:rsidRDefault="0083365E" w:rsidP="005C439D">
      <w:pPr>
        <w:pStyle w:val="Akapitzlist"/>
        <w:numPr>
          <w:ilvl w:val="0"/>
          <w:numId w:val="38"/>
        </w:numPr>
        <w:spacing w:after="0" w:line="240" w:lineRule="auto"/>
        <w:jc w:val="both"/>
        <w:rPr>
          <w:rFonts w:ascii="Calibri" w:eastAsia="Trebuchet MS" w:hAnsi="Calibri" w:cs="Calibri"/>
          <w:sz w:val="21"/>
          <w:szCs w:val="21"/>
        </w:rPr>
      </w:pPr>
      <w:r>
        <w:rPr>
          <w:rFonts w:ascii="Calibri" w:eastAsia="Trebuchet MS" w:hAnsi="Calibri" w:cs="Calibri"/>
          <w:sz w:val="21"/>
          <w:szCs w:val="21"/>
        </w:rPr>
        <w:t xml:space="preserve">Zamówienie na dostawę kart złożone zostanie do Wykonawcy przez Zamawiającego na formularzu, jaki dostarczy do Zamawiającego Wykonawca, który to formularz od daty jego doręczenia staje się załącznikiem do Umowy, bez potrzeby jej aneksowania, jeśli warunki formularza zamówienia  pozostają w zgodności z  Umową. </w:t>
      </w:r>
    </w:p>
    <w:p w14:paraId="3EFC8EEE" w14:textId="000C0D8C" w:rsidR="00C23E73" w:rsidRDefault="00C23E73"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eastAsia="Trebuchet MS" w:hAnsi="Calibri" w:cs="Calibri"/>
          <w:sz w:val="21"/>
          <w:szCs w:val="21"/>
        </w:rPr>
        <w:t xml:space="preserve">Osobą upoważnioną ze strony Zamawiającego do </w:t>
      </w:r>
      <w:r w:rsidR="0083365E">
        <w:rPr>
          <w:rFonts w:ascii="Calibri" w:eastAsia="Trebuchet MS" w:hAnsi="Calibri" w:cs="Calibri"/>
          <w:sz w:val="21"/>
          <w:szCs w:val="21"/>
        </w:rPr>
        <w:t xml:space="preserve">złożenia zamówienia i </w:t>
      </w:r>
      <w:r w:rsidRPr="00C23E73">
        <w:rPr>
          <w:rFonts w:ascii="Calibri" w:eastAsia="Trebuchet MS" w:hAnsi="Calibri" w:cs="Calibri"/>
          <w:sz w:val="21"/>
          <w:szCs w:val="21"/>
        </w:rPr>
        <w:t xml:space="preserve">odbioru przedmiotu zamówienia jest </w:t>
      </w:r>
      <w:r w:rsidR="00417900">
        <w:rPr>
          <w:rFonts w:ascii="Calibri" w:eastAsia="Trebuchet MS" w:hAnsi="Calibri" w:cs="Calibri"/>
          <w:sz w:val="21"/>
          <w:szCs w:val="21"/>
        </w:rPr>
        <w:t>_______.</w:t>
      </w:r>
    </w:p>
    <w:p w14:paraId="062B3F99" w14:textId="77777777" w:rsidR="00C23E73" w:rsidRPr="00F10192"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hAnsi="Calibri" w:cs="Calibri"/>
          <w:sz w:val="21"/>
          <w:szCs w:val="21"/>
        </w:rPr>
        <w:t xml:space="preserve">Odbiór Kart zostanie potwierdzony w formie protokołu odbioru </w:t>
      </w:r>
      <w:r w:rsidRPr="00F10192">
        <w:rPr>
          <w:rFonts w:ascii="Calibri" w:hAnsi="Calibri" w:cs="Calibri"/>
          <w:sz w:val="21"/>
          <w:szCs w:val="21"/>
        </w:rPr>
        <w:t>podpisanego bez zastrzeżeń, przez przedstawicieli Stron, sporządzonego według wzoru stanowiącego Załącznik nr 3 do Umowy.</w:t>
      </w:r>
    </w:p>
    <w:p w14:paraId="05FE7F79" w14:textId="0CFF8031" w:rsidR="00C23E73" w:rsidRPr="00C23E73"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F10192">
        <w:rPr>
          <w:rFonts w:ascii="Calibri" w:hAnsi="Calibri" w:cs="Calibri"/>
          <w:sz w:val="21"/>
          <w:szCs w:val="21"/>
        </w:rPr>
        <w:t>Dostarczone Karty powinny być nieaktywne. Aktywacja Kart zostanie</w:t>
      </w:r>
      <w:r w:rsidRPr="00C23E73">
        <w:rPr>
          <w:rFonts w:ascii="Calibri" w:hAnsi="Calibri" w:cs="Calibri"/>
          <w:sz w:val="21"/>
          <w:szCs w:val="21"/>
        </w:rPr>
        <w:t xml:space="preserve"> dokonana </w:t>
      </w:r>
      <w:r w:rsidR="00033F6B">
        <w:rPr>
          <w:rFonts w:ascii="Calibri" w:hAnsi="Calibri" w:cs="Calibri"/>
          <w:sz w:val="21"/>
          <w:szCs w:val="21"/>
        </w:rPr>
        <w:t>przez Wykonawcę w dniu doręczenia Kart Zamawiającemu.</w:t>
      </w:r>
    </w:p>
    <w:p w14:paraId="0ED3A600" w14:textId="012BBD01" w:rsidR="00EA7119" w:rsidRPr="00C23E73" w:rsidRDefault="00EA7119" w:rsidP="005C439D">
      <w:pPr>
        <w:pStyle w:val="Akapitzlist"/>
        <w:numPr>
          <w:ilvl w:val="0"/>
          <w:numId w:val="38"/>
        </w:numPr>
        <w:spacing w:after="0" w:line="240" w:lineRule="auto"/>
        <w:jc w:val="both"/>
        <w:rPr>
          <w:rFonts w:ascii="Calibri" w:eastAsia="Trebuchet MS" w:hAnsi="Calibri" w:cs="Calibri"/>
          <w:sz w:val="21"/>
          <w:szCs w:val="21"/>
        </w:rPr>
      </w:pPr>
      <w:r w:rsidRPr="00C23E73">
        <w:rPr>
          <w:rFonts w:ascii="Calibri" w:eastAsia="Trebuchet MS" w:hAnsi="Calibri" w:cs="Calibri"/>
          <w:sz w:val="21"/>
          <w:szCs w:val="21"/>
        </w:rPr>
        <w:lastRenderedPageBreak/>
        <w:t xml:space="preserve">Karty zostaną dostarczone do siedziby Zamawiającego na koszt i ryzyko Wykonawcy. Ryzyko utraty Kart lub ich uszkodzenie przechodzi na Zamawiającego z chwilą podpisania protokołu odbioru, o którym mowa w ust. </w:t>
      </w:r>
      <w:r w:rsidR="00C23E73" w:rsidRPr="00C23E73">
        <w:rPr>
          <w:rFonts w:ascii="Calibri" w:eastAsia="Trebuchet MS" w:hAnsi="Calibri" w:cs="Calibri"/>
          <w:sz w:val="21"/>
          <w:szCs w:val="21"/>
        </w:rPr>
        <w:t>3</w:t>
      </w:r>
      <w:r w:rsidRPr="00C23E73">
        <w:rPr>
          <w:rFonts w:ascii="Calibri" w:eastAsia="Trebuchet MS" w:hAnsi="Calibri" w:cs="Calibri"/>
          <w:sz w:val="21"/>
          <w:szCs w:val="21"/>
        </w:rPr>
        <w:t>.</w:t>
      </w:r>
    </w:p>
    <w:p w14:paraId="5AA008FC" w14:textId="77777777" w:rsidR="001B5AD6" w:rsidRPr="005C439D" w:rsidRDefault="001B5AD6" w:rsidP="009530AE">
      <w:pPr>
        <w:spacing w:after="0" w:line="240" w:lineRule="auto"/>
        <w:rPr>
          <w:rFonts w:ascii="Calibri" w:hAnsi="Calibri" w:cs="Calibri"/>
          <w:b/>
          <w:bCs/>
          <w:sz w:val="21"/>
          <w:szCs w:val="21"/>
        </w:rPr>
      </w:pPr>
    </w:p>
    <w:p w14:paraId="0CDA1E84" w14:textId="1B5D4CA1" w:rsidR="00C3364A" w:rsidRPr="005C439D" w:rsidRDefault="00486BA7" w:rsidP="00B817F6">
      <w:pPr>
        <w:spacing w:after="0" w:line="240" w:lineRule="auto"/>
        <w:ind w:left="426" w:hanging="426"/>
        <w:jc w:val="center"/>
        <w:rPr>
          <w:rFonts w:ascii="Calibri" w:hAnsi="Calibri" w:cs="Calibri"/>
          <w:b/>
          <w:bCs/>
          <w:sz w:val="21"/>
          <w:szCs w:val="21"/>
        </w:rPr>
      </w:pPr>
      <w:r w:rsidRPr="005C439D">
        <w:rPr>
          <w:rFonts w:ascii="Calibri" w:hAnsi="Calibri" w:cs="Calibri"/>
          <w:b/>
          <w:bCs/>
          <w:sz w:val="21"/>
          <w:szCs w:val="21"/>
        </w:rPr>
        <w:t>§ 3.</w:t>
      </w:r>
    </w:p>
    <w:p w14:paraId="26D156B7" w14:textId="37465744" w:rsidR="00C3364A" w:rsidRPr="005C439D" w:rsidRDefault="00486BA7" w:rsidP="00B817F6">
      <w:pPr>
        <w:spacing w:after="0" w:line="240" w:lineRule="auto"/>
        <w:ind w:left="426" w:hanging="426"/>
        <w:jc w:val="center"/>
        <w:rPr>
          <w:rFonts w:ascii="Calibri" w:hAnsi="Calibri" w:cs="Calibri"/>
          <w:b/>
          <w:bCs/>
          <w:sz w:val="21"/>
          <w:szCs w:val="21"/>
        </w:rPr>
      </w:pPr>
      <w:r w:rsidRPr="005C439D">
        <w:rPr>
          <w:rFonts w:ascii="Calibri" w:hAnsi="Calibri" w:cs="Calibri"/>
          <w:b/>
          <w:bCs/>
          <w:sz w:val="21"/>
          <w:szCs w:val="21"/>
        </w:rPr>
        <w:t>WYNAGRODZENIE</w:t>
      </w:r>
    </w:p>
    <w:p w14:paraId="12A750E4" w14:textId="71A2B885" w:rsidR="00E6566C" w:rsidRPr="00E6566C" w:rsidRDefault="00E6566C" w:rsidP="00E6566C">
      <w:pPr>
        <w:pStyle w:val="Akapitzlist"/>
        <w:numPr>
          <w:ilvl w:val="0"/>
          <w:numId w:val="4"/>
        </w:numPr>
        <w:jc w:val="both"/>
        <w:rPr>
          <w:rFonts w:ascii="Calibri" w:eastAsia="Trebuchet MS" w:hAnsi="Calibri" w:cs="Calibri"/>
          <w:sz w:val="21"/>
          <w:szCs w:val="21"/>
        </w:rPr>
      </w:pPr>
      <w:r w:rsidRPr="005C439D">
        <w:rPr>
          <w:rFonts w:ascii="Calibri" w:eastAsia="Trebuchet MS" w:hAnsi="Calibri" w:cs="Calibri"/>
          <w:sz w:val="21"/>
          <w:szCs w:val="21"/>
        </w:rPr>
        <w:t>Wykonawcy z tytułu należytego wykonania przedmiotu niniejszej Umowy przysługuje wynagrodzenie w kwocie ………………. zł netto</w:t>
      </w:r>
      <w:r w:rsidRPr="00E6566C">
        <w:rPr>
          <w:rFonts w:ascii="Calibri" w:eastAsia="Trebuchet MS" w:hAnsi="Calibri" w:cs="Calibri"/>
          <w:sz w:val="21"/>
          <w:szCs w:val="21"/>
        </w:rPr>
        <w:t xml:space="preserve"> (słownie: …………….. złotych)</w:t>
      </w:r>
      <w:r w:rsidR="00033F6B">
        <w:rPr>
          <w:rFonts w:ascii="Calibri" w:eastAsia="Trebuchet MS" w:hAnsi="Calibri" w:cs="Calibri"/>
          <w:sz w:val="21"/>
          <w:szCs w:val="21"/>
        </w:rPr>
        <w:t xml:space="preserve">, </w:t>
      </w:r>
      <w:r w:rsidRPr="00E6566C">
        <w:rPr>
          <w:rFonts w:ascii="Calibri" w:eastAsia="Trebuchet MS" w:hAnsi="Calibri" w:cs="Calibri"/>
          <w:sz w:val="21"/>
          <w:szCs w:val="21"/>
        </w:rPr>
        <w:t>plus podatek VAT w</w:t>
      </w:r>
      <w:r>
        <w:rPr>
          <w:rFonts w:ascii="Calibri" w:eastAsia="Trebuchet MS" w:hAnsi="Calibri" w:cs="Calibri"/>
          <w:sz w:val="21"/>
          <w:szCs w:val="21"/>
        </w:rPr>
        <w:t> </w:t>
      </w:r>
      <w:r w:rsidRPr="00E6566C">
        <w:rPr>
          <w:rFonts w:ascii="Calibri" w:eastAsia="Trebuchet MS" w:hAnsi="Calibri" w:cs="Calibri"/>
          <w:sz w:val="21"/>
          <w:szCs w:val="21"/>
        </w:rPr>
        <w:t>obowiązującej stawce tj. kwota w łącznej wysokości ………………… zł brutto (słownie: …………………. złotych) („</w:t>
      </w:r>
      <w:r w:rsidRPr="00E359B5">
        <w:rPr>
          <w:rFonts w:ascii="Calibri" w:eastAsia="Trebuchet MS" w:hAnsi="Calibri" w:cs="Calibri"/>
          <w:b/>
          <w:bCs/>
          <w:sz w:val="21"/>
          <w:szCs w:val="21"/>
        </w:rPr>
        <w:t>Wynagrodzenie</w:t>
      </w:r>
      <w:r w:rsidRPr="00E6566C">
        <w:rPr>
          <w:rFonts w:ascii="Calibri" w:eastAsia="Trebuchet MS" w:hAnsi="Calibri" w:cs="Calibri"/>
          <w:sz w:val="21"/>
          <w:szCs w:val="21"/>
        </w:rPr>
        <w:t>”).</w:t>
      </w:r>
    </w:p>
    <w:p w14:paraId="68F08054" w14:textId="4B64E29A" w:rsidR="00E6566C" w:rsidRPr="000769D5" w:rsidRDefault="00E6566C" w:rsidP="000769D5">
      <w:pPr>
        <w:pStyle w:val="Akapitzlist"/>
        <w:numPr>
          <w:ilvl w:val="0"/>
          <w:numId w:val="4"/>
        </w:numPr>
        <w:jc w:val="both"/>
        <w:rPr>
          <w:rFonts w:ascii="Calibri" w:eastAsia="Trebuchet MS" w:hAnsi="Calibri" w:cs="Calibri"/>
          <w:sz w:val="21"/>
          <w:szCs w:val="21"/>
        </w:rPr>
      </w:pPr>
      <w:r w:rsidRPr="00E6566C">
        <w:rPr>
          <w:rFonts w:ascii="Calibri" w:eastAsia="Trebuchet MS" w:hAnsi="Calibri" w:cs="Calibri"/>
          <w:sz w:val="21"/>
          <w:szCs w:val="21"/>
        </w:rPr>
        <w:t xml:space="preserve">Zapłata Wynagrodzenia zostanie dokonana na rachunek bankowy o numerze: ………………………………….., w terminie 14 dni od daty doręczenia Zamawiającemu noty księgowej lub faktury elektronicznej dostarczonej na adres: </w:t>
      </w:r>
      <w:hyperlink r:id="rId8" w:history="1">
        <w:r w:rsidR="000769D5" w:rsidRPr="00CE053F">
          <w:rPr>
            <w:rStyle w:val="Hipercze"/>
            <w:rFonts w:ascii="Calibri" w:eastAsia="Trebuchet MS" w:hAnsi="Calibri" w:cs="Calibri"/>
            <w:sz w:val="21"/>
            <w:szCs w:val="21"/>
          </w:rPr>
          <w:t>faktury@pisf.pl</w:t>
        </w:r>
      </w:hyperlink>
      <w:r w:rsidR="000769D5">
        <w:rPr>
          <w:rFonts w:ascii="Calibri" w:eastAsia="Trebuchet MS" w:hAnsi="Calibri" w:cs="Calibri"/>
          <w:sz w:val="21"/>
          <w:szCs w:val="21"/>
        </w:rPr>
        <w:t xml:space="preserve"> </w:t>
      </w:r>
      <w:r w:rsidRPr="000769D5">
        <w:rPr>
          <w:rFonts w:ascii="Calibri" w:eastAsia="Trebuchet MS" w:hAnsi="Calibri" w:cs="Calibri"/>
          <w:sz w:val="21"/>
          <w:szCs w:val="21"/>
        </w:rPr>
        <w:t>lub w formie papierowej.</w:t>
      </w:r>
    </w:p>
    <w:p w14:paraId="3A14B64E" w14:textId="77777777" w:rsidR="00E6566C" w:rsidRPr="00E6566C" w:rsidRDefault="00C3364A" w:rsidP="00E6566C">
      <w:pPr>
        <w:pStyle w:val="Akapitzlist"/>
        <w:numPr>
          <w:ilvl w:val="0"/>
          <w:numId w:val="4"/>
        </w:numPr>
        <w:jc w:val="both"/>
        <w:rPr>
          <w:rFonts w:ascii="Calibri" w:eastAsia="Trebuchet MS" w:hAnsi="Calibri" w:cs="Calibri"/>
          <w:sz w:val="21"/>
          <w:szCs w:val="21"/>
        </w:rPr>
      </w:pPr>
      <w:r w:rsidRPr="00E6566C">
        <w:rPr>
          <w:rFonts w:ascii="Calibri" w:hAnsi="Calibri" w:cs="Calibri"/>
          <w:sz w:val="21"/>
          <w:szCs w:val="21"/>
        </w:rPr>
        <w:t>Za termin zapłaty uznaje się dzień obciążenia rachunku bankowego Zamawiającego.</w:t>
      </w:r>
    </w:p>
    <w:p w14:paraId="6F9FA503" w14:textId="77777777" w:rsidR="005C439D" w:rsidRPr="005C439D" w:rsidRDefault="00C3364A" w:rsidP="005C439D">
      <w:pPr>
        <w:pStyle w:val="Akapitzlist"/>
        <w:numPr>
          <w:ilvl w:val="0"/>
          <w:numId w:val="4"/>
        </w:numPr>
        <w:jc w:val="both"/>
        <w:rPr>
          <w:rFonts w:ascii="Calibri" w:eastAsia="Trebuchet MS" w:hAnsi="Calibri" w:cs="Calibri"/>
          <w:sz w:val="21"/>
          <w:szCs w:val="21"/>
        </w:rPr>
      </w:pPr>
      <w:r w:rsidRPr="00E6566C">
        <w:rPr>
          <w:rFonts w:ascii="Calibri" w:hAnsi="Calibri" w:cs="Calibri"/>
          <w:sz w:val="21"/>
          <w:szCs w:val="21"/>
        </w:rPr>
        <w:t>Przez prawidłowo wystawioną fakturę strony rozumieją fakturę wystawioną zgodnie z</w:t>
      </w:r>
      <w:r w:rsidR="00A67AC9" w:rsidRPr="00E6566C">
        <w:rPr>
          <w:rFonts w:ascii="Calibri" w:hAnsi="Calibri" w:cs="Calibri"/>
          <w:sz w:val="21"/>
          <w:szCs w:val="21"/>
        </w:rPr>
        <w:t xml:space="preserve"> </w:t>
      </w:r>
      <w:r w:rsidRPr="00E6566C">
        <w:rPr>
          <w:rFonts w:ascii="Calibri" w:hAnsi="Calibri" w:cs="Calibri"/>
          <w:sz w:val="21"/>
          <w:szCs w:val="21"/>
        </w:rPr>
        <w:t>obowiązującymi przepisami, postanowieniami umowy oraz pozytywnie zweryfikowanym</w:t>
      </w:r>
      <w:r w:rsidR="00A67AC9" w:rsidRPr="00E6566C">
        <w:rPr>
          <w:rFonts w:ascii="Calibri" w:hAnsi="Calibri" w:cs="Calibri"/>
          <w:sz w:val="21"/>
          <w:szCs w:val="21"/>
        </w:rPr>
        <w:t xml:space="preserve"> </w:t>
      </w:r>
      <w:r w:rsidRPr="00E6566C">
        <w:rPr>
          <w:rFonts w:ascii="Calibri" w:hAnsi="Calibri" w:cs="Calibri"/>
          <w:sz w:val="21"/>
          <w:szCs w:val="21"/>
        </w:rPr>
        <w:t>rachunkiem bankowym w</w:t>
      </w:r>
      <w:r w:rsidR="00D63701" w:rsidRPr="00E6566C">
        <w:rPr>
          <w:rFonts w:ascii="Calibri" w:hAnsi="Calibri" w:cs="Calibri"/>
          <w:sz w:val="21"/>
          <w:szCs w:val="21"/>
        </w:rPr>
        <w:t> </w:t>
      </w:r>
      <w:r w:rsidRPr="00E6566C">
        <w:rPr>
          <w:rFonts w:ascii="Calibri" w:hAnsi="Calibri" w:cs="Calibri"/>
          <w:sz w:val="21"/>
          <w:szCs w:val="21"/>
        </w:rPr>
        <w:t>wykazie podmiotów, o których mowa w art. 96b ustawy o</w:t>
      </w:r>
      <w:r w:rsidR="00A67AC9" w:rsidRPr="00E6566C">
        <w:rPr>
          <w:rFonts w:ascii="Calibri" w:hAnsi="Calibri" w:cs="Calibri"/>
          <w:sz w:val="21"/>
          <w:szCs w:val="21"/>
        </w:rPr>
        <w:t xml:space="preserve"> </w:t>
      </w:r>
      <w:r w:rsidRPr="00E6566C">
        <w:rPr>
          <w:rFonts w:ascii="Calibri" w:hAnsi="Calibri" w:cs="Calibri"/>
          <w:sz w:val="21"/>
          <w:szCs w:val="21"/>
        </w:rPr>
        <w:t>podatku od towarów i usług.</w:t>
      </w:r>
    </w:p>
    <w:p w14:paraId="7D7E7FAC" w14:textId="1CD6985B" w:rsidR="003704E6" w:rsidRPr="005C439D" w:rsidRDefault="003704E6" w:rsidP="005C439D">
      <w:pPr>
        <w:pStyle w:val="Akapitzlist"/>
        <w:numPr>
          <w:ilvl w:val="0"/>
          <w:numId w:val="4"/>
        </w:numPr>
        <w:jc w:val="both"/>
        <w:rPr>
          <w:rFonts w:ascii="Calibri" w:eastAsia="Trebuchet MS" w:hAnsi="Calibri" w:cs="Calibri"/>
          <w:sz w:val="21"/>
          <w:szCs w:val="21"/>
        </w:rPr>
      </w:pPr>
      <w:r w:rsidRPr="005C439D">
        <w:rPr>
          <w:rFonts w:ascii="Calibri" w:hAnsi="Calibri" w:cs="Calibri"/>
          <w:spacing w:val="-1"/>
          <w:sz w:val="21"/>
          <w:szCs w:val="21"/>
          <w:lang w:eastAsia="pl-PL"/>
        </w:rPr>
        <w:t>Zamawiający dopuszcza złożenie faktury w formie:</w:t>
      </w:r>
    </w:p>
    <w:p w14:paraId="78F4DBE6" w14:textId="77777777" w:rsidR="003704E6" w:rsidRPr="00C8505A" w:rsidRDefault="003704E6" w:rsidP="00E6566C">
      <w:pPr>
        <w:pStyle w:val="Teksttreci50"/>
        <w:numPr>
          <w:ilvl w:val="0"/>
          <w:numId w:val="30"/>
        </w:numPr>
        <w:shd w:val="clear" w:color="auto" w:fill="auto"/>
        <w:spacing w:before="0" w:line="240" w:lineRule="auto"/>
        <w:ind w:right="62"/>
        <w:jc w:val="both"/>
        <w:rPr>
          <w:rFonts w:ascii="Calibri" w:hAnsi="Calibri" w:cs="Calibri"/>
          <w:sz w:val="21"/>
          <w:szCs w:val="21"/>
        </w:rPr>
      </w:pPr>
      <w:r w:rsidRPr="00C8505A">
        <w:rPr>
          <w:rFonts w:ascii="Calibri" w:hAnsi="Calibri" w:cs="Calibri"/>
          <w:spacing w:val="-1"/>
          <w:sz w:val="21"/>
          <w:szCs w:val="21"/>
          <w:lang w:eastAsia="pl-PL"/>
        </w:rPr>
        <w:t xml:space="preserve">papierowej, z doręczaniem na sekretariat Zamawiającego (adres siedziby Zamawiającego), </w:t>
      </w:r>
    </w:p>
    <w:p w14:paraId="64A4EE7A" w14:textId="1A21E071" w:rsidR="003704E6" w:rsidRPr="00C8505A" w:rsidRDefault="003704E6" w:rsidP="00E6566C">
      <w:pPr>
        <w:pStyle w:val="Teksttreci50"/>
        <w:numPr>
          <w:ilvl w:val="0"/>
          <w:numId w:val="30"/>
        </w:numPr>
        <w:shd w:val="clear" w:color="auto" w:fill="auto"/>
        <w:spacing w:before="0" w:line="240" w:lineRule="auto"/>
        <w:ind w:right="62"/>
        <w:jc w:val="both"/>
        <w:rPr>
          <w:rFonts w:ascii="Calibri" w:hAnsi="Calibri" w:cs="Calibri"/>
          <w:sz w:val="21"/>
          <w:szCs w:val="21"/>
        </w:rPr>
      </w:pPr>
      <w:r w:rsidRPr="00C8505A">
        <w:rPr>
          <w:rFonts w:ascii="Calibri" w:hAnsi="Calibri" w:cs="Calibri"/>
          <w:spacing w:val="-1"/>
          <w:sz w:val="21"/>
          <w:szCs w:val="21"/>
          <w:lang w:eastAsia="pl-PL"/>
        </w:rPr>
        <w:t>ustrukturyzowanego dokumentu elektronicznego złożonego za pośrednictwem Platformy Elektronicznego Fakturowania zwanej dalej „</w:t>
      </w:r>
      <w:r w:rsidRPr="00C8505A">
        <w:rPr>
          <w:rFonts w:ascii="Calibri" w:hAnsi="Calibri" w:cs="Calibri"/>
          <w:b/>
          <w:bCs/>
          <w:spacing w:val="-1"/>
          <w:sz w:val="21"/>
          <w:szCs w:val="21"/>
          <w:lang w:eastAsia="pl-PL"/>
        </w:rPr>
        <w:t>PEF”</w:t>
      </w:r>
      <w:r w:rsidRPr="00C8505A">
        <w:rPr>
          <w:rFonts w:ascii="Calibri" w:hAnsi="Calibri" w:cs="Calibri"/>
          <w:spacing w:val="-1"/>
          <w:sz w:val="21"/>
          <w:szCs w:val="21"/>
          <w:lang w:eastAsia="pl-PL"/>
        </w:rPr>
        <w:t>, zgodnie z ustawą o elektronicznym fakturowaniu w zamówieniach publicznych, koncesjach na roboty budowlane lub usługi oraz partnerstwie publiczno-prawnym z dnia 9 listopada 2018 r. (</w:t>
      </w:r>
      <w:proofErr w:type="spellStart"/>
      <w:r w:rsidRPr="00C8505A">
        <w:rPr>
          <w:rFonts w:ascii="Calibri" w:hAnsi="Calibri" w:cs="Calibri"/>
          <w:spacing w:val="-1"/>
          <w:sz w:val="21"/>
          <w:szCs w:val="21"/>
          <w:lang w:eastAsia="pl-PL"/>
        </w:rPr>
        <w:t>t.j</w:t>
      </w:r>
      <w:proofErr w:type="spellEnd"/>
      <w:r w:rsidRPr="00C8505A">
        <w:rPr>
          <w:rFonts w:ascii="Calibri" w:hAnsi="Calibri" w:cs="Calibri"/>
          <w:spacing w:val="-1"/>
          <w:sz w:val="21"/>
          <w:szCs w:val="21"/>
          <w:lang w:eastAsia="pl-PL"/>
        </w:rPr>
        <w:t>. Dz.U. 2020 poz. 1666 z</w:t>
      </w:r>
      <w:r w:rsidR="00D63701" w:rsidRPr="00C8505A">
        <w:rPr>
          <w:rFonts w:ascii="Calibri" w:hAnsi="Calibri" w:cs="Calibri"/>
          <w:spacing w:val="-1"/>
          <w:sz w:val="21"/>
          <w:szCs w:val="21"/>
          <w:lang w:eastAsia="pl-PL"/>
        </w:rPr>
        <w:t> </w:t>
      </w:r>
      <w:proofErr w:type="spellStart"/>
      <w:r w:rsidRPr="00C8505A">
        <w:rPr>
          <w:rFonts w:ascii="Calibri" w:hAnsi="Calibri" w:cs="Calibri"/>
          <w:spacing w:val="-1"/>
          <w:sz w:val="21"/>
          <w:szCs w:val="21"/>
          <w:lang w:eastAsia="pl-PL"/>
        </w:rPr>
        <w:t>późn</w:t>
      </w:r>
      <w:proofErr w:type="spellEnd"/>
      <w:r w:rsidRPr="00C8505A">
        <w:rPr>
          <w:rFonts w:ascii="Calibri" w:hAnsi="Calibri" w:cs="Calibri"/>
          <w:spacing w:val="-1"/>
          <w:sz w:val="21"/>
          <w:szCs w:val="21"/>
          <w:lang w:eastAsia="pl-PL"/>
        </w:rPr>
        <w:t xml:space="preserve">. </w:t>
      </w:r>
      <w:proofErr w:type="spellStart"/>
      <w:r w:rsidRPr="00C8505A">
        <w:rPr>
          <w:rFonts w:ascii="Calibri" w:hAnsi="Calibri" w:cs="Calibri"/>
          <w:spacing w:val="-1"/>
          <w:sz w:val="21"/>
          <w:szCs w:val="21"/>
          <w:lang w:eastAsia="pl-PL"/>
        </w:rPr>
        <w:t>zm</w:t>
      </w:r>
      <w:proofErr w:type="spellEnd"/>
      <w:r w:rsidRPr="00C8505A">
        <w:rPr>
          <w:rFonts w:ascii="Calibri" w:hAnsi="Calibri" w:cs="Calibri"/>
          <w:spacing w:val="-1"/>
          <w:sz w:val="21"/>
          <w:szCs w:val="21"/>
          <w:lang w:eastAsia="pl-PL"/>
        </w:rPr>
        <w:t xml:space="preserve">). Otrzymywanie ustrukturyzowanych faktur elektronicznych za pośrednictwem platformy PEF nie wymaga zgody określonej w art. 106n ust.1 </w:t>
      </w:r>
      <w:r w:rsidRPr="00C8505A">
        <w:rPr>
          <w:rFonts w:ascii="Calibri" w:hAnsi="Calibri" w:cs="Calibri"/>
          <w:sz w:val="21"/>
          <w:szCs w:val="21"/>
        </w:rPr>
        <w:t>Ustawy o podatku od towarów i usług z 11 marca 2004 r. (</w:t>
      </w:r>
      <w:proofErr w:type="spellStart"/>
      <w:r w:rsidRPr="00C8505A">
        <w:rPr>
          <w:rFonts w:ascii="Calibri" w:hAnsi="Calibri" w:cs="Calibri"/>
          <w:sz w:val="21"/>
          <w:szCs w:val="21"/>
        </w:rPr>
        <w:t>t.j</w:t>
      </w:r>
      <w:proofErr w:type="spellEnd"/>
      <w:r w:rsidRPr="00C8505A">
        <w:rPr>
          <w:rFonts w:ascii="Calibri" w:hAnsi="Calibri" w:cs="Calibri"/>
          <w:sz w:val="21"/>
          <w:szCs w:val="21"/>
        </w:rPr>
        <w:t>. Dz.U.2024. 361)</w:t>
      </w:r>
      <w:r w:rsidRPr="00C8505A">
        <w:rPr>
          <w:rFonts w:ascii="Calibri" w:hAnsi="Calibri" w:cs="Calibri"/>
          <w:spacing w:val="-1"/>
          <w:sz w:val="21"/>
          <w:szCs w:val="21"/>
          <w:lang w:eastAsia="pl-PL"/>
        </w:rPr>
        <w:t>. Otrzymywanie innych ustrukturyzowanych dokumentów za pośrednictwem platformy PEF, w tym faktur korygujących wymaga zgody Zamawiającego.</w:t>
      </w:r>
    </w:p>
    <w:p w14:paraId="541011D7" w14:textId="77777777" w:rsidR="005C439D" w:rsidRDefault="003704E6" w:rsidP="005C439D">
      <w:pPr>
        <w:pStyle w:val="Teksttreci50"/>
        <w:numPr>
          <w:ilvl w:val="0"/>
          <w:numId w:val="30"/>
        </w:numPr>
        <w:shd w:val="clear" w:color="auto" w:fill="auto"/>
        <w:spacing w:before="0" w:line="240" w:lineRule="auto"/>
        <w:ind w:right="62"/>
        <w:jc w:val="both"/>
        <w:rPr>
          <w:rFonts w:ascii="Calibri" w:hAnsi="Calibri" w:cs="Calibri"/>
          <w:sz w:val="21"/>
          <w:szCs w:val="21"/>
        </w:rPr>
      </w:pPr>
      <w:r w:rsidRPr="00C8505A">
        <w:rPr>
          <w:rFonts w:ascii="Calibri" w:hAnsi="Calibri" w:cs="Calibri"/>
          <w:spacing w:val="-1"/>
          <w:sz w:val="21"/>
          <w:szCs w:val="21"/>
          <w:lang w:eastAsia="pl-PL"/>
        </w:rPr>
        <w:t xml:space="preserve">elektronicznej. </w:t>
      </w:r>
      <w:r w:rsidRPr="00C8505A">
        <w:rPr>
          <w:rFonts w:ascii="Calibri" w:hAnsi="Calibri" w:cs="Calibri"/>
          <w:sz w:val="21"/>
          <w:szCs w:val="21"/>
        </w:rPr>
        <w:t>Działając na podstawie art. 106 n Ustawy o podatku od towarów i usług z</w:t>
      </w:r>
      <w:r w:rsidR="00D63701" w:rsidRPr="00C8505A">
        <w:rPr>
          <w:rFonts w:ascii="Calibri" w:hAnsi="Calibri" w:cs="Calibri"/>
          <w:sz w:val="21"/>
          <w:szCs w:val="21"/>
        </w:rPr>
        <w:t> </w:t>
      </w:r>
      <w:r w:rsidRPr="00C8505A">
        <w:rPr>
          <w:rFonts w:ascii="Calibri" w:hAnsi="Calibri" w:cs="Calibri"/>
          <w:sz w:val="21"/>
          <w:szCs w:val="21"/>
        </w:rPr>
        <w:t>11 marca 2004 r. (</w:t>
      </w:r>
      <w:proofErr w:type="spellStart"/>
      <w:r w:rsidRPr="00C8505A">
        <w:rPr>
          <w:rFonts w:ascii="Calibri" w:hAnsi="Calibri" w:cs="Calibri"/>
          <w:sz w:val="21"/>
          <w:szCs w:val="21"/>
        </w:rPr>
        <w:t>t.j</w:t>
      </w:r>
      <w:proofErr w:type="spellEnd"/>
      <w:r w:rsidRPr="00C8505A">
        <w:rPr>
          <w:rFonts w:ascii="Calibri" w:hAnsi="Calibri" w:cs="Calibri"/>
          <w:sz w:val="21"/>
          <w:szCs w:val="21"/>
        </w:rPr>
        <w:t>. Dz.U.2024. 361) Zamawiający wyraża zgodę na przesyłanie faktur wraz z załącznikami, w tym faktur korygujących oraz duplikatów faktur, w postaci elektronicznej w pliku PDF (Portal Dokumentu Format) wystawionych przez Wykonawcę za pośrednictwem poczty elektronicznej. Faktury elektroniczne (plik pdf) będą wysyłane z</w:t>
      </w:r>
      <w:r w:rsidR="00D63701" w:rsidRPr="00C8505A">
        <w:rPr>
          <w:rFonts w:ascii="Calibri" w:hAnsi="Calibri" w:cs="Calibri"/>
          <w:sz w:val="21"/>
          <w:szCs w:val="21"/>
        </w:rPr>
        <w:t> </w:t>
      </w:r>
      <w:r w:rsidRPr="00C8505A">
        <w:rPr>
          <w:rFonts w:ascii="Calibri" w:hAnsi="Calibri" w:cs="Calibri"/>
          <w:sz w:val="21"/>
          <w:szCs w:val="21"/>
        </w:rPr>
        <w:t>adresu e-mail Wykon</w:t>
      </w:r>
      <w:r w:rsidR="00F1695C" w:rsidRPr="00C8505A">
        <w:rPr>
          <w:rFonts w:ascii="Calibri" w:hAnsi="Calibri" w:cs="Calibri"/>
          <w:sz w:val="21"/>
          <w:szCs w:val="21"/>
        </w:rPr>
        <w:t>a</w:t>
      </w:r>
      <w:r w:rsidRPr="00C8505A">
        <w:rPr>
          <w:rFonts w:ascii="Calibri" w:hAnsi="Calibri" w:cs="Calibri"/>
          <w:sz w:val="21"/>
          <w:szCs w:val="21"/>
        </w:rPr>
        <w:t xml:space="preserve">wcy: ____ na adres e-mail Zamawiającego: </w:t>
      </w:r>
      <w:hyperlink r:id="rId9" w:history="1">
        <w:r w:rsidR="0033292C" w:rsidRPr="00C8505A">
          <w:rPr>
            <w:rStyle w:val="Hipercze"/>
            <w:rFonts w:ascii="Calibri" w:hAnsi="Calibri" w:cs="Calibri"/>
            <w:color w:val="auto"/>
            <w:sz w:val="21"/>
            <w:szCs w:val="21"/>
          </w:rPr>
          <w:t>faktury@pisf.pl</w:t>
        </w:r>
      </w:hyperlink>
      <w:r w:rsidR="0033292C" w:rsidRPr="00C8505A">
        <w:rPr>
          <w:rFonts w:ascii="Calibri" w:hAnsi="Calibri" w:cs="Calibri"/>
          <w:sz w:val="21"/>
          <w:szCs w:val="21"/>
        </w:rPr>
        <w:t xml:space="preserve"> . </w:t>
      </w:r>
      <w:r w:rsidRPr="00C8505A">
        <w:rPr>
          <w:rFonts w:ascii="Calibri" w:hAnsi="Calibri" w:cs="Calibri"/>
          <w:sz w:val="21"/>
          <w:szCs w:val="21"/>
        </w:rPr>
        <w:t>Każda faktura zapisana jest w odrębnym pliku PDF.</w:t>
      </w:r>
    </w:p>
    <w:p w14:paraId="7001B871"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pacing w:val="-1"/>
          <w:sz w:val="21"/>
          <w:szCs w:val="21"/>
          <w:lang w:eastAsia="pl-PL"/>
        </w:rPr>
        <w:t xml:space="preserve">W ramach zawartej Umowy Wykonawca może wybrać </w:t>
      </w:r>
      <w:r w:rsidRPr="005C439D">
        <w:rPr>
          <w:rFonts w:ascii="Calibri" w:hAnsi="Calibri" w:cs="Calibri"/>
          <w:spacing w:val="-1"/>
          <w:sz w:val="21"/>
          <w:szCs w:val="21"/>
          <w:u w:val="single"/>
          <w:lang w:eastAsia="pl-PL"/>
        </w:rPr>
        <w:t>wyłącznie jedną formę</w:t>
      </w:r>
      <w:r w:rsidRPr="005C439D">
        <w:rPr>
          <w:rFonts w:ascii="Calibri" w:hAnsi="Calibri" w:cs="Calibri"/>
          <w:spacing w:val="-1"/>
          <w:sz w:val="21"/>
          <w:szCs w:val="21"/>
          <w:lang w:eastAsia="pl-PL"/>
        </w:rPr>
        <w:t xml:space="preserve">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i innej formie w tym papierowej pod warunkiem poinformowania o tym Zamawiającego.</w:t>
      </w:r>
    </w:p>
    <w:p w14:paraId="0F6FE970"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pacing w:val="-1"/>
          <w:sz w:val="21"/>
          <w:szCs w:val="21"/>
          <w:lang w:eastAsia="pl-PL"/>
        </w:rPr>
        <w:t>Ustrukturyzowana faktura elektroniczna (w przypadku wyboru tej formy dokumentu) winna składać się z danych wymaganych przepisami ustawy o podatku od towarów i usług oraz m.in. danych zawierających: a) numer umowy, b) dane dotyczące odbiorcy płatności.</w:t>
      </w:r>
    </w:p>
    <w:p w14:paraId="1F063B4F"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pacing w:val="-1"/>
          <w:sz w:val="21"/>
          <w:szCs w:val="21"/>
          <w:lang w:eastAsia="pl-PL"/>
        </w:rPr>
        <w:t xml:space="preserve">Zamawiający informuje, że identyfikatorem ID PEPPOL/adresem PEF Zamawiającego, który pozwoli na złożenie ustrukturyzowanej faktury elektronicznej jest: </w:t>
      </w:r>
      <w:r w:rsidRPr="005C439D">
        <w:rPr>
          <w:rFonts w:ascii="Calibri" w:hAnsi="Calibri" w:cs="Calibri"/>
          <w:b/>
          <w:spacing w:val="-1"/>
          <w:sz w:val="21"/>
          <w:szCs w:val="21"/>
          <w:lang w:eastAsia="pl-PL"/>
        </w:rPr>
        <w:t>___________________</w:t>
      </w:r>
      <w:r w:rsidRPr="005C439D">
        <w:rPr>
          <w:rFonts w:ascii="Calibri" w:hAnsi="Calibri" w:cs="Calibri"/>
          <w:spacing w:val="-1"/>
          <w:sz w:val="21"/>
          <w:szCs w:val="21"/>
          <w:lang w:eastAsia="pl-PL"/>
        </w:rPr>
        <w:t>.</w:t>
      </w:r>
    </w:p>
    <w:p w14:paraId="4DCD2FE8"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bCs/>
          <w:sz w:val="21"/>
          <w:szCs w:val="21"/>
          <w:lang w:eastAsia="pl-PL"/>
        </w:rPr>
        <w:t>Zasady związane z wystawianiem ustrukturyzowanych faktur elektronicznych i innych ustrukturyzowanych dokumentów określa ustawa o elektronicznym fakturowaniu oraz akty wykonawcze.</w:t>
      </w:r>
    </w:p>
    <w:p w14:paraId="7ACAFC19" w14:textId="77777777" w:rsidR="005C439D"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bCs/>
          <w:sz w:val="21"/>
          <w:szCs w:val="21"/>
          <w:lang w:eastAsia="pl-PL"/>
        </w:rPr>
        <w:lastRenderedPageBreak/>
        <w:t>Wykonawca zobowiązany jest powiadomić Zamawiającego o wystawieniu faktury na Platformie Elektronicznego Fakturowania, za pośrednictwem poczty elektronicznej – na poniższy e-mail: _____________.</w:t>
      </w:r>
    </w:p>
    <w:p w14:paraId="338BE4F8" w14:textId="71C056B3" w:rsidR="00C11286" w:rsidRPr="005C439D" w:rsidRDefault="003704E6" w:rsidP="005C439D">
      <w:pPr>
        <w:pStyle w:val="Akapitzlist"/>
        <w:numPr>
          <w:ilvl w:val="0"/>
          <w:numId w:val="4"/>
        </w:numPr>
        <w:jc w:val="both"/>
        <w:rPr>
          <w:rFonts w:ascii="Calibri" w:hAnsi="Calibri" w:cs="Calibri"/>
          <w:sz w:val="21"/>
          <w:szCs w:val="21"/>
        </w:rPr>
      </w:pPr>
      <w:r w:rsidRPr="005C439D">
        <w:rPr>
          <w:rFonts w:ascii="Calibri" w:hAnsi="Calibri" w:cs="Calibri"/>
          <w:sz w:val="21"/>
          <w:szCs w:val="21"/>
        </w:rPr>
        <w:t>Bez uprzedniej zgody Zamawiającego udzielonej na piśmie pod rygorem nieważności, Wykonawca nie jest uprawniony do przeniesienia wierzytelności, praw i obowiązków wynikających z Umowy wykonawczej na podmiot trzeci.</w:t>
      </w:r>
    </w:p>
    <w:p w14:paraId="204AED7D" w14:textId="77777777" w:rsidR="00C862CD" w:rsidRPr="0094641F" w:rsidRDefault="00C862CD" w:rsidP="00E8617D">
      <w:pPr>
        <w:spacing w:after="0" w:line="240" w:lineRule="auto"/>
        <w:ind w:left="426" w:hanging="426"/>
        <w:jc w:val="center"/>
        <w:rPr>
          <w:rFonts w:ascii="Calibri" w:hAnsi="Calibri" w:cs="Calibri"/>
          <w:sz w:val="21"/>
          <w:szCs w:val="21"/>
        </w:rPr>
      </w:pPr>
    </w:p>
    <w:p w14:paraId="59D78DD6" w14:textId="60D2B88C" w:rsidR="00C3364A" w:rsidRPr="0094641F" w:rsidRDefault="00486BA7" w:rsidP="00B817F6">
      <w:pPr>
        <w:spacing w:after="0" w:line="240" w:lineRule="auto"/>
        <w:ind w:left="426" w:hanging="426"/>
        <w:jc w:val="center"/>
        <w:rPr>
          <w:rFonts w:ascii="Calibri" w:hAnsi="Calibri" w:cs="Calibri"/>
          <w:b/>
          <w:bCs/>
          <w:sz w:val="21"/>
          <w:szCs w:val="21"/>
        </w:rPr>
      </w:pPr>
      <w:r w:rsidRPr="0094641F">
        <w:rPr>
          <w:rFonts w:ascii="Calibri" w:hAnsi="Calibri" w:cs="Calibri"/>
          <w:b/>
          <w:bCs/>
          <w:sz w:val="21"/>
          <w:szCs w:val="21"/>
        </w:rPr>
        <w:t>§ 4.</w:t>
      </w:r>
    </w:p>
    <w:p w14:paraId="3D693AE9" w14:textId="6FB074C6" w:rsidR="00C3364A" w:rsidRPr="0094641F" w:rsidRDefault="00E8617D" w:rsidP="00E25235">
      <w:pPr>
        <w:spacing w:after="0" w:line="240" w:lineRule="auto"/>
        <w:ind w:left="426" w:hanging="426"/>
        <w:jc w:val="center"/>
        <w:rPr>
          <w:rFonts w:ascii="Calibri" w:hAnsi="Calibri" w:cs="Calibri"/>
          <w:b/>
          <w:bCs/>
          <w:sz w:val="21"/>
          <w:szCs w:val="21"/>
        </w:rPr>
      </w:pPr>
      <w:r w:rsidRPr="0094641F">
        <w:rPr>
          <w:rFonts w:ascii="Calibri" w:hAnsi="Calibri" w:cs="Calibri"/>
          <w:b/>
          <w:bCs/>
          <w:sz w:val="21"/>
          <w:szCs w:val="21"/>
        </w:rPr>
        <w:t>WYMIANA KART</w:t>
      </w:r>
    </w:p>
    <w:p w14:paraId="29CB764E" w14:textId="77777777" w:rsidR="00E8617D" w:rsidRPr="00E8617D" w:rsidRDefault="00E8617D" w:rsidP="00E8617D">
      <w:pPr>
        <w:pStyle w:val="Akapitzlist"/>
        <w:numPr>
          <w:ilvl w:val="0"/>
          <w:numId w:val="39"/>
        </w:numPr>
        <w:jc w:val="both"/>
        <w:rPr>
          <w:rFonts w:ascii="Calibri" w:eastAsia="Trebuchet MS" w:hAnsi="Calibri" w:cs="Calibri"/>
          <w:sz w:val="21"/>
          <w:szCs w:val="21"/>
        </w:rPr>
      </w:pPr>
      <w:r w:rsidRPr="00E8617D">
        <w:rPr>
          <w:rFonts w:ascii="Calibri" w:eastAsia="Trebuchet MS" w:hAnsi="Calibri" w:cs="Calibri"/>
          <w:sz w:val="21"/>
          <w:szCs w:val="21"/>
        </w:rPr>
        <w:t xml:space="preserve">W przypadku, gdy korzystanie z Karty przez pracownika Zamawiającego okaże się niemożliwe: </w:t>
      </w:r>
    </w:p>
    <w:p w14:paraId="7D866819" w14:textId="77777777" w:rsidR="00E8617D" w:rsidRP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 xml:space="preserve">z przyczyn niezależnych od Zamawiającego, </w:t>
      </w:r>
    </w:p>
    <w:p w14:paraId="28547827" w14:textId="77777777" w:rsidR="00E8617D" w:rsidRP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 xml:space="preserve">z powodu zgubienia lub zniszczenia Karty przez pracownika Zamawiającego, </w:t>
      </w:r>
    </w:p>
    <w:p w14:paraId="4B922764" w14:textId="77777777" w:rsidR="00E8617D" w:rsidRP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z powodu kradzieży Karty,</w:t>
      </w:r>
    </w:p>
    <w:p w14:paraId="11848B51" w14:textId="77777777" w:rsidR="00E8617D" w:rsidRDefault="00E8617D" w:rsidP="00E8617D">
      <w:pPr>
        <w:pStyle w:val="Akapitzlist"/>
        <w:numPr>
          <w:ilvl w:val="1"/>
          <w:numId w:val="40"/>
        </w:numPr>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w przypadku, gdy Karta posiada wadę niespowodowaną przez pracownika Zamawiającego i uniemożliwiającą jej użytkowanie</w:t>
      </w:r>
      <w:r>
        <w:rPr>
          <w:rFonts w:ascii="Calibri" w:eastAsia="Trebuchet MS" w:hAnsi="Calibri" w:cs="Calibri"/>
          <w:sz w:val="21"/>
          <w:szCs w:val="21"/>
        </w:rPr>
        <w:t>,</w:t>
      </w:r>
    </w:p>
    <w:p w14:paraId="00CCF4B2" w14:textId="7C0C902D" w:rsidR="00E8617D" w:rsidRDefault="00E8617D" w:rsidP="00E8617D">
      <w:pPr>
        <w:pStyle w:val="Akapitzlist"/>
        <w:spacing w:after="0" w:line="240" w:lineRule="auto"/>
        <w:jc w:val="both"/>
        <w:rPr>
          <w:rFonts w:ascii="Calibri" w:eastAsia="Trebuchet MS" w:hAnsi="Calibri" w:cs="Calibri"/>
          <w:sz w:val="21"/>
          <w:szCs w:val="21"/>
        </w:rPr>
      </w:pPr>
      <w:r w:rsidRPr="00E8617D">
        <w:rPr>
          <w:rFonts w:ascii="Calibri" w:eastAsia="Trebuchet MS" w:hAnsi="Calibri" w:cs="Calibri"/>
          <w:sz w:val="21"/>
          <w:szCs w:val="21"/>
        </w:rPr>
        <w:t xml:space="preserve">Wykonawca dokona wymiany Karty na nową w terminie </w:t>
      </w:r>
      <w:r w:rsidR="00910938">
        <w:rPr>
          <w:rFonts w:ascii="Calibri" w:eastAsia="Trebuchet MS" w:hAnsi="Calibri" w:cs="Calibri"/>
          <w:sz w:val="21"/>
          <w:szCs w:val="21"/>
        </w:rPr>
        <w:t>3</w:t>
      </w:r>
      <w:r w:rsidR="00910938" w:rsidRPr="00E8617D">
        <w:rPr>
          <w:rFonts w:ascii="Calibri" w:eastAsia="Trebuchet MS" w:hAnsi="Calibri" w:cs="Calibri"/>
          <w:sz w:val="21"/>
          <w:szCs w:val="21"/>
        </w:rPr>
        <w:t xml:space="preserve"> </w:t>
      </w:r>
      <w:r w:rsidRPr="00E8617D">
        <w:rPr>
          <w:rFonts w:ascii="Calibri" w:eastAsia="Trebuchet MS" w:hAnsi="Calibri" w:cs="Calibri"/>
          <w:sz w:val="21"/>
          <w:szCs w:val="21"/>
        </w:rPr>
        <w:t xml:space="preserve">dni roboczych od dnia powiadomienia Wykonawcy o powyższym fakcie przez Zamawiającego pisemnie lub za pośrednictwem poczty elektronicznej na adres e-mail: ...................................... </w:t>
      </w:r>
    </w:p>
    <w:p w14:paraId="2AA8AAF9" w14:textId="6742E09C" w:rsidR="00E8617D" w:rsidRDefault="00E8617D" w:rsidP="00E8617D">
      <w:pPr>
        <w:pStyle w:val="Akapitzlist"/>
        <w:numPr>
          <w:ilvl w:val="0"/>
          <w:numId w:val="39"/>
        </w:numPr>
        <w:jc w:val="both"/>
        <w:rPr>
          <w:rFonts w:ascii="Calibri" w:eastAsia="Trebuchet MS" w:hAnsi="Calibri" w:cs="Calibri"/>
          <w:sz w:val="21"/>
          <w:szCs w:val="21"/>
        </w:rPr>
      </w:pPr>
      <w:r w:rsidRPr="00E8617D">
        <w:rPr>
          <w:rFonts w:ascii="Calibri" w:eastAsia="Trebuchet MS" w:hAnsi="Calibri" w:cs="Calibri"/>
          <w:sz w:val="21"/>
          <w:szCs w:val="21"/>
        </w:rPr>
        <w:t>Dostarczenie i odbiór nowej Karty wraz z transferem środków w wysokości równej środkom w chwili zastrzeżenia tej Karty nastąpi</w:t>
      </w:r>
      <w:r>
        <w:rPr>
          <w:rFonts w:ascii="Calibri" w:eastAsia="Trebuchet MS" w:hAnsi="Calibri" w:cs="Calibri"/>
          <w:sz w:val="21"/>
          <w:szCs w:val="21"/>
        </w:rPr>
        <w:t xml:space="preserve"> do siedziby Zamawiającego</w:t>
      </w:r>
      <w:r w:rsidRPr="00E8617D">
        <w:rPr>
          <w:rFonts w:ascii="Calibri" w:eastAsia="Trebuchet MS" w:hAnsi="Calibri" w:cs="Calibri"/>
          <w:sz w:val="21"/>
          <w:szCs w:val="21"/>
        </w:rPr>
        <w:t xml:space="preserve"> oraz przed terminem końcowym, o którym mowa w § 1 ust. 2. </w:t>
      </w:r>
    </w:p>
    <w:p w14:paraId="2984DBDB" w14:textId="774845BF" w:rsidR="00E8617D" w:rsidRPr="00E8617D" w:rsidRDefault="00E8617D" w:rsidP="00E8617D">
      <w:pPr>
        <w:pStyle w:val="Akapitzlist"/>
        <w:numPr>
          <w:ilvl w:val="0"/>
          <w:numId w:val="39"/>
        </w:numPr>
        <w:jc w:val="both"/>
        <w:rPr>
          <w:rFonts w:ascii="Calibri" w:eastAsia="Trebuchet MS" w:hAnsi="Calibri" w:cs="Calibri"/>
          <w:sz w:val="21"/>
          <w:szCs w:val="21"/>
        </w:rPr>
      </w:pPr>
      <w:r w:rsidRPr="00E8617D">
        <w:rPr>
          <w:rFonts w:ascii="Calibri" w:eastAsia="Trebuchet MS" w:hAnsi="Calibri" w:cs="Calibri"/>
          <w:sz w:val="21"/>
          <w:szCs w:val="21"/>
        </w:rPr>
        <w:t>W przypadku niemożliwości dostarczenia nowej Karty w terminie określonym w ust. 1, Wykonawca zwróci Zamawiającemu w terminie 3 dni roboczych otrzymaną należność za Kartę, której realizacja okazała się niemożliwa.</w:t>
      </w:r>
    </w:p>
    <w:p w14:paraId="67E0AF4A" w14:textId="3AB657AD" w:rsidR="00C3364A" w:rsidRPr="001A564C" w:rsidRDefault="00486BA7" w:rsidP="00033F6B">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 5.</w:t>
      </w:r>
    </w:p>
    <w:p w14:paraId="31B1A54A" w14:textId="12BF375A" w:rsidR="00C3364A" w:rsidRPr="001A564C" w:rsidRDefault="00486BA7" w:rsidP="00E25235">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NADZÓR NAD UMOWĄ</w:t>
      </w:r>
    </w:p>
    <w:p w14:paraId="071EE7F2" w14:textId="728422E2" w:rsidR="00C3364A" w:rsidRPr="001A564C" w:rsidRDefault="00C3364A" w:rsidP="00F874C2">
      <w:pPr>
        <w:pStyle w:val="Teksttreci50"/>
        <w:numPr>
          <w:ilvl w:val="0"/>
          <w:numId w:val="5"/>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Nadzór nad wykonaniem usług objętych niniejszą umową będą sprawować:</w:t>
      </w:r>
    </w:p>
    <w:p w14:paraId="47B4DD25" w14:textId="07F59699" w:rsidR="00C3364A" w:rsidRPr="001A564C" w:rsidRDefault="00C3364A" w:rsidP="00F874C2">
      <w:pPr>
        <w:pStyle w:val="Teksttreci50"/>
        <w:numPr>
          <w:ilvl w:val="1"/>
          <w:numId w:val="14"/>
        </w:numPr>
        <w:shd w:val="clear" w:color="auto" w:fill="auto"/>
        <w:spacing w:before="0" w:line="240" w:lineRule="auto"/>
        <w:ind w:left="426" w:right="62" w:firstLine="0"/>
        <w:jc w:val="both"/>
        <w:rPr>
          <w:rFonts w:ascii="Calibri" w:hAnsi="Calibri" w:cs="Calibri"/>
          <w:sz w:val="21"/>
          <w:szCs w:val="21"/>
        </w:rPr>
      </w:pPr>
      <w:r w:rsidRPr="001A564C">
        <w:rPr>
          <w:rFonts w:ascii="Calibri" w:hAnsi="Calibri" w:cs="Calibri"/>
          <w:sz w:val="21"/>
          <w:szCs w:val="21"/>
        </w:rPr>
        <w:t>ze strony Zamawiającego:</w:t>
      </w:r>
    </w:p>
    <w:p w14:paraId="0094B10F" w14:textId="1FC2CCFB" w:rsidR="00C3364A" w:rsidRPr="001A564C" w:rsidRDefault="00C3364A" w:rsidP="00E25235">
      <w:pPr>
        <w:spacing w:after="0" w:line="240" w:lineRule="auto"/>
        <w:ind w:left="426"/>
        <w:jc w:val="both"/>
        <w:rPr>
          <w:rFonts w:ascii="Calibri" w:hAnsi="Calibri" w:cs="Calibri"/>
          <w:sz w:val="21"/>
          <w:szCs w:val="21"/>
        </w:rPr>
      </w:pPr>
      <w:r w:rsidRPr="001A564C">
        <w:rPr>
          <w:rFonts w:ascii="Calibri" w:hAnsi="Calibri" w:cs="Calibri"/>
          <w:sz w:val="21"/>
          <w:szCs w:val="21"/>
        </w:rPr>
        <w:t xml:space="preserve">- </w:t>
      </w:r>
      <w:r w:rsidR="00693E5A" w:rsidRPr="001A564C">
        <w:rPr>
          <w:rFonts w:ascii="Calibri" w:hAnsi="Calibri" w:cs="Calibri"/>
          <w:sz w:val="21"/>
          <w:szCs w:val="21"/>
        </w:rPr>
        <w:t>______</w:t>
      </w:r>
    </w:p>
    <w:p w14:paraId="6F21D95C" w14:textId="77368635" w:rsidR="00C3364A" w:rsidRPr="001A564C" w:rsidRDefault="00C3364A" w:rsidP="00F874C2">
      <w:pPr>
        <w:pStyle w:val="Teksttreci50"/>
        <w:numPr>
          <w:ilvl w:val="1"/>
          <w:numId w:val="14"/>
        </w:numPr>
        <w:shd w:val="clear" w:color="auto" w:fill="auto"/>
        <w:spacing w:before="0" w:line="240" w:lineRule="auto"/>
        <w:ind w:left="426" w:right="62" w:firstLine="0"/>
        <w:jc w:val="both"/>
        <w:rPr>
          <w:rFonts w:ascii="Calibri" w:hAnsi="Calibri" w:cs="Calibri"/>
          <w:sz w:val="21"/>
          <w:szCs w:val="21"/>
        </w:rPr>
      </w:pPr>
      <w:r w:rsidRPr="001A564C">
        <w:rPr>
          <w:rFonts w:ascii="Calibri" w:hAnsi="Calibri" w:cs="Calibri"/>
          <w:sz w:val="21"/>
          <w:szCs w:val="21"/>
        </w:rPr>
        <w:t>ze strony Wykonawcy:</w:t>
      </w:r>
    </w:p>
    <w:p w14:paraId="009C85FA" w14:textId="59A6B0CC" w:rsidR="00C3364A" w:rsidRPr="001A564C" w:rsidRDefault="00C3364A" w:rsidP="00636B35">
      <w:pPr>
        <w:spacing w:after="0" w:line="240" w:lineRule="auto"/>
        <w:ind w:left="426"/>
        <w:jc w:val="both"/>
        <w:rPr>
          <w:rFonts w:ascii="Calibri" w:hAnsi="Calibri" w:cs="Calibri"/>
          <w:sz w:val="21"/>
          <w:szCs w:val="21"/>
        </w:rPr>
      </w:pPr>
      <w:r w:rsidRPr="001A564C">
        <w:rPr>
          <w:rFonts w:ascii="Calibri" w:hAnsi="Calibri" w:cs="Calibri"/>
          <w:sz w:val="21"/>
          <w:szCs w:val="21"/>
        </w:rPr>
        <w:t xml:space="preserve">- </w:t>
      </w:r>
      <w:r w:rsidR="00693E5A" w:rsidRPr="001A564C">
        <w:rPr>
          <w:rFonts w:ascii="Calibri" w:hAnsi="Calibri" w:cs="Calibri"/>
          <w:sz w:val="21"/>
          <w:szCs w:val="21"/>
        </w:rPr>
        <w:t>______</w:t>
      </w:r>
    </w:p>
    <w:p w14:paraId="32D0E237" w14:textId="63CE1313" w:rsidR="00C3364A" w:rsidRPr="001A564C" w:rsidRDefault="00C3364A" w:rsidP="00F874C2">
      <w:pPr>
        <w:pStyle w:val="Teksttreci50"/>
        <w:numPr>
          <w:ilvl w:val="0"/>
          <w:numId w:val="5"/>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Zmiana osób wskazanych w ust. 1 potwierdzana jest za pomocą poczty elektronicznej i nie</w:t>
      </w:r>
      <w:r w:rsidR="00022A91" w:rsidRPr="001A564C">
        <w:rPr>
          <w:rFonts w:ascii="Calibri" w:hAnsi="Calibri" w:cs="Calibri"/>
          <w:sz w:val="21"/>
          <w:szCs w:val="21"/>
        </w:rPr>
        <w:t xml:space="preserve"> </w:t>
      </w:r>
      <w:r w:rsidRPr="001A564C">
        <w:rPr>
          <w:rFonts w:ascii="Calibri" w:hAnsi="Calibri" w:cs="Calibri"/>
          <w:sz w:val="21"/>
          <w:szCs w:val="21"/>
        </w:rPr>
        <w:t>stanowi zmiany treści niniejszej umowy.</w:t>
      </w:r>
    </w:p>
    <w:p w14:paraId="6E010CD4" w14:textId="269B0275" w:rsidR="00022A91" w:rsidRPr="001A564C" w:rsidRDefault="00022A91" w:rsidP="00F874C2">
      <w:pPr>
        <w:pStyle w:val="Teksttreci50"/>
        <w:numPr>
          <w:ilvl w:val="0"/>
          <w:numId w:val="5"/>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 xml:space="preserve">Wykonawca zobowiązany jest do informowania Zamawiającego o zmianie danych wskazanych w ust. 1. W przypadku braku poinformowania Zamawiającego o zmianie adresu e-mail, wszelkie informacje przekazane przez Zamawiającego na adres wskazany uznaje się za skutecznie doręczone na adresy e-mail wskazane w </w:t>
      </w:r>
      <w:r w:rsidR="00011A26" w:rsidRPr="001A564C">
        <w:rPr>
          <w:rFonts w:ascii="Calibri" w:hAnsi="Calibri" w:cs="Calibri"/>
          <w:sz w:val="21"/>
          <w:szCs w:val="21"/>
        </w:rPr>
        <w:t>Formularzu ofertowym</w:t>
      </w:r>
      <w:r w:rsidRPr="001A564C">
        <w:rPr>
          <w:rFonts w:ascii="Calibri" w:hAnsi="Calibri" w:cs="Calibri"/>
          <w:sz w:val="21"/>
          <w:szCs w:val="21"/>
        </w:rPr>
        <w:t xml:space="preserve">. Wykonawcy zobowiązani są do informowania Zamawiającego o zmianie ww. adresów e-mail. W przypadku braku poinformowania Zamawiającego o zmianie ww. adresu e-mail, wszelkie informacje, dokumenty przekazane przez Zamawiającego na adres e-mail wskazany w </w:t>
      </w:r>
      <w:r w:rsidR="00FA79A8" w:rsidRPr="001A564C">
        <w:rPr>
          <w:rFonts w:ascii="Calibri" w:hAnsi="Calibri" w:cs="Calibri"/>
          <w:sz w:val="21"/>
          <w:szCs w:val="21"/>
        </w:rPr>
        <w:t>F</w:t>
      </w:r>
      <w:r w:rsidRPr="001A564C">
        <w:rPr>
          <w:rFonts w:ascii="Calibri" w:hAnsi="Calibri" w:cs="Calibri"/>
          <w:sz w:val="21"/>
          <w:szCs w:val="21"/>
        </w:rPr>
        <w:t>ormularzu ofertowym uznaje się za skutecznie doręczone Wykonawcy.</w:t>
      </w:r>
    </w:p>
    <w:p w14:paraId="71B375BF" w14:textId="77777777" w:rsidR="00C11286" w:rsidRPr="00772A0B" w:rsidRDefault="00C11286" w:rsidP="00B817F6">
      <w:pPr>
        <w:spacing w:after="0" w:line="240" w:lineRule="auto"/>
        <w:ind w:left="426" w:hanging="426"/>
        <w:jc w:val="center"/>
        <w:rPr>
          <w:rFonts w:ascii="Calibri" w:hAnsi="Calibri" w:cs="Calibri"/>
          <w:b/>
          <w:bCs/>
          <w:sz w:val="21"/>
          <w:szCs w:val="21"/>
          <w:highlight w:val="yellow"/>
        </w:rPr>
      </w:pPr>
    </w:p>
    <w:p w14:paraId="1283214D" w14:textId="1543F9EA" w:rsidR="00C3364A" w:rsidRPr="001A564C" w:rsidRDefault="00486BA7" w:rsidP="00B817F6">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 6.</w:t>
      </w:r>
    </w:p>
    <w:p w14:paraId="4BA1437A" w14:textId="64F9E6A1" w:rsidR="00C3364A" w:rsidRPr="001A564C" w:rsidRDefault="002F572B" w:rsidP="00B817F6">
      <w:pPr>
        <w:spacing w:after="0" w:line="240" w:lineRule="auto"/>
        <w:ind w:left="426" w:hanging="426"/>
        <w:jc w:val="center"/>
        <w:rPr>
          <w:rFonts w:ascii="Calibri" w:hAnsi="Calibri" w:cs="Calibri"/>
          <w:b/>
          <w:bCs/>
          <w:sz w:val="21"/>
          <w:szCs w:val="21"/>
        </w:rPr>
      </w:pPr>
      <w:r w:rsidRPr="001A564C">
        <w:rPr>
          <w:rFonts w:ascii="Calibri" w:hAnsi="Calibri" w:cs="Calibri"/>
          <w:b/>
          <w:bCs/>
          <w:sz w:val="21"/>
          <w:szCs w:val="21"/>
        </w:rPr>
        <w:t>ODPOWIEDZIALNOŚĆ</w:t>
      </w:r>
    </w:p>
    <w:p w14:paraId="6E8D720A" w14:textId="77777777" w:rsidR="001A564C" w:rsidRPr="001A564C" w:rsidRDefault="001A564C" w:rsidP="008048E7">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1A564C">
        <w:rPr>
          <w:rFonts w:ascii="Calibri" w:hAnsi="Calibri" w:cs="Calibri"/>
          <w:sz w:val="21"/>
          <w:szCs w:val="21"/>
        </w:rPr>
        <w:t>Zamawiający uprawniony jest do naliczenia kar umownych w przypadku:</w:t>
      </w:r>
    </w:p>
    <w:p w14:paraId="435CED6F" w14:textId="28D65A79" w:rsidR="001A564C" w:rsidRPr="00910938" w:rsidRDefault="001A564C" w:rsidP="00E359B5">
      <w:pPr>
        <w:numPr>
          <w:ilvl w:val="1"/>
          <w:numId w:val="43"/>
        </w:numPr>
        <w:spacing w:after="0" w:line="240" w:lineRule="auto"/>
        <w:contextualSpacing/>
        <w:jc w:val="both"/>
        <w:rPr>
          <w:rFonts w:ascii="Calibri" w:eastAsia="Trebuchet MS" w:hAnsi="Calibri" w:cs="Calibri"/>
          <w:sz w:val="21"/>
          <w:szCs w:val="21"/>
        </w:rPr>
      </w:pPr>
      <w:r w:rsidRPr="00910938">
        <w:rPr>
          <w:rFonts w:ascii="Calibri" w:eastAsia="Trebuchet MS" w:hAnsi="Calibri" w:cs="Calibri"/>
          <w:sz w:val="21"/>
          <w:szCs w:val="21"/>
        </w:rPr>
        <w:t xml:space="preserve">zwłoki w dostawie Kart w terminie wskazanym w § 2 ust. 1 - w wysokości 0,5% wynagrodzenia brutto określonego w § 3 ust. 1 za każdy rozpoczęty dzień zwłoki, </w:t>
      </w:r>
    </w:p>
    <w:p w14:paraId="1AAF4220" w14:textId="51C29F42" w:rsidR="00910938" w:rsidRPr="00E359B5" w:rsidRDefault="001A564C" w:rsidP="00E359B5">
      <w:pPr>
        <w:pStyle w:val="Akapitzlist"/>
        <w:numPr>
          <w:ilvl w:val="1"/>
          <w:numId w:val="43"/>
        </w:numPr>
        <w:spacing w:after="0" w:line="240" w:lineRule="auto"/>
        <w:jc w:val="both"/>
        <w:rPr>
          <w:rFonts w:ascii="Calibri" w:eastAsia="Trebuchet MS" w:hAnsi="Calibri" w:cs="Calibri"/>
          <w:sz w:val="21"/>
          <w:szCs w:val="21"/>
        </w:rPr>
      </w:pPr>
      <w:r w:rsidRPr="00E359B5">
        <w:rPr>
          <w:rFonts w:ascii="Calibri" w:eastAsia="Trebuchet MS" w:hAnsi="Calibri" w:cs="Calibri"/>
          <w:sz w:val="21"/>
          <w:szCs w:val="21"/>
        </w:rPr>
        <w:t xml:space="preserve">zwłoki w wymianie Kart w terminie wskazanym w § 4 ust. </w:t>
      </w:r>
      <w:r w:rsidR="00910938">
        <w:rPr>
          <w:rFonts w:ascii="Calibri" w:eastAsia="Trebuchet MS" w:hAnsi="Calibri" w:cs="Calibri"/>
          <w:sz w:val="21"/>
          <w:szCs w:val="21"/>
        </w:rPr>
        <w:t>1</w:t>
      </w:r>
      <w:r w:rsidRPr="00E359B5">
        <w:rPr>
          <w:rFonts w:ascii="Calibri" w:eastAsia="Trebuchet MS" w:hAnsi="Calibri" w:cs="Calibri"/>
          <w:sz w:val="21"/>
          <w:szCs w:val="21"/>
        </w:rPr>
        <w:t xml:space="preserve"> </w:t>
      </w:r>
      <w:r w:rsidR="00910938" w:rsidRPr="00E359B5">
        <w:rPr>
          <w:rFonts w:ascii="Calibri" w:eastAsia="Trebuchet MS" w:hAnsi="Calibri" w:cs="Calibri"/>
          <w:sz w:val="21"/>
          <w:szCs w:val="21"/>
        </w:rPr>
        <w:t xml:space="preserve">- w wysokości 0,5% wynagrodzenia brutto określonego w § 3 ust. 1 za każdy rozpoczęty dzień zwłoki, </w:t>
      </w:r>
    </w:p>
    <w:p w14:paraId="0DA47068" w14:textId="11638DC1" w:rsidR="001A564C" w:rsidRPr="00E359B5" w:rsidRDefault="001A564C" w:rsidP="00E359B5">
      <w:pPr>
        <w:pStyle w:val="Akapitzlist"/>
        <w:numPr>
          <w:ilvl w:val="1"/>
          <w:numId w:val="43"/>
        </w:numPr>
        <w:spacing w:after="0" w:line="240" w:lineRule="auto"/>
        <w:jc w:val="both"/>
        <w:rPr>
          <w:rFonts w:ascii="Calibri" w:hAnsi="Calibri" w:cs="Calibri"/>
          <w:sz w:val="21"/>
          <w:szCs w:val="21"/>
        </w:rPr>
      </w:pPr>
      <w:r w:rsidRPr="00E359B5">
        <w:rPr>
          <w:rFonts w:ascii="Calibri" w:hAnsi="Calibri" w:cs="Calibri"/>
          <w:sz w:val="21"/>
          <w:szCs w:val="21"/>
        </w:rPr>
        <w:t>naruszenia postanowień zawartych w § 8 i § 9 – w wysokości 5% maksymalnego wynagrodzenia brutto określonego w § 3 ust. 1 za każdy przypadek naruszenia osobno.</w:t>
      </w:r>
    </w:p>
    <w:p w14:paraId="5C001929" w14:textId="2AE9CE6B" w:rsidR="00C3364A" w:rsidRPr="00910938" w:rsidRDefault="00C3364A"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W przypadku wypowiedzenia umowy przez Wykonawcę bez ważnej przyczyny lub przez</w:t>
      </w:r>
      <w:r w:rsidR="00022A91" w:rsidRPr="00910938">
        <w:rPr>
          <w:rFonts w:ascii="Calibri" w:hAnsi="Calibri" w:cs="Calibri"/>
          <w:sz w:val="21"/>
          <w:szCs w:val="21"/>
        </w:rPr>
        <w:t xml:space="preserve"> </w:t>
      </w:r>
      <w:r w:rsidRPr="00910938">
        <w:rPr>
          <w:rFonts w:ascii="Calibri" w:hAnsi="Calibri" w:cs="Calibri"/>
          <w:sz w:val="21"/>
          <w:szCs w:val="21"/>
        </w:rPr>
        <w:lastRenderedPageBreak/>
        <w:t>Zamawiająceg</w:t>
      </w:r>
      <w:r w:rsidR="00863D2C" w:rsidRPr="00910938">
        <w:rPr>
          <w:rFonts w:ascii="Calibri" w:hAnsi="Calibri" w:cs="Calibri"/>
          <w:sz w:val="21"/>
          <w:szCs w:val="21"/>
        </w:rPr>
        <w:t>o</w:t>
      </w:r>
      <w:r w:rsidRPr="00910938">
        <w:rPr>
          <w:rFonts w:ascii="Calibri" w:hAnsi="Calibri" w:cs="Calibri"/>
          <w:sz w:val="21"/>
          <w:szCs w:val="21"/>
        </w:rPr>
        <w:t xml:space="preserve"> z przyczyn leżących po stronie Wykonawcy, Zamawiający naliczy</w:t>
      </w:r>
      <w:r w:rsidR="008D5133" w:rsidRPr="00910938">
        <w:rPr>
          <w:rFonts w:ascii="Calibri" w:hAnsi="Calibri" w:cs="Calibri"/>
          <w:sz w:val="21"/>
          <w:szCs w:val="21"/>
        </w:rPr>
        <w:t xml:space="preserve"> </w:t>
      </w:r>
      <w:r w:rsidRPr="00910938">
        <w:rPr>
          <w:rFonts w:ascii="Calibri" w:hAnsi="Calibri" w:cs="Calibri"/>
          <w:sz w:val="21"/>
          <w:szCs w:val="21"/>
        </w:rPr>
        <w:t>karę umowną w</w:t>
      </w:r>
      <w:r w:rsidR="00D43B56" w:rsidRPr="00910938">
        <w:rPr>
          <w:rFonts w:ascii="Calibri" w:hAnsi="Calibri" w:cs="Calibri"/>
          <w:sz w:val="21"/>
          <w:szCs w:val="21"/>
        </w:rPr>
        <w:t> </w:t>
      </w:r>
      <w:r w:rsidRPr="00910938">
        <w:rPr>
          <w:rFonts w:ascii="Calibri" w:hAnsi="Calibri" w:cs="Calibri"/>
          <w:sz w:val="21"/>
          <w:szCs w:val="21"/>
        </w:rPr>
        <w:t xml:space="preserve">wysokości </w:t>
      </w:r>
      <w:r w:rsidR="003810A1">
        <w:rPr>
          <w:rFonts w:ascii="Calibri" w:hAnsi="Calibri" w:cs="Calibri"/>
          <w:sz w:val="21"/>
          <w:szCs w:val="21"/>
        </w:rPr>
        <w:t>1</w:t>
      </w:r>
      <w:r w:rsidR="001A564C" w:rsidRPr="00910938">
        <w:rPr>
          <w:rFonts w:ascii="Calibri" w:hAnsi="Calibri" w:cs="Calibri"/>
          <w:sz w:val="21"/>
          <w:szCs w:val="21"/>
        </w:rPr>
        <w:t>0</w:t>
      </w:r>
      <w:r w:rsidR="00863D2C" w:rsidRPr="00910938">
        <w:rPr>
          <w:rFonts w:ascii="Calibri" w:hAnsi="Calibri" w:cs="Calibri"/>
          <w:sz w:val="21"/>
          <w:szCs w:val="21"/>
        </w:rPr>
        <w:t xml:space="preserve"> </w:t>
      </w:r>
      <w:r w:rsidRPr="00910938">
        <w:rPr>
          <w:rFonts w:ascii="Calibri" w:hAnsi="Calibri" w:cs="Calibri"/>
          <w:sz w:val="21"/>
          <w:szCs w:val="21"/>
        </w:rPr>
        <w:t>% wynagrodzenia brutto określonego w § 3 ust. 1.</w:t>
      </w:r>
    </w:p>
    <w:p w14:paraId="12947EDC" w14:textId="535A5090" w:rsidR="00C3364A" w:rsidRPr="00910938" w:rsidRDefault="00C3364A"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Kary umowne podlegają sumowaniu.</w:t>
      </w:r>
    </w:p>
    <w:p w14:paraId="73B1F85B" w14:textId="5A89F1AF" w:rsidR="00022A91" w:rsidRPr="00910938" w:rsidRDefault="00022A91"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Łączna wysokości kar umownych nie może przekroczyć 2</w:t>
      </w:r>
      <w:r w:rsidR="0040612B" w:rsidRPr="00910938">
        <w:rPr>
          <w:rFonts w:ascii="Calibri" w:hAnsi="Calibri" w:cs="Calibri"/>
          <w:sz w:val="21"/>
          <w:szCs w:val="21"/>
        </w:rPr>
        <w:t>0</w:t>
      </w:r>
      <w:r w:rsidRPr="00910938">
        <w:rPr>
          <w:rFonts w:ascii="Calibri" w:hAnsi="Calibri" w:cs="Calibri"/>
          <w:sz w:val="21"/>
          <w:szCs w:val="21"/>
        </w:rPr>
        <w:t>% kwoty określonej w § 3 ust. 1.</w:t>
      </w:r>
    </w:p>
    <w:p w14:paraId="400D9A4E" w14:textId="7B963BEB" w:rsidR="00022A91" w:rsidRPr="0040612B" w:rsidRDefault="00022A91" w:rsidP="00910938">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910938">
        <w:rPr>
          <w:rFonts w:ascii="Calibri" w:hAnsi="Calibri" w:cs="Calibri"/>
          <w:sz w:val="21"/>
          <w:szCs w:val="21"/>
        </w:rPr>
        <w:t>Strony zgo</w:t>
      </w:r>
      <w:r w:rsidRPr="0040612B">
        <w:rPr>
          <w:rFonts w:ascii="Calibri" w:hAnsi="Calibri" w:cs="Calibri"/>
          <w:sz w:val="21"/>
          <w:szCs w:val="21"/>
        </w:rPr>
        <w:t xml:space="preserve">dnie oświadczają, że Zamawiający uprawniony jest do potrącenia kar umownych </w:t>
      </w:r>
      <w:r w:rsidR="00B76079" w:rsidRPr="0040612B">
        <w:rPr>
          <w:rFonts w:ascii="Calibri" w:hAnsi="Calibri" w:cs="Calibri"/>
          <w:sz w:val="21"/>
          <w:szCs w:val="21"/>
        </w:rPr>
        <w:br/>
      </w:r>
      <w:r w:rsidRPr="0040612B">
        <w:rPr>
          <w:rFonts w:ascii="Calibri" w:hAnsi="Calibri" w:cs="Calibri"/>
          <w:sz w:val="21"/>
          <w:szCs w:val="21"/>
        </w:rPr>
        <w:t>z wierzytelności przysługujących Zamawiającemu wobec Wykonawcy, w szczególności z należnego Wykonawcy wynagrodzenia.</w:t>
      </w:r>
    </w:p>
    <w:p w14:paraId="64E57BA6" w14:textId="5658CB2E" w:rsidR="00022A91" w:rsidRPr="0040612B" w:rsidRDefault="00022A91" w:rsidP="00F874C2">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Zamawiający uprawniony jest do dochodzenia odszkodowania uzupełniającego, ponad wysokość naliczonych kar umownych, do wysokości rzeczywiście poniesionej szkody.</w:t>
      </w:r>
    </w:p>
    <w:p w14:paraId="52C57CED" w14:textId="0670112F" w:rsidR="00022A91" w:rsidRPr="0040612B" w:rsidRDefault="00022A91" w:rsidP="00F874C2">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 xml:space="preserve">Zapłata kar, jej potrącenie lub pobranie nie zwalnia Wykonawcy z obowiązku należytego wykonania pozostałych zobowiązań umownych, wynikających z </w:t>
      </w:r>
      <w:r w:rsidR="00B76079" w:rsidRPr="0040612B">
        <w:rPr>
          <w:rFonts w:ascii="Calibri" w:hAnsi="Calibri" w:cs="Calibri"/>
          <w:sz w:val="21"/>
          <w:szCs w:val="21"/>
        </w:rPr>
        <w:t xml:space="preserve">niniejszej </w:t>
      </w:r>
      <w:r w:rsidRPr="0040612B">
        <w:rPr>
          <w:rFonts w:ascii="Calibri" w:hAnsi="Calibri" w:cs="Calibri"/>
          <w:sz w:val="21"/>
          <w:szCs w:val="21"/>
        </w:rPr>
        <w:t>Umowy</w:t>
      </w:r>
      <w:r w:rsidR="00B76079" w:rsidRPr="0040612B">
        <w:rPr>
          <w:rFonts w:ascii="Calibri" w:hAnsi="Calibri" w:cs="Calibri"/>
          <w:sz w:val="21"/>
          <w:szCs w:val="21"/>
        </w:rPr>
        <w:t>.</w:t>
      </w:r>
    </w:p>
    <w:p w14:paraId="7D565FF8" w14:textId="489A4E38" w:rsidR="00022A91" w:rsidRPr="0040612B" w:rsidRDefault="00022A91" w:rsidP="00F874C2">
      <w:pPr>
        <w:pStyle w:val="Teksttreci50"/>
        <w:numPr>
          <w:ilvl w:val="0"/>
          <w:numId w:val="6"/>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Kary umowne płatne będą w terminie 14 dni od dnia wystawienia Wykonawcy noty obciążeniowej.</w:t>
      </w:r>
    </w:p>
    <w:p w14:paraId="502BEC1B" w14:textId="77777777" w:rsidR="00022A91" w:rsidRPr="00772A0B" w:rsidRDefault="00022A91" w:rsidP="00B817F6">
      <w:pPr>
        <w:spacing w:after="0" w:line="240" w:lineRule="auto"/>
        <w:ind w:left="426" w:hanging="426"/>
        <w:jc w:val="center"/>
        <w:rPr>
          <w:rFonts w:ascii="Calibri" w:hAnsi="Calibri" w:cs="Calibri"/>
          <w:sz w:val="21"/>
          <w:szCs w:val="21"/>
          <w:highlight w:val="yellow"/>
        </w:rPr>
      </w:pPr>
    </w:p>
    <w:p w14:paraId="3B3AFD80" w14:textId="28D9E543" w:rsidR="00C3364A" w:rsidRPr="0095665D" w:rsidRDefault="00486BA7" w:rsidP="00B817F6">
      <w:pPr>
        <w:spacing w:after="0" w:line="240" w:lineRule="auto"/>
        <w:ind w:left="426" w:hanging="426"/>
        <w:jc w:val="center"/>
        <w:rPr>
          <w:rFonts w:ascii="Calibri" w:hAnsi="Calibri" w:cs="Calibri"/>
          <w:b/>
          <w:bCs/>
          <w:sz w:val="21"/>
          <w:szCs w:val="21"/>
        </w:rPr>
      </w:pPr>
      <w:r w:rsidRPr="0095665D">
        <w:rPr>
          <w:rFonts w:ascii="Calibri" w:hAnsi="Calibri" w:cs="Calibri"/>
          <w:b/>
          <w:bCs/>
          <w:sz w:val="21"/>
          <w:szCs w:val="21"/>
        </w:rPr>
        <w:t>§ 7.</w:t>
      </w:r>
    </w:p>
    <w:p w14:paraId="611BF3BC" w14:textId="671E1DCB" w:rsidR="00C3364A" w:rsidRPr="0095665D" w:rsidRDefault="00EA158C" w:rsidP="00B817F6">
      <w:pPr>
        <w:spacing w:after="0" w:line="240" w:lineRule="auto"/>
        <w:ind w:left="426" w:hanging="426"/>
        <w:jc w:val="center"/>
        <w:rPr>
          <w:rFonts w:ascii="Calibri" w:hAnsi="Calibri" w:cs="Calibri"/>
          <w:b/>
          <w:bCs/>
          <w:sz w:val="21"/>
          <w:szCs w:val="21"/>
        </w:rPr>
      </w:pPr>
      <w:r w:rsidRPr="0095665D">
        <w:rPr>
          <w:rFonts w:ascii="Calibri" w:hAnsi="Calibri" w:cs="Calibri"/>
          <w:b/>
          <w:bCs/>
          <w:sz w:val="21"/>
          <w:szCs w:val="21"/>
        </w:rPr>
        <w:t>ROZWIĄZANIE</w:t>
      </w:r>
      <w:r w:rsidR="00486BA7" w:rsidRPr="0095665D">
        <w:rPr>
          <w:rFonts w:ascii="Calibri" w:hAnsi="Calibri" w:cs="Calibri"/>
          <w:b/>
          <w:bCs/>
          <w:sz w:val="21"/>
          <w:szCs w:val="21"/>
        </w:rPr>
        <w:t xml:space="preserve"> UMOWY</w:t>
      </w:r>
    </w:p>
    <w:p w14:paraId="47CCA524" w14:textId="77777777" w:rsidR="0095665D" w:rsidRDefault="00C3364A" w:rsidP="0095665D">
      <w:pPr>
        <w:pStyle w:val="Teksttreci50"/>
        <w:numPr>
          <w:ilvl w:val="0"/>
          <w:numId w:val="7"/>
        </w:numPr>
        <w:shd w:val="clear" w:color="auto" w:fill="auto"/>
        <w:spacing w:before="0" w:line="240" w:lineRule="auto"/>
        <w:ind w:left="426" w:right="62" w:hanging="426"/>
        <w:jc w:val="both"/>
        <w:rPr>
          <w:rFonts w:ascii="Calibri" w:hAnsi="Calibri" w:cs="Calibri"/>
          <w:sz w:val="21"/>
          <w:szCs w:val="21"/>
        </w:rPr>
      </w:pPr>
      <w:r w:rsidRPr="0095665D">
        <w:rPr>
          <w:rFonts w:ascii="Calibri" w:hAnsi="Calibri" w:cs="Calibri"/>
          <w:sz w:val="21"/>
          <w:szCs w:val="21"/>
        </w:rPr>
        <w:t>Rozwiązanie umowy może nastąpić za porozumieniem stron w każdym czasie.</w:t>
      </w:r>
    </w:p>
    <w:p w14:paraId="1F4C7918" w14:textId="6DA3BE2E" w:rsidR="0095665D" w:rsidRPr="0095665D" w:rsidRDefault="0095665D" w:rsidP="0095665D">
      <w:pPr>
        <w:pStyle w:val="Teksttreci50"/>
        <w:numPr>
          <w:ilvl w:val="0"/>
          <w:numId w:val="7"/>
        </w:numPr>
        <w:shd w:val="clear" w:color="auto" w:fill="auto"/>
        <w:spacing w:before="0" w:line="240" w:lineRule="auto"/>
        <w:ind w:left="426" w:right="62" w:hanging="426"/>
        <w:jc w:val="both"/>
        <w:rPr>
          <w:rFonts w:ascii="Calibri" w:hAnsi="Calibri" w:cs="Calibri"/>
          <w:sz w:val="21"/>
          <w:szCs w:val="21"/>
        </w:rPr>
      </w:pPr>
      <w:r w:rsidRPr="0095665D">
        <w:rPr>
          <w:rFonts w:ascii="Calibri" w:hAnsi="Calibri" w:cs="Calibri"/>
          <w:sz w:val="21"/>
          <w:szCs w:val="21"/>
        </w:rPr>
        <w:t xml:space="preserve">W przypadku zwłoki w dostawie Kart powyżej 7 dni w stosunku do terminu określonego w § 2 ust. 1 Zamawiający może bez wyznaczania terminu dodatkowego od umowy odstąpić w całości bądź części i naliczyć karę umowną wskazaną w § </w:t>
      </w:r>
      <w:r>
        <w:rPr>
          <w:rFonts w:ascii="Calibri" w:hAnsi="Calibri" w:cs="Calibri"/>
          <w:sz w:val="21"/>
          <w:szCs w:val="21"/>
        </w:rPr>
        <w:t>6</w:t>
      </w:r>
      <w:r w:rsidRPr="0095665D">
        <w:rPr>
          <w:rFonts w:ascii="Calibri" w:hAnsi="Calibri" w:cs="Calibri"/>
          <w:sz w:val="21"/>
          <w:szCs w:val="21"/>
        </w:rPr>
        <w:t xml:space="preserve"> ust. </w:t>
      </w:r>
      <w:r>
        <w:rPr>
          <w:rFonts w:ascii="Calibri" w:hAnsi="Calibri" w:cs="Calibri"/>
          <w:sz w:val="21"/>
          <w:szCs w:val="21"/>
        </w:rPr>
        <w:t>2.</w:t>
      </w:r>
    </w:p>
    <w:p w14:paraId="4DE71920" w14:textId="35C87805" w:rsidR="00E4694A" w:rsidRPr="0095665D" w:rsidRDefault="00E4694A" w:rsidP="00F874C2">
      <w:pPr>
        <w:pStyle w:val="Teksttreci50"/>
        <w:numPr>
          <w:ilvl w:val="0"/>
          <w:numId w:val="7"/>
        </w:numPr>
        <w:shd w:val="clear" w:color="auto" w:fill="auto"/>
        <w:spacing w:before="0" w:line="240" w:lineRule="auto"/>
        <w:ind w:left="426" w:right="62" w:hanging="426"/>
        <w:jc w:val="both"/>
        <w:rPr>
          <w:rFonts w:ascii="Calibri" w:hAnsi="Calibri" w:cs="Calibri"/>
          <w:kern w:val="0"/>
          <w:sz w:val="21"/>
          <w:szCs w:val="21"/>
          <w14:ligatures w14:val="none"/>
        </w:rPr>
      </w:pPr>
      <w:r w:rsidRPr="0095665D">
        <w:rPr>
          <w:rFonts w:ascii="Calibri" w:hAnsi="Calibri" w:cs="Calibri"/>
          <w:kern w:val="0"/>
          <w:sz w:val="21"/>
          <w:szCs w:val="21"/>
          <w14:ligatures w14:val="none"/>
        </w:rPr>
        <w:t xml:space="preserve">Zamawiający uprawniony jest </w:t>
      </w:r>
      <w:r w:rsidR="00863D2C" w:rsidRPr="0095665D">
        <w:rPr>
          <w:rFonts w:ascii="Calibri" w:hAnsi="Calibri" w:cs="Calibri"/>
          <w:kern w:val="0"/>
          <w:sz w:val="21"/>
          <w:szCs w:val="21"/>
          <w14:ligatures w14:val="none"/>
        </w:rPr>
        <w:t xml:space="preserve">także </w:t>
      </w:r>
      <w:r w:rsidRPr="0095665D">
        <w:rPr>
          <w:rFonts w:ascii="Calibri" w:hAnsi="Calibri" w:cs="Calibri"/>
          <w:kern w:val="0"/>
          <w:sz w:val="21"/>
          <w:szCs w:val="21"/>
          <w14:ligatures w14:val="none"/>
        </w:rPr>
        <w:t>do wypowiedzenia ze skutkiem natychmiastowym Umowy w następujących przypadkach:</w:t>
      </w:r>
    </w:p>
    <w:p w14:paraId="41AE7230" w14:textId="7B45D2A5" w:rsidR="00E4694A" w:rsidRPr="0095665D" w:rsidRDefault="00E4694A" w:rsidP="009507FD">
      <w:pPr>
        <w:pStyle w:val="Teksttreci50"/>
        <w:numPr>
          <w:ilvl w:val="0"/>
          <w:numId w:val="32"/>
        </w:numPr>
        <w:shd w:val="clear" w:color="auto" w:fill="auto"/>
        <w:spacing w:before="0" w:line="240" w:lineRule="auto"/>
        <w:ind w:right="62"/>
        <w:jc w:val="both"/>
        <w:rPr>
          <w:rFonts w:ascii="Calibri" w:hAnsi="Calibri" w:cs="Calibri"/>
          <w:sz w:val="21"/>
          <w:szCs w:val="21"/>
        </w:rPr>
      </w:pPr>
      <w:r w:rsidRPr="0095665D">
        <w:rPr>
          <w:rFonts w:ascii="Calibri" w:hAnsi="Calibri" w:cs="Calibri"/>
          <w:sz w:val="21"/>
          <w:szCs w:val="21"/>
        </w:rPr>
        <w:t xml:space="preserve">gdy zdarzenie siły wyższej uniemożliwiające wykonanie Umowy przez którąkolwiek ze Stron będzie trwało dłużej niż 7 dni; </w:t>
      </w:r>
    </w:p>
    <w:p w14:paraId="37A72BEC" w14:textId="63897CA3" w:rsidR="00E4694A" w:rsidRPr="0095665D" w:rsidRDefault="00E4694A" w:rsidP="009507FD">
      <w:pPr>
        <w:pStyle w:val="Teksttreci50"/>
        <w:numPr>
          <w:ilvl w:val="0"/>
          <w:numId w:val="32"/>
        </w:numPr>
        <w:shd w:val="clear" w:color="auto" w:fill="auto"/>
        <w:spacing w:before="0" w:line="240" w:lineRule="auto"/>
        <w:ind w:right="62"/>
        <w:jc w:val="both"/>
        <w:rPr>
          <w:rFonts w:ascii="Calibri" w:hAnsi="Calibri" w:cs="Calibri"/>
          <w:sz w:val="21"/>
          <w:szCs w:val="21"/>
        </w:rPr>
      </w:pPr>
      <w:r w:rsidRPr="0095665D">
        <w:rPr>
          <w:rFonts w:ascii="Calibri" w:hAnsi="Calibri" w:cs="Calibri"/>
          <w:sz w:val="21"/>
          <w:szCs w:val="21"/>
        </w:rPr>
        <w:t>w przypadku naruszenia przez Wykonawcę zasad ochrony informacji poufnych, o których mowa w § 9 oraz zasad przetwarzania i ochrony danych, o których mowa w § 8.</w:t>
      </w:r>
    </w:p>
    <w:p w14:paraId="254174B6" w14:textId="21AD4203" w:rsidR="00EA158C" w:rsidRPr="0095665D" w:rsidRDefault="00EA158C" w:rsidP="00F874C2">
      <w:pPr>
        <w:pStyle w:val="Akapitzlist"/>
        <w:numPr>
          <w:ilvl w:val="0"/>
          <w:numId w:val="7"/>
        </w:numPr>
        <w:spacing w:after="0" w:line="240" w:lineRule="auto"/>
        <w:ind w:left="426" w:hanging="426"/>
        <w:jc w:val="both"/>
        <w:rPr>
          <w:rFonts w:ascii="Calibri" w:eastAsia="Trebuchet MS" w:hAnsi="Calibri" w:cs="Calibri"/>
          <w:sz w:val="21"/>
          <w:szCs w:val="21"/>
        </w:rPr>
      </w:pPr>
      <w:r w:rsidRPr="0095665D">
        <w:rPr>
          <w:rFonts w:ascii="Calibri" w:eastAsia="Trebuchet MS" w:hAnsi="Calibri" w:cs="Calibri"/>
          <w:sz w:val="21"/>
          <w:szCs w:val="21"/>
        </w:rPr>
        <w:t xml:space="preserve">Rozwiązanie Umowy następuje z chwilą doręczenia Wykonawcy oświadczenia o wypowiedzeniu Umowy wraz z podaniem przyczyny jej rozwiązania. </w:t>
      </w:r>
    </w:p>
    <w:p w14:paraId="4CBDD209" w14:textId="1CCF3B84" w:rsidR="00EA158C" w:rsidRPr="0095665D" w:rsidRDefault="00C3364A" w:rsidP="00F874C2">
      <w:pPr>
        <w:pStyle w:val="Akapitzlist"/>
        <w:numPr>
          <w:ilvl w:val="0"/>
          <w:numId w:val="7"/>
        </w:numPr>
        <w:spacing w:after="0" w:line="240" w:lineRule="auto"/>
        <w:ind w:left="426" w:hanging="426"/>
        <w:jc w:val="both"/>
        <w:rPr>
          <w:rFonts w:ascii="Calibri" w:eastAsia="Trebuchet MS" w:hAnsi="Calibri" w:cs="Calibri"/>
          <w:sz w:val="21"/>
          <w:szCs w:val="21"/>
        </w:rPr>
      </w:pPr>
      <w:r w:rsidRPr="0095665D">
        <w:rPr>
          <w:rFonts w:ascii="Calibri" w:hAnsi="Calibri" w:cs="Calibri"/>
          <w:sz w:val="21"/>
          <w:szCs w:val="21"/>
        </w:rPr>
        <w:t>W razie zaistnienia istotnej zmiany okoliczności powodującej, że wykonanie umowy nie</w:t>
      </w:r>
      <w:r w:rsidR="00D7482B" w:rsidRPr="0095665D">
        <w:rPr>
          <w:rFonts w:ascii="Calibri" w:hAnsi="Calibri" w:cs="Calibri"/>
          <w:sz w:val="21"/>
          <w:szCs w:val="21"/>
        </w:rPr>
        <w:t xml:space="preserve"> </w:t>
      </w:r>
      <w:r w:rsidRPr="0095665D">
        <w:rPr>
          <w:rFonts w:ascii="Calibri" w:hAnsi="Calibri" w:cs="Calibri"/>
          <w:sz w:val="21"/>
          <w:szCs w:val="21"/>
        </w:rPr>
        <w:t xml:space="preserve">leży </w:t>
      </w:r>
      <w:r w:rsidR="00433714" w:rsidRPr="0095665D">
        <w:rPr>
          <w:rFonts w:ascii="Calibri" w:hAnsi="Calibri" w:cs="Calibri"/>
          <w:sz w:val="21"/>
          <w:szCs w:val="21"/>
        </w:rPr>
        <w:br/>
      </w:r>
      <w:r w:rsidRPr="0095665D">
        <w:rPr>
          <w:rFonts w:ascii="Calibri" w:hAnsi="Calibri" w:cs="Calibri"/>
          <w:sz w:val="21"/>
          <w:szCs w:val="21"/>
        </w:rPr>
        <w:t>w interesie publicznym, czego nie można było przewidzieć w chwili zawarcia umowy,</w:t>
      </w:r>
      <w:r w:rsidR="00433714" w:rsidRPr="0095665D">
        <w:rPr>
          <w:rFonts w:ascii="Calibri" w:hAnsi="Calibri" w:cs="Calibri"/>
          <w:sz w:val="21"/>
          <w:szCs w:val="21"/>
        </w:rPr>
        <w:t xml:space="preserve"> </w:t>
      </w:r>
      <w:r w:rsidRPr="0095665D">
        <w:rPr>
          <w:rFonts w:ascii="Calibri" w:hAnsi="Calibri" w:cs="Calibri"/>
          <w:sz w:val="21"/>
          <w:szCs w:val="21"/>
        </w:rPr>
        <w:t>lub dalsze wykonywanie umowy może zagrozić podstawowemu interesowi bezpieczeństwa</w:t>
      </w:r>
      <w:r w:rsidR="00433714" w:rsidRPr="0095665D">
        <w:rPr>
          <w:rFonts w:ascii="Calibri" w:hAnsi="Calibri" w:cs="Calibri"/>
          <w:sz w:val="21"/>
          <w:szCs w:val="21"/>
        </w:rPr>
        <w:t xml:space="preserve"> </w:t>
      </w:r>
      <w:r w:rsidRPr="0095665D">
        <w:rPr>
          <w:rFonts w:ascii="Calibri" w:hAnsi="Calibri" w:cs="Calibri"/>
          <w:sz w:val="21"/>
          <w:szCs w:val="21"/>
        </w:rPr>
        <w:t>państwa lub bezpieczeństwu publicznemu, Zamawiający może odstąpić od umowy w</w:t>
      </w:r>
      <w:r w:rsidR="00D7482B" w:rsidRPr="0095665D">
        <w:rPr>
          <w:rFonts w:ascii="Calibri" w:hAnsi="Calibri" w:cs="Calibri"/>
          <w:sz w:val="21"/>
          <w:szCs w:val="21"/>
        </w:rPr>
        <w:t xml:space="preserve"> </w:t>
      </w:r>
      <w:r w:rsidRPr="0095665D">
        <w:rPr>
          <w:rFonts w:ascii="Calibri" w:hAnsi="Calibri" w:cs="Calibri"/>
          <w:sz w:val="21"/>
          <w:szCs w:val="21"/>
        </w:rPr>
        <w:t>części, której zmiana dotyczy w terminie 30 dni od dnia powzięcia wiadomości o tej</w:t>
      </w:r>
      <w:r w:rsidR="00D7482B" w:rsidRPr="0095665D">
        <w:rPr>
          <w:rFonts w:ascii="Calibri" w:hAnsi="Calibri" w:cs="Calibri"/>
          <w:sz w:val="21"/>
          <w:szCs w:val="21"/>
        </w:rPr>
        <w:t xml:space="preserve"> </w:t>
      </w:r>
      <w:r w:rsidRPr="0095665D">
        <w:rPr>
          <w:rFonts w:ascii="Calibri" w:hAnsi="Calibri" w:cs="Calibri"/>
          <w:sz w:val="21"/>
          <w:szCs w:val="21"/>
        </w:rPr>
        <w:t>okoliczności.</w:t>
      </w:r>
      <w:r w:rsidR="001C370B" w:rsidRPr="0095665D">
        <w:rPr>
          <w:rFonts w:ascii="Calibri" w:hAnsi="Calibri" w:cs="Calibri"/>
          <w:sz w:val="21"/>
          <w:szCs w:val="21"/>
        </w:rPr>
        <w:t xml:space="preserve"> </w:t>
      </w:r>
      <w:r w:rsidRPr="0095665D">
        <w:rPr>
          <w:rFonts w:ascii="Calibri" w:hAnsi="Calibri" w:cs="Calibri"/>
          <w:sz w:val="21"/>
          <w:szCs w:val="21"/>
        </w:rPr>
        <w:t>W ww. przypadku, Wykonawca może żądać wyłącznie wynagrodzenia</w:t>
      </w:r>
      <w:r w:rsidR="00D7482B" w:rsidRPr="0095665D">
        <w:rPr>
          <w:rFonts w:ascii="Calibri" w:hAnsi="Calibri" w:cs="Calibri"/>
          <w:sz w:val="21"/>
          <w:szCs w:val="21"/>
        </w:rPr>
        <w:t xml:space="preserve"> </w:t>
      </w:r>
      <w:r w:rsidRPr="0095665D">
        <w:rPr>
          <w:rFonts w:ascii="Calibri" w:hAnsi="Calibri" w:cs="Calibri"/>
          <w:sz w:val="21"/>
          <w:szCs w:val="21"/>
        </w:rPr>
        <w:t>należnego za usługi zrealizowane do dnia odstąpienia od umowy i nie będzie rościł</w:t>
      </w:r>
      <w:r w:rsidR="00D7482B" w:rsidRPr="0095665D">
        <w:rPr>
          <w:rFonts w:ascii="Calibri" w:hAnsi="Calibri" w:cs="Calibri"/>
          <w:sz w:val="21"/>
          <w:szCs w:val="21"/>
        </w:rPr>
        <w:t xml:space="preserve"> </w:t>
      </w:r>
      <w:r w:rsidRPr="0095665D">
        <w:rPr>
          <w:rFonts w:ascii="Calibri" w:hAnsi="Calibri" w:cs="Calibri"/>
          <w:sz w:val="21"/>
          <w:szCs w:val="21"/>
        </w:rPr>
        <w:t>względem Zamawiającego żadnych innych roszczeń.</w:t>
      </w:r>
    </w:p>
    <w:p w14:paraId="06F1417D" w14:textId="77777777" w:rsidR="0064243E" w:rsidRPr="00772A0B" w:rsidRDefault="0064243E" w:rsidP="00B817F6">
      <w:pPr>
        <w:spacing w:after="0" w:line="240" w:lineRule="auto"/>
        <w:ind w:left="426" w:hanging="426"/>
        <w:jc w:val="center"/>
        <w:rPr>
          <w:rFonts w:ascii="Calibri" w:hAnsi="Calibri" w:cs="Calibri"/>
          <w:b/>
          <w:bCs/>
          <w:sz w:val="21"/>
          <w:szCs w:val="21"/>
          <w:highlight w:val="yellow"/>
        </w:rPr>
      </w:pPr>
    </w:p>
    <w:p w14:paraId="65CEAC9E" w14:textId="0E950BC5" w:rsidR="00C3364A" w:rsidRPr="001D1B3A" w:rsidRDefault="00486BA7" w:rsidP="00B817F6">
      <w:pPr>
        <w:spacing w:after="0" w:line="240" w:lineRule="auto"/>
        <w:ind w:left="426" w:hanging="426"/>
        <w:jc w:val="center"/>
        <w:rPr>
          <w:rFonts w:ascii="Calibri" w:hAnsi="Calibri" w:cs="Calibri"/>
          <w:b/>
          <w:bCs/>
          <w:sz w:val="21"/>
          <w:szCs w:val="21"/>
        </w:rPr>
      </w:pPr>
      <w:r w:rsidRPr="001D1B3A">
        <w:rPr>
          <w:rFonts w:ascii="Calibri" w:hAnsi="Calibri" w:cs="Calibri"/>
          <w:b/>
          <w:bCs/>
          <w:sz w:val="21"/>
          <w:szCs w:val="21"/>
        </w:rPr>
        <w:t>§ 8.</w:t>
      </w:r>
    </w:p>
    <w:p w14:paraId="44C1161F" w14:textId="4147012B" w:rsidR="00C3364A" w:rsidRPr="001D1B3A" w:rsidRDefault="00486BA7" w:rsidP="00B817F6">
      <w:pPr>
        <w:spacing w:after="0" w:line="240" w:lineRule="auto"/>
        <w:ind w:left="426" w:hanging="426"/>
        <w:jc w:val="center"/>
        <w:rPr>
          <w:rFonts w:ascii="Calibri" w:hAnsi="Calibri" w:cs="Calibri"/>
          <w:b/>
          <w:bCs/>
          <w:sz w:val="21"/>
          <w:szCs w:val="21"/>
        </w:rPr>
      </w:pPr>
      <w:r w:rsidRPr="001D1B3A">
        <w:rPr>
          <w:rFonts w:ascii="Calibri" w:hAnsi="Calibri" w:cs="Calibri"/>
          <w:b/>
          <w:bCs/>
          <w:sz w:val="21"/>
          <w:szCs w:val="21"/>
        </w:rPr>
        <w:t>PRZETWARZANIE DANYCH OSOBOWYCH</w:t>
      </w:r>
    </w:p>
    <w:p w14:paraId="2E4C9B4C" w14:textId="77777777" w:rsidR="003014A1" w:rsidRPr="001D1B3A" w:rsidRDefault="00C3364A"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W związku z koniecznością realizacji przez Strony, jako administratora danych,</w:t>
      </w:r>
      <w:r w:rsidR="008F4954" w:rsidRPr="001D1B3A">
        <w:rPr>
          <w:rFonts w:ascii="Calibri" w:hAnsi="Calibri" w:cs="Calibri"/>
          <w:sz w:val="21"/>
          <w:szCs w:val="21"/>
        </w:rPr>
        <w:t xml:space="preserve"> </w:t>
      </w:r>
      <w:r w:rsidRPr="001D1B3A">
        <w:rPr>
          <w:rFonts w:ascii="Calibri" w:hAnsi="Calibri" w:cs="Calibri"/>
          <w:sz w:val="21"/>
          <w:szCs w:val="21"/>
        </w:rPr>
        <w:t>obowiązków</w:t>
      </w:r>
      <w:r w:rsidR="008F4954" w:rsidRPr="001D1B3A">
        <w:rPr>
          <w:rFonts w:ascii="Calibri" w:hAnsi="Calibri" w:cs="Calibri"/>
          <w:sz w:val="21"/>
          <w:szCs w:val="21"/>
        </w:rPr>
        <w:br/>
      </w:r>
      <w:r w:rsidRPr="001D1B3A">
        <w:rPr>
          <w:rFonts w:ascii="Calibri" w:hAnsi="Calibri" w:cs="Calibri"/>
          <w:sz w:val="21"/>
          <w:szCs w:val="21"/>
        </w:rPr>
        <w:t>i celów, o których mowa w art. 6 ust. 1 lit. f RODO, w celu realizacji Umowy,</w:t>
      </w:r>
      <w:r w:rsidR="008F4954" w:rsidRPr="001D1B3A">
        <w:rPr>
          <w:rFonts w:ascii="Calibri" w:hAnsi="Calibri" w:cs="Calibri"/>
          <w:sz w:val="21"/>
          <w:szCs w:val="21"/>
        </w:rPr>
        <w:t xml:space="preserve"> </w:t>
      </w:r>
      <w:r w:rsidRPr="001D1B3A">
        <w:rPr>
          <w:rFonts w:ascii="Calibri" w:hAnsi="Calibri" w:cs="Calibri"/>
          <w:sz w:val="21"/>
          <w:szCs w:val="21"/>
        </w:rPr>
        <w:t>Wykonawca</w:t>
      </w:r>
      <w:r w:rsidR="008F4954" w:rsidRPr="001D1B3A">
        <w:rPr>
          <w:rFonts w:ascii="Calibri" w:hAnsi="Calibri" w:cs="Calibri"/>
          <w:sz w:val="21"/>
          <w:szCs w:val="21"/>
        </w:rPr>
        <w:br/>
      </w:r>
      <w:r w:rsidRPr="001D1B3A">
        <w:rPr>
          <w:rFonts w:ascii="Calibri" w:hAnsi="Calibri" w:cs="Calibri"/>
          <w:sz w:val="21"/>
          <w:szCs w:val="21"/>
        </w:rPr>
        <w:t>i Zamawiający będą sobie przekazywali następujące dane:</w:t>
      </w:r>
    </w:p>
    <w:p w14:paraId="5BA69FA7" w14:textId="661DF0A9" w:rsidR="008D2FB3" w:rsidRPr="001D1B3A" w:rsidRDefault="00C3364A" w:rsidP="009507FD">
      <w:pPr>
        <w:pStyle w:val="Teksttreci50"/>
        <w:numPr>
          <w:ilvl w:val="0"/>
          <w:numId w:val="3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imię i nazwisko,</w:t>
      </w:r>
      <w:r w:rsidR="008D2FB3" w:rsidRPr="001D1B3A">
        <w:rPr>
          <w:rFonts w:ascii="Calibri" w:hAnsi="Calibri" w:cs="Calibri"/>
          <w:sz w:val="21"/>
          <w:szCs w:val="21"/>
        </w:rPr>
        <w:t xml:space="preserve"> </w:t>
      </w:r>
      <w:r w:rsidRPr="001D1B3A">
        <w:rPr>
          <w:rFonts w:ascii="Calibri" w:hAnsi="Calibri" w:cs="Calibri"/>
          <w:sz w:val="21"/>
          <w:szCs w:val="21"/>
        </w:rPr>
        <w:t>adres poczty elektronicznej, numer telefonu służbowego osób, które będą sprawować</w:t>
      </w:r>
      <w:r w:rsidR="008D2FB3" w:rsidRPr="001D1B3A">
        <w:rPr>
          <w:rFonts w:ascii="Calibri" w:hAnsi="Calibri" w:cs="Calibri"/>
          <w:sz w:val="21"/>
          <w:szCs w:val="21"/>
        </w:rPr>
        <w:t xml:space="preserve"> </w:t>
      </w:r>
      <w:r w:rsidRPr="001D1B3A">
        <w:rPr>
          <w:rFonts w:ascii="Calibri" w:hAnsi="Calibri" w:cs="Calibri"/>
          <w:sz w:val="21"/>
          <w:szCs w:val="21"/>
        </w:rPr>
        <w:t>nadzór nad wykonywaniem Umowy</w:t>
      </w:r>
      <w:r w:rsidR="00F87964" w:rsidRPr="001D1B3A">
        <w:rPr>
          <w:rFonts w:ascii="Calibri" w:hAnsi="Calibri" w:cs="Calibri"/>
          <w:sz w:val="21"/>
          <w:szCs w:val="21"/>
        </w:rPr>
        <w:t>,</w:t>
      </w:r>
    </w:p>
    <w:p w14:paraId="489AECC8" w14:textId="059DBAEF" w:rsidR="004D32E9" w:rsidRPr="001D1B3A" w:rsidRDefault="004D32E9"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W celu uniknięcia wątpliwości, każda ze Stron przetwarza dane osób wskazanych do bieżącej realizacji Umowy drugiej Strony jako ich odrębny i niezależny administrator, zgodnie z treścią art. 6 ust. 1 lit. f oraz b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 jest zapewnienie kontaktu w bieżących sprawach związanych ze współpracą Stron</w:t>
      </w:r>
      <w:r w:rsidR="003014A1" w:rsidRPr="001D1B3A">
        <w:rPr>
          <w:rFonts w:ascii="Calibri" w:hAnsi="Calibri" w:cs="Calibri"/>
          <w:sz w:val="21"/>
          <w:szCs w:val="21"/>
        </w:rPr>
        <w:t xml:space="preserve"> </w:t>
      </w:r>
      <w:r w:rsidRPr="001D1B3A">
        <w:rPr>
          <w:rFonts w:ascii="Calibri" w:hAnsi="Calibri" w:cs="Calibri"/>
          <w:sz w:val="21"/>
          <w:szCs w:val="21"/>
        </w:rPr>
        <w:t>i wykonywaniem</w:t>
      </w:r>
      <w:r w:rsidR="00B76079" w:rsidRPr="001D1B3A">
        <w:rPr>
          <w:rFonts w:ascii="Calibri" w:hAnsi="Calibri" w:cs="Calibri"/>
          <w:sz w:val="21"/>
          <w:szCs w:val="21"/>
        </w:rPr>
        <w:t xml:space="preserve"> niniejszej</w:t>
      </w:r>
      <w:r w:rsidRPr="001D1B3A">
        <w:rPr>
          <w:rFonts w:ascii="Calibri" w:hAnsi="Calibri" w:cs="Calibri"/>
          <w:sz w:val="21"/>
          <w:szCs w:val="21"/>
        </w:rPr>
        <w:t xml:space="preserve"> Umowy</w:t>
      </w:r>
      <w:r w:rsidR="00B76079" w:rsidRPr="001D1B3A">
        <w:rPr>
          <w:rFonts w:ascii="Calibri" w:hAnsi="Calibri" w:cs="Calibri"/>
          <w:sz w:val="21"/>
          <w:szCs w:val="21"/>
        </w:rPr>
        <w:t>.</w:t>
      </w:r>
    </w:p>
    <w:p w14:paraId="77C69A40" w14:textId="7806E70F" w:rsidR="004D32E9" w:rsidRPr="001D1B3A" w:rsidRDefault="004D32E9"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Każda ze Stron zobowiązuje się przetwarzać udostępnione jej dane osobowe drugiej Strony zgodnie</w:t>
      </w:r>
      <w:r w:rsidR="00EA5352" w:rsidRPr="001D1B3A">
        <w:rPr>
          <w:rFonts w:ascii="Calibri" w:hAnsi="Calibri" w:cs="Calibri"/>
          <w:sz w:val="21"/>
          <w:szCs w:val="21"/>
        </w:rPr>
        <w:t xml:space="preserve"> </w:t>
      </w:r>
      <w:r w:rsidRPr="001D1B3A">
        <w:rPr>
          <w:rFonts w:ascii="Calibri" w:hAnsi="Calibri" w:cs="Calibri"/>
          <w:sz w:val="21"/>
          <w:szCs w:val="21"/>
        </w:rPr>
        <w:t>z obowiązującymi przepisami w zakresie ochrony danych osobowych, w szczególności zgodnie</w:t>
      </w:r>
      <w:r w:rsidR="00EA5352" w:rsidRPr="001D1B3A">
        <w:rPr>
          <w:rFonts w:ascii="Calibri" w:hAnsi="Calibri" w:cs="Calibri"/>
          <w:sz w:val="21"/>
          <w:szCs w:val="21"/>
        </w:rPr>
        <w:t xml:space="preserve"> </w:t>
      </w:r>
      <w:r w:rsidRPr="001D1B3A">
        <w:rPr>
          <w:rFonts w:ascii="Calibri" w:hAnsi="Calibri" w:cs="Calibri"/>
          <w:sz w:val="21"/>
          <w:szCs w:val="21"/>
        </w:rPr>
        <w:t>z postanowieniami Rozporządzenia.</w:t>
      </w:r>
    </w:p>
    <w:p w14:paraId="19188EC6" w14:textId="5087CFFE" w:rsidR="004D32E9" w:rsidRPr="001D1B3A" w:rsidRDefault="004D32E9" w:rsidP="00F874C2">
      <w:pPr>
        <w:pStyle w:val="Teksttreci50"/>
        <w:numPr>
          <w:ilvl w:val="0"/>
          <w:numId w:val="8"/>
        </w:numPr>
        <w:shd w:val="clear" w:color="auto" w:fill="auto"/>
        <w:spacing w:before="0" w:line="240" w:lineRule="auto"/>
        <w:ind w:left="426" w:right="62" w:hanging="426"/>
        <w:jc w:val="both"/>
        <w:rPr>
          <w:rFonts w:ascii="Calibri" w:hAnsi="Calibri" w:cs="Calibri"/>
          <w:sz w:val="21"/>
          <w:szCs w:val="21"/>
        </w:rPr>
      </w:pPr>
      <w:r w:rsidRPr="001D1B3A">
        <w:rPr>
          <w:rFonts w:ascii="Calibri" w:hAnsi="Calibri" w:cs="Calibri"/>
          <w:sz w:val="21"/>
          <w:szCs w:val="21"/>
        </w:rPr>
        <w:t xml:space="preserve">Każda ze Stron zobowiązana jest zrealizować obowiązek informacyjny wobec osób wyznaczonych </w:t>
      </w:r>
      <w:r w:rsidR="003014A1" w:rsidRPr="001D1B3A">
        <w:rPr>
          <w:rFonts w:ascii="Calibri" w:hAnsi="Calibri" w:cs="Calibri"/>
          <w:sz w:val="21"/>
          <w:szCs w:val="21"/>
        </w:rPr>
        <w:br/>
      </w:r>
      <w:r w:rsidRPr="001D1B3A">
        <w:rPr>
          <w:rFonts w:ascii="Calibri" w:hAnsi="Calibri" w:cs="Calibri"/>
          <w:sz w:val="21"/>
          <w:szCs w:val="21"/>
        </w:rPr>
        <w:lastRenderedPageBreak/>
        <w:t xml:space="preserve">do kontaktu drugiej Strony, których dane przetwarza. Klauzula obowiązku informacyjnego Wykonawcy </w:t>
      </w:r>
      <w:r w:rsidR="002654E3" w:rsidRPr="001D1B3A">
        <w:rPr>
          <w:rFonts w:ascii="Calibri" w:hAnsi="Calibri" w:cs="Calibri"/>
          <w:sz w:val="21"/>
          <w:szCs w:val="21"/>
        </w:rPr>
        <w:t xml:space="preserve">stanowi załącznik nr 4 do niniejszej umowy. </w:t>
      </w:r>
      <w:r w:rsidRPr="001D1B3A">
        <w:rPr>
          <w:rFonts w:ascii="Calibri" w:hAnsi="Calibri" w:cs="Calibri"/>
          <w:sz w:val="21"/>
          <w:szCs w:val="21"/>
        </w:rPr>
        <w:t>Klauzula obowiązku informacyjnego Zamawiającego jest dostępna https://pisf.pl/ochrona-danych-osobowych/.</w:t>
      </w:r>
    </w:p>
    <w:p w14:paraId="64028D55" w14:textId="3939729D" w:rsidR="00EA5352" w:rsidRPr="001D1B3A" w:rsidRDefault="00EA5352" w:rsidP="003704E6">
      <w:pPr>
        <w:spacing w:after="0" w:line="240" w:lineRule="auto"/>
        <w:jc w:val="center"/>
        <w:rPr>
          <w:rFonts w:ascii="Calibri" w:hAnsi="Calibri" w:cs="Calibri"/>
          <w:b/>
          <w:bCs/>
          <w:sz w:val="21"/>
          <w:szCs w:val="21"/>
        </w:rPr>
      </w:pPr>
    </w:p>
    <w:p w14:paraId="7A6FD051" w14:textId="07946C11" w:rsidR="00C3364A" w:rsidRPr="001D1B3A" w:rsidRDefault="00486BA7" w:rsidP="003704E6">
      <w:pPr>
        <w:spacing w:after="0" w:line="240" w:lineRule="auto"/>
        <w:jc w:val="center"/>
        <w:rPr>
          <w:rFonts w:ascii="Calibri" w:hAnsi="Calibri" w:cs="Calibri"/>
          <w:b/>
          <w:bCs/>
          <w:sz w:val="21"/>
          <w:szCs w:val="21"/>
        </w:rPr>
      </w:pPr>
      <w:r w:rsidRPr="001D1B3A">
        <w:rPr>
          <w:rFonts w:ascii="Calibri" w:hAnsi="Calibri" w:cs="Calibri"/>
          <w:b/>
          <w:bCs/>
          <w:sz w:val="21"/>
          <w:szCs w:val="21"/>
        </w:rPr>
        <w:t>§ 9.</w:t>
      </w:r>
    </w:p>
    <w:p w14:paraId="0BB7BEFB" w14:textId="7569D547" w:rsidR="006E7F14" w:rsidRPr="001D1B3A" w:rsidRDefault="00486BA7" w:rsidP="003704E6">
      <w:pPr>
        <w:widowControl w:val="0"/>
        <w:autoSpaceDE w:val="0"/>
        <w:autoSpaceDN w:val="0"/>
        <w:adjustRightInd w:val="0"/>
        <w:spacing w:after="0" w:line="240" w:lineRule="auto"/>
        <w:jc w:val="center"/>
        <w:rPr>
          <w:rFonts w:ascii="Calibri" w:eastAsia="Times New Roman" w:hAnsi="Calibri" w:cs="Calibri"/>
          <w:b/>
          <w:kern w:val="0"/>
          <w:sz w:val="21"/>
          <w:szCs w:val="21"/>
          <w:lang w:eastAsia="pl-PL"/>
          <w14:ligatures w14:val="none"/>
        </w:rPr>
      </w:pPr>
      <w:r w:rsidRPr="001D1B3A">
        <w:rPr>
          <w:rFonts w:ascii="Calibri" w:eastAsia="Times New Roman" w:hAnsi="Calibri" w:cs="Calibri"/>
          <w:b/>
          <w:kern w:val="0"/>
          <w:sz w:val="21"/>
          <w:szCs w:val="21"/>
          <w:lang w:eastAsia="pl-PL"/>
          <w14:ligatures w14:val="none"/>
        </w:rPr>
        <w:t>ZACHOWANIE POUFNOŚCI</w:t>
      </w:r>
    </w:p>
    <w:p w14:paraId="23265C0E" w14:textId="3BB353E6" w:rsidR="006E7F14" w:rsidRPr="001D1B3A" w:rsidRDefault="006E7F14" w:rsidP="003704E6">
      <w:pPr>
        <w:widowControl w:val="0"/>
        <w:numPr>
          <w:ilvl w:val="1"/>
          <w:numId w:val="1"/>
        </w:numPr>
        <w:tabs>
          <w:tab w:val="num" w:pos="426"/>
        </w:tabs>
        <w:autoSpaceDE w:val="0"/>
        <w:autoSpaceDN w:val="0"/>
        <w:adjustRightInd w:val="0"/>
        <w:spacing w:after="0" w:line="240" w:lineRule="auto"/>
        <w:ind w:left="426" w:hanging="426"/>
        <w:jc w:val="both"/>
        <w:rPr>
          <w:rFonts w:ascii="Calibri" w:eastAsia="Calibri" w:hAnsi="Calibri" w:cs="Calibri"/>
          <w:kern w:val="0"/>
          <w:sz w:val="21"/>
          <w:szCs w:val="21"/>
          <w14:ligatures w14:val="none"/>
        </w:rPr>
      </w:pPr>
      <w:r w:rsidRPr="001D1B3A">
        <w:rPr>
          <w:rFonts w:ascii="Calibri" w:eastAsia="Calibri" w:hAnsi="Calibri" w:cs="Calibri"/>
          <w:kern w:val="0"/>
          <w:sz w:val="21"/>
          <w:szCs w:val="21"/>
          <w14:ligatures w14:val="none"/>
        </w:rPr>
        <w:t>Wykonawca zobowiązuje się do zachowania w tajemnicy i nieujawniania osobom trzecim wszelkich informacji, w których posiadanie wejdzie w związku z zawarciem lub wykonaniem Umowy („</w:t>
      </w:r>
      <w:r w:rsidRPr="001D1B3A">
        <w:rPr>
          <w:rFonts w:ascii="Calibri" w:eastAsia="Calibri" w:hAnsi="Calibri" w:cs="Calibri"/>
          <w:b/>
          <w:kern w:val="0"/>
          <w:sz w:val="21"/>
          <w:szCs w:val="21"/>
          <w14:ligatures w14:val="none"/>
        </w:rPr>
        <w:t>Informacje poufne</w:t>
      </w:r>
      <w:r w:rsidRPr="001D1B3A">
        <w:rPr>
          <w:rFonts w:ascii="Calibri" w:eastAsia="Calibri" w:hAnsi="Calibri" w:cs="Calibri"/>
          <w:kern w:val="0"/>
          <w:sz w:val="21"/>
          <w:szCs w:val="21"/>
          <w14:ligatures w14:val="none"/>
        </w:rPr>
        <w:t>”)</w:t>
      </w:r>
      <w:r w:rsidRPr="001D1B3A">
        <w:rPr>
          <w:rFonts w:ascii="Calibri" w:eastAsia="Times New Roman" w:hAnsi="Calibri" w:cs="Calibri"/>
          <w:kern w:val="0"/>
          <w:sz w:val="21"/>
          <w:szCs w:val="21"/>
          <w:lang w:eastAsia="fr-FR"/>
          <w14:ligatures w14:val="none"/>
        </w:rPr>
        <w:t>, chyba że Zamawiający udziel</w:t>
      </w:r>
      <w:r w:rsidR="00BE377A" w:rsidRPr="001D1B3A">
        <w:rPr>
          <w:rFonts w:ascii="Calibri" w:eastAsia="Times New Roman" w:hAnsi="Calibri" w:cs="Calibri"/>
          <w:kern w:val="0"/>
          <w:sz w:val="21"/>
          <w:szCs w:val="21"/>
          <w:lang w:eastAsia="fr-FR"/>
          <w14:ligatures w14:val="none"/>
        </w:rPr>
        <w:t>i</w:t>
      </w:r>
      <w:r w:rsidRPr="001D1B3A">
        <w:rPr>
          <w:rFonts w:ascii="Calibri" w:eastAsia="Times New Roman" w:hAnsi="Calibri" w:cs="Calibri"/>
          <w:kern w:val="0"/>
          <w:sz w:val="21"/>
          <w:szCs w:val="21"/>
          <w:lang w:eastAsia="fr-FR"/>
          <w14:ligatures w14:val="none"/>
        </w:rPr>
        <w:t xml:space="preserve"> wyraźnej, pisemnej zgody na takie ujawnienie. Zobowiązanie, o którym mowa w zdaniu poprzedzającym, dotyczy w szczególności informacji handlowych, technicznych, technologicznych, organizacyjnych, finansowych oraz danych </w:t>
      </w:r>
      <w:r w:rsidRPr="001D1B3A">
        <w:rPr>
          <w:rFonts w:ascii="Calibri" w:eastAsia="Calibri" w:hAnsi="Calibri" w:cs="Calibri"/>
          <w:kern w:val="0"/>
          <w:sz w:val="21"/>
          <w:szCs w:val="21"/>
          <w14:ligatures w14:val="none"/>
        </w:rPr>
        <w:t xml:space="preserve">dotyczących </w:t>
      </w:r>
      <w:r w:rsidR="00BE377A" w:rsidRPr="001D1B3A">
        <w:rPr>
          <w:rFonts w:ascii="Calibri" w:eastAsia="Calibri" w:hAnsi="Calibri" w:cs="Calibri"/>
          <w:kern w:val="0"/>
          <w:sz w:val="21"/>
          <w:szCs w:val="21"/>
          <w14:ligatures w14:val="none"/>
        </w:rPr>
        <w:t>Zamawiającego</w:t>
      </w:r>
      <w:r w:rsidRPr="001D1B3A">
        <w:rPr>
          <w:rFonts w:ascii="Calibri" w:eastAsia="Times New Roman" w:hAnsi="Calibri" w:cs="Calibri"/>
          <w:kern w:val="0"/>
          <w:sz w:val="21"/>
          <w:szCs w:val="21"/>
          <w:lang w:eastAsia="fr-FR"/>
          <w14:ligatures w14:val="none"/>
        </w:rPr>
        <w:t>.</w:t>
      </w:r>
    </w:p>
    <w:p w14:paraId="11A659C2" w14:textId="77777777" w:rsidR="006E7F14" w:rsidRPr="001D1B3A" w:rsidRDefault="006E7F14" w:rsidP="003704E6">
      <w:pPr>
        <w:widowControl w:val="0"/>
        <w:numPr>
          <w:ilvl w:val="1"/>
          <w:numId w:val="1"/>
        </w:numPr>
        <w:tabs>
          <w:tab w:val="num" w:pos="426"/>
        </w:tabs>
        <w:autoSpaceDE w:val="0"/>
        <w:autoSpaceDN w:val="0"/>
        <w:adjustRightInd w:val="0"/>
        <w:spacing w:after="0" w:line="240" w:lineRule="auto"/>
        <w:ind w:left="426" w:hanging="426"/>
        <w:jc w:val="both"/>
        <w:rPr>
          <w:rFonts w:ascii="Calibri" w:eastAsia="Calibri" w:hAnsi="Calibri" w:cs="Calibri"/>
          <w:kern w:val="0"/>
          <w:sz w:val="21"/>
          <w:szCs w:val="21"/>
          <w14:ligatures w14:val="none"/>
        </w:rPr>
      </w:pPr>
      <w:r w:rsidRPr="001D1B3A">
        <w:rPr>
          <w:rFonts w:ascii="Calibri" w:eastAsia="Times New Roman" w:hAnsi="Calibri" w:cs="Calibri"/>
          <w:kern w:val="0"/>
          <w:sz w:val="21"/>
          <w:szCs w:val="21"/>
          <w:lang w:eastAsia="fr-FR"/>
          <w14:ligatures w14:val="none"/>
        </w:rPr>
        <w:t xml:space="preserve">Następujących informacji nie uważa się za Informacje Poufne: </w:t>
      </w:r>
    </w:p>
    <w:p w14:paraId="35CE24B2" w14:textId="01CDDBA0" w:rsidR="006E7F14" w:rsidRPr="001D1B3A" w:rsidRDefault="006E7F14" w:rsidP="00A0262D">
      <w:pPr>
        <w:pStyle w:val="Teksttreci50"/>
        <w:numPr>
          <w:ilvl w:val="0"/>
          <w:numId w:val="31"/>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informacji, które zostały podane do publicznej wiadomości, pod warunkiem, że nie stało się tak za sprawą naruszenia zobowiązania do zachowania poufności przez Stronę, która informacje takie otrzymała,</w:t>
      </w:r>
    </w:p>
    <w:p w14:paraId="40628380" w14:textId="77777777" w:rsidR="006E7F14" w:rsidRPr="001D1B3A" w:rsidRDefault="006E7F14" w:rsidP="00A0262D">
      <w:pPr>
        <w:pStyle w:val="Teksttreci50"/>
        <w:numPr>
          <w:ilvl w:val="0"/>
          <w:numId w:val="31"/>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informacji uzyskanych od osoby trzeciej bez naruszenia obowiązku poufności.</w:t>
      </w:r>
    </w:p>
    <w:p w14:paraId="1E5BA03E" w14:textId="77777777" w:rsidR="006E7F14" w:rsidRPr="001D1B3A" w:rsidRDefault="006E7F14" w:rsidP="003704E6">
      <w:pPr>
        <w:widowControl w:val="0"/>
        <w:numPr>
          <w:ilvl w:val="1"/>
          <w:numId w:val="1"/>
        </w:numPr>
        <w:tabs>
          <w:tab w:val="left" w:pos="426"/>
        </w:tabs>
        <w:autoSpaceDE w:val="0"/>
        <w:autoSpaceDN w:val="0"/>
        <w:adjustRightInd w:val="0"/>
        <w:spacing w:after="0" w:line="240" w:lineRule="auto"/>
        <w:ind w:left="426" w:hanging="426"/>
        <w:contextualSpacing/>
        <w:jc w:val="both"/>
        <w:rPr>
          <w:rFonts w:ascii="Calibri" w:eastAsia="Calibri" w:hAnsi="Calibri" w:cs="Calibri"/>
          <w:kern w:val="0"/>
          <w:sz w:val="21"/>
          <w:szCs w:val="21"/>
          <w14:ligatures w14:val="none"/>
        </w:rPr>
      </w:pPr>
      <w:r w:rsidRPr="001D1B3A">
        <w:rPr>
          <w:rFonts w:ascii="Calibri" w:eastAsia="Calibri" w:hAnsi="Calibri" w:cs="Calibri"/>
          <w:kern w:val="0"/>
          <w:sz w:val="21"/>
          <w:szCs w:val="21"/>
          <w14:ligatures w14:val="none"/>
        </w:rPr>
        <w:t>Wykonawca, otrzymując Informacje Poufne, zobowiązuje się:</w:t>
      </w:r>
    </w:p>
    <w:p w14:paraId="3C1F1CBA" w14:textId="7777777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traktować te informacje jako poufne, nie publikować ich i nie ujawniać takich informacji osobom trzecim,</w:t>
      </w:r>
    </w:p>
    <w:p w14:paraId="109DD9E0" w14:textId="572013B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nie używać informacji do innych celów niż te określone w Umowie</w:t>
      </w:r>
      <w:r w:rsidR="00B76079" w:rsidRPr="001D1B3A">
        <w:rPr>
          <w:rFonts w:ascii="Calibri" w:hAnsi="Calibri" w:cs="Calibri"/>
          <w:sz w:val="21"/>
          <w:szCs w:val="21"/>
        </w:rPr>
        <w:t>,</w:t>
      </w:r>
    </w:p>
    <w:p w14:paraId="12BC12BC" w14:textId="7777777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 xml:space="preserve">podjąć wszelkie czynności niezbędne do ochrony Informacji Poufnych, </w:t>
      </w:r>
    </w:p>
    <w:p w14:paraId="54277E27" w14:textId="42BD1C50"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ograniczyć obieg Informacji Poufnych i dostęp do nich do osób, którym te informacje są potrzebne w związku prawidłową realizacją umowy i, w każdym przypadku, informować takie osoby o poufnym charakterze tych informacji,</w:t>
      </w:r>
    </w:p>
    <w:p w14:paraId="0A1F7F6E" w14:textId="77777777" w:rsidR="006E7F14" w:rsidRPr="001D1B3A" w:rsidRDefault="006E7F14" w:rsidP="00F874C2">
      <w:pPr>
        <w:pStyle w:val="Teksttreci50"/>
        <w:numPr>
          <w:ilvl w:val="0"/>
          <w:numId w:val="23"/>
        </w:numPr>
        <w:shd w:val="clear" w:color="auto" w:fill="auto"/>
        <w:spacing w:before="0" w:line="240" w:lineRule="auto"/>
        <w:ind w:right="62"/>
        <w:jc w:val="both"/>
        <w:rPr>
          <w:rFonts w:ascii="Calibri" w:hAnsi="Calibri" w:cs="Calibri"/>
          <w:sz w:val="21"/>
          <w:szCs w:val="21"/>
        </w:rPr>
      </w:pPr>
      <w:r w:rsidRPr="001D1B3A">
        <w:rPr>
          <w:rFonts w:ascii="Calibri" w:hAnsi="Calibri" w:cs="Calibri"/>
          <w:sz w:val="21"/>
          <w:szCs w:val="21"/>
        </w:rPr>
        <w:t>nie kopiować Informacji Poufnych na potrzeby osób trzecich, z zastrzeżeniem poniższego.</w:t>
      </w:r>
    </w:p>
    <w:p w14:paraId="75684998" w14:textId="77777777"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Informacje Poufne mogą być przekazywane organom upoważnionym na podstawie prawa do zwracania się o podanie takich informacji. W takim przypadku Wykonawca, do którego zwrócono się o wydanie Informacji Poufnych, winien przed ich wydaniem poinformować o tym fakcie Zamawiającego i przekazać mu kopię żądania o przekazanie informacji. </w:t>
      </w:r>
    </w:p>
    <w:p w14:paraId="3CDC339F" w14:textId="04A12A1A"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Obowiązek nieujawniania informacji objętych zobowiązaniem do zachowania poufności wiąże Strony </w:t>
      </w:r>
      <w:r w:rsidR="000B4773" w:rsidRPr="001D1B3A">
        <w:rPr>
          <w:rFonts w:ascii="Calibri" w:eastAsia="Times New Roman" w:hAnsi="Calibri" w:cs="Calibri"/>
          <w:kern w:val="0"/>
          <w:sz w:val="21"/>
          <w:szCs w:val="21"/>
          <w:lang w:eastAsia="fr-FR"/>
          <w14:ligatures w14:val="none"/>
        </w:rPr>
        <w:br/>
      </w:r>
      <w:r w:rsidRPr="001D1B3A">
        <w:rPr>
          <w:rFonts w:ascii="Calibri" w:eastAsia="Times New Roman" w:hAnsi="Calibri" w:cs="Calibri"/>
          <w:kern w:val="0"/>
          <w:sz w:val="21"/>
          <w:szCs w:val="21"/>
          <w:lang w:eastAsia="fr-FR"/>
          <w14:ligatures w14:val="none"/>
        </w:rPr>
        <w:t>w okresie obowiązywania Umowy oraz przez 10 (dziesięć) lat po jej wygaśnięciu lub rozwiązaniu.</w:t>
      </w:r>
    </w:p>
    <w:p w14:paraId="66B527B6" w14:textId="6240FDEE"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Informacje objęte zobowiązaniem do zachowania poufności będą podlegać ochronie bez względu</w:t>
      </w:r>
      <w:r w:rsidR="000B4773" w:rsidRPr="001D1B3A">
        <w:rPr>
          <w:rFonts w:ascii="Calibri" w:eastAsia="Times New Roman" w:hAnsi="Calibri" w:cs="Calibri"/>
          <w:kern w:val="0"/>
          <w:sz w:val="21"/>
          <w:szCs w:val="21"/>
          <w:lang w:eastAsia="fr-FR"/>
          <w14:ligatures w14:val="none"/>
        </w:rPr>
        <w:br/>
      </w:r>
      <w:r w:rsidRPr="001D1B3A">
        <w:rPr>
          <w:rFonts w:ascii="Calibri" w:eastAsia="Times New Roman" w:hAnsi="Calibri" w:cs="Calibri"/>
          <w:kern w:val="0"/>
          <w:sz w:val="21"/>
          <w:szCs w:val="21"/>
          <w:lang w:eastAsia="fr-FR"/>
          <w14:ligatures w14:val="none"/>
        </w:rPr>
        <w:t xml:space="preserve">na formę ich przekazania (dokumenty pisemne, wykresy, projekty). </w:t>
      </w:r>
    </w:p>
    <w:p w14:paraId="4EC15FDC" w14:textId="77777777"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Ochrona Informacji Poufnych nie będzie dotyczyć obowiązku ich ujawniania w przypadkach wymaganych przez bezwzględnie obowiązujące przepisy prawa.</w:t>
      </w:r>
    </w:p>
    <w:p w14:paraId="6B876697" w14:textId="38D0113F"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Strony zobowiązują się powiadomić każdego swojego pracownika, współpracownika lub podwykonawcę związanego z wykonaniem Umowy o obowiązku zachowania poufności. Na żądanie Zamawiającego Wykonawca zobowiązuje się do przedłożenia Zamawiającemu pisemnego oświadczenia powyższych osób o zobowiązaniu się do zachowania poufności.</w:t>
      </w:r>
    </w:p>
    <w:p w14:paraId="4477AFBB" w14:textId="315F7C2B"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Niezależnie od innych uprawnień Zamawiającego wynikających z Umowy naruszenie postanowień niniejszego paragrafu będzie upoważniało poszkodowaną stronę do rozwiązania Umowy ze skutkiem natychmiastowym i dochodzenia odszkodowania na zasadach ogólnych. </w:t>
      </w:r>
    </w:p>
    <w:p w14:paraId="3E9D82F5" w14:textId="386C64B0" w:rsidR="006E7F14" w:rsidRPr="001D1B3A" w:rsidRDefault="006E7F14" w:rsidP="003704E6">
      <w:pPr>
        <w:numPr>
          <w:ilvl w:val="1"/>
          <w:numId w:val="1"/>
        </w:numPr>
        <w:tabs>
          <w:tab w:val="num" w:pos="284"/>
        </w:tabs>
        <w:spacing w:after="0" w:line="240" w:lineRule="auto"/>
        <w:ind w:left="284" w:hanging="284"/>
        <w:contextualSpacing/>
        <w:jc w:val="both"/>
        <w:rPr>
          <w:rFonts w:ascii="Calibri" w:eastAsia="Times New Roman" w:hAnsi="Calibri" w:cs="Calibri"/>
          <w:kern w:val="0"/>
          <w:sz w:val="21"/>
          <w:szCs w:val="21"/>
          <w:lang w:eastAsia="fr-FR"/>
          <w14:ligatures w14:val="none"/>
        </w:rPr>
      </w:pPr>
      <w:r w:rsidRPr="001D1B3A">
        <w:rPr>
          <w:rFonts w:ascii="Calibri" w:eastAsia="Times New Roman" w:hAnsi="Calibri" w:cs="Calibri"/>
          <w:kern w:val="0"/>
          <w:sz w:val="21"/>
          <w:szCs w:val="21"/>
          <w:lang w:eastAsia="fr-FR"/>
          <w14:ligatures w14:val="none"/>
        </w:rPr>
        <w:t xml:space="preserve"> Z chwilą rozwiązania Umowy, każda ze Stron, która otrzymała Informacje Poufne od drugiej Strony, zobowiązuje się wedle uznania drugiej Strony zwrócić takie informacje, lub zniszczyć wszelkie otrzymane Informacje Poufne.</w:t>
      </w:r>
    </w:p>
    <w:p w14:paraId="773BBAA7" w14:textId="77777777" w:rsidR="00652DEC" w:rsidRPr="00F11CC5" w:rsidRDefault="00652DEC" w:rsidP="003704E6">
      <w:pPr>
        <w:spacing w:after="0" w:line="240" w:lineRule="auto"/>
        <w:jc w:val="center"/>
        <w:rPr>
          <w:rFonts w:ascii="Calibri" w:hAnsi="Calibri" w:cs="Calibri"/>
          <w:sz w:val="21"/>
          <w:szCs w:val="21"/>
        </w:rPr>
      </w:pPr>
    </w:p>
    <w:p w14:paraId="08B2AB77" w14:textId="77777777" w:rsidR="009530AE" w:rsidRDefault="009530AE" w:rsidP="003704E6">
      <w:pPr>
        <w:spacing w:after="0" w:line="240" w:lineRule="auto"/>
        <w:jc w:val="center"/>
        <w:rPr>
          <w:rFonts w:ascii="Calibri" w:hAnsi="Calibri" w:cs="Calibri"/>
          <w:b/>
          <w:bCs/>
          <w:sz w:val="21"/>
          <w:szCs w:val="21"/>
        </w:rPr>
      </w:pPr>
    </w:p>
    <w:p w14:paraId="74C42337" w14:textId="541A1C0B" w:rsidR="00C3364A" w:rsidRPr="00F11CC5" w:rsidRDefault="00486BA7" w:rsidP="003704E6">
      <w:pPr>
        <w:spacing w:after="0" w:line="240" w:lineRule="auto"/>
        <w:jc w:val="center"/>
        <w:rPr>
          <w:rFonts w:ascii="Calibri" w:hAnsi="Calibri" w:cs="Calibri"/>
          <w:b/>
          <w:bCs/>
          <w:sz w:val="21"/>
          <w:szCs w:val="21"/>
        </w:rPr>
      </w:pPr>
      <w:r w:rsidRPr="00F11CC5">
        <w:rPr>
          <w:rFonts w:ascii="Calibri" w:hAnsi="Calibri" w:cs="Calibri"/>
          <w:b/>
          <w:bCs/>
          <w:sz w:val="21"/>
          <w:szCs w:val="21"/>
        </w:rPr>
        <w:t>§ 10.</w:t>
      </w:r>
    </w:p>
    <w:p w14:paraId="0F7B7C70" w14:textId="5D4F90EA" w:rsidR="00B76079" w:rsidRPr="00F11CC5" w:rsidRDefault="009629FF" w:rsidP="003704E6">
      <w:pPr>
        <w:spacing w:after="0" w:line="240" w:lineRule="auto"/>
        <w:jc w:val="center"/>
        <w:rPr>
          <w:rFonts w:ascii="Calibri" w:hAnsi="Calibri" w:cs="Calibri"/>
          <w:b/>
          <w:bCs/>
          <w:sz w:val="21"/>
          <w:szCs w:val="21"/>
        </w:rPr>
      </w:pPr>
      <w:r w:rsidRPr="00F11CC5">
        <w:rPr>
          <w:rFonts w:ascii="Calibri" w:hAnsi="Calibri" w:cs="Calibri"/>
          <w:b/>
          <w:bCs/>
          <w:sz w:val="21"/>
          <w:szCs w:val="21"/>
        </w:rPr>
        <w:t>ZMIANA POSTANOWIEŃ UMOWY</w:t>
      </w:r>
    </w:p>
    <w:p w14:paraId="0F619AD3" w14:textId="35908CD1" w:rsidR="00B76079" w:rsidRPr="00F11CC5" w:rsidRDefault="00B76079" w:rsidP="00F874C2">
      <w:pPr>
        <w:numPr>
          <w:ilvl w:val="0"/>
          <w:numId w:val="10"/>
        </w:numPr>
        <w:spacing w:after="0" w:line="240" w:lineRule="auto"/>
        <w:ind w:left="284" w:hanging="284"/>
        <w:contextualSpacing/>
        <w:jc w:val="both"/>
        <w:rPr>
          <w:rFonts w:ascii="Calibri" w:eastAsia="Calibri" w:hAnsi="Calibri" w:cs="Calibri"/>
          <w:kern w:val="0"/>
          <w:sz w:val="21"/>
          <w:szCs w:val="21"/>
          <w14:ligatures w14:val="none"/>
        </w:rPr>
      </w:pPr>
      <w:r w:rsidRPr="00F11CC5">
        <w:rPr>
          <w:rFonts w:ascii="Calibri" w:eastAsia="Calibri" w:hAnsi="Calibri" w:cs="Calibri"/>
          <w:kern w:val="0"/>
          <w:sz w:val="21"/>
          <w:szCs w:val="21"/>
          <w14:ligatures w14:val="none"/>
        </w:rPr>
        <w:t>Wszelkie zmiany i uzupełnienia Umowy wymagają formy pisemnej pod rygorem nieważności, o ile w</w:t>
      </w:r>
      <w:r w:rsidR="002157C2">
        <w:rPr>
          <w:rFonts w:ascii="Calibri" w:eastAsia="Calibri" w:hAnsi="Calibri" w:cs="Calibri"/>
          <w:kern w:val="0"/>
          <w:sz w:val="21"/>
          <w:szCs w:val="21"/>
          <w14:ligatures w14:val="none"/>
        </w:rPr>
        <w:t> </w:t>
      </w:r>
      <w:r w:rsidRPr="00F11CC5">
        <w:rPr>
          <w:rFonts w:ascii="Calibri" w:eastAsia="Calibri" w:hAnsi="Calibri" w:cs="Calibri"/>
          <w:kern w:val="0"/>
          <w:sz w:val="21"/>
          <w:szCs w:val="21"/>
          <w14:ligatures w14:val="none"/>
        </w:rPr>
        <w:t>Umowie nie określono inaczej.</w:t>
      </w:r>
    </w:p>
    <w:p w14:paraId="2E7D44BB" w14:textId="65AC35D8" w:rsidR="00B76079" w:rsidRPr="00F11CC5" w:rsidRDefault="00B76079" w:rsidP="00F874C2">
      <w:pPr>
        <w:numPr>
          <w:ilvl w:val="0"/>
          <w:numId w:val="10"/>
        </w:numPr>
        <w:tabs>
          <w:tab w:val="num" w:pos="284"/>
        </w:tabs>
        <w:spacing w:after="0" w:line="240" w:lineRule="auto"/>
        <w:ind w:left="284" w:hanging="284"/>
        <w:contextualSpacing/>
        <w:jc w:val="both"/>
        <w:rPr>
          <w:rFonts w:ascii="Calibri" w:eastAsia="Calibri" w:hAnsi="Calibri" w:cs="Calibri"/>
          <w:kern w:val="0"/>
          <w:sz w:val="21"/>
          <w:szCs w:val="21"/>
          <w14:ligatures w14:val="none"/>
        </w:rPr>
      </w:pPr>
      <w:r w:rsidRPr="00F11CC5">
        <w:rPr>
          <w:rFonts w:ascii="Calibri" w:eastAsia="Calibri" w:hAnsi="Calibri" w:cs="Calibri"/>
          <w:kern w:val="0"/>
          <w:sz w:val="21"/>
          <w:szCs w:val="21"/>
          <w14:ligatures w14:val="none"/>
        </w:rPr>
        <w:t xml:space="preserve">Zamawiający przewiduje możliwość dokonania zmian Umowy, o których mowa w np. 455 ust. 1 pkt 1 Ustawy </w:t>
      </w:r>
      <w:proofErr w:type="spellStart"/>
      <w:r w:rsidRPr="00F11CC5">
        <w:rPr>
          <w:rFonts w:ascii="Calibri" w:eastAsia="Calibri" w:hAnsi="Calibri" w:cs="Calibri"/>
          <w:kern w:val="0"/>
          <w:sz w:val="21"/>
          <w:szCs w:val="21"/>
          <w14:ligatures w14:val="none"/>
        </w:rPr>
        <w:t>p.z.p</w:t>
      </w:r>
      <w:proofErr w:type="spellEnd"/>
      <w:r w:rsidRPr="00F11CC5">
        <w:rPr>
          <w:rFonts w:ascii="Calibri" w:eastAsia="Calibri" w:hAnsi="Calibri" w:cs="Calibri"/>
          <w:kern w:val="0"/>
          <w:sz w:val="21"/>
          <w:szCs w:val="21"/>
          <w14:ligatures w14:val="none"/>
        </w:rPr>
        <w:t xml:space="preserve">, które mogą dotyczyć w szczególności następujących sytuacji: </w:t>
      </w:r>
    </w:p>
    <w:p w14:paraId="16C276A1" w14:textId="77777777" w:rsidR="00B76079" w:rsidRPr="00F11CC5" w:rsidRDefault="00B76079" w:rsidP="00F874C2">
      <w:pPr>
        <w:pStyle w:val="Teksttreci50"/>
        <w:numPr>
          <w:ilvl w:val="0"/>
          <w:numId w:val="11"/>
        </w:numPr>
        <w:shd w:val="clear" w:color="auto" w:fill="auto"/>
        <w:spacing w:before="0" w:line="240" w:lineRule="auto"/>
        <w:ind w:left="709" w:right="62" w:hanging="425"/>
        <w:jc w:val="both"/>
        <w:rPr>
          <w:rFonts w:ascii="Calibri" w:hAnsi="Calibri" w:cs="Calibri"/>
          <w:sz w:val="21"/>
          <w:szCs w:val="21"/>
        </w:rPr>
      </w:pPr>
      <w:r w:rsidRPr="00F11CC5">
        <w:rPr>
          <w:rFonts w:ascii="Calibri" w:hAnsi="Calibri" w:cs="Calibri"/>
          <w:sz w:val="21"/>
          <w:szCs w:val="21"/>
        </w:rPr>
        <w:lastRenderedPageBreak/>
        <w:t>zmiana postanowień umowy w przypadku zmiany przepisów prawnych istotnych / mających bezpośrednie znacznie dla realizacji przedmiotu umowy,</w:t>
      </w:r>
    </w:p>
    <w:p w14:paraId="3D4DB6E9" w14:textId="77777777" w:rsidR="00B76079" w:rsidRPr="00F11CC5" w:rsidRDefault="00B76079" w:rsidP="00F874C2">
      <w:pPr>
        <w:pStyle w:val="Teksttreci50"/>
        <w:numPr>
          <w:ilvl w:val="0"/>
          <w:numId w:val="11"/>
        </w:numPr>
        <w:shd w:val="clear" w:color="auto" w:fill="auto"/>
        <w:spacing w:before="0" w:line="240" w:lineRule="auto"/>
        <w:ind w:left="709" w:right="62" w:hanging="425"/>
        <w:jc w:val="both"/>
        <w:rPr>
          <w:rFonts w:ascii="Calibri" w:hAnsi="Calibri" w:cs="Calibri"/>
          <w:sz w:val="21"/>
          <w:szCs w:val="21"/>
        </w:rPr>
      </w:pPr>
      <w:r w:rsidRPr="00F11CC5">
        <w:rPr>
          <w:rFonts w:ascii="Calibri" w:hAnsi="Calibri" w:cs="Calibri"/>
          <w:sz w:val="21"/>
          <w:szCs w:val="21"/>
        </w:rPr>
        <w:t>konieczności zmiany sposobu wykonania zobowiązania, o ile zmiana taka jest korzystna dla Zamawiającego oraz niezbędna w celu prawidłowego wykonania Umowy.</w:t>
      </w:r>
    </w:p>
    <w:p w14:paraId="51CFFDEA" w14:textId="77777777" w:rsidR="00772181" w:rsidRPr="00772A0B" w:rsidRDefault="00772181" w:rsidP="00E359B5">
      <w:pPr>
        <w:pStyle w:val="Teksttreci50"/>
        <w:shd w:val="clear" w:color="auto" w:fill="auto"/>
        <w:spacing w:before="0" w:line="240" w:lineRule="auto"/>
        <w:ind w:right="62"/>
        <w:jc w:val="both"/>
        <w:rPr>
          <w:rFonts w:ascii="Calibri" w:eastAsia="Calibri" w:hAnsi="Calibri" w:cs="Calibri"/>
          <w:kern w:val="0"/>
          <w:sz w:val="21"/>
          <w:szCs w:val="21"/>
          <w:highlight w:val="yellow"/>
          <w14:ligatures w14:val="none"/>
        </w:rPr>
      </w:pPr>
    </w:p>
    <w:p w14:paraId="7D31523E" w14:textId="434F4723" w:rsidR="000B0093"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 11.</w:t>
      </w:r>
    </w:p>
    <w:p w14:paraId="682D1AB8" w14:textId="452EEC70" w:rsidR="000B0093"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PODWYKONAWCY</w:t>
      </w:r>
    </w:p>
    <w:p w14:paraId="78511C09" w14:textId="56B1B229" w:rsidR="000B0093"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może powierzyć wykonanie umowy Podwykonawcom w zakresie określonym w</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ofercie oraz pod warunkiem, o którym mowa w ust. 3</w:t>
      </w:r>
      <w:r w:rsidR="00433714" w:rsidRPr="0040612B">
        <w:rPr>
          <w:rFonts w:ascii="Calibri" w:eastAsia="Calibri" w:hAnsi="Calibri" w:cs="Calibri"/>
          <w:kern w:val="0"/>
          <w:sz w:val="21"/>
          <w:szCs w:val="21"/>
          <w14:ligatures w14:val="none"/>
        </w:rPr>
        <w:t>.</w:t>
      </w:r>
    </w:p>
    <w:p w14:paraId="4A48AE59" w14:textId="2EFB93C6" w:rsidR="000B0093" w:rsidRPr="0040612B" w:rsidRDefault="000B0093" w:rsidP="00F874C2">
      <w:pPr>
        <w:numPr>
          <w:ilvl w:val="0"/>
          <w:numId w:val="12"/>
        </w:numPr>
        <w:tabs>
          <w:tab w:val="num"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odpowiada wobec Zamawiającego za wszelkie działania lub zaniechania swoich</w:t>
      </w:r>
      <w:r w:rsidR="002C0370"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Podwykonawców jak za swoje działania lub zaniechania.</w:t>
      </w:r>
    </w:p>
    <w:p w14:paraId="3F60F23C" w14:textId="1ADF8E56" w:rsidR="000B0093" w:rsidRPr="0040612B" w:rsidRDefault="000B0093" w:rsidP="00F874C2">
      <w:pPr>
        <w:numPr>
          <w:ilvl w:val="0"/>
          <w:numId w:val="12"/>
        </w:numPr>
        <w:tabs>
          <w:tab w:val="num"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jeśli nie wskazał Podwykonawcy w ofercie, może powierzyć wykonanie w części</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umowy</w:t>
      </w:r>
      <w:r w:rsidR="006D70AB" w:rsidRPr="0040612B">
        <w:rPr>
          <w:rFonts w:ascii="Calibri" w:eastAsia="Calibri" w:hAnsi="Calibri" w:cs="Calibri"/>
          <w:kern w:val="0"/>
          <w:sz w:val="21"/>
          <w:szCs w:val="21"/>
          <w14:ligatures w14:val="none"/>
        </w:rPr>
        <w:t xml:space="preserve"> P</w:t>
      </w:r>
      <w:r w:rsidRPr="0040612B">
        <w:rPr>
          <w:rFonts w:ascii="Calibri" w:eastAsia="Calibri" w:hAnsi="Calibri" w:cs="Calibri"/>
          <w:kern w:val="0"/>
          <w:sz w:val="21"/>
          <w:szCs w:val="21"/>
          <w14:ligatures w14:val="none"/>
        </w:rPr>
        <w:t>odwykonawcy po zgłoszeniu Zamawiającemu pisemnie zamiaru powierzenia</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Podwykonawcy</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wykonania części umowy lub zmiany Podwykonawcy w tym danych</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Podwykonawcy i zakresu</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podwykonawstwa</w:t>
      </w:r>
      <w:r w:rsidR="003E1359" w:rsidRPr="0040612B">
        <w:rPr>
          <w:rFonts w:ascii="Calibri" w:eastAsia="Calibri" w:hAnsi="Calibri" w:cs="Calibri"/>
          <w:kern w:val="0"/>
          <w:sz w:val="21"/>
          <w:szCs w:val="21"/>
          <w14:ligatures w14:val="none"/>
        </w:rPr>
        <w:t xml:space="preserve">, złożenia oświadczenia przez Podwykonawcę zgodnie z wzorem z załącznika nr 3 do SWZ </w:t>
      </w:r>
      <w:r w:rsidRPr="0040612B">
        <w:rPr>
          <w:rFonts w:ascii="Calibri" w:eastAsia="Calibri" w:hAnsi="Calibri" w:cs="Calibri"/>
          <w:kern w:val="0"/>
          <w:sz w:val="21"/>
          <w:szCs w:val="21"/>
          <w14:ligatures w14:val="none"/>
        </w:rPr>
        <w:t>oraz pod warunkiem uzyskania zgody</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Zamawiającego.</w:t>
      </w:r>
    </w:p>
    <w:p w14:paraId="579EBCF6" w14:textId="03353FE5" w:rsidR="000B0093"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zobowiązany jest do pisemnego zgłoszenia Zamawiającemu zamiaru</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powierzenia</w:t>
      </w:r>
      <w:r w:rsidR="006D70AB" w:rsidRPr="0040612B">
        <w:rPr>
          <w:rFonts w:ascii="Calibri" w:eastAsia="Calibri" w:hAnsi="Calibri" w:cs="Calibri"/>
          <w:kern w:val="0"/>
          <w:sz w:val="21"/>
          <w:szCs w:val="21"/>
          <w14:ligatures w14:val="none"/>
        </w:rPr>
        <w:t xml:space="preserve"> P</w:t>
      </w:r>
      <w:r w:rsidRPr="0040612B">
        <w:rPr>
          <w:rFonts w:ascii="Calibri" w:eastAsia="Calibri" w:hAnsi="Calibri" w:cs="Calibri"/>
          <w:kern w:val="0"/>
          <w:sz w:val="21"/>
          <w:szCs w:val="21"/>
          <w14:ligatures w14:val="none"/>
        </w:rPr>
        <w:t>odwykonawcy wykonania części umowy lub zmiany Podwykonawcy nie</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później niż na 14 dni</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kalendarzowych przed powierzeniem podwykonawstwa lub zmianą</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Podwykonawcy.</w:t>
      </w:r>
    </w:p>
    <w:p w14:paraId="052849D7" w14:textId="74329AA9" w:rsidR="000B0093"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Zamawiający zobowiązany jest na udzielenie odpowiedzi, tj. wyrażenia zgody lub odmowy</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na zgłoszeni</w:t>
      </w:r>
      <w:r w:rsidR="006D70AB" w:rsidRPr="0040612B">
        <w:rPr>
          <w:rFonts w:ascii="Calibri" w:eastAsia="Calibri" w:hAnsi="Calibri" w:cs="Calibri"/>
          <w:kern w:val="0"/>
          <w:sz w:val="21"/>
          <w:szCs w:val="21"/>
          <w14:ligatures w14:val="none"/>
        </w:rPr>
        <w:t xml:space="preserve">e </w:t>
      </w:r>
      <w:r w:rsidRPr="0040612B">
        <w:rPr>
          <w:rFonts w:ascii="Calibri" w:eastAsia="Calibri" w:hAnsi="Calibri" w:cs="Calibri"/>
          <w:kern w:val="0"/>
          <w:sz w:val="21"/>
          <w:szCs w:val="21"/>
          <w14:ligatures w14:val="none"/>
        </w:rPr>
        <w:t>Wykonawcy, o którym mowa w ust. 4 w terminie do 5 dni kalendarzowych</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od</w:t>
      </w:r>
      <w:r w:rsidR="00C11286"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daty otrzymania zgłoszenia.</w:t>
      </w:r>
    </w:p>
    <w:p w14:paraId="1C652B5D" w14:textId="254E7336" w:rsidR="00A34277" w:rsidRPr="0040612B" w:rsidRDefault="000B0093"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Usługi powierzone Podwykonawcy przez Wykonawcę nie mogą zostać powierzone przez</w:t>
      </w:r>
      <w:r w:rsidR="003014A1"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Podwykonawcę</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osobie trzeciej bez uprzedniej zgody Zamawiającego wyrażonej na piśmie</w:t>
      </w:r>
      <w:r w:rsidR="003014A1" w:rsidRPr="0040612B">
        <w:rPr>
          <w:rFonts w:ascii="Calibri" w:eastAsia="Calibri" w:hAnsi="Calibri" w:cs="Calibri"/>
          <w:kern w:val="0"/>
          <w:sz w:val="21"/>
          <w:szCs w:val="21"/>
          <w14:ligatures w14:val="none"/>
        </w:rPr>
        <w:t xml:space="preserve"> </w:t>
      </w:r>
      <w:r w:rsidR="00A34277" w:rsidRPr="0040612B">
        <w:rPr>
          <w:rFonts w:ascii="Calibri" w:eastAsia="Calibri" w:hAnsi="Calibri" w:cs="Calibri"/>
          <w:kern w:val="0"/>
          <w:sz w:val="21"/>
          <w:szCs w:val="21"/>
          <w14:ligatures w14:val="none"/>
        </w:rPr>
        <w:t>pod rygorem nieważności.</w:t>
      </w:r>
    </w:p>
    <w:p w14:paraId="5AB91BF4" w14:textId="31A13F01" w:rsidR="00A34277" w:rsidRPr="0040612B" w:rsidRDefault="00A34277"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Powierzenie wykonania części umowy Podwykonawcy lub zmiana Podwykonawcy bez zgody</w:t>
      </w:r>
      <w:r w:rsidR="002C0370"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Zamawiającego uprawnia Zamawiającego do wypowiedzenia umowy ze skutkiem</w:t>
      </w:r>
      <w:r w:rsidR="00AA1AD2"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natychmiastowym albo naliczenia kary umownej określonej w § 6 ust. 5.</w:t>
      </w:r>
    </w:p>
    <w:p w14:paraId="5B86F02E" w14:textId="745E8DDC" w:rsidR="00A34277" w:rsidRPr="0040612B" w:rsidRDefault="00A34277"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Zgoda Zamawiającego na wykonanie jakiejkolwiek części umowy przez Podwykonawcę nie</w:t>
      </w:r>
      <w:r w:rsidR="000B4773"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zwalania</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Wykonawcy z jakichkolwiek jego zobowiązań wynikających z niniejszej umowy.</w:t>
      </w:r>
    </w:p>
    <w:p w14:paraId="6F9DFB1C" w14:textId="61EC203F" w:rsidR="00A34277" w:rsidRPr="0040612B" w:rsidRDefault="00A34277" w:rsidP="00F874C2">
      <w:pPr>
        <w:numPr>
          <w:ilvl w:val="0"/>
          <w:numId w:val="12"/>
        </w:numPr>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Wykonawca obowiązany jest przedstawić na żądanie Zamawiającego wszelkie dokumenty</w:t>
      </w:r>
      <w:r w:rsidR="000B4773"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dotyczące</w:t>
      </w:r>
      <w:r w:rsidR="006D70AB" w:rsidRPr="0040612B">
        <w:rPr>
          <w:rFonts w:ascii="Calibri" w:eastAsia="Calibri" w:hAnsi="Calibri" w:cs="Calibri"/>
          <w:kern w:val="0"/>
          <w:sz w:val="21"/>
          <w:szCs w:val="21"/>
          <w14:ligatures w14:val="none"/>
        </w:rPr>
        <w:t xml:space="preserve"> </w:t>
      </w:r>
      <w:r w:rsidRPr="0040612B">
        <w:rPr>
          <w:rFonts w:ascii="Calibri" w:eastAsia="Calibri" w:hAnsi="Calibri" w:cs="Calibri"/>
          <w:kern w:val="0"/>
          <w:sz w:val="21"/>
          <w:szCs w:val="21"/>
          <w14:ligatures w14:val="none"/>
        </w:rPr>
        <w:t xml:space="preserve">Umowy Wykonawcy z </w:t>
      </w:r>
      <w:r w:rsidR="00B76079" w:rsidRPr="0040612B">
        <w:rPr>
          <w:rFonts w:ascii="Calibri" w:eastAsia="Calibri" w:hAnsi="Calibri" w:cs="Calibri"/>
          <w:kern w:val="0"/>
          <w:sz w:val="21"/>
          <w:szCs w:val="21"/>
          <w14:ligatures w14:val="none"/>
        </w:rPr>
        <w:t>P</w:t>
      </w:r>
      <w:r w:rsidRPr="0040612B">
        <w:rPr>
          <w:rFonts w:ascii="Calibri" w:eastAsia="Calibri" w:hAnsi="Calibri" w:cs="Calibri"/>
          <w:kern w:val="0"/>
          <w:sz w:val="21"/>
          <w:szCs w:val="21"/>
          <w14:ligatures w14:val="none"/>
        </w:rPr>
        <w:t>odwykonawcami i realizacji prac objętych umową.</w:t>
      </w:r>
    </w:p>
    <w:p w14:paraId="086E62C7" w14:textId="77777777" w:rsidR="0011243A" w:rsidRPr="00772A0B" w:rsidRDefault="0011243A" w:rsidP="003704E6">
      <w:pPr>
        <w:spacing w:after="0" w:line="240" w:lineRule="auto"/>
        <w:jc w:val="center"/>
        <w:rPr>
          <w:rFonts w:ascii="Calibri" w:hAnsi="Calibri" w:cs="Calibri"/>
          <w:b/>
          <w:bCs/>
          <w:sz w:val="21"/>
          <w:szCs w:val="21"/>
          <w:highlight w:val="yellow"/>
        </w:rPr>
      </w:pPr>
    </w:p>
    <w:p w14:paraId="31A8FC84" w14:textId="77777777" w:rsidR="004F7949" w:rsidRPr="0040612B" w:rsidRDefault="004F7949"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 12.</w:t>
      </w:r>
    </w:p>
    <w:p w14:paraId="7A7EE1F2" w14:textId="77777777" w:rsidR="004F7949" w:rsidRPr="0040612B" w:rsidRDefault="004F7949" w:rsidP="003704E6">
      <w:pPr>
        <w:widowControl w:val="0"/>
        <w:autoSpaceDE w:val="0"/>
        <w:autoSpaceDN w:val="0"/>
        <w:adjustRightInd w:val="0"/>
        <w:spacing w:after="0" w:line="240" w:lineRule="auto"/>
        <w:jc w:val="center"/>
        <w:rPr>
          <w:rFonts w:ascii="Calibri" w:eastAsia="Times New Roman" w:hAnsi="Calibri" w:cs="Calibri"/>
          <w:b/>
          <w:kern w:val="0"/>
          <w:sz w:val="21"/>
          <w:szCs w:val="21"/>
          <w:lang w:eastAsia="pl-PL"/>
          <w14:ligatures w14:val="none"/>
        </w:rPr>
      </w:pPr>
      <w:r w:rsidRPr="0040612B">
        <w:rPr>
          <w:rFonts w:ascii="Calibri" w:eastAsia="Times New Roman" w:hAnsi="Calibri" w:cs="Calibri"/>
          <w:b/>
          <w:kern w:val="0"/>
          <w:sz w:val="21"/>
          <w:szCs w:val="21"/>
          <w:lang w:eastAsia="pl-PL"/>
          <w14:ligatures w14:val="none"/>
        </w:rPr>
        <w:t>SIŁA WYŻSZA</w:t>
      </w:r>
    </w:p>
    <w:p w14:paraId="70AF0203" w14:textId="19949F25" w:rsidR="004F7949" w:rsidRPr="0040612B" w:rsidRDefault="004F7949" w:rsidP="00F874C2">
      <w:pPr>
        <w:numPr>
          <w:ilvl w:val="0"/>
          <w:numId w:val="16"/>
        </w:numPr>
        <w:tabs>
          <w:tab w:val="left"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Strony nie odpowiadają za niewykonanie lub nienależyte wykonanie Umowy, jeżeli jest to spowodowane siłą wyższą, na którą Strony nie mają wpływu.</w:t>
      </w:r>
    </w:p>
    <w:p w14:paraId="04ED2C19" w14:textId="49BEF6A6" w:rsidR="004F7949" w:rsidRPr="0040612B" w:rsidRDefault="005D7C55" w:rsidP="00F874C2">
      <w:pPr>
        <w:numPr>
          <w:ilvl w:val="0"/>
          <w:numId w:val="16"/>
        </w:numPr>
        <w:tabs>
          <w:tab w:val="num" w:pos="284"/>
          <w:tab w:val="left"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 xml:space="preserve">   </w:t>
      </w:r>
      <w:r w:rsidR="004F7949" w:rsidRPr="0040612B">
        <w:rPr>
          <w:rFonts w:ascii="Calibri" w:eastAsia="Calibri" w:hAnsi="Calibri" w:cs="Calibri"/>
          <w:kern w:val="0"/>
          <w:sz w:val="21"/>
          <w:szCs w:val="21"/>
          <w14:ligatures w14:val="none"/>
        </w:rPr>
        <w:t>Za przypadek siły wyższej uważa się sytuację, w której wykonanie zobowiązania Stron stało się niemożliwe wskutek zdarzeń zewnętrznych, nadzwyczajnych, niemożliwych do przewidzenia i którym nie dało się zapobiec pomimo dołożenia należytej staranności.</w:t>
      </w:r>
    </w:p>
    <w:p w14:paraId="19C16A11" w14:textId="39675E8D" w:rsidR="004F7949" w:rsidRPr="0040612B" w:rsidRDefault="005D7C55" w:rsidP="00F874C2">
      <w:pPr>
        <w:numPr>
          <w:ilvl w:val="0"/>
          <w:numId w:val="16"/>
        </w:numPr>
        <w:tabs>
          <w:tab w:val="num" w:pos="284"/>
          <w:tab w:val="left" w:pos="426"/>
        </w:tabs>
        <w:spacing w:after="0" w:line="240" w:lineRule="auto"/>
        <w:ind w:left="426" w:hanging="426"/>
        <w:contextualSpacing/>
        <w:jc w:val="both"/>
        <w:rPr>
          <w:rFonts w:ascii="Calibri" w:eastAsia="Calibri" w:hAnsi="Calibri" w:cs="Calibri"/>
          <w:kern w:val="0"/>
          <w:sz w:val="21"/>
          <w:szCs w:val="21"/>
          <w14:ligatures w14:val="none"/>
        </w:rPr>
      </w:pPr>
      <w:r w:rsidRPr="0040612B">
        <w:rPr>
          <w:rFonts w:ascii="Calibri" w:eastAsia="Calibri" w:hAnsi="Calibri" w:cs="Calibri"/>
          <w:kern w:val="0"/>
          <w:sz w:val="21"/>
          <w:szCs w:val="21"/>
          <w14:ligatures w14:val="none"/>
        </w:rPr>
        <w:t xml:space="preserve">   </w:t>
      </w:r>
      <w:r w:rsidR="004F7949" w:rsidRPr="0040612B">
        <w:rPr>
          <w:rFonts w:ascii="Calibri" w:eastAsia="Calibri" w:hAnsi="Calibri" w:cs="Calibri"/>
          <w:kern w:val="0"/>
          <w:sz w:val="21"/>
          <w:szCs w:val="21"/>
          <w14:ligatures w14:val="none"/>
        </w:rPr>
        <w:t>W przypadku zaistnienia siły wyższej terminy określone w Umowie zostaną przedłużone o czas działania siły wyższej, a Wykonawca zobowiązany jest poinformować Zamawiającego w formie pisemnej o wystąpieniu siły wyższej nie później niż w terminie 3 (trzech) dni od momentu wystąpienia takiego zdarzenia, pod rygorem niedopuszczalności powoływania się na tę okoliczność. Jeżeli siła wyższa uniemożliwi poinformowanie drugiej Strony o jej zaistnieniu wówczas termin 3 (trzech) dni rozpocznie swój bieg od chwili, gdy powiadomienie stało się możliwe.</w:t>
      </w:r>
    </w:p>
    <w:p w14:paraId="38126B2E" w14:textId="77777777" w:rsidR="004F7949" w:rsidRPr="0040612B" w:rsidRDefault="004F7949" w:rsidP="003704E6">
      <w:pPr>
        <w:spacing w:after="0" w:line="240" w:lineRule="auto"/>
        <w:jc w:val="center"/>
        <w:rPr>
          <w:rFonts w:ascii="Calibri" w:hAnsi="Calibri" w:cs="Calibri"/>
          <w:b/>
          <w:bCs/>
          <w:sz w:val="21"/>
          <w:szCs w:val="21"/>
        </w:rPr>
      </w:pPr>
    </w:p>
    <w:p w14:paraId="1909B65C" w14:textId="77777777" w:rsidR="009530AE" w:rsidRDefault="009530AE" w:rsidP="003704E6">
      <w:pPr>
        <w:spacing w:after="0" w:line="240" w:lineRule="auto"/>
        <w:jc w:val="center"/>
        <w:rPr>
          <w:rFonts w:ascii="Calibri" w:hAnsi="Calibri" w:cs="Calibri"/>
          <w:b/>
          <w:bCs/>
          <w:sz w:val="21"/>
          <w:szCs w:val="21"/>
        </w:rPr>
      </w:pPr>
    </w:p>
    <w:p w14:paraId="1AB75FE1" w14:textId="547EA195" w:rsidR="00A34277"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 1</w:t>
      </w:r>
      <w:r w:rsidR="004F7949" w:rsidRPr="0040612B">
        <w:rPr>
          <w:rFonts w:ascii="Calibri" w:hAnsi="Calibri" w:cs="Calibri"/>
          <w:b/>
          <w:bCs/>
          <w:sz w:val="21"/>
          <w:szCs w:val="21"/>
        </w:rPr>
        <w:t>3</w:t>
      </w:r>
      <w:r w:rsidRPr="0040612B">
        <w:rPr>
          <w:rFonts w:ascii="Calibri" w:hAnsi="Calibri" w:cs="Calibri"/>
          <w:b/>
          <w:bCs/>
          <w:sz w:val="21"/>
          <w:szCs w:val="21"/>
        </w:rPr>
        <w:t>.</w:t>
      </w:r>
    </w:p>
    <w:p w14:paraId="07E5F436" w14:textId="37276D04" w:rsidR="00A34277" w:rsidRPr="0040612B" w:rsidRDefault="00486BA7" w:rsidP="003704E6">
      <w:pPr>
        <w:spacing w:after="0" w:line="240" w:lineRule="auto"/>
        <w:jc w:val="center"/>
        <w:rPr>
          <w:rFonts w:ascii="Calibri" w:hAnsi="Calibri" w:cs="Calibri"/>
          <w:b/>
          <w:bCs/>
          <w:sz w:val="21"/>
          <w:szCs w:val="21"/>
        </w:rPr>
      </w:pPr>
      <w:r w:rsidRPr="0040612B">
        <w:rPr>
          <w:rFonts w:ascii="Calibri" w:hAnsi="Calibri" w:cs="Calibri"/>
          <w:b/>
          <w:bCs/>
          <w:sz w:val="21"/>
          <w:szCs w:val="21"/>
        </w:rPr>
        <w:t>POSTANOWIENIA KOŃCOWE</w:t>
      </w:r>
    </w:p>
    <w:p w14:paraId="72740EAC" w14:textId="25A6BA7D" w:rsidR="0083365E" w:rsidRDefault="0083365E"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bookmarkStart w:id="0" w:name="_Hlk137595109"/>
      <w:r>
        <w:rPr>
          <w:rFonts w:ascii="Calibri" w:hAnsi="Calibri" w:cs="Calibri"/>
          <w:sz w:val="21"/>
          <w:szCs w:val="21"/>
        </w:rPr>
        <w:t>Jako dni robocze rozumie się na potrzeby wykonywania tej Umowy dni kalendarzowe bez sobót, niedziel i świąt ustawowo wolnych od pracy.</w:t>
      </w:r>
    </w:p>
    <w:p w14:paraId="7555D38D" w14:textId="759F11A0"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 xml:space="preserve">Ewentualne spory wynikłe na tle realizacji Umowy, które nie zostaną rozwiązane polubownie, Strony </w:t>
      </w:r>
      <w:r w:rsidR="002F1F1E" w:rsidRPr="0040612B">
        <w:rPr>
          <w:rFonts w:ascii="Calibri" w:hAnsi="Calibri" w:cs="Calibri"/>
          <w:sz w:val="21"/>
          <w:szCs w:val="21"/>
        </w:rPr>
        <w:t>p</w:t>
      </w:r>
      <w:r w:rsidRPr="0040612B">
        <w:rPr>
          <w:rFonts w:ascii="Calibri" w:hAnsi="Calibri" w:cs="Calibri"/>
          <w:sz w:val="21"/>
          <w:szCs w:val="21"/>
        </w:rPr>
        <w:t>oddadzą pod rozstrzygnięcie sądu powszechnego właściwego dla siedziby Zamawiającego</w:t>
      </w:r>
      <w:bookmarkEnd w:id="0"/>
      <w:r w:rsidRPr="0040612B">
        <w:rPr>
          <w:rFonts w:ascii="Calibri" w:hAnsi="Calibri" w:cs="Calibri"/>
          <w:sz w:val="21"/>
          <w:szCs w:val="21"/>
        </w:rPr>
        <w:t>.</w:t>
      </w:r>
    </w:p>
    <w:p w14:paraId="78A1AFFF" w14:textId="2D52EF39"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lastRenderedPageBreak/>
        <w:t>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w:t>
      </w:r>
    </w:p>
    <w:p w14:paraId="550FDC61" w14:textId="28ADC901" w:rsidR="003E1359" w:rsidRPr="0040612B" w:rsidRDefault="003E1359"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W przypadku odwołania się w Umowie do jednostki redakcyjnej bez podania dokumentu z jakiego ona pochodzi, mowa o jednostce redakcyjnej Umowy.</w:t>
      </w:r>
    </w:p>
    <w:p w14:paraId="6DE9B981" w14:textId="77777777"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W sprawach nieuregulowanych niniejszą umową mają zastosowanie przepisy powszechnie obowiązującego prawa.</w:t>
      </w:r>
    </w:p>
    <w:p w14:paraId="6309D085" w14:textId="133E0E9D" w:rsidR="00A11D26" w:rsidRPr="0040612B" w:rsidRDefault="00A11D26"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Umowę sporządzono w dwóch jednobrzmiących egzemplarzach, po jednym dla każdej ze Stron.</w:t>
      </w:r>
    </w:p>
    <w:p w14:paraId="10CEA7EB" w14:textId="61987360"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W przypadku zawarcia umowy w drodze przekazania korespondencyjnie egzemplarzy Umowy,</w:t>
      </w:r>
      <w:r w:rsidR="004F1E63" w:rsidRPr="0040612B">
        <w:rPr>
          <w:rFonts w:ascii="Calibri" w:hAnsi="Calibri" w:cs="Calibri"/>
          <w:sz w:val="21"/>
          <w:szCs w:val="21"/>
        </w:rPr>
        <w:br/>
      </w:r>
      <w:r w:rsidRPr="0040612B">
        <w:rPr>
          <w:rFonts w:ascii="Calibri" w:hAnsi="Calibri" w:cs="Calibri"/>
          <w:sz w:val="21"/>
          <w:szCs w:val="21"/>
        </w:rPr>
        <w:t>za datę zawarcia Umowy Strony rozumieją dzień złożenia przez ostatnią z nich podpisu na niniejszej Umowie.</w:t>
      </w:r>
    </w:p>
    <w:p w14:paraId="630C9AF1" w14:textId="72C8D7F4"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Ustępu poprzedzającego nie stosuje się w przypadku zawarcia Umowy w formie elektronicznej</w:t>
      </w:r>
      <w:r w:rsidR="00B76079" w:rsidRPr="0040612B">
        <w:rPr>
          <w:rFonts w:ascii="Calibri" w:hAnsi="Calibri" w:cs="Calibri"/>
          <w:sz w:val="21"/>
          <w:szCs w:val="21"/>
        </w:rPr>
        <w:br/>
      </w:r>
      <w:r w:rsidRPr="0040612B">
        <w:rPr>
          <w:rFonts w:ascii="Calibri" w:hAnsi="Calibri" w:cs="Calibri"/>
          <w:sz w:val="21"/>
          <w:szCs w:val="21"/>
        </w:rPr>
        <w:t>(z kwalifikowanymi podpisami elektronicznymi).</w:t>
      </w:r>
    </w:p>
    <w:p w14:paraId="1D004D26" w14:textId="5FED408D" w:rsidR="006E7F14" w:rsidRPr="0040612B" w:rsidRDefault="006E7F14"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Za datę zawarcia Umowy Strony rozumieją dzień złożenia przez ostatnią z nich podpisu na umowie.</w:t>
      </w:r>
    </w:p>
    <w:p w14:paraId="7E348432" w14:textId="767C3210" w:rsidR="00A11D26" w:rsidRPr="0040612B" w:rsidRDefault="005D4DEC" w:rsidP="00F874C2">
      <w:pPr>
        <w:pStyle w:val="Teksttreci50"/>
        <w:numPr>
          <w:ilvl w:val="0"/>
          <w:numId w:val="13"/>
        </w:numPr>
        <w:shd w:val="clear" w:color="auto" w:fill="auto"/>
        <w:spacing w:before="0" w:line="240" w:lineRule="auto"/>
        <w:ind w:left="426" w:right="62" w:hanging="426"/>
        <w:jc w:val="both"/>
        <w:rPr>
          <w:rFonts w:ascii="Calibri" w:hAnsi="Calibri" w:cs="Calibri"/>
          <w:sz w:val="21"/>
          <w:szCs w:val="21"/>
        </w:rPr>
      </w:pPr>
      <w:r w:rsidRPr="0040612B">
        <w:rPr>
          <w:rFonts w:ascii="Calibri" w:hAnsi="Calibri" w:cs="Calibri"/>
          <w:sz w:val="21"/>
          <w:szCs w:val="21"/>
        </w:rPr>
        <w:t>Integralną część niniejszej umowy stanowią załączniki:</w:t>
      </w:r>
    </w:p>
    <w:p w14:paraId="3E92E2A6" w14:textId="77777777" w:rsidR="006E7F14" w:rsidRPr="0040612B" w:rsidRDefault="006E7F14" w:rsidP="003704E6">
      <w:pPr>
        <w:spacing w:after="0" w:line="240" w:lineRule="auto"/>
        <w:ind w:left="360"/>
        <w:contextualSpacing/>
        <w:jc w:val="both"/>
        <w:rPr>
          <w:rFonts w:ascii="Calibri" w:hAnsi="Calibri" w:cs="Calibri"/>
          <w:sz w:val="21"/>
          <w:szCs w:val="21"/>
        </w:rPr>
      </w:pPr>
    </w:p>
    <w:p w14:paraId="5CC40509" w14:textId="1508D319" w:rsidR="00A34277" w:rsidRPr="0040612B" w:rsidRDefault="00A34277" w:rsidP="003704E6">
      <w:pPr>
        <w:spacing w:after="0" w:line="240" w:lineRule="auto"/>
        <w:jc w:val="both"/>
        <w:rPr>
          <w:rFonts w:ascii="Calibri" w:hAnsi="Calibri" w:cs="Calibri"/>
          <w:sz w:val="21"/>
          <w:szCs w:val="21"/>
        </w:rPr>
      </w:pPr>
      <w:r w:rsidRPr="0040612B">
        <w:rPr>
          <w:rFonts w:ascii="Calibri" w:hAnsi="Calibri" w:cs="Calibri"/>
          <w:sz w:val="21"/>
          <w:szCs w:val="21"/>
        </w:rPr>
        <w:t xml:space="preserve">Załącznik </w:t>
      </w:r>
      <w:r w:rsidR="002654E3" w:rsidRPr="0040612B">
        <w:rPr>
          <w:rFonts w:ascii="Calibri" w:hAnsi="Calibri" w:cs="Calibri"/>
          <w:sz w:val="21"/>
          <w:szCs w:val="21"/>
        </w:rPr>
        <w:t>n</w:t>
      </w:r>
      <w:r w:rsidRPr="0040612B">
        <w:rPr>
          <w:rFonts w:ascii="Calibri" w:hAnsi="Calibri" w:cs="Calibri"/>
          <w:sz w:val="21"/>
          <w:szCs w:val="21"/>
        </w:rPr>
        <w:t>r 1 – Opis przedmiotu zamówienia</w:t>
      </w:r>
      <w:r w:rsidR="003E1359" w:rsidRPr="0040612B">
        <w:rPr>
          <w:rFonts w:ascii="Calibri" w:hAnsi="Calibri" w:cs="Calibri"/>
          <w:sz w:val="21"/>
          <w:szCs w:val="21"/>
        </w:rPr>
        <w:t xml:space="preserve"> („OPZ”)</w:t>
      </w:r>
      <w:r w:rsidRPr="0040612B">
        <w:rPr>
          <w:rFonts w:ascii="Calibri" w:hAnsi="Calibri" w:cs="Calibri"/>
          <w:sz w:val="21"/>
          <w:szCs w:val="21"/>
        </w:rPr>
        <w:t>.</w:t>
      </w:r>
    </w:p>
    <w:p w14:paraId="67020F6C" w14:textId="792D9334" w:rsidR="00A34277" w:rsidRPr="00601770" w:rsidRDefault="00A34277" w:rsidP="003704E6">
      <w:pPr>
        <w:spacing w:after="0" w:line="240" w:lineRule="auto"/>
        <w:jc w:val="both"/>
        <w:rPr>
          <w:rFonts w:ascii="Calibri" w:hAnsi="Calibri" w:cs="Calibri"/>
          <w:sz w:val="21"/>
          <w:szCs w:val="21"/>
        </w:rPr>
      </w:pPr>
      <w:r w:rsidRPr="00601770">
        <w:rPr>
          <w:rFonts w:ascii="Calibri" w:hAnsi="Calibri" w:cs="Calibri"/>
          <w:sz w:val="21"/>
          <w:szCs w:val="21"/>
        </w:rPr>
        <w:t xml:space="preserve">Załącznik </w:t>
      </w:r>
      <w:r w:rsidR="002654E3" w:rsidRPr="00601770">
        <w:rPr>
          <w:rFonts w:ascii="Calibri" w:hAnsi="Calibri" w:cs="Calibri"/>
          <w:sz w:val="21"/>
          <w:szCs w:val="21"/>
        </w:rPr>
        <w:t>n</w:t>
      </w:r>
      <w:r w:rsidRPr="00601770">
        <w:rPr>
          <w:rFonts w:ascii="Calibri" w:hAnsi="Calibri" w:cs="Calibri"/>
          <w:sz w:val="21"/>
          <w:szCs w:val="21"/>
        </w:rPr>
        <w:t>r 2 – Formularz ofertowy.</w:t>
      </w:r>
    </w:p>
    <w:p w14:paraId="4C7BFE95" w14:textId="65023336" w:rsidR="002654E3" w:rsidRPr="00601770" w:rsidRDefault="002654E3" w:rsidP="003704E6">
      <w:pPr>
        <w:spacing w:after="0" w:line="240" w:lineRule="auto"/>
        <w:jc w:val="both"/>
        <w:rPr>
          <w:rFonts w:ascii="Calibri" w:hAnsi="Calibri" w:cs="Calibri"/>
          <w:sz w:val="21"/>
          <w:szCs w:val="21"/>
        </w:rPr>
      </w:pPr>
      <w:r w:rsidRPr="00601770">
        <w:rPr>
          <w:rFonts w:ascii="Calibri" w:hAnsi="Calibri" w:cs="Calibri"/>
          <w:sz w:val="21"/>
          <w:szCs w:val="21"/>
        </w:rPr>
        <w:t xml:space="preserve">Załącznik nr 3 – </w:t>
      </w:r>
      <w:r w:rsidR="0040612B" w:rsidRPr="00601770">
        <w:rPr>
          <w:rFonts w:ascii="Calibri" w:hAnsi="Calibri" w:cs="Calibri"/>
          <w:sz w:val="21"/>
          <w:szCs w:val="21"/>
        </w:rPr>
        <w:t>Wzór protokołu odbioru</w:t>
      </w:r>
      <w:r w:rsidRPr="00601770">
        <w:rPr>
          <w:rFonts w:ascii="Calibri" w:hAnsi="Calibri" w:cs="Calibri"/>
          <w:sz w:val="21"/>
          <w:szCs w:val="21"/>
        </w:rPr>
        <w:t>,</w:t>
      </w:r>
    </w:p>
    <w:p w14:paraId="3D89A07B" w14:textId="1236808B" w:rsidR="00A34277" w:rsidRPr="0040612B" w:rsidRDefault="002654E3" w:rsidP="003704E6">
      <w:pPr>
        <w:spacing w:after="0" w:line="240" w:lineRule="auto"/>
        <w:jc w:val="both"/>
        <w:rPr>
          <w:rFonts w:ascii="Calibri" w:hAnsi="Calibri" w:cs="Calibri"/>
          <w:sz w:val="21"/>
          <w:szCs w:val="21"/>
        </w:rPr>
      </w:pPr>
      <w:r w:rsidRPr="00601770">
        <w:rPr>
          <w:rFonts w:ascii="Calibri" w:hAnsi="Calibri" w:cs="Calibri"/>
          <w:sz w:val="21"/>
          <w:szCs w:val="21"/>
        </w:rPr>
        <w:t>Załącznik nr 4 – Klauzula informacyjna RODO</w:t>
      </w:r>
      <w:r w:rsidRPr="0040612B">
        <w:rPr>
          <w:rFonts w:ascii="Calibri" w:hAnsi="Calibri" w:cs="Calibri"/>
          <w:sz w:val="21"/>
          <w:szCs w:val="21"/>
        </w:rPr>
        <w:t xml:space="preserve"> Wykonawcy.</w:t>
      </w:r>
    </w:p>
    <w:p w14:paraId="2F572621" w14:textId="77777777" w:rsidR="003014A1" w:rsidRPr="0040612B" w:rsidRDefault="003014A1" w:rsidP="003704E6">
      <w:pPr>
        <w:spacing w:after="0" w:line="240" w:lineRule="auto"/>
        <w:rPr>
          <w:rFonts w:ascii="Calibri" w:hAnsi="Calibri" w:cs="Calibri"/>
          <w:sz w:val="21"/>
          <w:szCs w:val="21"/>
        </w:rPr>
      </w:pPr>
    </w:p>
    <w:p w14:paraId="2C439F75" w14:textId="512AC851" w:rsidR="002654E3" w:rsidRPr="0040612B" w:rsidRDefault="002654E3" w:rsidP="003704E6">
      <w:pPr>
        <w:spacing w:after="0" w:line="240" w:lineRule="auto"/>
        <w:rPr>
          <w:rFonts w:ascii="Calibri" w:hAnsi="Calibri" w:cs="Calibri"/>
          <w:b/>
          <w:bCs/>
          <w:sz w:val="21"/>
          <w:szCs w:val="21"/>
        </w:rPr>
      </w:pPr>
      <w:r w:rsidRPr="0040612B">
        <w:rPr>
          <w:rFonts w:ascii="Calibri" w:hAnsi="Calibri" w:cs="Calibri"/>
          <w:b/>
          <w:bCs/>
          <w:sz w:val="21"/>
          <w:szCs w:val="21"/>
        </w:rPr>
        <w:t xml:space="preserve">               Za Zamawiającego</w:t>
      </w:r>
      <w:r w:rsidRPr="0040612B">
        <w:rPr>
          <w:rFonts w:ascii="Calibri" w:hAnsi="Calibri" w:cs="Calibri"/>
          <w:b/>
          <w:bCs/>
          <w:sz w:val="21"/>
          <w:szCs w:val="21"/>
        </w:rPr>
        <w:tab/>
      </w:r>
      <w:r w:rsidRPr="0040612B">
        <w:rPr>
          <w:rFonts w:ascii="Calibri" w:hAnsi="Calibri" w:cs="Calibri"/>
          <w:b/>
          <w:bCs/>
          <w:sz w:val="21"/>
          <w:szCs w:val="21"/>
        </w:rPr>
        <w:tab/>
      </w:r>
      <w:r w:rsidRPr="0040612B">
        <w:rPr>
          <w:rFonts w:ascii="Calibri" w:hAnsi="Calibri" w:cs="Calibri"/>
          <w:b/>
          <w:bCs/>
          <w:sz w:val="21"/>
          <w:szCs w:val="21"/>
        </w:rPr>
        <w:tab/>
        <w:t xml:space="preserve">                            Za Wykonawcę</w:t>
      </w:r>
    </w:p>
    <w:p w14:paraId="3949160F"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43E00D06"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05607547" w14:textId="77777777" w:rsidR="002654E3" w:rsidRPr="0040612B" w:rsidRDefault="002654E3" w:rsidP="003704E6">
      <w:pPr>
        <w:pStyle w:val="Akapitzlist"/>
        <w:spacing w:after="0" w:line="240" w:lineRule="auto"/>
        <w:ind w:left="567"/>
        <w:jc w:val="both"/>
        <w:rPr>
          <w:rFonts w:ascii="Calibri" w:hAnsi="Calibri" w:cs="Calibri"/>
          <w:sz w:val="21"/>
          <w:szCs w:val="21"/>
        </w:rPr>
      </w:pPr>
      <w:r w:rsidRPr="0040612B">
        <w:rPr>
          <w:rFonts w:ascii="Calibri" w:hAnsi="Calibri" w:cs="Calibri"/>
          <w:sz w:val="21"/>
          <w:szCs w:val="21"/>
        </w:rPr>
        <w:t>Data: ____________________</w:t>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t>Data: _______________</w:t>
      </w:r>
    </w:p>
    <w:p w14:paraId="607FCCF4"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21E69445"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25D2D690" w14:textId="77777777" w:rsidR="002654E3" w:rsidRPr="0040612B" w:rsidRDefault="002654E3" w:rsidP="003704E6">
      <w:pPr>
        <w:pStyle w:val="Akapitzlist"/>
        <w:spacing w:after="0" w:line="240" w:lineRule="auto"/>
        <w:ind w:left="567"/>
        <w:jc w:val="both"/>
        <w:rPr>
          <w:rFonts w:ascii="Calibri" w:hAnsi="Calibri" w:cs="Calibri"/>
          <w:sz w:val="21"/>
          <w:szCs w:val="21"/>
        </w:rPr>
      </w:pPr>
    </w:p>
    <w:p w14:paraId="247E0E55" w14:textId="77777777" w:rsidR="002654E3" w:rsidRPr="00C862CD" w:rsidRDefault="002654E3" w:rsidP="003704E6">
      <w:pPr>
        <w:pStyle w:val="Akapitzlist"/>
        <w:spacing w:after="0" w:line="240" w:lineRule="auto"/>
        <w:ind w:left="567"/>
        <w:jc w:val="both"/>
        <w:rPr>
          <w:rFonts w:ascii="Calibri" w:hAnsi="Calibri" w:cs="Calibri"/>
          <w:sz w:val="21"/>
          <w:szCs w:val="21"/>
        </w:rPr>
      </w:pPr>
      <w:r w:rsidRPr="0040612B">
        <w:rPr>
          <w:rFonts w:ascii="Calibri" w:hAnsi="Calibri" w:cs="Calibri"/>
          <w:sz w:val="21"/>
          <w:szCs w:val="21"/>
        </w:rPr>
        <w:t>__________________________</w:t>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r>
      <w:r w:rsidRPr="0040612B">
        <w:rPr>
          <w:rFonts w:ascii="Calibri" w:hAnsi="Calibri" w:cs="Calibri"/>
          <w:sz w:val="21"/>
          <w:szCs w:val="21"/>
        </w:rPr>
        <w:tab/>
        <w:t>_____________________</w:t>
      </w:r>
    </w:p>
    <w:p w14:paraId="704A7A44" w14:textId="7C282C97" w:rsidR="00A34277" w:rsidRDefault="00A34277" w:rsidP="003704E6">
      <w:pPr>
        <w:spacing w:after="0" w:line="240" w:lineRule="auto"/>
        <w:rPr>
          <w:rFonts w:ascii="Calibri" w:hAnsi="Calibri" w:cs="Calibri"/>
          <w:sz w:val="21"/>
          <w:szCs w:val="21"/>
        </w:rPr>
      </w:pPr>
    </w:p>
    <w:p w14:paraId="48ACAA2E" w14:textId="230984E6" w:rsidR="00687749" w:rsidRDefault="00687749">
      <w:pPr>
        <w:rPr>
          <w:rFonts w:ascii="Calibri" w:hAnsi="Calibri" w:cs="Calibri"/>
          <w:sz w:val="21"/>
          <w:szCs w:val="21"/>
        </w:rPr>
      </w:pPr>
      <w:r>
        <w:rPr>
          <w:rFonts w:ascii="Calibri" w:hAnsi="Calibri" w:cs="Calibri"/>
          <w:sz w:val="21"/>
          <w:szCs w:val="21"/>
        </w:rPr>
        <w:br w:type="page"/>
      </w:r>
    </w:p>
    <w:p w14:paraId="66476668" w14:textId="77777777" w:rsidR="00687749" w:rsidRPr="00687749" w:rsidRDefault="00687749" w:rsidP="00687749">
      <w:pPr>
        <w:spacing w:after="0" w:line="240" w:lineRule="auto"/>
        <w:jc w:val="right"/>
        <w:rPr>
          <w:rFonts w:ascii="Calibri" w:hAnsi="Calibri" w:cs="Calibri"/>
          <w:sz w:val="21"/>
          <w:szCs w:val="21"/>
        </w:rPr>
      </w:pPr>
      <w:r w:rsidRPr="00687749">
        <w:rPr>
          <w:rFonts w:ascii="Calibri" w:hAnsi="Calibri" w:cs="Calibri"/>
          <w:sz w:val="21"/>
          <w:szCs w:val="21"/>
        </w:rPr>
        <w:lastRenderedPageBreak/>
        <w:t>Załącznik nr 3 do Umowy</w:t>
      </w:r>
    </w:p>
    <w:p w14:paraId="5C30A46F" w14:textId="77777777" w:rsidR="00687749" w:rsidRPr="00687749" w:rsidRDefault="00687749" w:rsidP="00687749">
      <w:pPr>
        <w:spacing w:after="0" w:line="240" w:lineRule="auto"/>
        <w:rPr>
          <w:rFonts w:ascii="Calibri" w:hAnsi="Calibri" w:cs="Calibri"/>
          <w:sz w:val="21"/>
          <w:szCs w:val="21"/>
        </w:rPr>
      </w:pPr>
    </w:p>
    <w:p w14:paraId="51210B71" w14:textId="77777777" w:rsidR="00687749" w:rsidRPr="00687749" w:rsidRDefault="00687749" w:rsidP="00687749">
      <w:pPr>
        <w:spacing w:after="0" w:line="240" w:lineRule="auto"/>
        <w:rPr>
          <w:rFonts w:ascii="Calibri" w:hAnsi="Calibri" w:cs="Calibri"/>
          <w:sz w:val="21"/>
          <w:szCs w:val="21"/>
        </w:rPr>
      </w:pPr>
    </w:p>
    <w:p w14:paraId="7BC0D513" w14:textId="77777777" w:rsidR="00687749" w:rsidRPr="00687749" w:rsidRDefault="00687749" w:rsidP="00687749">
      <w:pPr>
        <w:spacing w:after="0" w:line="240" w:lineRule="auto"/>
        <w:jc w:val="center"/>
        <w:rPr>
          <w:rFonts w:ascii="Calibri" w:hAnsi="Calibri" w:cs="Calibri"/>
          <w:b/>
          <w:bCs/>
          <w:sz w:val="21"/>
          <w:szCs w:val="21"/>
        </w:rPr>
      </w:pPr>
      <w:r w:rsidRPr="00687749">
        <w:rPr>
          <w:rFonts w:ascii="Calibri" w:hAnsi="Calibri" w:cs="Calibri"/>
          <w:b/>
          <w:bCs/>
          <w:sz w:val="21"/>
          <w:szCs w:val="21"/>
        </w:rPr>
        <w:t>WZÓR</w:t>
      </w:r>
    </w:p>
    <w:p w14:paraId="2FBB30BD" w14:textId="77777777" w:rsidR="00687749" w:rsidRPr="00687749" w:rsidRDefault="00687749" w:rsidP="00687749">
      <w:pPr>
        <w:spacing w:after="0" w:line="240" w:lineRule="auto"/>
        <w:jc w:val="center"/>
        <w:rPr>
          <w:rFonts w:ascii="Calibri" w:hAnsi="Calibri" w:cs="Calibri"/>
          <w:b/>
          <w:bCs/>
          <w:sz w:val="21"/>
          <w:szCs w:val="21"/>
        </w:rPr>
      </w:pPr>
      <w:r w:rsidRPr="00687749">
        <w:rPr>
          <w:rFonts w:ascii="Calibri" w:hAnsi="Calibri" w:cs="Calibri"/>
          <w:b/>
          <w:bCs/>
          <w:sz w:val="21"/>
          <w:szCs w:val="21"/>
        </w:rPr>
        <w:t>PROTOKÓŁ ODBIORU</w:t>
      </w:r>
    </w:p>
    <w:p w14:paraId="3B499FCC" w14:textId="77777777" w:rsidR="00687749" w:rsidRPr="00687749" w:rsidRDefault="00687749" w:rsidP="00687749">
      <w:pPr>
        <w:spacing w:after="0" w:line="240" w:lineRule="auto"/>
        <w:jc w:val="center"/>
        <w:rPr>
          <w:rFonts w:ascii="Calibri" w:hAnsi="Calibri" w:cs="Calibri"/>
          <w:b/>
          <w:bCs/>
          <w:sz w:val="21"/>
          <w:szCs w:val="21"/>
        </w:rPr>
      </w:pPr>
    </w:p>
    <w:p w14:paraId="72C5208F"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do Umowy nr ……………. z dnia ………………………….. r. zawartej pomiędzy:</w:t>
      </w:r>
    </w:p>
    <w:p w14:paraId="0F7F1306" w14:textId="77777777" w:rsidR="00687749" w:rsidRPr="00687749" w:rsidRDefault="00687749" w:rsidP="00687749">
      <w:pPr>
        <w:spacing w:after="0" w:line="240" w:lineRule="auto"/>
        <w:rPr>
          <w:rFonts w:ascii="Calibri" w:hAnsi="Calibri" w:cs="Calibri"/>
          <w:sz w:val="21"/>
          <w:szCs w:val="21"/>
        </w:rPr>
      </w:pPr>
    </w:p>
    <w:p w14:paraId="19099770"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Zamawiającym:</w:t>
      </w:r>
    </w:p>
    <w:p w14:paraId="27E26C3C" w14:textId="77777777" w:rsidR="00687749" w:rsidRDefault="00687749" w:rsidP="00687749">
      <w:pPr>
        <w:spacing w:after="0" w:line="240" w:lineRule="auto"/>
        <w:rPr>
          <w:rFonts w:ascii="Calibri" w:hAnsi="Calibri" w:cs="Calibri"/>
          <w:sz w:val="21"/>
          <w:szCs w:val="21"/>
        </w:rPr>
      </w:pPr>
    </w:p>
    <w:p w14:paraId="20035764" w14:textId="280D78DD"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 xml:space="preserve">Polskim Instytutem Sztuki Filmowej z siedzibą w Warszawie, ul. Leona Kruczkowskiego 2, </w:t>
      </w:r>
    </w:p>
    <w:p w14:paraId="3B3C578B"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00-412 Warszawa</w:t>
      </w:r>
    </w:p>
    <w:p w14:paraId="14F73C86" w14:textId="77777777" w:rsidR="00687749" w:rsidRPr="00687749" w:rsidRDefault="00687749" w:rsidP="00687749">
      <w:pPr>
        <w:spacing w:after="0" w:line="240" w:lineRule="auto"/>
        <w:rPr>
          <w:rFonts w:ascii="Calibri" w:hAnsi="Calibri" w:cs="Calibri"/>
          <w:sz w:val="21"/>
          <w:szCs w:val="21"/>
        </w:rPr>
      </w:pPr>
    </w:p>
    <w:p w14:paraId="6BD9B007"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a</w:t>
      </w:r>
    </w:p>
    <w:p w14:paraId="1942E419" w14:textId="77777777" w:rsidR="00687749" w:rsidRPr="00687749" w:rsidRDefault="00687749" w:rsidP="00687749">
      <w:pPr>
        <w:spacing w:after="0" w:line="240" w:lineRule="auto"/>
        <w:rPr>
          <w:rFonts w:ascii="Calibri" w:hAnsi="Calibri" w:cs="Calibri"/>
          <w:sz w:val="21"/>
          <w:szCs w:val="21"/>
        </w:rPr>
      </w:pPr>
    </w:p>
    <w:p w14:paraId="363547C2"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Wykonawcą:</w:t>
      </w:r>
    </w:p>
    <w:p w14:paraId="350EAB8E" w14:textId="77777777" w:rsidR="00687749" w:rsidRPr="00687749" w:rsidRDefault="00687749" w:rsidP="00687749">
      <w:pPr>
        <w:spacing w:after="0" w:line="240" w:lineRule="auto"/>
        <w:rPr>
          <w:rFonts w:ascii="Calibri" w:hAnsi="Calibri" w:cs="Calibri"/>
          <w:sz w:val="21"/>
          <w:szCs w:val="21"/>
        </w:rPr>
      </w:pPr>
      <w:r w:rsidRPr="00687749">
        <w:rPr>
          <w:rFonts w:ascii="Calibri" w:hAnsi="Calibri" w:cs="Calibri"/>
          <w:sz w:val="21"/>
          <w:szCs w:val="21"/>
        </w:rPr>
        <w:t>…………………………..</w:t>
      </w:r>
    </w:p>
    <w:p w14:paraId="0ED82468" w14:textId="77777777" w:rsidR="00687749" w:rsidRPr="00687749" w:rsidRDefault="00687749" w:rsidP="00687749">
      <w:pPr>
        <w:spacing w:after="0" w:line="240" w:lineRule="auto"/>
        <w:rPr>
          <w:rFonts w:ascii="Calibri" w:hAnsi="Calibri" w:cs="Calibri"/>
          <w:sz w:val="21"/>
          <w:szCs w:val="21"/>
        </w:rPr>
      </w:pPr>
    </w:p>
    <w:p w14:paraId="14F957A4" w14:textId="77777777" w:rsidR="00687749" w:rsidRPr="00687749" w:rsidRDefault="00687749" w:rsidP="00687749">
      <w:pPr>
        <w:spacing w:after="0" w:line="240" w:lineRule="auto"/>
        <w:jc w:val="both"/>
        <w:rPr>
          <w:rFonts w:ascii="Calibri" w:hAnsi="Calibri" w:cs="Calibri"/>
          <w:sz w:val="21"/>
          <w:szCs w:val="21"/>
        </w:rPr>
      </w:pPr>
    </w:p>
    <w:p w14:paraId="54A13E15" w14:textId="77777777" w:rsidR="00772181" w:rsidRPr="00772181" w:rsidRDefault="00687749" w:rsidP="00362FE0">
      <w:pPr>
        <w:jc w:val="both"/>
        <w:rPr>
          <w:rFonts w:ascii="Calibri" w:hAnsi="Calibri" w:cs="Calibri"/>
          <w:sz w:val="21"/>
          <w:szCs w:val="21"/>
        </w:rPr>
      </w:pPr>
      <w:r w:rsidRPr="00E359B5">
        <w:rPr>
          <w:rFonts w:ascii="Calibri" w:hAnsi="Calibri" w:cs="Calibri"/>
          <w:sz w:val="21"/>
          <w:szCs w:val="21"/>
        </w:rPr>
        <w:t>W dniu ……………………….. 2024 r. Wykonawca dostarczył Zamawiającemu …… sztuk kart przedpłaconych o wartości o łącznej wartości nominalnej ………………..złotych brutto (słownie: ………………………………. złotych 00/100</w:t>
      </w:r>
      <w:r w:rsidR="00772181" w:rsidRPr="00772181">
        <w:rPr>
          <w:rFonts w:ascii="Calibri" w:hAnsi="Calibri" w:cs="Calibri"/>
          <w:sz w:val="21"/>
          <w:szCs w:val="21"/>
        </w:rPr>
        <w:t>.</w:t>
      </w:r>
    </w:p>
    <w:p w14:paraId="277B4A7C" w14:textId="1D8956A7" w:rsidR="00772181" w:rsidRPr="00E359B5" w:rsidRDefault="00772181" w:rsidP="00E359B5">
      <w:pPr>
        <w:pStyle w:val="SIWZ-Punkt"/>
        <w:numPr>
          <w:ilvl w:val="0"/>
          <w:numId w:val="0"/>
        </w:numPr>
        <w:rPr>
          <w:sz w:val="21"/>
          <w:szCs w:val="21"/>
        </w:rPr>
      </w:pPr>
      <w:r w:rsidRPr="00E359B5">
        <w:rPr>
          <w:sz w:val="21"/>
          <w:szCs w:val="21"/>
        </w:rPr>
        <w:t xml:space="preserve">Karty zostały dostarczone w oddzielnej kopercie. </w:t>
      </w:r>
    </w:p>
    <w:p w14:paraId="3FE53FA7" w14:textId="65E2AE36" w:rsidR="00772181" w:rsidRPr="00E359B5" w:rsidRDefault="00772181" w:rsidP="00E359B5">
      <w:pPr>
        <w:pStyle w:val="SIWZ-Punkt"/>
        <w:numPr>
          <w:ilvl w:val="0"/>
          <w:numId w:val="0"/>
        </w:numPr>
        <w:rPr>
          <w:sz w:val="21"/>
          <w:szCs w:val="21"/>
        </w:rPr>
      </w:pPr>
      <w:r w:rsidRPr="00E359B5">
        <w:rPr>
          <w:sz w:val="21"/>
          <w:szCs w:val="21"/>
        </w:rPr>
        <w:t xml:space="preserve">Koperta z Kartą została oznaczona numerem i wartością nominalną, jaką zasilona została Karta znajdująca się w kopercie. </w:t>
      </w:r>
    </w:p>
    <w:p w14:paraId="58C7C3E1" w14:textId="52237744" w:rsidR="00772181" w:rsidRPr="00E359B5" w:rsidRDefault="00772181" w:rsidP="00E359B5">
      <w:pPr>
        <w:pStyle w:val="SIWZ-Punkt"/>
        <w:numPr>
          <w:ilvl w:val="0"/>
          <w:numId w:val="0"/>
        </w:numPr>
        <w:rPr>
          <w:sz w:val="21"/>
          <w:szCs w:val="21"/>
        </w:rPr>
      </w:pPr>
      <w:r w:rsidRPr="00E359B5">
        <w:rPr>
          <w:sz w:val="21"/>
          <w:szCs w:val="21"/>
        </w:rPr>
        <w:t xml:space="preserve">Do każdej Karty dołączona został instrukcja o sposobie prawidłowego użytkowania Karty tj. sposobie zastrzeżenia karty, sposobie sprawdzenia salda i historii transakcji, promocjach i rabatach udzielanych przez poszczególnych partnerów handlowych użytkownikom Kart. </w:t>
      </w:r>
    </w:p>
    <w:p w14:paraId="02B28341" w14:textId="0492BD4A" w:rsidR="00772181" w:rsidRPr="00E359B5" w:rsidRDefault="00772181" w:rsidP="00E359B5">
      <w:pPr>
        <w:pStyle w:val="SIWZ-Punkt"/>
        <w:numPr>
          <w:ilvl w:val="0"/>
          <w:numId w:val="0"/>
        </w:numPr>
        <w:rPr>
          <w:sz w:val="21"/>
          <w:szCs w:val="21"/>
        </w:rPr>
      </w:pPr>
      <w:r w:rsidRPr="00E359B5">
        <w:rPr>
          <w:sz w:val="21"/>
          <w:szCs w:val="21"/>
        </w:rPr>
        <w:t xml:space="preserve"> Wykonawca wraz z Kartami dostarczy również ich zbiorczą listę zawierającą numery Kart oraz wysokość środków jakimi zasilona jest dana Karta.  </w:t>
      </w:r>
    </w:p>
    <w:p w14:paraId="52CE7600" w14:textId="77777777" w:rsidR="00772181" w:rsidRPr="00E359B5" w:rsidRDefault="00772181" w:rsidP="00E359B5">
      <w:pPr>
        <w:jc w:val="both"/>
        <w:rPr>
          <w:rFonts w:cstheme="minorHAnsi"/>
          <w:sz w:val="21"/>
          <w:szCs w:val="21"/>
        </w:rPr>
      </w:pPr>
    </w:p>
    <w:p w14:paraId="1C8FE6FC" w14:textId="77777777" w:rsidR="00687749" w:rsidRPr="00687749" w:rsidRDefault="00687749" w:rsidP="00687749">
      <w:pPr>
        <w:spacing w:after="0" w:line="240" w:lineRule="auto"/>
        <w:jc w:val="both"/>
        <w:rPr>
          <w:rFonts w:ascii="Calibri" w:hAnsi="Calibri" w:cs="Calibri"/>
          <w:sz w:val="21"/>
          <w:szCs w:val="21"/>
        </w:rPr>
      </w:pPr>
    </w:p>
    <w:p w14:paraId="579D08FE" w14:textId="77777777"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Do odbioru przedmiotu Umowy Zamawiający nie zgłosił uwag / zgłosił następujące uwagi*:</w:t>
      </w:r>
    </w:p>
    <w:p w14:paraId="52E99F77" w14:textId="7EB0DDA9"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w:t>
      </w:r>
      <w:r>
        <w:rPr>
          <w:rFonts w:ascii="Calibri" w:hAnsi="Calibri" w:cs="Calibri"/>
          <w:sz w:val="21"/>
          <w:szCs w:val="21"/>
        </w:rPr>
        <w:t>…</w:t>
      </w:r>
    </w:p>
    <w:p w14:paraId="67976927" w14:textId="77777777" w:rsidR="00687749" w:rsidRPr="00687749" w:rsidRDefault="00687749" w:rsidP="00687749">
      <w:pPr>
        <w:spacing w:after="0" w:line="240" w:lineRule="auto"/>
        <w:jc w:val="both"/>
        <w:rPr>
          <w:rFonts w:ascii="Calibri" w:hAnsi="Calibri" w:cs="Calibri"/>
          <w:sz w:val="21"/>
          <w:szCs w:val="21"/>
        </w:rPr>
      </w:pPr>
    </w:p>
    <w:p w14:paraId="36A9DD9A" w14:textId="77777777" w:rsidR="00687749" w:rsidRPr="00687749" w:rsidRDefault="00687749" w:rsidP="00687749">
      <w:pPr>
        <w:spacing w:after="0" w:line="240" w:lineRule="auto"/>
        <w:jc w:val="both"/>
        <w:rPr>
          <w:rFonts w:ascii="Calibri" w:hAnsi="Calibri" w:cs="Calibri"/>
          <w:sz w:val="21"/>
          <w:szCs w:val="21"/>
        </w:rPr>
      </w:pPr>
    </w:p>
    <w:p w14:paraId="2DA72E05" w14:textId="77777777"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Data podpisania protokołu odbioru: ………………………………………………………………………...</w:t>
      </w:r>
    </w:p>
    <w:p w14:paraId="0859907D" w14:textId="77777777" w:rsidR="00687749" w:rsidRPr="00687749" w:rsidRDefault="00687749" w:rsidP="00687749">
      <w:pPr>
        <w:spacing w:after="0" w:line="240" w:lineRule="auto"/>
        <w:jc w:val="both"/>
        <w:rPr>
          <w:rFonts w:ascii="Calibri" w:hAnsi="Calibri" w:cs="Calibri"/>
          <w:sz w:val="21"/>
          <w:szCs w:val="21"/>
        </w:rPr>
      </w:pPr>
    </w:p>
    <w:p w14:paraId="6F08ADCD" w14:textId="77777777" w:rsidR="00687749" w:rsidRPr="00687749" w:rsidRDefault="00687749" w:rsidP="00687749">
      <w:pPr>
        <w:spacing w:after="0" w:line="240" w:lineRule="auto"/>
        <w:jc w:val="both"/>
        <w:rPr>
          <w:rFonts w:ascii="Calibri" w:hAnsi="Calibri" w:cs="Calibri"/>
          <w:sz w:val="21"/>
          <w:szCs w:val="21"/>
        </w:rPr>
      </w:pPr>
    </w:p>
    <w:p w14:paraId="3B008520" w14:textId="77777777"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W odbiorze uczestniczyli:</w:t>
      </w:r>
    </w:p>
    <w:p w14:paraId="1DFFF139" w14:textId="77777777" w:rsidR="00687749" w:rsidRPr="00687749" w:rsidRDefault="00687749" w:rsidP="00687749">
      <w:pPr>
        <w:spacing w:after="0" w:line="240" w:lineRule="auto"/>
        <w:jc w:val="both"/>
        <w:rPr>
          <w:rFonts w:ascii="Calibri" w:hAnsi="Calibri" w:cs="Calibri"/>
          <w:sz w:val="21"/>
          <w:szCs w:val="21"/>
        </w:rPr>
      </w:pPr>
    </w:p>
    <w:p w14:paraId="7ED5CDF4" w14:textId="74E4F311"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 xml:space="preserve">ze strony Zamawiającego: </w:t>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87749">
        <w:rPr>
          <w:rFonts w:ascii="Calibri" w:hAnsi="Calibri" w:cs="Calibri"/>
          <w:sz w:val="21"/>
          <w:szCs w:val="21"/>
        </w:rPr>
        <w:t>ze strony Wykonawcy:</w:t>
      </w:r>
    </w:p>
    <w:p w14:paraId="6B4AF6F5" w14:textId="77777777" w:rsidR="00687749" w:rsidRPr="00687749" w:rsidRDefault="00687749" w:rsidP="00687749">
      <w:pPr>
        <w:spacing w:after="0" w:line="240" w:lineRule="auto"/>
        <w:jc w:val="both"/>
        <w:rPr>
          <w:rFonts w:ascii="Calibri" w:hAnsi="Calibri" w:cs="Calibri"/>
          <w:sz w:val="21"/>
          <w:szCs w:val="21"/>
        </w:rPr>
      </w:pPr>
    </w:p>
    <w:p w14:paraId="35F115CE" w14:textId="77777777" w:rsidR="00687749" w:rsidRPr="00687749" w:rsidRDefault="00687749" w:rsidP="00687749">
      <w:pPr>
        <w:spacing w:after="0" w:line="240" w:lineRule="auto"/>
        <w:jc w:val="both"/>
        <w:rPr>
          <w:rFonts w:ascii="Calibri" w:hAnsi="Calibri" w:cs="Calibri"/>
          <w:sz w:val="21"/>
          <w:szCs w:val="21"/>
        </w:rPr>
      </w:pPr>
    </w:p>
    <w:p w14:paraId="7CDE62F6" w14:textId="77777777" w:rsidR="00687749" w:rsidRPr="00687749" w:rsidRDefault="00687749" w:rsidP="00687749">
      <w:pPr>
        <w:spacing w:after="0" w:line="240" w:lineRule="auto"/>
        <w:jc w:val="both"/>
        <w:rPr>
          <w:rFonts w:ascii="Calibri" w:hAnsi="Calibri" w:cs="Calibri"/>
          <w:sz w:val="21"/>
          <w:szCs w:val="21"/>
        </w:rPr>
      </w:pPr>
    </w:p>
    <w:p w14:paraId="7A87837B" w14:textId="4EF5819F" w:rsidR="00687749" w:rsidRPr="00687749" w:rsidRDefault="00687749" w:rsidP="00687749">
      <w:pPr>
        <w:spacing w:after="0" w:line="240" w:lineRule="auto"/>
        <w:jc w:val="both"/>
        <w:rPr>
          <w:rFonts w:ascii="Calibri" w:hAnsi="Calibri" w:cs="Calibri"/>
          <w:sz w:val="21"/>
          <w:szCs w:val="21"/>
        </w:rPr>
      </w:pPr>
      <w:r w:rsidRPr="00687749">
        <w:rPr>
          <w:rFonts w:ascii="Calibri" w:hAnsi="Calibri" w:cs="Calibri"/>
          <w:sz w:val="21"/>
          <w:szCs w:val="21"/>
        </w:rPr>
        <w:t xml:space="preserve">………………………………………….. </w:t>
      </w:r>
      <w:r w:rsidRPr="00687749">
        <w:rPr>
          <w:rFonts w:ascii="Calibri" w:hAnsi="Calibri" w:cs="Calibri"/>
          <w:sz w:val="21"/>
          <w:szCs w:val="21"/>
        </w:rPr>
        <w:tab/>
      </w:r>
      <w:r w:rsidRPr="00687749">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r w:rsidRPr="00687749">
        <w:rPr>
          <w:rFonts w:ascii="Calibri" w:hAnsi="Calibri" w:cs="Calibri"/>
          <w:sz w:val="21"/>
          <w:szCs w:val="21"/>
        </w:rPr>
        <w:t>……………………………………………</w:t>
      </w:r>
    </w:p>
    <w:p w14:paraId="3BCBF94C" w14:textId="03602EDD" w:rsidR="00687749" w:rsidRPr="00687749" w:rsidRDefault="00687749" w:rsidP="00687749">
      <w:pPr>
        <w:spacing w:after="0" w:line="240" w:lineRule="auto"/>
        <w:ind w:firstLine="708"/>
        <w:jc w:val="both"/>
        <w:rPr>
          <w:rFonts w:ascii="Calibri" w:hAnsi="Calibri" w:cs="Calibri"/>
          <w:sz w:val="21"/>
          <w:szCs w:val="21"/>
        </w:rPr>
      </w:pPr>
      <w:r w:rsidRPr="00687749">
        <w:rPr>
          <w:rFonts w:ascii="Calibri" w:hAnsi="Calibri" w:cs="Calibri"/>
          <w:sz w:val="21"/>
          <w:szCs w:val="21"/>
        </w:rPr>
        <w:t xml:space="preserve">podpis </w:t>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sidRPr="00687749">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proofErr w:type="spellStart"/>
      <w:r w:rsidRPr="00687749">
        <w:rPr>
          <w:rFonts w:ascii="Calibri" w:hAnsi="Calibri" w:cs="Calibri"/>
          <w:sz w:val="21"/>
          <w:szCs w:val="21"/>
        </w:rPr>
        <w:t>podpis</w:t>
      </w:r>
      <w:proofErr w:type="spellEnd"/>
      <w:r w:rsidRPr="00687749">
        <w:rPr>
          <w:rFonts w:ascii="Calibri" w:hAnsi="Calibri" w:cs="Calibri"/>
          <w:sz w:val="21"/>
          <w:szCs w:val="21"/>
        </w:rPr>
        <w:t xml:space="preserve"> </w:t>
      </w:r>
    </w:p>
    <w:p w14:paraId="1B27BCF1" w14:textId="77777777" w:rsidR="00687749" w:rsidRPr="00687749" w:rsidRDefault="00687749" w:rsidP="00687749">
      <w:pPr>
        <w:spacing w:after="0" w:line="240" w:lineRule="auto"/>
        <w:jc w:val="both"/>
        <w:rPr>
          <w:rFonts w:ascii="Calibri" w:hAnsi="Calibri" w:cs="Calibri"/>
          <w:sz w:val="21"/>
          <w:szCs w:val="21"/>
        </w:rPr>
      </w:pPr>
    </w:p>
    <w:p w14:paraId="3F3C2B65" w14:textId="5E882558" w:rsidR="00687749" w:rsidRPr="00C862CD" w:rsidRDefault="00687749" w:rsidP="00687749">
      <w:pPr>
        <w:spacing w:after="0" w:line="240" w:lineRule="auto"/>
        <w:rPr>
          <w:rFonts w:ascii="Calibri" w:hAnsi="Calibri" w:cs="Calibri"/>
          <w:sz w:val="21"/>
          <w:szCs w:val="21"/>
        </w:rPr>
      </w:pPr>
      <w:r w:rsidRPr="00687749">
        <w:rPr>
          <w:rFonts w:ascii="Calibri" w:hAnsi="Calibri" w:cs="Calibri"/>
          <w:sz w:val="21"/>
          <w:szCs w:val="21"/>
        </w:rPr>
        <w:t> </w:t>
      </w:r>
    </w:p>
    <w:sectPr w:rsidR="00687749" w:rsidRPr="00C862CD" w:rsidSect="005D7C5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401B" w14:textId="77777777" w:rsidR="00C44B5A" w:rsidRDefault="00C44B5A" w:rsidP="008D5133">
      <w:pPr>
        <w:spacing w:after="0" w:line="240" w:lineRule="auto"/>
      </w:pPr>
      <w:r>
        <w:separator/>
      </w:r>
    </w:p>
  </w:endnote>
  <w:endnote w:type="continuationSeparator" w:id="0">
    <w:p w14:paraId="4FAFABB7" w14:textId="77777777" w:rsidR="00C44B5A" w:rsidRDefault="00C44B5A" w:rsidP="008D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6BCF" w14:textId="77777777" w:rsidR="00A67AC9" w:rsidRDefault="00A67AC9">
    <w:pPr>
      <w:pStyle w:val="Stopka"/>
      <w:jc w:val="right"/>
    </w:pPr>
    <w:r>
      <w:rPr>
        <w:color w:val="156082" w:themeColor="accent1"/>
        <w:sz w:val="20"/>
        <w:szCs w:val="20"/>
      </w:rPr>
      <w:t xml:space="preserve">str. </w:t>
    </w:r>
    <w:r>
      <w:rPr>
        <w:color w:val="156082" w:themeColor="accent1"/>
        <w:sz w:val="20"/>
        <w:szCs w:val="20"/>
      </w:rPr>
      <w:fldChar w:fldCharType="begin"/>
    </w:r>
    <w:r>
      <w:rPr>
        <w:color w:val="156082" w:themeColor="accent1"/>
        <w:sz w:val="20"/>
        <w:szCs w:val="20"/>
      </w:rPr>
      <w:instrText>PAGE \ * arabskie</w:instrText>
    </w:r>
    <w:r>
      <w:rPr>
        <w:color w:val="156082" w:themeColor="accent1"/>
        <w:sz w:val="20"/>
        <w:szCs w:val="20"/>
      </w:rPr>
      <w:fldChar w:fldCharType="separate"/>
    </w:r>
    <w:r>
      <w:rPr>
        <w:color w:val="156082" w:themeColor="accent1"/>
        <w:sz w:val="20"/>
        <w:szCs w:val="20"/>
      </w:rPr>
      <w:t>1</w:t>
    </w:r>
    <w:r>
      <w:rPr>
        <w:color w:val="156082" w:themeColor="accent1"/>
        <w:sz w:val="20"/>
        <w:szCs w:val="20"/>
      </w:rPr>
      <w:fldChar w:fldCharType="end"/>
    </w:r>
  </w:p>
  <w:p w14:paraId="6D52C9D3" w14:textId="77777777" w:rsidR="00A67AC9" w:rsidRDefault="00A67A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1454B" w14:textId="77777777" w:rsidR="00C44B5A" w:rsidRDefault="00C44B5A" w:rsidP="008D5133">
      <w:pPr>
        <w:spacing w:after="0" w:line="240" w:lineRule="auto"/>
      </w:pPr>
      <w:r>
        <w:separator/>
      </w:r>
    </w:p>
  </w:footnote>
  <w:footnote w:type="continuationSeparator" w:id="0">
    <w:p w14:paraId="4427B0FD" w14:textId="77777777" w:rsidR="00C44B5A" w:rsidRDefault="00C44B5A" w:rsidP="008D5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EBBE" w14:textId="426C2537" w:rsidR="00486BA7" w:rsidRDefault="00486BA7" w:rsidP="00486BA7">
    <w:pPr>
      <w:pStyle w:val="Nagwek"/>
      <w:pBdr>
        <w:bottom w:val="single" w:sz="4" w:space="1" w:color="auto"/>
      </w:pBdr>
      <w:rPr>
        <w:rFonts w:cstheme="minorHAnsi"/>
        <w:i/>
        <w:iCs/>
        <w:sz w:val="21"/>
        <w:szCs w:val="21"/>
      </w:rPr>
    </w:pPr>
    <w:r w:rsidRPr="00383041">
      <w:rPr>
        <w:rFonts w:cstheme="minorHAnsi"/>
        <w:b/>
        <w:sz w:val="21"/>
        <w:szCs w:val="21"/>
      </w:rPr>
      <w:t>Numer sprawy:</w:t>
    </w:r>
    <w:r>
      <w:rPr>
        <w:rFonts w:cstheme="minorHAnsi"/>
        <w:b/>
        <w:sz w:val="21"/>
        <w:szCs w:val="21"/>
      </w:rPr>
      <w:t xml:space="preserve"> </w:t>
    </w:r>
    <w:r w:rsidR="00FE2431">
      <w:rPr>
        <w:rFonts w:cstheme="minorHAnsi"/>
        <w:b/>
        <w:sz w:val="21"/>
        <w:szCs w:val="21"/>
      </w:rPr>
      <w:t>4</w:t>
    </w:r>
    <w:r w:rsidRPr="00383041">
      <w:rPr>
        <w:rFonts w:cstheme="minorHAnsi"/>
        <w:b/>
        <w:sz w:val="21"/>
        <w:szCs w:val="21"/>
      </w:rPr>
      <w:t>/2024/D</w:t>
    </w:r>
    <w:r>
      <w:rPr>
        <w:rFonts w:cstheme="minorHAnsi"/>
        <w:b/>
        <w:sz w:val="21"/>
        <w:szCs w:val="21"/>
      </w:rPr>
      <w:t xml:space="preserve">AG                 </w:t>
    </w:r>
    <w:r>
      <w:rPr>
        <w:rFonts w:cstheme="minorHAnsi"/>
        <w:b/>
        <w:sz w:val="21"/>
        <w:szCs w:val="21"/>
      </w:rPr>
      <w:tab/>
    </w:r>
    <w:r>
      <w:rPr>
        <w:rFonts w:cstheme="minorHAnsi"/>
        <w:b/>
        <w:sz w:val="21"/>
        <w:szCs w:val="21"/>
      </w:rPr>
      <w:tab/>
      <w:t xml:space="preserve"> </w:t>
    </w:r>
    <w:r w:rsidRPr="00F47C36">
      <w:rPr>
        <w:rFonts w:cstheme="minorHAnsi"/>
        <w:i/>
        <w:iCs/>
        <w:sz w:val="21"/>
        <w:szCs w:val="21"/>
      </w:rPr>
      <w:t xml:space="preserve">Załącznik nr </w:t>
    </w:r>
    <w:r w:rsidR="00033F6B">
      <w:rPr>
        <w:rFonts w:cstheme="minorHAnsi"/>
        <w:i/>
        <w:iCs/>
        <w:sz w:val="21"/>
        <w:szCs w:val="21"/>
      </w:rPr>
      <w:t>4</w:t>
    </w:r>
    <w:r w:rsidR="00033F6B" w:rsidRPr="00F47C36">
      <w:rPr>
        <w:rFonts w:cstheme="minorHAnsi"/>
        <w:i/>
        <w:iCs/>
        <w:sz w:val="21"/>
        <w:szCs w:val="21"/>
      </w:rPr>
      <w:t xml:space="preserve"> </w:t>
    </w:r>
    <w:r w:rsidRPr="00F47C36">
      <w:rPr>
        <w:rFonts w:cstheme="minorHAnsi"/>
        <w:i/>
        <w:iCs/>
        <w:sz w:val="21"/>
        <w:szCs w:val="21"/>
      </w:rPr>
      <w:t>do SWZ</w:t>
    </w:r>
    <w:r>
      <w:rPr>
        <w:rFonts w:cstheme="minorHAnsi"/>
        <w:i/>
        <w:iCs/>
        <w:sz w:val="21"/>
        <w:szCs w:val="21"/>
      </w:rPr>
      <w:t>.</w:t>
    </w:r>
  </w:p>
  <w:p w14:paraId="0BB8B969" w14:textId="3DC4D83A" w:rsidR="00486BA7" w:rsidRPr="00486BA7" w:rsidRDefault="00486BA7" w:rsidP="00486BA7">
    <w:pPr>
      <w:pStyle w:val="Nagwek"/>
      <w:pBdr>
        <w:bottom w:val="single" w:sz="4" w:space="1" w:color="auto"/>
      </w:pBdr>
      <w:jc w:val="right"/>
      <w:rPr>
        <w:rFonts w:cstheme="minorHAnsi"/>
        <w:i/>
        <w:iCs/>
        <w:sz w:val="21"/>
        <w:szCs w:val="21"/>
      </w:rPr>
    </w:pPr>
    <w:r w:rsidRPr="00F47C36">
      <w:rPr>
        <w:rFonts w:cstheme="minorHAnsi"/>
        <w:i/>
        <w:iCs/>
        <w:sz w:val="21"/>
        <w:szCs w:val="21"/>
      </w:rPr>
      <w:t xml:space="preserve"> Projektowane </w:t>
    </w:r>
    <w:r w:rsidR="00956656">
      <w:rPr>
        <w:rFonts w:cstheme="minorHAnsi"/>
        <w:i/>
        <w:iCs/>
        <w:sz w:val="21"/>
        <w:szCs w:val="21"/>
      </w:rPr>
      <w:t>p</w:t>
    </w:r>
    <w:r w:rsidRPr="00F47C36">
      <w:rPr>
        <w:rFonts w:cstheme="minorHAnsi"/>
        <w:i/>
        <w:iCs/>
        <w:sz w:val="21"/>
        <w:szCs w:val="21"/>
      </w:rPr>
      <w:t xml:space="preserve">ostanowienia </w:t>
    </w:r>
    <w:r w:rsidR="00956656">
      <w:rPr>
        <w:rFonts w:cstheme="minorHAnsi"/>
        <w:i/>
        <w:iCs/>
        <w:sz w:val="21"/>
        <w:szCs w:val="21"/>
      </w:rPr>
      <w:t>u</w:t>
    </w:r>
    <w:r w:rsidRPr="00F47C36">
      <w:rPr>
        <w:rFonts w:cstheme="minorHAnsi"/>
        <w:i/>
        <w:iCs/>
        <w:sz w:val="21"/>
        <w:szCs w:val="21"/>
      </w:rPr>
      <w:t>mowy</w:t>
    </w:r>
  </w:p>
  <w:p w14:paraId="6931CC84" w14:textId="0E763D2F" w:rsidR="008D5133" w:rsidRPr="00486BA7" w:rsidRDefault="008D5133" w:rsidP="00486B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0E7"/>
    <w:multiLevelType w:val="hybridMultilevel"/>
    <w:tmpl w:val="D6BEDC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C7C34BC"/>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A2649"/>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F6C6C"/>
    <w:multiLevelType w:val="hybridMultilevel"/>
    <w:tmpl w:val="6846E1E0"/>
    <w:lvl w:ilvl="0" w:tplc="FFFFFFFF">
      <w:start w:val="1"/>
      <w:numFmt w:val="decimal"/>
      <w:lvlText w:val="%1."/>
      <w:lvlJc w:val="left"/>
      <w:pPr>
        <w:tabs>
          <w:tab w:val="num" w:pos="630"/>
        </w:tabs>
        <w:ind w:left="63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9728B"/>
    <w:multiLevelType w:val="hybridMultilevel"/>
    <w:tmpl w:val="DB1C7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C113E"/>
    <w:multiLevelType w:val="hybridMultilevel"/>
    <w:tmpl w:val="FFD2D220"/>
    <w:lvl w:ilvl="0" w:tplc="B492E8C4">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30FB5"/>
    <w:multiLevelType w:val="hybridMultilevel"/>
    <w:tmpl w:val="A63A7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B5A4A"/>
    <w:multiLevelType w:val="hybridMultilevel"/>
    <w:tmpl w:val="6846E1E0"/>
    <w:lvl w:ilvl="0" w:tplc="FFFFFFFF">
      <w:start w:val="1"/>
      <w:numFmt w:val="decimal"/>
      <w:lvlText w:val="%1."/>
      <w:lvlJc w:val="left"/>
      <w:pPr>
        <w:tabs>
          <w:tab w:val="num" w:pos="630"/>
        </w:tabs>
        <w:ind w:left="63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35EC1"/>
    <w:multiLevelType w:val="hybridMultilevel"/>
    <w:tmpl w:val="C19066C2"/>
    <w:lvl w:ilvl="0" w:tplc="04150017">
      <w:start w:val="1"/>
      <w:numFmt w:val="lowerLetter"/>
      <w:lvlText w:val="%1)"/>
      <w:lvlJc w:val="left"/>
      <w:pPr>
        <w:ind w:left="2718" w:hanging="360"/>
      </w:pPr>
      <w:rPr>
        <w:rFonts w:hint="default"/>
      </w:rPr>
    </w:lvl>
    <w:lvl w:ilvl="1" w:tplc="FFFFFFFF" w:tentative="1">
      <w:start w:val="1"/>
      <w:numFmt w:val="lowerLetter"/>
      <w:lvlText w:val="%2."/>
      <w:lvlJc w:val="left"/>
      <w:pPr>
        <w:ind w:left="3438" w:hanging="360"/>
      </w:pPr>
    </w:lvl>
    <w:lvl w:ilvl="2" w:tplc="FFFFFFFF" w:tentative="1">
      <w:start w:val="1"/>
      <w:numFmt w:val="lowerRoman"/>
      <w:lvlText w:val="%3."/>
      <w:lvlJc w:val="right"/>
      <w:pPr>
        <w:ind w:left="4158" w:hanging="180"/>
      </w:pPr>
    </w:lvl>
    <w:lvl w:ilvl="3" w:tplc="FFFFFFFF" w:tentative="1">
      <w:start w:val="1"/>
      <w:numFmt w:val="decimal"/>
      <w:lvlText w:val="%4."/>
      <w:lvlJc w:val="left"/>
      <w:pPr>
        <w:ind w:left="4878" w:hanging="360"/>
      </w:pPr>
    </w:lvl>
    <w:lvl w:ilvl="4" w:tplc="FFFFFFFF" w:tentative="1">
      <w:start w:val="1"/>
      <w:numFmt w:val="lowerLetter"/>
      <w:lvlText w:val="%5."/>
      <w:lvlJc w:val="left"/>
      <w:pPr>
        <w:ind w:left="5598" w:hanging="360"/>
      </w:pPr>
    </w:lvl>
    <w:lvl w:ilvl="5" w:tplc="FFFFFFFF" w:tentative="1">
      <w:start w:val="1"/>
      <w:numFmt w:val="lowerRoman"/>
      <w:lvlText w:val="%6."/>
      <w:lvlJc w:val="right"/>
      <w:pPr>
        <w:ind w:left="6318" w:hanging="180"/>
      </w:pPr>
    </w:lvl>
    <w:lvl w:ilvl="6" w:tplc="FFFFFFFF" w:tentative="1">
      <w:start w:val="1"/>
      <w:numFmt w:val="decimal"/>
      <w:lvlText w:val="%7."/>
      <w:lvlJc w:val="left"/>
      <w:pPr>
        <w:ind w:left="7038" w:hanging="360"/>
      </w:pPr>
    </w:lvl>
    <w:lvl w:ilvl="7" w:tplc="FFFFFFFF" w:tentative="1">
      <w:start w:val="1"/>
      <w:numFmt w:val="lowerLetter"/>
      <w:lvlText w:val="%8."/>
      <w:lvlJc w:val="left"/>
      <w:pPr>
        <w:ind w:left="7758" w:hanging="360"/>
      </w:pPr>
    </w:lvl>
    <w:lvl w:ilvl="8" w:tplc="FFFFFFFF" w:tentative="1">
      <w:start w:val="1"/>
      <w:numFmt w:val="lowerRoman"/>
      <w:lvlText w:val="%9."/>
      <w:lvlJc w:val="right"/>
      <w:pPr>
        <w:ind w:left="8478" w:hanging="180"/>
      </w:pPr>
    </w:lvl>
  </w:abstractNum>
  <w:abstractNum w:abstractNumId="9" w15:restartNumberingAfterBreak="0">
    <w:nsid w:val="1B3D2AC9"/>
    <w:multiLevelType w:val="hybridMultilevel"/>
    <w:tmpl w:val="5B123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83D2B"/>
    <w:multiLevelType w:val="multilevel"/>
    <w:tmpl w:val="321CE320"/>
    <w:lvl w:ilvl="0">
      <w:start w:val="1"/>
      <w:numFmt w:val="decimal"/>
      <w:pStyle w:val="SIWZ-Naglowek"/>
      <w:lvlText w:val="%1"/>
      <w:lvlJc w:val="left"/>
      <w:pPr>
        <w:ind w:left="432" w:hanging="432"/>
      </w:pPr>
      <w:rPr>
        <w:rFonts w:hint="default"/>
      </w:rPr>
    </w:lvl>
    <w:lvl w:ilvl="1">
      <w:start w:val="1"/>
      <w:numFmt w:val="decimal"/>
      <w:pStyle w:val="SIWZ-Punkt"/>
      <w:lvlText w:val="%1.%2"/>
      <w:lvlJc w:val="left"/>
      <w:pPr>
        <w:ind w:left="860" w:hanging="576"/>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F372F2A"/>
    <w:multiLevelType w:val="hybridMultilevel"/>
    <w:tmpl w:val="026C580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D136C"/>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4B4D40"/>
    <w:multiLevelType w:val="hybridMultilevel"/>
    <w:tmpl w:val="DB1C7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30346C"/>
    <w:multiLevelType w:val="hybridMultilevel"/>
    <w:tmpl w:val="C1E065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06EE0"/>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5E6EC7"/>
    <w:multiLevelType w:val="hybridMultilevel"/>
    <w:tmpl w:val="42AE8446"/>
    <w:lvl w:ilvl="0" w:tplc="1ADE225A">
      <w:start w:val="1"/>
      <w:numFmt w:val="lowerLetter"/>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7" w15:restartNumberingAfterBreak="0">
    <w:nsid w:val="428D4B39"/>
    <w:multiLevelType w:val="hybridMultilevel"/>
    <w:tmpl w:val="05ECA4CA"/>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7264716"/>
    <w:multiLevelType w:val="hybridMultilevel"/>
    <w:tmpl w:val="EAC06C18"/>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9D95584"/>
    <w:multiLevelType w:val="multilevel"/>
    <w:tmpl w:val="49F24B2A"/>
    <w:lvl w:ilvl="0">
      <w:start w:val="1"/>
      <w:numFmt w:val="decimal"/>
      <w:lvlText w:val="%1."/>
      <w:lvlJc w:val="left"/>
      <w:pPr>
        <w:ind w:left="360" w:hanging="360"/>
      </w:pPr>
      <w:rPr>
        <w:rFonts w:ascii="Verdana" w:eastAsia="Times New Roman" w:hAnsi="Verdana" w:cs="Arial" w:hint="default"/>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4B6CC4"/>
    <w:multiLevelType w:val="hybridMultilevel"/>
    <w:tmpl w:val="AE489AB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637BB2"/>
    <w:multiLevelType w:val="hybridMultilevel"/>
    <w:tmpl w:val="6846E1E0"/>
    <w:lvl w:ilvl="0" w:tplc="8DD81C48">
      <w:start w:val="1"/>
      <w:numFmt w:val="decimal"/>
      <w:lvlText w:val="%1."/>
      <w:lvlJc w:val="left"/>
      <w:pPr>
        <w:tabs>
          <w:tab w:val="num" w:pos="630"/>
        </w:tabs>
        <w:ind w:left="63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122A9B"/>
    <w:multiLevelType w:val="hybridMultilevel"/>
    <w:tmpl w:val="901624BE"/>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F720EBF"/>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D07BE"/>
    <w:multiLevelType w:val="hybridMultilevel"/>
    <w:tmpl w:val="A1C8DF02"/>
    <w:lvl w:ilvl="0" w:tplc="0415000F">
      <w:start w:val="1"/>
      <w:numFmt w:val="decimal"/>
      <w:lvlText w:val="%1."/>
      <w:lvlJc w:val="left"/>
      <w:pPr>
        <w:tabs>
          <w:tab w:val="num" w:pos="1815"/>
        </w:tabs>
        <w:ind w:left="1815" w:hanging="360"/>
      </w:pPr>
      <w:rPr>
        <w:rFonts w:hint="default"/>
      </w:rPr>
    </w:lvl>
    <w:lvl w:ilvl="1" w:tplc="8DD81C48">
      <w:start w:val="1"/>
      <w:numFmt w:val="decimal"/>
      <w:lvlText w:val="%2."/>
      <w:lvlJc w:val="left"/>
      <w:pPr>
        <w:tabs>
          <w:tab w:val="num" w:pos="630"/>
        </w:tabs>
        <w:ind w:left="63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0F221F6"/>
    <w:multiLevelType w:val="hybridMultilevel"/>
    <w:tmpl w:val="1DA807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A7EFB"/>
    <w:multiLevelType w:val="hybridMultilevel"/>
    <w:tmpl w:val="DB1C7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E2B45"/>
    <w:multiLevelType w:val="hybridMultilevel"/>
    <w:tmpl w:val="A7C2508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B372428"/>
    <w:multiLevelType w:val="hybridMultilevel"/>
    <w:tmpl w:val="A7C2508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BF05E43"/>
    <w:multiLevelType w:val="hybridMultilevel"/>
    <w:tmpl w:val="9FBA538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AA2B06"/>
    <w:multiLevelType w:val="hybridMultilevel"/>
    <w:tmpl w:val="97A2A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7B12F8"/>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C50D5A"/>
    <w:multiLevelType w:val="hybridMultilevel"/>
    <w:tmpl w:val="D6BEDC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EC73486"/>
    <w:multiLevelType w:val="hybridMultilevel"/>
    <w:tmpl w:val="A1EEA540"/>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EE82B06"/>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15CE3"/>
    <w:multiLevelType w:val="hybridMultilevel"/>
    <w:tmpl w:val="A7C25084"/>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6686904"/>
    <w:multiLevelType w:val="hybridMultilevel"/>
    <w:tmpl w:val="9966708C"/>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A005BC9"/>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DD30F4"/>
    <w:multiLevelType w:val="hybridMultilevel"/>
    <w:tmpl w:val="E95E3CC0"/>
    <w:lvl w:ilvl="0" w:tplc="04150017">
      <w:start w:val="1"/>
      <w:numFmt w:val="lowerLetter"/>
      <w:lvlText w:val="%1)"/>
      <w:lvlJc w:val="left"/>
      <w:pPr>
        <w:ind w:left="724" w:hanging="360"/>
      </w:pPr>
      <w:rPr>
        <w:rFonts w:hint="default"/>
      </w:rPr>
    </w:lvl>
    <w:lvl w:ilvl="1" w:tplc="FFFFFFFF">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39" w15:restartNumberingAfterBreak="0">
    <w:nsid w:val="72404057"/>
    <w:multiLevelType w:val="hybridMultilevel"/>
    <w:tmpl w:val="97A2A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93CC3"/>
    <w:multiLevelType w:val="hybridMultilevel"/>
    <w:tmpl w:val="7130B0F0"/>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2350CA"/>
    <w:multiLevelType w:val="hybridMultilevel"/>
    <w:tmpl w:val="A7C2508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D1C7388"/>
    <w:multiLevelType w:val="hybridMultilevel"/>
    <w:tmpl w:val="D6BEDC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72351808">
    <w:abstractNumId w:val="24"/>
  </w:num>
  <w:num w:numId="2" w16cid:durableId="968167652">
    <w:abstractNumId w:val="10"/>
  </w:num>
  <w:num w:numId="3" w16cid:durableId="223102779">
    <w:abstractNumId w:val="26"/>
  </w:num>
  <w:num w:numId="4" w16cid:durableId="1033847903">
    <w:abstractNumId w:val="34"/>
  </w:num>
  <w:num w:numId="5" w16cid:durableId="1423600238">
    <w:abstractNumId w:val="31"/>
  </w:num>
  <w:num w:numId="6" w16cid:durableId="1593003128">
    <w:abstractNumId w:val="15"/>
  </w:num>
  <w:num w:numId="7" w16cid:durableId="2064405993">
    <w:abstractNumId w:val="2"/>
  </w:num>
  <w:num w:numId="8" w16cid:durableId="1513030108">
    <w:abstractNumId w:val="12"/>
  </w:num>
  <w:num w:numId="9" w16cid:durableId="1457337467">
    <w:abstractNumId w:val="8"/>
  </w:num>
  <w:num w:numId="10" w16cid:durableId="1877044443">
    <w:abstractNumId w:val="21"/>
  </w:num>
  <w:num w:numId="11" w16cid:durableId="399645570">
    <w:abstractNumId w:val="17"/>
  </w:num>
  <w:num w:numId="12" w16cid:durableId="163866046">
    <w:abstractNumId w:val="7"/>
  </w:num>
  <w:num w:numId="13" w16cid:durableId="2046829165">
    <w:abstractNumId w:val="37"/>
  </w:num>
  <w:num w:numId="14" w16cid:durableId="997928144">
    <w:abstractNumId w:val="1"/>
  </w:num>
  <w:num w:numId="15" w16cid:durableId="672025971">
    <w:abstractNumId w:val="5"/>
  </w:num>
  <w:num w:numId="16" w16cid:durableId="1044063565">
    <w:abstractNumId w:val="3"/>
  </w:num>
  <w:num w:numId="17" w16cid:durableId="2078824408">
    <w:abstractNumId w:val="36"/>
  </w:num>
  <w:num w:numId="18" w16cid:durableId="1964924926">
    <w:abstractNumId w:val="20"/>
  </w:num>
  <w:num w:numId="19" w16cid:durableId="1975140858">
    <w:abstractNumId w:val="29"/>
  </w:num>
  <w:num w:numId="20" w16cid:durableId="338193201">
    <w:abstractNumId w:val="11"/>
  </w:num>
  <w:num w:numId="21" w16cid:durableId="1425958071">
    <w:abstractNumId w:val="14"/>
  </w:num>
  <w:num w:numId="22" w16cid:durableId="1292784961">
    <w:abstractNumId w:val="35"/>
  </w:num>
  <w:num w:numId="23" w16cid:durableId="1601138144">
    <w:abstractNumId w:val="18"/>
  </w:num>
  <w:num w:numId="24" w16cid:durableId="1028332907">
    <w:abstractNumId w:val="22"/>
  </w:num>
  <w:num w:numId="25" w16cid:durableId="895241129">
    <w:abstractNumId w:val="33"/>
  </w:num>
  <w:num w:numId="26" w16cid:durableId="1943108701">
    <w:abstractNumId w:val="25"/>
  </w:num>
  <w:num w:numId="27" w16cid:durableId="1154373558">
    <w:abstractNumId w:val="40"/>
  </w:num>
  <w:num w:numId="28" w16cid:durableId="179977679">
    <w:abstractNumId w:val="42"/>
  </w:num>
  <w:num w:numId="29" w16cid:durableId="1612663827">
    <w:abstractNumId w:val="32"/>
  </w:num>
  <w:num w:numId="30" w16cid:durableId="1095663007">
    <w:abstractNumId w:val="0"/>
  </w:num>
  <w:num w:numId="31" w16cid:durableId="1375427854">
    <w:abstractNumId w:val="28"/>
  </w:num>
  <w:num w:numId="32" w16cid:durableId="347408461">
    <w:abstractNumId w:val="41"/>
  </w:num>
  <w:num w:numId="33" w16cid:durableId="974412370">
    <w:abstractNumId w:val="27"/>
  </w:num>
  <w:num w:numId="34" w16cid:durableId="413669574">
    <w:abstractNumId w:val="9"/>
  </w:num>
  <w:num w:numId="35" w16cid:durableId="2106918315">
    <w:abstractNumId w:val="4"/>
  </w:num>
  <w:num w:numId="36" w16cid:durableId="1457258929">
    <w:abstractNumId w:val="13"/>
  </w:num>
  <w:num w:numId="37" w16cid:durableId="452091652">
    <w:abstractNumId w:val="39"/>
  </w:num>
  <w:num w:numId="38" w16cid:durableId="991637659">
    <w:abstractNumId w:val="30"/>
  </w:num>
  <w:num w:numId="39" w16cid:durableId="1544369586">
    <w:abstractNumId w:val="23"/>
  </w:num>
  <w:num w:numId="40" w16cid:durableId="1148546215">
    <w:abstractNumId w:val="6"/>
  </w:num>
  <w:num w:numId="41" w16cid:durableId="895748576">
    <w:abstractNumId w:val="19"/>
  </w:num>
  <w:num w:numId="42" w16cid:durableId="2000301881">
    <w:abstractNumId w:val="16"/>
  </w:num>
  <w:num w:numId="43" w16cid:durableId="905412122">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B5"/>
    <w:rsid w:val="00011A26"/>
    <w:rsid w:val="00013DE0"/>
    <w:rsid w:val="0001497F"/>
    <w:rsid w:val="00022A91"/>
    <w:rsid w:val="00033F6B"/>
    <w:rsid w:val="00034C61"/>
    <w:rsid w:val="000357BE"/>
    <w:rsid w:val="00066CBE"/>
    <w:rsid w:val="00071C21"/>
    <w:rsid w:val="000765EB"/>
    <w:rsid w:val="000769D5"/>
    <w:rsid w:val="000868E3"/>
    <w:rsid w:val="000930A8"/>
    <w:rsid w:val="000A1A64"/>
    <w:rsid w:val="000A25C4"/>
    <w:rsid w:val="000B0093"/>
    <w:rsid w:val="000B1E3E"/>
    <w:rsid w:val="000B4773"/>
    <w:rsid w:val="000C13DE"/>
    <w:rsid w:val="000C471F"/>
    <w:rsid w:val="000E14E0"/>
    <w:rsid w:val="000E447A"/>
    <w:rsid w:val="000E6368"/>
    <w:rsid w:val="00101222"/>
    <w:rsid w:val="0011243A"/>
    <w:rsid w:val="00113352"/>
    <w:rsid w:val="00117D74"/>
    <w:rsid w:val="00125EB2"/>
    <w:rsid w:val="00141684"/>
    <w:rsid w:val="001475D3"/>
    <w:rsid w:val="00154251"/>
    <w:rsid w:val="00156E77"/>
    <w:rsid w:val="001604CD"/>
    <w:rsid w:val="00180FA2"/>
    <w:rsid w:val="00192904"/>
    <w:rsid w:val="001A007E"/>
    <w:rsid w:val="001A564C"/>
    <w:rsid w:val="001B5AD6"/>
    <w:rsid w:val="001C370B"/>
    <w:rsid w:val="001C4301"/>
    <w:rsid w:val="001D1B3A"/>
    <w:rsid w:val="001E230E"/>
    <w:rsid w:val="002157C2"/>
    <w:rsid w:val="00242C45"/>
    <w:rsid w:val="002564AC"/>
    <w:rsid w:val="002654E3"/>
    <w:rsid w:val="00267643"/>
    <w:rsid w:val="0027399B"/>
    <w:rsid w:val="00286B7D"/>
    <w:rsid w:val="00286BE3"/>
    <w:rsid w:val="002972CE"/>
    <w:rsid w:val="002B63CA"/>
    <w:rsid w:val="002C0370"/>
    <w:rsid w:val="002E589F"/>
    <w:rsid w:val="002F1F1E"/>
    <w:rsid w:val="002F25F1"/>
    <w:rsid w:val="002F336F"/>
    <w:rsid w:val="002F572B"/>
    <w:rsid w:val="003014A1"/>
    <w:rsid w:val="00307481"/>
    <w:rsid w:val="00315BAB"/>
    <w:rsid w:val="00331B47"/>
    <w:rsid w:val="0033292C"/>
    <w:rsid w:val="00345F80"/>
    <w:rsid w:val="00362FE0"/>
    <w:rsid w:val="00370382"/>
    <w:rsid w:val="003704E6"/>
    <w:rsid w:val="003810A1"/>
    <w:rsid w:val="003843A0"/>
    <w:rsid w:val="00386ACA"/>
    <w:rsid w:val="0039166A"/>
    <w:rsid w:val="003B47DD"/>
    <w:rsid w:val="003B6E1F"/>
    <w:rsid w:val="003C21F8"/>
    <w:rsid w:val="003D2A23"/>
    <w:rsid w:val="003E1359"/>
    <w:rsid w:val="003F2AB5"/>
    <w:rsid w:val="003F3869"/>
    <w:rsid w:val="0040612B"/>
    <w:rsid w:val="00417900"/>
    <w:rsid w:val="004233C9"/>
    <w:rsid w:val="00425509"/>
    <w:rsid w:val="00433714"/>
    <w:rsid w:val="00434C93"/>
    <w:rsid w:val="004378E5"/>
    <w:rsid w:val="0044734F"/>
    <w:rsid w:val="0046742B"/>
    <w:rsid w:val="00475607"/>
    <w:rsid w:val="00486BA7"/>
    <w:rsid w:val="004A4435"/>
    <w:rsid w:val="004A779D"/>
    <w:rsid w:val="004D0AB6"/>
    <w:rsid w:val="004D32E9"/>
    <w:rsid w:val="004E007B"/>
    <w:rsid w:val="004F1B89"/>
    <w:rsid w:val="004F1E63"/>
    <w:rsid w:val="004F728E"/>
    <w:rsid w:val="004F7949"/>
    <w:rsid w:val="00515C1D"/>
    <w:rsid w:val="00557061"/>
    <w:rsid w:val="005A6668"/>
    <w:rsid w:val="005C439D"/>
    <w:rsid w:val="005D2D0E"/>
    <w:rsid w:val="005D4DEC"/>
    <w:rsid w:val="005D7C55"/>
    <w:rsid w:val="00601770"/>
    <w:rsid w:val="00603B52"/>
    <w:rsid w:val="006272FA"/>
    <w:rsid w:val="00635936"/>
    <w:rsid w:val="006367FE"/>
    <w:rsid w:val="00636B35"/>
    <w:rsid w:val="0064243E"/>
    <w:rsid w:val="00652DEC"/>
    <w:rsid w:val="00657D3D"/>
    <w:rsid w:val="00687749"/>
    <w:rsid w:val="00693803"/>
    <w:rsid w:val="00693E5A"/>
    <w:rsid w:val="006A60CB"/>
    <w:rsid w:val="006A6BF9"/>
    <w:rsid w:val="006C567C"/>
    <w:rsid w:val="006D2EBE"/>
    <w:rsid w:val="006D70AB"/>
    <w:rsid w:val="006E70D6"/>
    <w:rsid w:val="006E7F14"/>
    <w:rsid w:val="00726261"/>
    <w:rsid w:val="007303E9"/>
    <w:rsid w:val="007502B0"/>
    <w:rsid w:val="00763040"/>
    <w:rsid w:val="00766A21"/>
    <w:rsid w:val="00772181"/>
    <w:rsid w:val="00772A0B"/>
    <w:rsid w:val="00794AEF"/>
    <w:rsid w:val="00795FD7"/>
    <w:rsid w:val="007A3A9F"/>
    <w:rsid w:val="007D1DD6"/>
    <w:rsid w:val="007E5222"/>
    <w:rsid w:val="008006ED"/>
    <w:rsid w:val="008048E7"/>
    <w:rsid w:val="00814D8B"/>
    <w:rsid w:val="0082724A"/>
    <w:rsid w:val="0083365E"/>
    <w:rsid w:val="0085138D"/>
    <w:rsid w:val="00863D2C"/>
    <w:rsid w:val="008A080B"/>
    <w:rsid w:val="008A3581"/>
    <w:rsid w:val="008B3BB1"/>
    <w:rsid w:val="008C030B"/>
    <w:rsid w:val="008C58D2"/>
    <w:rsid w:val="008C7B07"/>
    <w:rsid w:val="008D2FB3"/>
    <w:rsid w:val="008D5133"/>
    <w:rsid w:val="008E243E"/>
    <w:rsid w:val="008F4954"/>
    <w:rsid w:val="0090023A"/>
    <w:rsid w:val="00905955"/>
    <w:rsid w:val="00910938"/>
    <w:rsid w:val="00916A3F"/>
    <w:rsid w:val="00931E26"/>
    <w:rsid w:val="009352FA"/>
    <w:rsid w:val="009429BD"/>
    <w:rsid w:val="009438D1"/>
    <w:rsid w:val="0094641F"/>
    <w:rsid w:val="009507FD"/>
    <w:rsid w:val="009530AE"/>
    <w:rsid w:val="00956656"/>
    <w:rsid w:val="0095665D"/>
    <w:rsid w:val="009629FF"/>
    <w:rsid w:val="009718C1"/>
    <w:rsid w:val="009727A2"/>
    <w:rsid w:val="00993983"/>
    <w:rsid w:val="009A2833"/>
    <w:rsid w:val="009A5406"/>
    <w:rsid w:val="009A580F"/>
    <w:rsid w:val="00A019C2"/>
    <w:rsid w:val="00A022FA"/>
    <w:rsid w:val="00A0262D"/>
    <w:rsid w:val="00A11D26"/>
    <w:rsid w:val="00A17ED9"/>
    <w:rsid w:val="00A34277"/>
    <w:rsid w:val="00A35912"/>
    <w:rsid w:val="00A52083"/>
    <w:rsid w:val="00A55C79"/>
    <w:rsid w:val="00A67AC9"/>
    <w:rsid w:val="00A84F8B"/>
    <w:rsid w:val="00AA1AD2"/>
    <w:rsid w:val="00AB3AE7"/>
    <w:rsid w:val="00AB3F81"/>
    <w:rsid w:val="00AB61AF"/>
    <w:rsid w:val="00AD277B"/>
    <w:rsid w:val="00AD3C56"/>
    <w:rsid w:val="00AE2733"/>
    <w:rsid w:val="00AE4DD6"/>
    <w:rsid w:val="00B021FB"/>
    <w:rsid w:val="00B0669B"/>
    <w:rsid w:val="00B0705A"/>
    <w:rsid w:val="00B3787C"/>
    <w:rsid w:val="00B44789"/>
    <w:rsid w:val="00B60C06"/>
    <w:rsid w:val="00B612B4"/>
    <w:rsid w:val="00B65AF5"/>
    <w:rsid w:val="00B76079"/>
    <w:rsid w:val="00B817F6"/>
    <w:rsid w:val="00B82FB3"/>
    <w:rsid w:val="00B87F7C"/>
    <w:rsid w:val="00BA1216"/>
    <w:rsid w:val="00BA313B"/>
    <w:rsid w:val="00BA6F30"/>
    <w:rsid w:val="00BB3C91"/>
    <w:rsid w:val="00BC25AF"/>
    <w:rsid w:val="00BD1CED"/>
    <w:rsid w:val="00BD77EA"/>
    <w:rsid w:val="00BE377A"/>
    <w:rsid w:val="00C11286"/>
    <w:rsid w:val="00C168C2"/>
    <w:rsid w:val="00C23E73"/>
    <w:rsid w:val="00C32569"/>
    <w:rsid w:val="00C3364A"/>
    <w:rsid w:val="00C425ED"/>
    <w:rsid w:val="00C44B5A"/>
    <w:rsid w:val="00C64F6D"/>
    <w:rsid w:val="00C74CC7"/>
    <w:rsid w:val="00C74FDB"/>
    <w:rsid w:val="00C75A47"/>
    <w:rsid w:val="00C8505A"/>
    <w:rsid w:val="00C862CD"/>
    <w:rsid w:val="00CD75E8"/>
    <w:rsid w:val="00D15AC9"/>
    <w:rsid w:val="00D3526B"/>
    <w:rsid w:val="00D42663"/>
    <w:rsid w:val="00D43B56"/>
    <w:rsid w:val="00D55656"/>
    <w:rsid w:val="00D63377"/>
    <w:rsid w:val="00D63701"/>
    <w:rsid w:val="00D664D0"/>
    <w:rsid w:val="00D67F36"/>
    <w:rsid w:val="00D67FF8"/>
    <w:rsid w:val="00D713E8"/>
    <w:rsid w:val="00D7482B"/>
    <w:rsid w:val="00D75A4D"/>
    <w:rsid w:val="00D80F1D"/>
    <w:rsid w:val="00DB0879"/>
    <w:rsid w:val="00DC483F"/>
    <w:rsid w:val="00DC62E9"/>
    <w:rsid w:val="00DE5569"/>
    <w:rsid w:val="00DF441C"/>
    <w:rsid w:val="00E04C3C"/>
    <w:rsid w:val="00E10351"/>
    <w:rsid w:val="00E25235"/>
    <w:rsid w:val="00E309AC"/>
    <w:rsid w:val="00E32CE6"/>
    <w:rsid w:val="00E32D30"/>
    <w:rsid w:val="00E359B5"/>
    <w:rsid w:val="00E4694A"/>
    <w:rsid w:val="00E505D9"/>
    <w:rsid w:val="00E559E4"/>
    <w:rsid w:val="00E55A10"/>
    <w:rsid w:val="00E62419"/>
    <w:rsid w:val="00E6566C"/>
    <w:rsid w:val="00E6650D"/>
    <w:rsid w:val="00E71BE1"/>
    <w:rsid w:val="00E81F82"/>
    <w:rsid w:val="00E8617D"/>
    <w:rsid w:val="00E900E7"/>
    <w:rsid w:val="00E90DC9"/>
    <w:rsid w:val="00EA0DD7"/>
    <w:rsid w:val="00EA158C"/>
    <w:rsid w:val="00EA3B98"/>
    <w:rsid w:val="00EA5352"/>
    <w:rsid w:val="00EA7119"/>
    <w:rsid w:val="00EB5B8B"/>
    <w:rsid w:val="00EB5C80"/>
    <w:rsid w:val="00EC31A6"/>
    <w:rsid w:val="00ED3F23"/>
    <w:rsid w:val="00EE0627"/>
    <w:rsid w:val="00F00678"/>
    <w:rsid w:val="00F0181F"/>
    <w:rsid w:val="00F05714"/>
    <w:rsid w:val="00F10192"/>
    <w:rsid w:val="00F109B1"/>
    <w:rsid w:val="00F11CC5"/>
    <w:rsid w:val="00F141FF"/>
    <w:rsid w:val="00F1695C"/>
    <w:rsid w:val="00F17082"/>
    <w:rsid w:val="00F511E2"/>
    <w:rsid w:val="00F817A9"/>
    <w:rsid w:val="00F859C3"/>
    <w:rsid w:val="00F874C2"/>
    <w:rsid w:val="00F87964"/>
    <w:rsid w:val="00F914BC"/>
    <w:rsid w:val="00F9452A"/>
    <w:rsid w:val="00FA399F"/>
    <w:rsid w:val="00FA79A8"/>
    <w:rsid w:val="00FB1BE9"/>
    <w:rsid w:val="00FC2CA7"/>
    <w:rsid w:val="00FD31FA"/>
    <w:rsid w:val="00FE07A4"/>
    <w:rsid w:val="00FE2431"/>
    <w:rsid w:val="00FE4849"/>
    <w:rsid w:val="00FF0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D86B"/>
  <w15:chartTrackingRefBased/>
  <w15:docId w15:val="{072CCB55-B9CB-4536-B669-FAEBDB70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F2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F2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F2A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F2A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F2A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F2A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2A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2A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2A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2A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2A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2A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2A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2A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2A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2A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2A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2AB5"/>
    <w:rPr>
      <w:rFonts w:eastAsiaTheme="majorEastAsia" w:cstheme="majorBidi"/>
      <w:color w:val="272727" w:themeColor="text1" w:themeTint="D8"/>
    </w:rPr>
  </w:style>
  <w:style w:type="paragraph" w:styleId="Tytu">
    <w:name w:val="Title"/>
    <w:basedOn w:val="Normalny"/>
    <w:next w:val="Normalny"/>
    <w:link w:val="TytuZnak"/>
    <w:uiPriority w:val="10"/>
    <w:qFormat/>
    <w:rsid w:val="003F2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2A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2A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2A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2AB5"/>
    <w:pPr>
      <w:spacing w:before="160"/>
      <w:jc w:val="center"/>
    </w:pPr>
    <w:rPr>
      <w:i/>
      <w:iCs/>
      <w:color w:val="404040" w:themeColor="text1" w:themeTint="BF"/>
    </w:rPr>
  </w:style>
  <w:style w:type="character" w:customStyle="1" w:styleId="CytatZnak">
    <w:name w:val="Cytat Znak"/>
    <w:basedOn w:val="Domylnaczcionkaakapitu"/>
    <w:link w:val="Cytat"/>
    <w:uiPriority w:val="29"/>
    <w:rsid w:val="003F2AB5"/>
    <w:rPr>
      <w:i/>
      <w:iCs/>
      <w:color w:val="404040" w:themeColor="text1" w:themeTint="BF"/>
    </w:rPr>
  </w:style>
  <w:style w:type="paragraph" w:styleId="Akapitzlist">
    <w:name w:val="List Paragraph"/>
    <w:aliases w:val="CW_Lista,lp1,List Paragraph1,T_SZ_List Paragraph,Numerowanie,Lista PR,Kolorowa lista — akcent 11,maz_wyliczenie,opis dzialania,K-P_odwolanie,A_wyliczenie,Akapit z listą 1,Podsis rysunku,Akapit z listą numerowaną,L1,Akapit z listą5,lp11"/>
    <w:basedOn w:val="Normalny"/>
    <w:link w:val="AkapitzlistZnak"/>
    <w:uiPriority w:val="34"/>
    <w:qFormat/>
    <w:rsid w:val="003F2AB5"/>
    <w:pPr>
      <w:ind w:left="720"/>
      <w:contextualSpacing/>
    </w:pPr>
  </w:style>
  <w:style w:type="character" w:styleId="Wyrnienieintensywne">
    <w:name w:val="Intense Emphasis"/>
    <w:basedOn w:val="Domylnaczcionkaakapitu"/>
    <w:uiPriority w:val="21"/>
    <w:qFormat/>
    <w:rsid w:val="003F2AB5"/>
    <w:rPr>
      <w:i/>
      <w:iCs/>
      <w:color w:val="0F4761" w:themeColor="accent1" w:themeShade="BF"/>
    </w:rPr>
  </w:style>
  <w:style w:type="paragraph" w:styleId="Cytatintensywny">
    <w:name w:val="Intense Quote"/>
    <w:basedOn w:val="Normalny"/>
    <w:next w:val="Normalny"/>
    <w:link w:val="CytatintensywnyZnak"/>
    <w:uiPriority w:val="30"/>
    <w:qFormat/>
    <w:rsid w:val="003F2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F2AB5"/>
    <w:rPr>
      <w:i/>
      <w:iCs/>
      <w:color w:val="0F4761" w:themeColor="accent1" w:themeShade="BF"/>
    </w:rPr>
  </w:style>
  <w:style w:type="character" w:styleId="Odwoanieintensywne">
    <w:name w:val="Intense Reference"/>
    <w:basedOn w:val="Domylnaczcionkaakapitu"/>
    <w:uiPriority w:val="32"/>
    <w:qFormat/>
    <w:rsid w:val="003F2AB5"/>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8F4954"/>
    <w:rPr>
      <w:sz w:val="16"/>
      <w:szCs w:val="16"/>
    </w:rPr>
  </w:style>
  <w:style w:type="paragraph" w:styleId="Tekstkomentarza">
    <w:name w:val="annotation text"/>
    <w:basedOn w:val="Normalny"/>
    <w:link w:val="TekstkomentarzaZnak"/>
    <w:uiPriority w:val="99"/>
    <w:unhideWhenUsed/>
    <w:rsid w:val="008F4954"/>
    <w:pPr>
      <w:spacing w:line="240" w:lineRule="auto"/>
    </w:pPr>
    <w:rPr>
      <w:sz w:val="20"/>
      <w:szCs w:val="20"/>
    </w:rPr>
  </w:style>
  <w:style w:type="character" w:customStyle="1" w:styleId="TekstkomentarzaZnak">
    <w:name w:val="Tekst komentarza Znak"/>
    <w:basedOn w:val="Domylnaczcionkaakapitu"/>
    <w:link w:val="Tekstkomentarza"/>
    <w:uiPriority w:val="99"/>
    <w:rsid w:val="008F4954"/>
    <w:rPr>
      <w:sz w:val="20"/>
      <w:szCs w:val="20"/>
    </w:rPr>
  </w:style>
  <w:style w:type="paragraph" w:styleId="Tematkomentarza">
    <w:name w:val="annotation subject"/>
    <w:basedOn w:val="Tekstkomentarza"/>
    <w:next w:val="Tekstkomentarza"/>
    <w:link w:val="TematkomentarzaZnak"/>
    <w:uiPriority w:val="99"/>
    <w:semiHidden/>
    <w:unhideWhenUsed/>
    <w:rsid w:val="008F4954"/>
    <w:rPr>
      <w:b/>
      <w:bCs/>
    </w:rPr>
  </w:style>
  <w:style w:type="character" w:customStyle="1" w:styleId="TematkomentarzaZnak">
    <w:name w:val="Temat komentarza Znak"/>
    <w:basedOn w:val="TekstkomentarzaZnak"/>
    <w:link w:val="Tematkomentarza"/>
    <w:uiPriority w:val="99"/>
    <w:semiHidden/>
    <w:rsid w:val="008F4954"/>
    <w:rPr>
      <w:b/>
      <w:bCs/>
      <w:sz w:val="20"/>
      <w:szCs w:val="20"/>
    </w:rPr>
  </w:style>
  <w:style w:type="character" w:styleId="Hipercze">
    <w:name w:val="Hyperlink"/>
    <w:basedOn w:val="Domylnaczcionkaakapitu"/>
    <w:uiPriority w:val="99"/>
    <w:unhideWhenUsed/>
    <w:rsid w:val="001C4301"/>
    <w:rPr>
      <w:color w:val="467886" w:themeColor="hyperlink"/>
      <w:u w:val="single"/>
    </w:rPr>
  </w:style>
  <w:style w:type="character" w:styleId="Nierozpoznanawzmianka">
    <w:name w:val="Unresolved Mention"/>
    <w:basedOn w:val="Domylnaczcionkaakapitu"/>
    <w:uiPriority w:val="99"/>
    <w:semiHidden/>
    <w:unhideWhenUsed/>
    <w:rsid w:val="001C4301"/>
    <w:rPr>
      <w:color w:val="605E5C"/>
      <w:shd w:val="clear" w:color="auto" w:fill="E1DFDD"/>
    </w:rPr>
  </w:style>
  <w:style w:type="character" w:customStyle="1" w:styleId="AkapitzlistZnak">
    <w:name w:val="Akapit z listą Znak"/>
    <w:aliases w:val="CW_Lista Znak,lp1 Znak,List Paragraph1 Znak,T_SZ_List Paragraph Znak,Numerowanie Znak,Lista PR Znak,Kolorowa lista — akcent 11 Znak,maz_wyliczenie Znak,opis dzialania Znak,K-P_odwolanie Znak,A_wyliczenie Znak,Akapit z listą 1 Znak"/>
    <w:link w:val="Akapitzlist"/>
    <w:uiPriority w:val="34"/>
    <w:qFormat/>
    <w:rsid w:val="002654E3"/>
  </w:style>
  <w:style w:type="paragraph" w:styleId="Nagwek">
    <w:name w:val="header"/>
    <w:basedOn w:val="Normalny"/>
    <w:link w:val="NagwekZnak"/>
    <w:uiPriority w:val="99"/>
    <w:unhideWhenUsed/>
    <w:rsid w:val="008D51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133"/>
  </w:style>
  <w:style w:type="paragraph" w:styleId="Stopka">
    <w:name w:val="footer"/>
    <w:basedOn w:val="Normalny"/>
    <w:link w:val="StopkaZnak"/>
    <w:uiPriority w:val="99"/>
    <w:unhideWhenUsed/>
    <w:rsid w:val="008D51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133"/>
  </w:style>
  <w:style w:type="paragraph" w:customStyle="1" w:styleId="SIWZ-Naglowek">
    <w:name w:val="SIWZ-Naglowek"/>
    <w:basedOn w:val="Nagwek1"/>
    <w:next w:val="SIWZ-Punkt"/>
    <w:qFormat/>
    <w:rsid w:val="00F817A9"/>
    <w:pPr>
      <w:numPr>
        <w:numId w:val="2"/>
      </w:numPr>
      <w:tabs>
        <w:tab w:val="num" w:pos="360"/>
      </w:tabs>
      <w:spacing w:before="480" w:after="120"/>
      <w:ind w:left="720" w:hanging="360"/>
      <w:jc w:val="both"/>
    </w:pPr>
    <w:rPr>
      <w:rFonts w:asciiTheme="minorHAnsi" w:hAnsiTheme="minorHAnsi" w:cstheme="minorHAnsi"/>
      <w:b/>
      <w:caps/>
      <w:spacing w:val="-3"/>
      <w:kern w:val="0"/>
      <w:sz w:val="24"/>
      <w:szCs w:val="24"/>
      <w14:ligatures w14:val="none"/>
    </w:rPr>
  </w:style>
  <w:style w:type="paragraph" w:customStyle="1" w:styleId="SIWZ-Punkt">
    <w:name w:val="SIWZ-Punkt"/>
    <w:basedOn w:val="Normalny"/>
    <w:link w:val="SIWZ-PunktZnak"/>
    <w:rsid w:val="00F817A9"/>
    <w:pPr>
      <w:numPr>
        <w:ilvl w:val="1"/>
        <w:numId w:val="2"/>
      </w:numPr>
      <w:spacing w:after="120"/>
      <w:ind w:left="576"/>
      <w:jc w:val="both"/>
    </w:pPr>
    <w:rPr>
      <w:rFonts w:cstheme="minorHAnsi"/>
      <w:kern w:val="0"/>
      <w:sz w:val="24"/>
      <w14:ligatures w14:val="none"/>
    </w:rPr>
  </w:style>
  <w:style w:type="character" w:customStyle="1" w:styleId="SIWZ-PunktZnak">
    <w:name w:val="SIWZ-Punkt Znak"/>
    <w:basedOn w:val="Domylnaczcionkaakapitu"/>
    <w:link w:val="SIWZ-Punkt"/>
    <w:rsid w:val="00F817A9"/>
    <w:rPr>
      <w:rFonts w:cstheme="minorHAnsi"/>
      <w:kern w:val="0"/>
      <w:sz w:val="24"/>
      <w14:ligatures w14:val="none"/>
    </w:rPr>
  </w:style>
  <w:style w:type="character" w:customStyle="1" w:styleId="Teksttreci5">
    <w:name w:val="Tekst treści (5)_"/>
    <w:basedOn w:val="Domylnaczcionkaakapitu"/>
    <w:link w:val="Teksttreci50"/>
    <w:rsid w:val="00022A91"/>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022A91"/>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styleId="Poprawka">
    <w:name w:val="Revision"/>
    <w:hidden/>
    <w:uiPriority w:val="99"/>
    <w:semiHidden/>
    <w:rsid w:val="00E309AC"/>
    <w:pPr>
      <w:spacing w:after="0" w:line="240" w:lineRule="auto"/>
    </w:pPr>
  </w:style>
  <w:style w:type="paragraph" w:customStyle="1" w:styleId="WW-Zwykytekst">
    <w:name w:val="WW-Zwykły tekst"/>
    <w:basedOn w:val="Normalny"/>
    <w:rsid w:val="003704E6"/>
    <w:pPr>
      <w:suppressAutoHyphens/>
      <w:spacing w:after="0" w:line="240" w:lineRule="auto"/>
      <w:textAlignment w:val="baseline"/>
    </w:pPr>
    <w:rPr>
      <w:rFonts w:ascii="Courier New" w:eastAsia="Times New Roman" w:hAnsi="Courier New" w:cs="Times New Roman"/>
      <w:kern w:val="1"/>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isf.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isf.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1CF5-187C-4FBB-86E4-179C781B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3351</Words>
  <Characters>20107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Bogdan</dc:creator>
  <cp:keywords/>
  <dc:description/>
  <cp:lastModifiedBy>Sowa Bogdan</cp:lastModifiedBy>
  <cp:revision>7</cp:revision>
  <dcterms:created xsi:type="dcterms:W3CDTF">2024-11-06T10:35:00Z</dcterms:created>
  <dcterms:modified xsi:type="dcterms:W3CDTF">2024-11-25T12:28:00Z</dcterms:modified>
</cp:coreProperties>
</file>