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CDB8" w14:textId="77777777" w:rsidR="006D5C59" w:rsidRPr="00EB5DE3" w:rsidRDefault="006D5C59" w:rsidP="006D5C59">
      <w:pPr>
        <w:spacing w:before="120"/>
        <w:jc w:val="right"/>
        <w:rPr>
          <w:rFonts w:ascii="Cambria" w:hAnsi="Cambria" w:cs="Arial"/>
          <w:b/>
          <w:bCs/>
        </w:rPr>
      </w:pPr>
      <w:r w:rsidRPr="00EB5DE3">
        <w:rPr>
          <w:rFonts w:ascii="Cambria" w:hAnsi="Cambria" w:cs="Arial"/>
          <w:b/>
          <w:bCs/>
        </w:rPr>
        <w:t xml:space="preserve">Załącznik nr </w:t>
      </w:r>
      <w:r>
        <w:rPr>
          <w:rFonts w:ascii="Cambria" w:hAnsi="Cambria" w:cs="Arial"/>
          <w:b/>
          <w:bCs/>
        </w:rPr>
        <w:t>14</w:t>
      </w:r>
      <w:r w:rsidRPr="00EB5DE3">
        <w:rPr>
          <w:rFonts w:ascii="Cambria" w:hAnsi="Cambria" w:cs="Arial"/>
          <w:b/>
          <w:bCs/>
        </w:rPr>
        <w:t xml:space="preserve"> do SIWZ </w:t>
      </w:r>
    </w:p>
    <w:p w14:paraId="3982C7F0" w14:textId="77777777" w:rsidR="006D5C59" w:rsidRDefault="006D5C59" w:rsidP="006D5C59">
      <w:pPr>
        <w:jc w:val="right"/>
        <w:rPr>
          <w:rFonts w:ascii="Cambria" w:hAnsi="Cambria"/>
        </w:rPr>
      </w:pPr>
    </w:p>
    <w:p w14:paraId="693D0F96" w14:textId="77777777" w:rsidR="006D5C59" w:rsidRDefault="006D5C59" w:rsidP="006D5C59">
      <w:pPr>
        <w:spacing w:before="120"/>
        <w:jc w:val="center"/>
        <w:rPr>
          <w:rFonts w:ascii="Cambria" w:hAnsi="Cambria" w:cs="Arial"/>
          <w:b/>
          <w:bCs/>
        </w:rPr>
      </w:pPr>
    </w:p>
    <w:p w14:paraId="668BED51" w14:textId="77777777" w:rsidR="000C3927" w:rsidRDefault="000C3927" w:rsidP="000C3927">
      <w:pPr>
        <w:spacing w:before="120"/>
        <w:rPr>
          <w:rFonts w:ascii="Cambria" w:hAnsi="Cambria" w:cs="Arial"/>
          <w:b/>
          <w:bCs/>
        </w:rPr>
      </w:pPr>
      <w:r>
        <w:rPr>
          <w:rFonts w:ascii="Cambria" w:hAnsi="Cambria" w:cs="Arial"/>
          <w:b/>
          <w:bCs/>
        </w:rPr>
        <w:t xml:space="preserve">                                                          </w:t>
      </w:r>
      <w:r w:rsidR="006D5C59">
        <w:rPr>
          <w:rFonts w:ascii="Cambria" w:hAnsi="Cambria" w:cs="Arial"/>
          <w:b/>
          <w:bCs/>
        </w:rPr>
        <w:t xml:space="preserve">REGULAMIN KORZYSTANIA Z PLATFORMY </w:t>
      </w:r>
    </w:p>
    <w:p w14:paraId="211C37FC" w14:textId="77777777" w:rsidR="006D5C59" w:rsidRDefault="000C3927" w:rsidP="000C3927">
      <w:pPr>
        <w:spacing w:before="120"/>
        <w:rPr>
          <w:rFonts w:ascii="Cambria" w:hAnsi="Cambria" w:cs="Arial"/>
          <w:b/>
          <w:bCs/>
        </w:rPr>
      </w:pPr>
      <w:r w:rsidRPr="000C3927">
        <w:rPr>
          <w:rFonts w:ascii="Cambria" w:hAnsi="Cambria" w:cs="Arial"/>
          <w:b/>
          <w:bCs/>
        </w:rPr>
        <w:t xml:space="preserve">                                                                  </w:t>
      </w:r>
      <w:r>
        <w:rPr>
          <w:rFonts w:ascii="Cambria" w:hAnsi="Cambria" w:cs="Arial"/>
          <w:b/>
          <w:bCs/>
        </w:rPr>
        <w:t xml:space="preserve">       </w:t>
      </w:r>
      <w:r w:rsidRPr="000C3927">
        <w:rPr>
          <w:rFonts w:ascii="Cambria" w:hAnsi="Cambria" w:cs="Arial"/>
          <w:b/>
          <w:bCs/>
        </w:rPr>
        <w:t xml:space="preserve">   </w:t>
      </w:r>
      <w:r w:rsidRPr="000C3927">
        <w:rPr>
          <w:rFonts w:ascii="Cambria" w:hAnsi="Cambria" w:cs="Arial"/>
          <w:b/>
          <w:bCs/>
          <w:u w:val="single"/>
        </w:rPr>
        <w:t>platformazakupowa.pl</w:t>
      </w:r>
    </w:p>
    <w:p w14:paraId="529C862D"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1 Definicje</w:t>
      </w:r>
    </w:p>
    <w:p w14:paraId="59D45F10"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Hasło </w:t>
      </w:r>
      <w:r w:rsidRPr="000C3927">
        <w:rPr>
          <w:rFonts w:ascii="Times New Roman" w:eastAsia="Times New Roman" w:hAnsi="Times New Roman" w:cs="Times New Roman"/>
          <w:sz w:val="20"/>
          <w:szCs w:val="20"/>
          <w:lang w:eastAsia="pl-PL"/>
        </w:rPr>
        <w:t xml:space="preserve">- oznacza ciąg znaków literowych, cyfrowych lub innych wybranych przez Użytkownika podczas Zakładania konta na </w:t>
      </w:r>
      <w:hyperlink r:id="rId5"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wykorzystywanych w celu zabezpieczenia dostępu do Konta Użytkownika na </w:t>
      </w:r>
      <w:hyperlink r:id="rId6"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434FC62C"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Konto Użytkownika </w:t>
      </w:r>
      <w:r w:rsidRPr="000C3927">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7"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po Założeniu konta przez Użytkownika (rejestracji Użytkownika na </w:t>
      </w:r>
      <w:hyperlink r:id="rId8"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14:paraId="66726C42"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Zamawiający </w:t>
      </w:r>
      <w:r w:rsidRPr="000C3927">
        <w:rPr>
          <w:rFonts w:ascii="Times New Roman" w:eastAsia="Times New Roman" w:hAnsi="Times New Roman" w:cs="Times New Roman"/>
          <w:sz w:val="20"/>
          <w:szCs w:val="20"/>
          <w:lang w:eastAsia="pl-PL"/>
        </w:rPr>
        <w:t xml:space="preserve">- oznacza Użytkownika, który na podstawie odrębnej umowy zawartej z Open </w:t>
      </w:r>
      <w:proofErr w:type="spellStart"/>
      <w:r w:rsidRPr="000C3927">
        <w:rPr>
          <w:rFonts w:ascii="Times New Roman" w:eastAsia="Times New Roman" w:hAnsi="Times New Roman" w:cs="Times New Roman"/>
          <w:sz w:val="20"/>
          <w:szCs w:val="20"/>
          <w:lang w:eastAsia="pl-PL"/>
        </w:rPr>
        <w:t>Nexus</w:t>
      </w:r>
      <w:proofErr w:type="spellEnd"/>
      <w:r w:rsidRPr="000C3927">
        <w:rPr>
          <w:rFonts w:ascii="Times New Roman" w:eastAsia="Times New Roman" w:hAnsi="Times New Roman" w:cs="Times New Roman"/>
          <w:sz w:val="20"/>
          <w:szCs w:val="20"/>
          <w:lang w:eastAsia="pl-PL"/>
        </w:rPr>
        <w:t xml:space="preserve"> Sp. z o.o. ma możliwość prowadzenia Postępowań na Stronie </w:t>
      </w:r>
      <w:hyperlink r:id="rId9"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4EB01DDB"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Login </w:t>
      </w:r>
      <w:r w:rsidRPr="000C3927">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0"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Login jest właściwym adresem poczty elektronicznej Użytkownika.</w:t>
      </w:r>
    </w:p>
    <w:p w14:paraId="55763A64"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Postępowanie </w:t>
      </w:r>
      <w:r w:rsidRPr="000C3927">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1"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33AAF462"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Regulamin </w:t>
      </w:r>
      <w:r w:rsidRPr="000C3927">
        <w:rPr>
          <w:rFonts w:ascii="Times New Roman" w:eastAsia="Times New Roman" w:hAnsi="Times New Roman" w:cs="Times New Roman"/>
          <w:sz w:val="20"/>
          <w:szCs w:val="20"/>
          <w:lang w:eastAsia="pl-PL"/>
        </w:rPr>
        <w:t xml:space="preserve">– oznacza niniejszy regulamin </w:t>
      </w:r>
      <w:hyperlink r:id="rId12"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406E1637"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Założenie konta </w:t>
      </w:r>
      <w:r w:rsidRPr="000C3927">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13"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5A5701D0"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Subkonto </w:t>
      </w:r>
      <w:r w:rsidRPr="000C3927">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56ED6D7D"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Strona Internetowa </w:t>
      </w:r>
      <w:hyperlink r:id="rId14"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b/>
          <w:bCs/>
          <w:sz w:val="24"/>
          <w:szCs w:val="24"/>
          <w:lang w:eastAsia="pl-PL"/>
        </w:rPr>
        <w:t xml:space="preserve"> </w:t>
      </w:r>
      <w:r w:rsidRPr="000C3927">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15"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6D8E47F2"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Usługodawca </w:t>
      </w:r>
      <w:r w:rsidRPr="000C3927">
        <w:rPr>
          <w:rFonts w:ascii="Times New Roman" w:eastAsia="Times New Roman" w:hAnsi="Times New Roman" w:cs="Times New Roman"/>
          <w:sz w:val="20"/>
          <w:szCs w:val="20"/>
          <w:lang w:eastAsia="pl-PL"/>
        </w:rPr>
        <w:t xml:space="preserve">- oznacza operator </w:t>
      </w:r>
      <w:hyperlink r:id="rId16"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którym jest Open </w:t>
      </w:r>
      <w:proofErr w:type="spellStart"/>
      <w:r w:rsidRPr="000C3927">
        <w:rPr>
          <w:rFonts w:ascii="Times New Roman" w:eastAsia="Times New Roman" w:hAnsi="Times New Roman" w:cs="Times New Roman"/>
          <w:sz w:val="20"/>
          <w:szCs w:val="20"/>
          <w:lang w:eastAsia="pl-PL"/>
        </w:rPr>
        <w:t>Nexus</w:t>
      </w:r>
      <w:proofErr w:type="spellEnd"/>
      <w:r w:rsidRPr="000C3927">
        <w:rPr>
          <w:rFonts w:ascii="Times New Roman" w:eastAsia="Times New Roman" w:hAnsi="Times New Roman" w:cs="Times New Roman"/>
          <w:sz w:val="20"/>
          <w:szCs w:val="20"/>
          <w:lang w:eastAsia="pl-PL"/>
        </w:rPr>
        <w:t xml:space="preserve"> Sp. z o.o. 28 Czerwca 1956 Roku </w:t>
      </w:r>
      <w:r w:rsidRPr="000C3927">
        <w:rPr>
          <w:rFonts w:ascii="Times New Roman" w:eastAsia="Times New Roman" w:hAnsi="Times New Roman" w:cs="Times New Roman"/>
          <w:sz w:val="24"/>
          <w:szCs w:val="24"/>
          <w:lang w:eastAsia="pl-PL"/>
        </w:rPr>
        <w:t>398B</w:t>
      </w:r>
      <w:r w:rsidRPr="000C3927">
        <w:rPr>
          <w:rFonts w:ascii="Times New Roman" w:eastAsia="Times New Roman" w:hAnsi="Times New Roman" w:cs="Times New Roman"/>
          <w:sz w:val="20"/>
          <w:szCs w:val="20"/>
          <w:lang w:eastAsia="pl-PL"/>
        </w:rPr>
        <w:t>, 61-441 Poznań. Sąd Rejonowy Poznań - Nowe Miasto i Wilda w Poznaniu, Wydział VIII Gospodarczy KRS 0000335959, NIP 7792363577, REGON 301196705, kapitał zakładowy 62000 PLN, numer rachunku bankowego 77116022020000000148511753, e-mail cwk@platformazakupowa.pl.</w:t>
      </w:r>
    </w:p>
    <w:p w14:paraId="066B1291" w14:textId="77777777" w:rsidR="000C3927" w:rsidRPr="000C3927" w:rsidRDefault="000C3927" w:rsidP="000C3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Użytkownik (Wykonawca) </w:t>
      </w:r>
      <w:r w:rsidRPr="000C3927">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54B3FDB2"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18187846"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2 Postanowienia ogólne</w:t>
      </w:r>
    </w:p>
    <w:p w14:paraId="7DCACA67" w14:textId="77777777" w:rsidR="000C3927" w:rsidRPr="000C3927" w:rsidRDefault="000C3927" w:rsidP="000C3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Wszelkie prawa do </w:t>
      </w:r>
      <w:hyperlink r:id="rId17"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18"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14:paraId="67C3BB5D" w14:textId="77777777" w:rsidR="000C3927" w:rsidRPr="000C3927" w:rsidRDefault="004B12BF" w:rsidP="000C3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 w:history="1">
        <w:r w:rsidR="000C3927" w:rsidRPr="000C3927">
          <w:rPr>
            <w:rFonts w:ascii="Times New Roman" w:eastAsia="Times New Roman" w:hAnsi="Times New Roman" w:cs="Times New Roman"/>
            <w:color w:val="1155CC"/>
            <w:sz w:val="20"/>
            <w:szCs w:val="20"/>
            <w:u w:val="single"/>
            <w:lang w:eastAsia="pl-PL"/>
          </w:rPr>
          <w:t>platformazakupowa.pl</w:t>
        </w:r>
      </w:hyperlink>
      <w:r w:rsidR="000C3927" w:rsidRPr="000C3927">
        <w:rPr>
          <w:rFonts w:ascii="Times New Roman" w:eastAsia="Times New Roman" w:hAnsi="Times New Roman" w:cs="Times New Roman"/>
          <w:sz w:val="20"/>
          <w:szCs w:val="20"/>
          <w:lang w:eastAsia="pl-PL"/>
        </w:rPr>
        <w:t xml:space="preserve"> jest udostępniana przez Usługodawcę za pośrednictwem sieci Internet i Strony WWW </w:t>
      </w:r>
      <w:hyperlink r:id="rId20" w:history="1">
        <w:r w:rsidR="000C3927" w:rsidRPr="000C3927">
          <w:rPr>
            <w:rFonts w:ascii="Times New Roman" w:eastAsia="Times New Roman" w:hAnsi="Times New Roman" w:cs="Times New Roman"/>
            <w:color w:val="1155CC"/>
            <w:sz w:val="20"/>
            <w:szCs w:val="20"/>
            <w:u w:val="single"/>
            <w:lang w:eastAsia="pl-PL"/>
          </w:rPr>
          <w:t>platformazakupowa.pl</w:t>
        </w:r>
      </w:hyperlink>
      <w:r w:rsidR="000C3927" w:rsidRPr="000C3927">
        <w:rPr>
          <w:rFonts w:ascii="Times New Roman" w:eastAsia="Times New Roman" w:hAnsi="Times New Roman" w:cs="Times New Roman"/>
          <w:sz w:val="20"/>
          <w:szCs w:val="20"/>
          <w:lang w:eastAsia="pl-PL"/>
        </w:rPr>
        <w:t>, jako zasób systemu teleinformatycznego oraz informatycznego.</w:t>
      </w:r>
    </w:p>
    <w:p w14:paraId="5AF7D8FE" w14:textId="77777777" w:rsidR="000C3927" w:rsidRPr="000C3927" w:rsidRDefault="000C3927" w:rsidP="000C3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lastRenderedPageBreak/>
        <w:t xml:space="preserve">Usługodawca zastrzega sobie prawo do umieszczania na </w:t>
      </w:r>
      <w:hyperlink r:id="rId21"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14:paraId="714C6BED" w14:textId="77777777" w:rsidR="000C3927" w:rsidRPr="000C3927" w:rsidRDefault="000C3927" w:rsidP="000C3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Zabronione jest wykorzystywanie </w:t>
      </w:r>
      <w:hyperlink r:id="rId22"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przez Użytkowników lub osoby trzecie do przesyłania niezamówionej informacji handlowej.</w:t>
      </w:r>
    </w:p>
    <w:p w14:paraId="1BD55345"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61E82E65"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xml:space="preserve">§ 3 Korzystanie z </w:t>
      </w:r>
      <w:hyperlink r:id="rId23" w:history="1">
        <w:r w:rsidRPr="000C3927">
          <w:rPr>
            <w:rFonts w:ascii="Arial" w:eastAsia="Times New Roman" w:hAnsi="Arial" w:cs="Arial"/>
            <w:color w:val="1155CC"/>
            <w:sz w:val="20"/>
            <w:szCs w:val="20"/>
            <w:u w:val="single"/>
            <w:lang w:eastAsia="pl-PL"/>
          </w:rPr>
          <w:t>platformazakupowa.pl</w:t>
        </w:r>
      </w:hyperlink>
    </w:p>
    <w:p w14:paraId="2348B89A"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Korzystanie z </w:t>
      </w:r>
      <w:hyperlink r:id="rId24"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25"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z zastrzeżeniem postanowień §4 Regulaminu.</w:t>
      </w:r>
    </w:p>
    <w:p w14:paraId="37DEB29B"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Korzystanie z </w:t>
      </w:r>
      <w:hyperlink r:id="rId26"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odbywać może się wyłącznie na zasadach i w zakresie wskazanym w Regulaminie.</w:t>
      </w:r>
    </w:p>
    <w:p w14:paraId="7576A2CC"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dołoży starań, aby korzystanie z </w:t>
      </w:r>
      <w:hyperlink r:id="rId27"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28"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to przeglądarka internetowa Internet Explorer, Chrome i FireFox w najnowszej dostępnej wersji, z włączoną obsługą języka </w:t>
      </w:r>
      <w:proofErr w:type="spellStart"/>
      <w:r w:rsidRPr="000C3927">
        <w:rPr>
          <w:rFonts w:ascii="Times New Roman" w:eastAsia="Times New Roman" w:hAnsi="Times New Roman" w:cs="Times New Roman"/>
          <w:sz w:val="20"/>
          <w:szCs w:val="20"/>
          <w:lang w:eastAsia="pl-PL"/>
        </w:rPr>
        <w:t>Javascript</w:t>
      </w:r>
      <w:proofErr w:type="spellEnd"/>
      <w:r w:rsidRPr="000C3927">
        <w:rPr>
          <w:rFonts w:ascii="Times New Roman" w:eastAsia="Times New Roman" w:hAnsi="Times New Roman" w:cs="Times New Roman"/>
          <w:sz w:val="20"/>
          <w:szCs w:val="20"/>
          <w:lang w:eastAsia="pl-PL"/>
        </w:rPr>
        <w:t>, akceptująca pliki typu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xml:space="preserve">” oraz łącze internetowe o przepustowości co najmniej 256 </w:t>
      </w:r>
      <w:proofErr w:type="spellStart"/>
      <w:r w:rsidRPr="000C3927">
        <w:rPr>
          <w:rFonts w:ascii="Times New Roman" w:eastAsia="Times New Roman" w:hAnsi="Times New Roman" w:cs="Times New Roman"/>
          <w:sz w:val="20"/>
          <w:szCs w:val="20"/>
          <w:lang w:eastAsia="pl-PL"/>
        </w:rPr>
        <w:t>kbit</w:t>
      </w:r>
      <w:proofErr w:type="spellEnd"/>
      <w:r w:rsidRPr="000C3927">
        <w:rPr>
          <w:rFonts w:ascii="Times New Roman" w:eastAsia="Times New Roman" w:hAnsi="Times New Roman" w:cs="Times New Roman"/>
          <w:sz w:val="20"/>
          <w:szCs w:val="20"/>
          <w:lang w:eastAsia="pl-PL"/>
        </w:rPr>
        <w:t xml:space="preserve">/s. </w:t>
      </w:r>
      <w:hyperlink r:id="rId29"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jest zoptymalizowana dla minimalnej rozdzielczości ekranu 1024x768 pikseli.</w:t>
      </w:r>
    </w:p>
    <w:p w14:paraId="635058AE"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W celu założenia Konta Użytkownika na </w:t>
      </w:r>
      <w:hyperlink r:id="rId30"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konieczne jest posiadanie przez Użytkownika aktywnego konta poczty elektronicznej (e-mail).</w:t>
      </w:r>
    </w:p>
    <w:p w14:paraId="1C66ECB2"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Użytkownik korzystający z </w:t>
      </w:r>
      <w:hyperlink r:id="rId31"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32"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33932834"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33"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4"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2F7A2DEE" w14:textId="77777777" w:rsidR="000C3927" w:rsidRPr="000C3927" w:rsidRDefault="000C3927" w:rsidP="000C3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7D40D188"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3AB358F3"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4 Założenie konta</w:t>
      </w:r>
    </w:p>
    <w:p w14:paraId="0D683693"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W celu utworzenia Konta Użytkownika, Użytkownik zobowiązany jest założyć konto.</w:t>
      </w:r>
    </w:p>
    <w:p w14:paraId="72026623"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W celu założenia konta, Użytkownik powinien wypełnić formularz Założenia konta udostępniony przez Usługodawcę na Stronie </w:t>
      </w:r>
      <w:hyperlink r:id="rId35"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61154A85"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Założenie konta następuje z zachowaniem poniższych zasad:</w:t>
      </w:r>
    </w:p>
    <w:p w14:paraId="08D8A943"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a. Użytkownik powinien wypełnić wszystkie pola formularza, chyba że pole jest oznaczone jako opcjonalne;</w:t>
      </w:r>
    </w:p>
    <w:p w14:paraId="7AE213C0"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b. Informacje wpisane do formularza powinny dotyczyć wyłącznie Użytkownika i być zgodne z prawdą, przy czym Użytkownik jest osobą odpowiedzialną za prawdziwość informacji wpisanych do formularza;</w:t>
      </w:r>
    </w:p>
    <w:p w14:paraId="4E1CB797"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c. Użytkownik powinien zapoznać się z treścią Regulaminu udostępnionego w formularzu  Zakładania konta;</w:t>
      </w:r>
    </w:p>
    <w:p w14:paraId="3EBC0C06"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lastRenderedPageBreak/>
        <w:t>   d. 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14:paraId="4F2618CC"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e. Użytkownik Zakładając konto, wyraża zgodę na przetwarzanie jego danych osobowych zawartych w formularzu w celu realizacji usług na podstawie umów zawartych zgodnie z Regulaminem, przy czym Użytkownikowi przysługuje prawo dostępu do treści swoich danych oraz ich poprawiania i usuwania.</w:t>
      </w:r>
    </w:p>
    <w:p w14:paraId="0392230E"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18577481"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Aktywacja następuje poprzez wybranie przekierowania na </w:t>
      </w:r>
      <w:hyperlink r:id="rId36"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6E1D36FA"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14:paraId="71D304E9" w14:textId="77777777" w:rsidR="000C3927" w:rsidRPr="000C3927" w:rsidRDefault="000C3927" w:rsidP="000C3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37"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14:paraId="477054A8"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3B6C8E2B"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5 Usługi</w:t>
      </w:r>
    </w:p>
    <w:p w14:paraId="4E96D8FE" w14:textId="77777777" w:rsidR="000C3927" w:rsidRPr="000C3927" w:rsidRDefault="000C3927" w:rsidP="000C392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14:paraId="0C0F6C28"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a. składania Zamawiającym Ofert w zakresie zamieszczanych przez nich Postępowań;</w:t>
      </w:r>
    </w:p>
    <w:p w14:paraId="46B4F2E1"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b. zamieszczenia wizytówki zawierającej dane kontaktowe Użytkownika, która będzie widoczna dla Zamawiających;</w:t>
      </w:r>
    </w:p>
    <w:p w14:paraId="26D66BFE"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c. założenia nieograniczonej liczby Subkont.</w:t>
      </w:r>
    </w:p>
    <w:p w14:paraId="0AF9C957" w14:textId="77777777" w:rsidR="000C3927" w:rsidRPr="000C3927" w:rsidRDefault="000C3927" w:rsidP="000C392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Przesłanie wypełnionego formularza Założenia konta jest równoznaczne z:</w:t>
      </w:r>
    </w:p>
    <w:p w14:paraId="2BADCED2"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a. przyjęciem do wiadomości i akceptacją przez Użytkownika postanowień Regulaminu;</w:t>
      </w:r>
    </w:p>
    <w:p w14:paraId="45E41B51"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              b. akceptacją Instrukcji dostępnej </w:t>
      </w:r>
      <w:hyperlink r:id="rId38" w:history="1">
        <w:r w:rsidRPr="000C3927">
          <w:rPr>
            <w:rFonts w:ascii="Times New Roman" w:eastAsia="Times New Roman" w:hAnsi="Times New Roman" w:cs="Times New Roman"/>
            <w:color w:val="1155CC"/>
            <w:sz w:val="20"/>
            <w:szCs w:val="20"/>
            <w:u w:val="single"/>
            <w:lang w:eastAsia="pl-PL"/>
          </w:rPr>
          <w:t>pod linkiem</w:t>
        </w:r>
      </w:hyperlink>
      <w:r w:rsidRPr="000C3927">
        <w:rPr>
          <w:rFonts w:ascii="Times New Roman" w:eastAsia="Times New Roman" w:hAnsi="Times New Roman" w:cs="Times New Roman"/>
          <w:sz w:val="20"/>
          <w:szCs w:val="20"/>
          <w:lang w:eastAsia="pl-PL"/>
        </w:rPr>
        <w:t xml:space="preserve"> w przypadku złożenia oferty w postępowaniu podlegającym pod Prawo zamówień publicznych;</w:t>
      </w:r>
    </w:p>
    <w:p w14:paraId="5AF8C1C6"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c. 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14:paraId="142EB07C"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Użytkownik w celu złożenia Zamawiającemu Oferty określonej w §5 ust. 1 lit. a wybiera polecenie "ZŁÓŻ OFERTĘ" dostępne pod zamieszczonym przez Zamawiającego Postępowaniem. </w:t>
      </w:r>
    </w:p>
    <w:p w14:paraId="5E353992"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Wypełnienie formularza i kliknięcie "ZŁÓŻ OFERTĘ" w Postępowaniu oznacza, że:</w:t>
      </w:r>
    </w:p>
    <w:p w14:paraId="3AEE7C8B"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lastRenderedPageBreak/>
        <w:t>   a. dane do momentu zakończenia zbierania ofert w Postępowaniu należą do Użytkownika, który może wycofać się ze składanej oferty poprzez jej anulowanie oraz ma prawo do składania poprawionej oferty,</w:t>
      </w:r>
    </w:p>
    <w:p w14:paraId="6A2CA68D" w14:textId="77777777" w:rsidR="000C3927" w:rsidRPr="000C3927" w:rsidRDefault="000C3927" w:rsidP="000C392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b. 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4DFE690E"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34112543"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Użytkownik jest zobowiązany do utrzymywania kontaktu z Zamawiającym w sprawie wyjaśnień w zakresie złożonej oferty.</w:t>
      </w:r>
    </w:p>
    <w:p w14:paraId="10CF59C1"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Jeżeli Użytkownik nie ma konta na </w:t>
      </w:r>
      <w:hyperlink r:id="rId39"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potwierdzony.</w:t>
      </w:r>
    </w:p>
    <w:p w14:paraId="7DB2EF7E"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14:paraId="549A9F52"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Usługa Prowadzenie Konta Użytkownika dostępna jest po Założeniu konta, na zasadach opisanych §4 Regulaminu.</w:t>
      </w:r>
    </w:p>
    <w:p w14:paraId="4ADEF204"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14:paraId="65F76C80" w14:textId="77777777" w:rsidR="000C3927" w:rsidRPr="000C3927" w:rsidRDefault="000C3927" w:rsidP="000C3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0"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lub innymi działaniami </w:t>
      </w:r>
      <w:proofErr w:type="spellStart"/>
      <w:r w:rsidRPr="000C3927">
        <w:rPr>
          <w:rFonts w:ascii="Times New Roman" w:eastAsia="Times New Roman" w:hAnsi="Times New Roman" w:cs="Times New Roman"/>
          <w:sz w:val="20"/>
          <w:szCs w:val="20"/>
          <w:lang w:eastAsia="pl-PL"/>
        </w:rPr>
        <w:t>hakerskimi</w:t>
      </w:r>
      <w:proofErr w:type="spellEnd"/>
      <w:r w:rsidRPr="000C3927">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14:paraId="600A5DAA"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08B82392"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6 Reklamacje</w:t>
      </w:r>
    </w:p>
    <w:p w14:paraId="1B393F3B" w14:textId="77777777" w:rsidR="000C3927" w:rsidRPr="000C3927" w:rsidRDefault="000C3927" w:rsidP="000C3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Użytkownik może zgłosić Usługodawcy reklamację w związku z korzystaniem z usług świadczonych drogą elektroniczną przez Usługodawcę. </w:t>
      </w:r>
    </w:p>
    <w:p w14:paraId="7E3B6DD5" w14:textId="77777777" w:rsidR="000C3927" w:rsidRPr="000C3927" w:rsidRDefault="000C3927" w:rsidP="000C3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14:paraId="48F17572" w14:textId="77777777" w:rsidR="000C3927" w:rsidRPr="000C3927" w:rsidRDefault="000C3927" w:rsidP="000C3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W zgłoszeniu reklamacyjnym Użytkownik winien zawrzeć swój Login oraz opis zaistniałego problemu. </w:t>
      </w:r>
    </w:p>
    <w:p w14:paraId="723373FF" w14:textId="77777777" w:rsidR="000C3927" w:rsidRPr="000C3927" w:rsidRDefault="000C3927" w:rsidP="000C3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14:paraId="3AF5F8D2" w14:textId="77777777" w:rsidR="000C3927" w:rsidRPr="000C3927" w:rsidRDefault="000C3927" w:rsidP="000C3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14:paraId="09575B72"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775BDF01"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lastRenderedPageBreak/>
        <w:t>§ 7 Odpowiedzialność</w:t>
      </w:r>
    </w:p>
    <w:p w14:paraId="1A872B37"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14:paraId="4E91AE94"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zapewnia system do komunikacji, jednak nie ponosi odpowiedzialności za treści Postępowań oraz składanych Ofert.</w:t>
      </w:r>
    </w:p>
    <w:p w14:paraId="45E33630"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38A2A1C9"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Zamawiający prowadzą Postępowania według własnego Regulaminu lub Ustawy Prawo zamówień publicznych.</w:t>
      </w:r>
    </w:p>
    <w:p w14:paraId="52256766"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41"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14:paraId="7FFC838D"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154FADB7"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nie ponosi odpowiedzialności z tytułu szkód spowodowanych działaniami lub zaniechaniami Użytkowników, w szczególności za korzystanie przez nich z </w:t>
      </w:r>
      <w:hyperlink r:id="rId42"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w sposób niezgodny z obowiązującymi przepisami prawa, Regulaminem lub dostępnymi Instrukcjami.</w:t>
      </w:r>
    </w:p>
    <w:p w14:paraId="2CC7F1C4"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Wyłącznym źródłem zobowiązań Usługodawcy jest niniejszy Regulamin oraz bezwzględnie obowiązujące przepisy prawa.</w:t>
      </w:r>
    </w:p>
    <w:p w14:paraId="0D92AD18" w14:textId="77777777" w:rsidR="000C3927" w:rsidRPr="000C3927" w:rsidRDefault="000C3927" w:rsidP="000C3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oznaczenie go jako nierzetelnego Wykonawcy.</w:t>
      </w:r>
    </w:p>
    <w:p w14:paraId="4F0730BC"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61E56CEB"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8 Dane osobowe i pliki „</w:t>
      </w:r>
      <w:proofErr w:type="spellStart"/>
      <w:r w:rsidRPr="000C3927">
        <w:rPr>
          <w:rFonts w:ascii="Times New Roman" w:eastAsia="Times New Roman" w:hAnsi="Times New Roman" w:cs="Times New Roman"/>
          <w:b/>
          <w:bCs/>
          <w:sz w:val="24"/>
          <w:szCs w:val="24"/>
          <w:lang w:eastAsia="pl-PL"/>
        </w:rPr>
        <w:t>Cookies</w:t>
      </w:r>
      <w:proofErr w:type="spellEnd"/>
      <w:r w:rsidRPr="000C3927">
        <w:rPr>
          <w:rFonts w:ascii="Times New Roman" w:eastAsia="Times New Roman" w:hAnsi="Times New Roman" w:cs="Times New Roman"/>
          <w:b/>
          <w:bCs/>
          <w:sz w:val="24"/>
          <w:szCs w:val="24"/>
          <w:lang w:eastAsia="pl-PL"/>
        </w:rPr>
        <w:t>”</w:t>
      </w:r>
    </w:p>
    <w:p w14:paraId="39905E4B"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Administratorem danych osobowych Użytkowników, przekazanych Usługodawcy dobrowolnie w ramach Zakładania konta, jest Usługodawca.</w:t>
      </w:r>
    </w:p>
    <w:p w14:paraId="727E44CD"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Dane osobowe przetwarzane będą przez Usługodawcę wyłącznie na podstawie upoważnienia do przetwarzania danych oraz wyłącznie w celu realizacji usług świadczonych drogą elektroniczną przez Usługodawcę oraz w innych celach określonych w Regulaminie.</w:t>
      </w:r>
    </w:p>
    <w:p w14:paraId="71225957"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14:paraId="4DCA5BF6"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Użytkownik ma możliwość w takim przypadku składać oferty bez zakładania konta Wykonawcy (składanie ofert bez Zakładania konta).</w:t>
      </w:r>
    </w:p>
    <w:p w14:paraId="6736C1DC"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Każdy, kto przekaże Usługodawcy swoje dane osobowe, ma prawo dostępu do ich treści oraz do ich poprawiania.</w:t>
      </w:r>
    </w:p>
    <w:p w14:paraId="3AB7F86D"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Użytkownik zobowiązany jest nie ujawniać osobom trzecim informacji dotyczących innych Użytkowników, które otrzymał od Usługodawcy w związku z korzystaniem z </w:t>
      </w:r>
      <w:hyperlink r:id="rId43"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chyba że uzyskał uprzednią zgodę od Użytkownika, którego dane dotyczą. </w:t>
      </w:r>
    </w:p>
    <w:p w14:paraId="3EC24FD4"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Otrzymane od Usługodawcy informacje Użytkownik może wykorzystać wyłącznie w celach związanych z realizacją umów zawartych pomiędzy Użytkownikami.</w:t>
      </w:r>
    </w:p>
    <w:p w14:paraId="3F7D56E0"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zapewnia możliwość usunięcia danych osobowych z prowadzonego zbioru, w szczególności w przypadku usunięcia Konta Użytkownika. </w:t>
      </w:r>
    </w:p>
    <w:p w14:paraId="467AA791"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14:paraId="6A7B377F"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lastRenderedPageBreak/>
        <w:t xml:space="preserve">Usługodawca chroni przekazane mu dane osobowe oraz dokłada wszelkich starań w celu zabezpieczenia ich przed nieuprawnionym dostępem lub wykorzystaniem. </w:t>
      </w:r>
    </w:p>
    <w:p w14:paraId="140CEA77"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14:paraId="4E8B9D37"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14:paraId="5D1B137B"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Usługodawca zastrzega sobie prawo do ujawniania współpracującym z Usługodawcą firmom i serwisom internetowym zbiorczych, ogólnych zestawień statystycznych dotyczących Użytkowników. Zestawienia takie dotyczą oglądalności </w:t>
      </w:r>
      <w:hyperlink r:id="rId44"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i nie zawierają danych osobowych Użytkowników.</w:t>
      </w:r>
    </w:p>
    <w:p w14:paraId="72C740FA"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stosuje mechanizm plików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xml:space="preserve">", które podczas korzystania przez Użytkowników ze Strony </w:t>
      </w:r>
      <w:hyperlink r:id="rId45"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zapisywane są przez serwer Usługodawcy na dysku twardym urządzenia końcowego Użytkownika.</w:t>
      </w:r>
    </w:p>
    <w:p w14:paraId="6114BB38"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Stosowanie plików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xml:space="preserve">" ma na celu poprawne działanie Strony </w:t>
      </w:r>
      <w:hyperlink r:id="rId46"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nie mają na celu identyfikacji Użytkowników.</w:t>
      </w:r>
    </w:p>
    <w:p w14:paraId="735F2BAE" w14:textId="77777777" w:rsidR="000C3927" w:rsidRPr="000C3927" w:rsidRDefault="000C3927" w:rsidP="000C3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stosuje mechanizm plików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w celu:</w:t>
      </w:r>
    </w:p>
    <w:p w14:paraId="251BB856"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a. zapamiętania informacji o urządzeniach końcowych Użytkowników;</w:t>
      </w:r>
    </w:p>
    <w:p w14:paraId="337B741D"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b. weryfikacji i rozwoju swojej oferty;</w:t>
      </w:r>
    </w:p>
    <w:p w14:paraId="22225135"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c. prezentowania reklam dostosowanych do preferencji Użytkownika;</w:t>
      </w:r>
    </w:p>
    <w:p w14:paraId="19921B79"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d. określenia lokalizacji Użytkownika;</w:t>
      </w:r>
    </w:p>
    <w:p w14:paraId="1534B3CC"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e. zbierania danych statystycznych.</w:t>
      </w:r>
    </w:p>
    <w:p w14:paraId="21E24D7D" w14:textId="77777777" w:rsidR="000C3927" w:rsidRPr="000C3927" w:rsidRDefault="000C3927" w:rsidP="000C39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Każdy Użytkownik może wyłączyć mechanizm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w przeglądarce internetowej swojego urządzenia końcowego. Usługodawca wskazuje, że wyłączenie „</w:t>
      </w:r>
      <w:proofErr w:type="spellStart"/>
      <w:r w:rsidRPr="000C3927">
        <w:rPr>
          <w:rFonts w:ascii="Times New Roman" w:eastAsia="Times New Roman" w:hAnsi="Times New Roman" w:cs="Times New Roman"/>
          <w:sz w:val="20"/>
          <w:szCs w:val="20"/>
          <w:lang w:eastAsia="pl-PL"/>
        </w:rPr>
        <w:t>cookies</w:t>
      </w:r>
      <w:proofErr w:type="spellEnd"/>
      <w:r w:rsidRPr="000C3927">
        <w:rPr>
          <w:rFonts w:ascii="Times New Roman" w:eastAsia="Times New Roman" w:hAnsi="Times New Roman" w:cs="Times New Roman"/>
          <w:sz w:val="20"/>
          <w:szCs w:val="20"/>
          <w:lang w:eastAsia="pl-PL"/>
        </w:rPr>
        <w:t xml:space="preserve">” może jednak spowodować utrudnienia lub uniemożliwić korzystanie ze Strony </w:t>
      </w:r>
      <w:hyperlink r:id="rId47"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01C3669E"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w:t>
      </w:r>
    </w:p>
    <w:p w14:paraId="40446356"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9 Rozwiązanie umowy</w:t>
      </w:r>
    </w:p>
    <w:p w14:paraId="1AA3ACF8" w14:textId="77777777" w:rsidR="000C3927" w:rsidRPr="000C3927" w:rsidRDefault="000C3927" w:rsidP="000C3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42F5E98" w14:textId="77777777" w:rsidR="000C3927" w:rsidRPr="000C3927" w:rsidRDefault="000C3927" w:rsidP="000C3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784C9F0B" w14:textId="77777777" w:rsidR="000C3927" w:rsidRPr="000C3927" w:rsidRDefault="000C3927" w:rsidP="000C3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14:paraId="2E7E612F" w14:textId="77777777" w:rsidR="000C3927" w:rsidRPr="000C3927" w:rsidRDefault="000C3927" w:rsidP="000C3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14:paraId="4163090A" w14:textId="77777777" w:rsidR="000C3927" w:rsidRPr="000C3927" w:rsidRDefault="000C3927" w:rsidP="000C3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lastRenderedPageBreak/>
        <w:t xml:space="preserve">Rozwiązanie umowy następuje w ciągu 24h, jednak nie później niż po upływie 30 (trzydziestu) dni. </w:t>
      </w:r>
    </w:p>
    <w:p w14:paraId="0F5E8A9E" w14:textId="77777777" w:rsidR="000C3927" w:rsidRPr="000C3927" w:rsidRDefault="000C3927" w:rsidP="000C3927">
      <w:pPr>
        <w:spacing w:after="0"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4"/>
          <w:szCs w:val="24"/>
          <w:lang w:eastAsia="pl-PL"/>
        </w:rPr>
        <w:t xml:space="preserve">  </w:t>
      </w:r>
    </w:p>
    <w:p w14:paraId="38F89BE7" w14:textId="77777777" w:rsidR="000C3927" w:rsidRPr="000C3927" w:rsidRDefault="000C3927" w:rsidP="000C3927">
      <w:p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b/>
          <w:bCs/>
          <w:sz w:val="24"/>
          <w:szCs w:val="24"/>
          <w:lang w:eastAsia="pl-PL"/>
        </w:rPr>
        <w:t>§ 10 Postanowienia końcowe i zmiana Regulaminu</w:t>
      </w:r>
    </w:p>
    <w:p w14:paraId="3481B1DA"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Regulamin obowiązuje od dnia opublikowania na Stronie </w:t>
      </w:r>
      <w:hyperlink r:id="rId48"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i zastępuje poprzednio obowiązujące regulaminy </w:t>
      </w:r>
      <w:hyperlink r:id="rId49"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6E90D63A"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50"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w:t>
      </w:r>
    </w:p>
    <w:p w14:paraId="45776DB3"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51"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52" w:history="1">
        <w:r w:rsidRPr="000C3927">
          <w:rPr>
            <w:rFonts w:ascii="Times New Roman" w:eastAsia="Times New Roman" w:hAnsi="Times New Roman" w:cs="Times New Roman"/>
            <w:color w:val="1155CC"/>
            <w:sz w:val="20"/>
            <w:szCs w:val="20"/>
            <w:u w:val="single"/>
            <w:lang w:eastAsia="pl-PL"/>
          </w:rPr>
          <w:t>platformazakupowa.pl</w:t>
        </w:r>
      </w:hyperlink>
      <w:r w:rsidRPr="000C3927">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11B844F8"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653AA8DF"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166D577E" w14:textId="77777777" w:rsidR="000C3927" w:rsidRPr="000C3927" w:rsidRDefault="000C3927" w:rsidP="000C3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3927">
        <w:rPr>
          <w:rFonts w:ascii="Times New Roman" w:eastAsia="Times New Roman" w:hAnsi="Times New Roman" w:cs="Times New Roman"/>
          <w:sz w:val="20"/>
          <w:szCs w:val="20"/>
          <w:lang w:eastAsia="pl-PL"/>
        </w:rPr>
        <w:t xml:space="preserve">Regulamin obowiązujący do dnia 24.06.2019 dostępny jest pod </w:t>
      </w:r>
      <w:hyperlink r:id="rId53" w:history="1">
        <w:r w:rsidRPr="000C3927">
          <w:rPr>
            <w:rFonts w:ascii="Times New Roman" w:eastAsia="Times New Roman" w:hAnsi="Times New Roman" w:cs="Times New Roman"/>
            <w:color w:val="3C78D8"/>
            <w:sz w:val="20"/>
            <w:szCs w:val="20"/>
            <w:u w:val="single"/>
            <w:lang w:eastAsia="pl-PL"/>
          </w:rPr>
          <w:t>linkiem</w:t>
        </w:r>
      </w:hyperlink>
      <w:r w:rsidRPr="000C3927">
        <w:rPr>
          <w:rFonts w:ascii="Times New Roman" w:eastAsia="Times New Roman" w:hAnsi="Times New Roman" w:cs="Times New Roman"/>
          <w:sz w:val="20"/>
          <w:szCs w:val="20"/>
          <w:lang w:eastAsia="pl-PL"/>
        </w:rPr>
        <w:t>.</w:t>
      </w:r>
    </w:p>
    <w:p w14:paraId="7BC24680" w14:textId="77777777" w:rsidR="000C3927" w:rsidRPr="000C3927" w:rsidRDefault="000C3927" w:rsidP="006D5C59">
      <w:pPr>
        <w:spacing w:before="120"/>
        <w:jc w:val="center"/>
        <w:rPr>
          <w:rFonts w:ascii="Cambria" w:hAnsi="Cambria" w:cs="Arial"/>
        </w:rPr>
      </w:pPr>
    </w:p>
    <w:p w14:paraId="67179283" w14:textId="77777777" w:rsidR="000C3927" w:rsidRPr="00B55DAD" w:rsidRDefault="000C3927" w:rsidP="006D5C59">
      <w:pPr>
        <w:spacing w:before="120"/>
        <w:jc w:val="center"/>
        <w:rPr>
          <w:rFonts w:ascii="Cambria" w:hAnsi="Cambria" w:cs="Arial"/>
          <w:b/>
          <w:bCs/>
          <w:sz w:val="24"/>
          <w:szCs w:val="24"/>
        </w:rPr>
      </w:pPr>
    </w:p>
    <w:p w14:paraId="0E5C88BB" w14:textId="77777777" w:rsidR="006D5C59" w:rsidRPr="00B55DAD" w:rsidRDefault="006D5C59" w:rsidP="006D5C59">
      <w:pPr>
        <w:rPr>
          <w:rFonts w:ascii="Cambria" w:hAnsi="Cambria"/>
          <w:b/>
          <w:sz w:val="24"/>
          <w:szCs w:val="24"/>
        </w:rPr>
      </w:pPr>
    </w:p>
    <w:p w14:paraId="0EF618F2" w14:textId="77777777" w:rsidR="00EF4A69" w:rsidRDefault="004B12BF"/>
    <w:sectPr w:rsidR="00EF4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7EA"/>
    <w:multiLevelType w:val="multilevel"/>
    <w:tmpl w:val="FC3AD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13480"/>
    <w:multiLevelType w:val="multilevel"/>
    <w:tmpl w:val="94B6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4373B"/>
    <w:multiLevelType w:val="multilevel"/>
    <w:tmpl w:val="394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20308"/>
    <w:multiLevelType w:val="multilevel"/>
    <w:tmpl w:val="D00C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C7763"/>
    <w:multiLevelType w:val="multilevel"/>
    <w:tmpl w:val="E010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843B66"/>
    <w:multiLevelType w:val="multilevel"/>
    <w:tmpl w:val="D200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5B2E08"/>
    <w:multiLevelType w:val="multilevel"/>
    <w:tmpl w:val="69EC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109EB"/>
    <w:multiLevelType w:val="multilevel"/>
    <w:tmpl w:val="36D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627D0A"/>
    <w:multiLevelType w:val="multilevel"/>
    <w:tmpl w:val="5D8660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66A2A"/>
    <w:multiLevelType w:val="multilevel"/>
    <w:tmpl w:val="2CDC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6468E"/>
    <w:multiLevelType w:val="multilevel"/>
    <w:tmpl w:val="178A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163756"/>
    <w:multiLevelType w:val="multilevel"/>
    <w:tmpl w:val="4110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1"/>
  </w:num>
  <w:num w:numId="5">
    <w:abstractNumId w:val="5"/>
  </w:num>
  <w:num w:numId="6">
    <w:abstractNumId w:val="0"/>
  </w:num>
  <w:num w:numId="7">
    <w:abstractNumId w:val="7"/>
  </w:num>
  <w:num w:numId="8">
    <w:abstractNumId w:val="2"/>
  </w:num>
  <w:num w:numId="9">
    <w:abstractNumId w:val="1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59"/>
    <w:rsid w:val="000C3927"/>
    <w:rsid w:val="002D6014"/>
    <w:rsid w:val="004B12BF"/>
    <w:rsid w:val="00661664"/>
    <w:rsid w:val="006D5C59"/>
    <w:rsid w:val="00C9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8FAC"/>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C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3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3927"/>
    <w:rPr>
      <w:b/>
      <w:bCs/>
    </w:rPr>
  </w:style>
  <w:style w:type="character" w:styleId="Hipercze">
    <w:name w:val="Hyperlink"/>
    <w:basedOn w:val="Domylnaczcionkaakapitu"/>
    <w:uiPriority w:val="99"/>
    <w:semiHidden/>
    <w:unhideWhenUsed/>
    <w:rsid w:val="000C3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theme" Target="theme/theme1.xml"/><Relationship Id="rId7" Type="http://schemas.openxmlformats.org/officeDocument/2006/relationships/hyperlink" Target="https://platformazakupowa.p" TargetMode="External"/><Relationship Id="rId2" Type="http://schemas.openxmlformats.org/officeDocument/2006/relationships/styles" Target="styles.xml"/><Relationship Id="rId16" Type="http://schemas.openxmlformats.org/officeDocument/2006/relationships/hyperlink" Target="https://platformazakupowa.p"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 TargetMode="External"/><Relationship Id="rId45" Type="http://schemas.openxmlformats.org/officeDocument/2006/relationships/hyperlink" Target="https://platformazakupowa.pl" TargetMode="External"/><Relationship Id="rId53" Type="http://schemas.openxmlformats.org/officeDocument/2006/relationships/hyperlink" Target="https://drive.google.com/a/platformazakupowa.pl/file/d/1scE0kryaC0hj4mo4rdB4QzR1nQvelMDW/view?usp=sharing" TargetMode="External"/><Relationship Id="rId5"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8" Type="http://schemas.openxmlformats.org/officeDocument/2006/relationships/hyperlink" Target="https://platformazakupowa.p"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drive.google.com/file/d/1Kd1DttbBeiNWt4q4slS4t76lZVKPbkyD/view"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3603</Words>
  <Characters>21619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Piotr Piekarczyk</cp:lastModifiedBy>
  <cp:revision>2</cp:revision>
  <dcterms:created xsi:type="dcterms:W3CDTF">2020-07-15T07:23:00Z</dcterms:created>
  <dcterms:modified xsi:type="dcterms:W3CDTF">2020-07-15T07:23:00Z</dcterms:modified>
</cp:coreProperties>
</file>