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67515072" w:rsidR="00776604" w:rsidRPr="001E0A6A" w:rsidRDefault="00776604" w:rsidP="00776604">
      <w:pPr>
        <w:rPr>
          <w:rFonts w:ascii="Arial" w:hAnsi="Arial" w:cs="Arial"/>
          <w:b/>
          <w:sz w:val="20"/>
          <w:szCs w:val="20"/>
        </w:rPr>
      </w:pPr>
      <w:r w:rsidRPr="001E0A6A">
        <w:rPr>
          <w:rFonts w:ascii="Arial" w:hAnsi="Arial" w:cs="Arial"/>
          <w:b/>
          <w:sz w:val="20"/>
          <w:szCs w:val="20"/>
        </w:rPr>
        <w:t>Załącznik nr 2A do SWZ / Num</w:t>
      </w:r>
      <w:r w:rsidR="006461E0">
        <w:rPr>
          <w:rFonts w:ascii="Arial" w:hAnsi="Arial" w:cs="Arial"/>
          <w:b/>
          <w:sz w:val="20"/>
          <w:szCs w:val="20"/>
        </w:rPr>
        <w:t>er referencyjny: GIN.2710.6.2020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5BD50D1D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2653267D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</w:t>
      </w:r>
      <w:r w:rsidR="00F10460">
        <w:rPr>
          <w:rFonts w:ascii="Arial" w:hAnsi="Arial" w:cs="Arial"/>
          <w:sz w:val="21"/>
          <w:szCs w:val="21"/>
        </w:rPr>
        <w:t>robót budowlanych</w:t>
      </w:r>
      <w:r w:rsidR="0020775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E97B00">
        <w:rPr>
          <w:rFonts w:ascii="Arial" w:hAnsi="Arial" w:cs="Arial"/>
          <w:sz w:val="21"/>
          <w:szCs w:val="21"/>
        </w:rPr>
        <w:t>„POMYS</w:t>
      </w:r>
      <w:r w:rsidR="00207157">
        <w:rPr>
          <w:rFonts w:ascii="Arial" w:hAnsi="Arial" w:cs="Arial"/>
          <w:sz w:val="21"/>
          <w:szCs w:val="21"/>
        </w:rPr>
        <w:t>ŁO</w:t>
      </w:r>
      <w:r w:rsidR="00E97B00">
        <w:rPr>
          <w:rFonts w:ascii="Arial" w:hAnsi="Arial" w:cs="Arial"/>
          <w:sz w:val="21"/>
          <w:szCs w:val="21"/>
        </w:rPr>
        <w:t>WA, ATRAKCYJNA, RÓŻNORODNA, KOMPLEKSOWA – REWITALIZACJA PARKU MIEJSKIEGO NARZĘDZIEM INTEGRACJI I AKTYWIZACJI MIESZKAŃCÓW TURKU”</w:t>
      </w:r>
      <w:r w:rsidR="005814E7">
        <w:rPr>
          <w:rFonts w:ascii="Arial" w:hAnsi="Arial" w:cs="Arial"/>
          <w:sz w:val="21"/>
          <w:szCs w:val="21"/>
        </w:rPr>
        <w:t xml:space="preserve">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5814E7">
        <w:rPr>
          <w:rFonts w:ascii="Arial" w:hAnsi="Arial" w:cs="Arial"/>
          <w:sz w:val="21"/>
          <w:szCs w:val="21"/>
        </w:rPr>
        <w:t xml:space="preserve">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26EB84D" w:rsidR="0084509A" w:rsidRPr="007F3CFE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7770BA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8A49" w14:textId="77777777" w:rsidR="00D05D67" w:rsidRDefault="00D05D67" w:rsidP="00EF45B6">
      <w:pPr>
        <w:spacing w:after="0" w:line="240" w:lineRule="auto"/>
      </w:pPr>
      <w:r>
        <w:separator/>
      </w:r>
    </w:p>
  </w:endnote>
  <w:endnote w:type="continuationSeparator" w:id="0">
    <w:p w14:paraId="0E0919E3" w14:textId="77777777" w:rsidR="00D05D67" w:rsidRDefault="00D05D6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65265" w14:textId="77777777" w:rsidR="00D05D67" w:rsidRDefault="00D05D67" w:rsidP="00EF45B6">
      <w:pPr>
        <w:spacing w:after="0" w:line="240" w:lineRule="auto"/>
      </w:pPr>
      <w:r>
        <w:separator/>
      </w:r>
    </w:p>
  </w:footnote>
  <w:footnote w:type="continuationSeparator" w:id="0">
    <w:p w14:paraId="2BB193FA" w14:textId="77777777" w:rsidR="00D05D67" w:rsidRDefault="00D05D67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E28AC"/>
    <w:rsid w:val="000F1021"/>
    <w:rsid w:val="00101E83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A1"/>
    <w:rsid w:val="004337E3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A0641D"/>
    <w:rsid w:val="00A12B9B"/>
    <w:rsid w:val="00A21AF8"/>
    <w:rsid w:val="00A478EF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44A6-EEB5-4C3B-B9C1-D6BDCF91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73</cp:revision>
  <dcterms:created xsi:type="dcterms:W3CDTF">2022-05-06T13:13:00Z</dcterms:created>
  <dcterms:modified xsi:type="dcterms:W3CDTF">2023-06-21T14:01:00Z</dcterms:modified>
</cp:coreProperties>
</file>