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4A385E50"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5F389801" w14:textId="60DC599E"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D57827">
      <w:pPr>
        <w:tabs>
          <w:tab w:val="left" w:pos="0"/>
        </w:tabs>
        <w:spacing w:before="120" w:after="120"/>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50A2CF77"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Politechnika Warszawska</w:t>
      </w:r>
      <w:r w:rsidR="00307BF3">
        <w:rPr>
          <w:rFonts w:ascii="Arial" w:hAnsi="Arial" w:cs="Arial"/>
          <w:b/>
          <w:sz w:val="22"/>
          <w:szCs w:val="22"/>
        </w:rPr>
        <w:t xml:space="preserve"> </w:t>
      </w:r>
      <w:r w:rsidR="00307BF3">
        <w:rPr>
          <w:rFonts w:ascii="Arial" w:hAnsi="Arial" w:cs="Arial"/>
          <w:b/>
          <w:sz w:val="22"/>
          <w:szCs w:val="22"/>
        </w:rPr>
        <w:br/>
      </w:r>
      <w:r w:rsidR="00726ED2">
        <w:rPr>
          <w:rFonts w:ascii="Arial" w:hAnsi="Arial" w:cs="Arial"/>
          <w:b/>
          <w:sz w:val="22"/>
          <w:szCs w:val="22"/>
        </w:rPr>
        <w:t xml:space="preserve">Instytut </w:t>
      </w:r>
      <w:r w:rsidR="00307BF3">
        <w:rPr>
          <w:rFonts w:ascii="Arial" w:hAnsi="Arial" w:cs="Arial"/>
          <w:b/>
          <w:sz w:val="22"/>
          <w:szCs w:val="22"/>
        </w:rPr>
        <w:t>Metrologii i Inżynierii Biomedycznej</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177F3288" w14:textId="6FE469DE"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833EAD">
        <w:rPr>
          <w:rFonts w:ascii="Arial" w:hAnsi="Arial" w:cs="Arial"/>
          <w:sz w:val="22"/>
          <w:szCs w:val="22"/>
        </w:rPr>
        <w:t>11 ust 5 pkt 1)</w:t>
      </w:r>
      <w:r w:rsidR="00A83EAB" w:rsidRPr="0069134C">
        <w:rPr>
          <w:rFonts w:ascii="Arial" w:hAnsi="Arial" w:cs="Arial"/>
          <w:sz w:val="22"/>
          <w:szCs w:val="22"/>
        </w:rPr>
        <w:t xml:space="preserve"> </w:t>
      </w:r>
      <w:r w:rsidR="00833EAD">
        <w:rPr>
          <w:rFonts w:ascii="Arial" w:hAnsi="Arial" w:cs="Arial"/>
          <w:sz w:val="22"/>
          <w:szCs w:val="22"/>
        </w:rPr>
        <w:t xml:space="preserve">ustawy Prawo zamówień publicznych </w:t>
      </w:r>
      <w:r w:rsidR="00A83EAB" w:rsidRPr="0069134C">
        <w:rPr>
          <w:rFonts w:ascii="Arial" w:hAnsi="Arial" w:cs="Arial"/>
          <w:sz w:val="22"/>
          <w:szCs w:val="22"/>
        </w:rPr>
        <w:t xml:space="preserve">na </w:t>
      </w:r>
      <w:r w:rsidR="009E34C0" w:rsidRPr="0069134C">
        <w:rPr>
          <w:rFonts w:ascii="Arial" w:hAnsi="Arial" w:cs="Arial"/>
          <w:b/>
          <w:sz w:val="22"/>
          <w:szCs w:val="22"/>
        </w:rPr>
        <w:t>dostawę</w:t>
      </w:r>
      <w:r w:rsidR="00ED1B7E">
        <w:rPr>
          <w:rFonts w:ascii="Arial" w:hAnsi="Arial" w:cs="Arial"/>
          <w:b/>
          <w:bCs/>
          <w:color w:val="000000"/>
          <w:sz w:val="22"/>
          <w:szCs w:val="22"/>
        </w:rPr>
        <w:t xml:space="preserve"> </w:t>
      </w:r>
      <w:r w:rsidR="00833EAD">
        <w:rPr>
          <w:rFonts w:ascii="Arial" w:hAnsi="Arial" w:cs="Arial"/>
          <w:b/>
          <w:bCs/>
          <w:color w:val="000000"/>
          <w:sz w:val="22"/>
          <w:szCs w:val="22"/>
        </w:rPr>
        <w:t>zestawów komputerowych oraz karty graficznej, w podziale na pakiety</w:t>
      </w:r>
      <w:r w:rsidR="00307BF3">
        <w:rPr>
          <w:rFonts w:ascii="Arial" w:hAnsi="Arial" w:cs="Arial"/>
          <w:b/>
          <w:bCs/>
          <w:color w:val="000000"/>
          <w:sz w:val="22"/>
          <w:szCs w:val="22"/>
        </w:rPr>
        <w:t>,</w:t>
      </w:r>
      <w:r w:rsidR="00ED1B7E">
        <w:rPr>
          <w:rFonts w:ascii="Arial" w:hAnsi="Arial" w:cs="Arial"/>
          <w:b/>
          <w:bCs/>
          <w:color w:val="000000"/>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EF1FCF">
        <w:rPr>
          <w:rFonts w:ascii="Arial" w:hAnsi="Arial" w:cs="Arial"/>
          <w:b/>
          <w:bCs/>
          <w:sz w:val="22"/>
          <w:szCs w:val="22"/>
        </w:rPr>
        <w:t>1</w:t>
      </w:r>
      <w:r w:rsidR="00833EAD">
        <w:rPr>
          <w:rFonts w:ascii="Arial" w:hAnsi="Arial" w:cs="Arial"/>
          <w:b/>
          <w:bCs/>
          <w:sz w:val="22"/>
          <w:szCs w:val="22"/>
        </w:rPr>
        <w:t>6</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5D61F121"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F75316">
        <w:rPr>
          <w:rFonts w:ascii="Arial" w:hAnsi="Arial" w:cs="Arial"/>
          <w:sz w:val="22"/>
          <w:szCs w:val="22"/>
        </w:rPr>
        <w:t>dostawy komputer</w:t>
      </w:r>
      <w:r w:rsidR="00307BF3">
        <w:rPr>
          <w:rFonts w:ascii="Arial" w:hAnsi="Arial" w:cs="Arial"/>
          <w:sz w:val="22"/>
          <w:szCs w:val="22"/>
        </w:rPr>
        <w:t xml:space="preserve">a </w:t>
      </w:r>
      <w:r w:rsidR="00D801E0">
        <w:rPr>
          <w:rFonts w:ascii="Arial" w:hAnsi="Arial" w:cs="Arial"/>
          <w:sz w:val="22"/>
          <w:szCs w:val="22"/>
        </w:rPr>
        <w:t xml:space="preserve">do </w:t>
      </w:r>
      <w:r w:rsidR="00135C62">
        <w:rPr>
          <w:rFonts w:ascii="Arial" w:hAnsi="Arial" w:cs="Arial"/>
          <w:sz w:val="22"/>
          <w:szCs w:val="22"/>
        </w:rPr>
        <w:t>modelowania matematycznego</w:t>
      </w:r>
      <w:r w:rsidR="00307BF3">
        <w:rPr>
          <w:rFonts w:ascii="Arial" w:hAnsi="Arial" w:cs="Arial"/>
          <w:sz w:val="22"/>
          <w:szCs w:val="22"/>
        </w:rPr>
        <w:t xml:space="preserve"> </w:t>
      </w:r>
      <w:r w:rsidR="00F75316">
        <w:rPr>
          <w:rFonts w:ascii="Arial" w:hAnsi="Arial" w:cs="Arial"/>
          <w:sz w:val="22"/>
          <w:szCs w:val="22"/>
        </w:rPr>
        <w:t xml:space="preserve">– </w:t>
      </w:r>
      <w:r w:rsidR="00135C62">
        <w:rPr>
          <w:rFonts w:ascii="Arial" w:hAnsi="Arial" w:cs="Arial"/>
          <w:sz w:val="22"/>
          <w:szCs w:val="22"/>
        </w:rPr>
        <w:t>1</w:t>
      </w:r>
      <w:r w:rsidR="00F75316">
        <w:rPr>
          <w:rFonts w:ascii="Arial" w:hAnsi="Arial" w:cs="Arial"/>
          <w:sz w:val="22"/>
          <w:szCs w:val="22"/>
        </w:rPr>
        <w:t xml:space="preserve"> szt., </w:t>
      </w:r>
      <w:r w:rsidRPr="0069134C">
        <w:rPr>
          <w:rFonts w:ascii="Arial" w:hAnsi="Arial" w:cs="Arial"/>
          <w:sz w:val="22"/>
          <w:szCs w:val="22"/>
        </w:rPr>
        <w:t xml:space="preserve">zgodnie z </w:t>
      </w:r>
      <w:r w:rsidR="00872278">
        <w:rPr>
          <w:rFonts w:ascii="Arial" w:hAnsi="Arial" w:cs="Arial"/>
          <w:sz w:val="22"/>
          <w:szCs w:val="22"/>
        </w:rPr>
        <w:t>Formularzem wymaganych warunków technicznych stanowiący Załącznik nr 2.</w:t>
      </w:r>
      <w:r w:rsidR="00135C62">
        <w:rPr>
          <w:rFonts w:ascii="Arial" w:hAnsi="Arial" w:cs="Arial"/>
          <w:sz w:val="22"/>
          <w:szCs w:val="22"/>
        </w:rPr>
        <w:t>2</w:t>
      </w:r>
      <w:r w:rsidR="00872278">
        <w:rPr>
          <w:rFonts w:ascii="Arial" w:hAnsi="Arial" w:cs="Arial"/>
          <w:sz w:val="22"/>
          <w:szCs w:val="22"/>
        </w:rPr>
        <w:t>, n</w:t>
      </w:r>
      <w:r w:rsidRPr="0069134C">
        <w:rPr>
          <w:rFonts w:ascii="Arial" w:hAnsi="Arial" w:cs="Arial"/>
          <w:sz w:val="22"/>
          <w:szCs w:val="22"/>
        </w:rPr>
        <w:t xml:space="preserve">a zasadach zawartych </w:t>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4E0D8B23"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 xml:space="preserve">stawka podatku Vat: </w:t>
      </w:r>
      <w:r w:rsidR="00307BF3">
        <w:rPr>
          <w:rFonts w:ascii="Arial" w:hAnsi="Arial" w:cs="Arial"/>
          <w:color w:val="000000"/>
          <w:sz w:val="22"/>
        </w:rPr>
        <w:t>0</w:t>
      </w:r>
      <w:r w:rsidRPr="0069134C">
        <w:rPr>
          <w:rFonts w:ascii="Arial" w:hAnsi="Arial" w:cs="Arial"/>
          <w:color w:val="000000"/>
          <w:sz w:val="22"/>
        </w:rPr>
        <w:t>%</w:t>
      </w:r>
      <w:r w:rsidR="00307BF3">
        <w:rPr>
          <w:rFonts w:ascii="Arial" w:hAnsi="Arial" w:cs="Arial"/>
          <w:color w:val="000000"/>
          <w:sz w:val="22"/>
        </w:rPr>
        <w:t xml:space="preserve"> *</w:t>
      </w:r>
    </w:p>
    <w:p w14:paraId="3539FC32" w14:textId="7C51F618" w:rsidR="00427B78"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05848CA0" w14:textId="77777777" w:rsidR="00135C62" w:rsidRDefault="00135C62" w:rsidP="00B239D3">
      <w:pPr>
        <w:tabs>
          <w:tab w:val="left" w:pos="851"/>
        </w:tabs>
        <w:autoSpaceDE w:val="0"/>
        <w:autoSpaceDN w:val="0"/>
        <w:adjustRightInd w:val="0"/>
        <w:spacing w:after="120"/>
        <w:ind w:left="851" w:hanging="425"/>
        <w:rPr>
          <w:rFonts w:ascii="Arial" w:hAnsi="Arial" w:cs="Arial"/>
          <w:color w:val="000000"/>
          <w:sz w:val="22"/>
        </w:rPr>
      </w:pPr>
    </w:p>
    <w:p w14:paraId="6DE79C62" w14:textId="6967494B" w:rsidR="00135C62" w:rsidRDefault="00307BF3" w:rsidP="00135C62">
      <w:pPr>
        <w:pStyle w:val="Tekstpodstawowy"/>
        <w:spacing w:before="120"/>
        <w:ind w:left="425"/>
        <w:textAlignment w:val="baseline"/>
        <w:rPr>
          <w:rFonts w:ascii="Arial" w:hAnsi="Arial" w:cs="Arial"/>
          <w:bCs/>
          <w:sz w:val="16"/>
          <w:szCs w:val="16"/>
        </w:rPr>
      </w:pPr>
      <w:r>
        <w:rPr>
          <w:rFonts w:ascii="Symbol" w:hAnsi="Symbol" w:cs="Arial"/>
          <w:bCs/>
          <w:sz w:val="16"/>
          <w:szCs w:val="16"/>
          <w:highlight w:val="lightGray"/>
        </w:rPr>
        <w:sym w:font="Symbol" w:char="F02A"/>
      </w:r>
      <w:r>
        <w:rPr>
          <w:rFonts w:ascii="Arial" w:hAnsi="Arial" w:cs="Arial"/>
          <w:bCs/>
          <w:sz w:val="16"/>
          <w:szCs w:val="16"/>
        </w:rPr>
        <w:t>Zamawiający oświadcza, że komputery do obliczeń  będące przedmiotem zamówienia dla Pakietu nr 1 , są  towarem wymienionym w załączniku nr 8 do Ustawy o podatku od towarów i usług z dnia 11.03.2004 r., do których stosuje się stawkę VAT 0% jeżeli towary te przeznaczone są dla placówki oświatowej. Po zawarciu umowy Zamawiający wystąpi do Ministerstwa Edukacji i Nauki o wydanie zaświadczenia, że zamawiany zestaw komputerowy przeznaczony jest dla placówki oświatowej, niezbędne do zastosowania stawki VAT 0%.</w:t>
      </w:r>
    </w:p>
    <w:p w14:paraId="32D0ACD3" w14:textId="0F32FCB4" w:rsidR="00135C62" w:rsidRPr="00135C62" w:rsidRDefault="005928EE" w:rsidP="00135C62">
      <w:pPr>
        <w:pStyle w:val="Akapitzlist"/>
        <w:numPr>
          <w:ilvl w:val="0"/>
          <w:numId w:val="1"/>
        </w:numPr>
        <w:autoSpaceDE w:val="0"/>
        <w:autoSpaceDN w:val="0"/>
        <w:adjustRightInd w:val="0"/>
        <w:spacing w:before="240" w:after="240"/>
        <w:rPr>
          <w:rFonts w:ascii="Arial" w:hAnsi="Arial" w:cs="Arial"/>
          <w:sz w:val="22"/>
          <w:szCs w:val="22"/>
        </w:rPr>
      </w:pPr>
      <w:r w:rsidRPr="00307BF3">
        <w:rPr>
          <w:rFonts w:ascii="Arial" w:hAnsi="Arial" w:cs="Arial"/>
          <w:sz w:val="22"/>
          <w:szCs w:val="22"/>
        </w:rPr>
        <w:t xml:space="preserve">Oświadczamy, że zamówienie zrealizujemy </w:t>
      </w:r>
      <w:r w:rsidR="009E34C0" w:rsidRPr="00307BF3">
        <w:rPr>
          <w:rFonts w:ascii="Arial" w:hAnsi="Arial" w:cs="Arial"/>
          <w:sz w:val="22"/>
          <w:szCs w:val="22"/>
        </w:rPr>
        <w:t xml:space="preserve">w terminie do </w:t>
      </w:r>
      <w:r w:rsidR="00DE4834" w:rsidRPr="00307BF3">
        <w:rPr>
          <w:rFonts w:ascii="Arial" w:hAnsi="Arial" w:cs="Arial"/>
          <w:sz w:val="22"/>
          <w:szCs w:val="22"/>
        </w:rPr>
        <w:t>………</w:t>
      </w:r>
      <w:r w:rsidR="00ED1B7E" w:rsidRPr="00307BF3">
        <w:rPr>
          <w:rFonts w:ascii="Arial" w:hAnsi="Arial" w:cs="Arial"/>
          <w:sz w:val="22"/>
          <w:szCs w:val="22"/>
        </w:rPr>
        <w:t xml:space="preserve">dni (maksymalnie 14 dni) </w:t>
      </w:r>
      <w:r w:rsidR="00ED1B7E" w:rsidRPr="00307BF3">
        <w:rPr>
          <w:rFonts w:ascii="Arial" w:hAnsi="Arial" w:cs="Arial"/>
          <w:b/>
          <w:bCs/>
          <w:sz w:val="22"/>
          <w:szCs w:val="22"/>
        </w:rPr>
        <w:br/>
      </w:r>
      <w:r w:rsidR="00ED1B7E" w:rsidRPr="00307BF3">
        <w:rPr>
          <w:rFonts w:ascii="Arial" w:hAnsi="Arial" w:cs="Arial"/>
          <w:sz w:val="22"/>
          <w:szCs w:val="22"/>
        </w:rPr>
        <w:t xml:space="preserve">od dnia zawarcia umowy. </w:t>
      </w:r>
      <w:r w:rsidR="0069134C" w:rsidRPr="00307BF3">
        <w:rPr>
          <w:rFonts w:ascii="Arial" w:hAnsi="Arial" w:cs="Arial"/>
          <w:sz w:val="22"/>
          <w:szCs w:val="22"/>
        </w:rPr>
        <w:t xml:space="preserve"> </w:t>
      </w:r>
      <w:r w:rsidR="00135C62">
        <w:rPr>
          <w:rFonts w:ascii="Arial" w:hAnsi="Arial" w:cs="Arial"/>
          <w:sz w:val="22"/>
          <w:szCs w:val="22"/>
        </w:rPr>
        <w:br/>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lastRenderedPageBreak/>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66037C5B"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B536E5">
        <w:rPr>
          <w:rFonts w:ascii="Arial" w:hAnsi="Arial" w:cs="Arial"/>
          <w:sz w:val="22"/>
          <w:szCs w:val="22"/>
        </w:rPr>
        <w:t xml:space="preserve">30 dni od dnia złożenia oferty.  </w:t>
      </w:r>
    </w:p>
    <w:p w14:paraId="241510B1" w14:textId="20EBBFF0" w:rsidR="00A83EAB"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4EEC16A5"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0F2AFC92" w:rsidR="00A83EAB" w:rsidRPr="00D57827" w:rsidRDefault="00A83EAB" w:rsidP="00D57827">
      <w:pPr>
        <w:numPr>
          <w:ilvl w:val="0"/>
          <w:numId w:val="1"/>
        </w:numPr>
        <w:autoSpaceDE w:val="0"/>
        <w:autoSpaceDN w:val="0"/>
        <w:adjustRightInd w:val="0"/>
        <w:spacing w:after="240"/>
        <w:rPr>
          <w:rFonts w:ascii="Arial" w:hAnsi="Arial" w:cs="Arial"/>
          <w:sz w:val="22"/>
          <w:szCs w:val="22"/>
        </w:rPr>
      </w:pPr>
      <w:r w:rsidRPr="00D57827">
        <w:rPr>
          <w:rFonts w:ascii="Arial" w:hAnsi="Arial" w:cs="Arial"/>
          <w:sz w:val="22"/>
          <w:szCs w:val="22"/>
        </w:rPr>
        <w:t>Zał</w:t>
      </w:r>
      <w:r w:rsidRPr="00D57827">
        <w:rPr>
          <w:rFonts w:ascii="Arial" w:eastAsia="TimesNewRoman" w:hAnsi="Arial" w:cs="Arial"/>
          <w:sz w:val="22"/>
          <w:szCs w:val="22"/>
        </w:rPr>
        <w:t>ą</w:t>
      </w:r>
      <w:r w:rsidRPr="00D57827">
        <w:rPr>
          <w:rFonts w:ascii="Arial" w:hAnsi="Arial" w:cs="Arial"/>
          <w:sz w:val="22"/>
          <w:szCs w:val="22"/>
        </w:rPr>
        <w:t>cznikami do niniejszego formularza, stanowi</w:t>
      </w:r>
      <w:r w:rsidRPr="00D57827">
        <w:rPr>
          <w:rFonts w:ascii="Arial" w:eastAsia="TimesNewRoman" w:hAnsi="Arial" w:cs="Arial"/>
          <w:sz w:val="22"/>
          <w:szCs w:val="22"/>
        </w:rPr>
        <w:t>ą</w:t>
      </w:r>
      <w:r w:rsidRPr="00D57827">
        <w:rPr>
          <w:rFonts w:ascii="Arial" w:hAnsi="Arial" w:cs="Arial"/>
          <w:sz w:val="22"/>
          <w:szCs w:val="22"/>
        </w:rPr>
        <w:t>cymi integraln</w:t>
      </w:r>
      <w:r w:rsidRPr="00D57827">
        <w:rPr>
          <w:rFonts w:ascii="Arial" w:eastAsia="TimesNewRoman" w:hAnsi="Arial" w:cs="Arial"/>
          <w:sz w:val="22"/>
          <w:szCs w:val="22"/>
        </w:rPr>
        <w:t xml:space="preserve">ą </w:t>
      </w:r>
      <w:r w:rsidRPr="00D57827">
        <w:rPr>
          <w:rFonts w:ascii="Arial" w:hAnsi="Arial" w:cs="Arial"/>
          <w:sz w:val="22"/>
          <w:szCs w:val="22"/>
        </w:rPr>
        <w:t>cz</w:t>
      </w:r>
      <w:r w:rsidRPr="00D57827">
        <w:rPr>
          <w:rFonts w:ascii="Arial" w:eastAsia="TimesNewRoman" w:hAnsi="Arial" w:cs="Arial"/>
          <w:sz w:val="22"/>
          <w:szCs w:val="22"/>
        </w:rPr>
        <w:t xml:space="preserve">ęść </w:t>
      </w:r>
      <w:r w:rsidRPr="00D57827">
        <w:rPr>
          <w:rFonts w:ascii="Arial" w:hAnsi="Arial" w:cs="Arial"/>
          <w:sz w:val="22"/>
          <w:szCs w:val="22"/>
        </w:rPr>
        <w:t>oferty s</w:t>
      </w:r>
      <w:r w:rsidRPr="00D57827">
        <w:rPr>
          <w:rFonts w:ascii="Arial" w:eastAsia="TimesNewRoman" w:hAnsi="Arial" w:cs="Arial"/>
          <w:sz w:val="22"/>
          <w:szCs w:val="22"/>
        </w:rPr>
        <w:t>ą</w:t>
      </w:r>
      <w:r w:rsidRPr="00D57827">
        <w:rPr>
          <w:rFonts w:ascii="Arial" w:hAnsi="Arial" w:cs="Arial"/>
          <w:sz w:val="22"/>
          <w:szCs w:val="22"/>
        </w:rPr>
        <w:t>:</w:t>
      </w:r>
    </w:p>
    <w:p w14:paraId="4961F6CC" w14:textId="660B4F3B" w:rsidR="00731183" w:rsidRPr="0069134C" w:rsidRDefault="00731183" w:rsidP="005F1F63">
      <w:pPr>
        <w:autoSpaceDE w:val="0"/>
        <w:autoSpaceDN w:val="0"/>
        <w:adjustRightInd w:val="0"/>
        <w:spacing w:after="12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5F1F63">
      <w:pPr>
        <w:autoSpaceDE w:val="0"/>
        <w:autoSpaceDN w:val="0"/>
        <w:adjustRightInd w:val="0"/>
        <w:spacing w:after="12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307BF3">
      <w:headerReference w:type="even" r:id="rId8"/>
      <w:headerReference w:type="default" r:id="rId9"/>
      <w:footerReference w:type="even" r:id="rId10"/>
      <w:footerReference w:type="default" r:id="rId11"/>
      <w:headerReference w:type="first" r:id="rId12"/>
      <w:footerReference w:type="first" r:id="rId13"/>
      <w:pgSz w:w="11906" w:h="16838"/>
      <w:pgMar w:top="350"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32E0" w14:textId="77777777" w:rsidR="00A219E3" w:rsidRDefault="00A219E3" w:rsidP="00A83EAB">
      <w:r>
        <w:separator/>
      </w:r>
    </w:p>
  </w:endnote>
  <w:endnote w:type="continuationSeparator" w:id="0">
    <w:p w14:paraId="5D624FB0" w14:textId="77777777" w:rsidR="00A219E3" w:rsidRDefault="00A219E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27CF4" w14:textId="77777777" w:rsidR="00D17AC2" w:rsidRDefault="00D17A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D9D" w14:textId="77777777" w:rsidR="00A219E3" w:rsidRDefault="00A219E3" w:rsidP="00A83EAB">
      <w:r>
        <w:separator/>
      </w:r>
    </w:p>
  </w:footnote>
  <w:footnote w:type="continuationSeparator" w:id="0">
    <w:p w14:paraId="53D362D1" w14:textId="77777777" w:rsidR="00A219E3" w:rsidRDefault="00A219E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ECCF" w14:textId="77777777" w:rsidR="00D17AC2" w:rsidRDefault="00D17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044"/>
      <w:gridCol w:w="3469"/>
    </w:tblGrid>
    <w:tr w:rsidR="00FE2E63" w14:paraId="46E3F928" w14:textId="77777777" w:rsidTr="00D17AC2">
      <w:tc>
        <w:tcPr>
          <w:tcW w:w="1838" w:type="dxa"/>
        </w:tcPr>
        <w:p w14:paraId="36D24DB8" w14:textId="643E2CB1" w:rsidR="00FE2E63" w:rsidRPr="00F12FB6" w:rsidRDefault="00FE2E63" w:rsidP="00FE2E63">
          <w:pPr>
            <w:rPr>
              <w:sz w:val="28"/>
            </w:rPr>
          </w:pPr>
          <w:bookmarkStart w:id="1" w:name="_Hlk173145793"/>
          <w:r w:rsidRPr="00F12FB6">
            <w:rPr>
              <w:noProof/>
            </w:rPr>
            <w:drawing>
              <wp:inline distT="0" distB="0" distL="0" distR="0" wp14:anchorId="6FBA1265" wp14:editId="5060A241">
                <wp:extent cx="958291" cy="958291"/>
                <wp:effectExtent l="0" t="0" r="0" b="0"/>
                <wp:docPr id="12514751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4044" w:type="dxa"/>
        </w:tcPr>
        <w:p w14:paraId="3CFC60AA" w14:textId="77777777" w:rsidR="00FE2E63" w:rsidRPr="00F22BE1" w:rsidRDefault="00FE2E63" w:rsidP="00FE2E63">
          <w:pPr>
            <w:rPr>
              <w:b/>
            </w:rPr>
          </w:pPr>
        </w:p>
        <w:p w14:paraId="391524E9" w14:textId="77777777" w:rsidR="00FE2E63" w:rsidRPr="00F22BE1" w:rsidRDefault="00FE2E63" w:rsidP="00FE2E63">
          <w:pPr>
            <w:rPr>
              <w:rFonts w:ascii="Arial" w:hAnsi="Arial"/>
              <w:b/>
              <w:sz w:val="20"/>
              <w:szCs w:val="18"/>
            </w:rPr>
          </w:pPr>
          <w:r w:rsidRPr="00F22BE1">
            <w:rPr>
              <w:rFonts w:ascii="Arial" w:hAnsi="Arial"/>
              <w:b/>
              <w:sz w:val="20"/>
              <w:szCs w:val="18"/>
            </w:rPr>
            <w:t xml:space="preserve">Politechnika Warszawska                                                            </w:t>
          </w:r>
        </w:p>
        <w:p w14:paraId="7B35DF99" w14:textId="77777777" w:rsidR="00FE2E63" w:rsidRPr="00F22BE1" w:rsidRDefault="00FE2E63" w:rsidP="00FE2E63">
          <w:pPr>
            <w:rPr>
              <w:rFonts w:ascii="Arial" w:hAnsi="Arial"/>
              <w:b/>
            </w:rPr>
          </w:pPr>
          <w:r w:rsidRPr="00F22BE1">
            <w:rPr>
              <w:rFonts w:ascii="Arial" w:hAnsi="Arial"/>
              <w:bCs/>
              <w:sz w:val="20"/>
              <w:szCs w:val="18"/>
            </w:rPr>
            <w:t>Wydział Mechatroniki</w:t>
          </w:r>
          <w:r w:rsidRPr="00F22BE1">
            <w:rPr>
              <w:rFonts w:ascii="Arial" w:hAnsi="Arial"/>
              <w:b/>
              <w:sz w:val="20"/>
              <w:szCs w:val="18"/>
            </w:rPr>
            <w:t xml:space="preserve"> </w:t>
          </w:r>
        </w:p>
      </w:tc>
      <w:tc>
        <w:tcPr>
          <w:tcW w:w="3469" w:type="dxa"/>
          <w:tcBorders>
            <w:left w:val="nil"/>
          </w:tcBorders>
        </w:tcPr>
        <w:p w14:paraId="5CCFF26E" w14:textId="77777777" w:rsidR="00FE2E63" w:rsidRDefault="00FE2E63" w:rsidP="00FE2E63">
          <w:pPr>
            <w:rPr>
              <w:rFonts w:ascii="Arial" w:hAnsi="Arial"/>
              <w:b/>
            </w:rPr>
          </w:pPr>
        </w:p>
        <w:p w14:paraId="30945DEC" w14:textId="77777777" w:rsidR="00FE2E63" w:rsidRPr="000F60FC" w:rsidRDefault="00FE2E63" w:rsidP="00FE2E63">
          <w:pPr>
            <w:jc w:val="right"/>
            <w:rPr>
              <w:rFonts w:ascii="Arial" w:hAnsi="Arial"/>
              <w:b/>
            </w:rPr>
          </w:pPr>
          <w:r>
            <w:rPr>
              <w:noProof/>
            </w:rPr>
            <w:drawing>
              <wp:inline distT="0" distB="0" distL="0" distR="0" wp14:anchorId="263D714E" wp14:editId="1E308113">
                <wp:extent cx="819150" cy="1046073"/>
                <wp:effectExtent l="0" t="0" r="0" b="1905"/>
                <wp:docPr id="335771672"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69980" name="Obraz 3" descr="Obraz zawierający tekst, Czcionka, logo,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453" cy="1049014"/>
                        </a:xfrm>
                        <a:prstGeom prst="rect">
                          <a:avLst/>
                        </a:prstGeom>
                        <a:noFill/>
                        <a:ln>
                          <a:noFill/>
                        </a:ln>
                      </pic:spPr>
                    </pic:pic>
                  </a:graphicData>
                </a:graphic>
              </wp:inline>
            </w:drawing>
          </w:r>
        </w:p>
      </w:tc>
    </w:tr>
  </w:tbl>
  <w:bookmarkEnd w:id="1"/>
  <w:p w14:paraId="32DA45E1" w14:textId="56480655" w:rsidR="00FE2E63" w:rsidRPr="0069134C" w:rsidRDefault="00FE2E63" w:rsidP="00FE2E63">
    <w:pPr>
      <w:tabs>
        <w:tab w:val="center" w:pos="4536"/>
        <w:tab w:val="right" w:pos="9072"/>
      </w:tabs>
      <w:jc w:val="right"/>
      <w:rPr>
        <w:rFonts w:ascii="Arial" w:hAnsi="Arial" w:cs="Arial"/>
        <w:sz w:val="18"/>
        <w:szCs w:val="18"/>
      </w:rPr>
    </w:pPr>
    <w:r w:rsidRPr="0069134C">
      <w:rPr>
        <w:rFonts w:ascii="Arial" w:hAnsi="Arial" w:cs="Arial"/>
        <w:sz w:val="18"/>
        <w:szCs w:val="18"/>
      </w:rPr>
      <w:t xml:space="preserve">Załącznik nr </w:t>
    </w:r>
    <w:r>
      <w:rPr>
        <w:rFonts w:ascii="Arial" w:hAnsi="Arial" w:cs="Arial"/>
        <w:sz w:val="18"/>
        <w:szCs w:val="18"/>
      </w:rPr>
      <w:t>1.2</w:t>
    </w:r>
    <w:r w:rsidRPr="0069134C">
      <w:rPr>
        <w:rFonts w:ascii="Arial" w:hAnsi="Arial" w:cs="Arial"/>
        <w:sz w:val="18"/>
        <w:szCs w:val="18"/>
      </w:rPr>
      <w:t xml:space="preserve"> do Zaproszenia do składania ofert</w:t>
    </w:r>
  </w:p>
  <w:p w14:paraId="7AB7941D" w14:textId="77777777" w:rsidR="00FE2E63" w:rsidRDefault="00FE2E63" w:rsidP="00FE2E63">
    <w:pPr>
      <w:tabs>
        <w:tab w:val="right" w:pos="9072"/>
      </w:tabs>
      <w:jc w:val="right"/>
      <w:rPr>
        <w:rFonts w:ascii="Arial" w:hAnsi="Arial" w:cs="Arial"/>
        <w:sz w:val="18"/>
        <w:szCs w:val="18"/>
      </w:rPr>
    </w:pPr>
    <w:r w:rsidRPr="0069134C">
      <w:rPr>
        <w:rFonts w:ascii="Arial" w:hAnsi="Arial" w:cs="Arial"/>
        <w:sz w:val="18"/>
        <w:szCs w:val="18"/>
      </w:rPr>
      <w:t xml:space="preserve">nr postępowania </w:t>
    </w:r>
    <w:r>
      <w:rPr>
        <w:rFonts w:ascii="Arial" w:hAnsi="Arial" w:cs="Arial"/>
        <w:sz w:val="18"/>
        <w:szCs w:val="18"/>
      </w:rPr>
      <w:t>Mchtr.261.16.2024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B6F9F" w14:textId="77777777" w:rsidR="00D17AC2" w:rsidRDefault="00D17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62237"/>
    <w:multiLevelType w:val="hybridMultilevel"/>
    <w:tmpl w:val="E2A8CF62"/>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796C2D"/>
    <w:multiLevelType w:val="hybridMultilevel"/>
    <w:tmpl w:val="CED0B368"/>
    <w:lvl w:ilvl="0" w:tplc="496C2B98">
      <w:start w:val="2"/>
      <w:numFmt w:val="bullet"/>
      <w:lvlText w:val=""/>
      <w:lvlJc w:val="left"/>
      <w:pPr>
        <w:ind w:left="785" w:hanging="360"/>
      </w:pPr>
      <w:rPr>
        <w:rFonts w:ascii="Symbol" w:eastAsia="Times New Roman" w:hAnsi="Symbol" w:cs="Arial"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1"/>
  </w:num>
  <w:num w:numId="2" w16cid:durableId="1411002851">
    <w:abstractNumId w:val="2"/>
  </w:num>
  <w:num w:numId="3" w16cid:durableId="166217409">
    <w:abstractNumId w:val="4"/>
  </w:num>
  <w:num w:numId="4" w16cid:durableId="21160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175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5C62"/>
    <w:rsid w:val="001377E3"/>
    <w:rsid w:val="0016271C"/>
    <w:rsid w:val="00162A24"/>
    <w:rsid w:val="00177D43"/>
    <w:rsid w:val="001C07A0"/>
    <w:rsid w:val="001C4964"/>
    <w:rsid w:val="001D6104"/>
    <w:rsid w:val="001D7096"/>
    <w:rsid w:val="001F42C3"/>
    <w:rsid w:val="0020592E"/>
    <w:rsid w:val="0021735E"/>
    <w:rsid w:val="00223123"/>
    <w:rsid w:val="00227324"/>
    <w:rsid w:val="0025012E"/>
    <w:rsid w:val="00257562"/>
    <w:rsid w:val="00285756"/>
    <w:rsid w:val="00295FB3"/>
    <w:rsid w:val="002A4CF9"/>
    <w:rsid w:val="002B7431"/>
    <w:rsid w:val="002D3BB7"/>
    <w:rsid w:val="00303AAB"/>
    <w:rsid w:val="00307BF3"/>
    <w:rsid w:val="00350484"/>
    <w:rsid w:val="00354E01"/>
    <w:rsid w:val="003B6749"/>
    <w:rsid w:val="003C0188"/>
    <w:rsid w:val="003C5475"/>
    <w:rsid w:val="003E6C7B"/>
    <w:rsid w:val="00405A3C"/>
    <w:rsid w:val="0040661A"/>
    <w:rsid w:val="00407A7B"/>
    <w:rsid w:val="00424522"/>
    <w:rsid w:val="00427B78"/>
    <w:rsid w:val="004408E0"/>
    <w:rsid w:val="00445AFF"/>
    <w:rsid w:val="00447225"/>
    <w:rsid w:val="00452460"/>
    <w:rsid w:val="00464C4F"/>
    <w:rsid w:val="004764D2"/>
    <w:rsid w:val="004B4053"/>
    <w:rsid w:val="004E6924"/>
    <w:rsid w:val="004F6955"/>
    <w:rsid w:val="00501BF6"/>
    <w:rsid w:val="00507028"/>
    <w:rsid w:val="005107B2"/>
    <w:rsid w:val="00515294"/>
    <w:rsid w:val="0052005E"/>
    <w:rsid w:val="00531112"/>
    <w:rsid w:val="0053193E"/>
    <w:rsid w:val="00553EEF"/>
    <w:rsid w:val="00554558"/>
    <w:rsid w:val="00570A3C"/>
    <w:rsid w:val="005821E7"/>
    <w:rsid w:val="00583D96"/>
    <w:rsid w:val="005875D2"/>
    <w:rsid w:val="005928EE"/>
    <w:rsid w:val="00595B95"/>
    <w:rsid w:val="005A276C"/>
    <w:rsid w:val="005B3826"/>
    <w:rsid w:val="005B5E03"/>
    <w:rsid w:val="005C3D6E"/>
    <w:rsid w:val="005D1D21"/>
    <w:rsid w:val="005D546E"/>
    <w:rsid w:val="005E5CF3"/>
    <w:rsid w:val="005F1F63"/>
    <w:rsid w:val="00615BED"/>
    <w:rsid w:val="00625EB0"/>
    <w:rsid w:val="006355C1"/>
    <w:rsid w:val="006675E5"/>
    <w:rsid w:val="00676C9B"/>
    <w:rsid w:val="0069134C"/>
    <w:rsid w:val="00691AF6"/>
    <w:rsid w:val="00696C41"/>
    <w:rsid w:val="006B3C83"/>
    <w:rsid w:val="006B72D2"/>
    <w:rsid w:val="006C5AC0"/>
    <w:rsid w:val="00710E80"/>
    <w:rsid w:val="00726AFD"/>
    <w:rsid w:val="00726ED2"/>
    <w:rsid w:val="00731183"/>
    <w:rsid w:val="00751251"/>
    <w:rsid w:val="0075299A"/>
    <w:rsid w:val="00792C62"/>
    <w:rsid w:val="007B1251"/>
    <w:rsid w:val="007B163A"/>
    <w:rsid w:val="007B5308"/>
    <w:rsid w:val="007B58EE"/>
    <w:rsid w:val="007C3B3E"/>
    <w:rsid w:val="007F61A6"/>
    <w:rsid w:val="00832EE6"/>
    <w:rsid w:val="00833EAD"/>
    <w:rsid w:val="008343F4"/>
    <w:rsid w:val="0083524F"/>
    <w:rsid w:val="00851C2D"/>
    <w:rsid w:val="00872278"/>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C7AD8"/>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36E5"/>
    <w:rsid w:val="00B551F7"/>
    <w:rsid w:val="00B66D7A"/>
    <w:rsid w:val="00B72704"/>
    <w:rsid w:val="00B747C4"/>
    <w:rsid w:val="00B85B13"/>
    <w:rsid w:val="00B96BA2"/>
    <w:rsid w:val="00B97C40"/>
    <w:rsid w:val="00BA3F68"/>
    <w:rsid w:val="00BB0E3C"/>
    <w:rsid w:val="00BB174C"/>
    <w:rsid w:val="00BC3233"/>
    <w:rsid w:val="00BD5387"/>
    <w:rsid w:val="00BD7DB0"/>
    <w:rsid w:val="00C0631F"/>
    <w:rsid w:val="00C118B1"/>
    <w:rsid w:val="00C15072"/>
    <w:rsid w:val="00C377C5"/>
    <w:rsid w:val="00C40B39"/>
    <w:rsid w:val="00C43067"/>
    <w:rsid w:val="00C50694"/>
    <w:rsid w:val="00C52264"/>
    <w:rsid w:val="00C55C8D"/>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17AC2"/>
    <w:rsid w:val="00D24416"/>
    <w:rsid w:val="00D317DE"/>
    <w:rsid w:val="00D4690F"/>
    <w:rsid w:val="00D5585A"/>
    <w:rsid w:val="00D57827"/>
    <w:rsid w:val="00D64216"/>
    <w:rsid w:val="00D801E0"/>
    <w:rsid w:val="00D84B4A"/>
    <w:rsid w:val="00DA5C8C"/>
    <w:rsid w:val="00DD098D"/>
    <w:rsid w:val="00DD278E"/>
    <w:rsid w:val="00DE4834"/>
    <w:rsid w:val="00E149EE"/>
    <w:rsid w:val="00E606C2"/>
    <w:rsid w:val="00E70647"/>
    <w:rsid w:val="00E970BA"/>
    <w:rsid w:val="00EB7654"/>
    <w:rsid w:val="00ED1B7E"/>
    <w:rsid w:val="00EE4DE4"/>
    <w:rsid w:val="00EF1FCF"/>
    <w:rsid w:val="00EF2BA9"/>
    <w:rsid w:val="00F03846"/>
    <w:rsid w:val="00F05578"/>
    <w:rsid w:val="00F0573A"/>
    <w:rsid w:val="00F21793"/>
    <w:rsid w:val="00F2733A"/>
    <w:rsid w:val="00F75316"/>
    <w:rsid w:val="00FA17CF"/>
    <w:rsid w:val="00FB20FC"/>
    <w:rsid w:val="00FC1387"/>
    <w:rsid w:val="00FE2E63"/>
    <w:rsid w:val="00FE4FDF"/>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rsid w:val="00A83EAB"/>
    <w:pPr>
      <w:tabs>
        <w:tab w:val="center" w:pos="4536"/>
        <w:tab w:val="right" w:pos="9072"/>
      </w:tabs>
    </w:pPr>
  </w:style>
  <w:style w:type="character" w:customStyle="1" w:styleId="NagwekZnak">
    <w:name w:val="Nagłówek Znak"/>
    <w:link w:val="Nagwek"/>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307BF3"/>
    <w:pPr>
      <w:spacing w:after="120"/>
    </w:pPr>
  </w:style>
  <w:style w:type="character" w:customStyle="1" w:styleId="TekstpodstawowyZnak">
    <w:name w:val="Tekst podstawowy Znak"/>
    <w:basedOn w:val="Domylnaczcionkaakapitu"/>
    <w:link w:val="Tekstpodstawowy"/>
    <w:uiPriority w:val="99"/>
    <w:semiHidden/>
    <w:rsid w:val="00307B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3943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Kryńska</dc:creator>
  <cp:lastModifiedBy>Jurczak - Nosińska Mariola</cp:lastModifiedBy>
  <cp:revision>5</cp:revision>
  <cp:lastPrinted>2017-07-07T11:08:00Z</cp:lastPrinted>
  <dcterms:created xsi:type="dcterms:W3CDTF">2024-07-17T11:17:00Z</dcterms:created>
  <dcterms:modified xsi:type="dcterms:W3CDTF">2024-07-29T09:46:00Z</dcterms:modified>
</cp:coreProperties>
</file>