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1181"/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704"/>
        <w:gridCol w:w="7230"/>
      </w:tblGrid>
      <w:tr w:rsidR="00AF572F" w:rsidRPr="009D2D50" w14:paraId="581BC0E2" w14:textId="77777777" w:rsidTr="008F4425">
        <w:trPr>
          <w:trHeight w:val="547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E9D9"/>
            <w:vAlign w:val="center"/>
          </w:tcPr>
          <w:p w14:paraId="31D1C914" w14:textId="5C8FBAF3" w:rsidR="00990D3E" w:rsidRPr="002E464F" w:rsidRDefault="00AF572F" w:rsidP="002E46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CZĘSTOTLIWOŚĆ ODBIORU ODPADÓ</w:t>
            </w:r>
            <w:r w:rsidR="00D66D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W KOMUNALNYC</w:t>
            </w:r>
            <w:r w:rsidR="007E6339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H</w:t>
            </w:r>
          </w:p>
        </w:tc>
      </w:tr>
      <w:tr w:rsidR="00AF572F" w:rsidRPr="009D2D50" w14:paraId="223C7B0D" w14:textId="77777777" w:rsidTr="008F4425">
        <w:trPr>
          <w:trHeight w:val="49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E9D9"/>
            <w:vAlign w:val="center"/>
          </w:tcPr>
          <w:p w14:paraId="3BC375EB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Rodzaj odpadu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E9D9"/>
            <w:vAlign w:val="center"/>
          </w:tcPr>
          <w:p w14:paraId="548F8DB7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Częstotliwość</w:t>
            </w:r>
          </w:p>
        </w:tc>
      </w:tr>
      <w:tr w:rsidR="00AF572F" w:rsidRPr="009D2D50" w14:paraId="34624AB0" w14:textId="77777777" w:rsidTr="008F4425">
        <w:trPr>
          <w:trHeight w:val="450"/>
        </w:trPr>
        <w:tc>
          <w:tcPr>
            <w:tcW w:w="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054965D6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1**</w:t>
            </w:r>
          </w:p>
        </w:tc>
        <w:tc>
          <w:tcPr>
            <w:tcW w:w="2704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  <w:hideMark/>
          </w:tcPr>
          <w:p w14:paraId="6BD47A7D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 xml:space="preserve">Niesegregowane (zmieszane) </w:t>
            </w: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br/>
              <w:t>odpady komunalne</w:t>
            </w:r>
          </w:p>
        </w:tc>
        <w:tc>
          <w:tcPr>
            <w:tcW w:w="72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F2F2F2" w:fill="FFFFFF"/>
            <w:vAlign w:val="center"/>
          </w:tcPr>
          <w:p w14:paraId="516BECA5" w14:textId="77777777" w:rsidR="00AF572F" w:rsidRPr="002E464F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t>Co 2 tygodnie</w:t>
            </w:r>
          </w:p>
        </w:tc>
      </w:tr>
      <w:tr w:rsidR="00AF572F" w:rsidRPr="009D2D50" w14:paraId="4CF7B3E3" w14:textId="77777777" w:rsidTr="008F4425">
        <w:trPr>
          <w:trHeight w:val="333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9D8061F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2F6FB857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23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F2F2F2" w:fill="FFFFFF"/>
          </w:tcPr>
          <w:p w14:paraId="6BFFBCB7" w14:textId="77777777" w:rsidR="00AF572F" w:rsidRPr="002E464F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F4425" w:rsidRPr="009D2D50" w14:paraId="5256F728" w14:textId="77777777" w:rsidTr="008F4425">
        <w:trPr>
          <w:trHeight w:val="403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55BCEB99" w14:textId="77777777"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71"/>
            <w:vAlign w:val="center"/>
            <w:hideMark/>
          </w:tcPr>
          <w:p w14:paraId="4BA72825" w14:textId="77777777"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Metale i tworzywa sztuczne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2F2F2" w:fill="FFFFFF"/>
            <w:vAlign w:val="center"/>
          </w:tcPr>
          <w:p w14:paraId="66BBEBEE" w14:textId="77777777" w:rsidR="008F4425" w:rsidRPr="002E464F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Co 2 tygodnie</w:t>
            </w:r>
          </w:p>
        </w:tc>
      </w:tr>
      <w:tr w:rsidR="008F4425" w:rsidRPr="009D2D50" w14:paraId="735C8C15" w14:textId="77777777" w:rsidTr="008F4425">
        <w:trPr>
          <w:trHeight w:val="450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6D54905F" w14:textId="77777777"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0337A5B" w14:textId="77777777"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Papier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2F2F2" w:fill="FFFFFF"/>
            <w:vAlign w:val="center"/>
          </w:tcPr>
          <w:p w14:paraId="31E9D9FD" w14:textId="77777777" w:rsidR="008F4425" w:rsidRPr="002E464F" w:rsidRDefault="00053E02" w:rsidP="00053E0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 xml:space="preserve">Co 2 tygodnie </w:t>
            </w:r>
          </w:p>
        </w:tc>
      </w:tr>
      <w:tr w:rsidR="008F4425" w:rsidRPr="009D2D50" w14:paraId="167A7FFB" w14:textId="77777777" w:rsidTr="008F4425">
        <w:trPr>
          <w:trHeight w:val="418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40770547" w14:textId="77777777"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  <w:hideMark/>
          </w:tcPr>
          <w:p w14:paraId="3112542E" w14:textId="77777777"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Szkło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2F2F2" w:fill="FFFFFF"/>
            <w:vAlign w:val="center"/>
          </w:tcPr>
          <w:p w14:paraId="273424F5" w14:textId="77777777" w:rsidR="008F4425" w:rsidRPr="002E464F" w:rsidRDefault="00053E0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1 raz w miesiącu</w:t>
            </w:r>
          </w:p>
        </w:tc>
      </w:tr>
      <w:tr w:rsidR="00AF572F" w:rsidRPr="009D2D50" w14:paraId="5CACC15D" w14:textId="77777777" w:rsidTr="008F4425">
        <w:trPr>
          <w:trHeight w:val="614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748C83C4" w14:textId="77777777"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CD9B69"/>
            <w:vAlign w:val="center"/>
            <w:hideMark/>
          </w:tcPr>
          <w:p w14:paraId="4DA7F043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Bioodpady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B91022" w14:textId="77777777" w:rsidR="00AF572F" w:rsidRPr="002E464F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t xml:space="preserve">1 raz w miesiącach: </w:t>
            </w: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br/>
              <w:t>styczeń, luty, marzec, listopad, grudzień</w:t>
            </w:r>
          </w:p>
        </w:tc>
      </w:tr>
      <w:tr w:rsidR="00AF572F" w:rsidRPr="009D2D50" w14:paraId="79374EA4" w14:textId="77777777" w:rsidTr="008F4425">
        <w:trPr>
          <w:trHeight w:val="538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6A8304E5" w14:textId="77777777"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shd w:val="clear" w:color="auto" w:fill="CD9B69"/>
            <w:vAlign w:val="center"/>
            <w:hideMark/>
          </w:tcPr>
          <w:p w14:paraId="3F5FA58D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35EDC53" w14:textId="77777777" w:rsidR="00AF572F" w:rsidRPr="002E464F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t>Co dwa 2 tygodnie w miesiącach:</w:t>
            </w: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br/>
              <w:t>kwiecień, maj, czerwiec, lipiec, sierpień, wrzesień, październik</w:t>
            </w:r>
          </w:p>
        </w:tc>
      </w:tr>
      <w:tr w:rsidR="00AF572F" w:rsidRPr="009D2D50" w14:paraId="4EDBC75B" w14:textId="77777777" w:rsidTr="008F4425">
        <w:trPr>
          <w:trHeight w:val="585"/>
        </w:trPr>
        <w:tc>
          <w:tcPr>
            <w:tcW w:w="6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59D0D865" w14:textId="77777777"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C0F8"/>
            <w:vAlign w:val="center"/>
            <w:hideMark/>
          </w:tcPr>
          <w:p w14:paraId="3C0A8D68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Meble i inne odpady wielkogabarytowe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BDFAC23" w14:textId="77777777" w:rsidR="00AF572F" w:rsidRPr="002E464F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t>2 razy w roku w miesiącach: kwiecień, wrzesień                                                                                                    (Mobilny Punkt Selektywnej Zbiórki Odpadów Komunalnych)</w:t>
            </w: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tab/>
            </w:r>
          </w:p>
        </w:tc>
      </w:tr>
      <w:tr w:rsidR="00AF572F" w:rsidRPr="009D2D50" w14:paraId="14646D03" w14:textId="77777777" w:rsidTr="008F4425">
        <w:trPr>
          <w:trHeight w:val="450"/>
        </w:trPr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607BC5A6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0"/>
                <w:lang w:eastAsia="pl-PL"/>
              </w:rPr>
              <w:t>2***</w:t>
            </w:r>
          </w:p>
        </w:tc>
        <w:tc>
          <w:tcPr>
            <w:tcW w:w="2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75A581C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 xml:space="preserve">Niesegregowane (zmieszane) </w:t>
            </w: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br/>
              <w:t>odpady komunalne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FF2E5BE" w14:textId="77777777" w:rsidR="00AF572F" w:rsidRPr="002E464F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t xml:space="preserve">Co dwa tygodnie w miesiącach: </w:t>
            </w: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br/>
              <w:t>styczeń, luty, marzec, kwiecień, październik, listopad, grudzień</w:t>
            </w:r>
          </w:p>
        </w:tc>
      </w:tr>
      <w:tr w:rsidR="00AF572F" w:rsidRPr="009D2D50" w14:paraId="73F14994" w14:textId="77777777" w:rsidTr="008F4425">
        <w:trPr>
          <w:trHeight w:val="694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6BB6CE66" w14:textId="77777777"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F1915BD" w14:textId="77777777"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063E912" w14:textId="77777777" w:rsidR="00AF572F" w:rsidRPr="002E464F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t xml:space="preserve">1 raz w miesiącach: </w:t>
            </w: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br/>
              <w:t>maj, czerwiec, lipiec, sierpień, wrzesień</w:t>
            </w:r>
          </w:p>
        </w:tc>
      </w:tr>
      <w:tr w:rsidR="008F4425" w:rsidRPr="009D2D50" w14:paraId="12F1CBF8" w14:textId="77777777" w:rsidTr="00AD68E2">
        <w:trPr>
          <w:trHeight w:val="540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0AA09E24" w14:textId="77777777"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71"/>
            <w:vAlign w:val="center"/>
            <w:hideMark/>
          </w:tcPr>
          <w:p w14:paraId="4EDF89CB" w14:textId="77777777"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szCs w:val="20"/>
                <w:lang w:eastAsia="pl-PL"/>
              </w:rPr>
              <w:t>Metale i tworzywa sztuczne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2F2F2" w:fill="FFFFFF"/>
            <w:vAlign w:val="center"/>
          </w:tcPr>
          <w:p w14:paraId="70B60BDB" w14:textId="77777777" w:rsidR="008F4425" w:rsidRPr="002E464F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1 raz w miesiącu</w:t>
            </w:r>
          </w:p>
        </w:tc>
      </w:tr>
      <w:tr w:rsidR="008F4425" w:rsidRPr="009D2D50" w14:paraId="51238AE3" w14:textId="77777777" w:rsidTr="008F4425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612AA2DD" w14:textId="77777777"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3BB6D3D9" w14:textId="77777777"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Papier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EA0452" w14:textId="77777777" w:rsidR="0046498D" w:rsidRPr="002E464F" w:rsidRDefault="008F4425" w:rsidP="00F76BF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 xml:space="preserve">1 raz w miesiącach: </w:t>
            </w:r>
            <w:r w:rsidR="00F76BFE" w:rsidRPr="002E464F">
              <w:rPr>
                <w:rFonts w:asciiTheme="majorHAnsi" w:hAnsiTheme="majorHAnsi" w:cstheme="majorHAnsi"/>
              </w:rPr>
              <w:t xml:space="preserve"> </w:t>
            </w:r>
          </w:p>
          <w:p w14:paraId="7FB4AB7B" w14:textId="77777777" w:rsidR="008F4425" w:rsidRPr="002E464F" w:rsidRDefault="00F76BFE" w:rsidP="00F76BF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luty, kwiecień, czerwiec, sierpień, październik, grudzień</w:t>
            </w:r>
          </w:p>
        </w:tc>
      </w:tr>
      <w:tr w:rsidR="008F4425" w:rsidRPr="009D2D50" w14:paraId="61696744" w14:textId="77777777" w:rsidTr="008F4425">
        <w:trPr>
          <w:trHeight w:val="450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5B941462" w14:textId="77777777"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  <w:hideMark/>
          </w:tcPr>
          <w:p w14:paraId="5ADEDF59" w14:textId="77777777"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Szkło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2B3AD1" w14:textId="77777777" w:rsidR="008F4425" w:rsidRPr="002E464F" w:rsidRDefault="008F4425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 xml:space="preserve">1 raz w miesiącach: </w:t>
            </w:r>
          </w:p>
          <w:p w14:paraId="1C7C2378" w14:textId="77777777" w:rsidR="00F76BFE" w:rsidRPr="002E464F" w:rsidRDefault="00F76BFE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styczeń, marzec, maj, lipiec, wrzesień, listopad</w:t>
            </w:r>
          </w:p>
        </w:tc>
      </w:tr>
      <w:tr w:rsidR="00AF572F" w:rsidRPr="009D2D50" w14:paraId="74BF574B" w14:textId="77777777" w:rsidTr="008F4425">
        <w:trPr>
          <w:trHeight w:val="558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23AB9025" w14:textId="77777777"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CD9B69"/>
            <w:vAlign w:val="center"/>
            <w:hideMark/>
          </w:tcPr>
          <w:p w14:paraId="07C59943" w14:textId="77777777"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Odpady ulegające biodegradacji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954D32" w14:textId="77777777" w:rsidR="00AF572F" w:rsidRPr="002E464F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t xml:space="preserve">1 raz w miesiącach: </w:t>
            </w: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br/>
              <w:t>styczeń, luty, marzec, listopad, grudzień</w:t>
            </w:r>
          </w:p>
        </w:tc>
      </w:tr>
      <w:tr w:rsidR="00AF572F" w:rsidRPr="009D2D50" w14:paraId="2C13362A" w14:textId="77777777" w:rsidTr="008F4425">
        <w:trPr>
          <w:trHeight w:val="544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6B84DA2B" w14:textId="77777777"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CD9B69"/>
            <w:vAlign w:val="center"/>
            <w:hideMark/>
          </w:tcPr>
          <w:p w14:paraId="62B2A29F" w14:textId="77777777"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A15A977" w14:textId="77777777" w:rsidR="00AF572F" w:rsidRPr="002E464F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t>Co dwa 2 tygodnie w miesiącach:</w:t>
            </w:r>
            <w:r w:rsidRPr="002E464F">
              <w:rPr>
                <w:rFonts w:asciiTheme="majorHAnsi" w:eastAsia="Times New Roman" w:hAnsiTheme="majorHAnsi" w:cstheme="majorHAnsi"/>
                <w:lang w:eastAsia="pl-PL"/>
              </w:rPr>
              <w:br/>
              <w:t>kwiecień, maj, czerwiec, lipiec, sierpień, wrzesień, październik</w:t>
            </w:r>
          </w:p>
        </w:tc>
      </w:tr>
      <w:tr w:rsidR="00DB57E2" w:rsidRPr="009D2D50" w14:paraId="52B8186F" w14:textId="77777777" w:rsidTr="008F4425">
        <w:trPr>
          <w:trHeight w:val="602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7811AD84" w14:textId="77777777" w:rsidR="00DB57E2" w:rsidRPr="009D2D50" w:rsidRDefault="00DB57E2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C0F8"/>
            <w:vAlign w:val="center"/>
            <w:hideMark/>
          </w:tcPr>
          <w:p w14:paraId="593A8D00" w14:textId="77777777" w:rsidR="00DB57E2" w:rsidRPr="009D2D50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Meble i inne odpady wielkogabarytowe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2F2F2" w:fill="FFFFFF"/>
            <w:vAlign w:val="center"/>
          </w:tcPr>
          <w:p w14:paraId="36401024" w14:textId="77777777" w:rsidR="00DB57E2" w:rsidRPr="002E464F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2 razy w roku w miesiącach: kwiecień, wrzesień                                                                                                    (Mobilny Punkt Selektywnej Zbiórki Odpadów Komunalnych)</w:t>
            </w:r>
          </w:p>
        </w:tc>
      </w:tr>
      <w:tr w:rsidR="00DB57E2" w:rsidRPr="009D2D50" w14:paraId="189F4A81" w14:textId="77777777" w:rsidTr="008F4425">
        <w:trPr>
          <w:trHeight w:val="764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7B8E2E9E" w14:textId="77777777" w:rsidR="00DB57E2" w:rsidRPr="009D2D50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POZOSTAŁE ODPADY- indywidualnie dostarczone do wyznaczonych punktów </w:t>
            </w: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  <w:t xml:space="preserve">                                                </w:t>
            </w:r>
          </w:p>
        </w:tc>
      </w:tr>
      <w:tr w:rsidR="00DB57E2" w:rsidRPr="009D2D50" w14:paraId="562B89AE" w14:textId="77777777" w:rsidTr="00882C36">
        <w:trPr>
          <w:trHeight w:val="43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E7F1" w14:textId="77777777" w:rsidR="00DB57E2" w:rsidRPr="00F76BFE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F76BFE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Bioodpady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43E16A" w14:textId="77777777" w:rsidR="00DB57E2" w:rsidRPr="002E464F" w:rsidRDefault="00DB57E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Odbiór na zgłoszenie Zamawiającego (mailowe, telefoniczne)</w:t>
            </w:r>
          </w:p>
        </w:tc>
      </w:tr>
      <w:tr w:rsidR="00DB57E2" w:rsidRPr="009D2D50" w14:paraId="7B2B6E8A" w14:textId="77777777" w:rsidTr="008F4425">
        <w:trPr>
          <w:trHeight w:val="321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C0CF" w14:textId="77777777" w:rsidR="00DB57E2" w:rsidRPr="00F76BFE" w:rsidRDefault="00882C36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 xml:space="preserve">Meble i inne odpady </w:t>
            </w:r>
            <w:r w:rsidR="00DB57E2" w:rsidRPr="00F76BFE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wielkogabarytowe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EAB4EB" w14:textId="77777777" w:rsidR="00DB57E2" w:rsidRPr="002E464F" w:rsidRDefault="00DB57E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Odbiór na zgłoszenie Zamawiającego (mailowe, telefoniczne)</w:t>
            </w:r>
          </w:p>
        </w:tc>
      </w:tr>
      <w:tr w:rsidR="00DB57E2" w:rsidRPr="009D2D50" w14:paraId="2F95B37B" w14:textId="77777777" w:rsidTr="00262DF0">
        <w:trPr>
          <w:trHeight w:val="422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95CC" w14:textId="77777777" w:rsidR="00DB57E2" w:rsidRPr="00F76BFE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F76BFE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Odpady budowlane i rozbiórkowe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4BA214" w14:textId="77777777" w:rsidR="00DB57E2" w:rsidRPr="002E464F" w:rsidRDefault="00DB57E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Odbiór na zgłoszenie Zamawiającego (mailowe, telefoniczne)</w:t>
            </w:r>
          </w:p>
        </w:tc>
      </w:tr>
      <w:tr w:rsidR="00DB57E2" w:rsidRPr="009D2D50" w14:paraId="2BC56425" w14:textId="77777777" w:rsidTr="00262DF0">
        <w:trPr>
          <w:trHeight w:val="40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43D6" w14:textId="77777777" w:rsidR="00DB57E2" w:rsidRPr="00F76BFE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F76BFE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Opakowania po chemikaliach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1E2D88" w14:textId="77777777" w:rsidR="00DB57E2" w:rsidRPr="002E464F" w:rsidRDefault="00DB57E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Odbiór na zgłoszenie Zamawiającego (mailowe, telefoniczne)</w:t>
            </w:r>
          </w:p>
        </w:tc>
      </w:tr>
      <w:tr w:rsidR="00DB065B" w:rsidRPr="009D2D50" w14:paraId="6B6636A7" w14:textId="77777777" w:rsidTr="00262DF0">
        <w:trPr>
          <w:trHeight w:val="40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9996" w14:textId="77777777" w:rsidR="00DB065B" w:rsidRPr="00F76BFE" w:rsidRDefault="00DB065B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Odzież i tekstylia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D3E788" w14:textId="77777777" w:rsidR="00DB065B" w:rsidRPr="002E464F" w:rsidRDefault="00DB065B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Odbiór na zgłoszenie Zamawiającego (mailowe, telefoniczne)</w:t>
            </w:r>
          </w:p>
        </w:tc>
      </w:tr>
      <w:tr w:rsidR="00DB57E2" w:rsidRPr="009D2D50" w14:paraId="0945AF1C" w14:textId="77777777" w:rsidTr="00262DF0">
        <w:trPr>
          <w:trHeight w:val="561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943C" w14:textId="77777777" w:rsidR="00DB57E2" w:rsidRPr="00F76BFE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F76BFE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Zużyte opony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82AD78" w14:textId="77777777" w:rsidR="00DB57E2" w:rsidRPr="002E464F" w:rsidRDefault="00DB57E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E464F">
              <w:rPr>
                <w:rFonts w:asciiTheme="majorHAnsi" w:hAnsiTheme="majorHAnsi" w:cstheme="majorHAnsi"/>
              </w:rPr>
              <w:t>Odbiór na zgłoszenie Zamawiającego (mailowe, telefoniczne)</w:t>
            </w:r>
          </w:p>
        </w:tc>
      </w:tr>
    </w:tbl>
    <w:p w14:paraId="515B88D5" w14:textId="77777777" w:rsidR="006D7FDD" w:rsidRPr="009D2D50" w:rsidRDefault="006D7FDD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</w:p>
    <w:p w14:paraId="3F9D2E0B" w14:textId="77777777" w:rsidR="008F4425" w:rsidRPr="009D2D50" w:rsidRDefault="008F4425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</w:p>
    <w:p w14:paraId="0BFC2D99" w14:textId="77777777" w:rsidR="008F4425" w:rsidRPr="009D2D50" w:rsidRDefault="00710C89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9D2D50">
        <w:rPr>
          <w:rFonts w:asciiTheme="majorHAnsi" w:hAnsiTheme="majorHAnsi" w:cstheme="majorHAnsi"/>
          <w:b/>
          <w:bCs/>
          <w:sz w:val="20"/>
        </w:rPr>
        <w:t xml:space="preserve">                  </w:t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Cs/>
        </w:rPr>
        <w:t xml:space="preserve">      </w:t>
      </w:r>
      <w:r w:rsidR="009D2D50">
        <w:rPr>
          <w:rFonts w:asciiTheme="majorHAnsi" w:hAnsiTheme="majorHAnsi" w:cstheme="majorHAnsi"/>
          <w:bCs/>
        </w:rPr>
        <w:tab/>
      </w:r>
      <w:r w:rsidR="006C6746">
        <w:rPr>
          <w:rFonts w:asciiTheme="majorHAnsi" w:hAnsiTheme="majorHAnsi" w:cstheme="majorHAnsi"/>
          <w:bCs/>
        </w:rPr>
        <w:t>Załącznik nr 6</w:t>
      </w:r>
      <w:r w:rsidRPr="009D2D50">
        <w:rPr>
          <w:rFonts w:asciiTheme="majorHAnsi" w:hAnsiTheme="majorHAnsi" w:cstheme="majorHAnsi"/>
          <w:bCs/>
        </w:rPr>
        <w:t xml:space="preserve"> do SWZ</w:t>
      </w:r>
    </w:p>
    <w:p w14:paraId="646DF2A3" w14:textId="77777777" w:rsidR="008F4425" w:rsidRPr="009D2D50" w:rsidRDefault="008F4425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</w:p>
    <w:p w14:paraId="69024FEC" w14:textId="77777777" w:rsidR="00990D3E" w:rsidRPr="009D2D50" w:rsidRDefault="00990D3E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</w:p>
    <w:p w14:paraId="18C1027A" w14:textId="77777777" w:rsidR="008F4425" w:rsidRPr="009D2D50" w:rsidRDefault="008F4425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</w:p>
    <w:p w14:paraId="3F88D1D2" w14:textId="77777777" w:rsidR="00415016" w:rsidRPr="009D2D50" w:rsidRDefault="00415016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  <w:r w:rsidRPr="009D2D50">
        <w:rPr>
          <w:rFonts w:asciiTheme="majorHAnsi" w:hAnsiTheme="majorHAnsi" w:cstheme="majorHAnsi"/>
          <w:bCs/>
          <w:sz w:val="20"/>
        </w:rPr>
        <w:t>**      1 Gniazda – dotyczy budynków wielolokalowych będących w zarządzie</w:t>
      </w:r>
    </w:p>
    <w:p w14:paraId="7EE63469" w14:textId="77777777" w:rsidR="00415016" w:rsidRPr="009D2D50" w:rsidRDefault="00415016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  <w:r w:rsidRPr="009D2D50">
        <w:rPr>
          <w:rFonts w:asciiTheme="majorHAnsi" w:hAnsiTheme="majorHAnsi" w:cstheme="majorHAnsi"/>
          <w:bCs/>
          <w:sz w:val="20"/>
        </w:rPr>
        <w:t>***   2 Dotyczy budynków jednorodzinnych, budynków wielolokalowych oraz nieruchomości niezamieszkałych objętych gminnym systemem odbioru odpadów  komunalnych w systemie workowym i pojemnikowym.</w:t>
      </w:r>
    </w:p>
    <w:p w14:paraId="60759927" w14:textId="77777777" w:rsidR="00415016" w:rsidRPr="009D2D50" w:rsidRDefault="00415016" w:rsidP="00BB7423">
      <w:pPr>
        <w:rPr>
          <w:rFonts w:asciiTheme="majorHAnsi" w:hAnsiTheme="majorHAnsi" w:cstheme="majorHAnsi"/>
        </w:rPr>
      </w:pPr>
    </w:p>
    <w:sectPr w:rsidR="00415016" w:rsidRPr="009D2D50" w:rsidSect="009D2D5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23"/>
    <w:rsid w:val="00053E02"/>
    <w:rsid w:val="000F4660"/>
    <w:rsid w:val="001874A8"/>
    <w:rsid w:val="001F7FFC"/>
    <w:rsid w:val="00262DF0"/>
    <w:rsid w:val="002E464F"/>
    <w:rsid w:val="002F3F23"/>
    <w:rsid w:val="003B035E"/>
    <w:rsid w:val="003B40F8"/>
    <w:rsid w:val="00406F67"/>
    <w:rsid w:val="00415016"/>
    <w:rsid w:val="0046498D"/>
    <w:rsid w:val="0057790F"/>
    <w:rsid w:val="005961B8"/>
    <w:rsid w:val="006C6746"/>
    <w:rsid w:val="006D7FDD"/>
    <w:rsid w:val="00710C89"/>
    <w:rsid w:val="0075288C"/>
    <w:rsid w:val="007E6339"/>
    <w:rsid w:val="00882C36"/>
    <w:rsid w:val="008F4425"/>
    <w:rsid w:val="00990D3E"/>
    <w:rsid w:val="009D2D50"/>
    <w:rsid w:val="009E7603"/>
    <w:rsid w:val="00A86222"/>
    <w:rsid w:val="00AD68E2"/>
    <w:rsid w:val="00AF572F"/>
    <w:rsid w:val="00BB7423"/>
    <w:rsid w:val="00C702C5"/>
    <w:rsid w:val="00D565D2"/>
    <w:rsid w:val="00D66D66"/>
    <w:rsid w:val="00DB065B"/>
    <w:rsid w:val="00DB57E2"/>
    <w:rsid w:val="00E11110"/>
    <w:rsid w:val="00F66E5B"/>
    <w:rsid w:val="00F76BFE"/>
    <w:rsid w:val="00FB0173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3BC4"/>
  <w15:chartTrackingRefBased/>
  <w15:docId w15:val="{9A207312-9F14-4E1C-9D17-D68742AB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4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5016"/>
    <w:rPr>
      <w:color w:val="0000FF"/>
      <w:u w:val="single"/>
    </w:rPr>
  </w:style>
  <w:style w:type="character" w:customStyle="1" w:styleId="footnote">
    <w:name w:val="footnote"/>
    <w:basedOn w:val="Domylnaczcionkaakapitu"/>
    <w:rsid w:val="006D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MJ. Jazic</dc:creator>
  <cp:keywords/>
  <dc:description/>
  <cp:lastModifiedBy>Marta Błaszczyk</cp:lastModifiedBy>
  <cp:revision>21</cp:revision>
  <dcterms:created xsi:type="dcterms:W3CDTF">2021-11-03T11:59:00Z</dcterms:created>
  <dcterms:modified xsi:type="dcterms:W3CDTF">2024-11-12T06:49:00Z</dcterms:modified>
</cp:coreProperties>
</file>