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A39CA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Ogłoszenie o zamówieniu</w:t>
      </w:r>
      <w:r w:rsidRPr="007D7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br/>
        <w:t>Usługi</w:t>
      </w:r>
      <w:r w:rsidRPr="007D7A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br/>
        <w:t xml:space="preserve">Świadczenie usług dowozu ( i odwozu ) uczniów do szkół podstawowych i oddziałów przedszkolnych w 2025 r. </w:t>
      </w:r>
    </w:p>
    <w:p w14:paraId="6B27E53A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SEKCJA I - ZAMAWIAJĄCY</w:t>
      </w:r>
    </w:p>
    <w:p w14:paraId="7491E305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1.1.) Rola zamawiającego</w:t>
      </w:r>
    </w:p>
    <w:p w14:paraId="1BBF27E3" w14:textId="77777777" w:rsidR="007D7A79" w:rsidRPr="007D7A79" w:rsidRDefault="007D7A79" w:rsidP="007D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prowadzone jest samodzielnie przez zamawiającego</w:t>
      </w:r>
    </w:p>
    <w:p w14:paraId="0F69E6B1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1.2.) Nazwa zamawiającego: Samorządowa Administracja Placówek Oświatowo-Kulturalnych w Rogowie</w:t>
      </w:r>
    </w:p>
    <w:p w14:paraId="6CC3C2C1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1.4) Krajowy Numer Identyfikacyjny: REGON 001113835</w:t>
      </w:r>
    </w:p>
    <w:p w14:paraId="2D1357A2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1.5) Adres zamawiającego </w:t>
      </w:r>
    </w:p>
    <w:p w14:paraId="5A159C85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1.5.1.) Ulica: Plac Powstańców Wielkopolskich 26</w:t>
      </w:r>
    </w:p>
    <w:p w14:paraId="0A227CC7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1.5.2.) Miejscowość: Rogowo</w:t>
      </w:r>
    </w:p>
    <w:p w14:paraId="68198554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1.5.3.) Kod pocztowy: 88-420</w:t>
      </w:r>
    </w:p>
    <w:p w14:paraId="361CD9B5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1.5.4.) Województwo: kujawsko-pomorskie</w:t>
      </w:r>
    </w:p>
    <w:p w14:paraId="0BD8C7B4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1.5.5.) Kraj: Polska</w:t>
      </w:r>
    </w:p>
    <w:p w14:paraId="1671FACB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1.5.6.) Lokalizacja NUTS 3: PL617 - Inowrocławski</w:t>
      </w:r>
    </w:p>
    <w:p w14:paraId="2DAEEC47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1.5.9.) Adres poczty elektronicznej: sapok@rogowo.paluki.pl</w:t>
      </w:r>
    </w:p>
    <w:p w14:paraId="2AAB31EA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1.5.10.) Adres strony internetowej zamawiającego: http://sapok-rogowo.bip.net.pl</w:t>
      </w:r>
    </w:p>
    <w:p w14:paraId="04A6BAD9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1.6.) Rodzaj zamawiającego: Zamawiający publiczny - jednostka sektora finansów publicznych - jednostka budżetowa </w:t>
      </w:r>
    </w:p>
    <w:p w14:paraId="0B5ACC56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1.7.) Przedmiot działalności zamawiającego: Inna działalność </w:t>
      </w:r>
    </w:p>
    <w:p w14:paraId="355DA6E1" w14:textId="77777777" w:rsidR="007D7A79" w:rsidRPr="007D7A79" w:rsidRDefault="007D7A79" w:rsidP="007D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Administracja placówek oświatowo kulturalnych </w:t>
      </w:r>
    </w:p>
    <w:p w14:paraId="64D7E2F2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lastRenderedPageBreak/>
        <w:t>SEKCJA II – INFORMACJE PODSTAWOWE</w:t>
      </w:r>
    </w:p>
    <w:p w14:paraId="492A5C9E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2.1.) Ogłoszenie dotyczy: </w:t>
      </w:r>
    </w:p>
    <w:p w14:paraId="792FF927" w14:textId="77777777" w:rsidR="007D7A79" w:rsidRPr="007D7A79" w:rsidRDefault="007D7A79" w:rsidP="007D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Zamówienia publicznego </w:t>
      </w:r>
    </w:p>
    <w:p w14:paraId="4076529E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2.2.) Ogłoszenie dotyczy usług społecznych i innych szczególnych usług: Nie</w:t>
      </w:r>
    </w:p>
    <w:p w14:paraId="164C3E35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2.3.) Nazwa zamówienia albo umowy ramowej: </w:t>
      </w:r>
    </w:p>
    <w:p w14:paraId="05FB43AF" w14:textId="77777777" w:rsidR="007D7A79" w:rsidRPr="007D7A79" w:rsidRDefault="007D7A79" w:rsidP="007D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Świadczenie usług dowozu ( i odwozu ) uczniów do szkół podstawowych i oddziałów przedszkolnych w 2025 r. </w:t>
      </w:r>
    </w:p>
    <w:p w14:paraId="13604E8B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2.4.) Identyfikator postępowania: ocds-148610-4ace65fb-5e7b-40a8-8463-921ab2cc42a8</w:t>
      </w:r>
    </w:p>
    <w:p w14:paraId="70B1E649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2.8.) Zamówienie albo umowa ramowa zostały ujęte w planie postępowań: Tak</w:t>
      </w:r>
    </w:p>
    <w:p w14:paraId="73DC7CC5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2.9.) Numer planu postępowań w BZP: 2024/BZP 00077021/03/P</w:t>
      </w:r>
    </w:p>
    <w:p w14:paraId="6CAB9450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2.10.) Identyfikator pozycji planu postępowań: </w:t>
      </w:r>
    </w:p>
    <w:p w14:paraId="0D65BFEB" w14:textId="77777777" w:rsidR="007D7A79" w:rsidRPr="007D7A79" w:rsidRDefault="007D7A79" w:rsidP="007D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1.3.1 Świadczenie usług dowozu ( i odwozu ) uczniów do szkół podstawowych i oddziałów przedszkolnych w 2025 r.</w:t>
      </w:r>
    </w:p>
    <w:p w14:paraId="138061C8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2.11.) O udzielenie zamówienia mogą ubiegać się wyłącznie wykonawcy, o których mowa w art. 94 ustawy: Nie</w:t>
      </w:r>
    </w:p>
    <w:p w14:paraId="3F33ED1B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2.14.) Czy zamówienie albo umowa ramowa dotyczy projektu lub programu współfinansowanego ze środków Unii Europejskiej: Nie</w:t>
      </w:r>
    </w:p>
    <w:p w14:paraId="461BE82B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2.16.) Tryb udzielenia zamówienia wraz z podstawą prawną</w:t>
      </w:r>
    </w:p>
    <w:p w14:paraId="37A69EC6" w14:textId="77777777" w:rsidR="007D7A79" w:rsidRPr="007D7A79" w:rsidRDefault="007D7A79" w:rsidP="007D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Zamówienie udzielane jest w trybie podstawowym na podstawie: art. 275 pkt 1 ustawy </w:t>
      </w:r>
    </w:p>
    <w:p w14:paraId="0E25F404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SEKCJA III – UDOSTĘPNIANIE DOKUMENTÓW ZAMÓWIENIA I KOMUNIKACJA</w:t>
      </w:r>
    </w:p>
    <w:p w14:paraId="610EE803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3.1.) Adres strony internetowej prowadzonego postępowania</w:t>
      </w:r>
    </w:p>
    <w:p w14:paraId="13E79B87" w14:textId="77777777" w:rsidR="007D7A79" w:rsidRPr="007D7A79" w:rsidRDefault="007D7A79" w:rsidP="007D7A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https://platformazakupowa.pl/pn/rogowo </w:t>
      </w:r>
    </w:p>
    <w:p w14:paraId="374634C1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3.2.) Zamawiający zastrzega dostęp do dokumentów zamówienia: Nie</w:t>
      </w:r>
    </w:p>
    <w:p w14:paraId="1B62981F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>3.4.) Wykonawcy zobowiązani są do składania ofert, wniosków o dopuszczenie do udziału w postępowaniu, oświadczeń oraz innych dokumentów wyłącznie przy użyciu środków komunikacji elektronicznej: Tak</w:t>
      </w:r>
    </w:p>
    <w:p w14:paraId="3072A618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3.5.) Informacje o środkach komunikacji elektronicznej, przy użyciu których zamawiający będzie komunikował się z wykonawcami - adres strony internetowej: 1. Komunikacja w postępowaniu o udzielenie zamówienia w tym składanie ofert, ,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wymiana informacji oraz przekazywanie dokumentów lub oświadczeń , odbywa się przy użyciu środków komunikacji elektronicznej.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2. Ofertę, oświadczenia, o których mowa w art. 125 ust. 1 </w:t>
      </w:r>
      <w:proofErr w:type="spellStart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Pzp</w:t>
      </w:r>
      <w:proofErr w:type="spellEnd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, podmiotowe środki dowodowe, pełnomocnictwa, zobowiązanie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podmiotu udostępniającego zasoby sporządza się w postaci elektronicznej, w ogólnie dostępnych formatach danych, w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szczególności w formatach .txt, .rtf, .pdf, .</w:t>
      </w:r>
      <w:proofErr w:type="spellStart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doc</w:t>
      </w:r>
      <w:proofErr w:type="spellEnd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, .</w:t>
      </w:r>
      <w:proofErr w:type="spellStart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docx</w:t>
      </w:r>
      <w:proofErr w:type="spellEnd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, .</w:t>
      </w:r>
      <w:proofErr w:type="spellStart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odt</w:t>
      </w:r>
      <w:proofErr w:type="spellEnd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. Ofertę, składa się, pod rygorem nieważności, w formie elektronicznej lub w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postaci elektronicznej opatrzonej podpisem zaufanym lub podpisem osobistym poprzez Platformę, dostępną pod adresem: https://platformazakupowa.pl/pn/rogowo.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3. Zawiadomienia, oświadczenia, wnioski lub informacje Wykonawcy przekazują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poprzez Platformę, dostępną pod adresem: https://platformazakupowa.pl/pn/rogowo</w:t>
      </w:r>
    </w:p>
    <w:p w14:paraId="395AAF7A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3.6.) Wymagania techniczne i organizacyjne dotyczące korespondencji elektronicznej: Zamawiający podaje wymagania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techniczne związane z korzystaniem z Platformy 1) stały dostęp do sieci Internet o gwarantowanej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przepustowości nie mniejszej niż 512 </w:t>
      </w:r>
      <w:proofErr w:type="spellStart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kb</w:t>
      </w:r>
      <w:proofErr w:type="spellEnd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/s, 2) komputer klasy PC lub MAC o następującej konfiguracji: pamięć min. 2 GB Ram,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procesor Intel IV 2 GHZ lub jego nowsza wersja, jeden z systemów operacyjnych - MS Windows 7, Mac Os x 10 4, Linux lub ich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nowsze wersje, 3) zainstalowana dowolna przeglądarka internetowa, w przypadku Internet Explorer minimalnie wersja 10 0, 4)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włączona obsługa języka JavaScript,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będzie komunikował się z wykonawcami, oraz informacje o </w:t>
      </w:r>
      <w:proofErr w:type="spellStart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wymag</w:t>
      </w:r>
      <w:proofErr w:type="spellEnd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. techn.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i organizacyjnych sporządzania, wysyłania i odbierania korespondencji elektronicznej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5) zainstalowany program Adobe </w:t>
      </w:r>
      <w:proofErr w:type="spellStart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Acrobat</w:t>
      </w:r>
      <w:proofErr w:type="spellEnd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Reader lub inny obsługujący format plików. pdf.,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6) Szyfrowanie na platforma zakupowa.pl odbywa się za pomocą protokołu TLS 1.3</w:t>
      </w:r>
    </w:p>
    <w:p w14:paraId="670A9D1B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>3.8.) Zamawiający wymaga sporządzenia i przedstawienia ofert przy użyciu narzędzi elektronicznego modelowania danych budowlanych lub innych podobnych narzędzi, które nie są ogólnie dostępne: Nie</w:t>
      </w:r>
    </w:p>
    <w:p w14:paraId="1D3A0115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3.12.) Oferta - katalog elektroniczny: Nie dotyczy</w:t>
      </w:r>
    </w:p>
    <w:p w14:paraId="55484829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3.14.) Języki, w jakich mogą być sporządzane dokumenty składane w postępowaniu: </w:t>
      </w:r>
    </w:p>
    <w:p w14:paraId="51053C50" w14:textId="77777777" w:rsidR="007D7A79" w:rsidRPr="007D7A79" w:rsidRDefault="007D7A79" w:rsidP="007D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polski</w:t>
      </w:r>
    </w:p>
    <w:p w14:paraId="50E7A6B9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3.15.) RODO (obowiązek informacyjny): Informujemy, że: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1) administratorem Pani/Pana danych osobowych jest Kierownik SAPOK w Rogowie z siedzibą na Placu Powstańców </w:t>
      </w:r>
      <w:proofErr w:type="spellStart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Wlkp</w:t>
      </w:r>
      <w:proofErr w:type="spellEnd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26, 88-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420 Rogowo, email: sapok@rogowo.paluki.pl, </w:t>
      </w:r>
      <w:proofErr w:type="spellStart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tel</w:t>
      </w:r>
      <w:proofErr w:type="spellEnd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: +48 52 3024150.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2) administrator wyznaczył Inspektora Danych Osobowych, z którym można się kontaktować e-mail: iod@admin.com.pl lub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pisemnie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na adres jednostki, podany powyżej.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3) Pani/Pana dane osobowe przetwarzane będą na podstawie art. 6 ust. 1 lit. c RODO w celu związanym z przedmiotowym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postępowaniem o udzielenie zamówienia publicznego, prowadzonym w trybie podstawowym, znak: K.261.2.2024,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świadczenie usług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dowozu ( i odwozu ) uczniów do szkół podstawowych i oddziałów przedszkolnych w 2025 r.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4) odbiorcami Pani/Pana danych osobowych będą osoby lub podmioty, którym udostępniona zostanie dokumentacja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postępowania w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oparciu o a </w:t>
      </w:r>
      <w:proofErr w:type="spellStart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rt</w:t>
      </w:r>
      <w:proofErr w:type="spellEnd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. 74 ustawy z dnia 11 września 2019r. – Prawo zamówień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publicznych dalej „ustawa </w:t>
      </w:r>
      <w:proofErr w:type="spellStart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Pzp</w:t>
      </w:r>
      <w:proofErr w:type="spellEnd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”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5) Pani/Pana dane osobowe będą przechowywane, zgodnie z art. 78 ust. 1 ustawy </w:t>
      </w:r>
      <w:proofErr w:type="spellStart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Pzp</w:t>
      </w:r>
      <w:proofErr w:type="spellEnd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przez okres 4 lat od dnia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zakończenia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postępowania o udzielenie zamówienia, a jeżeli czas trwania umowy przekracza 4 lata,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6) obowiązek podania przez Panią/Pana danych osobowych bezpośrednio Pani/Pana dotyczących jest wymogiem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ustawowym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określonym w przepisanych ustawy </w:t>
      </w:r>
      <w:proofErr w:type="spellStart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Pzp</w:t>
      </w:r>
      <w:proofErr w:type="spellEnd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, związanym z udziałem w postępowaniu o udzielenie zamówienia publicznego.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7) w odniesieniu do Pani/Pana danych osobowych decyzje nie będą podejmowane w sposób zautomatyzowany, stosownie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do art. 22 RODO.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>8) posiada Pani/Pan: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a) na podstawie art. 15 RODO prawo dostępu do danych osobowych Pani/Pana dotyczących (w przypadku, gdy skorzystanie z tego prawa wymagałoby po stronie administratora niewspółmiernie dużego wysiłku może zostać Pani/Pan zobowiązana do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wskazania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b) na podstawie art. 16 RODO prawo do sprostowania Pani/Pana danych osobowych (skorzystanie z prawa do sprostowania nie może skutkować zmianą wyniku postępowania o udzielenie zamówienia publicznego ani zmianą postanowień umowy w zakresie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niezgodnym z ustawą </w:t>
      </w:r>
      <w:proofErr w:type="spellStart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Pzp</w:t>
      </w:r>
      <w:proofErr w:type="spellEnd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oraz nie może naruszać integralności protokołu oraz jego załączników);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c) na podstawie art. 18 RODO prawo żądania od administratora ograniczenia przetwarzania danych osobowych z zastrzeżeniem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okresu trwania postępowania o udzielenie zamówienia publicznego lub konkursu oraz przypadków, o których mowa w art.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18 ust. 2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RODO (prawo do ograniczenia przetwarzania nie ma zastosowania w odniesieniu do przechowywania, w celu zapewnienia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korzystania ze środków ochrony prawnej lub w celu ochrony praw innej osoby fizycznej lub prawnej, lub z uwagi na ważne względy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interesu publicznego Unii Europejskiej lub państwa członkowskiego);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d) prawo do wniesienia skargi do Prezesa Urzędu Ochrony Danych Osobowych, gdy uzna Pani/Pan, że przetwarzanie danych osobowych Pani/Pana dotyczących narusza przepisy RODO;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9) nie przysługuje Pani/Panu: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a) w związku z art. 17 ust. 3 lit. b, d lub e RODO prawo do usunięcia danych osobowych;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b) prawo do przenoszenia danych osobowych, o którym mowa w art. 20 RODO;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c) na podstawie art. 21 RODO prawo sprzeciwu, wobec przetwarzania danych osobowych, gdyż podstawą prawną przetwarzania Pani/Pana danych osobowych jest art. 6 ust. 1 lit. c RODO;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10) przysługuje Pani/Panu prawo wniesienia skargi do organu nadzorczego na niezgodne z RODO przetwarzanie Pani/Pana danych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osobowych przez administratora. Organem właściwym dla przedmiotowej skargi jest Urząd Ochrony Danych Osobowych, ul. Stawki 2, 00-193 Warszawa.</w:t>
      </w:r>
    </w:p>
    <w:p w14:paraId="61F3E2FE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SEKCJA IV – PRZEDMIOT ZAMÓWIENIA</w:t>
      </w:r>
    </w:p>
    <w:p w14:paraId="645817AB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>4.1.) Informacje ogólne odnoszące się do przedmiotu zamówienia.</w:t>
      </w:r>
    </w:p>
    <w:p w14:paraId="2290DC74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4.1.1.) Przed wszczęciem postępowania przeprowadzono konsultacje rynkowe: Nie</w:t>
      </w:r>
    </w:p>
    <w:p w14:paraId="2A66261C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4.1.2.) Numer referencyjny: k.261.2.2024</w:t>
      </w:r>
    </w:p>
    <w:p w14:paraId="2BD0BD17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4.1.3.) Rodzaj zamówienia: Usługi</w:t>
      </w:r>
    </w:p>
    <w:p w14:paraId="01F2E8B0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4.1.4.) Zamawiający udziela zamówienia w częściach, z których każda stanowi przedmiot odrębnego postępowania: Nie</w:t>
      </w:r>
    </w:p>
    <w:p w14:paraId="5ED5466F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4.1.8.) Możliwe jest składanie ofert częściowych: Nie</w:t>
      </w:r>
    </w:p>
    <w:p w14:paraId="36FBE765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4.1.13.) Zamawiający uwzględnia aspekty społeczne, środowiskowe lub etykiety w opisie przedmiotu zamówienia: Nie</w:t>
      </w:r>
    </w:p>
    <w:p w14:paraId="78E8DAB7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4.2. Informacje szczegółowe odnoszące się do przedmiotu zamówienia:</w:t>
      </w:r>
    </w:p>
    <w:p w14:paraId="181B9432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4.2.2.) Krótki opis przedmiotu zamówienia</w:t>
      </w:r>
    </w:p>
    <w:p w14:paraId="7511036C" w14:textId="77777777" w:rsidR="007D7A79" w:rsidRPr="007D7A79" w:rsidRDefault="007D7A79" w:rsidP="007D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Świadczenie usług dowozu ( i odwozu ) uczniów do szkół podstawowych i oddziałów przedszkolnych w Rogowie i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Gościeszynie oraz do szkół i ośrodków specjalnych w Żninie i Kłecku w okresie od 01.01.2025 r. do 31.12.2025 r.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dniach nauki szkolnej i zajęć przedszkolnych. Przewozy realizowane będą na podstawie imiennych szkolnych biletów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miesięcznych, </w:t>
      </w:r>
      <w:proofErr w:type="spellStart"/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zakupowanych</w:t>
      </w:r>
      <w:proofErr w:type="spellEnd"/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 Zamawiającego u Wykonawcy </w:t>
      </w:r>
    </w:p>
    <w:p w14:paraId="28BD4E75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4.2.6.) Główny kod CPV: 60100000-9 - Usługi w zakresie transportu drogowego</w:t>
      </w:r>
    </w:p>
    <w:p w14:paraId="01779AAD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4.2.8.) Zamówienie obejmuje opcje: Nie</w:t>
      </w:r>
    </w:p>
    <w:p w14:paraId="64758CDA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4.2.10.) Okres realizacji zamówienia albo umowy ramowej: 12 miesiące</w:t>
      </w:r>
    </w:p>
    <w:p w14:paraId="0CA97545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4.2.11.) Zamawiający przewiduje wznowienia: Nie</w:t>
      </w:r>
    </w:p>
    <w:p w14:paraId="5C04907C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4.2.13.) Zamawiający przewiduje udzielenie dotychczasowemu wykonawcy zamówień na podobne usługi lub roboty budowlane: Nie</w:t>
      </w:r>
    </w:p>
    <w:p w14:paraId="3627DCA2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4.3.) Kryteria oceny ofert</w:t>
      </w:r>
    </w:p>
    <w:p w14:paraId="324808CC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4.3.2.) Sposób określania wagi kryteriów oceny ofert: Punktowo </w:t>
      </w:r>
    </w:p>
    <w:p w14:paraId="10863AB3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4.3.3.) Stosowane kryteria oceny ofert: Kryterium ceny oraz kryteria jakościowe </w:t>
      </w:r>
    </w:p>
    <w:p w14:paraId="0886AE89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>Kryterium 1</w:t>
      </w:r>
    </w:p>
    <w:p w14:paraId="31E27884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4.3.5.) Nazwa kryterium: Cena</w:t>
      </w:r>
    </w:p>
    <w:p w14:paraId="58362303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4.3.6.) Waga: 60</w:t>
      </w:r>
    </w:p>
    <w:p w14:paraId="2FEA19BC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Kryterium 2</w:t>
      </w:r>
    </w:p>
    <w:p w14:paraId="42EA0D80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4.3.4.) Rodzaj kryterium: </w:t>
      </w:r>
    </w:p>
    <w:p w14:paraId="2814B6ED" w14:textId="77777777" w:rsidR="007D7A79" w:rsidRPr="007D7A79" w:rsidRDefault="007D7A79" w:rsidP="007D7A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inne. </w:t>
      </w:r>
    </w:p>
    <w:p w14:paraId="3DBA6A41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4.3.5.) Nazwa kryterium: Maksymalny czas przebywania uczniów w pojeździe</w:t>
      </w:r>
    </w:p>
    <w:p w14:paraId="338B1662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4.3.6.) Waga: 40</w:t>
      </w:r>
    </w:p>
    <w:p w14:paraId="79E66E1D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4.3.10.) Zamawiający określa aspekty społeczne, środowiskowe lub innowacyjne, żąda etykiet lub stosuje rachunek kosztów cyklu życia w odniesieniu do kryterium oceny ofert: Nie</w:t>
      </w:r>
    </w:p>
    <w:p w14:paraId="181B3770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SEKCJA V - KWALIFIKACJA WYKONAWCÓW</w:t>
      </w:r>
    </w:p>
    <w:p w14:paraId="672A828D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5.1.) Zamawiający przewiduje fakultatywne podstawy wykluczenia: Tak</w:t>
      </w:r>
    </w:p>
    <w:p w14:paraId="64DF4445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5.2.) Fakultatywne podstawy wykluczenia: </w:t>
      </w:r>
    </w:p>
    <w:p w14:paraId="644AFE3B" w14:textId="77777777" w:rsidR="007D7A79" w:rsidRPr="007D7A79" w:rsidRDefault="007D7A79" w:rsidP="007D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Art. 109 ust. 1 pkt 4</w:t>
      </w:r>
    </w:p>
    <w:p w14:paraId="2C07FE3E" w14:textId="77777777" w:rsidR="007D7A79" w:rsidRPr="007D7A79" w:rsidRDefault="007D7A79" w:rsidP="007D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Art. 109 ust. 1 pkt 6</w:t>
      </w:r>
    </w:p>
    <w:p w14:paraId="49B15E13" w14:textId="77777777" w:rsidR="007D7A79" w:rsidRPr="007D7A79" w:rsidRDefault="007D7A79" w:rsidP="007D7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Art. 109 ust. 1 pkt 7</w:t>
      </w:r>
    </w:p>
    <w:p w14:paraId="3472D8AB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5.3.) Warunki udziału w postępowaniu: Tak</w:t>
      </w:r>
    </w:p>
    <w:p w14:paraId="34EEE2D3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5.4.) Nazwa i opis warunków udziału w postępowaniu.</w:t>
      </w:r>
    </w:p>
    <w:p w14:paraId="4B80962A" w14:textId="77777777" w:rsidR="007D7A79" w:rsidRPr="007D7A79" w:rsidRDefault="007D7A79" w:rsidP="007D7A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udzielenie zamówienia mogą ubiegać się Wykonawcy, którzy nie podlegają wykluczeniu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oraz spełniają określone przez Zamawiającego warunki udziału w postępowaniu dotyczące: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zdolności do występowania w obrocie gospodarczym,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uprawnień do prowadzenia określonej działalności gospodarczej lub zawodowej, o ile wynika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to z odrębnych przepisów,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sytuacji ekonomicznej lub finansowej,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d) zdolności technicznej lub zawodowej.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2.Wykonawca w celu spełnienia warunków określonych w pkt 1b i d musi: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potwierdzić spełnianie warunku dotyczącego posiadania aktualnej licencji lub zezwolenia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wykonywanie krajowego transportu drogowego osób zgodnie z ustawą z dnia 6 września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2001 o transporcie drogowym (</w:t>
      </w:r>
      <w:proofErr w:type="spellStart"/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Dz. U z 2022, poz. 2201 ze zm.) (w przypadku 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wykonawców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wspólnie ubiegających się o udzielenie zamówienia ww. warunek będzie spełniony,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jeżeli co najmniej jeden z Wykonawców posiada wymagane uprawnienia i zrealizuje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usługi do których te uprawnienia są wymagane),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b)potwierdzić dysponowanie osobami min. 8 , które będą realizować zamówienie, posiadającymi uprawnienia do kierowania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autobusami tj. prawo jazdy kategorii D oraz uprawnienia do przewozu osób,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wykazać wykonanie w okresie ostatnich 3 lat przed upływem terminu składania ofert, a jeżeli okres prowadzenia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działalności jest krótszy - w tym okresie co najmniej 2 usług polegających na przewozie dzieci do szkół lub przedszkoli o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wartościach co najmniej 200000,00zł każda wraz z załączeniem dowodów czy zostały wykonane lub są wykonywane należycie </w:t>
      </w:r>
    </w:p>
    <w:p w14:paraId="1F0D971C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5.5.) Zamawiający wymaga złożenia oświadczenia, o którym mowa w art.125 ust. 1 ustawy: Tak</w:t>
      </w:r>
    </w:p>
    <w:p w14:paraId="676ADC72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5.6.) Wykaz podmiotowych środków dowodowych na potwierdzenie niepodlegania wykluczeniu: 1) aktualne na dzień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składania ofert oświadczenie z art. 125 ust. 1 ustawy </w:t>
      </w:r>
      <w:proofErr w:type="spellStart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pzp</w:t>
      </w:r>
      <w:proofErr w:type="spellEnd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(Jeżeli Wykonawcy wspólnie ubiegają się o udzielenie zamówienia oświadczenie te składa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każdy z nich oraz podmiot, na zasoby którego powołuje się Wykonawca w celu spełnienia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warunków udziału w postępowaniu)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2) oświadczenie Wykonawcy, w zakresie art. 108 ust. 1 pkt 5 ustawy, o braku przynależności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do tej samej grupy kapitałowej, w rozumieniu ustawy z dnia 16 lutego 2007 r. o ochronie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konkurencji i konsumentów (Dz. U. z 2021 r. poz. 275), z innym wykonawcą, który złożył odrębną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ofertę, ofertę częściową lub wniosek o dopuszczenie do udziału w postępowaniu,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albo oświadczenia o przynależności do tej samej grupy kapitałowej wraz z dokumentami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lub informacjami potwierdzającymi przygotowanie oferty, oferty częściowej lub wniosku o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dopuszczenie do udziału w postępowaniu niezależnie od innego wykonawcy należącego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do tej samej grupy kapitałowej. W przypadku wspólnego ubiegania się o zamówienie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przez Wykonawców, oświadczenie składa każdy z Wykonawców wspólnie ubiegających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się o zamówienie. Oświadczenie należy złożyć w formie elektronicznej opatrzonej kwalifikowanym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podpisem elektronicznym lub postaci elektronicznej opatrzonej podpisem 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lastRenderedPageBreak/>
        <w:t>zaufanym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lub podpisem osobistym – załącznik nr 5 do SWZ; </w:t>
      </w:r>
    </w:p>
    <w:p w14:paraId="0997E200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5.7.) Wykaz podmiotowych środków dowodowych na potwierdzenie spełniania warunków udziału w postępowaniu: 1)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aktualne na dzień składania ofert oświadczenie z art. 125 ust. 1 ustawy </w:t>
      </w:r>
      <w:proofErr w:type="spellStart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pzp</w:t>
      </w:r>
      <w:proofErr w:type="spellEnd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(Jeżeli Wykonawcy wspólnie ubiegają się o udzielenie zamówienia oświadczenie te składa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każdy z nich oraz podmiot, na zasoby którego powołuje się Wykonawca w celu spełnienia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warunków udziału w postępowaniu).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2) licencję lub zezwolenie na wykonywanie krajowego transportu drogowego osób zgodnie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z ustawą z dnia 6 września 2001 o transporcie drogowych (</w:t>
      </w:r>
      <w:proofErr w:type="spellStart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t.j</w:t>
      </w:r>
      <w:proofErr w:type="spellEnd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. Dz. U z 2022, poz. 2201 ze zm.)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3) zobowiązania podmiotu trzeciego w przypadku określonym w pkt 5 -6 części VIII SWZ.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4) pełnomocnictwo ustanowione do reprezentowania Wykonawcy/ów ubiegającego/</w:t>
      </w:r>
      <w:proofErr w:type="spellStart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cych</w:t>
      </w:r>
      <w:proofErr w:type="spellEnd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się o udzielenie zamówienia publicznego.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2. Zamawiający wzywa Wykonawcę, którego oferta została najwyżej oceniona, do złożenia w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wyznaczonym terminie, nie krótszym niż 5 dni od dnia wezwania, podmiotowych środków dowodowych,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aktualnych na dzień złożenia podmiotowych środków dowodowych, w celu dokonania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kwalifikacji podmiotowej Wykonawcy.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Podmiotowe środki dowodowe wymagane od Wykonawcy obejmują: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1) licencję lub zezwolenie na wykonywanie krajowego transportu drogowego osób zgodnie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z ustawą z dnia 6 września 2001 o transporcie drogowych (</w:t>
      </w:r>
      <w:proofErr w:type="spellStart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t.j</w:t>
      </w:r>
      <w:proofErr w:type="spellEnd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. Dz. U z 2022, poz. 2201 ze zm.)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2) wykaz osób – kierowców skierowanych przez wykonawcę do realizacji zamówienia </w:t>
      </w:r>
      <w:proofErr w:type="spellStart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publicznegoi</w:t>
      </w:r>
      <w:proofErr w:type="spellEnd"/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, wraz z informacjami na temat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ich kwalifikacji zawodowych, uprawnień,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doświadczenia niezbędnych do wykonania zamówienia publicznego,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oraz informacją o podstawie do dysponowania tymi osobami.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3) wykaz co najmniej 2 usług wykonanych w okresie ostatnich 3 lat przed upływem terminu składania ofert, a jeżeli okres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>prowadzenia działalności jest krótszy to w tym okresie polegających na przewozie dzieci do szkół i przedszkoli o wartościach co</w:t>
      </w: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br/>
        <w:t xml:space="preserve">najmniej 200000,00zł każda wraz z załączeniem dowodów, że zostały wykonane lub są wykonywane należycie. </w:t>
      </w:r>
    </w:p>
    <w:p w14:paraId="22C5D2A6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lastRenderedPageBreak/>
        <w:t>SEKCJA VI - WARUNKI ZAMÓWIENIA</w:t>
      </w:r>
    </w:p>
    <w:p w14:paraId="1A2EEA12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6.1.) Zamawiający wymaga albo dopuszcza oferty wariantowe: Nie</w:t>
      </w:r>
    </w:p>
    <w:p w14:paraId="14D67E1F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6.3.) Zamawiający przewiduje aukcję elektroniczną: Nie</w:t>
      </w:r>
    </w:p>
    <w:p w14:paraId="03B12CFA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6.4.) Zamawiający wymaga wadium: Nie</w:t>
      </w:r>
    </w:p>
    <w:p w14:paraId="3F1731C3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6.5.) Zamawiający wymaga zabezpieczenia należytego wykonania umowy: Nie</w:t>
      </w:r>
    </w:p>
    <w:p w14:paraId="77DCCF7E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6.6.) Wymagania dotyczące składania oferty przez wykonawców wspólnie ubiegających się o udzielenie zamówienia: </w:t>
      </w:r>
    </w:p>
    <w:p w14:paraId="6D1103D1" w14:textId="77777777" w:rsidR="007D7A79" w:rsidRPr="007D7A79" w:rsidRDefault="007D7A79" w:rsidP="007D7A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Wykonawcy mogą wspólnie ubiegać się o udzielenie zamówienia. W takim przypadku Wykonawcy ustanawiają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pełnomocnika do reprezentowania ich w postępowaniu albo do reprezentowania i zawarcia umowy w sprawie zamówienia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publicznego. Pełnomocnictwo winno być załączone do oferty.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przypadku Wykonawców wspólnie ubiegających się o udzielenie zamówienia, oświadczenia, o których mowa w Rozdziale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X SWZ, składa każdy z wykonawców. Oświadczenia te potwierdzają brak podstaw wykluczenia oraz spełnianie warunków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udziału w zakresie, w jakim każdy z wykonawców wykazuje spełnianie warunków udziału w postępowaniu. 6. Oświadczenia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dokumenty potwierdzające brak podstaw do wykluczenia z postępowania składa każdy z Wykonawców wspólnie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ubiegających się o zamówienie </w:t>
      </w:r>
    </w:p>
    <w:p w14:paraId="40CC4A42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6.7.) Zamawiający przewiduje unieważnienie postępowania, jeśli środki publiczne, które zamierzał przeznaczyć na sfinansowanie całości lub części zamówienia nie zostały przyznane: Nie</w:t>
      </w:r>
    </w:p>
    <w:p w14:paraId="78499E04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SEKCJA VII - PROJEKTOWANE POSTANOWIENIA UMOWY</w:t>
      </w:r>
    </w:p>
    <w:p w14:paraId="3B3FE9B4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7.1.) Zamawiający przewiduje udzielenia zaliczek: Nie</w:t>
      </w:r>
    </w:p>
    <w:p w14:paraId="1DF567BF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7.3.) Zamawiający przewiduje zmiany umowy: Tak</w:t>
      </w:r>
    </w:p>
    <w:p w14:paraId="6A99DD8E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7.4.) Rodzaj i zakres zmian umowy oraz warunki ich wprowadzenia: </w:t>
      </w:r>
    </w:p>
    <w:p w14:paraId="2BD58241" w14:textId="77777777" w:rsidR="007D7A79" w:rsidRPr="007D7A79" w:rsidRDefault="007D7A79" w:rsidP="007D7A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dopuszcza możliwość zmiany umowy: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1) w przypadkach określonych w art. 455 ust. 1 pkt 2, 3 i 4 ustawy Prawo zamówień publicznych,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Zamawiający zastrzega możliwość zmian godzin dowozów i odwozów,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3) Zamawiający zastrzega możliwość zmiany ilości dowożonych uczniów,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w przypadku zmiany przepisów dot. przewozów, zgodnie z regułami tam określonymi,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5) w przypadkach zmiany przepisów obowiązujących dotyczących podatku od towarów i usług przy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czym kwota netto pozostaje bez zmiany zaś kwota brutto zmieni się w zależności od obowiązującej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stawki,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6) w przypadku waloryzacji wynagrodzenia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okresie obowiązywania umowy wykaz planowanych miejscowości zamieszkania uczniów ( przystanków ), godzin dowozu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oraz ilości dowożonych uczniów o których mowa w pkt. 2 mogą ulec zmianom. Ponadto wykaz ten może ulec zmianie co do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godzin dowozu i odwozu uczniów w wyniku konieczności dokonania przez dyrektorów szkół zmiany rozkładu zajęć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lekcyjnych itp. albo też zmiana ta będzie konieczna ze względu na ustalone lub w czasie trwania umowy zmieniane kursy na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trasach przejazdowych przez Wykonawcę.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Zmiany w zakresie godzin dowozu i odwozu wymagają akceptacji Zamawiającego i Wykonawcy.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Zamawiający zapewnia sobie prawo do ustalenia różnych godzin dowozu i odwozu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poszczególnych dniach tygodnia.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Strony umowy przewidują możliwość waloryzowania wynagrodzenia z zastrzeżeniem poniższych ustaleń: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Wartość podatku od towarów i usług oraz podatku akcyzowego, z tytułu realizacji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niniejszej umowy zostanie zapłacona zgodnie z obowiązującą w dacie powstania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obowiązku podatkowego stawka VAT. W tym zakresie wynagrodzenie brutto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podlega automatycznej waloryzacji bez konieczności wprowadzania jakichkolwiek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zmian umowy.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Jeżeli w czasie trwania umowy hurtowe ceny netto oleju napędowego publikowane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stronie Internetowej www.orlen.pl zmieniają się o co najmniej 30% względem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hurtowej ceny oleju napędowego netto przyjętej w dniu składania oferty, każda ze Stron ma prawo wystąpić do drugiej Strony z wnioskiem o zmianę </w:t>
      </w:r>
      <w:proofErr w:type="spellStart"/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wynagrodzeniaza</w:t>
      </w:r>
      <w:proofErr w:type="spellEnd"/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zakupywane bilety miesięczne. Strona żądająca zmiany wynagrodzenia na tej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podstawie przedłoży dowody na wpływ zmiany cen oleju napędowego na ceny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biletów miesięcznych.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W terminie do 10 dni roboczych od dnia przekazania wniosku o zmianę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wynagrodzenia z powodów, o których mowa w ust. 2, Strona, która otrzymała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wniosek, przekaże drugiej Stronie informację o zakresie, w jakim zatwierdza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wniosek oraz wskaże kwotę, o którą wynagrodzenie należne Wykonawcy powinno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ulec zmianie, albo informację o niezatwierdzeniu wniosku wraz z uzasadnieniem.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d) Strona, która otrzymała wniosek o zmianę wynagrodzenia na podstawie ust. 2 może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wnieść, w terminie nie dłuższym niż 7 dni roboczych zastrzeżenia do wyliczenia, o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których mowa w ust. 3, do których Strona wnioskująca o zmianę powinna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ustosunkować się w terminie 7 dni roboczych od dnia przekazania jej uwag.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e) W razie sporu Stron co do wysokości wynagrodzenia, Strony mogą powołać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niezależnego rzeczoznawcę, który dokona wyceny proponowanych zmian. Koszt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wynagrodzenia rzeczoznawcy ponoszą Strony w równych częściach.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f) Zmiana minimalnego wynagrodzenia nie może być podstawą do żądania zmiany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wynagrodzenia za bilety miesięczne.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g) W przypadku akceptacji wniosku o zmianę wynagrodzenia zawarcie aneksu nastąpi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nie później niż w terminie 10 dni roboczych od dnia zatwierdzenia wniosku o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dokonanie zmiany wysokości wynagrodzenia należnego Wykonawcy. Nowe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wynagrodzenie będzie obowiązywało od pierwszego dnia miesiąca następującego po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dacie zawarcia aneksu.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h) Maksymalna wartość zmiany wynagrodzenia, związana z okolicznościami, o których</w:t>
      </w:r>
      <w:r w:rsidRPr="007D7A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mowa w pkt. 6 wynosi 30% pierwotnej wartości zamówieni </w:t>
      </w:r>
    </w:p>
    <w:p w14:paraId="38F2C025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7.5.) Zamawiający uwzględnił aspekty społeczne, środowiskowe, innowacyjne lub etykiety związane z realizacją zamówienia: Nie</w:t>
      </w:r>
    </w:p>
    <w:p w14:paraId="53C21EB0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SEKCJA VIII – PROCEDURA</w:t>
      </w:r>
    </w:p>
    <w:p w14:paraId="59201835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8.1.) Termin składania ofert: 2024-11-21 10:00</w:t>
      </w:r>
    </w:p>
    <w:p w14:paraId="3F4D9407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8.2.) Miejsce składania ofert: https://platformazakupowa.pl/pn/rogowo</w:t>
      </w:r>
    </w:p>
    <w:p w14:paraId="1E34A42A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8.3.) Termin otwarcia ofert: 2024-11-21 10:15</w:t>
      </w:r>
    </w:p>
    <w:p w14:paraId="648AAE01" w14:textId="77777777" w:rsidR="007D7A79" w:rsidRPr="007D7A79" w:rsidRDefault="007D7A79" w:rsidP="007D7A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7D7A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8.4.) Termin związania ofertą: 30 dni </w:t>
      </w:r>
    </w:p>
    <w:p w14:paraId="27157739" w14:textId="77777777" w:rsidR="00696653" w:rsidRDefault="00696653"/>
    <w:sectPr w:rsidR="00696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79"/>
    <w:rsid w:val="00696653"/>
    <w:rsid w:val="007D7A79"/>
    <w:rsid w:val="00F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8FC0"/>
  <w15:chartTrackingRefBased/>
  <w15:docId w15:val="{4AFD21A2-1156-445A-B1E7-49F9FE82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7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7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7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7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7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7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7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7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7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7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7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7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7A7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7A7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7A7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7A7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7A7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7A7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7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7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7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7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7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7A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7A7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7A7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7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7A7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7A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3031</Words>
  <Characters>18187</Characters>
  <Application>Microsoft Office Word</Application>
  <DocSecurity>0</DocSecurity>
  <Lines>151</Lines>
  <Paragraphs>42</Paragraphs>
  <ScaleCrop>false</ScaleCrop>
  <Company/>
  <LinksUpToDate>false</LinksUpToDate>
  <CharactersWithSpaces>21176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Bereźnicki</dc:creator>
  <cp:keywords/>
  <dc:description/>
  <cp:lastModifiedBy>Roman Bereźnicki</cp:lastModifiedBy>
  <cp:revision>2</cp:revision>
  <dcterms:created xsi:type="dcterms:W3CDTF">2024-11-12T09:04:00Z</dcterms:created>
  <dcterms:modified xsi:type="dcterms:W3CDTF">2024-11-12T09:04:00Z</dcterms:modified>
</cp:coreProperties>
</file>