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Default="00C83C5F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Załącznik nr 4</w:t>
      </w:r>
    </w:p>
    <w:p w:rsidR="000C58E1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7745" w:rsidRPr="00587745" w:rsidRDefault="00C83C5F" w:rsidP="00587745">
      <w:pPr>
        <w:keepNext/>
        <w:jc w:val="left"/>
        <w:outlineLvl w:val="3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ZP.26.TW.25.2021</w:t>
      </w:r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</w:t>
      </w:r>
      <w:r w:rsidR="00264339">
        <w:rPr>
          <w:rFonts w:asciiTheme="majorHAnsi" w:hAnsiTheme="majorHAnsi" w:cstheme="majorHAnsi"/>
          <w:b/>
          <w:bCs/>
          <w:sz w:val="20"/>
          <w:szCs w:val="20"/>
        </w:rPr>
        <w:t>USŁUG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</w:t>
      </w:r>
      <w:r w:rsidR="00C83C5F" w:rsidRPr="00E744A8">
        <w:rPr>
          <w:rFonts w:cstheme="minorHAnsi"/>
          <w:b/>
          <w:sz w:val="20"/>
          <w:szCs w:val="20"/>
        </w:rPr>
        <w:t>Dostawa rozdzielnicy średniego napięcia SUW „Mokra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83C5F">
        <w:rPr>
          <w:rFonts w:asciiTheme="majorHAnsi" w:hAnsiTheme="majorHAnsi" w:cstheme="majorHAnsi"/>
          <w:bCs/>
          <w:sz w:val="20"/>
          <w:szCs w:val="20"/>
        </w:rPr>
        <w:t>usługi/dostawy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1946"/>
        <w:gridCol w:w="1583"/>
        <w:gridCol w:w="1966"/>
        <w:gridCol w:w="2331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C83C5F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Rodzaj</w:t>
            </w:r>
          </w:p>
        </w:tc>
        <w:tc>
          <w:tcPr>
            <w:tcW w:w="1701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985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res wykonania/wykonywania</w:t>
            </w:r>
          </w:p>
        </w:tc>
        <w:tc>
          <w:tcPr>
            <w:tcW w:w="2410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go wykonano/wykonywane są </w:t>
            </w:r>
            <w:r w:rsidR="00C83C5F">
              <w:rPr>
                <w:rFonts w:asciiTheme="majorHAnsi" w:hAnsiTheme="majorHAnsi" w:cstheme="majorHAnsi"/>
                <w:b/>
                <w:sz w:val="16"/>
                <w:szCs w:val="16"/>
              </w:rPr>
              <w:t>usługi/dostawy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 xml:space="preserve">te </w:t>
      </w:r>
      <w:r w:rsidR="00C83C5F">
        <w:rPr>
          <w:rFonts w:cstheme="majorHAnsi"/>
          <w:sz w:val="20"/>
          <w:szCs w:val="20"/>
        </w:rPr>
        <w:t>usługi/dostawy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 xml:space="preserve">podmiot, na rzecz którego </w:t>
      </w:r>
      <w:r w:rsidR="00C83C5F">
        <w:rPr>
          <w:rFonts w:cstheme="majorHAnsi"/>
          <w:sz w:val="20"/>
          <w:szCs w:val="20"/>
        </w:rPr>
        <w:t>usługi</w:t>
      </w:r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C83C5F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264339"/>
    <w:rsid w:val="00587745"/>
    <w:rsid w:val="0074128A"/>
    <w:rsid w:val="00BB5F83"/>
    <w:rsid w:val="00C83C5F"/>
    <w:rsid w:val="00D13B3E"/>
    <w:rsid w:val="00E3101D"/>
    <w:rsid w:val="00F1656A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cp:lastPrinted>2021-07-07T06:18:00Z</cp:lastPrinted>
  <dcterms:created xsi:type="dcterms:W3CDTF">2021-11-10T08:04:00Z</dcterms:created>
  <dcterms:modified xsi:type="dcterms:W3CDTF">2021-11-10T08:44:00Z</dcterms:modified>
</cp:coreProperties>
</file>