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643F3EA4" w:rsidR="00DF76C7" w:rsidRPr="0042482B" w:rsidRDefault="00DF76C7" w:rsidP="00052B19">
      <w:pPr>
        <w:spacing w:line="276" w:lineRule="auto"/>
        <w:jc w:val="right"/>
        <w:rPr>
          <w:rFonts w:ascii="Arial" w:hAnsi="Arial" w:cs="Arial"/>
          <w:b/>
          <w:sz w:val="28"/>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765352A4"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Pr>
          <w:rFonts w:asciiTheme="minorHAnsi" w:hAnsiTheme="minorHAnsi" w:cs="Arial"/>
          <w:sz w:val="22"/>
          <w:szCs w:val="22"/>
        </w:rPr>
        <w:t>202</w:t>
      </w:r>
      <w:r w:rsidR="000F2822">
        <w:rPr>
          <w:rFonts w:asciiTheme="minorHAnsi" w:hAnsiTheme="minorHAnsi" w:cs="Arial"/>
          <w:sz w:val="22"/>
          <w:szCs w:val="22"/>
        </w:rPr>
        <w:t>2</w:t>
      </w:r>
      <w:r w:rsidR="00052B19">
        <w:rPr>
          <w:rFonts w:asciiTheme="minorHAnsi" w:hAnsiTheme="minorHAnsi" w:cs="Arial"/>
          <w:sz w:val="22"/>
          <w:szCs w:val="22"/>
        </w:rPr>
        <w:t xml:space="preserve"> </w:t>
      </w:r>
      <w:r w:rsidRPr="009C7209">
        <w:rPr>
          <w:rFonts w:asciiTheme="minorHAnsi" w:hAnsiTheme="minorHAnsi" w:cs="Arial"/>
          <w:sz w:val="22"/>
          <w:szCs w:val="22"/>
        </w:rPr>
        <w:t xml:space="preserve">r. poz. </w:t>
      </w:r>
      <w:r w:rsidR="00052B19">
        <w:rPr>
          <w:rFonts w:asciiTheme="minorHAnsi" w:hAnsiTheme="minorHAnsi" w:cs="Arial"/>
          <w:sz w:val="22"/>
          <w:szCs w:val="22"/>
        </w:rPr>
        <w:t>1</w:t>
      </w:r>
      <w:r w:rsidR="000F2822">
        <w:rPr>
          <w:rFonts w:asciiTheme="minorHAnsi" w:hAnsiTheme="minorHAnsi" w:cs="Arial"/>
          <w:sz w:val="22"/>
          <w:szCs w:val="22"/>
        </w:rPr>
        <w:t>710</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36B9010D" w:rsidR="00D86F77" w:rsidRPr="00591DF9" w:rsidRDefault="007B0087" w:rsidP="009A5D3D">
      <w:pPr>
        <w:spacing w:line="276" w:lineRule="auto"/>
        <w:jc w:val="center"/>
        <w:rPr>
          <w:rFonts w:asciiTheme="minorHAnsi" w:hAnsiTheme="minorHAnsi" w:cs="Arial"/>
          <w:b/>
          <w:sz w:val="28"/>
          <w:szCs w:val="28"/>
        </w:rPr>
      </w:pPr>
      <w:r>
        <w:rPr>
          <w:rFonts w:asciiTheme="minorHAnsi" w:hAnsiTheme="minorHAnsi" w:cs="Arial"/>
          <w:b/>
          <w:sz w:val="28"/>
          <w:szCs w:val="28"/>
        </w:rPr>
        <w:t>„Poprawa gospodarki wodno-ściekowej na terenie miejscowości Kończyce Małe, Gmina Zebrzydowice”</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48FBDA45"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7B0087">
        <w:rPr>
          <w:rFonts w:asciiTheme="minorHAnsi" w:hAnsiTheme="minorHAnsi" w:cs="Arial"/>
          <w:bCs/>
          <w:sz w:val="28"/>
          <w:szCs w:val="28"/>
        </w:rPr>
        <w:t>9</w:t>
      </w:r>
      <w:r w:rsidR="00591DF9" w:rsidRPr="00591DF9">
        <w:rPr>
          <w:rFonts w:asciiTheme="minorHAnsi" w:hAnsiTheme="minorHAnsi" w:cs="Arial"/>
          <w:bCs/>
          <w:sz w:val="28"/>
          <w:szCs w:val="28"/>
        </w:rPr>
        <w:t>.</w:t>
      </w:r>
      <w:r w:rsidRPr="009A5D3D">
        <w:rPr>
          <w:rFonts w:asciiTheme="minorHAnsi" w:hAnsiTheme="minorHAnsi" w:cs="Arial"/>
          <w:bCs/>
          <w:sz w:val="28"/>
          <w:szCs w:val="28"/>
        </w:rPr>
        <w:t>202</w:t>
      </w:r>
      <w:r w:rsidR="000F2822">
        <w:rPr>
          <w:rFonts w:asciiTheme="minorHAnsi" w:hAnsiTheme="minorHAnsi" w:cs="Arial"/>
          <w:bCs/>
          <w:sz w:val="28"/>
          <w:szCs w:val="28"/>
        </w:rPr>
        <w:t>3</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bookmarkStart w:id="2" w:name="_GoBack"/>
      <w:bookmarkEnd w:id="2"/>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994933">
      <w:pPr>
        <w:spacing w:line="276" w:lineRule="auto"/>
        <w:jc w:val="right"/>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2EB30E41" w14:textId="77777777" w:rsidR="0066024B" w:rsidRDefault="0066024B" w:rsidP="00E33CCD">
      <w:pPr>
        <w:spacing w:line="276" w:lineRule="auto"/>
        <w:jc w:val="both"/>
        <w:rPr>
          <w:rFonts w:asciiTheme="minorHAnsi" w:hAnsiTheme="minorHAnsi" w:cs="Arial"/>
          <w:bCs/>
          <w:sz w:val="22"/>
          <w:szCs w:val="22"/>
        </w:rPr>
      </w:pPr>
    </w:p>
    <w:p w14:paraId="1875A62A" w14:textId="77777777" w:rsidR="0066024B" w:rsidRDefault="0066024B" w:rsidP="00E33CCD">
      <w:pPr>
        <w:spacing w:line="276" w:lineRule="auto"/>
        <w:jc w:val="both"/>
        <w:rPr>
          <w:rFonts w:asciiTheme="minorHAnsi" w:hAnsiTheme="minorHAnsi" w:cs="Arial"/>
          <w:bCs/>
          <w:sz w:val="22"/>
          <w:szCs w:val="22"/>
        </w:rPr>
      </w:pPr>
    </w:p>
    <w:p w14:paraId="2CEFD720" w14:textId="77777777" w:rsidR="0066024B" w:rsidRDefault="0066024B" w:rsidP="00E33CCD">
      <w:pPr>
        <w:spacing w:line="276" w:lineRule="auto"/>
        <w:jc w:val="both"/>
        <w:rPr>
          <w:rFonts w:asciiTheme="minorHAnsi" w:hAnsiTheme="minorHAnsi" w:cs="Arial"/>
          <w:bCs/>
          <w:sz w:val="22"/>
          <w:szCs w:val="22"/>
        </w:rPr>
      </w:pPr>
    </w:p>
    <w:p w14:paraId="4011FAFF" w14:textId="5454DAE9"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7B0087">
        <w:rPr>
          <w:rFonts w:asciiTheme="minorHAnsi" w:hAnsiTheme="minorHAnsi" w:cs="Arial"/>
          <w:bCs/>
          <w:sz w:val="22"/>
          <w:szCs w:val="22"/>
        </w:rPr>
        <w:t>2</w:t>
      </w:r>
      <w:r w:rsidR="00F273AD">
        <w:rPr>
          <w:rFonts w:asciiTheme="minorHAnsi" w:hAnsiTheme="minorHAnsi" w:cs="Arial"/>
          <w:bCs/>
          <w:sz w:val="22"/>
          <w:szCs w:val="22"/>
        </w:rPr>
        <w:t>6</w:t>
      </w:r>
      <w:r w:rsidR="00FE5B38">
        <w:rPr>
          <w:rFonts w:asciiTheme="minorHAnsi" w:hAnsiTheme="minorHAnsi" w:cs="Arial"/>
          <w:bCs/>
          <w:sz w:val="22"/>
          <w:szCs w:val="22"/>
        </w:rPr>
        <w:t>.0</w:t>
      </w:r>
      <w:r w:rsidR="007B0087">
        <w:rPr>
          <w:rFonts w:asciiTheme="minorHAnsi" w:hAnsiTheme="minorHAnsi" w:cs="Arial"/>
          <w:bCs/>
          <w:sz w:val="22"/>
          <w:szCs w:val="22"/>
        </w:rPr>
        <w:t>5</w:t>
      </w:r>
      <w:r w:rsidR="00FE5B38">
        <w:rPr>
          <w:rFonts w:asciiTheme="minorHAnsi" w:hAnsiTheme="minorHAnsi" w:cs="Arial"/>
          <w:bCs/>
          <w:sz w:val="22"/>
          <w:szCs w:val="22"/>
        </w:rPr>
        <w:t>.202</w:t>
      </w:r>
      <w:r w:rsidR="000F2822">
        <w:rPr>
          <w:rFonts w:asciiTheme="minorHAnsi" w:hAnsiTheme="minorHAnsi" w:cs="Arial"/>
          <w:bCs/>
          <w:sz w:val="22"/>
          <w:szCs w:val="22"/>
        </w:rPr>
        <w:t>3</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60414F95"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2EC6">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7DAA71F0"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11984D97"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6B641592"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0490B273"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7568120E" w14:textId="1CBE2C91"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34899E32" w14:textId="5DEBF4E4"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1E86A86D" w14:textId="7624D82A"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F82348" w14:textId="6CFE93BB"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06E5827" w14:textId="42FAECD3"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4387F3A" w14:textId="7F22D9C5"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6758A3F" w14:textId="3C790E7D"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06455E61" w14:textId="6F01AB19"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2E427602" w14:textId="60865CC5"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46B606DA" w14:textId="6785D297"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15</w:t>
            </w:r>
            <w:r w:rsidR="005C4FF8" w:rsidRPr="005C4FF8">
              <w:rPr>
                <w:rFonts w:asciiTheme="minorHAnsi" w:hAnsiTheme="minorHAnsi"/>
                <w:noProof/>
                <w:webHidden/>
                <w:sz w:val="24"/>
                <w:szCs w:val="24"/>
              </w:rPr>
              <w:fldChar w:fldCharType="end"/>
            </w:r>
          </w:hyperlink>
        </w:p>
        <w:p w14:paraId="5031AC67" w14:textId="028115F2"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15</w:t>
            </w:r>
            <w:r w:rsidR="005C4FF8" w:rsidRPr="005C4FF8">
              <w:rPr>
                <w:rFonts w:asciiTheme="minorHAnsi" w:hAnsiTheme="minorHAnsi"/>
                <w:noProof/>
                <w:webHidden/>
                <w:sz w:val="24"/>
                <w:szCs w:val="24"/>
              </w:rPr>
              <w:fldChar w:fldCharType="end"/>
            </w:r>
          </w:hyperlink>
        </w:p>
        <w:p w14:paraId="1CAFCD6D" w14:textId="2E6471C6"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19</w:t>
            </w:r>
            <w:r w:rsidR="005C4FF8" w:rsidRPr="005C4FF8">
              <w:rPr>
                <w:rFonts w:asciiTheme="minorHAnsi" w:hAnsiTheme="minorHAnsi"/>
                <w:noProof/>
                <w:webHidden/>
                <w:sz w:val="24"/>
                <w:szCs w:val="24"/>
              </w:rPr>
              <w:fldChar w:fldCharType="end"/>
            </w:r>
          </w:hyperlink>
        </w:p>
        <w:p w14:paraId="1F68988E" w14:textId="28FB4B66"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0AB13DC8" w14:textId="4A2BDF58"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4C9BCBFE" w14:textId="55424DE2"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0FED9ACE" w14:textId="42C1CDA2"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295887E9" w14:textId="6E1A539F"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4462BC87" w14:textId="3D74EBE0"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1AE75A71" w14:textId="4519F46D"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38855AE5" w14:textId="3D7EA0A8"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6EFCE5B8" w14:textId="41570BB8"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7705BE93" w14:textId="3D74B455"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29</w:t>
            </w:r>
            <w:r w:rsidR="005C4FF8" w:rsidRPr="005C4FF8">
              <w:rPr>
                <w:rFonts w:asciiTheme="minorHAnsi" w:hAnsiTheme="minorHAnsi"/>
                <w:noProof/>
                <w:webHidden/>
                <w:sz w:val="24"/>
                <w:szCs w:val="24"/>
              </w:rPr>
              <w:fldChar w:fldCharType="end"/>
            </w:r>
          </w:hyperlink>
        </w:p>
        <w:p w14:paraId="326CFB9F" w14:textId="77599E33"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29</w:t>
            </w:r>
            <w:r w:rsidR="005C4FF8" w:rsidRPr="005C4FF8">
              <w:rPr>
                <w:rFonts w:asciiTheme="minorHAnsi" w:hAnsiTheme="minorHAnsi"/>
                <w:noProof/>
                <w:webHidden/>
                <w:sz w:val="24"/>
                <w:szCs w:val="24"/>
              </w:rPr>
              <w:fldChar w:fldCharType="end"/>
            </w:r>
          </w:hyperlink>
        </w:p>
        <w:p w14:paraId="19FDE419" w14:textId="41D2C764"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31</w:t>
            </w:r>
            <w:r w:rsidR="005C4FF8" w:rsidRPr="005C4FF8">
              <w:rPr>
                <w:rFonts w:asciiTheme="minorHAnsi" w:hAnsiTheme="minorHAnsi"/>
                <w:noProof/>
                <w:webHidden/>
                <w:sz w:val="24"/>
                <w:szCs w:val="24"/>
              </w:rPr>
              <w:fldChar w:fldCharType="end"/>
            </w:r>
          </w:hyperlink>
        </w:p>
        <w:p w14:paraId="3C2444AF" w14:textId="57D0BDA6"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31</w:t>
            </w:r>
            <w:r w:rsidR="005C4FF8" w:rsidRPr="005C4FF8">
              <w:rPr>
                <w:rFonts w:asciiTheme="minorHAnsi" w:hAnsiTheme="minorHAnsi"/>
                <w:noProof/>
                <w:webHidden/>
                <w:sz w:val="24"/>
                <w:szCs w:val="24"/>
              </w:rPr>
              <w:fldChar w:fldCharType="end"/>
            </w:r>
          </w:hyperlink>
        </w:p>
        <w:p w14:paraId="566BD0DA" w14:textId="24F55B6A" w:rsidR="005C4FF8" w:rsidRPr="005C4FF8" w:rsidRDefault="00372EC6"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32</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3" w:name="_Toc75249005"/>
      <w:r w:rsidRPr="00461671">
        <w:rPr>
          <w:rFonts w:asciiTheme="minorHAnsi" w:hAnsiTheme="minorHAnsi" w:cs="Arial"/>
          <w:sz w:val="26"/>
          <w:szCs w:val="26"/>
        </w:rPr>
        <w:lastRenderedPageBreak/>
        <w:t>NAZWA ORAZ ADRES ZAMAWIAJĄCEGO</w:t>
      </w:r>
      <w:bookmarkEnd w:id="3"/>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009164F1"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w:t>
      </w:r>
      <w:r w:rsidR="007B0087">
        <w:rPr>
          <w:rFonts w:asciiTheme="minorHAnsi" w:hAnsiTheme="minorHAnsi" w:cs="Arial"/>
          <w:b/>
          <w:bCs/>
          <w:sz w:val="22"/>
          <w:szCs w:val="22"/>
        </w:rPr>
        <w:t>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4" w:name="_Toc75249006"/>
      <w:r w:rsidRPr="004E5764">
        <w:rPr>
          <w:rFonts w:asciiTheme="minorHAnsi" w:hAnsiTheme="minorHAnsi"/>
          <w:sz w:val="26"/>
          <w:szCs w:val="26"/>
        </w:rPr>
        <w:t>OCHRONA DANYCH OSOBOWYCH</w:t>
      </w:r>
      <w:bookmarkEnd w:id="4"/>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5"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08FE4625"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lastRenderedPageBreak/>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7B0087">
        <w:rPr>
          <w:rFonts w:asciiTheme="minorHAnsi" w:hAnsiTheme="minorHAnsi" w:cs="Arial"/>
          <w:b/>
          <w:bCs/>
          <w:sz w:val="22"/>
          <w:szCs w:val="22"/>
        </w:rPr>
        <w:t>9</w:t>
      </w:r>
      <w:r w:rsidR="00591DF9" w:rsidRPr="00591DF9">
        <w:rPr>
          <w:rFonts w:asciiTheme="minorHAnsi" w:hAnsiTheme="minorHAnsi" w:cs="Arial"/>
          <w:b/>
          <w:bCs/>
          <w:sz w:val="22"/>
          <w:szCs w:val="22"/>
        </w:rPr>
        <w:t>.202</w:t>
      </w:r>
      <w:r w:rsidR="000F2822">
        <w:rPr>
          <w:rFonts w:asciiTheme="minorHAnsi" w:hAnsiTheme="minorHAnsi" w:cs="Arial"/>
          <w:b/>
          <w:bCs/>
          <w:sz w:val="22"/>
          <w:szCs w:val="22"/>
        </w:rPr>
        <w:t>3</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131C31">
        <w:rPr>
          <w:rFonts w:asciiTheme="minorHAnsi" w:hAnsiTheme="minorHAnsi" w:cs="Arial"/>
          <w:b/>
          <w:sz w:val="22"/>
          <w:szCs w:val="22"/>
        </w:rPr>
        <w:t>P</w:t>
      </w:r>
      <w:r w:rsidR="007B0087">
        <w:rPr>
          <w:rFonts w:asciiTheme="minorHAnsi" w:hAnsiTheme="minorHAnsi" w:cs="Arial"/>
          <w:b/>
          <w:sz w:val="22"/>
          <w:szCs w:val="22"/>
        </w:rPr>
        <w:t>oprawa gospodarki wodno-ściekowej na terenie miejscowości Kończyce Małe, Gmina Zebrzydowice</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5"/>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6" w:name="_Toc75249007"/>
      <w:r w:rsidRPr="004E5764">
        <w:rPr>
          <w:rFonts w:asciiTheme="minorHAnsi" w:hAnsiTheme="minorHAnsi"/>
          <w:sz w:val="26"/>
          <w:szCs w:val="26"/>
        </w:rPr>
        <w:t>TRYB UDZIELANIA ZAMÓWIENIA</w:t>
      </w:r>
      <w:bookmarkEnd w:id="6"/>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lastRenderedPageBreak/>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6D5F95FA" w14:textId="66A24694" w:rsidR="00AF7BCA" w:rsidRPr="00AF7BCA" w:rsidRDefault="00AF7BCA" w:rsidP="00E33CCD">
      <w:pPr>
        <w:numPr>
          <w:ilvl w:val="0"/>
          <w:numId w:val="22"/>
        </w:numPr>
        <w:spacing w:line="276" w:lineRule="auto"/>
        <w:ind w:left="426" w:hanging="426"/>
        <w:jc w:val="both"/>
        <w:rPr>
          <w:rFonts w:asciiTheme="minorHAnsi" w:hAnsiTheme="minorHAnsi" w:cs="Arial"/>
          <w:sz w:val="22"/>
          <w:szCs w:val="22"/>
        </w:rPr>
      </w:pPr>
      <w:r w:rsidRPr="00AF7BCA">
        <w:rPr>
          <w:rFonts w:asciiTheme="minorHAnsi" w:hAnsiTheme="minorHAnsi" w:cs="Arial"/>
          <w:sz w:val="22"/>
          <w:szCs w:val="22"/>
        </w:rPr>
        <w:t xml:space="preserve">Zgodnie z art. </w:t>
      </w:r>
      <w:r w:rsidR="007A19C8">
        <w:rPr>
          <w:rFonts w:asciiTheme="minorHAnsi" w:hAnsiTheme="minorHAnsi" w:cs="Arial"/>
          <w:sz w:val="22"/>
          <w:szCs w:val="22"/>
        </w:rPr>
        <w:t>257</w:t>
      </w:r>
      <w:r w:rsidRPr="00AF7BCA">
        <w:rPr>
          <w:rFonts w:asciiTheme="minorHAnsi" w:hAnsiTheme="minorHAnsi" w:cs="Arial"/>
          <w:sz w:val="22"/>
          <w:szCs w:val="22"/>
        </w:rPr>
        <w:t xml:space="preserve"> </w:t>
      </w:r>
      <w:proofErr w:type="spellStart"/>
      <w:r w:rsidRPr="00AF7BCA">
        <w:rPr>
          <w:rFonts w:asciiTheme="minorHAnsi" w:hAnsiTheme="minorHAnsi" w:cs="Arial"/>
          <w:sz w:val="22"/>
          <w:szCs w:val="22"/>
        </w:rPr>
        <w:t>Pzp</w:t>
      </w:r>
      <w:proofErr w:type="spellEnd"/>
      <w:r w:rsidRPr="00AF7BCA">
        <w:rPr>
          <w:rFonts w:asciiTheme="minorHAnsi" w:hAnsiTheme="minorHAnsi"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r w:rsidR="00626DE0">
        <w:rPr>
          <w:rFonts w:asciiTheme="minorHAnsi" w:hAnsiTheme="minorHAnsi" w:cs="Arial"/>
          <w:sz w:val="22"/>
          <w:szCs w:val="22"/>
        </w:rPr>
        <w:t>.</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7" w:name="_Toc75249008"/>
      <w:r w:rsidRPr="00461671">
        <w:rPr>
          <w:rFonts w:asciiTheme="minorHAnsi" w:hAnsiTheme="minorHAnsi" w:cs="Arial"/>
          <w:sz w:val="26"/>
          <w:szCs w:val="26"/>
        </w:rPr>
        <w:t>OPIS PRZEDMIOTU ZAMÓWIENIA</w:t>
      </w:r>
      <w:bookmarkEnd w:id="7"/>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69DC8369" w:rsidR="008F1148"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4BAA2FC1" w14:textId="77777777" w:rsidR="002544FC" w:rsidRPr="009C7209" w:rsidRDefault="002544FC" w:rsidP="002544FC">
      <w:pPr>
        <w:spacing w:line="276" w:lineRule="auto"/>
        <w:ind w:left="426"/>
        <w:jc w:val="both"/>
        <w:rPr>
          <w:rFonts w:asciiTheme="minorHAnsi" w:hAnsiTheme="minorHAnsi" w:cs="Arial"/>
          <w:b/>
          <w:sz w:val="22"/>
          <w:szCs w:val="22"/>
        </w:rPr>
      </w:pPr>
    </w:p>
    <w:p w14:paraId="48E5A739" w14:textId="257F49BA" w:rsidR="002544FC" w:rsidRPr="002544FC" w:rsidRDefault="002544FC" w:rsidP="002544FC">
      <w:pPr>
        <w:pStyle w:val="Akapitzlist"/>
        <w:spacing w:line="276" w:lineRule="auto"/>
        <w:ind w:left="426"/>
        <w:jc w:val="both"/>
        <w:rPr>
          <w:rFonts w:asciiTheme="minorHAnsi" w:hAnsiTheme="minorHAnsi"/>
          <w:sz w:val="22"/>
          <w:szCs w:val="22"/>
        </w:rPr>
      </w:pPr>
      <w:r w:rsidRPr="002544FC">
        <w:rPr>
          <w:rFonts w:asciiTheme="minorHAnsi" w:hAnsiTheme="minorHAnsi"/>
          <w:sz w:val="22"/>
          <w:szCs w:val="22"/>
        </w:rPr>
        <w:t>Przedmiotem zamówienia jest wykonanie dokumentacji projektowej kanalizacji sanitarnej</w:t>
      </w:r>
      <w:r w:rsidR="00754BBC">
        <w:rPr>
          <w:rFonts w:asciiTheme="minorHAnsi" w:hAnsiTheme="minorHAnsi"/>
          <w:sz w:val="22"/>
          <w:szCs w:val="22"/>
        </w:rPr>
        <w:t xml:space="preserve"> wraz z jej wykonaniem w formule „zaprojektuj i wybuduj”</w:t>
      </w:r>
      <w:r w:rsidRPr="002544FC">
        <w:rPr>
          <w:rFonts w:asciiTheme="minorHAnsi" w:hAnsiTheme="minorHAnsi"/>
          <w:sz w:val="22"/>
          <w:szCs w:val="22"/>
        </w:rPr>
        <w:t xml:space="preserve"> w Kończycach Małych w rejonie ul. Folwarcznej oraz wymianę elementu wyposażenia w Stacji Uzdatniania Wody (SUW) przy ul. Myśliwskiej w Kończycach Małych, dokonanie zgłoszenia lub uzyskanie pozwolenia na budowę w Starostwie Powiatowym w Cieszynie i wykonanie zaprojektowanej sieci kanalizacji sanitarnej wraz z przyłączami do budynków (zgodnie z zakresem zaznaczonym na mapie stanowiącej załącznik do PFU)</w:t>
      </w:r>
      <w:r w:rsidR="00754BBC">
        <w:rPr>
          <w:rFonts w:asciiTheme="minorHAnsi" w:hAnsiTheme="minorHAnsi"/>
          <w:sz w:val="22"/>
          <w:szCs w:val="22"/>
        </w:rPr>
        <w:t xml:space="preserve"> oraz uzyskanie pozwolenia na użytkowanie lub zgłoszenia bez uwag zakończenia robót w PINB w Cieszynie.</w:t>
      </w:r>
    </w:p>
    <w:p w14:paraId="5734EC77" w14:textId="2460769C" w:rsidR="00F051BE" w:rsidRDefault="00F051BE" w:rsidP="002544FC">
      <w:pPr>
        <w:pStyle w:val="Akapitzlist"/>
        <w:spacing w:line="360" w:lineRule="auto"/>
        <w:ind w:left="426"/>
        <w:jc w:val="both"/>
        <w:rPr>
          <w:rFonts w:asciiTheme="minorHAnsi" w:hAnsiTheme="minorHAnsi" w:cs="Arial"/>
          <w:bCs/>
          <w:sz w:val="22"/>
          <w:szCs w:val="22"/>
        </w:rPr>
      </w:pPr>
    </w:p>
    <w:p w14:paraId="23B30F4C" w14:textId="54349C5C" w:rsidR="00F051BE" w:rsidRPr="00E60FF2"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Szczegółowy zakres zadania ujęto w załączon</w:t>
      </w:r>
      <w:r w:rsidR="00520CDC">
        <w:rPr>
          <w:rFonts w:asciiTheme="minorHAnsi" w:hAnsiTheme="minorHAnsi" w:cs="Arial"/>
          <w:bCs/>
          <w:sz w:val="22"/>
          <w:szCs w:val="22"/>
        </w:rPr>
        <w:t>ej</w:t>
      </w:r>
      <w:r>
        <w:rPr>
          <w:rFonts w:asciiTheme="minorHAnsi" w:hAnsiTheme="minorHAnsi" w:cs="Arial"/>
          <w:bCs/>
          <w:sz w:val="22"/>
          <w:szCs w:val="22"/>
        </w:rPr>
        <w:t xml:space="preserve"> do </w:t>
      </w:r>
      <w:r w:rsidR="00520CDC">
        <w:rPr>
          <w:rFonts w:asciiTheme="minorHAnsi" w:hAnsiTheme="minorHAnsi" w:cs="Arial"/>
          <w:bCs/>
          <w:sz w:val="22"/>
          <w:szCs w:val="22"/>
        </w:rPr>
        <w:t>SWZ</w:t>
      </w:r>
      <w:r>
        <w:rPr>
          <w:rFonts w:asciiTheme="minorHAnsi" w:hAnsiTheme="minorHAnsi" w:cs="Arial"/>
          <w:bCs/>
          <w:sz w:val="22"/>
          <w:szCs w:val="22"/>
        </w:rPr>
        <w:t xml:space="preserve"> dokumentacji technicznej.</w:t>
      </w:r>
    </w:p>
    <w:p w14:paraId="08EFBCD0" w14:textId="3ACC3E70" w:rsidR="00275F74" w:rsidRDefault="00275F74" w:rsidP="00275F74">
      <w:pPr>
        <w:pStyle w:val="Teksttreci20"/>
        <w:shd w:val="clear" w:color="auto" w:fill="auto"/>
        <w:spacing w:after="0" w:line="276" w:lineRule="auto"/>
        <w:ind w:firstLine="0"/>
        <w:jc w:val="both"/>
        <w:rPr>
          <w:rFonts w:asciiTheme="minorHAnsi" w:hAnsiTheme="minorHAnsi" w:cs="Arial"/>
          <w:sz w:val="22"/>
          <w:szCs w:val="22"/>
          <w:lang w:val="pl-PL"/>
        </w:rPr>
      </w:pPr>
    </w:p>
    <w:p w14:paraId="488414F8" w14:textId="324C11E2" w:rsidR="00275F74" w:rsidRDefault="00275F74" w:rsidP="00275F74">
      <w:pPr>
        <w:pStyle w:val="Teksttreci20"/>
        <w:shd w:val="clear" w:color="auto" w:fill="auto"/>
        <w:spacing w:after="0" w:line="276" w:lineRule="auto"/>
        <w:ind w:left="426" w:firstLine="0"/>
        <w:jc w:val="both"/>
        <w:rPr>
          <w:rFonts w:asciiTheme="minorHAnsi" w:hAnsiTheme="minorHAnsi" w:cs="Arial"/>
          <w:sz w:val="22"/>
          <w:szCs w:val="22"/>
          <w:lang w:val="pl-PL"/>
        </w:rPr>
      </w:pPr>
      <w:r w:rsidRPr="00611FF5">
        <w:rPr>
          <w:rFonts w:asciiTheme="minorHAnsi" w:hAnsiTheme="minorHAnsi"/>
          <w:sz w:val="22"/>
          <w:szCs w:val="22"/>
        </w:rPr>
        <w:t xml:space="preserve">Zakres prac zostanie określony i uzgodniony przez Strony umowy w </w:t>
      </w:r>
      <w:r w:rsidRPr="00275F74">
        <w:rPr>
          <w:rFonts w:asciiTheme="minorHAnsi" w:hAnsiTheme="minorHAnsi"/>
          <w:sz w:val="22"/>
          <w:szCs w:val="22"/>
        </w:rPr>
        <w:t>Opis</w:t>
      </w:r>
      <w:r>
        <w:rPr>
          <w:rFonts w:asciiTheme="minorHAnsi" w:hAnsiTheme="minorHAnsi"/>
          <w:sz w:val="22"/>
          <w:szCs w:val="22"/>
          <w:lang w:val="pl-PL"/>
        </w:rPr>
        <w:t>ie</w:t>
      </w:r>
      <w:r w:rsidRPr="00275F74">
        <w:rPr>
          <w:rFonts w:asciiTheme="minorHAnsi" w:hAnsiTheme="minorHAnsi"/>
          <w:sz w:val="22"/>
          <w:szCs w:val="22"/>
        </w:rPr>
        <w:t xml:space="preserve"> zadań wymienionych </w:t>
      </w:r>
      <w:r w:rsidRPr="00275F74">
        <w:rPr>
          <w:rFonts w:asciiTheme="minorHAnsi" w:hAnsiTheme="minorHAnsi"/>
          <w:sz w:val="22"/>
          <w:szCs w:val="22"/>
        </w:rPr>
        <w:lastRenderedPageBreak/>
        <w:t xml:space="preserve">w zestawieniu rzeczowo-finansowym </w:t>
      </w:r>
      <w:proofErr w:type="spellStart"/>
      <w:r w:rsidRPr="00275F74">
        <w:rPr>
          <w:rFonts w:asciiTheme="minorHAnsi" w:hAnsiTheme="minorHAnsi"/>
          <w:sz w:val="22"/>
          <w:szCs w:val="22"/>
        </w:rPr>
        <w:t>WoD</w:t>
      </w:r>
      <w:proofErr w:type="spellEnd"/>
      <w:r w:rsidRPr="00275F74">
        <w:rPr>
          <w:rFonts w:asciiTheme="minorHAnsi" w:hAnsiTheme="minorHAnsi"/>
          <w:sz w:val="22"/>
          <w:szCs w:val="22"/>
        </w:rPr>
        <w:t xml:space="preserve"> operacji</w:t>
      </w:r>
      <w:r>
        <w:rPr>
          <w:rFonts w:asciiTheme="minorHAnsi" w:hAnsiTheme="minorHAnsi"/>
          <w:sz w:val="22"/>
          <w:szCs w:val="22"/>
        </w:rPr>
        <w:t xml:space="preserve">- </w:t>
      </w:r>
      <w:r w:rsidRPr="00DA701F">
        <w:rPr>
          <w:rFonts w:asciiTheme="minorHAnsi" w:hAnsiTheme="minorHAnsi"/>
          <w:b/>
          <w:bCs/>
          <w:sz w:val="22"/>
          <w:szCs w:val="22"/>
        </w:rPr>
        <w:t xml:space="preserve">załącznik </w:t>
      </w:r>
      <w:r>
        <w:rPr>
          <w:rFonts w:asciiTheme="minorHAnsi" w:hAnsiTheme="minorHAnsi"/>
          <w:b/>
          <w:bCs/>
          <w:sz w:val="22"/>
          <w:szCs w:val="22"/>
          <w:lang w:val="pl-PL"/>
        </w:rPr>
        <w:t>A</w:t>
      </w:r>
      <w:r w:rsidRPr="00611FF5">
        <w:rPr>
          <w:rFonts w:asciiTheme="minorHAnsi" w:hAnsiTheme="minorHAnsi"/>
          <w:sz w:val="22"/>
          <w:szCs w:val="22"/>
        </w:rPr>
        <w:t>.</w:t>
      </w:r>
    </w:p>
    <w:p w14:paraId="1BB3C02D" w14:textId="77777777" w:rsidR="00275F74" w:rsidRPr="009C7209" w:rsidRDefault="00275F74"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58D0B0DC" w14:textId="77777777" w:rsidR="00953CC7"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8" w:name="_Hlk57895304"/>
      <w:r>
        <w:rPr>
          <w:rFonts w:asciiTheme="minorHAnsi" w:hAnsiTheme="minorHAnsi" w:cs="Arial"/>
          <w:b/>
          <w:bCs/>
          <w:sz w:val="22"/>
          <w:szCs w:val="22"/>
        </w:rPr>
        <w:t>Źródła finansowania:</w:t>
      </w:r>
      <w:r w:rsidR="005D447A">
        <w:rPr>
          <w:rFonts w:asciiTheme="minorHAnsi" w:hAnsiTheme="minorHAnsi" w:cs="Arial"/>
          <w:b/>
          <w:bCs/>
          <w:sz w:val="22"/>
          <w:szCs w:val="22"/>
        </w:rPr>
        <w:t xml:space="preserve"> </w:t>
      </w:r>
    </w:p>
    <w:p w14:paraId="5C8B3D1E" w14:textId="2D7321E2" w:rsidR="00B57300" w:rsidRDefault="00447603" w:rsidP="00953CC7">
      <w:pPr>
        <w:pStyle w:val="Akapitzlist"/>
        <w:spacing w:line="276" w:lineRule="auto"/>
        <w:ind w:left="426"/>
        <w:jc w:val="both"/>
        <w:rPr>
          <w:rFonts w:asciiTheme="minorHAnsi" w:hAnsiTheme="minorHAnsi" w:cs="Arial"/>
          <w:b/>
          <w:bCs/>
          <w:sz w:val="22"/>
          <w:szCs w:val="22"/>
        </w:rPr>
      </w:pPr>
      <w:r>
        <w:rPr>
          <w:rFonts w:asciiTheme="minorHAnsi" w:hAnsiTheme="minorHAnsi" w:cs="Arial"/>
          <w:b/>
          <w:bCs/>
          <w:sz w:val="22"/>
          <w:szCs w:val="22"/>
        </w:rPr>
        <w:t>Zadanie dofinansowane w ramach o</w:t>
      </w:r>
      <w:r w:rsidR="002544FC">
        <w:rPr>
          <w:rFonts w:asciiTheme="minorHAnsi" w:hAnsiTheme="minorHAnsi" w:cs="Arial"/>
          <w:b/>
          <w:bCs/>
          <w:sz w:val="22"/>
          <w:szCs w:val="22"/>
        </w:rPr>
        <w:t>peracj</w:t>
      </w:r>
      <w:r>
        <w:rPr>
          <w:rFonts w:asciiTheme="minorHAnsi" w:hAnsiTheme="minorHAnsi" w:cs="Arial"/>
          <w:b/>
          <w:bCs/>
          <w:sz w:val="22"/>
          <w:szCs w:val="22"/>
        </w:rPr>
        <w:t>i</w:t>
      </w:r>
      <w:r w:rsidR="002544FC">
        <w:rPr>
          <w:rFonts w:asciiTheme="minorHAnsi" w:hAnsiTheme="minorHAnsi" w:cs="Arial"/>
          <w:b/>
          <w:bCs/>
          <w:sz w:val="22"/>
          <w:szCs w:val="22"/>
        </w:rPr>
        <w:t xml:space="preserve"> typu ”Gospodarka wodno-ściekowa” w ramach poddziałania „Wsparcie inwestycji związanych z tworzeniem, ulepszaniem lub rozbudową wszystkich rodzajów małej infrastruktury, w tym inwestycji w energię odnawialną i w oszczędzanie energii” objętego Programem Rozwoju Obszarów Wiejskich na lata 2014-2020”</w:t>
      </w:r>
      <w:r w:rsidR="000F2822">
        <w:rPr>
          <w:rFonts w:asciiTheme="minorHAnsi" w:hAnsiTheme="minorHAnsi" w:cs="Arial"/>
          <w:b/>
          <w:bCs/>
          <w:sz w:val="22"/>
          <w:szCs w:val="22"/>
        </w:rPr>
        <w:t>.</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8"/>
    <w:p w14:paraId="15764A15" w14:textId="223407CB" w:rsidR="001B4D30"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411BA9B3" w14:textId="77777777" w:rsidR="00F81887" w:rsidRDefault="00F81887" w:rsidP="00F81887">
      <w:pPr>
        <w:pStyle w:val="Teksttreci20"/>
        <w:shd w:val="clear" w:color="auto" w:fill="auto"/>
        <w:spacing w:after="0" w:line="276" w:lineRule="auto"/>
        <w:ind w:left="426" w:firstLine="0"/>
        <w:jc w:val="both"/>
        <w:rPr>
          <w:rFonts w:asciiTheme="minorHAnsi" w:hAnsiTheme="minorHAnsi" w:cs="Arial"/>
          <w:b/>
          <w:sz w:val="22"/>
          <w:szCs w:val="22"/>
          <w:lang w:val="pl-PL" w:bidi="pl-PL"/>
        </w:rPr>
      </w:pPr>
    </w:p>
    <w:p w14:paraId="1EEFF50D" w14:textId="5972BFC6" w:rsidR="00F81887" w:rsidRPr="00F81887" w:rsidRDefault="00F81887" w:rsidP="00F81887">
      <w:pPr>
        <w:pStyle w:val="Teksttreci20"/>
        <w:shd w:val="clear" w:color="auto" w:fill="auto"/>
        <w:tabs>
          <w:tab w:val="left" w:pos="426"/>
        </w:tabs>
        <w:spacing w:after="0" w:line="240" w:lineRule="auto"/>
        <w:ind w:left="2124" w:hanging="1404"/>
        <w:jc w:val="both"/>
        <w:rPr>
          <w:rFonts w:ascii="Calibri" w:hAnsi="Calibri"/>
          <w:sz w:val="24"/>
          <w:szCs w:val="24"/>
          <w:lang w:val="pl-PL" w:bidi="pl-PL"/>
        </w:rPr>
      </w:pPr>
      <w:bookmarkStart w:id="9" w:name="_Hlk135305733"/>
      <w:r w:rsidRPr="007D1C71">
        <w:rPr>
          <w:rFonts w:ascii="Calibri" w:hAnsi="Calibri"/>
          <w:b/>
          <w:bCs/>
          <w:sz w:val="24"/>
          <w:szCs w:val="24"/>
          <w:lang w:bidi="pl-PL"/>
        </w:rPr>
        <w:t>45231300-8</w:t>
      </w:r>
      <w:bookmarkEnd w:id="9"/>
      <w:r w:rsidRPr="007D1C71">
        <w:rPr>
          <w:rFonts w:ascii="Calibri" w:hAnsi="Calibri"/>
          <w:sz w:val="24"/>
          <w:szCs w:val="24"/>
          <w:lang w:bidi="pl-PL"/>
        </w:rPr>
        <w:tab/>
      </w:r>
      <w:bookmarkStart w:id="10" w:name="_Hlk135305748"/>
      <w:r w:rsidRPr="007D1C71">
        <w:rPr>
          <w:rFonts w:ascii="Calibri" w:hAnsi="Calibri"/>
          <w:sz w:val="24"/>
          <w:szCs w:val="24"/>
          <w:lang w:bidi="pl-PL"/>
        </w:rPr>
        <w:t>Roboty budowlane w zakresie budowy wodociągów i rurociągów do odprowadzania ścieków</w:t>
      </w:r>
      <w:bookmarkEnd w:id="10"/>
      <w:r>
        <w:rPr>
          <w:rFonts w:ascii="Calibri" w:hAnsi="Calibri"/>
          <w:lang w:val="pl-PL"/>
        </w:rPr>
        <w:t>.</w:t>
      </w:r>
    </w:p>
    <w:p w14:paraId="6524FACF" w14:textId="77777777" w:rsidR="002544FC" w:rsidRPr="007D1C71" w:rsidRDefault="002544FC" w:rsidP="002544FC">
      <w:pPr>
        <w:pStyle w:val="Teksttreci20"/>
        <w:shd w:val="clear" w:color="auto" w:fill="auto"/>
        <w:tabs>
          <w:tab w:val="left" w:pos="426"/>
        </w:tabs>
        <w:spacing w:after="0" w:line="240" w:lineRule="auto"/>
        <w:ind w:left="720" w:firstLine="0"/>
        <w:jc w:val="both"/>
        <w:rPr>
          <w:rFonts w:ascii="Calibri" w:hAnsi="Calibri" w:cs="Calibri"/>
          <w:sz w:val="24"/>
          <w:szCs w:val="24"/>
        </w:rPr>
      </w:pPr>
      <w:bookmarkStart w:id="11" w:name="_Hlk135305822"/>
      <w:r w:rsidRPr="007D1C71">
        <w:rPr>
          <w:rFonts w:ascii="Calibri" w:hAnsi="Calibri" w:cs="Calibri"/>
          <w:b/>
          <w:bCs/>
          <w:sz w:val="24"/>
          <w:szCs w:val="24"/>
        </w:rPr>
        <w:t>71220000-6</w:t>
      </w:r>
      <w:r w:rsidRPr="007D1C71">
        <w:rPr>
          <w:rFonts w:ascii="Calibri" w:hAnsi="Calibri" w:cs="Calibri"/>
          <w:b/>
          <w:bCs/>
          <w:sz w:val="24"/>
          <w:szCs w:val="24"/>
        </w:rPr>
        <w:tab/>
      </w:r>
      <w:r w:rsidRPr="007D1C71">
        <w:rPr>
          <w:rFonts w:ascii="Calibri" w:hAnsi="Calibri" w:cs="Calibri"/>
          <w:sz w:val="24"/>
          <w:szCs w:val="24"/>
        </w:rPr>
        <w:t xml:space="preserve">Usługi projektowania architektonicznego. </w:t>
      </w:r>
    </w:p>
    <w:p w14:paraId="56B6D59A" w14:textId="77777777" w:rsidR="002544FC" w:rsidRPr="007D1C71" w:rsidRDefault="002544FC" w:rsidP="002544FC">
      <w:pPr>
        <w:pStyle w:val="Teksttreci20"/>
        <w:shd w:val="clear" w:color="auto" w:fill="auto"/>
        <w:tabs>
          <w:tab w:val="left" w:pos="426"/>
        </w:tabs>
        <w:spacing w:after="0" w:line="240" w:lineRule="auto"/>
        <w:ind w:left="720" w:firstLine="0"/>
        <w:jc w:val="both"/>
        <w:rPr>
          <w:rFonts w:ascii="Calibri" w:hAnsi="Calibri" w:cs="Calibri"/>
          <w:sz w:val="24"/>
          <w:szCs w:val="24"/>
        </w:rPr>
      </w:pPr>
      <w:r w:rsidRPr="007D1C71">
        <w:rPr>
          <w:rFonts w:ascii="Calibri" w:hAnsi="Calibri" w:cs="Calibri"/>
          <w:b/>
          <w:sz w:val="24"/>
          <w:szCs w:val="24"/>
        </w:rPr>
        <w:t>71240000-2</w:t>
      </w:r>
      <w:r w:rsidRPr="007D1C71">
        <w:rPr>
          <w:rFonts w:ascii="Calibri" w:hAnsi="Calibri" w:cs="Calibri"/>
          <w:b/>
          <w:sz w:val="24"/>
          <w:szCs w:val="24"/>
        </w:rPr>
        <w:tab/>
      </w:r>
      <w:hyperlink r:id="rId13" w:history="1">
        <w:r w:rsidRPr="002544FC">
          <w:rPr>
            <w:rStyle w:val="Hipercze"/>
            <w:rFonts w:ascii="Calibri" w:hAnsi="Calibri" w:cs="Calibri"/>
            <w:color w:val="auto"/>
            <w:sz w:val="24"/>
            <w:szCs w:val="24"/>
            <w:u w:val="none"/>
          </w:rPr>
          <w:t>Usługi architektoniczne, inżynieryjne i planowania</w:t>
        </w:r>
      </w:hyperlink>
      <w:r w:rsidRPr="002544FC">
        <w:rPr>
          <w:rFonts w:ascii="Calibri" w:hAnsi="Calibri" w:cs="Calibri"/>
          <w:sz w:val="24"/>
          <w:szCs w:val="24"/>
        </w:rPr>
        <w:t>.</w:t>
      </w:r>
    </w:p>
    <w:p w14:paraId="3F2D5F32" w14:textId="77777777" w:rsidR="002544FC" w:rsidRPr="007D1C71" w:rsidRDefault="002544FC" w:rsidP="002544FC">
      <w:pPr>
        <w:pStyle w:val="Teksttreci20"/>
        <w:shd w:val="clear" w:color="auto" w:fill="auto"/>
        <w:tabs>
          <w:tab w:val="left" w:pos="426"/>
        </w:tabs>
        <w:spacing w:after="0" w:line="240" w:lineRule="auto"/>
        <w:ind w:left="720" w:firstLine="0"/>
        <w:jc w:val="both"/>
        <w:rPr>
          <w:rFonts w:ascii="Calibri" w:hAnsi="Calibri" w:cs="Calibri"/>
          <w:sz w:val="24"/>
          <w:szCs w:val="24"/>
        </w:rPr>
      </w:pPr>
      <w:r w:rsidRPr="007D1C71">
        <w:rPr>
          <w:rFonts w:ascii="Calibri" w:hAnsi="Calibri" w:cs="Calibri"/>
          <w:b/>
          <w:bCs/>
          <w:sz w:val="24"/>
          <w:szCs w:val="24"/>
        </w:rPr>
        <w:t>71248000-8</w:t>
      </w:r>
      <w:r w:rsidRPr="007D1C71">
        <w:rPr>
          <w:rFonts w:ascii="Calibri" w:hAnsi="Calibri" w:cs="Calibri"/>
          <w:b/>
          <w:bCs/>
          <w:sz w:val="24"/>
          <w:szCs w:val="24"/>
        </w:rPr>
        <w:tab/>
      </w:r>
      <w:r w:rsidRPr="007D1C71">
        <w:rPr>
          <w:rFonts w:ascii="Calibri" w:hAnsi="Calibri" w:cs="Calibri"/>
          <w:sz w:val="24"/>
          <w:szCs w:val="24"/>
        </w:rPr>
        <w:t>Nadzór nad projektem i dokumentacją.</w:t>
      </w:r>
    </w:p>
    <w:p w14:paraId="4AA9CA5E" w14:textId="77777777" w:rsidR="002544FC" w:rsidRPr="007D1C71" w:rsidRDefault="002544FC" w:rsidP="002544FC">
      <w:pPr>
        <w:pStyle w:val="Teksttreci20"/>
        <w:shd w:val="clear" w:color="auto" w:fill="auto"/>
        <w:tabs>
          <w:tab w:val="left" w:pos="426"/>
        </w:tabs>
        <w:spacing w:after="0" w:line="240" w:lineRule="auto"/>
        <w:ind w:left="720" w:firstLine="0"/>
        <w:jc w:val="both"/>
        <w:rPr>
          <w:rFonts w:ascii="Calibri" w:hAnsi="Calibri"/>
        </w:rPr>
      </w:pPr>
      <w:r w:rsidRPr="007D1C71">
        <w:rPr>
          <w:rFonts w:ascii="Calibri" w:hAnsi="Calibri"/>
          <w:b/>
          <w:bCs/>
          <w:sz w:val="24"/>
          <w:szCs w:val="24"/>
        </w:rPr>
        <w:t>71355000-1</w:t>
      </w:r>
      <w:r w:rsidRPr="007D1C71">
        <w:rPr>
          <w:rFonts w:ascii="Calibri" w:hAnsi="Calibri"/>
          <w:sz w:val="24"/>
          <w:szCs w:val="24"/>
        </w:rPr>
        <w:tab/>
        <w:t>Usługi pomiarowe.</w:t>
      </w:r>
    </w:p>
    <w:p w14:paraId="6EC563BE" w14:textId="77777777" w:rsidR="002544FC" w:rsidRPr="007D1C71" w:rsidRDefault="002544FC" w:rsidP="002544FC">
      <w:pPr>
        <w:pStyle w:val="Teksttreci20"/>
        <w:shd w:val="clear" w:color="auto" w:fill="auto"/>
        <w:tabs>
          <w:tab w:val="left" w:pos="426"/>
        </w:tabs>
        <w:spacing w:after="0" w:line="240" w:lineRule="auto"/>
        <w:ind w:left="2124" w:hanging="1404"/>
        <w:jc w:val="both"/>
        <w:rPr>
          <w:rFonts w:ascii="Calibri" w:hAnsi="Calibri"/>
        </w:rPr>
      </w:pPr>
      <w:r w:rsidRPr="007D1C71">
        <w:rPr>
          <w:rFonts w:ascii="Calibri" w:hAnsi="Calibri"/>
          <w:b/>
          <w:bCs/>
          <w:sz w:val="24"/>
          <w:szCs w:val="24"/>
        </w:rPr>
        <w:t>45230000-8</w:t>
      </w:r>
      <w:r w:rsidRPr="007D1C71">
        <w:rPr>
          <w:rFonts w:ascii="Calibri" w:hAnsi="Calibri"/>
          <w:sz w:val="24"/>
          <w:szCs w:val="24"/>
        </w:rPr>
        <w:tab/>
        <w:t>Roboty budowlane w zakresie budowy rurociągów, linii komunikacyjnych i elektroenergetycznych, autostrad, dróg, lotnisk i kolei: wyrównywanie terenu.</w:t>
      </w:r>
    </w:p>
    <w:p w14:paraId="259069EF" w14:textId="77777777" w:rsidR="002544FC" w:rsidRPr="007D1C71" w:rsidRDefault="002544FC" w:rsidP="002544FC">
      <w:pPr>
        <w:pStyle w:val="Teksttreci20"/>
        <w:shd w:val="clear" w:color="auto" w:fill="auto"/>
        <w:tabs>
          <w:tab w:val="left" w:pos="426"/>
        </w:tabs>
        <w:spacing w:after="0" w:line="240" w:lineRule="auto"/>
        <w:ind w:left="2124" w:hanging="1404"/>
        <w:jc w:val="both"/>
        <w:rPr>
          <w:rFonts w:ascii="Calibri" w:hAnsi="Calibri"/>
        </w:rPr>
      </w:pPr>
      <w:r w:rsidRPr="007D1C71">
        <w:rPr>
          <w:rFonts w:ascii="Calibri" w:hAnsi="Calibri"/>
          <w:b/>
          <w:bCs/>
          <w:sz w:val="24"/>
          <w:szCs w:val="24"/>
          <w:lang w:bidi="pl-PL"/>
        </w:rPr>
        <w:t>45231000-5</w:t>
      </w:r>
      <w:r w:rsidRPr="007D1C71">
        <w:rPr>
          <w:rFonts w:ascii="Calibri" w:hAnsi="Calibri"/>
          <w:sz w:val="24"/>
          <w:szCs w:val="24"/>
          <w:lang w:bidi="pl-PL"/>
        </w:rPr>
        <w:t xml:space="preserve"> </w:t>
      </w:r>
      <w:r w:rsidRPr="007D1C71">
        <w:rPr>
          <w:rFonts w:ascii="Calibri" w:hAnsi="Calibri"/>
          <w:sz w:val="24"/>
          <w:szCs w:val="24"/>
          <w:lang w:bidi="pl-PL"/>
        </w:rPr>
        <w:tab/>
        <w:t>Roboty budowlane w zakresie budowy rurociągów, ciągów komunikacyjnych i linii energetycznych.</w:t>
      </w:r>
    </w:p>
    <w:p w14:paraId="303CBDAF" w14:textId="77777777" w:rsidR="002544FC" w:rsidRPr="007D1C71" w:rsidRDefault="002544FC" w:rsidP="002544FC">
      <w:pPr>
        <w:pStyle w:val="Teksttreci20"/>
        <w:shd w:val="clear" w:color="auto" w:fill="auto"/>
        <w:tabs>
          <w:tab w:val="left" w:pos="426"/>
        </w:tabs>
        <w:spacing w:after="0" w:line="240" w:lineRule="auto"/>
        <w:ind w:left="720" w:firstLine="0"/>
        <w:jc w:val="both"/>
        <w:rPr>
          <w:rFonts w:ascii="Calibri" w:hAnsi="Calibri"/>
          <w:sz w:val="24"/>
          <w:szCs w:val="24"/>
          <w:lang w:bidi="pl-PL"/>
        </w:rPr>
      </w:pPr>
      <w:r w:rsidRPr="007D1C71">
        <w:rPr>
          <w:rFonts w:ascii="Calibri" w:hAnsi="Calibri"/>
          <w:b/>
          <w:bCs/>
          <w:sz w:val="24"/>
          <w:szCs w:val="24"/>
          <w:lang w:bidi="pl-PL"/>
        </w:rPr>
        <w:t>45231100-6</w:t>
      </w:r>
      <w:r w:rsidRPr="007D1C71">
        <w:rPr>
          <w:rFonts w:ascii="Calibri" w:hAnsi="Calibri"/>
          <w:sz w:val="24"/>
          <w:szCs w:val="24"/>
          <w:lang w:bidi="pl-PL"/>
        </w:rPr>
        <w:tab/>
        <w:t>Ogólne roboty budowlane związane z budową rurociągów.</w:t>
      </w:r>
    </w:p>
    <w:bookmarkEnd w:id="11"/>
    <w:p w14:paraId="21FFA84C" w14:textId="457398FE" w:rsidR="005D447A" w:rsidRPr="002544FC" w:rsidRDefault="005D447A" w:rsidP="002544FC">
      <w:pPr>
        <w:pStyle w:val="Teksttreci20"/>
        <w:shd w:val="clear" w:color="auto" w:fill="auto"/>
        <w:spacing w:after="0" w:line="276" w:lineRule="auto"/>
        <w:ind w:firstLine="0"/>
        <w:jc w:val="both"/>
        <w:rPr>
          <w:rFonts w:asciiTheme="minorHAnsi" w:hAnsiTheme="minorHAnsi" w:cs="Arial"/>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63E678FF" w14:textId="1BBCAC86" w:rsidR="00953CC7" w:rsidRPr="000F2822" w:rsidRDefault="00953CC7" w:rsidP="000F2822">
      <w:pPr>
        <w:spacing w:line="276" w:lineRule="auto"/>
        <w:jc w:val="both"/>
        <w:rPr>
          <w:rFonts w:asciiTheme="minorHAnsi" w:hAnsiTheme="minorHAnsi" w:cs="Arial"/>
          <w:color w:val="FF0000"/>
          <w:sz w:val="22"/>
          <w:szCs w:val="22"/>
        </w:rPr>
      </w:pPr>
    </w:p>
    <w:p w14:paraId="30335B03" w14:textId="77777777" w:rsidR="00953CC7" w:rsidRPr="009C7209" w:rsidRDefault="00953CC7" w:rsidP="00E33CCD">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lastRenderedPageBreak/>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12"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wraz ze zgłoszeniem zakończenia robót przekaże Zamawiającemu dokumentację powykonawczą (w każdym zakresie wykonanych robót), w tym wszystkie dokumenty odbiorowe, </w:t>
      </w:r>
      <w:r w:rsidRPr="009C7209">
        <w:rPr>
          <w:rFonts w:asciiTheme="minorHAnsi" w:hAnsiTheme="minorHAnsi" w:cs="Arial"/>
          <w:bCs/>
          <w:sz w:val="22"/>
          <w:szCs w:val="22"/>
        </w:rPr>
        <w:lastRenderedPageBreak/>
        <w:t>dokumenty certyfikacyjne na zamontowane wyroby oraz wbudowane materiały - oświadczenie kierownika budowy.</w:t>
      </w:r>
    </w:p>
    <w:bookmarkEnd w:id="12"/>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3"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4"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4"/>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5" w:name="_Toc75249009"/>
      <w:bookmarkEnd w:id="13"/>
      <w:r w:rsidRPr="00F363AE">
        <w:rPr>
          <w:rFonts w:asciiTheme="minorHAnsi" w:hAnsiTheme="minorHAnsi" w:cs="Arial"/>
          <w:sz w:val="26"/>
          <w:szCs w:val="26"/>
        </w:rPr>
        <w:t>TERMIN WYKONANIA PRZEDMIOTU ZAMÓWIENIA</w:t>
      </w:r>
      <w:bookmarkEnd w:id="15"/>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892695B" w14:textId="084850A4" w:rsidR="00520CDC" w:rsidRPr="00E943D3" w:rsidRDefault="00520CDC" w:rsidP="00520CDC">
      <w:pPr>
        <w:pStyle w:val="Tekstpodstawowy3"/>
        <w:spacing w:line="276" w:lineRule="auto"/>
        <w:rPr>
          <w:rFonts w:asciiTheme="minorHAnsi" w:hAnsiTheme="minorHAnsi" w:cs="Arial"/>
          <w:sz w:val="22"/>
          <w:szCs w:val="22"/>
          <w:lang w:val="pl-PL"/>
        </w:rPr>
      </w:pPr>
      <w:r w:rsidRPr="009C7209">
        <w:rPr>
          <w:rFonts w:asciiTheme="minorHAnsi" w:hAnsiTheme="minorHAnsi" w:cs="Arial"/>
          <w:sz w:val="22"/>
          <w:szCs w:val="22"/>
          <w:lang w:val="pl-PL"/>
        </w:rPr>
        <w:t xml:space="preserve">Termin wykonania przedmiotu zamówienia </w:t>
      </w:r>
      <w:r>
        <w:rPr>
          <w:rFonts w:asciiTheme="minorHAnsi" w:hAnsiTheme="minorHAnsi" w:cs="Arial"/>
          <w:b/>
          <w:bCs/>
          <w:sz w:val="22"/>
          <w:szCs w:val="22"/>
          <w:lang w:val="pl-PL"/>
        </w:rPr>
        <w:t>do 31</w:t>
      </w:r>
      <w:r w:rsidR="00094E37">
        <w:rPr>
          <w:rFonts w:asciiTheme="minorHAnsi" w:hAnsiTheme="minorHAnsi" w:cs="Arial"/>
          <w:b/>
          <w:bCs/>
          <w:sz w:val="22"/>
          <w:szCs w:val="22"/>
          <w:lang w:val="pl-PL"/>
        </w:rPr>
        <w:t xml:space="preserve"> marca</w:t>
      </w:r>
      <w:r>
        <w:rPr>
          <w:rFonts w:asciiTheme="minorHAnsi" w:hAnsiTheme="minorHAnsi" w:cs="Arial"/>
          <w:b/>
          <w:bCs/>
          <w:sz w:val="22"/>
          <w:szCs w:val="22"/>
          <w:lang w:val="pl-PL"/>
        </w:rPr>
        <w:t xml:space="preserve"> 2025 r. - </w:t>
      </w:r>
      <w:r w:rsidRPr="00E943D3">
        <w:rPr>
          <w:rFonts w:asciiTheme="minorHAnsi" w:hAnsiTheme="minorHAnsi" w:cs="Arial"/>
          <w:sz w:val="22"/>
          <w:szCs w:val="22"/>
          <w:lang w:val="pl-PL"/>
        </w:rPr>
        <w:t>termin realizacji przedmiotu zamówienia, tj. data protokołu odbioru końcowego.</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6" w:name="_Toc75249010"/>
      <w:r w:rsidRPr="00F363AE">
        <w:rPr>
          <w:rFonts w:asciiTheme="minorHAnsi" w:hAnsiTheme="minorHAnsi" w:cs="Arial"/>
          <w:sz w:val="26"/>
          <w:szCs w:val="26"/>
          <w:lang w:bidi="pl-PL"/>
        </w:rPr>
        <w:t>PODZIAŁ ZAMÓWIENIA NA CZĘŚCI</w:t>
      </w:r>
      <w:bookmarkEnd w:id="16"/>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241A2355"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Oferta musi obejmować całość zamówienia, Zamawiający </w:t>
      </w:r>
      <w:r w:rsidRPr="001E6139">
        <w:rPr>
          <w:rFonts w:ascii="Calibri" w:hAnsi="Calibri" w:cs="Calibri"/>
          <w:b/>
          <w:bCs/>
          <w:color w:val="000000"/>
          <w:sz w:val="22"/>
          <w:szCs w:val="22"/>
        </w:rPr>
        <w:t xml:space="preserve">nie dopuszcza </w:t>
      </w:r>
      <w:r w:rsidRPr="001E6139">
        <w:rPr>
          <w:rFonts w:ascii="Calibri" w:hAnsi="Calibri" w:cs="Calibri"/>
          <w:color w:val="000000"/>
          <w:sz w:val="22"/>
          <w:szCs w:val="22"/>
        </w:rPr>
        <w:t xml:space="preserve">możliwości składania ofert częściowych, o których mowa w art. 7 pkt. 15 ustawy </w:t>
      </w:r>
      <w:proofErr w:type="spellStart"/>
      <w:r w:rsidRPr="001E6139">
        <w:rPr>
          <w:rFonts w:ascii="Calibri" w:hAnsi="Calibri" w:cs="Calibri"/>
          <w:color w:val="000000"/>
          <w:sz w:val="22"/>
          <w:szCs w:val="22"/>
        </w:rPr>
        <w:t>Pzp</w:t>
      </w:r>
      <w:proofErr w:type="spellEnd"/>
      <w:r w:rsidRPr="001E6139">
        <w:rPr>
          <w:rFonts w:ascii="Calibri" w:hAnsi="Calibri" w:cs="Calibri"/>
          <w:color w:val="000000"/>
          <w:sz w:val="22"/>
          <w:szCs w:val="22"/>
        </w:rPr>
        <w:t xml:space="preserve">. </w:t>
      </w:r>
    </w:p>
    <w:p w14:paraId="19CA4AB9" w14:textId="7D1F188A" w:rsid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Oferty częściowe jako sprzeczne (nie odpowiadające) treści SWZ zostaną odrzucone. </w:t>
      </w:r>
    </w:p>
    <w:p w14:paraId="2CFD56FA"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p>
    <w:p w14:paraId="00A162B1"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Powody niedokonania podziału: </w:t>
      </w:r>
    </w:p>
    <w:p w14:paraId="38A0D393" w14:textId="0B86604F" w:rsidR="005D447A" w:rsidRPr="001E6139" w:rsidRDefault="001E6139" w:rsidP="001E6139">
      <w:pPr>
        <w:spacing w:line="276" w:lineRule="auto"/>
        <w:ind w:right="68"/>
        <w:jc w:val="both"/>
        <w:rPr>
          <w:rFonts w:ascii="Calibri" w:hAnsi="Calibri" w:cs="Calibri"/>
          <w:color w:val="000000"/>
          <w:sz w:val="22"/>
          <w:szCs w:val="22"/>
        </w:rPr>
      </w:pPr>
      <w:r w:rsidRPr="001E6139">
        <w:rPr>
          <w:rFonts w:ascii="Calibri" w:hAnsi="Calibri" w:cs="Calibri"/>
          <w:color w:val="000000"/>
          <w:sz w:val="22"/>
          <w:szCs w:val="22"/>
        </w:rPr>
        <w:t>Nie dokonano podziału zamówienia na części ze względu na lepszą koordynację prowadzenia robót budowlanych i ich nadzór w przypadku prowadzenia robót przez jednego Wykonawcę.</w:t>
      </w:r>
    </w:p>
    <w:p w14:paraId="3D29624F" w14:textId="77777777" w:rsidR="001E6139" w:rsidRPr="009C7209" w:rsidRDefault="001E6139" w:rsidP="001E6139">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7" w:name="_Toc75249011"/>
      <w:r w:rsidRPr="00F363AE">
        <w:rPr>
          <w:rFonts w:asciiTheme="minorHAnsi" w:hAnsiTheme="minorHAnsi" w:cs="Arial"/>
          <w:sz w:val="26"/>
          <w:szCs w:val="26"/>
        </w:rPr>
        <w:t>OFERTY WARIANTOWE</w:t>
      </w:r>
      <w:bookmarkEnd w:id="17"/>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7D77687C" w14:textId="77777777" w:rsidR="00153045" w:rsidRPr="009C7209"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8" w:name="_Toc75249012"/>
      <w:r w:rsidRPr="00F363AE">
        <w:rPr>
          <w:rFonts w:asciiTheme="minorHAnsi" w:hAnsiTheme="minorHAnsi" w:cs="Arial"/>
          <w:sz w:val="26"/>
          <w:szCs w:val="26"/>
        </w:rPr>
        <w:t>ZAMÓWIENIA POLEGAJĄCE NA POWTÓRZENIU PODOBNYCH ROBÓT BUDOWLANYCH / DOSTAW / USŁUG</w:t>
      </w:r>
      <w:bookmarkEnd w:id="18"/>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3E89994A"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270AC5">
        <w:rPr>
          <w:rFonts w:asciiTheme="minorHAnsi" w:hAnsiTheme="minorHAnsi" w:cs="Arial"/>
          <w:b/>
          <w:bCs/>
          <w:sz w:val="22"/>
          <w:szCs w:val="22"/>
        </w:rPr>
        <w:t>246 000,00</w:t>
      </w:r>
      <w:r w:rsidR="008B61A7" w:rsidRPr="008B61A7">
        <w:rPr>
          <w:rFonts w:asciiTheme="minorHAnsi" w:hAnsiTheme="minorHAnsi" w:cs="Arial"/>
          <w:b/>
          <w:bCs/>
          <w:sz w:val="22"/>
          <w:szCs w:val="22"/>
        </w:rPr>
        <w:t xml:space="preserve"> zł</w:t>
      </w:r>
      <w:r w:rsidR="008B61A7">
        <w:rPr>
          <w:rFonts w:asciiTheme="minorHAnsi" w:hAnsiTheme="minorHAnsi" w:cs="Arial"/>
          <w:b/>
          <w:bCs/>
          <w:sz w:val="22"/>
          <w:szCs w:val="22"/>
        </w:rPr>
        <w:t xml:space="preserve"> </w:t>
      </w:r>
      <w:r w:rsidR="008B61A7">
        <w:rPr>
          <w:rFonts w:asciiTheme="minorHAnsi" w:hAnsiTheme="minorHAnsi" w:cs="Arial"/>
          <w:sz w:val="22"/>
          <w:szCs w:val="22"/>
        </w:rPr>
        <w:t xml:space="preserve">w zakresie robót wymienionych w rozdziale IV SWZ oraz dokumentacji technicznej stanowiącej załącznik nr </w:t>
      </w:r>
      <w:r w:rsidR="00601330">
        <w:rPr>
          <w:rFonts w:asciiTheme="minorHAnsi" w:hAnsiTheme="minorHAnsi" w:cs="Arial"/>
          <w:sz w:val="22"/>
          <w:szCs w:val="22"/>
        </w:rPr>
        <w:t>3</w:t>
      </w:r>
      <w:r w:rsidR="008B61A7">
        <w:rPr>
          <w:rFonts w:asciiTheme="minorHAnsi" w:hAnsiTheme="minorHAnsi" w:cs="Arial"/>
          <w:sz w:val="22"/>
          <w:szCs w:val="22"/>
        </w:rPr>
        <w:t xml:space="preserve"> do SWZ.</w:t>
      </w:r>
    </w:p>
    <w:p w14:paraId="2A32832E" w14:textId="564734F0"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9" w:name="_Toc75249013"/>
      <w:r w:rsidRPr="00F363AE">
        <w:rPr>
          <w:rFonts w:asciiTheme="minorHAnsi" w:hAnsiTheme="minorHAnsi" w:cs="Arial"/>
          <w:sz w:val="26"/>
          <w:szCs w:val="26"/>
        </w:rPr>
        <w:t>ZWROT KOSZTÓW UDZIAŁU W POSTĘPOWANIU</w:t>
      </w:r>
      <w:bookmarkEnd w:id="19"/>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20" w:name="_Toc75249014"/>
      <w:r w:rsidRPr="004E5764">
        <w:rPr>
          <w:rFonts w:asciiTheme="minorHAnsi" w:hAnsiTheme="minorHAnsi"/>
          <w:sz w:val="26"/>
          <w:szCs w:val="26"/>
        </w:rPr>
        <w:t>INFORMACJA NA TEMAT MOŻLIWOŚCI SKŁADANIA OFERTY WSPÓLNEJ (PRZEZ DWA LUB WIĘCEJ PODMIOTÓW)</w:t>
      </w:r>
      <w:bookmarkEnd w:id="20"/>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21"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21"/>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22" w:name="_Toc75249016"/>
      <w:r w:rsidRPr="004430B6">
        <w:rPr>
          <w:rFonts w:asciiTheme="minorHAnsi" w:hAnsiTheme="minorHAnsi" w:cs="Arial"/>
          <w:sz w:val="26"/>
          <w:szCs w:val="26"/>
        </w:rPr>
        <w:t>POTENCJAŁ PODMIOTU TRZECIEGO</w:t>
      </w:r>
      <w:bookmarkEnd w:id="22"/>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AA669C" w14:textId="77777777" w:rsidR="0067608D" w:rsidRPr="005D447A" w:rsidRDefault="0067608D" w:rsidP="009C7209">
      <w:pPr>
        <w:jc w:val="both"/>
        <w:rPr>
          <w:rFonts w:asciiTheme="minorHAnsi" w:hAnsiTheme="minorHAnsi"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23" w:name="_Toc75249017"/>
      <w:r w:rsidRPr="004E5764">
        <w:rPr>
          <w:rFonts w:asciiTheme="minorHAnsi" w:hAnsiTheme="minorHAnsi"/>
          <w:sz w:val="26"/>
          <w:szCs w:val="26"/>
        </w:rPr>
        <w:t>WARUNKI UDZIAŁU W POSTĘPOWANIU</w:t>
      </w:r>
      <w:bookmarkEnd w:id="23"/>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613CEFFC" w14:textId="49973A1D" w:rsidR="001E6139" w:rsidRPr="001E6139" w:rsidRDefault="0062500E" w:rsidP="001E6139">
      <w:pPr>
        <w:pStyle w:val="Akapitzlist"/>
        <w:numPr>
          <w:ilvl w:val="2"/>
          <w:numId w:val="24"/>
        </w:numPr>
        <w:spacing w:line="276" w:lineRule="auto"/>
        <w:ind w:left="1701" w:hanging="708"/>
        <w:jc w:val="both"/>
        <w:rPr>
          <w:rFonts w:asciiTheme="minorHAnsi" w:hAnsiTheme="minorHAnsi" w:cs="Arial"/>
          <w:sz w:val="22"/>
          <w:szCs w:val="22"/>
        </w:rPr>
      </w:pPr>
      <w:r w:rsidRPr="001E6139">
        <w:rPr>
          <w:rFonts w:asciiTheme="minorHAnsi" w:hAnsiTheme="minorHAnsi" w:cs="Arial"/>
          <w:bCs/>
          <w:sz w:val="22"/>
          <w:szCs w:val="22"/>
        </w:rPr>
        <w:t xml:space="preserve">Wykonawca </w:t>
      </w:r>
      <w:r w:rsidR="00040701" w:rsidRPr="001E6139">
        <w:rPr>
          <w:rFonts w:asciiTheme="minorHAnsi" w:hAnsiTheme="minorHAnsi" w:cs="Arial"/>
          <w:bCs/>
          <w:sz w:val="22"/>
          <w:szCs w:val="22"/>
        </w:rPr>
        <w:t>spełni warunek, jeżeli wykaże, że jest</w:t>
      </w:r>
      <w:r w:rsidRPr="001E6139">
        <w:rPr>
          <w:rFonts w:asciiTheme="minorHAnsi" w:hAnsiTheme="minorHAnsi" w:cs="Arial"/>
          <w:bCs/>
          <w:sz w:val="22"/>
          <w:szCs w:val="22"/>
        </w:rPr>
        <w:t xml:space="preserve"> ubezpieczony od odpowiedzialności cywilnej w zakresie prowadzonej działalności związanej z przedmiotem zamówienia na kwotę nie mniejszą niż </w:t>
      </w:r>
      <w:r w:rsidR="005D447A" w:rsidRPr="001E6139">
        <w:rPr>
          <w:rFonts w:asciiTheme="minorHAnsi" w:hAnsiTheme="minorHAnsi" w:cs="Arial"/>
          <w:b/>
          <w:sz w:val="22"/>
          <w:szCs w:val="22"/>
        </w:rPr>
        <w:t>1</w:t>
      </w:r>
      <w:r w:rsidR="00270AC5">
        <w:rPr>
          <w:rFonts w:asciiTheme="minorHAnsi" w:hAnsiTheme="minorHAnsi" w:cs="Arial"/>
          <w:b/>
          <w:sz w:val="22"/>
          <w:szCs w:val="22"/>
        </w:rPr>
        <w:t xml:space="preserve"> 0</w:t>
      </w:r>
      <w:r w:rsidR="005D447A" w:rsidRPr="001E6139">
        <w:rPr>
          <w:rFonts w:asciiTheme="minorHAnsi" w:hAnsiTheme="minorHAnsi" w:cs="Arial"/>
          <w:b/>
          <w:sz w:val="22"/>
          <w:szCs w:val="22"/>
        </w:rPr>
        <w:t>00 000,00</w:t>
      </w:r>
      <w:r w:rsidR="00D36732" w:rsidRPr="001E6139">
        <w:rPr>
          <w:rFonts w:asciiTheme="minorHAnsi" w:hAnsiTheme="minorHAnsi" w:cs="Arial"/>
          <w:b/>
          <w:sz w:val="22"/>
          <w:szCs w:val="22"/>
        </w:rPr>
        <w:t xml:space="preserve"> </w:t>
      </w:r>
      <w:r w:rsidRPr="001E6139">
        <w:rPr>
          <w:rFonts w:asciiTheme="minorHAnsi" w:hAnsiTheme="minorHAnsi" w:cs="Arial"/>
          <w:b/>
          <w:sz w:val="22"/>
          <w:szCs w:val="22"/>
        </w:rPr>
        <w:t>zł</w:t>
      </w:r>
      <w:r w:rsidR="005D447A" w:rsidRPr="001E6139">
        <w:rPr>
          <w:rFonts w:asciiTheme="minorHAnsi" w:hAnsiTheme="minorHAnsi" w:cs="Arial"/>
          <w:b/>
          <w:sz w:val="22"/>
          <w:szCs w:val="22"/>
        </w:rPr>
        <w:t xml:space="preserve"> </w:t>
      </w:r>
    </w:p>
    <w:p w14:paraId="391B5197" w14:textId="77777777" w:rsidR="001E6139" w:rsidRPr="001E6139" w:rsidRDefault="001E6139" w:rsidP="001E6139">
      <w:pPr>
        <w:spacing w:line="276" w:lineRule="auto"/>
        <w:ind w:left="993"/>
        <w:jc w:val="both"/>
        <w:rPr>
          <w:rFonts w:asciiTheme="minorHAnsi" w:hAnsiTheme="minorHAnsi" w:cs="Arial"/>
          <w:sz w:val="22"/>
          <w:szCs w:val="22"/>
        </w:rPr>
      </w:pPr>
    </w:p>
    <w:p w14:paraId="2928D408" w14:textId="5E3CE57E" w:rsidR="00F06733" w:rsidRPr="001E6139" w:rsidRDefault="00F06733" w:rsidP="001E6139">
      <w:pPr>
        <w:pStyle w:val="Akapitzlist"/>
        <w:spacing w:line="276" w:lineRule="auto"/>
        <w:ind w:left="0"/>
        <w:jc w:val="both"/>
        <w:rPr>
          <w:rFonts w:asciiTheme="minorHAnsi" w:hAnsiTheme="minorHAnsi" w:cs="Arial"/>
          <w:sz w:val="22"/>
          <w:szCs w:val="22"/>
        </w:rPr>
      </w:pPr>
      <w:r w:rsidRPr="001E6139">
        <w:rPr>
          <w:rFonts w:asciiTheme="minorHAnsi" w:hAnsiTheme="minorHAnsi" w:cs="Arial"/>
          <w:b/>
          <w:sz w:val="22"/>
          <w:szCs w:val="22"/>
        </w:rPr>
        <w:t>UWAGA:</w:t>
      </w:r>
      <w:r w:rsidRPr="001E6139">
        <w:rPr>
          <w:rFonts w:asciiTheme="minorHAnsi" w:hAnsiTheme="minorHAnsi" w:cs="Arial"/>
          <w:sz w:val="22"/>
          <w:szCs w:val="22"/>
        </w:rPr>
        <w:t xml:space="preserve"> </w:t>
      </w:r>
      <w:r w:rsidR="0062500E" w:rsidRPr="001E613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Default="00F06733"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1376DC22"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24ACD37A" w14:textId="7A8C4DA2" w:rsidR="001E6139" w:rsidRPr="00270AC5" w:rsidRDefault="0062500E" w:rsidP="00230DE3">
      <w:pPr>
        <w:pStyle w:val="Akapitzlist"/>
        <w:numPr>
          <w:ilvl w:val="0"/>
          <w:numId w:val="7"/>
        </w:numPr>
        <w:spacing w:line="276" w:lineRule="auto"/>
        <w:ind w:left="1985" w:hanging="284"/>
        <w:jc w:val="both"/>
        <w:rPr>
          <w:rFonts w:asciiTheme="minorHAnsi" w:hAnsiTheme="minorHAnsi" w:cs="Arial"/>
          <w:color w:val="FF0000"/>
          <w:sz w:val="22"/>
          <w:szCs w:val="22"/>
        </w:rPr>
      </w:pPr>
      <w:r w:rsidRPr="00270AC5">
        <w:rPr>
          <w:rFonts w:asciiTheme="minorHAnsi" w:hAnsiTheme="minorHAnsi" w:cs="Arial"/>
          <w:sz w:val="22"/>
          <w:szCs w:val="22"/>
        </w:rPr>
        <w:t xml:space="preserve">co najmniej </w:t>
      </w:r>
      <w:r w:rsidR="00D36732" w:rsidRPr="00270AC5">
        <w:rPr>
          <w:rFonts w:asciiTheme="minorHAnsi" w:hAnsiTheme="minorHAnsi" w:cs="Arial"/>
          <w:sz w:val="22"/>
          <w:szCs w:val="22"/>
        </w:rPr>
        <w:t>dwie</w:t>
      </w:r>
      <w:r w:rsidRPr="00270AC5">
        <w:rPr>
          <w:rFonts w:asciiTheme="minorHAnsi" w:hAnsiTheme="minorHAnsi" w:cs="Arial"/>
          <w:sz w:val="22"/>
          <w:szCs w:val="22"/>
        </w:rPr>
        <w:t xml:space="preserve"> robot</w:t>
      </w:r>
      <w:r w:rsidR="00D36732" w:rsidRPr="00270AC5">
        <w:rPr>
          <w:rFonts w:asciiTheme="minorHAnsi" w:hAnsiTheme="minorHAnsi" w:cs="Arial"/>
          <w:sz w:val="22"/>
          <w:szCs w:val="22"/>
        </w:rPr>
        <w:t>y</w:t>
      </w:r>
      <w:r w:rsidRPr="00270AC5">
        <w:rPr>
          <w:rFonts w:asciiTheme="minorHAnsi" w:hAnsiTheme="minorHAnsi" w:cs="Arial"/>
          <w:sz w:val="22"/>
          <w:szCs w:val="22"/>
        </w:rPr>
        <w:t xml:space="preserve"> budowlan</w:t>
      </w:r>
      <w:r w:rsidR="00D36732" w:rsidRPr="00270AC5">
        <w:rPr>
          <w:rFonts w:asciiTheme="minorHAnsi" w:hAnsiTheme="minorHAnsi" w:cs="Arial"/>
          <w:sz w:val="22"/>
          <w:szCs w:val="22"/>
        </w:rPr>
        <w:t>e</w:t>
      </w:r>
      <w:r w:rsidR="00270AC5" w:rsidRPr="00270AC5">
        <w:rPr>
          <w:rFonts w:asciiTheme="minorHAnsi" w:hAnsiTheme="minorHAnsi" w:cs="Arial"/>
          <w:sz w:val="22"/>
          <w:szCs w:val="22"/>
        </w:rPr>
        <w:t xml:space="preserve"> w formule „zaprojektuj i wybuduj”</w:t>
      </w:r>
      <w:r w:rsidRPr="00270AC5">
        <w:rPr>
          <w:rFonts w:asciiTheme="minorHAnsi" w:hAnsiTheme="minorHAnsi" w:cs="Arial"/>
          <w:sz w:val="22"/>
          <w:szCs w:val="22"/>
        </w:rPr>
        <w:t xml:space="preserve"> polegając</w:t>
      </w:r>
      <w:r w:rsidR="00270AC5" w:rsidRPr="00270AC5">
        <w:rPr>
          <w:rFonts w:asciiTheme="minorHAnsi" w:hAnsiTheme="minorHAnsi" w:cs="Arial"/>
          <w:sz w:val="22"/>
          <w:szCs w:val="22"/>
        </w:rPr>
        <w:t xml:space="preserve">e na wykonaniu projektu wraz z budową sieci: kanalizacji sanitarnej, </w:t>
      </w:r>
      <w:r w:rsidR="00270AC5" w:rsidRPr="00270AC5">
        <w:rPr>
          <w:rFonts w:asciiTheme="minorHAnsi" w:hAnsiTheme="minorHAnsi" w:cs="Arial"/>
          <w:sz w:val="22"/>
          <w:szCs w:val="22"/>
        </w:rPr>
        <w:lastRenderedPageBreak/>
        <w:t xml:space="preserve">wodociągowej lub sieci gazowej o łącznej długości nie mniejszej niż 1600 </w:t>
      </w:r>
      <w:proofErr w:type="spellStart"/>
      <w:r w:rsidR="00270AC5" w:rsidRPr="00270AC5">
        <w:rPr>
          <w:rFonts w:asciiTheme="minorHAnsi" w:hAnsiTheme="minorHAnsi" w:cs="Arial"/>
          <w:sz w:val="22"/>
          <w:szCs w:val="22"/>
        </w:rPr>
        <w:t>mb</w:t>
      </w:r>
      <w:proofErr w:type="spellEnd"/>
      <w:r w:rsidR="00754BBC">
        <w:rPr>
          <w:rFonts w:asciiTheme="minorHAnsi" w:hAnsiTheme="minorHAnsi" w:cs="Arial"/>
          <w:sz w:val="22"/>
          <w:szCs w:val="22"/>
        </w:rPr>
        <w:t xml:space="preserve"> każda</w:t>
      </w:r>
      <w:r w:rsidR="00270AC5" w:rsidRPr="00270AC5">
        <w:rPr>
          <w:rFonts w:asciiTheme="minorHAnsi" w:hAnsiTheme="minorHAnsi" w:cs="Arial"/>
          <w:sz w:val="22"/>
          <w:szCs w:val="22"/>
        </w:rPr>
        <w:t xml:space="preserve"> (za datę wykonania przyjmuje się potwierdzoną datę zakończenia robót).</w:t>
      </w:r>
      <w:r w:rsidRPr="00270AC5">
        <w:rPr>
          <w:rFonts w:asciiTheme="minorHAnsi" w:hAnsiTheme="minorHAnsi" w:cs="Arial"/>
          <w:sz w:val="22"/>
          <w:szCs w:val="22"/>
        </w:rPr>
        <w:t xml:space="preserve"> </w:t>
      </w:r>
    </w:p>
    <w:p w14:paraId="6C8FD447" w14:textId="77777777" w:rsidR="00270AC5" w:rsidRPr="00270AC5" w:rsidRDefault="00270AC5" w:rsidP="00270AC5">
      <w:pPr>
        <w:pStyle w:val="Akapitzlist"/>
        <w:spacing w:line="276" w:lineRule="auto"/>
        <w:ind w:left="1985"/>
        <w:jc w:val="both"/>
        <w:rPr>
          <w:rFonts w:asciiTheme="minorHAnsi" w:hAnsiTheme="minorHAnsi" w:cs="Arial"/>
          <w:color w:val="FF0000"/>
          <w:sz w:val="22"/>
          <w:szCs w:val="22"/>
        </w:rPr>
      </w:pP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411A9B24" w:rsid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270AC5">
        <w:rPr>
          <w:rFonts w:asciiTheme="minorHAnsi" w:hAnsiTheme="minorHAnsi" w:cs="Arial"/>
          <w:b/>
          <w:bCs/>
          <w:sz w:val="22"/>
          <w:szCs w:val="22"/>
        </w:rPr>
        <w:t>instalacyjnej</w:t>
      </w:r>
      <w:r w:rsidRPr="009C7209">
        <w:rPr>
          <w:rFonts w:asciiTheme="minorHAnsi" w:hAnsiTheme="minorHAnsi" w:cs="Arial"/>
          <w:sz w:val="22"/>
          <w:szCs w:val="22"/>
        </w:rPr>
        <w:t xml:space="preserve"> lub odpowiadające im ważne uprawnienia, które zostały wydane na podstawie wcześniej obowiązujących przepisów,</w:t>
      </w:r>
    </w:p>
    <w:p w14:paraId="34BE9CE7" w14:textId="3E2581DA" w:rsidR="00270AC5" w:rsidRPr="009C7209" w:rsidRDefault="00754BBC" w:rsidP="009C7209">
      <w:pPr>
        <w:pStyle w:val="Akapitzlist"/>
        <w:numPr>
          <w:ilvl w:val="0"/>
          <w:numId w:val="14"/>
        </w:numPr>
        <w:spacing w:line="276" w:lineRule="auto"/>
        <w:ind w:left="1985" w:hanging="284"/>
        <w:jc w:val="both"/>
        <w:rPr>
          <w:rFonts w:asciiTheme="minorHAnsi" w:hAnsiTheme="minorHAnsi" w:cs="Arial"/>
          <w:sz w:val="22"/>
          <w:szCs w:val="22"/>
        </w:rPr>
      </w:pPr>
      <w:r>
        <w:rPr>
          <w:rFonts w:asciiTheme="minorHAnsi" w:hAnsiTheme="minorHAnsi" w:cs="Arial"/>
          <w:sz w:val="22"/>
          <w:szCs w:val="22"/>
        </w:rPr>
        <w:t>p</w:t>
      </w:r>
      <w:r w:rsidR="00270AC5">
        <w:rPr>
          <w:rFonts w:asciiTheme="minorHAnsi" w:hAnsiTheme="minorHAnsi" w:cs="Arial"/>
          <w:sz w:val="22"/>
          <w:szCs w:val="22"/>
        </w:rPr>
        <w:t>rojektant – 1 osoba o następujących kwalifikacjach: uprawnienia budowlane do projektowania w specjalności instalacyjnej lub odpowiadające im ważne uprawnienia, które zostały wydane na podstawie wcześniejszych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4" w:name="_Toc75249018"/>
      <w:r w:rsidRPr="004430B6">
        <w:rPr>
          <w:rFonts w:asciiTheme="minorHAnsi" w:hAnsiTheme="minorHAnsi" w:cs="Arial"/>
          <w:sz w:val="26"/>
          <w:szCs w:val="26"/>
        </w:rPr>
        <w:t>PODSTAWY WYKLUCZENIA</w:t>
      </w:r>
      <w:bookmarkEnd w:id="24"/>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lastRenderedPageBreak/>
        <w:t xml:space="preserve">W art. 108 ust. 1 ustawy </w:t>
      </w:r>
      <w:proofErr w:type="spellStart"/>
      <w:r w:rsidRPr="009C7209">
        <w:rPr>
          <w:rFonts w:asciiTheme="minorHAnsi" w:hAnsiTheme="minorHAnsi" w:cs="Arial"/>
          <w:sz w:val="22"/>
          <w:szCs w:val="22"/>
        </w:rPr>
        <w:t>Pzp</w:t>
      </w:r>
      <w:proofErr w:type="spellEnd"/>
    </w:p>
    <w:p w14:paraId="700A683E"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D00251"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5" w:name="_Toc75249019"/>
      <w:r w:rsidRPr="004430B6">
        <w:rPr>
          <w:rFonts w:asciiTheme="minorHAnsi" w:hAnsiTheme="minorHAnsi" w:cs="Arial"/>
          <w:sz w:val="26"/>
          <w:szCs w:val="26"/>
        </w:rPr>
        <w:t>PROCEDURA SANACYJNA - SAMOOCZYSZCZENIE</w:t>
      </w:r>
      <w:bookmarkEnd w:id="25"/>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6" w:name="_Toc75249020"/>
      <w:r w:rsidRPr="004430B6">
        <w:rPr>
          <w:rFonts w:asciiTheme="minorHAnsi" w:hAnsiTheme="minorHAnsi" w:cs="Arial"/>
          <w:sz w:val="26"/>
          <w:szCs w:val="26"/>
        </w:rPr>
        <w:t xml:space="preserve">PODMIOTOWE ŚRODKI DOWODOWE. OŚWIADCZENIA I DOKUMENTY, JAKIE ZOBOWIĄZANI SĄ DOSTARCZYĆ WYKONAWCY W CELU POTWIERDZENIA </w:t>
      </w:r>
      <w:r w:rsidRPr="004430B6">
        <w:rPr>
          <w:rFonts w:asciiTheme="minorHAnsi" w:hAnsiTheme="minorHAnsi" w:cs="Arial"/>
          <w:sz w:val="26"/>
          <w:szCs w:val="26"/>
        </w:rPr>
        <w:lastRenderedPageBreak/>
        <w:t>SPEŁNIANIA WARUNKÓW UDZIAŁU W POSTĘPOWANIU ORAZ WYKAZANIA BRAKU PODSTAW WYKLUCZENIA</w:t>
      </w:r>
      <w:bookmarkEnd w:id="26"/>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lastRenderedPageBreak/>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77777777" w:rsidR="008D1E2F" w:rsidRPr="008D1E2F" w:rsidRDefault="00D7477D" w:rsidP="008D1E2F">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7"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7"/>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w:t>
      </w:r>
      <w:r w:rsidRPr="009C7209">
        <w:rPr>
          <w:rFonts w:asciiTheme="minorHAnsi" w:hAnsiTheme="minorHAnsi" w:cs="Arial"/>
          <w:sz w:val="22"/>
          <w:szCs w:val="22"/>
        </w:rPr>
        <w:lastRenderedPageBreak/>
        <w:t xml:space="preserve">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8"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8"/>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3B7E74E0"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w:t>
      </w:r>
      <w:r w:rsidRPr="009C7209">
        <w:rPr>
          <w:rFonts w:asciiTheme="minorHAnsi" w:hAnsiTheme="minorHAnsi" w:cs="Arial"/>
          <w:sz w:val="22"/>
          <w:szCs w:val="22"/>
        </w:rPr>
        <w:lastRenderedPageBreak/>
        <w:t xml:space="preserve">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9"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9"/>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5C53E311" w:rsidR="00304286" w:rsidRPr="009C7209" w:rsidRDefault="00F3191C"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Krzysztof Mucha</w:t>
      </w:r>
      <w:r w:rsidR="00C11B88">
        <w:rPr>
          <w:rFonts w:asciiTheme="minorHAnsi" w:hAnsiTheme="minorHAnsi" w:cs="Arial"/>
          <w:sz w:val="22"/>
          <w:szCs w:val="22"/>
        </w:rPr>
        <w:tab/>
      </w:r>
      <w:r w:rsidR="00C11B88">
        <w:rPr>
          <w:rFonts w:asciiTheme="minorHAnsi" w:hAnsiTheme="minorHAnsi" w:cs="Arial"/>
          <w:sz w:val="22"/>
          <w:szCs w:val="22"/>
        </w:rPr>
        <w:tab/>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2275248A" w:rsidR="00304286" w:rsidRPr="009C7209" w:rsidRDefault="00C11B88"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Pr>
          <w:rFonts w:asciiTheme="minorHAnsi" w:hAnsiTheme="minorHAnsi" w:cs="Arial"/>
          <w:sz w:val="22"/>
          <w:szCs w:val="22"/>
        </w:rPr>
        <w:tab/>
      </w:r>
      <w:r w:rsidR="00304286"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4"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5"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6"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30"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7"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30"/>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8"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9"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20"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w:t>
      </w:r>
      <w:r w:rsidR="006D32E5" w:rsidRPr="009C7209">
        <w:rPr>
          <w:rFonts w:asciiTheme="minorHAnsi" w:hAnsiTheme="minorHAnsi" w:cs="Arial"/>
          <w:color w:val="000000"/>
          <w:sz w:val="22"/>
          <w:szCs w:val="22"/>
        </w:rPr>
        <w:lastRenderedPageBreak/>
        <w:t xml:space="preserve">dotyczące specyfikacji połączenia, formatu przesyłanych danych oraz szyfrowania i oznaczania czasu przekazania i odbioru danych za pośrednictwem </w:t>
      </w:r>
      <w:hyperlink r:id="rId21"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2">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3">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4">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5">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7">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8">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31" w:name="_Toc75249022"/>
      <w:r w:rsidRPr="004430B6">
        <w:rPr>
          <w:rFonts w:asciiTheme="minorHAnsi" w:hAnsiTheme="minorHAnsi" w:cs="Arial"/>
          <w:sz w:val="26"/>
          <w:szCs w:val="26"/>
        </w:rPr>
        <w:t>OPIS SPOSOBU PRZYGOTOWANIA OFERT ORAZ DOKUMENTÓW WYMAGANYCH PRZEZ ZAMAWIAJĄCEGO W SWZ</w:t>
      </w:r>
      <w:bookmarkEnd w:id="31"/>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lastRenderedPageBreak/>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3"/>
          <w:footerReference w:type="default" r:id="rId34"/>
          <w:headerReference w:type="first" r:id="rId35"/>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2"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32"/>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6"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463C16B" w14:textId="3E5678FF" w:rsidR="00626DE0" w:rsidRPr="00C11B88" w:rsidRDefault="00131B96" w:rsidP="00C11B88">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7"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3" w:name="_Toc75249024"/>
      <w:r w:rsidRPr="004430B6">
        <w:rPr>
          <w:rFonts w:asciiTheme="minorHAnsi" w:hAnsiTheme="minorHAnsi" w:cs="Arial"/>
          <w:sz w:val="26"/>
          <w:szCs w:val="26"/>
        </w:rPr>
        <w:t>WYMAGANIA DOTYCZĄCE WADIUM</w:t>
      </w:r>
      <w:bookmarkEnd w:id="33"/>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2B8E851D" w:rsidR="00FE5B38" w:rsidRPr="007562C8" w:rsidRDefault="00E96F3F" w:rsidP="007562C8">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lastRenderedPageBreak/>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F3191C">
        <w:rPr>
          <w:rFonts w:asciiTheme="minorHAnsi" w:hAnsiTheme="minorHAnsi" w:cs="Arial"/>
          <w:b/>
          <w:sz w:val="22"/>
          <w:szCs w:val="22"/>
        </w:rPr>
        <w:t>60</w:t>
      </w:r>
      <w:r w:rsidR="007562C8">
        <w:rPr>
          <w:rFonts w:asciiTheme="minorHAnsi" w:hAnsiTheme="minorHAnsi" w:cs="Arial"/>
          <w:b/>
          <w:sz w:val="22"/>
          <w:szCs w:val="22"/>
        </w:rPr>
        <w:t xml:space="preserve"> 000,00 zł (słownie: </w:t>
      </w:r>
      <w:r w:rsidR="00F3191C">
        <w:rPr>
          <w:rFonts w:asciiTheme="minorHAnsi" w:hAnsiTheme="minorHAnsi" w:cs="Arial"/>
          <w:b/>
          <w:sz w:val="22"/>
          <w:szCs w:val="22"/>
        </w:rPr>
        <w:t>sześćdziesiąt</w:t>
      </w:r>
      <w:r w:rsidR="007562C8">
        <w:rPr>
          <w:rFonts w:asciiTheme="minorHAnsi" w:hAnsiTheme="minorHAnsi" w:cs="Arial"/>
          <w:b/>
          <w:sz w:val="22"/>
          <w:szCs w:val="22"/>
        </w:rPr>
        <w:t xml:space="preserve"> tysięcy złotych 00/100 gr).</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7444DEAC"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7B0087">
        <w:rPr>
          <w:rFonts w:asciiTheme="minorHAnsi" w:hAnsiTheme="minorHAnsi" w:cs="Arial"/>
          <w:b/>
          <w:sz w:val="22"/>
          <w:szCs w:val="22"/>
        </w:rPr>
        <w:t>Poprawa gospodarki wodno-ściekowej na terenie miejscowości Kończyce Małe, Gmina Zebrzydowice</w:t>
      </w:r>
      <w:r w:rsidR="00C528D1">
        <w:rPr>
          <w:rFonts w:asciiTheme="minorHAnsi" w:hAnsiTheme="minorHAnsi" w:cs="Arial"/>
          <w:b/>
          <w:sz w:val="22"/>
          <w:szCs w:val="22"/>
        </w:rPr>
        <w:t>”</w:t>
      </w:r>
      <w:r w:rsidR="007562C8">
        <w:rPr>
          <w:rFonts w:asciiTheme="minorHAnsi" w:hAnsiTheme="minorHAnsi" w:cs="Arial"/>
          <w:b/>
          <w:sz w:val="22"/>
          <w:szCs w:val="22"/>
        </w:rPr>
        <w:t>.</w:t>
      </w:r>
    </w:p>
    <w:p w14:paraId="05C6D1F5" w14:textId="23C07592" w:rsidR="00E104C7" w:rsidRPr="00C11B88"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C86DEAA" w14:textId="77777777" w:rsidR="009851F0" w:rsidRPr="000F16B9"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4"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4"/>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4F1B96D5"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Ofertę wraz z wymaganymi dokumentami należy umieścić na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9"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423B1D">
        <w:rPr>
          <w:rFonts w:asciiTheme="minorHAnsi" w:hAnsiTheme="minorHAnsi" w:cs="Arial"/>
          <w:b/>
          <w:bCs/>
          <w:sz w:val="22"/>
          <w:szCs w:val="22"/>
        </w:rPr>
        <w:t>22</w:t>
      </w:r>
      <w:r w:rsidR="009851F0">
        <w:rPr>
          <w:rFonts w:asciiTheme="minorHAnsi" w:hAnsiTheme="minorHAnsi" w:cs="Arial"/>
          <w:b/>
          <w:bCs/>
          <w:sz w:val="22"/>
          <w:szCs w:val="22"/>
        </w:rPr>
        <w:t>.0</w:t>
      </w:r>
      <w:r w:rsidR="00F3191C">
        <w:rPr>
          <w:rFonts w:asciiTheme="minorHAnsi" w:hAnsiTheme="minorHAnsi" w:cs="Arial"/>
          <w:b/>
          <w:bCs/>
          <w:sz w:val="22"/>
          <w:szCs w:val="22"/>
        </w:rPr>
        <w:t>6</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7562C8">
        <w:rPr>
          <w:rFonts w:asciiTheme="minorHAnsi" w:hAnsiTheme="minorHAnsi" w:cs="Arial"/>
          <w:b/>
          <w:bCs/>
          <w:sz w:val="22"/>
          <w:szCs w:val="22"/>
        </w:rPr>
        <w:t>3</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2">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5" w:name="_Toc75249026"/>
      <w:r>
        <w:rPr>
          <w:rFonts w:asciiTheme="minorHAnsi" w:hAnsiTheme="minorHAnsi" w:cs="Arial"/>
          <w:sz w:val="26"/>
          <w:szCs w:val="26"/>
        </w:rPr>
        <w:t>OTWARCIE OFERT</w:t>
      </w:r>
      <w:bookmarkEnd w:id="35"/>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7156BA79"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423B1D">
        <w:rPr>
          <w:rFonts w:asciiTheme="minorHAnsi" w:hAnsiTheme="minorHAnsi" w:cs="Arial"/>
          <w:b/>
          <w:sz w:val="22"/>
          <w:szCs w:val="22"/>
          <w:lang w:val="pl-PL"/>
        </w:rPr>
        <w:t>22</w:t>
      </w:r>
      <w:r w:rsidR="00412CC9">
        <w:rPr>
          <w:rFonts w:asciiTheme="minorHAnsi" w:hAnsiTheme="minorHAnsi" w:cs="Arial"/>
          <w:b/>
          <w:sz w:val="22"/>
          <w:szCs w:val="22"/>
          <w:lang w:val="pl-PL"/>
        </w:rPr>
        <w:t>.0</w:t>
      </w:r>
      <w:r w:rsidR="00F3191C">
        <w:rPr>
          <w:rFonts w:asciiTheme="minorHAnsi" w:hAnsiTheme="minorHAnsi" w:cs="Arial"/>
          <w:b/>
          <w:sz w:val="22"/>
          <w:szCs w:val="22"/>
          <w:lang w:val="pl-PL"/>
        </w:rPr>
        <w:t>6</w:t>
      </w:r>
      <w:r w:rsidR="00412CC9">
        <w:rPr>
          <w:rFonts w:asciiTheme="minorHAnsi" w:hAnsiTheme="minorHAnsi" w:cs="Arial"/>
          <w:b/>
          <w:sz w:val="22"/>
          <w:szCs w:val="22"/>
          <w:lang w:val="pl-PL"/>
        </w:rPr>
        <w:t>.202</w:t>
      </w:r>
      <w:r w:rsidR="007562C8">
        <w:rPr>
          <w:rFonts w:asciiTheme="minorHAnsi" w:hAnsiTheme="minorHAnsi" w:cs="Arial"/>
          <w:b/>
          <w:sz w:val="22"/>
          <w:szCs w:val="22"/>
          <w:lang w:val="pl-PL"/>
        </w:rPr>
        <w:t>3</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lastRenderedPageBreak/>
        <w:t>Informacja zostanie opublikowana na stronie postępowania na</w:t>
      </w:r>
      <w:r w:rsidR="00E33CCD" w:rsidRPr="000F16B9">
        <w:rPr>
          <w:rFonts w:asciiTheme="minorHAnsi" w:hAnsiTheme="minorHAnsi" w:cs="Arial"/>
          <w:sz w:val="22"/>
          <w:szCs w:val="22"/>
          <w:lang w:val="pl-PL"/>
        </w:rPr>
        <w:t xml:space="preserve"> </w:t>
      </w:r>
      <w:hyperlink r:id="rId43">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6" w:name="_Toc75249027"/>
      <w:r w:rsidRPr="004430B6">
        <w:rPr>
          <w:rFonts w:asciiTheme="minorHAnsi" w:hAnsiTheme="minorHAnsi" w:cs="Arial"/>
          <w:sz w:val="26"/>
          <w:szCs w:val="26"/>
        </w:rPr>
        <w:t>TERMIN ZWIĄZANIA OFERTĄ</w:t>
      </w:r>
      <w:bookmarkEnd w:id="36"/>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311FE688"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423B1D">
        <w:rPr>
          <w:rFonts w:asciiTheme="minorHAnsi" w:hAnsiTheme="minorHAnsi" w:cs="Arial"/>
          <w:b/>
          <w:sz w:val="22"/>
          <w:szCs w:val="22"/>
        </w:rPr>
        <w:t>21</w:t>
      </w:r>
      <w:r w:rsidRPr="00F854F7">
        <w:rPr>
          <w:rFonts w:asciiTheme="minorHAnsi" w:hAnsiTheme="minorHAnsi" w:cs="Arial"/>
          <w:b/>
          <w:sz w:val="22"/>
          <w:szCs w:val="22"/>
        </w:rPr>
        <w:t>.</w:t>
      </w:r>
      <w:r w:rsidR="008D1E2F">
        <w:rPr>
          <w:rFonts w:asciiTheme="minorHAnsi" w:hAnsiTheme="minorHAnsi" w:cs="Arial"/>
          <w:b/>
          <w:sz w:val="22"/>
          <w:szCs w:val="22"/>
        </w:rPr>
        <w:t>0</w:t>
      </w:r>
      <w:r w:rsidR="00F3191C">
        <w:rPr>
          <w:rFonts w:asciiTheme="minorHAnsi" w:hAnsiTheme="minorHAnsi" w:cs="Arial"/>
          <w:b/>
          <w:sz w:val="22"/>
          <w:szCs w:val="22"/>
        </w:rPr>
        <w:t>7</w:t>
      </w:r>
      <w:r w:rsidRPr="00F854F7">
        <w:rPr>
          <w:rFonts w:asciiTheme="minorHAnsi" w:hAnsiTheme="minorHAnsi" w:cs="Arial"/>
          <w:b/>
          <w:sz w:val="22"/>
          <w:szCs w:val="22"/>
        </w:rPr>
        <w:t>.202</w:t>
      </w:r>
      <w:r w:rsidR="00996FEE">
        <w:rPr>
          <w:rFonts w:asciiTheme="minorHAnsi" w:hAnsiTheme="minorHAnsi" w:cs="Arial"/>
          <w:b/>
          <w:sz w:val="22"/>
          <w:szCs w:val="22"/>
        </w:rPr>
        <w:t>3</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7"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7"/>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5C82B0D5" w14:textId="756C4281" w:rsidR="00570381" w:rsidRPr="00996FEE" w:rsidRDefault="004555BA" w:rsidP="00996FEE">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18D21C44" w14:textId="77777777" w:rsidR="00570381" w:rsidRPr="005B7878"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0A8B0A67"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p>
    <w:p w14:paraId="52780376" w14:textId="55404BFE"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131AD4DB"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598BDE29" w14:textId="77777777" w:rsidR="00570381" w:rsidRDefault="00570381" w:rsidP="00996FEE">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lastRenderedPageBreak/>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3CDFC2B2"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w:t>
      </w:r>
      <w:r w:rsidR="00F3191C">
        <w:rPr>
          <w:rFonts w:asciiTheme="minorHAnsi" w:eastAsia="Arial" w:hAnsiTheme="minorHAnsi" w:cs="Arial"/>
          <w:sz w:val="22"/>
          <w:szCs w:val="22"/>
        </w:rPr>
        <w:t>96</w:t>
      </w:r>
      <w:r w:rsidRPr="00412CC9">
        <w:rPr>
          <w:rFonts w:asciiTheme="minorHAnsi" w:eastAsia="Arial" w:hAnsiTheme="minorHAnsi" w:cs="Arial"/>
          <w:sz w:val="22"/>
          <w:szCs w:val="22"/>
        </w:rPr>
        <w:t xml:space="preserve">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3F0CEF0C"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Brak deklaracji okresu gwarancji/rękojmi dla przedmiotowego zamówienia bądź jego określenie poniżej wymaganego minimum (</w:t>
      </w:r>
      <w:r w:rsidR="00F3191C">
        <w:rPr>
          <w:rFonts w:asciiTheme="minorHAnsi" w:eastAsia="Arial" w:hAnsiTheme="minorHAnsi" w:cs="Arial"/>
          <w:sz w:val="22"/>
          <w:szCs w:val="22"/>
        </w:rPr>
        <w:t>60</w:t>
      </w:r>
      <w:r w:rsidRPr="00412CC9">
        <w:rPr>
          <w:rFonts w:asciiTheme="minorHAnsi" w:eastAsia="Arial" w:hAnsiTheme="minorHAnsi" w:cs="Arial"/>
          <w:sz w:val="22"/>
          <w:szCs w:val="22"/>
        </w:rPr>
        <w:t xml:space="preserve">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w:t>
      </w:r>
      <w:r w:rsidR="00F3191C">
        <w:rPr>
          <w:rFonts w:asciiTheme="minorHAnsi" w:eastAsia="Arial" w:hAnsiTheme="minorHAnsi" w:cs="Arial"/>
          <w:sz w:val="22"/>
          <w:szCs w:val="22"/>
        </w:rPr>
        <w:t>96</w:t>
      </w:r>
      <w:r w:rsidRPr="00412CC9">
        <w:rPr>
          <w:rFonts w:asciiTheme="minorHAnsi" w:eastAsia="Arial" w:hAnsiTheme="minorHAnsi" w:cs="Arial"/>
          <w:sz w:val="22"/>
          <w:szCs w:val="22"/>
        </w:rPr>
        <w:t xml:space="preserve"> miesięcy) dla celów porównania złożonych ofert, przyjęte zostanie </w:t>
      </w:r>
      <w:r w:rsidR="00F3191C">
        <w:rPr>
          <w:rFonts w:asciiTheme="minorHAnsi" w:eastAsia="Arial" w:hAnsiTheme="minorHAnsi" w:cs="Arial"/>
          <w:sz w:val="22"/>
          <w:szCs w:val="22"/>
        </w:rPr>
        <w:t>96</w:t>
      </w:r>
      <w:r w:rsidRPr="00412CC9">
        <w:rPr>
          <w:rFonts w:asciiTheme="minorHAnsi" w:eastAsia="Arial" w:hAnsiTheme="minorHAnsi" w:cs="Arial"/>
          <w:sz w:val="22"/>
          <w:szCs w:val="22"/>
        </w:rPr>
        <w:t xml:space="preserve"> miesięcy, natomiast w treści umowy w sprawie udzielenia zamówienia publicznego – zgodnie z deklaracja zawartą w ofercie.</w:t>
      </w: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8" w:name="_Toc75249029"/>
      <w:r w:rsidRPr="00E33CCD">
        <w:rPr>
          <w:rFonts w:asciiTheme="minorHAnsi" w:hAnsiTheme="minorHAnsi" w:cs="Arial"/>
          <w:sz w:val="26"/>
          <w:szCs w:val="26"/>
        </w:rPr>
        <w:t>GWARANCJA JAKOŚCI I RĘKOJMIA ZA WADY</w:t>
      </w:r>
      <w:bookmarkEnd w:id="38"/>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lastRenderedPageBreak/>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9" w:name="_Toc75249030"/>
      <w:r w:rsidRPr="00E33CCD">
        <w:rPr>
          <w:rFonts w:asciiTheme="minorHAnsi" w:hAnsiTheme="minorHAnsi" w:cs="Arial"/>
          <w:sz w:val="26"/>
          <w:szCs w:val="26"/>
        </w:rPr>
        <w:t>OPIS SPOSOBU OBLICZENIA CENY</w:t>
      </w:r>
      <w:bookmarkEnd w:id="39"/>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4A18A8E2"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 xml:space="preserve">Cenę oferty należy obliczyć na podstawie </w:t>
      </w:r>
      <w:r w:rsidR="00754BBC">
        <w:rPr>
          <w:rFonts w:asciiTheme="minorHAnsi" w:hAnsiTheme="minorHAnsi" w:cs="Arial"/>
          <w:sz w:val="22"/>
          <w:szCs w:val="22"/>
        </w:rPr>
        <w:t>załączonych dokumentów</w:t>
      </w:r>
      <w:r w:rsidRPr="00F854F7">
        <w:rPr>
          <w:rFonts w:asciiTheme="minorHAnsi" w:hAnsiTheme="minorHAnsi" w:cs="Arial"/>
          <w:sz w:val="22"/>
          <w:szCs w:val="22"/>
        </w:rPr>
        <w: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lastRenderedPageBreak/>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40" w:name="_Toc75249031"/>
      <w:r w:rsidRPr="00E33CCD">
        <w:rPr>
          <w:rFonts w:asciiTheme="minorHAnsi" w:hAnsiTheme="minorHAnsi" w:cs="Arial"/>
          <w:sz w:val="26"/>
          <w:szCs w:val="26"/>
        </w:rPr>
        <w:t>INFORMACJE O FORMALNOŚCIACH JAKIE POWINNY ZOSTAĆ DOPEŁNIONE PO WYBORZE OFERTY W CELU ZAWARCIA UMOWY</w:t>
      </w:r>
      <w:bookmarkEnd w:id="40"/>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41" w:name="_Toc75249032"/>
      <w:r w:rsidR="00E43FFC" w:rsidRPr="004E5764">
        <w:rPr>
          <w:rFonts w:asciiTheme="minorHAnsi" w:hAnsiTheme="minorHAnsi"/>
          <w:sz w:val="26"/>
          <w:szCs w:val="26"/>
        </w:rPr>
        <w:t>ZABEZPIECZENIE NALEŻYTEGO WYKONANIA UMOWY</w:t>
      </w:r>
      <w:bookmarkEnd w:id="41"/>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lastRenderedPageBreak/>
        <w:t>poręczeniach udzielanych przez podmioty, o których mowa w art. 6b ust. 5 pkt. 2 ustawy z dnia 9 listopada 2000 r. o utworzeniu Polskiej Agencji Rozwoju Przedsiębiorczości.</w:t>
      </w:r>
    </w:p>
    <w:bookmarkEnd w:id="42"/>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688A2B2A"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3"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7B0087">
        <w:rPr>
          <w:rFonts w:asciiTheme="minorHAnsi" w:hAnsiTheme="minorHAnsi" w:cs="Arial"/>
          <w:b/>
          <w:sz w:val="22"/>
          <w:szCs w:val="22"/>
        </w:rPr>
        <w:t>Poprawa gospodarki wodno-ściekowej na terenie miejscowości Kończyce Małe, Gmina Zebrzydowice</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1F8BF657"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4" w:name="_Hlk65669755"/>
      <w:bookmarkEnd w:id="43"/>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4">
        <w:r w:rsidR="000E08B6" w:rsidRPr="000F16B9">
          <w:rPr>
            <w:rFonts w:asciiTheme="minorHAnsi" w:hAnsiTheme="minorHAnsi" w:cs="Arial"/>
            <w:color w:val="1155CC"/>
            <w:sz w:val="22"/>
            <w:szCs w:val="22"/>
            <w:u w:val="single"/>
          </w:rPr>
          <w:t>platformazakupowa.pl</w:t>
        </w:r>
      </w:hyperlink>
      <w:r w:rsidR="00236C21" w:rsidRPr="000F16B9">
        <w:rPr>
          <w:rFonts w:asciiTheme="minorHAnsi" w:hAnsiTheme="minorHAnsi" w:cs="Arial"/>
          <w:sz w:val="22"/>
          <w:szCs w:val="22"/>
        </w:rPr>
        <w:t>, najpóźniej w dniu podpisania umowy – do chwili jej podpisania.</w:t>
      </w:r>
    </w:p>
    <w:bookmarkEnd w:id="44"/>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5"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5"/>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lastRenderedPageBreak/>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6" w:name="_Toc75249033"/>
      <w:r w:rsidRPr="00E33CCD">
        <w:rPr>
          <w:rFonts w:asciiTheme="minorHAnsi" w:hAnsiTheme="minorHAnsi" w:cs="Arial"/>
          <w:sz w:val="26"/>
          <w:szCs w:val="26"/>
        </w:rPr>
        <w:t>INFORMACJE DOTYCZĄCE UMOWY</w:t>
      </w:r>
      <w:bookmarkEnd w:id="46"/>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5F2313E1" w:rsidR="005E571A"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7" w:name="_Toc75249034"/>
      <w:r w:rsidRPr="00E33CCD">
        <w:rPr>
          <w:rFonts w:asciiTheme="minorHAnsi" w:hAnsiTheme="minorHAnsi" w:cs="Arial"/>
          <w:sz w:val="26"/>
          <w:szCs w:val="26"/>
        </w:rPr>
        <w:t>POUCZENIE O ŚRODKACH OCHRONY PRAWNEJ PRZYSŁUGUJACYCH WYKONAWCOM</w:t>
      </w:r>
      <w:bookmarkEnd w:id="47"/>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8" w:name="_Toc75249035"/>
      <w:r w:rsidRPr="00E33CCD">
        <w:rPr>
          <w:rFonts w:asciiTheme="minorHAnsi" w:hAnsiTheme="minorHAnsi" w:cs="Arial"/>
          <w:sz w:val="26"/>
          <w:szCs w:val="26"/>
        </w:rPr>
        <w:t>SPIS ZAŁĄCZNIKÓW</w:t>
      </w:r>
      <w:bookmarkEnd w:id="48"/>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81706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lastRenderedPageBreak/>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5F8992E5" w:rsidR="001422DE"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353203C" w14:textId="64F837FF"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3</w:t>
      </w:r>
      <w:r w:rsidRPr="00F854F7">
        <w:rPr>
          <w:rFonts w:asciiTheme="minorHAnsi" w:hAnsiTheme="minorHAnsi" w:cs="Arial"/>
          <w:sz w:val="22"/>
          <w:szCs w:val="22"/>
        </w:rPr>
        <w:t>: Dokumentacja techniczna</w:t>
      </w:r>
    </w:p>
    <w:p w14:paraId="227A1725" w14:textId="2B71AA75" w:rsidR="00E104C7" w:rsidRPr="00C11B88" w:rsidRDefault="00407886" w:rsidP="00C11B88">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w:t>
      </w:r>
      <w:r w:rsidR="007D14C4">
        <w:rPr>
          <w:rFonts w:asciiTheme="minorHAnsi" w:hAnsiTheme="minorHAnsi" w:cs="Arial"/>
          <w:sz w:val="22"/>
          <w:szCs w:val="22"/>
        </w:rPr>
        <w:t>A</w:t>
      </w:r>
    </w:p>
    <w:sectPr w:rsidR="00E104C7" w:rsidRPr="00C11B88" w:rsidSect="00DF76C7">
      <w:headerReference w:type="default" r:id="rId45"/>
      <w:footerReference w:type="default" r:id="rId46"/>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5C3B3" w14:textId="77777777" w:rsidR="007B0087" w:rsidRDefault="007B0087">
      <w:r>
        <w:separator/>
      </w:r>
    </w:p>
  </w:endnote>
  <w:endnote w:type="continuationSeparator" w:id="0">
    <w:p w14:paraId="774A2EDE" w14:textId="77777777" w:rsidR="007B0087" w:rsidRDefault="007B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7B0087"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7B0087" w:rsidRDefault="007B0087" w:rsidP="00732E3B">
          <w:pPr>
            <w:pStyle w:val="Nagwek"/>
            <w:jc w:val="center"/>
            <w:rPr>
              <w:rFonts w:ascii="Tahoma" w:hAnsi="Tahoma" w:cs="Tahoma"/>
              <w:b w:val="0"/>
              <w:bCs w:val="0"/>
              <w:sz w:val="2"/>
            </w:rPr>
          </w:pPr>
        </w:p>
      </w:tc>
    </w:tr>
  </w:tbl>
  <w:p w14:paraId="5E34002D" w14:textId="77777777" w:rsidR="007B0087" w:rsidRDefault="007B0087" w:rsidP="00732E3B">
    <w:pPr>
      <w:pStyle w:val="Nagwek"/>
      <w:jc w:val="center"/>
      <w:rPr>
        <w:rFonts w:ascii="Tahoma" w:hAnsi="Tahoma" w:cs="Tahoma"/>
        <w:b/>
        <w:bCs/>
        <w:sz w:val="2"/>
      </w:rPr>
    </w:pPr>
  </w:p>
  <w:p w14:paraId="0BF7A18E" w14:textId="77777777" w:rsidR="007B0087" w:rsidRDefault="007B0087">
    <w:pPr>
      <w:pStyle w:val="Stopka"/>
      <w:jc w:val="right"/>
    </w:pPr>
    <w:r>
      <w:fldChar w:fldCharType="begin"/>
    </w:r>
    <w:r>
      <w:instrText>PAGE   \* MERGEFORMAT</w:instrText>
    </w:r>
    <w:r>
      <w:fldChar w:fldCharType="separate"/>
    </w:r>
    <w:r>
      <w:t>2</w:t>
    </w:r>
    <w:r>
      <w:fldChar w:fldCharType="end"/>
    </w:r>
  </w:p>
  <w:p w14:paraId="35FD8AF2" w14:textId="77777777" w:rsidR="007B0087" w:rsidRDefault="007B0087">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7B0087"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7B0087" w:rsidRDefault="007B0087" w:rsidP="00732E3B">
          <w:pPr>
            <w:pStyle w:val="Nagwek"/>
            <w:jc w:val="center"/>
            <w:rPr>
              <w:rFonts w:ascii="Tahoma" w:hAnsi="Tahoma" w:cs="Tahoma"/>
              <w:b w:val="0"/>
              <w:bCs w:val="0"/>
              <w:sz w:val="2"/>
            </w:rPr>
          </w:pPr>
        </w:p>
      </w:tc>
    </w:tr>
  </w:tbl>
  <w:p w14:paraId="115E72EB" w14:textId="5E6047D4" w:rsidR="007B0087" w:rsidRDefault="007B0087" w:rsidP="00732E3B">
    <w:pPr>
      <w:pStyle w:val="Nagwek"/>
      <w:jc w:val="center"/>
      <w:rPr>
        <w:rFonts w:ascii="Tahoma" w:hAnsi="Tahoma" w:cs="Tahoma"/>
        <w:b/>
        <w:bCs/>
        <w:sz w:val="2"/>
      </w:rPr>
    </w:pPr>
  </w:p>
  <w:p w14:paraId="6E7786BE" w14:textId="77777777" w:rsidR="007B0087" w:rsidRDefault="007B0087">
    <w:pPr>
      <w:pStyle w:val="Stopka"/>
      <w:jc w:val="right"/>
    </w:pPr>
    <w:r>
      <w:fldChar w:fldCharType="begin"/>
    </w:r>
    <w:r>
      <w:instrText>PAGE   \* MERGEFORMAT</w:instrText>
    </w:r>
    <w:r>
      <w:fldChar w:fldCharType="separate"/>
    </w:r>
    <w:r>
      <w:t>2</w:t>
    </w:r>
    <w:r>
      <w:fldChar w:fldCharType="end"/>
    </w:r>
  </w:p>
  <w:p w14:paraId="7A792C18" w14:textId="77777777" w:rsidR="007B0087" w:rsidRDefault="007B0087">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35EA3" w14:textId="77777777" w:rsidR="007B0087" w:rsidRDefault="007B0087">
      <w:r>
        <w:separator/>
      </w:r>
    </w:p>
  </w:footnote>
  <w:footnote w:type="continuationSeparator" w:id="0">
    <w:p w14:paraId="76F00372" w14:textId="77777777" w:rsidR="007B0087" w:rsidRDefault="007B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5467" w14:textId="77777777" w:rsidR="00994933" w:rsidRDefault="00994933" w:rsidP="00994933">
    <w:pPr>
      <w:pStyle w:val="Nagwek"/>
    </w:pPr>
    <w:r>
      <w:rPr>
        <w:noProof/>
      </w:rPr>
      <w:drawing>
        <wp:inline distT="0" distB="0" distL="0" distR="0" wp14:anchorId="4040560C" wp14:editId="7F31D609">
          <wp:extent cx="5759450" cy="847090"/>
          <wp:effectExtent l="0" t="0" r="0" b="0"/>
          <wp:docPr id="1" name="Obraz 1"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47090"/>
                  </a:xfrm>
                  <a:prstGeom prst="rect">
                    <a:avLst/>
                  </a:prstGeom>
                  <a:noFill/>
                  <a:ln>
                    <a:noFill/>
                  </a:ln>
                </pic:spPr>
              </pic:pic>
            </a:graphicData>
          </a:graphic>
        </wp:inline>
      </w:drawing>
    </w:r>
  </w:p>
  <w:p w14:paraId="0FA5DC19" w14:textId="77777777" w:rsidR="00994933" w:rsidRDefault="00994933" w:rsidP="00994933">
    <w:pPr>
      <w:pStyle w:val="Nagwek"/>
      <w:jc w:val="center"/>
    </w:pPr>
  </w:p>
  <w:p w14:paraId="68F9550A" w14:textId="77777777" w:rsidR="00994933" w:rsidRDefault="00994933" w:rsidP="00994933">
    <w:pPr>
      <w:pStyle w:val="Nagwek"/>
      <w:jc w:val="center"/>
    </w:pPr>
    <w:r w:rsidRPr="002D0256">
      <w:t>„Europejski Fundusz Rolny na rzecz Rozwoju Obszarów Wiejskich:</w:t>
    </w:r>
    <w:r>
      <w:t xml:space="preserve"> </w:t>
    </w:r>
    <w:r w:rsidRPr="002D0256">
      <w:t>Europa inwestująca w obszary wiejskie"</w:t>
    </w:r>
  </w:p>
  <w:p w14:paraId="41D5210C" w14:textId="77777777" w:rsidR="00994933" w:rsidRDefault="00994933" w:rsidP="0066024B">
    <w:pPr>
      <w:pStyle w:val="Nagwek"/>
      <w:tabs>
        <w:tab w:val="clear" w:pos="4536"/>
      </w:tabs>
      <w:rPr>
        <w:rFonts w:asciiTheme="minorHAnsi" w:hAnsiTheme="minorHAnsi"/>
        <w:i/>
        <w:noProof/>
        <w:sz w:val="22"/>
        <w:szCs w:val="22"/>
      </w:rPr>
    </w:pPr>
  </w:p>
  <w:p w14:paraId="47116231" w14:textId="76309BC7" w:rsidR="007B0087" w:rsidRPr="00591DF9" w:rsidRDefault="007B0087"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9</w:t>
    </w:r>
    <w:r w:rsidRPr="00591DF9">
      <w:rPr>
        <w:rFonts w:asciiTheme="minorHAnsi" w:hAnsiTheme="minorHAnsi"/>
        <w:i/>
        <w:noProof/>
        <w:sz w:val="22"/>
        <w:szCs w:val="22"/>
      </w:rPr>
      <w:t>.202</w:t>
    </w:r>
    <w:r>
      <w:rPr>
        <w:rFonts w:asciiTheme="minorHAnsi" w:hAnsiTheme="minorHAnsi"/>
        <w:i/>
        <w:noProof/>
        <w:sz w:val="22"/>
        <w:szCs w:val="22"/>
      </w:rPr>
      <w:t>3</w:t>
    </w:r>
    <w:r w:rsidRPr="00591DF9">
      <w:rPr>
        <w:rFonts w:asciiTheme="minorHAnsi" w:hAnsiTheme="minorHAnsi"/>
        <w:i/>
        <w:noProof/>
        <w:sz w:val="22"/>
        <w:szCs w:val="22"/>
      </w:rPr>
      <w:t xml:space="preserve"> </w:t>
    </w:r>
  </w:p>
  <w:p w14:paraId="00F0C114" w14:textId="77777777" w:rsidR="007B0087" w:rsidRPr="007C3E27" w:rsidRDefault="007B0087"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7B0087" w:rsidRDefault="007B0087">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564B" w14:textId="77777777" w:rsidR="00994933" w:rsidRDefault="00994933" w:rsidP="00994933">
    <w:pPr>
      <w:pStyle w:val="Nagwek"/>
    </w:pPr>
    <w:r>
      <w:rPr>
        <w:noProof/>
      </w:rPr>
      <w:drawing>
        <wp:inline distT="0" distB="0" distL="0" distR="0" wp14:anchorId="4CE0F3FB" wp14:editId="6CFCBBEC">
          <wp:extent cx="5759450" cy="847090"/>
          <wp:effectExtent l="0" t="0" r="0" b="0"/>
          <wp:docPr id="57" name="Obraz 57"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47090"/>
                  </a:xfrm>
                  <a:prstGeom prst="rect">
                    <a:avLst/>
                  </a:prstGeom>
                  <a:noFill/>
                  <a:ln>
                    <a:noFill/>
                  </a:ln>
                </pic:spPr>
              </pic:pic>
            </a:graphicData>
          </a:graphic>
        </wp:inline>
      </w:drawing>
    </w:r>
  </w:p>
  <w:p w14:paraId="2AA73FF5" w14:textId="77777777" w:rsidR="00994933" w:rsidRDefault="00994933" w:rsidP="00994933">
    <w:pPr>
      <w:pStyle w:val="Nagwek"/>
      <w:jc w:val="center"/>
    </w:pPr>
  </w:p>
  <w:p w14:paraId="6D4D6322" w14:textId="77777777" w:rsidR="00994933" w:rsidRDefault="00994933" w:rsidP="00994933">
    <w:pPr>
      <w:pStyle w:val="Nagwek"/>
      <w:jc w:val="center"/>
    </w:pPr>
    <w:r w:rsidRPr="002D0256">
      <w:t>„Europejski Fundusz Rolny na rzecz Rozwoju Obszarów Wiejskich:</w:t>
    </w:r>
    <w:r>
      <w:t xml:space="preserve"> </w:t>
    </w:r>
    <w:r w:rsidRPr="002D0256">
      <w:t>Europa inwestująca w obszary wiejskie"</w:t>
    </w:r>
  </w:p>
  <w:p w14:paraId="6C94EEBD" w14:textId="77777777" w:rsidR="00994933" w:rsidRDefault="0099493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D457" w14:textId="77777777" w:rsidR="00423B1D" w:rsidRDefault="00423B1D" w:rsidP="00423B1D">
    <w:pPr>
      <w:pStyle w:val="Nagwek"/>
    </w:pPr>
    <w:r>
      <w:rPr>
        <w:noProof/>
      </w:rPr>
      <w:drawing>
        <wp:inline distT="0" distB="0" distL="0" distR="0" wp14:anchorId="5A8CD36B" wp14:editId="67978E6E">
          <wp:extent cx="5759450" cy="847090"/>
          <wp:effectExtent l="0" t="0" r="0" b="0"/>
          <wp:docPr id="2" name="Obraz 2"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47090"/>
                  </a:xfrm>
                  <a:prstGeom prst="rect">
                    <a:avLst/>
                  </a:prstGeom>
                  <a:noFill/>
                  <a:ln>
                    <a:noFill/>
                  </a:ln>
                </pic:spPr>
              </pic:pic>
            </a:graphicData>
          </a:graphic>
        </wp:inline>
      </w:drawing>
    </w:r>
  </w:p>
  <w:p w14:paraId="1805F263" w14:textId="77777777" w:rsidR="00423B1D" w:rsidRDefault="00423B1D" w:rsidP="00423B1D">
    <w:pPr>
      <w:pStyle w:val="Nagwek"/>
      <w:jc w:val="center"/>
    </w:pPr>
  </w:p>
  <w:p w14:paraId="37307F35" w14:textId="77777777" w:rsidR="00423B1D" w:rsidRDefault="00423B1D" w:rsidP="00423B1D">
    <w:pPr>
      <w:pStyle w:val="Nagwek"/>
      <w:jc w:val="center"/>
    </w:pPr>
    <w:r w:rsidRPr="002D0256">
      <w:t>„Europejski Fundusz Rolny na rzecz Rozwoju Obszarów Wiejskich:</w:t>
    </w:r>
    <w:r>
      <w:t xml:space="preserve"> </w:t>
    </w:r>
    <w:r w:rsidRPr="002D0256">
      <w:t>Europa inwestująca w obszary wiejskie"</w:t>
    </w:r>
  </w:p>
  <w:p w14:paraId="69753A8B" w14:textId="77777777" w:rsidR="00423B1D" w:rsidRDefault="00423B1D" w:rsidP="0066024B">
    <w:pPr>
      <w:pStyle w:val="Nagwek"/>
      <w:tabs>
        <w:tab w:val="clear" w:pos="4536"/>
      </w:tabs>
      <w:rPr>
        <w:rFonts w:asciiTheme="minorHAnsi" w:hAnsiTheme="minorHAnsi"/>
        <w:i/>
        <w:noProof/>
        <w:sz w:val="22"/>
        <w:szCs w:val="22"/>
      </w:rPr>
    </w:pPr>
  </w:p>
  <w:p w14:paraId="7E90A21D" w14:textId="252DCF44" w:rsidR="007B0087" w:rsidRPr="00591DF9" w:rsidRDefault="007B0087"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9</w:t>
    </w:r>
    <w:r w:rsidRPr="00591DF9">
      <w:rPr>
        <w:rFonts w:asciiTheme="minorHAnsi" w:hAnsiTheme="minorHAnsi"/>
        <w:i/>
        <w:noProof/>
        <w:sz w:val="22"/>
        <w:szCs w:val="22"/>
      </w:rPr>
      <w:t>.202</w:t>
    </w:r>
    <w:r>
      <w:rPr>
        <w:rFonts w:asciiTheme="minorHAnsi" w:hAnsiTheme="minorHAnsi"/>
        <w:i/>
        <w:noProof/>
        <w:sz w:val="22"/>
        <w:szCs w:val="22"/>
      </w:rPr>
      <w:t>3</w:t>
    </w:r>
  </w:p>
  <w:p w14:paraId="518D4DE7" w14:textId="5D6E8FC0" w:rsidR="007B0087" w:rsidRPr="007C3E27" w:rsidRDefault="007B0087"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7B0087" w:rsidRDefault="007B0087">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2"/>
  </w:num>
  <w:num w:numId="2">
    <w:abstractNumId w:val="53"/>
  </w:num>
  <w:num w:numId="3">
    <w:abstractNumId w:val="19"/>
  </w:num>
  <w:num w:numId="4">
    <w:abstractNumId w:val="46"/>
  </w:num>
  <w:num w:numId="5">
    <w:abstractNumId w:val="43"/>
  </w:num>
  <w:num w:numId="6">
    <w:abstractNumId w:val="15"/>
  </w:num>
  <w:num w:numId="7">
    <w:abstractNumId w:val="33"/>
  </w:num>
  <w:num w:numId="8">
    <w:abstractNumId w:val="32"/>
  </w:num>
  <w:num w:numId="9">
    <w:abstractNumId w:val="27"/>
  </w:num>
  <w:num w:numId="10">
    <w:abstractNumId w:val="39"/>
  </w:num>
  <w:num w:numId="11">
    <w:abstractNumId w:val="24"/>
  </w:num>
  <w:num w:numId="12">
    <w:abstractNumId w:val="45"/>
  </w:num>
  <w:num w:numId="13">
    <w:abstractNumId w:val="25"/>
  </w:num>
  <w:num w:numId="14">
    <w:abstractNumId w:val="17"/>
  </w:num>
  <w:num w:numId="15">
    <w:abstractNumId w:val="50"/>
  </w:num>
  <w:num w:numId="16">
    <w:abstractNumId w:val="13"/>
  </w:num>
  <w:num w:numId="17">
    <w:abstractNumId w:val="38"/>
  </w:num>
  <w:num w:numId="18">
    <w:abstractNumId w:val="40"/>
  </w:num>
  <w:num w:numId="19">
    <w:abstractNumId w:val="23"/>
  </w:num>
  <w:num w:numId="20">
    <w:abstractNumId w:val="18"/>
  </w:num>
  <w:num w:numId="21">
    <w:abstractNumId w:val="29"/>
  </w:num>
  <w:num w:numId="22">
    <w:abstractNumId w:val="20"/>
  </w:num>
  <w:num w:numId="23">
    <w:abstractNumId w:val="26"/>
  </w:num>
  <w:num w:numId="24">
    <w:abstractNumId w:val="47"/>
  </w:num>
  <w:num w:numId="25">
    <w:abstractNumId w:val="22"/>
  </w:num>
  <w:num w:numId="26">
    <w:abstractNumId w:val="42"/>
  </w:num>
  <w:num w:numId="27">
    <w:abstractNumId w:val="48"/>
  </w:num>
  <w:num w:numId="28">
    <w:abstractNumId w:val="30"/>
  </w:num>
  <w:num w:numId="29">
    <w:abstractNumId w:val="49"/>
  </w:num>
  <w:num w:numId="30">
    <w:abstractNumId w:val="35"/>
  </w:num>
  <w:num w:numId="31">
    <w:abstractNumId w:val="51"/>
  </w:num>
  <w:num w:numId="32">
    <w:abstractNumId w:val="34"/>
  </w:num>
  <w:num w:numId="33">
    <w:abstractNumId w:val="16"/>
  </w:num>
  <w:num w:numId="34">
    <w:abstractNumId w:val="21"/>
  </w:num>
  <w:num w:numId="35">
    <w:abstractNumId w:val="36"/>
  </w:num>
  <w:num w:numId="36">
    <w:abstractNumId w:val="14"/>
  </w:num>
  <w:num w:numId="37">
    <w:abstractNumId w:val="12"/>
  </w:num>
  <w:num w:numId="38">
    <w:abstractNumId w:val="44"/>
  </w:num>
  <w:num w:numId="39">
    <w:abstractNumId w:val="28"/>
  </w:num>
  <w:num w:numId="40">
    <w:abstractNumId w:val="41"/>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E37"/>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08B6"/>
    <w:rsid w:val="000E1228"/>
    <w:rsid w:val="000E1B36"/>
    <w:rsid w:val="000E1B6E"/>
    <w:rsid w:val="000E38CB"/>
    <w:rsid w:val="000E51B3"/>
    <w:rsid w:val="000E5B6F"/>
    <w:rsid w:val="000E5B98"/>
    <w:rsid w:val="000F14DB"/>
    <w:rsid w:val="000F16B9"/>
    <w:rsid w:val="000F2822"/>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15BE"/>
    <w:rsid w:val="001E1E43"/>
    <w:rsid w:val="001E2CCE"/>
    <w:rsid w:val="001E333E"/>
    <w:rsid w:val="001E4802"/>
    <w:rsid w:val="001E6139"/>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44FC"/>
    <w:rsid w:val="00255BB7"/>
    <w:rsid w:val="00256114"/>
    <w:rsid w:val="00257B70"/>
    <w:rsid w:val="00260569"/>
    <w:rsid w:val="00260B22"/>
    <w:rsid w:val="0026112A"/>
    <w:rsid w:val="00261CFA"/>
    <w:rsid w:val="00261DEC"/>
    <w:rsid w:val="002626F0"/>
    <w:rsid w:val="00262897"/>
    <w:rsid w:val="00264484"/>
    <w:rsid w:val="002657E5"/>
    <w:rsid w:val="00267E65"/>
    <w:rsid w:val="00270AC5"/>
    <w:rsid w:val="00274C1F"/>
    <w:rsid w:val="002751CE"/>
    <w:rsid w:val="002757D1"/>
    <w:rsid w:val="00275A02"/>
    <w:rsid w:val="00275F74"/>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00C5"/>
    <w:rsid w:val="00372673"/>
    <w:rsid w:val="00372EC6"/>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3B1D"/>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6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196D"/>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A05"/>
    <w:rsid w:val="00513F8C"/>
    <w:rsid w:val="0051485C"/>
    <w:rsid w:val="00514CC7"/>
    <w:rsid w:val="00514F02"/>
    <w:rsid w:val="00515795"/>
    <w:rsid w:val="005173A5"/>
    <w:rsid w:val="0052091B"/>
    <w:rsid w:val="00520CDC"/>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3ECA"/>
    <w:rsid w:val="00554EDD"/>
    <w:rsid w:val="00555FB5"/>
    <w:rsid w:val="00555FFF"/>
    <w:rsid w:val="00557D6B"/>
    <w:rsid w:val="00561AF3"/>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4BBC"/>
    <w:rsid w:val="007562C8"/>
    <w:rsid w:val="0075772D"/>
    <w:rsid w:val="007603E2"/>
    <w:rsid w:val="00760FB9"/>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087"/>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4C4"/>
    <w:rsid w:val="007D17B8"/>
    <w:rsid w:val="007D1F58"/>
    <w:rsid w:val="007D307F"/>
    <w:rsid w:val="007D3645"/>
    <w:rsid w:val="007D3B68"/>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07D27"/>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0CA"/>
    <w:rsid w:val="00984222"/>
    <w:rsid w:val="009842FA"/>
    <w:rsid w:val="009851F0"/>
    <w:rsid w:val="0098521B"/>
    <w:rsid w:val="00986DD3"/>
    <w:rsid w:val="00987A23"/>
    <w:rsid w:val="0099041A"/>
    <w:rsid w:val="009929F4"/>
    <w:rsid w:val="00992C73"/>
    <w:rsid w:val="00994591"/>
    <w:rsid w:val="00994933"/>
    <w:rsid w:val="0099527D"/>
    <w:rsid w:val="009957AF"/>
    <w:rsid w:val="00996FEE"/>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BCA"/>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57300"/>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0FCF"/>
    <w:rsid w:val="00C119FD"/>
    <w:rsid w:val="00C11B88"/>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3B5F"/>
    <w:rsid w:val="00C848EC"/>
    <w:rsid w:val="00C85BE8"/>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11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1A18"/>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3AD"/>
    <w:rsid w:val="00F2778A"/>
    <w:rsid w:val="00F279B8"/>
    <w:rsid w:val="00F30C17"/>
    <w:rsid w:val="00F30E34"/>
    <w:rsid w:val="00F3191C"/>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1887"/>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44AB"/>
    <w:rsid w:val="00FD7A19"/>
    <w:rsid w:val="00FE0691"/>
    <w:rsid w:val="00FE16DD"/>
    <w:rsid w:val="00FE1E2C"/>
    <w:rsid w:val="00FE27AC"/>
    <w:rsid w:val="00FE2B9D"/>
    <w:rsid w:val="00FE3273"/>
    <w:rsid w:val="00FE3B4C"/>
    <w:rsid w:val="00FE3E07"/>
    <w:rsid w:val="00FE557A"/>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uiPriority w:val="99"/>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uiPriority w:val="99"/>
    <w:rsid w:val="00776F6D"/>
  </w:style>
  <w:style w:type="character" w:customStyle="1" w:styleId="Teksttreci2">
    <w:name w:val="Tekst treści (2)_"/>
    <w:link w:val="Teksttreci20"/>
    <w:qFormat/>
    <w:locked/>
    <w:rsid w:val="007530ED"/>
    <w:rPr>
      <w:rFonts w:ascii="Arial" w:eastAsia="Arial" w:hAnsi="Arial" w:cs="Arial"/>
      <w:shd w:val="clear" w:color="auto" w:fill="FFFFFF"/>
    </w:rPr>
  </w:style>
  <w:style w:type="paragraph" w:customStyle="1" w:styleId="Teksttreci20">
    <w:name w:val="Tekst treści (2)"/>
    <w:basedOn w:val="Normalny"/>
    <w:link w:val="Teksttreci2"/>
    <w:qFormat/>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26674894">
      <w:bodyDiv w:val="1"/>
      <w:marLeft w:val="0"/>
      <w:marRight w:val="0"/>
      <w:marTop w:val="0"/>
      <w:marBottom w:val="0"/>
      <w:divBdr>
        <w:top w:val="none" w:sz="0" w:space="0" w:color="auto"/>
        <w:left w:val="none" w:sz="0" w:space="0" w:color="auto"/>
        <w:bottom w:val="none" w:sz="0" w:space="0" w:color="auto"/>
        <w:right w:val="none" w:sz="0" w:space="0" w:color="auto"/>
      </w:divBdr>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brzydowice.pl" TargetMode="External"/><Relationship Id="rId13" Type="http://schemas.openxmlformats.org/officeDocument/2006/relationships/hyperlink" Target="http://www.cpv.com.pl/kod,71240000-2.html"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zebrzydowic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42" Type="http://schemas.openxmlformats.org/officeDocument/2006/relationships/hyperlink" Target="https://platformazakupowa.pl/strona/45-instrukcj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zebrzydowice.pl" TargetMode="External"/><Relationship Id="rId17" Type="http://schemas.openxmlformats.org/officeDocument/2006/relationships/hyperlink" Target="mailto:przetargi@zebrzydowice.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zebrzydowice" TargetMode="External"/><Relationship Id="rId20" Type="http://schemas.openxmlformats.org/officeDocument/2006/relationships/hyperlink" Target="https://platformazakupowa.pl/pn/zebrzydowice"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pn/zebrzydowice" TargetMode="External"/><Relationship Id="rId40" Type="http://schemas.openxmlformats.org/officeDocument/2006/relationships/hyperlink" Target="http://platformazakupowa.p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 Id="rId43" Type="http://schemas.openxmlformats.org/officeDocument/2006/relationships/hyperlink" Target="http://platformazakupowa.pl"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C6CDD-A9F6-4127-B13D-A79286FA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10242</Words>
  <Characters>70000</Characters>
  <Application>Microsoft Office Word</Application>
  <DocSecurity>0</DocSecurity>
  <Lines>583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80082</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2023-03-06T10:25:00Z</dcterms:created>
  <dcterms:modified xsi:type="dcterms:W3CDTF">2023-05-26T09:15:00Z</dcterms:modified>
</cp:coreProperties>
</file>