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C8" w:rsidRDefault="006568C8" w:rsidP="00EA6D1F">
      <w:pPr>
        <w:spacing w:line="360" w:lineRule="auto"/>
        <w:ind w:right="22"/>
        <w:jc w:val="both"/>
        <w:rPr>
          <w:rFonts w:ascii="Bookman Old Style" w:hAnsi="Bookman Old Style" w:cs="Bookman Old Style"/>
          <w:sz w:val="22"/>
          <w:szCs w:val="22"/>
        </w:rPr>
      </w:pPr>
    </w:p>
    <w:p w:rsidR="006568C8" w:rsidRPr="003F483D" w:rsidRDefault="006568C8" w:rsidP="006568C8">
      <w:pPr>
        <w:tabs>
          <w:tab w:val="left" w:pos="426"/>
        </w:tabs>
        <w:spacing w:line="312" w:lineRule="auto"/>
        <w:ind w:left="720"/>
        <w:jc w:val="right"/>
        <w:rPr>
          <w:sz w:val="20"/>
          <w:szCs w:val="20"/>
        </w:rPr>
      </w:pPr>
    </w:p>
    <w:p w:rsidR="006568C8" w:rsidRPr="003F483D" w:rsidRDefault="006568C8" w:rsidP="006568C8">
      <w:pPr>
        <w:tabs>
          <w:tab w:val="center" w:pos="4536"/>
          <w:tab w:val="left" w:pos="7710"/>
          <w:tab w:val="right" w:pos="9072"/>
        </w:tabs>
        <w:spacing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F483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-612140</wp:posOffset>
            </wp:positionV>
            <wp:extent cx="2733675" cy="755650"/>
            <wp:effectExtent l="0" t="0" r="9525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83D">
        <w:rPr>
          <w:rFonts w:ascii="Calibri" w:eastAsia="Calibri" w:hAnsi="Calibri"/>
          <w:sz w:val="22"/>
          <w:szCs w:val="22"/>
          <w:lang w:eastAsia="en-US"/>
        </w:rPr>
        <w:tab/>
      </w:r>
    </w:p>
    <w:p w:rsidR="006568C8" w:rsidRPr="003F483D" w:rsidRDefault="006568C8" w:rsidP="006568C8">
      <w:pPr>
        <w:tabs>
          <w:tab w:val="left" w:pos="3630"/>
        </w:tabs>
        <w:spacing w:line="312" w:lineRule="auto"/>
        <w:jc w:val="center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:rsidR="006568C8" w:rsidRPr="003F483D" w:rsidRDefault="006568C8" w:rsidP="006568C8">
      <w:pPr>
        <w:tabs>
          <w:tab w:val="left" w:pos="3630"/>
        </w:tabs>
        <w:jc w:val="center"/>
        <w:rPr>
          <w:rFonts w:ascii="Bookman Old Style" w:eastAsia="Calibri" w:hAnsi="Bookman Old Style" w:cs="Arial"/>
          <w:i/>
          <w:iCs/>
          <w:sz w:val="20"/>
          <w:szCs w:val="20"/>
          <w:lang w:eastAsia="en-US"/>
        </w:rPr>
      </w:pPr>
      <w:r w:rsidRPr="003F483D">
        <w:rPr>
          <w:rFonts w:ascii="Bookman Old Style" w:eastAsia="Calibri" w:hAnsi="Bookman Old Style" w:cs="Arial"/>
          <w:i/>
          <w:iCs/>
          <w:sz w:val="20"/>
          <w:szCs w:val="20"/>
          <w:lang w:eastAsia="en-US"/>
        </w:rPr>
        <w:t>„Strzelnica w powiecie 2023” nr 1/2023/ CWCR</w:t>
      </w:r>
    </w:p>
    <w:p w:rsidR="006568C8" w:rsidRPr="003F483D" w:rsidRDefault="006568C8" w:rsidP="006568C8">
      <w:pPr>
        <w:tabs>
          <w:tab w:val="left" w:pos="3630"/>
        </w:tabs>
        <w:jc w:val="center"/>
        <w:rPr>
          <w:rFonts w:ascii="Bookman Old Style" w:eastAsia="Calibri" w:hAnsi="Bookman Old Style" w:cs="Arial"/>
          <w:i/>
          <w:iCs/>
          <w:sz w:val="20"/>
          <w:szCs w:val="20"/>
          <w:lang w:eastAsia="en-US"/>
        </w:rPr>
      </w:pPr>
      <w:r w:rsidRPr="003F483D">
        <w:rPr>
          <w:rFonts w:ascii="Bookman Old Style" w:eastAsia="Calibri" w:hAnsi="Bookman Old Style" w:cs="Arial"/>
          <w:i/>
          <w:iCs/>
          <w:sz w:val="20"/>
          <w:szCs w:val="20"/>
          <w:lang w:eastAsia="en-US"/>
        </w:rPr>
        <w:t xml:space="preserve"> – projekt współfinansowany ze środków Ministerstwa Obrony Narodowej</w:t>
      </w:r>
    </w:p>
    <w:p w:rsidR="006568C8" w:rsidRDefault="006568C8" w:rsidP="00EA6D1F">
      <w:pPr>
        <w:spacing w:line="360" w:lineRule="auto"/>
        <w:ind w:right="22"/>
        <w:jc w:val="both"/>
        <w:rPr>
          <w:rFonts w:ascii="Bookman Old Style" w:hAnsi="Bookman Old Style" w:cs="Bookman Old Style"/>
          <w:sz w:val="22"/>
          <w:szCs w:val="22"/>
        </w:rPr>
      </w:pPr>
      <w:bookmarkStart w:id="0" w:name="_GoBack"/>
      <w:bookmarkEnd w:id="0"/>
    </w:p>
    <w:p w:rsidR="00AB53A6" w:rsidRPr="00925987" w:rsidRDefault="00AB53A6" w:rsidP="00EA6D1F">
      <w:pPr>
        <w:spacing w:line="360" w:lineRule="auto"/>
        <w:ind w:right="22"/>
        <w:jc w:val="both"/>
        <w:rPr>
          <w:rFonts w:ascii="Bookman Old Style" w:hAnsi="Bookman Old Style"/>
          <w:sz w:val="22"/>
          <w:szCs w:val="22"/>
        </w:rPr>
      </w:pPr>
      <w:r w:rsidRPr="00925987">
        <w:rPr>
          <w:rFonts w:ascii="Bookman Old Style" w:hAnsi="Bookman Old Style" w:cs="Bookman Old Style"/>
          <w:sz w:val="22"/>
          <w:szCs w:val="22"/>
        </w:rPr>
        <w:t>ZP.271.</w:t>
      </w:r>
      <w:r w:rsidR="00C41881">
        <w:rPr>
          <w:rFonts w:ascii="Bookman Old Style" w:hAnsi="Bookman Old Style" w:cs="Bookman Old Style"/>
          <w:sz w:val="22"/>
          <w:szCs w:val="22"/>
        </w:rPr>
        <w:t>68</w:t>
      </w:r>
      <w:r w:rsidRPr="00925987">
        <w:rPr>
          <w:rFonts w:ascii="Bookman Old Style" w:hAnsi="Bookman Old Style" w:cs="Bookman Old Style"/>
          <w:sz w:val="22"/>
          <w:szCs w:val="22"/>
        </w:rPr>
        <w:t>.202</w:t>
      </w:r>
      <w:r w:rsidR="00EA6D1F">
        <w:rPr>
          <w:rFonts w:ascii="Bookman Old Style" w:hAnsi="Bookman Old Style" w:cs="Bookman Old Style"/>
          <w:sz w:val="22"/>
          <w:szCs w:val="22"/>
        </w:rPr>
        <w:t>3</w:t>
      </w:r>
      <w:r w:rsidRPr="00925987">
        <w:rPr>
          <w:rFonts w:ascii="Bookman Old Style" w:hAnsi="Bookman Old Style"/>
          <w:sz w:val="22"/>
          <w:szCs w:val="22"/>
        </w:rPr>
        <w:tab/>
      </w:r>
      <w:r w:rsidRPr="00925987">
        <w:rPr>
          <w:rFonts w:ascii="Bookman Old Style" w:hAnsi="Bookman Old Style"/>
          <w:sz w:val="22"/>
          <w:szCs w:val="22"/>
        </w:rPr>
        <w:tab/>
      </w:r>
      <w:r w:rsidRPr="00925987">
        <w:rPr>
          <w:rFonts w:ascii="Bookman Old Style" w:hAnsi="Bookman Old Style"/>
          <w:sz w:val="22"/>
          <w:szCs w:val="22"/>
        </w:rPr>
        <w:tab/>
      </w:r>
      <w:r w:rsidRPr="00925987">
        <w:rPr>
          <w:rFonts w:ascii="Bookman Old Style" w:hAnsi="Bookman Old Style"/>
          <w:sz w:val="22"/>
          <w:szCs w:val="22"/>
        </w:rPr>
        <w:tab/>
      </w:r>
      <w:r w:rsidRPr="00925987">
        <w:rPr>
          <w:rFonts w:ascii="Bookman Old Style" w:hAnsi="Bookman Old Style"/>
          <w:sz w:val="22"/>
          <w:szCs w:val="22"/>
        </w:rPr>
        <w:tab/>
        <w:t xml:space="preserve">              Krosno, dnia </w:t>
      </w:r>
      <w:r w:rsidR="00EA6D1F">
        <w:rPr>
          <w:rFonts w:ascii="Bookman Old Style" w:hAnsi="Bookman Old Style"/>
          <w:sz w:val="22"/>
          <w:szCs w:val="22"/>
        </w:rPr>
        <w:t>2</w:t>
      </w:r>
      <w:r w:rsidR="00C41881">
        <w:rPr>
          <w:rFonts w:ascii="Bookman Old Style" w:hAnsi="Bookman Old Style"/>
          <w:sz w:val="22"/>
          <w:szCs w:val="22"/>
        </w:rPr>
        <w:t>9</w:t>
      </w:r>
      <w:r w:rsidRPr="00925987">
        <w:rPr>
          <w:rFonts w:ascii="Bookman Old Style" w:hAnsi="Bookman Old Style"/>
          <w:sz w:val="22"/>
          <w:szCs w:val="22"/>
        </w:rPr>
        <w:t>.0</w:t>
      </w:r>
      <w:r w:rsidR="00C41881">
        <w:rPr>
          <w:rFonts w:ascii="Bookman Old Style" w:hAnsi="Bookman Old Style"/>
          <w:sz w:val="22"/>
          <w:szCs w:val="22"/>
        </w:rPr>
        <w:t>9</w:t>
      </w:r>
      <w:r w:rsidRPr="00925987">
        <w:rPr>
          <w:rFonts w:ascii="Bookman Old Style" w:hAnsi="Bookman Old Style"/>
          <w:sz w:val="22"/>
          <w:szCs w:val="22"/>
        </w:rPr>
        <w:t>.2023 r.</w:t>
      </w:r>
    </w:p>
    <w:p w:rsidR="00DF71AE" w:rsidRPr="00BA6926" w:rsidRDefault="00DF71AE" w:rsidP="00EA6D1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392160" w:rsidRPr="00BA6926" w:rsidRDefault="00392160" w:rsidP="00EA6D1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B743C" w:rsidRPr="00BA6926" w:rsidRDefault="000F1C25" w:rsidP="00EA6D1F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A6926">
        <w:rPr>
          <w:rFonts w:ascii="Bookman Old Style" w:hAnsi="Bookman Old Style"/>
          <w:b/>
          <w:sz w:val="22"/>
          <w:szCs w:val="22"/>
          <w:u w:val="single"/>
        </w:rPr>
        <w:t>Informacja o unieważnieniu postępowania</w:t>
      </w:r>
    </w:p>
    <w:p w:rsidR="004B6961" w:rsidRPr="00BA6926" w:rsidRDefault="004B6961" w:rsidP="00EA6D1F">
      <w:pPr>
        <w:spacing w:line="360" w:lineRule="auto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BA6926">
        <w:rPr>
          <w:rFonts w:ascii="Bookman Old Style" w:hAnsi="Bookman Old Style"/>
          <w:b/>
          <w:sz w:val="22"/>
          <w:szCs w:val="22"/>
        </w:rPr>
        <w:t>(art. 260 ust. 2 ustawy Prawo zamówień publicznych)</w:t>
      </w:r>
    </w:p>
    <w:p w:rsidR="00C35747" w:rsidRDefault="00C35747" w:rsidP="00EA6D1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A6D1F" w:rsidRPr="00BA6926" w:rsidRDefault="00EA6D1F" w:rsidP="00EA6D1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A6D1F" w:rsidRPr="00C41881" w:rsidRDefault="00C35747" w:rsidP="00EA6D1F">
      <w:pPr>
        <w:keepNext/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rFonts w:ascii="Bookman Old Style" w:hAnsi="Bookman Old Style"/>
          <w:b/>
          <w:bCs/>
          <w:sz w:val="22"/>
          <w:szCs w:val="22"/>
        </w:rPr>
      </w:pPr>
      <w:r w:rsidRPr="00BE0CF1">
        <w:rPr>
          <w:rFonts w:ascii="Bookman Old Style" w:hAnsi="Bookman Old Style"/>
          <w:sz w:val="22"/>
          <w:szCs w:val="22"/>
        </w:rPr>
        <w:t xml:space="preserve">Zamawiający informuję, że </w:t>
      </w:r>
      <w:r w:rsidR="00BE0CF1" w:rsidRPr="00BE0CF1">
        <w:rPr>
          <w:rFonts w:ascii="Bookman Old Style" w:hAnsi="Bookman Old Style"/>
          <w:sz w:val="22"/>
          <w:szCs w:val="22"/>
        </w:rPr>
        <w:t xml:space="preserve">w dniu </w:t>
      </w:r>
      <w:r w:rsidR="00EA6D1F" w:rsidRPr="00A00CCA">
        <w:rPr>
          <w:rFonts w:ascii="Bookman Old Style" w:hAnsi="Bookman Old Style"/>
          <w:bCs/>
          <w:sz w:val="22"/>
          <w:szCs w:val="22"/>
        </w:rPr>
        <w:t>2</w:t>
      </w:r>
      <w:r w:rsidR="00C41881">
        <w:rPr>
          <w:rFonts w:ascii="Bookman Old Style" w:hAnsi="Bookman Old Style"/>
          <w:bCs/>
          <w:sz w:val="22"/>
          <w:szCs w:val="22"/>
        </w:rPr>
        <w:t>5</w:t>
      </w:r>
      <w:r w:rsidR="00EA6D1F" w:rsidRPr="00A00CCA">
        <w:rPr>
          <w:rFonts w:ascii="Bookman Old Style" w:hAnsi="Bookman Old Style"/>
          <w:sz w:val="22"/>
          <w:szCs w:val="22"/>
        </w:rPr>
        <w:t>.0</w:t>
      </w:r>
      <w:r w:rsidR="00C41881">
        <w:rPr>
          <w:rFonts w:ascii="Bookman Old Style" w:hAnsi="Bookman Old Style"/>
          <w:sz w:val="22"/>
          <w:szCs w:val="22"/>
        </w:rPr>
        <w:t>9</w:t>
      </w:r>
      <w:r w:rsidR="00EA6D1F" w:rsidRPr="00A00CCA">
        <w:rPr>
          <w:rFonts w:ascii="Bookman Old Style" w:hAnsi="Bookman Old Style"/>
          <w:sz w:val="22"/>
          <w:szCs w:val="22"/>
        </w:rPr>
        <w:t xml:space="preserve">.2023 roku </w:t>
      </w:r>
      <w:r w:rsidR="00EA6D1F" w:rsidRPr="00A00CCA">
        <w:rPr>
          <w:rFonts w:ascii="Bookman Old Style" w:hAnsi="Bookman Old Style"/>
          <w:bCs/>
          <w:sz w:val="22"/>
          <w:szCs w:val="22"/>
        </w:rPr>
        <w:t>dokonano otwarcia ofert złożonych w postępowaniu pn.</w:t>
      </w:r>
      <w:r w:rsidR="00EA6D1F" w:rsidRPr="00A00CCA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C41881" w:rsidRPr="00C41881">
        <w:rPr>
          <w:rFonts w:ascii="Bookman Old Style" w:hAnsi="Bookman Old Style"/>
          <w:b/>
          <w:iCs/>
          <w:sz w:val="22"/>
          <w:szCs w:val="22"/>
        </w:rPr>
        <w:t>Zakup wirtualnej strzelnicy w ramach zadania pn. „Utworzenie wirtualnej strzelnicy” w związku z konkursem pn. „Strzelnica w powiecie 2023</w:t>
      </w:r>
      <w:r w:rsidR="00C41881" w:rsidRPr="00C41881">
        <w:rPr>
          <w:rFonts w:ascii="Bookman Old Style" w:hAnsi="Bookman Old Style"/>
          <w:b/>
          <w:sz w:val="22"/>
          <w:szCs w:val="22"/>
        </w:rPr>
        <w:t>”</w:t>
      </w:r>
      <w:r w:rsidR="00EA6D1F" w:rsidRPr="00C41881">
        <w:rPr>
          <w:rFonts w:ascii="Bookman Old Style" w:hAnsi="Bookman Old Style"/>
          <w:b/>
          <w:bCs/>
          <w:sz w:val="22"/>
          <w:szCs w:val="22"/>
        </w:rPr>
        <w:t>.</w:t>
      </w:r>
    </w:p>
    <w:p w:rsidR="00C41881" w:rsidRPr="008503F0" w:rsidRDefault="00C41881" w:rsidP="00C4188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503F0">
        <w:rPr>
          <w:rFonts w:ascii="Bookman Old Style" w:hAnsi="Bookman Old Style"/>
          <w:sz w:val="22"/>
          <w:szCs w:val="22"/>
        </w:rPr>
        <w:t>Na wykonanie przedmiotowego zadania wpłynęły 2 oferty złożone przez następujących wykonawców:</w:t>
      </w:r>
    </w:p>
    <w:p w:rsidR="00C41881" w:rsidRPr="008503F0" w:rsidRDefault="00C41881" w:rsidP="00C41881">
      <w:pPr>
        <w:numPr>
          <w:ilvl w:val="0"/>
          <w:numId w:val="45"/>
        </w:numPr>
        <w:tabs>
          <w:tab w:val="left" w:pos="21"/>
        </w:tabs>
        <w:spacing w:line="360" w:lineRule="auto"/>
        <w:ind w:left="426" w:right="22" w:hanging="426"/>
        <w:jc w:val="both"/>
        <w:rPr>
          <w:rFonts w:ascii="Bookman Old Style" w:hAnsi="Bookman Old Style"/>
          <w:sz w:val="22"/>
          <w:szCs w:val="22"/>
        </w:rPr>
      </w:pPr>
      <w:r w:rsidRPr="008503F0">
        <w:rPr>
          <w:rFonts w:ascii="Bookman Old Style" w:hAnsi="Bookman Old Style" w:cs="CIDFont+F7"/>
          <w:sz w:val="22"/>
          <w:szCs w:val="22"/>
        </w:rPr>
        <w:t>„Autocomp Management” Sp. z o.o</w:t>
      </w:r>
      <w:r w:rsidRPr="008503F0">
        <w:rPr>
          <w:rFonts w:ascii="Bookman Old Style" w:eastAsia="CIDFont+F1" w:hAnsi="Bookman Old Style" w:cs="CIDFont+F1"/>
          <w:sz w:val="22"/>
          <w:szCs w:val="22"/>
        </w:rPr>
        <w:t>.</w:t>
      </w:r>
      <w:r w:rsidRPr="008503F0">
        <w:rPr>
          <w:rFonts w:ascii="Bookman Old Style" w:hAnsi="Bookman Old Style"/>
          <w:sz w:val="22"/>
          <w:szCs w:val="22"/>
        </w:rPr>
        <w:t xml:space="preserve">, ul. </w:t>
      </w:r>
      <w:r w:rsidRPr="008503F0">
        <w:rPr>
          <w:rFonts w:ascii="Bookman Old Style" w:eastAsia="CIDFont+F1" w:hAnsi="Bookman Old Style" w:cs="CIDFont+F1"/>
          <w:sz w:val="22"/>
          <w:szCs w:val="22"/>
        </w:rPr>
        <w:t>1 Maja 36, 71-627 Szczecin</w:t>
      </w:r>
      <w:r w:rsidRPr="008503F0">
        <w:rPr>
          <w:rFonts w:ascii="Bookman Old Style" w:hAnsi="Bookman Old Style"/>
          <w:sz w:val="22"/>
          <w:szCs w:val="22"/>
        </w:rPr>
        <w:t>,</w:t>
      </w:r>
    </w:p>
    <w:p w:rsidR="00C41881" w:rsidRPr="008503F0" w:rsidRDefault="00C41881" w:rsidP="00C41881">
      <w:pPr>
        <w:numPr>
          <w:ilvl w:val="0"/>
          <w:numId w:val="45"/>
        </w:numPr>
        <w:tabs>
          <w:tab w:val="left" w:pos="21"/>
        </w:tabs>
        <w:spacing w:line="360" w:lineRule="auto"/>
        <w:ind w:left="426" w:right="22" w:hanging="426"/>
        <w:jc w:val="both"/>
        <w:rPr>
          <w:rFonts w:ascii="Bookman Old Style" w:hAnsi="Bookman Old Style"/>
          <w:sz w:val="22"/>
          <w:szCs w:val="22"/>
        </w:rPr>
      </w:pPr>
      <w:r w:rsidRPr="008503F0">
        <w:rPr>
          <w:rFonts w:ascii="Bookman Old Style" w:hAnsi="Bookman Old Style"/>
          <w:sz w:val="22"/>
          <w:szCs w:val="22"/>
        </w:rPr>
        <w:t>„Kraftmann” Cezary Czerny, ul. Kabrioletu 4, 03-117 Warszawa.</w:t>
      </w:r>
    </w:p>
    <w:p w:rsidR="00C41881" w:rsidRPr="008503F0" w:rsidRDefault="00C41881" w:rsidP="00C4188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41881" w:rsidRPr="008503F0" w:rsidRDefault="00C41881" w:rsidP="00C41881">
      <w:pPr>
        <w:keepNext/>
        <w:spacing w:line="360" w:lineRule="auto"/>
        <w:jc w:val="both"/>
        <w:outlineLvl w:val="0"/>
        <w:rPr>
          <w:rFonts w:ascii="Bookman Old Style" w:hAnsi="Bookman Old Style"/>
          <w:b/>
          <w:bCs/>
          <w:kern w:val="32"/>
          <w:sz w:val="22"/>
          <w:szCs w:val="22"/>
        </w:rPr>
      </w:pPr>
      <w:r w:rsidRPr="008503F0">
        <w:rPr>
          <w:rFonts w:ascii="Bookman Old Style" w:hAnsi="Bookman Old Style"/>
          <w:b/>
          <w:bCs/>
          <w:kern w:val="32"/>
          <w:sz w:val="22"/>
          <w:szCs w:val="22"/>
        </w:rPr>
        <w:t xml:space="preserve">Ceny ofert: </w:t>
      </w:r>
    </w:p>
    <w:p w:rsidR="00C41881" w:rsidRPr="008503F0" w:rsidRDefault="00C41881" w:rsidP="00C41881">
      <w:pPr>
        <w:numPr>
          <w:ilvl w:val="0"/>
          <w:numId w:val="38"/>
        </w:numPr>
        <w:tabs>
          <w:tab w:val="left" w:pos="0"/>
        </w:tabs>
        <w:spacing w:line="360" w:lineRule="auto"/>
        <w:ind w:left="426" w:hanging="426"/>
        <w:jc w:val="both"/>
        <w:rPr>
          <w:rFonts w:ascii="Bookman Old Style" w:eastAsia="Lucida Sans Unicode" w:hAnsi="Bookman Old Style" w:cs="Tahoma"/>
          <w:sz w:val="22"/>
          <w:szCs w:val="22"/>
        </w:rPr>
      </w:pPr>
      <w:r w:rsidRPr="008503F0">
        <w:rPr>
          <w:rFonts w:ascii="Bookman Old Style" w:hAnsi="Bookman Old Style"/>
          <w:sz w:val="22"/>
          <w:szCs w:val="22"/>
        </w:rPr>
        <w:t>159 000,00 zł,</w:t>
      </w:r>
    </w:p>
    <w:p w:rsidR="00C41881" w:rsidRPr="008503F0" w:rsidRDefault="00C41881" w:rsidP="00C41881">
      <w:pPr>
        <w:numPr>
          <w:ilvl w:val="0"/>
          <w:numId w:val="38"/>
        </w:numPr>
        <w:tabs>
          <w:tab w:val="left" w:pos="0"/>
        </w:tabs>
        <w:spacing w:line="360" w:lineRule="auto"/>
        <w:ind w:left="426" w:hanging="426"/>
        <w:jc w:val="both"/>
        <w:rPr>
          <w:rFonts w:ascii="Bookman Old Style" w:eastAsia="Lucida Sans Unicode" w:hAnsi="Bookman Old Style" w:cs="Tahoma"/>
          <w:sz w:val="22"/>
          <w:szCs w:val="22"/>
        </w:rPr>
      </w:pPr>
      <w:r w:rsidRPr="008503F0">
        <w:rPr>
          <w:rFonts w:ascii="Bookman Old Style" w:hAnsi="Bookman Old Style"/>
          <w:sz w:val="22"/>
          <w:szCs w:val="22"/>
        </w:rPr>
        <w:t>123 000,00 zł.</w:t>
      </w:r>
    </w:p>
    <w:p w:rsidR="00BE0CF1" w:rsidRPr="00D700F3" w:rsidRDefault="00BE0CF1" w:rsidP="00EA6D1F">
      <w:pPr>
        <w:keepNext/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rFonts w:ascii="Bookman Old Style" w:hAnsi="Bookman Old Style"/>
          <w:b/>
          <w:bCs/>
          <w:sz w:val="22"/>
          <w:szCs w:val="22"/>
        </w:rPr>
      </w:pPr>
    </w:p>
    <w:p w:rsidR="00C41881" w:rsidRDefault="00C41881" w:rsidP="00EA6D1F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:rsidR="00C41881" w:rsidRPr="00927D30" w:rsidRDefault="00C41881" w:rsidP="00C41881">
      <w:pPr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Oferta nr 2 została odrzucona. Biorąc powyższe pod uwagę </w:t>
      </w:r>
      <w:r w:rsidRPr="00D700F3">
        <w:rPr>
          <w:rFonts w:ascii="Bookman Old Style" w:hAnsi="Bookman Old Style"/>
          <w:sz w:val="22"/>
          <w:szCs w:val="22"/>
        </w:rPr>
        <w:t>Zamawiający podjął decyzję o unieważnieniu postępowania z przyczyn ekonomicznych na podstawie art.</w:t>
      </w:r>
      <w:r>
        <w:rPr>
          <w:rFonts w:ascii="Bookman Old Style" w:hAnsi="Bookman Old Style"/>
          <w:sz w:val="22"/>
          <w:szCs w:val="22"/>
        </w:rPr>
        <w:t> </w:t>
      </w:r>
      <w:r w:rsidRPr="00D700F3">
        <w:rPr>
          <w:rFonts w:ascii="Bookman Old Style" w:hAnsi="Bookman Old Style"/>
          <w:sz w:val="22"/>
          <w:szCs w:val="22"/>
        </w:rPr>
        <w:t>255 pkt 3) ustawy Prawo zamówień publicznych</w:t>
      </w:r>
      <w:r>
        <w:rPr>
          <w:rFonts w:ascii="Bookman Old Style" w:hAnsi="Bookman Old Style"/>
          <w:sz w:val="22"/>
          <w:szCs w:val="22"/>
        </w:rPr>
        <w:t>,</w:t>
      </w:r>
      <w:r w:rsidRPr="00D700F3">
        <w:rPr>
          <w:rFonts w:ascii="Bookman Old Style" w:hAnsi="Bookman Old Style"/>
          <w:sz w:val="22"/>
          <w:szCs w:val="22"/>
        </w:rPr>
        <w:t xml:space="preserve"> </w:t>
      </w:r>
      <w:r w:rsidRPr="00927D30">
        <w:rPr>
          <w:rFonts w:ascii="Bookman Old Style" w:hAnsi="Bookman Old Style"/>
          <w:sz w:val="22"/>
          <w:szCs w:val="22"/>
        </w:rPr>
        <w:t xml:space="preserve">ponieważ </w:t>
      </w:r>
      <w:r>
        <w:rPr>
          <w:rFonts w:ascii="Bookman Old Style" w:hAnsi="Bookman Old Style"/>
          <w:sz w:val="22"/>
          <w:szCs w:val="22"/>
        </w:rPr>
        <w:t xml:space="preserve">cena </w:t>
      </w:r>
      <w:r w:rsidRPr="00927D30">
        <w:rPr>
          <w:rFonts w:ascii="Bookman Old Style" w:hAnsi="Bookman Old Style"/>
          <w:sz w:val="22"/>
          <w:szCs w:val="22"/>
        </w:rPr>
        <w:t>ofert</w:t>
      </w:r>
      <w:r>
        <w:rPr>
          <w:rFonts w:ascii="Bookman Old Style" w:hAnsi="Bookman Old Style"/>
          <w:sz w:val="22"/>
          <w:szCs w:val="22"/>
        </w:rPr>
        <w:t>y</w:t>
      </w:r>
      <w:r w:rsidRPr="00927D30">
        <w:rPr>
          <w:rFonts w:ascii="Bookman Old Style" w:hAnsi="Bookman Old Style"/>
          <w:sz w:val="22"/>
          <w:szCs w:val="22"/>
        </w:rPr>
        <w:t xml:space="preserve"> nr 1, która nie podlega odrzuceniu przewyższa kwotę, jaką Zamawiający zamierzał przeznaczyć na sfinansowanie przedmiotowego zamówienia. </w:t>
      </w:r>
    </w:p>
    <w:p w:rsidR="00C41881" w:rsidRPr="00D700F3" w:rsidRDefault="00C41881" w:rsidP="00C41881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D700F3">
        <w:rPr>
          <w:rFonts w:ascii="Bookman Old Style" w:hAnsi="Bookman Old Style"/>
          <w:sz w:val="22"/>
          <w:szCs w:val="22"/>
        </w:rPr>
        <w:t>Zgodnie z treścią przedmiotowego przepisu Zamawiający unieważnia postępowanie o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700F3">
        <w:rPr>
          <w:rFonts w:ascii="Bookman Old Style" w:hAnsi="Bookman Old Style"/>
          <w:sz w:val="22"/>
          <w:szCs w:val="22"/>
        </w:rPr>
        <w:t>udzielenie zamówienia, jeżeli cena lub koszt najkorzystniejszej oferty lub oferta z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700F3">
        <w:rPr>
          <w:rFonts w:ascii="Bookman Old Style" w:hAnsi="Bookman Old Style"/>
          <w:sz w:val="22"/>
          <w:szCs w:val="22"/>
        </w:rPr>
        <w:t>najniższą ceną przewyższa kwotę, którą Zamawiający zamierza przeznaczyć na sfinansowanie zamówienia, chyba że Zamawiający może zwiększyć tę kwotę do ceny lub kosztu najkorzystniejszej oferty.</w:t>
      </w:r>
    </w:p>
    <w:p w:rsidR="003431D6" w:rsidRPr="00BA6926" w:rsidRDefault="003431D6" w:rsidP="00EA6D1F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sectPr w:rsidR="003431D6" w:rsidRPr="00BA6926" w:rsidSect="00D64A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DE" w:rsidRDefault="008D02DE">
      <w:r>
        <w:separator/>
      </w:r>
    </w:p>
  </w:endnote>
  <w:endnote w:type="continuationSeparator" w:id="0">
    <w:p w:rsidR="008D02DE" w:rsidRDefault="008D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 Unicode MS"/>
    <w:charset w:val="EE"/>
    <w:family w:val="swiss"/>
    <w:pitch w:val="variable"/>
    <w:sig w:usb0="00000000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7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DE" w:rsidRDefault="008D02DE">
      <w:r>
        <w:separator/>
      </w:r>
    </w:p>
  </w:footnote>
  <w:footnote w:type="continuationSeparator" w:id="0">
    <w:p w:rsidR="008D02DE" w:rsidRDefault="008D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14A"/>
    <w:multiLevelType w:val="hybridMultilevel"/>
    <w:tmpl w:val="4EB6194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FC7"/>
    <w:multiLevelType w:val="hybridMultilevel"/>
    <w:tmpl w:val="5112A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D41"/>
    <w:multiLevelType w:val="hybridMultilevel"/>
    <w:tmpl w:val="C8260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21FF0"/>
    <w:multiLevelType w:val="hybridMultilevel"/>
    <w:tmpl w:val="B03C5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35207"/>
    <w:multiLevelType w:val="hybridMultilevel"/>
    <w:tmpl w:val="C0422570"/>
    <w:lvl w:ilvl="0" w:tplc="7AAC9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81E97"/>
    <w:multiLevelType w:val="hybridMultilevel"/>
    <w:tmpl w:val="10144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03543"/>
    <w:multiLevelType w:val="hybridMultilevel"/>
    <w:tmpl w:val="F99A0C0A"/>
    <w:lvl w:ilvl="0" w:tplc="510A7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02FAA"/>
    <w:multiLevelType w:val="hybridMultilevel"/>
    <w:tmpl w:val="B4081FE8"/>
    <w:lvl w:ilvl="0" w:tplc="81A28D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B298D"/>
    <w:multiLevelType w:val="hybridMultilevel"/>
    <w:tmpl w:val="87F43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16F7E"/>
    <w:multiLevelType w:val="hybridMultilevel"/>
    <w:tmpl w:val="9A4AA580"/>
    <w:lvl w:ilvl="0" w:tplc="9ABCB7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177F26"/>
    <w:multiLevelType w:val="hybridMultilevel"/>
    <w:tmpl w:val="AAF4D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33A4"/>
    <w:multiLevelType w:val="hybridMultilevel"/>
    <w:tmpl w:val="F8BAA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C144C"/>
    <w:multiLevelType w:val="hybridMultilevel"/>
    <w:tmpl w:val="38D6B7B8"/>
    <w:lvl w:ilvl="0" w:tplc="962CB5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3D0228"/>
    <w:multiLevelType w:val="hybridMultilevel"/>
    <w:tmpl w:val="30A22778"/>
    <w:lvl w:ilvl="0" w:tplc="9DA8BE56">
      <w:start w:val="1"/>
      <w:numFmt w:val="decimal"/>
      <w:lvlText w:val="%1)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31CD8"/>
    <w:multiLevelType w:val="hybridMultilevel"/>
    <w:tmpl w:val="EEE0AC82"/>
    <w:lvl w:ilvl="0" w:tplc="893418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A1C64"/>
    <w:multiLevelType w:val="hybridMultilevel"/>
    <w:tmpl w:val="7A4C5922"/>
    <w:lvl w:ilvl="0" w:tplc="7908C97E">
      <w:start w:val="1"/>
      <w:numFmt w:val="decimal"/>
      <w:lvlText w:val="%1)"/>
      <w:lvlJc w:val="left"/>
      <w:pPr>
        <w:ind w:left="643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8F71913"/>
    <w:multiLevelType w:val="hybridMultilevel"/>
    <w:tmpl w:val="3DB6E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64576"/>
    <w:multiLevelType w:val="hybridMultilevel"/>
    <w:tmpl w:val="EF924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D6765"/>
    <w:multiLevelType w:val="hybridMultilevel"/>
    <w:tmpl w:val="04465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54571"/>
    <w:multiLevelType w:val="hybridMultilevel"/>
    <w:tmpl w:val="E1589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5FF2"/>
    <w:multiLevelType w:val="hybridMultilevel"/>
    <w:tmpl w:val="D0F04874"/>
    <w:lvl w:ilvl="0" w:tplc="5A90D7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A35B8E"/>
    <w:multiLevelType w:val="hybridMultilevel"/>
    <w:tmpl w:val="3000EF64"/>
    <w:lvl w:ilvl="0" w:tplc="69C2B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D826AE"/>
    <w:multiLevelType w:val="hybridMultilevel"/>
    <w:tmpl w:val="3D4ACC0A"/>
    <w:lvl w:ilvl="0" w:tplc="44A495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B5049"/>
    <w:multiLevelType w:val="hybridMultilevel"/>
    <w:tmpl w:val="781EB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0409F"/>
    <w:multiLevelType w:val="hybridMultilevel"/>
    <w:tmpl w:val="F28C9214"/>
    <w:lvl w:ilvl="0" w:tplc="A8929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13A14"/>
    <w:multiLevelType w:val="hybridMultilevel"/>
    <w:tmpl w:val="5564635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5A049F"/>
    <w:multiLevelType w:val="hybridMultilevel"/>
    <w:tmpl w:val="B232C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329C9"/>
    <w:multiLevelType w:val="hybridMultilevel"/>
    <w:tmpl w:val="A7DAC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8135A"/>
    <w:multiLevelType w:val="hybridMultilevel"/>
    <w:tmpl w:val="0B2E490E"/>
    <w:lvl w:ilvl="0" w:tplc="04150011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3EE13A3"/>
    <w:multiLevelType w:val="hybridMultilevel"/>
    <w:tmpl w:val="0114C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15A6B"/>
    <w:multiLevelType w:val="hybridMultilevel"/>
    <w:tmpl w:val="54941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6123B"/>
    <w:multiLevelType w:val="hybridMultilevel"/>
    <w:tmpl w:val="E6C6D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E007B"/>
    <w:multiLevelType w:val="hybridMultilevel"/>
    <w:tmpl w:val="81BCA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F1EA2"/>
    <w:multiLevelType w:val="hybridMultilevel"/>
    <w:tmpl w:val="80B62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8597C"/>
    <w:multiLevelType w:val="hybridMultilevel"/>
    <w:tmpl w:val="FBB4D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42FC3"/>
    <w:multiLevelType w:val="hybridMultilevel"/>
    <w:tmpl w:val="0F2C6D6E"/>
    <w:lvl w:ilvl="0" w:tplc="0D20F9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4F83F60"/>
    <w:multiLevelType w:val="hybridMultilevel"/>
    <w:tmpl w:val="0B30A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B198D"/>
    <w:multiLevelType w:val="hybridMultilevel"/>
    <w:tmpl w:val="3216EB46"/>
    <w:lvl w:ilvl="0" w:tplc="419C8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BC18B9"/>
    <w:multiLevelType w:val="hybridMultilevel"/>
    <w:tmpl w:val="459E3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C6881"/>
    <w:multiLevelType w:val="hybridMultilevel"/>
    <w:tmpl w:val="452E7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27A8D"/>
    <w:multiLevelType w:val="hybridMultilevel"/>
    <w:tmpl w:val="526A0E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6F84"/>
    <w:multiLevelType w:val="hybridMultilevel"/>
    <w:tmpl w:val="EACE8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F6CBC"/>
    <w:multiLevelType w:val="hybridMultilevel"/>
    <w:tmpl w:val="906E4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0"/>
  </w:num>
  <w:num w:numId="7">
    <w:abstractNumId w:val="9"/>
  </w:num>
  <w:num w:numId="8">
    <w:abstractNumId w:val="12"/>
  </w:num>
  <w:num w:numId="9">
    <w:abstractNumId w:val="24"/>
  </w:num>
  <w:num w:numId="10">
    <w:abstractNumId w:val="36"/>
  </w:num>
  <w:num w:numId="11">
    <w:abstractNumId w:val="40"/>
  </w:num>
  <w:num w:numId="12">
    <w:abstractNumId w:val="31"/>
  </w:num>
  <w:num w:numId="13">
    <w:abstractNumId w:val="2"/>
  </w:num>
  <w:num w:numId="14">
    <w:abstractNumId w:val="7"/>
  </w:num>
  <w:num w:numId="15">
    <w:abstractNumId w:val="20"/>
  </w:num>
  <w:num w:numId="16">
    <w:abstractNumId w:val="25"/>
  </w:num>
  <w:num w:numId="17">
    <w:abstractNumId w:val="16"/>
  </w:num>
  <w:num w:numId="18">
    <w:abstractNumId w:val="4"/>
  </w:num>
  <w:num w:numId="19">
    <w:abstractNumId w:val="21"/>
  </w:num>
  <w:num w:numId="20">
    <w:abstractNumId w:val="27"/>
  </w:num>
  <w:num w:numId="21">
    <w:abstractNumId w:val="6"/>
  </w:num>
  <w:num w:numId="22">
    <w:abstractNumId w:val="18"/>
  </w:num>
  <w:num w:numId="23">
    <w:abstractNumId w:val="39"/>
  </w:num>
  <w:num w:numId="24">
    <w:abstractNumId w:val="10"/>
  </w:num>
  <w:num w:numId="25">
    <w:abstractNumId w:val="3"/>
  </w:num>
  <w:num w:numId="26">
    <w:abstractNumId w:val="22"/>
  </w:num>
  <w:num w:numId="27">
    <w:abstractNumId w:val="1"/>
  </w:num>
  <w:num w:numId="28">
    <w:abstractNumId w:val="37"/>
  </w:num>
  <w:num w:numId="29">
    <w:abstractNumId w:val="8"/>
  </w:num>
  <w:num w:numId="30">
    <w:abstractNumId w:val="34"/>
  </w:num>
  <w:num w:numId="31">
    <w:abstractNumId w:val="38"/>
  </w:num>
  <w:num w:numId="32">
    <w:abstractNumId w:val="41"/>
  </w:num>
  <w:num w:numId="33">
    <w:abstractNumId w:val="26"/>
  </w:num>
  <w:num w:numId="34">
    <w:abstractNumId w:val="17"/>
  </w:num>
  <w:num w:numId="35">
    <w:abstractNumId w:val="33"/>
  </w:num>
  <w:num w:numId="36">
    <w:abstractNumId w:val="13"/>
  </w:num>
  <w:num w:numId="37">
    <w:abstractNumId w:val="11"/>
  </w:num>
  <w:num w:numId="38">
    <w:abstractNumId w:val="0"/>
  </w:num>
  <w:num w:numId="39">
    <w:abstractNumId w:val="32"/>
  </w:num>
  <w:num w:numId="40">
    <w:abstractNumId w:val="23"/>
  </w:num>
  <w:num w:numId="41">
    <w:abstractNumId w:val="29"/>
  </w:num>
  <w:num w:numId="42">
    <w:abstractNumId w:val="35"/>
  </w:num>
  <w:num w:numId="43">
    <w:abstractNumId w:val="14"/>
  </w:num>
  <w:num w:numId="44">
    <w:abstractNumId w:val="19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3C"/>
    <w:rsid w:val="00001720"/>
    <w:rsid w:val="00043937"/>
    <w:rsid w:val="00055185"/>
    <w:rsid w:val="00061404"/>
    <w:rsid w:val="000717CF"/>
    <w:rsid w:val="000827A2"/>
    <w:rsid w:val="00082A6E"/>
    <w:rsid w:val="000A6A31"/>
    <w:rsid w:val="000C33E4"/>
    <w:rsid w:val="000E1E8A"/>
    <w:rsid w:val="000F1BD2"/>
    <w:rsid w:val="000F1C25"/>
    <w:rsid w:val="0012263B"/>
    <w:rsid w:val="00122F23"/>
    <w:rsid w:val="00166EBC"/>
    <w:rsid w:val="00192645"/>
    <w:rsid w:val="001E4859"/>
    <w:rsid w:val="0025093D"/>
    <w:rsid w:val="00264DBE"/>
    <w:rsid w:val="00283C38"/>
    <w:rsid w:val="002B06A7"/>
    <w:rsid w:val="002C4CFB"/>
    <w:rsid w:val="002F01DF"/>
    <w:rsid w:val="003067D2"/>
    <w:rsid w:val="00316FEC"/>
    <w:rsid w:val="003279BF"/>
    <w:rsid w:val="003431D6"/>
    <w:rsid w:val="00356C38"/>
    <w:rsid w:val="00360930"/>
    <w:rsid w:val="0036285A"/>
    <w:rsid w:val="00383D6E"/>
    <w:rsid w:val="00392160"/>
    <w:rsid w:val="0039437A"/>
    <w:rsid w:val="003A02C7"/>
    <w:rsid w:val="003F784D"/>
    <w:rsid w:val="003F7B9E"/>
    <w:rsid w:val="004464FF"/>
    <w:rsid w:val="004512D2"/>
    <w:rsid w:val="00453354"/>
    <w:rsid w:val="004550D3"/>
    <w:rsid w:val="0046342C"/>
    <w:rsid w:val="0046404A"/>
    <w:rsid w:val="00465BC2"/>
    <w:rsid w:val="004B6961"/>
    <w:rsid w:val="004D7164"/>
    <w:rsid w:val="00503CFE"/>
    <w:rsid w:val="00543333"/>
    <w:rsid w:val="00550691"/>
    <w:rsid w:val="0055478E"/>
    <w:rsid w:val="00585A25"/>
    <w:rsid w:val="005919AF"/>
    <w:rsid w:val="005B743C"/>
    <w:rsid w:val="005C0059"/>
    <w:rsid w:val="00636113"/>
    <w:rsid w:val="00643D85"/>
    <w:rsid w:val="006523CA"/>
    <w:rsid w:val="00655C95"/>
    <w:rsid w:val="006567A3"/>
    <w:rsid w:val="006568C8"/>
    <w:rsid w:val="00673B7D"/>
    <w:rsid w:val="00676DC1"/>
    <w:rsid w:val="00685EEA"/>
    <w:rsid w:val="00686BA6"/>
    <w:rsid w:val="006910DF"/>
    <w:rsid w:val="00695F21"/>
    <w:rsid w:val="006B7925"/>
    <w:rsid w:val="006C3DFE"/>
    <w:rsid w:val="006C587B"/>
    <w:rsid w:val="006E27C8"/>
    <w:rsid w:val="006E35FB"/>
    <w:rsid w:val="006E3887"/>
    <w:rsid w:val="006E5008"/>
    <w:rsid w:val="006F3816"/>
    <w:rsid w:val="007443EB"/>
    <w:rsid w:val="00762529"/>
    <w:rsid w:val="00764178"/>
    <w:rsid w:val="00782A9B"/>
    <w:rsid w:val="007C6E58"/>
    <w:rsid w:val="007F1C34"/>
    <w:rsid w:val="00854337"/>
    <w:rsid w:val="00856070"/>
    <w:rsid w:val="00884ABF"/>
    <w:rsid w:val="0089030E"/>
    <w:rsid w:val="008B670E"/>
    <w:rsid w:val="008C2933"/>
    <w:rsid w:val="008D02DE"/>
    <w:rsid w:val="008E568A"/>
    <w:rsid w:val="009350EE"/>
    <w:rsid w:val="009367AB"/>
    <w:rsid w:val="009927A6"/>
    <w:rsid w:val="009B56AE"/>
    <w:rsid w:val="009C4960"/>
    <w:rsid w:val="009D337F"/>
    <w:rsid w:val="009E28FC"/>
    <w:rsid w:val="009E4C9B"/>
    <w:rsid w:val="00A12A95"/>
    <w:rsid w:val="00A37438"/>
    <w:rsid w:val="00A847F1"/>
    <w:rsid w:val="00A904FB"/>
    <w:rsid w:val="00A9183E"/>
    <w:rsid w:val="00A957FA"/>
    <w:rsid w:val="00AA46B8"/>
    <w:rsid w:val="00AB53A6"/>
    <w:rsid w:val="00AB6CBA"/>
    <w:rsid w:val="00B00DF6"/>
    <w:rsid w:val="00B77C99"/>
    <w:rsid w:val="00B91876"/>
    <w:rsid w:val="00BA6920"/>
    <w:rsid w:val="00BA6926"/>
    <w:rsid w:val="00BB3FF2"/>
    <w:rsid w:val="00BD14D3"/>
    <w:rsid w:val="00BE0CF1"/>
    <w:rsid w:val="00BE6EC8"/>
    <w:rsid w:val="00BF016C"/>
    <w:rsid w:val="00BF3518"/>
    <w:rsid w:val="00BF6DB5"/>
    <w:rsid w:val="00C13A92"/>
    <w:rsid w:val="00C35747"/>
    <w:rsid w:val="00C41881"/>
    <w:rsid w:val="00C94748"/>
    <w:rsid w:val="00CB1220"/>
    <w:rsid w:val="00CE5BFA"/>
    <w:rsid w:val="00D126BC"/>
    <w:rsid w:val="00D249FC"/>
    <w:rsid w:val="00D5602A"/>
    <w:rsid w:val="00D64A6E"/>
    <w:rsid w:val="00D753E3"/>
    <w:rsid w:val="00D850ED"/>
    <w:rsid w:val="00D903B8"/>
    <w:rsid w:val="00DD0B42"/>
    <w:rsid w:val="00DF71AE"/>
    <w:rsid w:val="00E01820"/>
    <w:rsid w:val="00E03944"/>
    <w:rsid w:val="00E0546A"/>
    <w:rsid w:val="00E42AD9"/>
    <w:rsid w:val="00E52394"/>
    <w:rsid w:val="00E77BFE"/>
    <w:rsid w:val="00E949B3"/>
    <w:rsid w:val="00EA6D1F"/>
    <w:rsid w:val="00EB4007"/>
    <w:rsid w:val="00F1528B"/>
    <w:rsid w:val="00F15C1B"/>
    <w:rsid w:val="00F66EBF"/>
    <w:rsid w:val="00F9339B"/>
    <w:rsid w:val="00FC110F"/>
    <w:rsid w:val="00FE445F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EDA75-419F-453E-BA36-F82F2935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7C9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44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743C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5B7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4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FF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83C38"/>
    <w:pPr>
      <w:ind w:left="720"/>
      <w:contextualSpacing/>
    </w:pPr>
  </w:style>
  <w:style w:type="character" w:customStyle="1" w:styleId="ZnakZnak">
    <w:name w:val="Znak Znak"/>
    <w:rsid w:val="009350EE"/>
    <w:rPr>
      <w:rFonts w:ascii="Tahoma" w:hAnsi="Tahoma" w:cs="Tahoma" w:hint="default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77C9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company-address-postal-name">
    <w:name w:val="company-address-postal-name"/>
    <w:rsid w:val="00B77C99"/>
  </w:style>
  <w:style w:type="character" w:customStyle="1" w:styleId="Nagwek3Znak">
    <w:name w:val="Nagłówek 3 Znak"/>
    <w:basedOn w:val="Domylnaczcionkaakapitu"/>
    <w:link w:val="Nagwek3"/>
    <w:uiPriority w:val="9"/>
    <w:rsid w:val="00FE44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rsid w:val="003F7B9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ZnakZnakZnakZnak">
    <w:name w:val="Znak Znak Znak Znak"/>
    <w:basedOn w:val="Normalny"/>
    <w:rsid w:val="00C41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Małgorzata Babczyńska</cp:lastModifiedBy>
  <cp:revision>24</cp:revision>
  <cp:lastPrinted>2023-01-27T12:39:00Z</cp:lastPrinted>
  <dcterms:created xsi:type="dcterms:W3CDTF">2021-11-16T13:56:00Z</dcterms:created>
  <dcterms:modified xsi:type="dcterms:W3CDTF">2023-09-29T10:35:00Z</dcterms:modified>
</cp:coreProperties>
</file>