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6522DB" w:rsidRPr="007E163D" w:rsidRDefault="007E163D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E163D">
        <w:rPr>
          <w:rFonts w:ascii="Arial" w:hAnsi="Arial" w:cs="Arial"/>
          <w:b/>
        </w:rPr>
        <w:t>Dostawa zestawu komórek map cyfrowych na nośnikach Pendrive dla ORP „ISKRA”. (Okręt wchodzi do portów zagranicznych)</w:t>
      </w:r>
      <w:r w:rsidR="006522DB" w:rsidRPr="007E163D">
        <w:rPr>
          <w:rFonts w:ascii="Arial" w:eastAsia="Times New Roman" w:hAnsi="Arial" w:cs="Arial"/>
          <w:b/>
          <w:lang w:eastAsia="pl-PL"/>
        </w:rPr>
        <w:t>.</w:t>
      </w:r>
    </w:p>
    <w:p w:rsidR="006522DB" w:rsidRDefault="006522DB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6522DB">
        <w:rPr>
          <w:rFonts w:ascii="Arial" w:eastAsia="Times New Roman" w:hAnsi="Arial" w:cs="Arial"/>
          <w:b/>
          <w:lang w:eastAsia="pl-PL"/>
        </w:rPr>
        <w:t>1</w:t>
      </w:r>
      <w:r w:rsidR="007E163D">
        <w:rPr>
          <w:rFonts w:ascii="Arial" w:eastAsia="Times New Roman" w:hAnsi="Arial" w:cs="Arial"/>
          <w:b/>
          <w:lang w:eastAsia="pl-PL"/>
        </w:rPr>
        <w:t>7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9"/>
        <w:gridCol w:w="2077"/>
      </w:tblGrid>
      <w:tr w:rsidR="007E163D" w:rsidRPr="007E163D" w:rsidTr="00EB6F47">
        <w:trPr>
          <w:trHeight w:val="212"/>
          <w:jc w:val="center"/>
        </w:trPr>
        <w:tc>
          <w:tcPr>
            <w:tcW w:w="38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163D" w:rsidRPr="007E163D" w:rsidRDefault="007E163D" w:rsidP="007E163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3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163D" w:rsidRPr="007E163D" w:rsidRDefault="007E163D" w:rsidP="007E163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7E163D" w:rsidRPr="007E163D" w:rsidTr="00EB6F47">
        <w:trPr>
          <w:trHeight w:val="317"/>
          <w:jc w:val="center"/>
        </w:trPr>
        <w:tc>
          <w:tcPr>
            <w:tcW w:w="38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3D" w:rsidRPr="007E163D" w:rsidRDefault="007E163D" w:rsidP="007E1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3D" w:rsidRPr="007E163D" w:rsidRDefault="007E163D" w:rsidP="007E1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E163D" w:rsidRPr="007E163D" w:rsidTr="00EB6F47">
        <w:trPr>
          <w:trHeight w:val="622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FONTAŃSKI MARINE SUPPLY Łukasz Fontański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ul. Janka Wiśniewskiego 13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81-335 Gdynia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NIP: 5771723561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Regon: 240811511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3D" w:rsidRPr="007E163D" w:rsidRDefault="007E163D" w:rsidP="007E163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63D">
              <w:rPr>
                <w:rFonts w:ascii="Arial" w:eastAsia="Times New Roman" w:hAnsi="Arial" w:cs="Arial"/>
                <w:sz w:val="18"/>
                <w:szCs w:val="18"/>
              </w:rPr>
              <w:t>8 514,00</w:t>
            </w:r>
          </w:p>
        </w:tc>
      </w:tr>
      <w:tr w:rsidR="007E163D" w:rsidRPr="007E163D" w:rsidTr="00EB6F47">
        <w:trPr>
          <w:trHeight w:val="622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ENAMOR Sp. z o.o.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ul. Inżynierska 1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81-512 GDYNIA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NIP: 5860102211</w:t>
            </w:r>
          </w:p>
          <w:p w:rsidR="007E163D" w:rsidRPr="007E163D" w:rsidRDefault="007E163D" w:rsidP="007E163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E163D">
              <w:rPr>
                <w:rFonts w:ascii="Arial" w:eastAsia="Times New Roman" w:hAnsi="Arial" w:cs="Arial"/>
                <w:sz w:val="16"/>
                <w:szCs w:val="16"/>
              </w:rPr>
              <w:t>Regon: 001358749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3D" w:rsidRPr="007E163D" w:rsidRDefault="007E163D" w:rsidP="007E163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63D">
              <w:rPr>
                <w:rFonts w:ascii="Arial" w:eastAsia="Times New Roman" w:hAnsi="Arial" w:cs="Arial"/>
                <w:sz w:val="18"/>
                <w:szCs w:val="18"/>
              </w:rPr>
              <w:t>9 987,60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7E163D" w:rsidRPr="007E163D" w:rsidRDefault="007E163D" w:rsidP="007E16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7E163D">
        <w:rPr>
          <w:rFonts w:ascii="Arial" w:eastAsia="Times New Roman" w:hAnsi="Arial" w:cs="Arial"/>
          <w:b/>
          <w:sz w:val="20"/>
          <w:szCs w:val="20"/>
        </w:rPr>
        <w:t>FONTAŃSKI MARINE SUPPLY Łukasz Fontański, ul. Janka Wiśniewskiego 13, 81-335 Gdynia</w:t>
      </w:r>
    </w:p>
    <w:p w:rsidR="006C4D5D" w:rsidRDefault="006C4D5D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3D" w:rsidRDefault="007E163D" w:rsidP="007E163D">
      <w:pPr>
        <w:spacing w:after="0" w:line="240" w:lineRule="auto"/>
      </w:pPr>
      <w:r>
        <w:separator/>
      </w:r>
    </w:p>
  </w:endnote>
  <w:end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3D" w:rsidRDefault="007E163D" w:rsidP="007E163D">
      <w:pPr>
        <w:spacing w:after="0" w:line="240" w:lineRule="auto"/>
      </w:pPr>
      <w:r>
        <w:separator/>
      </w:r>
    </w:p>
  </w:footnote>
  <w:foot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7109D"/>
    <w:rsid w:val="00374C12"/>
    <w:rsid w:val="0040129C"/>
    <w:rsid w:val="00424C5E"/>
    <w:rsid w:val="00444BA8"/>
    <w:rsid w:val="00493917"/>
    <w:rsid w:val="00552EB3"/>
    <w:rsid w:val="005631FA"/>
    <w:rsid w:val="006522DB"/>
    <w:rsid w:val="006801BB"/>
    <w:rsid w:val="006860B3"/>
    <w:rsid w:val="006C4D5D"/>
    <w:rsid w:val="006F12E3"/>
    <w:rsid w:val="00772E25"/>
    <w:rsid w:val="007E163D"/>
    <w:rsid w:val="00800184"/>
    <w:rsid w:val="00810C20"/>
    <w:rsid w:val="00887A78"/>
    <w:rsid w:val="008F6069"/>
    <w:rsid w:val="00910C92"/>
    <w:rsid w:val="009A0E36"/>
    <w:rsid w:val="009C14C5"/>
    <w:rsid w:val="00A16806"/>
    <w:rsid w:val="00B54786"/>
    <w:rsid w:val="00BF2AAC"/>
    <w:rsid w:val="00C54F14"/>
    <w:rsid w:val="00C96644"/>
    <w:rsid w:val="00CA1ABD"/>
    <w:rsid w:val="00CB19AB"/>
    <w:rsid w:val="00D268EB"/>
    <w:rsid w:val="00D67302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63D"/>
  </w:style>
  <w:style w:type="paragraph" w:styleId="Stopka">
    <w:name w:val="footer"/>
    <w:basedOn w:val="Normalny"/>
    <w:link w:val="Stopka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3DD94F7-BFB0-4F92-9C62-D1E9ABAABE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36</cp:revision>
  <cp:lastPrinted>2022-06-09T09:58:00Z</cp:lastPrinted>
  <dcterms:created xsi:type="dcterms:W3CDTF">2016-01-14T13:03:00Z</dcterms:created>
  <dcterms:modified xsi:type="dcterms:W3CDTF">2022-06-09T10:53:00Z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7e2c9a64-7bcb-4891-948a-d110c96c5219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