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z otwarcia ofert wstępnych</w:t>
      </w:r>
    </w:p>
    <w:p w:rsidR="003D5183" w:rsidRPr="003D5183" w:rsidRDefault="00261FE8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</w:t>
      </w:r>
      <w:r w:rsidR="00727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61FE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61FE8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wstępnych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 w postępowaniu prowadzonym w trybie podstawow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A94FCB" w:rsidRDefault="00A94FCB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1B1">
        <w:rPr>
          <w:rFonts w:ascii="Tahoma" w:hAnsi="Tahoma" w:cs="Tahoma"/>
          <w:b/>
          <w:bCs/>
          <w:sz w:val="20"/>
          <w:szCs w:val="20"/>
        </w:rPr>
        <w:t xml:space="preserve">POSTĘPOWANIE O UDZIELENIE ZAMÓWIENIA NA UBEZPIECZENIE </w:t>
      </w:r>
      <w:r>
        <w:rPr>
          <w:rFonts w:ascii="Tahoma" w:eastAsia="Arial Narrow" w:hAnsi="Tahoma" w:cs="Tahoma"/>
          <w:b/>
          <w:bCs/>
          <w:sz w:val="20"/>
          <w:szCs w:val="20"/>
        </w:rPr>
        <w:t>MIASTA KWIDZYN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A94FCB" w:rsidRPr="00A94F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06</w:t>
      </w:r>
      <w:r w:rsidR="00A94F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.12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</w:t>
      </w:r>
      <w:r w:rsidR="00B62A9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</w:t>
      </w:r>
      <w:r w:rsidR="00B62A9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</w:t>
      </w:r>
      <w:r w:rsidR="00B62A9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B62A9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94FCB" w:rsidRDefault="00CB4E0D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1</w:t>
      </w:r>
      <w:r w:rsidR="00261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61FE8" w:rsidRPr="00441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7A5A47" w:rsidRPr="00441DF8">
        <w:rPr>
          <w:rFonts w:ascii="Times New Roman" w:hAnsi="Times New Roman" w:cs="Times New Roman"/>
          <w:sz w:val="24"/>
          <w:szCs w:val="24"/>
        </w:rPr>
        <w:t>TUZ Towarzystwo Ubezpieczeń Wzajemnych, ul. Domaniewska 41, 02-672 Warszawa</w:t>
      </w:r>
    </w:p>
    <w:p w:rsidR="00081B0E" w:rsidRDefault="00081B0E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FCB" w:rsidRPr="00B62A99" w:rsidRDefault="00A94FCB" w:rsidP="00A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2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</w:t>
      </w: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podstawowego i opcjonalnego łącznie za cały okres zamówienia tj. 24 miesiące:</w:t>
      </w:r>
      <w:r w:rsidR="007A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13 207,50 zł</w:t>
      </w:r>
    </w:p>
    <w:p w:rsidR="00B62A99" w:rsidRP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2A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tym:</w:t>
      </w: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zamówienia podstawowego:</w:t>
      </w:r>
      <w:r w:rsidR="007A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10 566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zamówienia wynikającego z prawa opcji</w:t>
      </w:r>
      <w:r w:rsidR="007A5A47">
        <w:rPr>
          <w:rFonts w:ascii="Times New Roman" w:eastAsia="Times New Roman" w:hAnsi="Times New Roman" w:cs="Times New Roman"/>
          <w:sz w:val="24"/>
          <w:szCs w:val="24"/>
          <w:lang w:eastAsia="pl-PL"/>
        </w:rPr>
        <w:t>: 2 641,50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</w:p>
    <w:p w:rsidR="00B62A99" w:rsidRDefault="00B62A99" w:rsidP="00A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2A99" w:rsidRDefault="00B62A99" w:rsidP="00B62A99">
      <w:pPr>
        <w:spacing w:after="0" w:line="240" w:lineRule="auto"/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61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61FE8" w:rsidRPr="00441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7A5A47" w:rsidRPr="00441DF8">
        <w:rPr>
          <w:rFonts w:ascii="Times New Roman" w:hAnsi="Times New Roman" w:cs="Times New Roman"/>
          <w:sz w:val="24"/>
          <w:szCs w:val="24"/>
        </w:rPr>
        <w:t>WIENER Towarzystwo Ubezpieczeń Spółka Akcyjna Vienna Insurance Group, ul. Wołoska 22A, 02-675 Warszawa</w:t>
      </w:r>
    </w:p>
    <w:p w:rsidR="007A5A47" w:rsidRDefault="007A5A47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2A99" w:rsidRP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62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</w:t>
      </w: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podstawowego i opcjonalnego łącznie za cały okres zamówienia tj. 24 miesiące:</w:t>
      </w:r>
      <w:r w:rsidR="007A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510 741,25 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62A99" w:rsidRP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2A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tym:</w:t>
      </w: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zamówienia </w:t>
      </w:r>
      <w:r w:rsidR="007A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podstawowego: 450 899,37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zamówienia wynikającego z prawa opcji</w:t>
      </w:r>
      <w:r w:rsidR="00261FE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A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59 841,88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3</w:t>
      </w:r>
      <w:r w:rsidR="007A5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61FE8" w:rsidRPr="00441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proofErr w:type="spellStart"/>
      <w:r w:rsidR="007A5A47" w:rsidRPr="00441DF8">
        <w:rPr>
          <w:rFonts w:ascii="Times New Roman" w:hAnsi="Times New Roman" w:cs="Times New Roman"/>
          <w:sz w:val="24"/>
          <w:szCs w:val="24"/>
        </w:rPr>
        <w:t>Balcia</w:t>
      </w:r>
      <w:proofErr w:type="spellEnd"/>
      <w:r w:rsidR="007A5A47" w:rsidRPr="00441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A47" w:rsidRPr="00441DF8"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 w:rsidR="007A5A47" w:rsidRPr="00441DF8">
        <w:rPr>
          <w:rFonts w:ascii="Times New Roman" w:hAnsi="Times New Roman" w:cs="Times New Roman"/>
          <w:sz w:val="24"/>
          <w:szCs w:val="24"/>
        </w:rPr>
        <w:t xml:space="preserve"> SE Spółka europejska Oddział w Polsce z siedzibą w Warszawie, Al. Jerozolimskie 136, 02-305 Warszawa</w:t>
      </w:r>
    </w:p>
    <w:p w:rsidR="007A5A47" w:rsidRDefault="007A5A47" w:rsidP="00B62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2A99" w:rsidRP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2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</w:t>
      </w: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podstawowego i opcjonalnego łącznie za cały okres zamówienia tj. 24 miesiące:</w:t>
      </w:r>
      <w:r w:rsidR="007A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13 782,50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62A99" w:rsidRP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2A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tym:</w:t>
      </w: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zamówienia podstawowego:</w:t>
      </w:r>
      <w:r w:rsidR="007A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11 026,00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zamówienia wynikającego z prawa opcji</w:t>
      </w:r>
      <w:r w:rsidR="00261FE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A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2 756,50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62A99" w:rsidRDefault="00B62A99" w:rsidP="00A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5A47" w:rsidRDefault="007A5A47" w:rsidP="00A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5A47" w:rsidRDefault="007A5A47" w:rsidP="00A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5A47" w:rsidRDefault="007A5A47" w:rsidP="00A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5A47" w:rsidRDefault="007A5A47" w:rsidP="00A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5A47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 </w:t>
      </w:r>
      <w:r w:rsidR="007A5A47" w:rsidRPr="00441DF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41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5A47" w:rsidRPr="00441DF8">
        <w:rPr>
          <w:rFonts w:ascii="Times New Roman" w:hAnsi="Times New Roman" w:cs="Times New Roman"/>
          <w:sz w:val="24"/>
          <w:szCs w:val="24"/>
        </w:rPr>
        <w:t>T</w:t>
      </w:r>
      <w:r w:rsidR="00261FE8">
        <w:rPr>
          <w:rFonts w:ascii="Times New Roman" w:hAnsi="Times New Roman" w:cs="Times New Roman"/>
          <w:sz w:val="24"/>
          <w:szCs w:val="24"/>
        </w:rPr>
        <w:t>owarzystwo</w:t>
      </w:r>
      <w:r w:rsidR="007A5A47" w:rsidRPr="00441DF8">
        <w:rPr>
          <w:rFonts w:ascii="Times New Roman" w:hAnsi="Times New Roman" w:cs="Times New Roman"/>
          <w:sz w:val="24"/>
          <w:szCs w:val="24"/>
        </w:rPr>
        <w:t xml:space="preserve"> U</w:t>
      </w:r>
      <w:r w:rsidR="00261FE8">
        <w:rPr>
          <w:rFonts w:ascii="Times New Roman" w:hAnsi="Times New Roman" w:cs="Times New Roman"/>
          <w:sz w:val="24"/>
          <w:szCs w:val="24"/>
        </w:rPr>
        <w:t>bezpieczeń</w:t>
      </w:r>
      <w:r w:rsidR="007A5A47" w:rsidRPr="00441DF8">
        <w:rPr>
          <w:rFonts w:ascii="Times New Roman" w:hAnsi="Times New Roman" w:cs="Times New Roman"/>
          <w:sz w:val="24"/>
          <w:szCs w:val="24"/>
        </w:rPr>
        <w:t xml:space="preserve"> W</w:t>
      </w:r>
      <w:r w:rsidR="00261FE8">
        <w:rPr>
          <w:rFonts w:ascii="Times New Roman" w:hAnsi="Times New Roman" w:cs="Times New Roman"/>
          <w:sz w:val="24"/>
          <w:szCs w:val="24"/>
        </w:rPr>
        <w:t>zajemnych</w:t>
      </w:r>
      <w:r w:rsidR="007A5A47" w:rsidRPr="00441DF8">
        <w:rPr>
          <w:rFonts w:ascii="Times New Roman" w:hAnsi="Times New Roman" w:cs="Times New Roman"/>
          <w:sz w:val="24"/>
          <w:szCs w:val="24"/>
        </w:rPr>
        <w:t xml:space="preserve"> "TUW", ul. </w:t>
      </w:r>
      <w:r w:rsidR="00261FE8">
        <w:rPr>
          <w:rFonts w:ascii="Times New Roman" w:hAnsi="Times New Roman" w:cs="Times New Roman"/>
          <w:sz w:val="24"/>
          <w:szCs w:val="24"/>
        </w:rPr>
        <w:t>Marynarki Polskiej 100</w:t>
      </w:r>
      <w:r w:rsidR="007A5A47" w:rsidRPr="00441DF8">
        <w:rPr>
          <w:rFonts w:ascii="Times New Roman" w:hAnsi="Times New Roman" w:cs="Times New Roman"/>
          <w:sz w:val="24"/>
          <w:szCs w:val="24"/>
        </w:rPr>
        <w:t>,</w:t>
      </w:r>
      <w:r w:rsidR="00261FE8">
        <w:rPr>
          <w:rFonts w:ascii="Times New Roman" w:hAnsi="Times New Roman" w:cs="Times New Roman"/>
          <w:sz w:val="24"/>
          <w:szCs w:val="24"/>
        </w:rPr>
        <w:t xml:space="preserve"> 80</w:t>
      </w:r>
      <w:r w:rsidR="007A5A47" w:rsidRPr="00441DF8">
        <w:rPr>
          <w:rFonts w:ascii="Times New Roman" w:hAnsi="Times New Roman" w:cs="Times New Roman"/>
          <w:sz w:val="24"/>
          <w:szCs w:val="24"/>
        </w:rPr>
        <w:t>-</w:t>
      </w:r>
      <w:r w:rsidR="00261FE8">
        <w:rPr>
          <w:rFonts w:ascii="Times New Roman" w:hAnsi="Times New Roman" w:cs="Times New Roman"/>
          <w:sz w:val="24"/>
          <w:szCs w:val="24"/>
        </w:rPr>
        <w:t>557</w:t>
      </w:r>
      <w:r w:rsidR="007A5A47" w:rsidRPr="00441DF8">
        <w:rPr>
          <w:rFonts w:ascii="Times New Roman" w:hAnsi="Times New Roman" w:cs="Times New Roman"/>
          <w:sz w:val="24"/>
          <w:szCs w:val="24"/>
        </w:rPr>
        <w:t xml:space="preserve"> </w:t>
      </w:r>
      <w:r w:rsidR="00261FE8">
        <w:rPr>
          <w:rFonts w:ascii="Times New Roman" w:hAnsi="Times New Roman" w:cs="Times New Roman"/>
          <w:sz w:val="24"/>
          <w:szCs w:val="24"/>
        </w:rPr>
        <w:t>Gdańsk</w:t>
      </w:r>
      <w:r w:rsidR="007A5A47">
        <w:t xml:space="preserve"> </w:t>
      </w:r>
    </w:p>
    <w:p w:rsidR="007A5A47" w:rsidRDefault="007A5A47" w:rsidP="00B62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2A99" w:rsidRP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62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</w:t>
      </w: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podstawowego i opcjonalnego łącznie za cały okres zamówienia tj. 24 miesiące:</w:t>
      </w:r>
      <w:r w:rsidR="007A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733 740,00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62A99" w:rsidRP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2A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tym:</w:t>
      </w: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zamówienia podstawowego:</w:t>
      </w:r>
      <w:r w:rsidR="007A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640 000,00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zamówienia wynikającego z prawa opcji</w:t>
      </w:r>
      <w:r w:rsidR="00261FE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A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93 740,00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2A99" w:rsidRP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2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</w:t>
      </w: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podstawowego i opcjonalnego łącznie za cały okres zamówienia tj. 24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miesiące:</w:t>
      </w:r>
      <w:r w:rsidR="007A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16 755,00 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62A99" w:rsidRP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2A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tym:</w:t>
      </w: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zamówienia podstawowego:</w:t>
      </w:r>
      <w:r w:rsidR="007A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13 404,00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62A99" w:rsidRDefault="00B62A99" w:rsidP="00B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zamówienia wynikającego z prawa opcji</w:t>
      </w:r>
      <w:r w:rsidR="00261FE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A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3 351,00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62A99" w:rsidRDefault="00B62A99" w:rsidP="00A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5A47" w:rsidRPr="00441DF8" w:rsidRDefault="007A5A47" w:rsidP="00A9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5 </w:t>
      </w:r>
      <w:r w:rsidRPr="00441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441DF8">
        <w:rPr>
          <w:rFonts w:ascii="Times New Roman" w:hAnsi="Times New Roman" w:cs="Times New Roman"/>
          <w:sz w:val="24"/>
          <w:szCs w:val="24"/>
        </w:rPr>
        <w:t>STU ERGO H</w:t>
      </w:r>
      <w:r w:rsidR="00261FE8">
        <w:rPr>
          <w:rFonts w:ascii="Times New Roman" w:hAnsi="Times New Roman" w:cs="Times New Roman"/>
          <w:sz w:val="24"/>
          <w:szCs w:val="24"/>
        </w:rPr>
        <w:t>estia</w:t>
      </w:r>
      <w:r w:rsidRPr="00441DF8">
        <w:rPr>
          <w:rFonts w:ascii="Times New Roman" w:hAnsi="Times New Roman" w:cs="Times New Roman"/>
          <w:sz w:val="24"/>
          <w:szCs w:val="24"/>
        </w:rPr>
        <w:t xml:space="preserve"> SA</w:t>
      </w:r>
      <w:r w:rsidR="00441DF8" w:rsidRPr="00441DF8">
        <w:rPr>
          <w:rFonts w:ascii="Times New Roman" w:hAnsi="Times New Roman" w:cs="Times New Roman"/>
          <w:sz w:val="24"/>
          <w:szCs w:val="24"/>
        </w:rPr>
        <w:t>, ul. Hestii 1, 81-731 Sopot</w:t>
      </w:r>
    </w:p>
    <w:p w:rsidR="00441DF8" w:rsidRDefault="00441DF8" w:rsidP="00A94FCB">
      <w:pPr>
        <w:spacing w:after="0" w:line="240" w:lineRule="auto"/>
      </w:pPr>
    </w:p>
    <w:p w:rsidR="00441DF8" w:rsidRPr="00B62A99" w:rsidRDefault="00441DF8" w:rsidP="00441D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62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</w:t>
      </w:r>
    </w:p>
    <w:p w:rsidR="00441DF8" w:rsidRDefault="00441DF8" w:rsidP="00441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podstawowego i opcjonalnego łącznie za cały okres zamówienia tj. 24 miesiące: 785 779,48 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441DF8" w:rsidRPr="00B62A99" w:rsidRDefault="00441DF8" w:rsidP="00441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2A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tym:</w:t>
      </w:r>
    </w:p>
    <w:p w:rsidR="00441DF8" w:rsidRDefault="00441DF8" w:rsidP="00441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zamówienia podstawowego: 682 682,90 zł</w:t>
      </w:r>
    </w:p>
    <w:p w:rsidR="00441DF8" w:rsidRDefault="00441DF8" w:rsidP="00441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zamówienia wynikającego z prawa opcji</w:t>
      </w:r>
      <w:r w:rsidR="00261FE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103 096,58 zł</w:t>
      </w:r>
    </w:p>
    <w:p w:rsidR="00441DF8" w:rsidRDefault="00441DF8" w:rsidP="00441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DF8" w:rsidRDefault="00441DF8" w:rsidP="00A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4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4EFD"/>
    <w:rsid w:val="00081B0E"/>
    <w:rsid w:val="00261FE8"/>
    <w:rsid w:val="00282C6B"/>
    <w:rsid w:val="002B3264"/>
    <w:rsid w:val="00301B04"/>
    <w:rsid w:val="003D5183"/>
    <w:rsid w:val="00441DF8"/>
    <w:rsid w:val="004941B5"/>
    <w:rsid w:val="00581160"/>
    <w:rsid w:val="00582DD1"/>
    <w:rsid w:val="007240A7"/>
    <w:rsid w:val="00727A20"/>
    <w:rsid w:val="007A5A47"/>
    <w:rsid w:val="007C51EA"/>
    <w:rsid w:val="007C770A"/>
    <w:rsid w:val="00876701"/>
    <w:rsid w:val="008D03B4"/>
    <w:rsid w:val="00955271"/>
    <w:rsid w:val="00A02C4D"/>
    <w:rsid w:val="00A94FCB"/>
    <w:rsid w:val="00B62A99"/>
    <w:rsid w:val="00BB7F02"/>
    <w:rsid w:val="00CB4E0D"/>
    <w:rsid w:val="00DC1109"/>
    <w:rsid w:val="00E04924"/>
    <w:rsid w:val="00E85B1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Katarzyna Grzebisz</cp:lastModifiedBy>
  <cp:revision>5</cp:revision>
  <cp:lastPrinted>2022-12-06T09:59:00Z</cp:lastPrinted>
  <dcterms:created xsi:type="dcterms:W3CDTF">2022-12-06T08:38:00Z</dcterms:created>
  <dcterms:modified xsi:type="dcterms:W3CDTF">2022-12-06T09:59:00Z</dcterms:modified>
</cp:coreProperties>
</file>