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32" w:rsidRPr="00A90999" w:rsidRDefault="002B5A32" w:rsidP="002B5A32">
      <w:pPr>
        <w:pStyle w:val="Nagwek3"/>
        <w:tabs>
          <w:tab w:val="left" w:pos="284"/>
        </w:tabs>
        <w:spacing w:before="0" w:after="0"/>
        <w:jc w:val="right"/>
        <w:rPr>
          <w:sz w:val="20"/>
          <w:u w:val="single"/>
        </w:rPr>
      </w:pPr>
      <w:r w:rsidRPr="00A90999">
        <w:rPr>
          <w:sz w:val="20"/>
          <w:u w:val="single"/>
        </w:rPr>
        <w:t>Załącznik nr 3 do SWZ</w:t>
      </w:r>
    </w:p>
    <w:p w:rsidR="002B5A32" w:rsidRPr="00A90999" w:rsidRDefault="002B5A32" w:rsidP="002B5A32">
      <w:pPr>
        <w:pStyle w:val="Nagwek2"/>
        <w:tabs>
          <w:tab w:val="left" w:pos="284"/>
        </w:tabs>
        <w:spacing w:after="120"/>
        <w:jc w:val="right"/>
        <w:rPr>
          <w:rFonts w:ascii="Arial" w:hAnsi="Arial" w:cs="Arial"/>
          <w:b w:val="0"/>
          <w:sz w:val="20"/>
        </w:rPr>
      </w:pPr>
      <w:r w:rsidRPr="00A90999">
        <w:rPr>
          <w:rFonts w:ascii="Arial" w:hAnsi="Arial" w:cs="Arial"/>
          <w:sz w:val="20"/>
        </w:rPr>
        <w:t xml:space="preserve">Nr sprawy: </w:t>
      </w:r>
      <w:r w:rsidR="00472343">
        <w:rPr>
          <w:rFonts w:ascii="Arial" w:hAnsi="Arial" w:cs="Arial"/>
          <w:sz w:val="20"/>
        </w:rPr>
        <w:t>34/SI/2024</w:t>
      </w:r>
      <w:bookmarkStart w:id="0" w:name="_GoBack"/>
      <w:bookmarkEnd w:id="0"/>
    </w:p>
    <w:p w:rsidR="00CD4F90" w:rsidRPr="00A90999" w:rsidRDefault="00CD4F90" w:rsidP="00CD4F90">
      <w:pPr>
        <w:tabs>
          <w:tab w:val="left" w:pos="284"/>
        </w:tabs>
        <w:rPr>
          <w:rFonts w:ascii="Arial" w:hAnsi="Arial" w:cs="Arial"/>
          <w:b/>
          <w:noProof/>
          <w:sz w:val="24"/>
          <w:szCs w:val="24"/>
        </w:rPr>
      </w:pPr>
    </w:p>
    <w:p w:rsidR="00CD4F90" w:rsidRPr="00A90999" w:rsidRDefault="00CD4F90" w:rsidP="002B5A32">
      <w:pPr>
        <w:tabs>
          <w:tab w:val="left" w:pos="284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B5A32" w:rsidRPr="00A90999" w:rsidRDefault="002B5A32" w:rsidP="002B5A32">
      <w:pPr>
        <w:tabs>
          <w:tab w:val="left" w:pos="284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A90999">
        <w:rPr>
          <w:rFonts w:ascii="Arial" w:hAnsi="Arial" w:cs="Arial"/>
          <w:b/>
          <w:noProof/>
          <w:sz w:val="24"/>
          <w:szCs w:val="24"/>
        </w:rPr>
        <w:t xml:space="preserve">PROJEKTOWANE POSTANOWIENIA UMOWY </w:t>
      </w:r>
    </w:p>
    <w:p w:rsidR="00CD4F90" w:rsidRPr="00A90999" w:rsidRDefault="00CD4F90" w:rsidP="002B5A32">
      <w:pPr>
        <w:rPr>
          <w:rFonts w:eastAsia="Calibri"/>
          <w:lang w:eastAsia="ar-SA"/>
        </w:rPr>
      </w:pPr>
    </w:p>
    <w:p w:rsidR="00F9624D" w:rsidRPr="00A90999" w:rsidRDefault="00F9624D" w:rsidP="004774DC">
      <w:pPr>
        <w:pStyle w:val="Nagwek3"/>
        <w:tabs>
          <w:tab w:val="left" w:pos="284"/>
        </w:tabs>
        <w:spacing w:before="0" w:after="0"/>
        <w:jc w:val="center"/>
        <w:rPr>
          <w:rFonts w:eastAsia="Calibri"/>
          <w:sz w:val="24"/>
          <w:szCs w:val="24"/>
          <w:lang w:eastAsia="ar-SA"/>
        </w:rPr>
      </w:pPr>
      <w:r w:rsidRPr="00A90999">
        <w:rPr>
          <w:rFonts w:eastAsia="Calibri"/>
          <w:sz w:val="24"/>
          <w:szCs w:val="24"/>
          <w:lang w:eastAsia="ar-SA"/>
        </w:rPr>
        <w:t>UMOWA nr ……………</w:t>
      </w:r>
    </w:p>
    <w:p w:rsidR="00F9624D" w:rsidRPr="00A90999" w:rsidRDefault="00F9624D" w:rsidP="004774DC">
      <w:pPr>
        <w:widowControl/>
        <w:tabs>
          <w:tab w:val="left" w:pos="284"/>
        </w:tabs>
        <w:suppressAutoHyphens/>
        <w:overflowPunct/>
        <w:autoSpaceDE/>
        <w:adjustRightInd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A90999">
        <w:rPr>
          <w:rFonts w:ascii="Arial" w:eastAsia="Calibri" w:hAnsi="Arial" w:cs="Arial"/>
          <w:sz w:val="22"/>
          <w:szCs w:val="22"/>
          <w:lang w:eastAsia="ar-SA"/>
        </w:rPr>
        <w:t xml:space="preserve">zawarta w dniu …………… pomiędzy </w:t>
      </w:r>
    </w:p>
    <w:p w:rsidR="00F9624D" w:rsidRDefault="00F9624D" w:rsidP="00E55273">
      <w:pPr>
        <w:widowControl/>
        <w:suppressAutoHyphens/>
        <w:overflowPunct/>
        <w:autoSpaceDE/>
        <w:adjustRightInd/>
        <w:jc w:val="both"/>
        <w:rPr>
          <w:rFonts w:ascii="Arial" w:eastAsia="Calibri" w:hAnsi="Arial" w:cs="Arial"/>
          <w:b/>
          <w:lang w:eastAsia="ar-SA"/>
        </w:rPr>
      </w:pPr>
    </w:p>
    <w:p w:rsidR="009F61C2" w:rsidRPr="00A90999" w:rsidRDefault="009F61C2" w:rsidP="00E55273">
      <w:pPr>
        <w:widowControl/>
        <w:suppressAutoHyphens/>
        <w:overflowPunct/>
        <w:autoSpaceDE/>
        <w:adjustRightInd/>
        <w:jc w:val="both"/>
        <w:rPr>
          <w:rFonts w:ascii="Arial" w:eastAsia="Calibri" w:hAnsi="Arial" w:cs="Arial"/>
          <w:b/>
          <w:lang w:eastAsia="ar-SA"/>
        </w:rPr>
      </w:pPr>
    </w:p>
    <w:p w:rsidR="009F61C2" w:rsidRDefault="00796A05" w:rsidP="009F61C2">
      <w:pPr>
        <w:widowControl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jc w:val="both"/>
        <w:textAlignment w:val="auto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Skarbem Państwa - </w:t>
      </w:r>
      <w:r w:rsidR="00F9624D" w:rsidRPr="00A90999">
        <w:rPr>
          <w:rFonts w:ascii="Arial" w:hAnsi="Arial" w:cs="Arial"/>
          <w:b/>
        </w:rPr>
        <w:t>8. Bazą Lotnictwa Transp</w:t>
      </w:r>
      <w:r w:rsidRPr="00A90999">
        <w:rPr>
          <w:rFonts w:ascii="Arial" w:hAnsi="Arial" w:cs="Arial"/>
          <w:b/>
        </w:rPr>
        <w:t xml:space="preserve">ortowego w Krakowie – Balicach </w:t>
      </w:r>
      <w:r w:rsidR="008454F4" w:rsidRPr="00A90999">
        <w:rPr>
          <w:rFonts w:ascii="Arial" w:hAnsi="Arial" w:cs="Arial"/>
          <w:b/>
        </w:rPr>
        <w:br/>
      </w:r>
      <w:r w:rsidRPr="00A90999">
        <w:rPr>
          <w:rFonts w:ascii="Arial" w:hAnsi="Arial" w:cs="Arial"/>
          <w:b/>
          <w:iCs/>
          <w:snapToGrid w:val="0"/>
        </w:rPr>
        <w:t xml:space="preserve">z siedzibą: </w:t>
      </w:r>
      <w:r w:rsidRPr="00A90999">
        <w:rPr>
          <w:rFonts w:ascii="Arial" w:hAnsi="Arial" w:cs="Arial"/>
          <w:b/>
        </w:rPr>
        <w:t xml:space="preserve">32-083 Balice, ul. </w:t>
      </w:r>
      <w:r w:rsidR="00DB7CAA" w:rsidRPr="00A90999">
        <w:rPr>
          <w:rFonts w:ascii="Arial" w:hAnsi="Arial" w:cs="Arial"/>
          <w:b/>
        </w:rPr>
        <w:t xml:space="preserve">kpt. </w:t>
      </w:r>
      <w:r w:rsidRPr="00A90999">
        <w:rPr>
          <w:rFonts w:ascii="Arial" w:hAnsi="Arial" w:cs="Arial"/>
          <w:b/>
        </w:rPr>
        <w:t xml:space="preserve">M. Medweckiego 10, </w:t>
      </w:r>
      <w:r w:rsidR="00F9624D" w:rsidRPr="00A90999">
        <w:rPr>
          <w:rFonts w:ascii="Arial" w:hAnsi="Arial" w:cs="Arial"/>
          <w:b/>
        </w:rPr>
        <w:t>posiadającą NIP: 944-199-58-73</w:t>
      </w:r>
      <w:r w:rsidR="00C90A9B" w:rsidRPr="00A90999">
        <w:rPr>
          <w:rFonts w:ascii="Arial" w:hAnsi="Arial" w:cs="Arial"/>
          <w:b/>
        </w:rPr>
        <w:t xml:space="preserve"> </w:t>
      </w:r>
      <w:r w:rsidR="00C90A9B" w:rsidRPr="00A90999">
        <w:rPr>
          <w:rFonts w:ascii="Arial" w:hAnsi="Arial" w:cs="Arial"/>
          <w:b/>
        </w:rPr>
        <w:br/>
        <w:t xml:space="preserve">– jako </w:t>
      </w:r>
      <w:r w:rsidR="00F9624D" w:rsidRPr="00A90999">
        <w:rPr>
          <w:rFonts w:ascii="Arial" w:hAnsi="Arial" w:cs="Arial"/>
          <w:b/>
        </w:rPr>
        <w:t>ZAMAWIAJĄCYM</w:t>
      </w:r>
      <w:r w:rsidR="00181A23" w:rsidRPr="00A90999">
        <w:rPr>
          <w:rFonts w:ascii="Arial" w:hAnsi="Arial" w:cs="Arial"/>
          <w:b/>
        </w:rPr>
        <w:t xml:space="preserve"> </w:t>
      </w:r>
      <w:r w:rsidR="00C90A9B" w:rsidRPr="00A90999">
        <w:rPr>
          <w:rFonts w:ascii="Arial" w:hAnsi="Arial" w:cs="Arial"/>
          <w:b/>
        </w:rPr>
        <w:t xml:space="preserve">(zwanym </w:t>
      </w:r>
      <w:r w:rsidR="00181A23" w:rsidRPr="00A90999">
        <w:rPr>
          <w:rFonts w:ascii="Arial" w:hAnsi="Arial" w:cs="Arial"/>
          <w:b/>
        </w:rPr>
        <w:t>dalej</w:t>
      </w:r>
      <w:r w:rsidR="00C90A9B" w:rsidRPr="00A90999">
        <w:rPr>
          <w:rFonts w:ascii="Arial" w:hAnsi="Arial" w:cs="Arial"/>
          <w:b/>
        </w:rPr>
        <w:t xml:space="preserve"> w umowie</w:t>
      </w:r>
      <w:r w:rsidR="00181A23" w:rsidRPr="00A90999">
        <w:rPr>
          <w:rFonts w:ascii="Arial" w:hAnsi="Arial" w:cs="Arial"/>
          <w:b/>
        </w:rPr>
        <w:t xml:space="preserve"> Odbiorcą)</w:t>
      </w:r>
      <w:r w:rsidR="008454F4" w:rsidRPr="00A90999">
        <w:rPr>
          <w:rFonts w:ascii="Arial" w:hAnsi="Arial" w:cs="Arial"/>
          <w:b/>
        </w:rPr>
        <w:t>, którego</w:t>
      </w:r>
      <w:r w:rsidR="00F9624D" w:rsidRPr="00A90999">
        <w:rPr>
          <w:rFonts w:ascii="Arial" w:hAnsi="Arial" w:cs="Arial"/>
          <w:b/>
        </w:rPr>
        <w:t xml:space="preserve"> reprezentuje: </w:t>
      </w:r>
      <w:r w:rsidR="00A6746D" w:rsidRPr="00A90999">
        <w:rPr>
          <w:rFonts w:ascii="Arial" w:hAnsi="Arial" w:cs="Arial"/>
          <w:b/>
        </w:rPr>
        <w:br/>
      </w:r>
      <w:r w:rsidR="00E55273" w:rsidRPr="00A90999">
        <w:rPr>
          <w:rFonts w:ascii="Arial" w:hAnsi="Arial" w:cs="Arial"/>
          <w:b/>
        </w:rPr>
        <w:t>……………………………………</w:t>
      </w:r>
      <w:r w:rsidR="009F61C2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8F1D0D" w:rsidRPr="00A90999">
        <w:rPr>
          <w:rFonts w:ascii="Arial" w:hAnsi="Arial" w:cs="Arial"/>
          <w:b/>
        </w:rPr>
        <w:tab/>
      </w:r>
    </w:p>
    <w:p w:rsidR="00F9624D" w:rsidRPr="009F61C2" w:rsidRDefault="00F9624D" w:rsidP="009F61C2">
      <w:pPr>
        <w:widowControl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b/>
        </w:rPr>
      </w:pPr>
      <w:r w:rsidRPr="009F61C2">
        <w:rPr>
          <w:rFonts w:ascii="Arial" w:hAnsi="Arial" w:cs="Arial"/>
          <w:b/>
        </w:rPr>
        <w:t>a</w:t>
      </w:r>
    </w:p>
    <w:p w:rsidR="00B11AA9" w:rsidRDefault="002A249D" w:rsidP="003235BE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A90999">
        <w:rPr>
          <w:rFonts w:ascii="Arial" w:hAnsi="Arial" w:cs="Arial"/>
          <w:b/>
          <w:sz w:val="20"/>
          <w:szCs w:val="20"/>
        </w:rPr>
        <w:t>…………………………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 z siedzibą: </w:t>
      </w:r>
      <w:r w:rsidRPr="00A90999"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="008454F4" w:rsidRPr="00A90999">
        <w:rPr>
          <w:rFonts w:ascii="Arial" w:hAnsi="Arial" w:cs="Arial"/>
          <w:b/>
          <w:sz w:val="20"/>
          <w:szCs w:val="20"/>
        </w:rPr>
        <w:t>, wpisanym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 do </w:t>
      </w:r>
      <w:r w:rsidR="00B11AA9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 pod numere</w:t>
      </w:r>
      <w:r w:rsidR="00B11AA9">
        <w:rPr>
          <w:rFonts w:ascii="Arial" w:hAnsi="Arial" w:cs="Arial"/>
          <w:b/>
          <w:sz w:val="20"/>
          <w:szCs w:val="20"/>
        </w:rPr>
        <w:t>m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: </w:t>
      </w:r>
      <w:r w:rsidRPr="00A90999">
        <w:rPr>
          <w:rFonts w:ascii="Arial" w:hAnsi="Arial" w:cs="Arial"/>
          <w:b/>
          <w:sz w:val="20"/>
          <w:szCs w:val="20"/>
        </w:rPr>
        <w:t>……………………..</w:t>
      </w:r>
      <w:r w:rsidR="008454F4" w:rsidRPr="00A90999">
        <w:rPr>
          <w:rFonts w:ascii="Arial" w:hAnsi="Arial" w:cs="Arial"/>
          <w:b/>
          <w:sz w:val="20"/>
          <w:szCs w:val="20"/>
        </w:rPr>
        <w:t xml:space="preserve">, </w:t>
      </w:r>
    </w:p>
    <w:p w:rsidR="00B11AA9" w:rsidRDefault="008454F4" w:rsidP="00B11AA9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90999">
        <w:rPr>
          <w:rFonts w:ascii="Arial" w:hAnsi="Arial" w:cs="Arial"/>
          <w:b/>
          <w:sz w:val="20"/>
          <w:szCs w:val="20"/>
        </w:rPr>
        <w:t>posiadającym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 NIP: </w:t>
      </w:r>
      <w:r w:rsidR="002A249D" w:rsidRPr="00A90999">
        <w:rPr>
          <w:rFonts w:ascii="Arial" w:hAnsi="Arial" w:cs="Arial"/>
          <w:b/>
          <w:sz w:val="20"/>
          <w:szCs w:val="20"/>
        </w:rPr>
        <w:t>…………………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, REGON: </w:t>
      </w:r>
      <w:r w:rsidR="002A249D" w:rsidRPr="00A90999">
        <w:rPr>
          <w:rFonts w:ascii="Arial" w:hAnsi="Arial" w:cs="Arial"/>
          <w:b/>
          <w:sz w:val="20"/>
          <w:szCs w:val="20"/>
        </w:rPr>
        <w:t>…………………..</w:t>
      </w:r>
      <w:r w:rsidR="00B8070E" w:rsidRPr="00A90999">
        <w:rPr>
          <w:rFonts w:ascii="Arial" w:hAnsi="Arial" w:cs="Arial"/>
          <w:b/>
          <w:sz w:val="20"/>
          <w:szCs w:val="20"/>
        </w:rPr>
        <w:t xml:space="preserve"> </w:t>
      </w:r>
    </w:p>
    <w:p w:rsidR="00B8070E" w:rsidRPr="00A90999" w:rsidRDefault="00290614" w:rsidP="00B11AA9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90999">
        <w:rPr>
          <w:rFonts w:ascii="Arial" w:hAnsi="Arial" w:cs="Arial"/>
          <w:b/>
          <w:sz w:val="20"/>
          <w:szCs w:val="20"/>
        </w:rPr>
        <w:t>– jako</w:t>
      </w:r>
    </w:p>
    <w:p w:rsidR="00B8070E" w:rsidRPr="00A90999" w:rsidRDefault="00B8070E" w:rsidP="00E55273">
      <w:pPr>
        <w:ind w:left="426"/>
        <w:jc w:val="both"/>
        <w:textAlignment w:val="auto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WYKONAWCĄ</w:t>
      </w:r>
      <w:r w:rsidR="00181A23" w:rsidRPr="00A90999">
        <w:rPr>
          <w:rFonts w:ascii="Arial" w:hAnsi="Arial" w:cs="Arial"/>
          <w:b/>
        </w:rPr>
        <w:t xml:space="preserve"> (</w:t>
      </w:r>
      <w:r w:rsidR="00290614" w:rsidRPr="00A90999">
        <w:rPr>
          <w:rFonts w:ascii="Arial" w:hAnsi="Arial" w:cs="Arial"/>
          <w:b/>
        </w:rPr>
        <w:t xml:space="preserve">zwanym </w:t>
      </w:r>
      <w:r w:rsidR="00181A23" w:rsidRPr="00A90999">
        <w:rPr>
          <w:rFonts w:ascii="Arial" w:hAnsi="Arial" w:cs="Arial"/>
          <w:b/>
        </w:rPr>
        <w:t>dalej</w:t>
      </w:r>
      <w:r w:rsidR="00290614" w:rsidRPr="00A90999">
        <w:rPr>
          <w:rFonts w:ascii="Arial" w:hAnsi="Arial" w:cs="Arial"/>
          <w:b/>
        </w:rPr>
        <w:t xml:space="preserve"> w umowie</w:t>
      </w:r>
      <w:r w:rsidR="00181A23" w:rsidRPr="00A90999">
        <w:rPr>
          <w:rFonts w:ascii="Arial" w:hAnsi="Arial" w:cs="Arial"/>
          <w:b/>
        </w:rPr>
        <w:t xml:space="preserve"> </w:t>
      </w:r>
      <w:r w:rsidR="003854A3" w:rsidRPr="00A90999">
        <w:rPr>
          <w:rFonts w:ascii="Arial" w:hAnsi="Arial" w:cs="Arial"/>
          <w:b/>
        </w:rPr>
        <w:t>Sprzedawcą</w:t>
      </w:r>
      <w:r w:rsidR="00181A23" w:rsidRPr="00A90999">
        <w:rPr>
          <w:rFonts w:ascii="Arial" w:hAnsi="Arial" w:cs="Arial"/>
          <w:b/>
        </w:rPr>
        <w:t>)</w:t>
      </w:r>
      <w:r w:rsidRPr="00A90999">
        <w:rPr>
          <w:rFonts w:ascii="Arial" w:hAnsi="Arial" w:cs="Arial"/>
          <w:b/>
        </w:rPr>
        <w:t xml:space="preserve">, którego reprezentuje: </w:t>
      </w:r>
    </w:p>
    <w:p w:rsidR="00F3397A" w:rsidRPr="00A90999" w:rsidRDefault="002A249D" w:rsidP="00E55273">
      <w:pPr>
        <w:widowControl/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……………………..</w:t>
      </w:r>
      <w:r w:rsidR="00B8070E" w:rsidRPr="00A90999">
        <w:rPr>
          <w:rFonts w:ascii="Arial" w:hAnsi="Arial" w:cs="Arial"/>
          <w:b/>
        </w:rPr>
        <w:t xml:space="preserve"> –  </w:t>
      </w:r>
      <w:r w:rsidRPr="00A90999">
        <w:rPr>
          <w:rFonts w:ascii="Arial" w:hAnsi="Arial" w:cs="Arial"/>
          <w:b/>
        </w:rPr>
        <w:t>………………………………………………………….</w:t>
      </w:r>
      <w:r w:rsidR="00F3397A" w:rsidRPr="00A90999">
        <w:rPr>
          <w:rFonts w:ascii="Arial" w:hAnsi="Arial" w:cs="Arial"/>
          <w:b/>
        </w:rPr>
        <w:t xml:space="preserve"> ,</w:t>
      </w:r>
    </w:p>
    <w:p w:rsidR="00CD4F90" w:rsidRPr="00A90999" w:rsidRDefault="008454F4" w:rsidP="007C1A26">
      <w:pPr>
        <w:widowControl/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zwanymi</w:t>
      </w:r>
      <w:r w:rsidR="00F3397A" w:rsidRPr="00A90999">
        <w:rPr>
          <w:rFonts w:ascii="Arial" w:hAnsi="Arial" w:cs="Arial"/>
          <w:b/>
        </w:rPr>
        <w:t xml:space="preserve"> w umowie łącznie Stronami.</w:t>
      </w:r>
    </w:p>
    <w:p w:rsidR="002168FB" w:rsidRPr="00A90999" w:rsidRDefault="002168FB" w:rsidP="00CD4F90">
      <w:pPr>
        <w:pStyle w:val="Tekstpodstawowy"/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  <w:sz w:val="20"/>
        </w:rPr>
      </w:pPr>
      <w:r w:rsidRPr="00A90999">
        <w:rPr>
          <w:rFonts w:ascii="Arial" w:hAnsi="Arial" w:cs="Arial"/>
          <w:b/>
          <w:sz w:val="20"/>
        </w:rPr>
        <w:t>§ 1</w:t>
      </w:r>
    </w:p>
    <w:p w:rsidR="004774DC" w:rsidRDefault="00F23BCF" w:rsidP="00CD4F90">
      <w:pPr>
        <w:pStyle w:val="Tekstpodstawowy"/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  <w:sz w:val="20"/>
        </w:rPr>
      </w:pPr>
      <w:r w:rsidRPr="00A90999">
        <w:rPr>
          <w:rFonts w:ascii="Arial" w:hAnsi="Arial" w:cs="Arial"/>
          <w:b/>
          <w:sz w:val="20"/>
        </w:rPr>
        <w:t>Przedmiot umowy</w:t>
      </w:r>
    </w:p>
    <w:p w:rsidR="00B11AA9" w:rsidRPr="00A90999" w:rsidRDefault="00B11AA9" w:rsidP="00CD4F90">
      <w:pPr>
        <w:pStyle w:val="Tekstpodstawowy"/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  <w:sz w:val="20"/>
        </w:rPr>
      </w:pPr>
    </w:p>
    <w:p w:rsidR="00587C3A" w:rsidRPr="00A90999" w:rsidRDefault="002168FB" w:rsidP="002B5A32">
      <w:pPr>
        <w:pStyle w:val="Tekstpodstawowy"/>
        <w:widowControl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</w:rPr>
        <w:t>Zgodnie z wynikiem postępowania o ud</w:t>
      </w:r>
      <w:r w:rsidR="00D46616" w:rsidRPr="00A90999">
        <w:rPr>
          <w:rFonts w:ascii="Arial" w:hAnsi="Arial" w:cs="Arial"/>
          <w:sz w:val="20"/>
        </w:rPr>
        <w:t xml:space="preserve">zielenie zamówienia publicznego </w:t>
      </w:r>
      <w:r w:rsidR="00B43FD9" w:rsidRPr="00A90999">
        <w:rPr>
          <w:rFonts w:ascii="Arial" w:hAnsi="Arial" w:cs="Arial"/>
          <w:sz w:val="20"/>
        </w:rPr>
        <w:t xml:space="preserve">przeprowadzonego w trybie przetargu nieograniczonego </w:t>
      </w:r>
      <w:r w:rsidRPr="00A90999">
        <w:rPr>
          <w:rFonts w:ascii="Arial" w:hAnsi="Arial" w:cs="Arial"/>
          <w:bCs/>
          <w:sz w:val="20"/>
        </w:rPr>
        <w:t>– nr sprawy</w:t>
      </w:r>
      <w:r w:rsidRPr="00A90999">
        <w:rPr>
          <w:rFonts w:ascii="Arial" w:hAnsi="Arial" w:cs="Arial"/>
          <w:sz w:val="20"/>
        </w:rPr>
        <w:t xml:space="preserve">: </w:t>
      </w:r>
      <w:r w:rsidR="002A249D" w:rsidRPr="00A90999">
        <w:rPr>
          <w:rFonts w:ascii="Arial" w:hAnsi="Arial" w:cs="Arial"/>
          <w:b/>
          <w:bCs/>
          <w:iCs/>
          <w:sz w:val="20"/>
        </w:rPr>
        <w:t>…</w:t>
      </w:r>
      <w:r w:rsidR="008454F4" w:rsidRPr="00A90999">
        <w:rPr>
          <w:rFonts w:ascii="Arial" w:hAnsi="Arial" w:cs="Arial"/>
          <w:b/>
          <w:bCs/>
          <w:iCs/>
          <w:sz w:val="20"/>
        </w:rPr>
        <w:t>SI/202</w:t>
      </w:r>
      <w:r w:rsidR="0048024E" w:rsidRPr="00A90999">
        <w:rPr>
          <w:rFonts w:ascii="Arial" w:hAnsi="Arial" w:cs="Arial"/>
          <w:b/>
          <w:bCs/>
          <w:iCs/>
          <w:sz w:val="20"/>
        </w:rPr>
        <w:t>4</w:t>
      </w:r>
      <w:r w:rsidRPr="00A90999">
        <w:rPr>
          <w:rFonts w:ascii="Arial" w:hAnsi="Arial" w:cs="Arial"/>
          <w:b/>
          <w:bCs/>
          <w:iCs/>
          <w:sz w:val="20"/>
        </w:rPr>
        <w:t xml:space="preserve"> </w:t>
      </w:r>
      <w:r w:rsidRPr="00A90999">
        <w:rPr>
          <w:rFonts w:ascii="Arial" w:hAnsi="Arial" w:cs="Arial"/>
          <w:sz w:val="20"/>
        </w:rPr>
        <w:t>oraz dokonan</w:t>
      </w:r>
      <w:r w:rsidR="004A7B76" w:rsidRPr="00A90999">
        <w:rPr>
          <w:rFonts w:ascii="Arial" w:hAnsi="Arial" w:cs="Arial"/>
          <w:sz w:val="20"/>
        </w:rPr>
        <w:t>ym</w:t>
      </w:r>
      <w:r w:rsidRPr="00A90999">
        <w:rPr>
          <w:rFonts w:ascii="Arial" w:hAnsi="Arial" w:cs="Arial"/>
          <w:sz w:val="20"/>
        </w:rPr>
        <w:t xml:space="preserve"> przez Zamawiającego</w:t>
      </w:r>
      <w:r w:rsidR="002B2544" w:rsidRPr="00A90999">
        <w:rPr>
          <w:rFonts w:ascii="Arial" w:hAnsi="Arial" w:cs="Arial"/>
          <w:sz w:val="20"/>
        </w:rPr>
        <w:t xml:space="preserve"> </w:t>
      </w:r>
      <w:r w:rsidRPr="00A90999">
        <w:rPr>
          <w:rFonts w:ascii="Arial" w:hAnsi="Arial" w:cs="Arial"/>
          <w:sz w:val="20"/>
        </w:rPr>
        <w:t>wybor</w:t>
      </w:r>
      <w:r w:rsidR="004A7B76" w:rsidRPr="00A90999">
        <w:rPr>
          <w:rFonts w:ascii="Arial" w:hAnsi="Arial" w:cs="Arial"/>
          <w:sz w:val="20"/>
        </w:rPr>
        <w:t>em</w:t>
      </w:r>
      <w:r w:rsidR="00AB7954" w:rsidRPr="00A90999">
        <w:rPr>
          <w:rFonts w:ascii="Arial" w:hAnsi="Arial" w:cs="Arial"/>
          <w:sz w:val="20"/>
        </w:rPr>
        <w:t xml:space="preserve"> </w:t>
      </w:r>
      <w:r w:rsidRPr="00A90999">
        <w:rPr>
          <w:rFonts w:ascii="Arial" w:hAnsi="Arial" w:cs="Arial"/>
          <w:sz w:val="20"/>
        </w:rPr>
        <w:t>najkorzystniejszej oferty,</w:t>
      </w:r>
      <w:r w:rsidR="004A7B76" w:rsidRPr="00A90999">
        <w:rPr>
          <w:rFonts w:ascii="Arial" w:hAnsi="Arial" w:cs="Arial"/>
          <w:sz w:val="20"/>
        </w:rPr>
        <w:t xml:space="preserve"> </w:t>
      </w:r>
      <w:r w:rsidR="00B43FD9" w:rsidRPr="00A90999">
        <w:rPr>
          <w:rFonts w:ascii="Arial" w:hAnsi="Arial" w:cs="Arial"/>
          <w:sz w:val="20"/>
        </w:rPr>
        <w:t xml:space="preserve">na podstawie przepisów ustawy z dnia 11 września 2019 r. Prawo zamówień publicznych </w:t>
      </w:r>
      <w:r w:rsidR="002B5A32" w:rsidRPr="00A90999">
        <w:rPr>
          <w:rFonts w:ascii="Arial" w:hAnsi="Arial" w:cs="Arial"/>
          <w:sz w:val="20"/>
        </w:rPr>
        <w:t>(tekst jednolity: Dz. U. z 202</w:t>
      </w:r>
      <w:r w:rsidR="003A5A7E" w:rsidRPr="00A90999">
        <w:rPr>
          <w:rFonts w:ascii="Arial" w:hAnsi="Arial" w:cs="Arial"/>
          <w:sz w:val="20"/>
        </w:rPr>
        <w:t>4</w:t>
      </w:r>
      <w:r w:rsidR="002B5A32" w:rsidRPr="00A90999">
        <w:rPr>
          <w:rFonts w:ascii="Arial" w:hAnsi="Arial" w:cs="Arial"/>
          <w:sz w:val="20"/>
        </w:rPr>
        <w:t>r., poz. 1</w:t>
      </w:r>
      <w:r w:rsidR="003A5A7E" w:rsidRPr="00A90999">
        <w:rPr>
          <w:rFonts w:ascii="Arial" w:hAnsi="Arial" w:cs="Arial"/>
          <w:sz w:val="20"/>
        </w:rPr>
        <w:t>320</w:t>
      </w:r>
      <w:r w:rsidR="002B5A32" w:rsidRPr="00A90999">
        <w:rPr>
          <w:rFonts w:ascii="Arial" w:hAnsi="Arial" w:cs="Arial"/>
          <w:sz w:val="20"/>
        </w:rPr>
        <w:t xml:space="preserve">), </w:t>
      </w:r>
      <w:r w:rsidR="008454F4" w:rsidRPr="00A90999">
        <w:rPr>
          <w:rFonts w:ascii="Arial" w:hAnsi="Arial" w:cs="Arial"/>
          <w:sz w:val="20"/>
        </w:rPr>
        <w:t>zwanej dalej w umowi</w:t>
      </w:r>
      <w:r w:rsidR="00B976EF" w:rsidRPr="00A90999">
        <w:rPr>
          <w:rFonts w:ascii="Arial" w:hAnsi="Arial" w:cs="Arial"/>
          <w:sz w:val="20"/>
        </w:rPr>
        <w:t>e „Ustawą”</w:t>
      </w:r>
      <w:r w:rsidR="00B43FD9" w:rsidRPr="00A90999">
        <w:rPr>
          <w:rFonts w:ascii="Arial" w:hAnsi="Arial" w:cs="Arial"/>
          <w:sz w:val="20"/>
        </w:rPr>
        <w:t xml:space="preserve"> </w:t>
      </w:r>
      <w:r w:rsidR="002B2544" w:rsidRPr="00A90999">
        <w:rPr>
          <w:rFonts w:ascii="Arial" w:hAnsi="Arial" w:cs="Arial"/>
          <w:sz w:val="20"/>
        </w:rPr>
        <w:t>Odbiorc</w:t>
      </w:r>
      <w:r w:rsidR="00290614" w:rsidRPr="00A90999">
        <w:rPr>
          <w:rFonts w:ascii="Arial" w:hAnsi="Arial" w:cs="Arial"/>
          <w:sz w:val="20"/>
        </w:rPr>
        <w:t>a</w:t>
      </w:r>
      <w:r w:rsidR="002B2544" w:rsidRPr="00A90999">
        <w:rPr>
          <w:rFonts w:ascii="Arial" w:hAnsi="Arial" w:cs="Arial"/>
          <w:sz w:val="20"/>
        </w:rPr>
        <w:t xml:space="preserve"> </w:t>
      </w:r>
      <w:r w:rsidR="00B43FD9" w:rsidRPr="00A90999">
        <w:rPr>
          <w:rFonts w:ascii="Arial" w:hAnsi="Arial" w:cs="Arial"/>
          <w:sz w:val="20"/>
        </w:rPr>
        <w:t xml:space="preserve">zleca, </w:t>
      </w:r>
      <w:r w:rsidR="00B976EF" w:rsidRPr="00A90999">
        <w:rPr>
          <w:rFonts w:ascii="Arial" w:hAnsi="Arial" w:cs="Arial"/>
          <w:sz w:val="20"/>
        </w:rPr>
        <w:t xml:space="preserve">a </w:t>
      </w:r>
      <w:r w:rsidR="002B2544" w:rsidRPr="00A90999">
        <w:rPr>
          <w:rFonts w:ascii="Arial" w:hAnsi="Arial" w:cs="Arial"/>
          <w:sz w:val="20"/>
        </w:rPr>
        <w:t>Sprzedawc</w:t>
      </w:r>
      <w:r w:rsidR="00290614" w:rsidRPr="00A90999">
        <w:rPr>
          <w:rFonts w:ascii="Arial" w:hAnsi="Arial" w:cs="Arial"/>
          <w:sz w:val="20"/>
        </w:rPr>
        <w:t>a</w:t>
      </w:r>
      <w:r w:rsidR="002B2544" w:rsidRPr="00A90999">
        <w:rPr>
          <w:rFonts w:ascii="Arial" w:hAnsi="Arial" w:cs="Arial"/>
          <w:sz w:val="20"/>
        </w:rPr>
        <w:t xml:space="preserve"> </w:t>
      </w:r>
      <w:r w:rsidRPr="00A90999">
        <w:rPr>
          <w:rFonts w:ascii="Arial" w:hAnsi="Arial" w:cs="Arial"/>
          <w:sz w:val="20"/>
        </w:rPr>
        <w:t xml:space="preserve">przyjmuje do </w:t>
      </w:r>
      <w:r w:rsidR="001B7E6F" w:rsidRPr="00A90999">
        <w:rPr>
          <w:rFonts w:ascii="Arial" w:hAnsi="Arial" w:cs="Arial"/>
          <w:sz w:val="20"/>
        </w:rPr>
        <w:t>realizacji</w:t>
      </w:r>
      <w:r w:rsidRPr="00A90999">
        <w:rPr>
          <w:rFonts w:ascii="Arial" w:hAnsi="Arial" w:cs="Arial"/>
          <w:sz w:val="20"/>
        </w:rPr>
        <w:t xml:space="preserve"> </w:t>
      </w:r>
      <w:r w:rsidR="002A249D" w:rsidRPr="00A90999">
        <w:rPr>
          <w:rFonts w:ascii="Arial" w:hAnsi="Arial" w:cs="Arial"/>
          <w:sz w:val="20"/>
        </w:rPr>
        <w:t>dostawę paliwa gazowego</w:t>
      </w:r>
      <w:r w:rsidR="00E46306" w:rsidRPr="00A90999">
        <w:rPr>
          <w:rFonts w:ascii="Arial" w:hAnsi="Arial" w:cs="Arial"/>
          <w:sz w:val="20"/>
        </w:rPr>
        <w:t xml:space="preserve">, </w:t>
      </w:r>
      <w:r w:rsidR="00B43FD9" w:rsidRPr="00A90999">
        <w:rPr>
          <w:rFonts w:ascii="Arial" w:hAnsi="Arial" w:cs="Arial"/>
          <w:sz w:val="20"/>
        </w:rPr>
        <w:t>w </w:t>
      </w:r>
      <w:r w:rsidRPr="00A90999">
        <w:rPr>
          <w:rFonts w:ascii="Arial" w:hAnsi="Arial" w:cs="Arial"/>
          <w:sz w:val="20"/>
        </w:rPr>
        <w:t>zakresie</w:t>
      </w:r>
      <w:r w:rsidR="00587C3A" w:rsidRPr="00A90999">
        <w:rPr>
          <w:rFonts w:ascii="Arial" w:hAnsi="Arial" w:cs="Arial"/>
          <w:sz w:val="20"/>
        </w:rPr>
        <w:t>:</w:t>
      </w:r>
    </w:p>
    <w:p w:rsidR="002A249D" w:rsidRPr="00A90999" w:rsidRDefault="002A249D" w:rsidP="003235B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90999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Zadanie nr 1 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>– kompleksowa dostawa gazu ziemnego wy</w:t>
      </w:r>
      <w:r w:rsidR="00CD4F90" w:rsidRPr="00A90999">
        <w:rPr>
          <w:rFonts w:ascii="Arial" w:hAnsi="Arial" w:cs="Arial"/>
          <w:bCs/>
          <w:iCs/>
          <w:color w:val="000000"/>
          <w:sz w:val="20"/>
          <w:szCs w:val="20"/>
        </w:rPr>
        <w:t xml:space="preserve">sokometanowego o symbolu E do 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>instalacji w 8. Bazie Lotnictwa Transportowego w Krakowie – Balicach, 32-083 Balice, ul. </w:t>
      </w:r>
      <w:r w:rsidR="00B65E40" w:rsidRPr="00A90999">
        <w:rPr>
          <w:rFonts w:ascii="Arial" w:hAnsi="Arial" w:cs="Arial"/>
          <w:bCs/>
          <w:iCs/>
          <w:color w:val="000000"/>
          <w:sz w:val="20"/>
          <w:szCs w:val="20"/>
        </w:rPr>
        <w:t xml:space="preserve">kpt. M. 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>Medweckiego 10.</w:t>
      </w:r>
    </w:p>
    <w:p w:rsidR="002A249D" w:rsidRPr="00A90999" w:rsidRDefault="002A249D" w:rsidP="003235B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90999">
        <w:rPr>
          <w:rFonts w:ascii="Arial" w:hAnsi="Arial" w:cs="Arial"/>
          <w:b/>
          <w:bCs/>
          <w:iCs/>
          <w:color w:val="000000"/>
          <w:sz w:val="20"/>
          <w:szCs w:val="20"/>
        </w:rPr>
        <w:t>Zadanie nr 2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 xml:space="preserve"> – k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ompleksow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dostaw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gazu ziemnego wysokometanowego o symbolu E d</w:t>
      </w:r>
      <w:r w:rsidR="003854A3" w:rsidRPr="00A90999">
        <w:rPr>
          <w:rFonts w:ascii="Arial" w:hAnsi="Arial" w:cs="Arial"/>
          <w:bCs/>
          <w:color w:val="000000"/>
          <w:sz w:val="20"/>
          <w:szCs w:val="20"/>
        </w:rPr>
        <w:t>o instalacji w budynku Wojskowego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854A3" w:rsidRPr="00A90999">
        <w:rPr>
          <w:rFonts w:ascii="Arial" w:hAnsi="Arial" w:cs="Arial"/>
          <w:bCs/>
          <w:color w:val="000000"/>
          <w:sz w:val="20"/>
          <w:szCs w:val="20"/>
        </w:rPr>
        <w:t>Centrum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854A3" w:rsidRPr="00A90999">
        <w:rPr>
          <w:rFonts w:ascii="Arial" w:hAnsi="Arial" w:cs="Arial"/>
          <w:bCs/>
          <w:color w:val="000000"/>
          <w:sz w:val="20"/>
          <w:szCs w:val="20"/>
        </w:rPr>
        <w:t>Rekrutacji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27B1F" w:rsidRPr="00A90999">
        <w:rPr>
          <w:rFonts w:ascii="Arial" w:hAnsi="Arial" w:cs="Arial"/>
          <w:bCs/>
          <w:color w:val="000000"/>
          <w:sz w:val="20"/>
          <w:szCs w:val="20"/>
        </w:rPr>
        <w:t xml:space="preserve">w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Nowy</w:t>
      </w:r>
      <w:r w:rsidR="00427B1F" w:rsidRPr="00A90999">
        <w:rPr>
          <w:rFonts w:ascii="Arial" w:hAnsi="Arial" w:cs="Arial"/>
          <w:bCs/>
          <w:color w:val="000000"/>
          <w:sz w:val="20"/>
          <w:szCs w:val="20"/>
        </w:rPr>
        <w:t>m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Targ</w:t>
      </w:r>
      <w:r w:rsidR="00427B1F" w:rsidRPr="00A90999">
        <w:rPr>
          <w:rFonts w:ascii="Arial" w:hAnsi="Arial" w:cs="Arial"/>
          <w:bCs/>
          <w:color w:val="000000"/>
          <w:sz w:val="20"/>
          <w:szCs w:val="20"/>
        </w:rPr>
        <w:t>u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A90999">
        <w:rPr>
          <w:rFonts w:ascii="Arial" w:hAnsi="Arial" w:cs="Arial"/>
          <w:snapToGrid w:val="0"/>
          <w:sz w:val="20"/>
          <w:szCs w:val="20"/>
        </w:rPr>
        <w:t xml:space="preserve">34-400 </w:t>
      </w:r>
      <w:r w:rsidRPr="00A90999">
        <w:rPr>
          <w:rFonts w:ascii="Arial" w:hAnsi="Arial" w:cs="Arial"/>
          <w:bCs/>
          <w:sz w:val="20"/>
          <w:szCs w:val="20"/>
        </w:rPr>
        <w:t>Nowy Targ, os. Bór 10.</w:t>
      </w:r>
    </w:p>
    <w:p w:rsidR="002A249D" w:rsidRPr="00A90999" w:rsidRDefault="002A249D" w:rsidP="003235BE">
      <w:pPr>
        <w:pStyle w:val="Akapitzlist"/>
        <w:numPr>
          <w:ilvl w:val="1"/>
          <w:numId w:val="3"/>
        </w:numPr>
        <w:tabs>
          <w:tab w:val="left" w:pos="142"/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90999">
        <w:rPr>
          <w:rFonts w:ascii="Arial" w:hAnsi="Arial" w:cs="Arial"/>
          <w:b/>
          <w:bCs/>
          <w:iCs/>
          <w:color w:val="000000"/>
          <w:sz w:val="20"/>
          <w:szCs w:val="20"/>
        </w:rPr>
        <w:t>Zadanie nr 3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 xml:space="preserve"> – k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ompleksow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dostaw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gazu ziemnego wysokometanow</w:t>
      </w:r>
      <w:r w:rsidR="00CD4F90" w:rsidRPr="00A90999">
        <w:rPr>
          <w:rFonts w:ascii="Arial" w:hAnsi="Arial" w:cs="Arial"/>
          <w:bCs/>
          <w:color w:val="000000"/>
          <w:sz w:val="20"/>
          <w:szCs w:val="20"/>
        </w:rPr>
        <w:t xml:space="preserve">ego o symbolu E do </w:t>
      </w:r>
      <w:r w:rsidR="00B43FD9" w:rsidRPr="00A90999">
        <w:rPr>
          <w:rFonts w:ascii="Arial" w:hAnsi="Arial" w:cs="Arial"/>
          <w:bCs/>
          <w:color w:val="000000"/>
          <w:sz w:val="20"/>
          <w:szCs w:val="20"/>
        </w:rPr>
        <w:t xml:space="preserve">instalacji w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budynku </w:t>
      </w:r>
      <w:r w:rsidR="003854A3" w:rsidRPr="00A90999">
        <w:rPr>
          <w:rFonts w:ascii="Arial" w:hAnsi="Arial" w:cs="Arial"/>
          <w:bCs/>
          <w:color w:val="000000"/>
          <w:sz w:val="20"/>
          <w:szCs w:val="20"/>
        </w:rPr>
        <w:t>Wojskowego Centrum Rekrutacji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27B1F" w:rsidRPr="00A90999">
        <w:rPr>
          <w:rFonts w:ascii="Arial" w:hAnsi="Arial" w:cs="Arial"/>
          <w:bCs/>
          <w:color w:val="000000"/>
          <w:sz w:val="20"/>
          <w:szCs w:val="20"/>
        </w:rPr>
        <w:t xml:space="preserve">w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Oświęcim</w:t>
      </w:r>
      <w:r w:rsidR="00427B1F" w:rsidRPr="00A90999">
        <w:rPr>
          <w:rFonts w:ascii="Arial" w:hAnsi="Arial" w:cs="Arial"/>
          <w:bCs/>
          <w:color w:val="000000"/>
          <w:sz w:val="20"/>
          <w:szCs w:val="20"/>
        </w:rPr>
        <w:t>iu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A90999">
        <w:rPr>
          <w:rFonts w:ascii="Arial" w:hAnsi="Arial" w:cs="Arial"/>
          <w:snapToGrid w:val="0"/>
          <w:sz w:val="20"/>
          <w:szCs w:val="20"/>
        </w:rPr>
        <w:t xml:space="preserve">32-600 </w:t>
      </w:r>
      <w:r w:rsidRPr="00A90999">
        <w:rPr>
          <w:rFonts w:ascii="Arial" w:hAnsi="Arial" w:cs="Arial"/>
          <w:bCs/>
          <w:sz w:val="20"/>
          <w:szCs w:val="20"/>
        </w:rPr>
        <w:t>Oświęcim, ul. Orzeszkowej 9.</w:t>
      </w:r>
    </w:p>
    <w:p w:rsidR="002A249D" w:rsidRPr="00A90999" w:rsidRDefault="002A249D" w:rsidP="003235B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b/>
          <w:bCs/>
          <w:iCs/>
          <w:color w:val="000000"/>
          <w:sz w:val="20"/>
          <w:szCs w:val="20"/>
        </w:rPr>
        <w:t>Zadanie nr 4</w:t>
      </w:r>
      <w:r w:rsidRPr="00A90999">
        <w:rPr>
          <w:rFonts w:ascii="Arial" w:hAnsi="Arial" w:cs="Arial"/>
          <w:bCs/>
          <w:iCs/>
          <w:color w:val="000000"/>
          <w:sz w:val="20"/>
          <w:szCs w:val="20"/>
        </w:rPr>
        <w:t xml:space="preserve"> – k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ompleksow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dostaw</w:t>
      </w:r>
      <w:r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>gazu ziemnego wysokometanowego o sy</w:t>
      </w:r>
      <w:r w:rsidR="00B976EF" w:rsidRPr="00A90999">
        <w:rPr>
          <w:rFonts w:ascii="Arial" w:hAnsi="Arial" w:cs="Arial"/>
          <w:bCs/>
          <w:color w:val="000000"/>
          <w:sz w:val="20"/>
          <w:szCs w:val="20"/>
        </w:rPr>
        <w:t>mbolu E do instalacji w budynku</w:t>
      </w:r>
      <w:r w:rsidRPr="00A90999">
        <w:rPr>
          <w:rFonts w:ascii="Arial" w:hAnsi="Arial" w:cs="Arial"/>
          <w:bCs/>
          <w:color w:val="000000"/>
          <w:sz w:val="20"/>
          <w:szCs w:val="20"/>
        </w:rPr>
        <w:t xml:space="preserve"> hangaru w 8. Bazie Lotnictwa Transportowego w Krakowie - Balicach, </w:t>
      </w:r>
      <w:r w:rsidR="00B976EF" w:rsidRPr="00A90999">
        <w:rPr>
          <w:rFonts w:ascii="Arial" w:hAnsi="Arial" w:cs="Arial"/>
          <w:bCs/>
          <w:color w:val="000000"/>
          <w:sz w:val="20"/>
          <w:szCs w:val="20"/>
        </w:rPr>
        <w:br/>
      </w:r>
      <w:r w:rsidR="00B976EF" w:rsidRPr="00A90999">
        <w:rPr>
          <w:rFonts w:ascii="Arial" w:hAnsi="Arial" w:cs="Arial"/>
          <w:sz w:val="20"/>
          <w:szCs w:val="20"/>
        </w:rPr>
        <w:t xml:space="preserve">32-083 Balice, </w:t>
      </w:r>
      <w:r w:rsidRPr="00A90999">
        <w:rPr>
          <w:rFonts w:ascii="Arial" w:hAnsi="Arial" w:cs="Arial"/>
          <w:sz w:val="20"/>
          <w:szCs w:val="20"/>
        </w:rPr>
        <w:t xml:space="preserve">ul. </w:t>
      </w:r>
      <w:r w:rsidR="00B65E40" w:rsidRPr="00A90999">
        <w:rPr>
          <w:rFonts w:ascii="Arial" w:hAnsi="Arial" w:cs="Arial"/>
          <w:sz w:val="20"/>
          <w:szCs w:val="20"/>
        </w:rPr>
        <w:t xml:space="preserve">kpt. M. </w:t>
      </w:r>
      <w:r w:rsidRPr="00A90999">
        <w:rPr>
          <w:rFonts w:ascii="Arial" w:hAnsi="Arial" w:cs="Arial"/>
          <w:sz w:val="20"/>
          <w:szCs w:val="20"/>
        </w:rPr>
        <w:t>Medweckiego 10.</w:t>
      </w:r>
    </w:p>
    <w:p w:rsidR="0048024E" w:rsidRPr="00A90999" w:rsidRDefault="00335CF0" w:rsidP="003235B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90999">
        <w:rPr>
          <w:rFonts w:ascii="Arial" w:hAnsi="Arial" w:cs="Arial"/>
          <w:b/>
          <w:bCs/>
          <w:iCs/>
          <w:sz w:val="20"/>
          <w:szCs w:val="20"/>
        </w:rPr>
        <w:t>Zadanie nr 5</w:t>
      </w:r>
      <w:r w:rsidR="0048024E" w:rsidRPr="00A9099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90999">
        <w:rPr>
          <w:rFonts w:ascii="Arial" w:hAnsi="Arial" w:cs="Arial"/>
          <w:bCs/>
          <w:sz w:val="20"/>
          <w:szCs w:val="20"/>
        </w:rPr>
        <w:t>–</w:t>
      </w:r>
      <w:r w:rsidR="0048024E" w:rsidRPr="00A90999">
        <w:rPr>
          <w:rFonts w:ascii="Arial" w:hAnsi="Arial" w:cs="Arial"/>
          <w:bCs/>
          <w:sz w:val="20"/>
          <w:szCs w:val="20"/>
        </w:rPr>
        <w:t xml:space="preserve"> </w:t>
      </w:r>
      <w:r w:rsidR="00FB6BD4" w:rsidRPr="00A90999">
        <w:rPr>
          <w:rFonts w:ascii="Arial" w:hAnsi="Arial" w:cs="Arial"/>
          <w:bCs/>
          <w:iCs/>
          <w:color w:val="000000"/>
          <w:sz w:val="20"/>
          <w:szCs w:val="20"/>
        </w:rPr>
        <w:t>k</w:t>
      </w:r>
      <w:r w:rsidR="00FB6BD4" w:rsidRPr="00A90999">
        <w:rPr>
          <w:rFonts w:ascii="Arial" w:hAnsi="Arial" w:cs="Arial"/>
          <w:bCs/>
          <w:color w:val="000000"/>
          <w:sz w:val="20"/>
          <w:szCs w:val="20"/>
        </w:rPr>
        <w:t>ompleksow</w:t>
      </w:r>
      <w:r w:rsidR="00FB6BD4"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="00FB6BD4" w:rsidRPr="00A90999">
        <w:rPr>
          <w:rFonts w:ascii="Arial" w:hAnsi="Arial" w:cs="Arial"/>
          <w:bCs/>
          <w:color w:val="000000"/>
          <w:sz w:val="20"/>
          <w:szCs w:val="20"/>
        </w:rPr>
        <w:t>dostaw</w:t>
      </w:r>
      <w:r w:rsidR="00FB6BD4" w:rsidRPr="00A90999">
        <w:rPr>
          <w:rFonts w:ascii="Arial" w:eastAsia="TimesNewRoman" w:hAnsi="Arial" w:cs="Arial"/>
          <w:color w:val="000000"/>
          <w:sz w:val="20"/>
          <w:szCs w:val="20"/>
        </w:rPr>
        <w:t xml:space="preserve">a </w:t>
      </w:r>
      <w:r w:rsidR="00FB6BD4" w:rsidRPr="00A90999">
        <w:rPr>
          <w:rFonts w:ascii="Arial" w:hAnsi="Arial" w:cs="Arial"/>
          <w:bCs/>
          <w:color w:val="000000"/>
          <w:sz w:val="20"/>
          <w:szCs w:val="20"/>
        </w:rPr>
        <w:t xml:space="preserve">gazu ziemnego wysokometanowego o symbolu E do instalacji w budynku nr 236 w 8. Bazie Lotnictwa Transportowego w Krakowie - Balicach, </w:t>
      </w:r>
      <w:r w:rsidR="00FB6BD4" w:rsidRPr="00A90999">
        <w:rPr>
          <w:rFonts w:ascii="Arial" w:hAnsi="Arial" w:cs="Arial"/>
          <w:bCs/>
          <w:color w:val="000000"/>
          <w:sz w:val="20"/>
          <w:szCs w:val="20"/>
        </w:rPr>
        <w:br/>
      </w:r>
      <w:r w:rsidR="00FB6BD4" w:rsidRPr="00A90999">
        <w:rPr>
          <w:rFonts w:ascii="Arial" w:hAnsi="Arial" w:cs="Arial"/>
          <w:sz w:val="20"/>
          <w:szCs w:val="20"/>
        </w:rPr>
        <w:t>32-083 Balice, ul. kpt. M. Medweckiego 10.</w:t>
      </w:r>
    </w:p>
    <w:p w:rsidR="001A368A" w:rsidRPr="00A90999" w:rsidRDefault="001A368A" w:rsidP="001A368A">
      <w:pPr>
        <w:pStyle w:val="Akapitzlist"/>
        <w:spacing w:line="276" w:lineRule="auto"/>
        <w:ind w:left="858"/>
        <w:jc w:val="both"/>
        <w:rPr>
          <w:rFonts w:ascii="Arial" w:hAnsi="Arial" w:cs="Arial"/>
          <w:bCs/>
          <w:sz w:val="20"/>
          <w:szCs w:val="20"/>
        </w:rPr>
      </w:pPr>
    </w:p>
    <w:p w:rsidR="001A368A" w:rsidRPr="00A90999" w:rsidRDefault="001A368A" w:rsidP="001A368A">
      <w:pPr>
        <w:pStyle w:val="Akapitzlist"/>
        <w:ind w:left="360"/>
        <w:rPr>
          <w:rFonts w:ascii="Arial" w:hAnsi="Arial" w:cs="Arial"/>
          <w:b/>
          <w:color w:val="000000"/>
          <w:sz w:val="16"/>
          <w:u w:val="single"/>
        </w:rPr>
      </w:pPr>
      <w:r w:rsidRPr="00A90999">
        <w:rPr>
          <w:rFonts w:ascii="Arial" w:hAnsi="Arial" w:cs="Arial"/>
          <w:b/>
          <w:color w:val="000000"/>
          <w:sz w:val="16"/>
          <w:u w:val="single"/>
        </w:rPr>
        <w:t>UWAGA!</w:t>
      </w:r>
    </w:p>
    <w:p w:rsidR="001A368A" w:rsidRPr="00A90999" w:rsidRDefault="001A368A" w:rsidP="001A368A">
      <w:pPr>
        <w:pStyle w:val="Akapitzlist"/>
        <w:ind w:left="360"/>
        <w:jc w:val="both"/>
        <w:rPr>
          <w:rFonts w:ascii="Arial" w:hAnsi="Arial" w:cs="Arial"/>
          <w:i/>
          <w:color w:val="000000"/>
          <w:sz w:val="16"/>
        </w:rPr>
      </w:pPr>
      <w:r w:rsidRPr="00A90999">
        <w:rPr>
          <w:rFonts w:ascii="Arial" w:hAnsi="Arial" w:cs="Arial"/>
          <w:i/>
          <w:color w:val="000000"/>
          <w:sz w:val="16"/>
        </w:rPr>
        <w:t>(Jeżeli z wybranym Wykonawcą zostanie zawarta umowa na wszystkie zadania, to jako przedmiot umowy będzie wpisane wykonanie całego zamówienia.</w:t>
      </w:r>
    </w:p>
    <w:p w:rsidR="001A368A" w:rsidRPr="00A90999" w:rsidRDefault="001A368A" w:rsidP="001A368A">
      <w:pPr>
        <w:pStyle w:val="Akapitzlist"/>
        <w:spacing w:after="60"/>
        <w:ind w:left="360"/>
        <w:jc w:val="both"/>
        <w:rPr>
          <w:rFonts w:ascii="Arial" w:hAnsi="Arial" w:cs="Arial"/>
          <w:i/>
          <w:color w:val="000000"/>
          <w:sz w:val="16"/>
        </w:rPr>
      </w:pPr>
      <w:r w:rsidRPr="00A90999">
        <w:rPr>
          <w:rFonts w:ascii="Arial" w:hAnsi="Arial" w:cs="Arial"/>
          <w:i/>
          <w:color w:val="000000"/>
          <w:sz w:val="16"/>
        </w:rPr>
        <w:t>Jeżeli z wybranym Wykonawcą zostanie zawarta umowa na wykonanie tylko wybranych zadań to jako przedmiot umowy zostaną wpisane tylko konkretne zadania).</w:t>
      </w:r>
    </w:p>
    <w:p w:rsidR="001A368A" w:rsidRPr="00A90999" w:rsidRDefault="001A368A" w:rsidP="001A368A">
      <w:pPr>
        <w:spacing w:line="276" w:lineRule="auto"/>
        <w:jc w:val="both"/>
        <w:rPr>
          <w:rFonts w:ascii="Arial" w:hAnsi="Arial" w:cs="Arial"/>
          <w:bCs/>
        </w:rPr>
      </w:pPr>
    </w:p>
    <w:p w:rsidR="00EB7995" w:rsidRPr="00A90999" w:rsidRDefault="002A249D" w:rsidP="00CD4F90">
      <w:pPr>
        <w:pStyle w:val="Tekstpodstawowy"/>
        <w:widowControl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A90999">
        <w:rPr>
          <w:rFonts w:ascii="Arial" w:hAnsi="Arial" w:cs="Arial"/>
          <w:bCs/>
          <w:color w:val="000000"/>
          <w:sz w:val="20"/>
        </w:rPr>
        <w:t xml:space="preserve">Gaz ziemny wysokometanowy o symbolu grupy E, będący przedmiotem zamówienia, </w:t>
      </w:r>
      <w:r w:rsidRPr="00A90999">
        <w:rPr>
          <w:rFonts w:ascii="Arial" w:hAnsi="Arial" w:cs="Arial"/>
          <w:sz w:val="20"/>
        </w:rPr>
        <w:t>musi spełniać standardy jakościowe, odpowiednie dla gazu tej grupy, określone w Rozdziale 8 – „Parametry jakościowe paliw gazowych, standardy jakościowe usług, odbiorców oraz sposób załatwiania reklamacji” (§ 38 – 44) rozporządzenia Ministra Gospodarki z dnia 2 lipca 2010 r. w sprawie szczegółowych warunków funkcjonowania systemu gazowego (t.j. Dz. U. z 2018 r., poz. 1158)</w:t>
      </w:r>
      <w:r w:rsidRPr="00A90999">
        <w:rPr>
          <w:rFonts w:ascii="Arial" w:hAnsi="Arial" w:cs="Arial"/>
          <w:bCs/>
          <w:color w:val="000000"/>
          <w:sz w:val="20"/>
        </w:rPr>
        <w:t xml:space="preserve"> oraz </w:t>
      </w:r>
      <w:r w:rsidR="00B43FD9" w:rsidRPr="00A90999">
        <w:rPr>
          <w:rFonts w:ascii="Arial" w:hAnsi="Arial" w:cs="Arial"/>
          <w:sz w:val="20"/>
        </w:rPr>
        <w:lastRenderedPageBreak/>
        <w:t xml:space="preserve">ustawy z dnia 10 kwietnia 1997 </w:t>
      </w:r>
      <w:r w:rsidRPr="00A90999">
        <w:rPr>
          <w:rFonts w:ascii="Arial" w:hAnsi="Arial" w:cs="Arial"/>
          <w:sz w:val="20"/>
        </w:rPr>
        <w:t>r. Prawo energetyczne (t.j. Dz. U. z 202</w:t>
      </w:r>
      <w:r w:rsidR="00FB6BD4" w:rsidRPr="00A90999">
        <w:rPr>
          <w:rFonts w:ascii="Arial" w:hAnsi="Arial" w:cs="Arial"/>
          <w:sz w:val="20"/>
        </w:rPr>
        <w:t>4</w:t>
      </w:r>
      <w:r w:rsidRPr="00A90999">
        <w:rPr>
          <w:rFonts w:ascii="Arial" w:hAnsi="Arial" w:cs="Arial"/>
          <w:sz w:val="20"/>
        </w:rPr>
        <w:t xml:space="preserve"> r.</w:t>
      </w:r>
      <w:r w:rsidR="00B976EF" w:rsidRPr="00A90999">
        <w:rPr>
          <w:rFonts w:ascii="Arial" w:hAnsi="Arial" w:cs="Arial"/>
          <w:sz w:val="20"/>
        </w:rPr>
        <w:t xml:space="preserve">, poz. </w:t>
      </w:r>
      <w:r w:rsidR="00FB6BD4" w:rsidRPr="00A90999">
        <w:rPr>
          <w:rFonts w:ascii="Arial" w:hAnsi="Arial" w:cs="Arial"/>
          <w:sz w:val="20"/>
        </w:rPr>
        <w:t>266</w:t>
      </w:r>
      <w:r w:rsidR="00B976EF" w:rsidRPr="00A90999">
        <w:rPr>
          <w:rFonts w:ascii="Arial" w:hAnsi="Arial" w:cs="Arial"/>
          <w:sz w:val="20"/>
        </w:rPr>
        <w:t xml:space="preserve"> z późn. zm.) i aktów wykonawczych</w:t>
      </w:r>
      <w:r w:rsidRPr="00A90999">
        <w:rPr>
          <w:rFonts w:ascii="Arial" w:hAnsi="Arial" w:cs="Arial"/>
          <w:sz w:val="20"/>
        </w:rPr>
        <w:t xml:space="preserve"> wydanymi na jej podstawie.</w:t>
      </w:r>
    </w:p>
    <w:p w:rsidR="001A368A" w:rsidRPr="00A90999" w:rsidRDefault="001A368A" w:rsidP="001A368A">
      <w:pPr>
        <w:pStyle w:val="Tekstpodstawowy"/>
        <w:widowControl/>
        <w:ind w:left="426"/>
        <w:jc w:val="both"/>
        <w:rPr>
          <w:rFonts w:ascii="Arial" w:hAnsi="Arial" w:cs="Arial"/>
          <w:sz w:val="20"/>
        </w:rPr>
      </w:pPr>
    </w:p>
    <w:p w:rsidR="007043F0" w:rsidRPr="00A90999" w:rsidRDefault="007043F0" w:rsidP="00CD4F90">
      <w:pPr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§ 2</w:t>
      </w:r>
    </w:p>
    <w:p w:rsidR="004774DC" w:rsidRDefault="007043F0" w:rsidP="00CD4F90">
      <w:pPr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Zakres </w:t>
      </w:r>
      <w:r w:rsidR="001F45C0" w:rsidRPr="00A90999">
        <w:rPr>
          <w:rFonts w:ascii="Arial" w:hAnsi="Arial" w:cs="Arial"/>
          <w:b/>
        </w:rPr>
        <w:t xml:space="preserve">realizacji </w:t>
      </w:r>
      <w:r w:rsidR="003967D5" w:rsidRPr="00A90999">
        <w:rPr>
          <w:rFonts w:ascii="Arial" w:hAnsi="Arial" w:cs="Arial"/>
          <w:b/>
        </w:rPr>
        <w:t>zamówienia</w:t>
      </w:r>
      <w:r w:rsidRPr="00A90999">
        <w:rPr>
          <w:rFonts w:ascii="Arial" w:hAnsi="Arial" w:cs="Arial"/>
          <w:b/>
        </w:rPr>
        <w:t xml:space="preserve"> </w:t>
      </w:r>
    </w:p>
    <w:p w:rsidR="00B11AA9" w:rsidRPr="00A90999" w:rsidRDefault="00B11AA9" w:rsidP="00CD4F90">
      <w:pPr>
        <w:spacing w:after="60"/>
        <w:jc w:val="center"/>
        <w:rPr>
          <w:rFonts w:ascii="Arial" w:hAnsi="Arial" w:cs="Arial"/>
          <w:b/>
        </w:rPr>
      </w:pPr>
    </w:p>
    <w:p w:rsidR="008D69AF" w:rsidRPr="00A90999" w:rsidRDefault="003854A3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  <w:color w:val="000000"/>
        </w:rPr>
        <w:t>Sprzedawca</w:t>
      </w:r>
      <w:r w:rsidR="000F6784" w:rsidRPr="00A90999">
        <w:rPr>
          <w:rFonts w:ascii="Arial" w:hAnsi="Arial" w:cs="Arial"/>
          <w:color w:val="000000"/>
        </w:rPr>
        <w:t xml:space="preserve"> zobowiązuje się dostarczać paliwo gazowe całodobowo do instalacji znajdującej się w obiekcie Odbiorcy</w:t>
      </w:r>
      <w:r w:rsidR="00181A23" w:rsidRPr="00A90999">
        <w:rPr>
          <w:rFonts w:ascii="Arial" w:hAnsi="Arial" w:cs="Arial"/>
          <w:color w:val="000000"/>
        </w:rPr>
        <w:t xml:space="preserve"> oraz przenosić na Odbiorcę własność dostarczonego mu paliwa gazowego.</w:t>
      </w:r>
    </w:p>
    <w:p w:rsidR="000F6784" w:rsidRPr="00A90999" w:rsidRDefault="000F6784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  <w:color w:val="000000"/>
        </w:rPr>
        <w:t>Usługę dystrybucji paliwa gazowego do instalacji znajdującej się w obiekcie Odbio</w:t>
      </w:r>
      <w:r w:rsidR="003D7EA8" w:rsidRPr="00A90999">
        <w:rPr>
          <w:rFonts w:ascii="Arial" w:hAnsi="Arial" w:cs="Arial"/>
          <w:color w:val="000000"/>
        </w:rPr>
        <w:t>rcy, będzie wykonywał Operator Systemu D</w:t>
      </w:r>
      <w:r w:rsidRPr="00A90999">
        <w:rPr>
          <w:rFonts w:ascii="Arial" w:hAnsi="Arial" w:cs="Arial"/>
          <w:color w:val="000000"/>
        </w:rPr>
        <w:t xml:space="preserve">ystrybucyjnego </w:t>
      </w:r>
      <w:r w:rsidR="003D7EA8" w:rsidRPr="00A90999">
        <w:rPr>
          <w:rFonts w:ascii="Arial" w:hAnsi="Arial" w:cs="Arial"/>
          <w:color w:val="000000"/>
        </w:rPr>
        <w:t>(OSD)</w:t>
      </w:r>
      <w:r w:rsidR="00290614" w:rsidRPr="00A90999">
        <w:rPr>
          <w:rFonts w:ascii="Arial" w:hAnsi="Arial" w:cs="Arial"/>
          <w:color w:val="000000"/>
        </w:rPr>
        <w:t>,</w:t>
      </w:r>
      <w:r w:rsidR="003D7EA8"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 xml:space="preserve">tj.: Polska Spółka Gazownictwa Sp. z o.o. </w:t>
      </w:r>
      <w:r w:rsidR="00290614" w:rsidRPr="00A90999">
        <w:rPr>
          <w:rFonts w:ascii="Arial" w:hAnsi="Arial" w:cs="Arial"/>
          <w:color w:val="000000"/>
        </w:rPr>
        <w:t xml:space="preserve">z siedzibą w Tarnowie, ul. </w:t>
      </w:r>
      <w:r w:rsidRPr="00A90999">
        <w:rPr>
          <w:rFonts w:ascii="Arial" w:hAnsi="Arial" w:cs="Arial"/>
          <w:color w:val="000000"/>
        </w:rPr>
        <w:t xml:space="preserve">Bandrowskiego 16, 33-100 Tarnów, wpisana do Krajowego </w:t>
      </w:r>
      <w:r w:rsidR="005F2E43" w:rsidRPr="00A90999">
        <w:rPr>
          <w:rFonts w:ascii="Arial" w:hAnsi="Arial" w:cs="Arial"/>
          <w:color w:val="000000"/>
        </w:rPr>
        <w:t>R</w:t>
      </w:r>
      <w:r w:rsidRPr="00A90999">
        <w:rPr>
          <w:rFonts w:ascii="Arial" w:hAnsi="Arial" w:cs="Arial"/>
          <w:color w:val="000000"/>
        </w:rPr>
        <w:t>ejestru Sądowego pod numerem KRS: 0000374001</w:t>
      </w:r>
      <w:r w:rsidR="003A7C22" w:rsidRPr="00A90999">
        <w:rPr>
          <w:rFonts w:ascii="Arial" w:hAnsi="Arial" w:cs="Arial"/>
          <w:color w:val="000000"/>
        </w:rPr>
        <w:t>, NIP: 5252496411, REGON: 142739519</w:t>
      </w:r>
      <w:r w:rsidR="00DB7CAA" w:rsidRPr="00A90999">
        <w:rPr>
          <w:rFonts w:ascii="Arial" w:hAnsi="Arial" w:cs="Arial"/>
          <w:color w:val="000000"/>
        </w:rPr>
        <w:t xml:space="preserve">, </w:t>
      </w:r>
      <w:r w:rsidR="00290614" w:rsidRPr="00A90999">
        <w:rPr>
          <w:rFonts w:ascii="Arial" w:hAnsi="Arial" w:cs="Arial"/>
          <w:color w:val="000000"/>
        </w:rPr>
        <w:t>zwany dalej w </w:t>
      </w:r>
      <w:r w:rsidR="00DB7CAA" w:rsidRPr="00A90999">
        <w:rPr>
          <w:rFonts w:ascii="Arial" w:hAnsi="Arial" w:cs="Arial"/>
          <w:color w:val="000000"/>
        </w:rPr>
        <w:t>umowie Operatorem.</w:t>
      </w:r>
    </w:p>
    <w:p w:rsidR="00E068B3" w:rsidRPr="00A90999" w:rsidRDefault="003854A3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  <w:color w:val="000000"/>
        </w:rPr>
        <w:t>Sprzedawca</w:t>
      </w:r>
      <w:r w:rsidR="003A7C22" w:rsidRPr="00A90999">
        <w:rPr>
          <w:rFonts w:ascii="Arial" w:hAnsi="Arial" w:cs="Arial"/>
          <w:color w:val="000000"/>
        </w:rPr>
        <w:t xml:space="preserve"> udostępnia </w:t>
      </w:r>
      <w:r w:rsidR="00290614" w:rsidRPr="00A90999">
        <w:rPr>
          <w:rFonts w:ascii="Arial" w:hAnsi="Arial" w:cs="Arial"/>
          <w:color w:val="000000"/>
        </w:rPr>
        <w:t>Operatorowi</w:t>
      </w:r>
      <w:r w:rsidR="003A7C22" w:rsidRPr="00A90999">
        <w:rPr>
          <w:rFonts w:ascii="Arial" w:hAnsi="Arial" w:cs="Arial"/>
          <w:color w:val="000000"/>
        </w:rPr>
        <w:t xml:space="preserve"> dane osobowe Odbiorcy </w:t>
      </w:r>
      <w:r w:rsidR="00E068B3" w:rsidRPr="00A90999">
        <w:rPr>
          <w:rFonts w:ascii="Arial" w:hAnsi="Arial" w:cs="Arial"/>
          <w:color w:val="000000"/>
        </w:rPr>
        <w:t xml:space="preserve">w niezbędnym zakresie, w celu związanym ze świadczeniem przez </w:t>
      </w:r>
      <w:r w:rsidR="00290614" w:rsidRPr="00A90999">
        <w:rPr>
          <w:rFonts w:ascii="Arial" w:hAnsi="Arial" w:cs="Arial"/>
          <w:color w:val="000000"/>
        </w:rPr>
        <w:t>Operatora</w:t>
      </w:r>
      <w:r w:rsidR="00E068B3" w:rsidRPr="00A90999">
        <w:rPr>
          <w:rFonts w:ascii="Arial" w:hAnsi="Arial" w:cs="Arial"/>
          <w:color w:val="000000"/>
        </w:rPr>
        <w:t xml:space="preserve"> usług dystrybucji paliwa gazowego. Administratorem danych osobowych Odbiorcy przetwarzanych w tym celu jest </w:t>
      </w:r>
      <w:r w:rsidR="00290614" w:rsidRPr="00A90999">
        <w:rPr>
          <w:rFonts w:ascii="Arial" w:hAnsi="Arial" w:cs="Arial"/>
          <w:color w:val="000000"/>
        </w:rPr>
        <w:t>Operator</w:t>
      </w:r>
      <w:r w:rsidR="00E068B3" w:rsidRPr="00A90999">
        <w:rPr>
          <w:rFonts w:ascii="Arial" w:hAnsi="Arial" w:cs="Arial"/>
          <w:color w:val="000000"/>
        </w:rPr>
        <w:t xml:space="preserve">. </w:t>
      </w:r>
    </w:p>
    <w:p w:rsidR="00E068B3" w:rsidRPr="00A90999" w:rsidRDefault="00E068B3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  <w:color w:val="000000"/>
        </w:rPr>
        <w:t xml:space="preserve">Odbiorca oświadcza, że </w:t>
      </w:r>
      <w:r w:rsidR="00133549" w:rsidRPr="00A90999">
        <w:rPr>
          <w:rFonts w:ascii="Arial" w:hAnsi="Arial" w:cs="Arial"/>
          <w:color w:val="000000"/>
        </w:rPr>
        <w:t xml:space="preserve">wykonuje zadania związane z obronnością państwa i </w:t>
      </w:r>
      <w:r w:rsidRPr="00A90999">
        <w:rPr>
          <w:rFonts w:ascii="Arial" w:hAnsi="Arial" w:cs="Arial"/>
          <w:color w:val="000000"/>
        </w:rPr>
        <w:t xml:space="preserve">paliwo gazowe </w:t>
      </w:r>
      <w:r w:rsidR="00181A23" w:rsidRPr="00A90999">
        <w:rPr>
          <w:rFonts w:ascii="Arial" w:hAnsi="Arial" w:cs="Arial"/>
          <w:color w:val="000000"/>
        </w:rPr>
        <w:t xml:space="preserve">nabywane na podstawie niniejszej Umowy </w:t>
      </w:r>
      <w:r w:rsidRPr="00A90999">
        <w:rPr>
          <w:rFonts w:ascii="Arial" w:hAnsi="Arial" w:cs="Arial"/>
          <w:color w:val="000000"/>
        </w:rPr>
        <w:t xml:space="preserve">będzie wykorzystywane </w:t>
      </w:r>
      <w:r w:rsidR="00B976EF" w:rsidRPr="00A90999">
        <w:rPr>
          <w:rFonts w:ascii="Arial" w:hAnsi="Arial" w:cs="Arial"/>
          <w:color w:val="000000"/>
        </w:rPr>
        <w:t xml:space="preserve">wyłącznie </w:t>
      </w:r>
      <w:r w:rsidR="00181A23" w:rsidRPr="00A90999">
        <w:rPr>
          <w:rFonts w:ascii="Arial" w:hAnsi="Arial" w:cs="Arial"/>
          <w:color w:val="000000"/>
        </w:rPr>
        <w:t xml:space="preserve">na cele opałowe. </w:t>
      </w:r>
    </w:p>
    <w:p w:rsidR="00FE5C77" w:rsidRPr="00A90999" w:rsidRDefault="00FE5C77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</w:rPr>
        <w:t xml:space="preserve">Zasady dostarczania paliwa gazowego, podstawowe obowiązki </w:t>
      </w:r>
      <w:r w:rsidR="003854A3" w:rsidRPr="00A90999">
        <w:rPr>
          <w:rFonts w:ascii="Arial" w:hAnsi="Arial" w:cs="Arial"/>
        </w:rPr>
        <w:t>Sprzedawcy</w:t>
      </w:r>
      <w:r w:rsidRPr="00A90999">
        <w:rPr>
          <w:rFonts w:ascii="Arial" w:hAnsi="Arial" w:cs="Arial"/>
        </w:rPr>
        <w:t xml:space="preserve"> i Odbiorcy oraz zasady</w:t>
      </w:r>
      <w:r w:rsidR="00335CF0" w:rsidRPr="00A90999">
        <w:rPr>
          <w:rFonts w:ascii="Arial" w:hAnsi="Arial" w:cs="Arial"/>
        </w:rPr>
        <w:t xml:space="preserve"> prowadzenia rozliczeń określa</w:t>
      </w:r>
      <w:r w:rsidRPr="00A90999">
        <w:rPr>
          <w:rFonts w:ascii="Arial" w:hAnsi="Arial" w:cs="Arial"/>
        </w:rPr>
        <w:t xml:space="preserve"> </w:t>
      </w:r>
      <w:r w:rsidR="00335CF0" w:rsidRPr="00A90999">
        <w:rPr>
          <w:rFonts w:ascii="Arial" w:hAnsi="Arial" w:cs="Arial"/>
        </w:rPr>
        <w:t>„Taryfa dla usług dystrybucji paliw gazowych Polskiej Spółki Gazownictwa (PSG) tj. Operatora sieci dystrybucyjnej</w:t>
      </w:r>
      <w:r w:rsidRPr="00A90999">
        <w:rPr>
          <w:rFonts w:ascii="Arial" w:hAnsi="Arial" w:cs="Arial"/>
        </w:rPr>
        <w:t>, będąc</w:t>
      </w:r>
      <w:r w:rsidR="00335CF0" w:rsidRPr="00A90999">
        <w:rPr>
          <w:rFonts w:ascii="Arial" w:hAnsi="Arial" w:cs="Arial"/>
        </w:rPr>
        <w:t>a</w:t>
      </w:r>
      <w:r w:rsidRPr="00A90999">
        <w:rPr>
          <w:rFonts w:ascii="Arial" w:hAnsi="Arial" w:cs="Arial"/>
        </w:rPr>
        <w:t xml:space="preserve"> załącznikiem nr</w:t>
      </w:r>
      <w:r w:rsidR="007312C8" w:rsidRPr="00A90999">
        <w:rPr>
          <w:rFonts w:ascii="Arial" w:hAnsi="Arial" w:cs="Arial"/>
        </w:rPr>
        <w:t xml:space="preserve"> 1</w:t>
      </w:r>
      <w:r w:rsidRPr="00A90999">
        <w:rPr>
          <w:rFonts w:ascii="Arial" w:hAnsi="Arial" w:cs="Arial"/>
        </w:rPr>
        <w:t xml:space="preserve"> do niniejszej umowy</w:t>
      </w:r>
      <w:r w:rsidRPr="00A90999">
        <w:rPr>
          <w:rFonts w:ascii="Arial" w:hAnsi="Arial" w:cs="Arial"/>
          <w:color w:val="000000"/>
        </w:rPr>
        <w:t>.</w:t>
      </w:r>
      <w:r w:rsidR="00FB6BD4" w:rsidRPr="00A90999">
        <w:rPr>
          <w:rFonts w:ascii="Arial" w:hAnsi="Arial" w:cs="Arial"/>
          <w:color w:val="000000"/>
        </w:rPr>
        <w:t xml:space="preserve"> </w:t>
      </w:r>
    </w:p>
    <w:p w:rsidR="00FE5C77" w:rsidRPr="00A90999" w:rsidRDefault="00FE5C77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W przypadku</w:t>
      </w:r>
      <w:r w:rsidR="001A1F9C" w:rsidRPr="00A90999">
        <w:rPr>
          <w:rFonts w:ascii="Arial" w:hAnsi="Arial" w:cs="Arial"/>
        </w:rPr>
        <w:t xml:space="preserve"> sprzeczności pomiędzy postanowieniami Umowy a postanowieniami Ogólnych warunków umowy</w:t>
      </w:r>
      <w:r w:rsidR="00DB7CAA" w:rsidRPr="00A90999">
        <w:rPr>
          <w:rFonts w:ascii="Arial" w:hAnsi="Arial" w:cs="Arial"/>
        </w:rPr>
        <w:t>,</w:t>
      </w:r>
      <w:r w:rsidR="001A1F9C" w:rsidRPr="00A90999">
        <w:rPr>
          <w:rFonts w:ascii="Arial" w:hAnsi="Arial" w:cs="Arial"/>
        </w:rPr>
        <w:t xml:space="preserve"> o których mowa w </w:t>
      </w:r>
      <w:r w:rsidR="000911F8" w:rsidRPr="00A90999">
        <w:rPr>
          <w:rFonts w:ascii="Arial" w:hAnsi="Arial" w:cs="Arial"/>
        </w:rPr>
        <w:t>ust</w:t>
      </w:r>
      <w:r w:rsidR="001A1F9C" w:rsidRPr="00A90999">
        <w:rPr>
          <w:rFonts w:ascii="Arial" w:hAnsi="Arial" w:cs="Arial"/>
        </w:rPr>
        <w:t>. 5, rozstrzyga treść postanowień Umowy.</w:t>
      </w:r>
    </w:p>
    <w:p w:rsidR="001A1F9C" w:rsidRPr="00A90999" w:rsidRDefault="001A1F9C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Warunki świadczenia usług dystrybucji w systemie dystrybucyjnym </w:t>
      </w:r>
      <w:r w:rsidR="00E42527" w:rsidRPr="00A90999">
        <w:rPr>
          <w:rFonts w:ascii="Arial" w:hAnsi="Arial" w:cs="Arial"/>
        </w:rPr>
        <w:t xml:space="preserve">Polskiej Spółki Gazownictwa Sp. z o.o. z siedzibą w Tarnowie, wyznaczonej decyzją Prezesa </w:t>
      </w:r>
      <w:r w:rsidR="00FF51D5" w:rsidRPr="00A90999">
        <w:rPr>
          <w:rFonts w:ascii="Arial" w:hAnsi="Arial" w:cs="Arial"/>
        </w:rPr>
        <w:t>Urzędu Regulacji Energetyki (</w:t>
      </w:r>
      <w:r w:rsidR="00E42527" w:rsidRPr="00A90999">
        <w:rPr>
          <w:rFonts w:ascii="Arial" w:hAnsi="Arial" w:cs="Arial"/>
        </w:rPr>
        <w:t>URE</w:t>
      </w:r>
      <w:r w:rsidR="00FF51D5" w:rsidRPr="00A90999">
        <w:rPr>
          <w:rFonts w:ascii="Arial" w:hAnsi="Arial" w:cs="Arial"/>
        </w:rPr>
        <w:t>)</w:t>
      </w:r>
      <w:r w:rsidR="00E42527" w:rsidRPr="00A90999">
        <w:rPr>
          <w:rFonts w:ascii="Arial" w:hAnsi="Arial" w:cs="Arial"/>
        </w:rPr>
        <w:t xml:space="preserve"> na Operatora Systemu Dystrybucyjnego</w:t>
      </w:r>
      <w:r w:rsidR="000911F8" w:rsidRPr="00A90999">
        <w:rPr>
          <w:rFonts w:ascii="Arial" w:hAnsi="Arial" w:cs="Arial"/>
        </w:rPr>
        <w:t>,</w:t>
      </w:r>
      <w:r w:rsidR="00E42527" w:rsidRPr="00A90999">
        <w:rPr>
          <w:rFonts w:ascii="Arial" w:hAnsi="Arial" w:cs="Arial"/>
        </w:rPr>
        <w:t xml:space="preserve"> reguluje Instrukcja Ruchu i Eksploatacji Sieci Dystrybucyjnej</w:t>
      </w:r>
      <w:r w:rsidR="00FF51D5" w:rsidRPr="00A90999">
        <w:rPr>
          <w:rFonts w:ascii="Arial" w:hAnsi="Arial" w:cs="Arial"/>
        </w:rPr>
        <w:t xml:space="preserve"> (IRiESD)</w:t>
      </w:r>
      <w:r w:rsidR="00447B7D" w:rsidRPr="00A90999">
        <w:rPr>
          <w:rFonts w:ascii="Arial" w:hAnsi="Arial" w:cs="Arial"/>
        </w:rPr>
        <w:t>, dostępna na stronie internetowej O</w:t>
      </w:r>
      <w:r w:rsidR="008015D6" w:rsidRPr="00A90999">
        <w:rPr>
          <w:rFonts w:ascii="Arial" w:hAnsi="Arial" w:cs="Arial"/>
        </w:rPr>
        <w:t>p</w:t>
      </w:r>
      <w:r w:rsidR="00447B7D" w:rsidRPr="00A90999">
        <w:rPr>
          <w:rFonts w:ascii="Arial" w:hAnsi="Arial" w:cs="Arial"/>
        </w:rPr>
        <w:t>eratora</w:t>
      </w:r>
      <w:r w:rsidR="00E42527" w:rsidRPr="00A90999">
        <w:rPr>
          <w:rFonts w:ascii="Arial" w:hAnsi="Arial" w:cs="Arial"/>
        </w:rPr>
        <w:t>.</w:t>
      </w:r>
    </w:p>
    <w:p w:rsidR="004774DC" w:rsidRPr="00A90999" w:rsidRDefault="004774DC" w:rsidP="003235BE">
      <w:pPr>
        <w:numPr>
          <w:ilvl w:val="0"/>
          <w:numId w:val="6"/>
        </w:numPr>
        <w:tabs>
          <w:tab w:val="clear" w:pos="1440"/>
          <w:tab w:val="num" w:pos="426"/>
          <w:tab w:val="num" w:pos="1080"/>
        </w:tabs>
        <w:ind w:left="425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Odbiorca jest zakwalifikowany do grup taryfowych </w:t>
      </w:r>
      <w:r w:rsidRPr="00A90999">
        <w:rPr>
          <w:rFonts w:ascii="Arial" w:hAnsi="Arial" w:cs="Arial"/>
          <w:color w:val="000000"/>
        </w:rPr>
        <w:t>Sprzedawcy</w:t>
      </w:r>
      <w:r w:rsidRPr="00A90999">
        <w:rPr>
          <w:rFonts w:ascii="Arial" w:hAnsi="Arial" w:cs="Arial"/>
        </w:rPr>
        <w:t xml:space="preserve"> i Operatora zgodnie z zasadami określonymi w Taryfie będącej załącznikiem nr</w:t>
      </w:r>
      <w:r w:rsidR="007312C8" w:rsidRPr="00A90999">
        <w:rPr>
          <w:rFonts w:ascii="Arial" w:hAnsi="Arial" w:cs="Arial"/>
        </w:rPr>
        <w:t xml:space="preserve"> </w:t>
      </w:r>
      <w:r w:rsidR="003A5A7E" w:rsidRPr="00A90999">
        <w:rPr>
          <w:rFonts w:ascii="Arial" w:hAnsi="Arial" w:cs="Arial"/>
        </w:rPr>
        <w:t>1</w:t>
      </w:r>
      <w:r w:rsidRPr="00A90999">
        <w:rPr>
          <w:rFonts w:ascii="Arial" w:hAnsi="Arial" w:cs="Arial"/>
        </w:rPr>
        <w:t xml:space="preserve"> do niniejszej Umowy.</w:t>
      </w:r>
    </w:p>
    <w:p w:rsidR="002872A4" w:rsidRPr="00A90999" w:rsidRDefault="002872A4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 ramach niniejszej umowy </w:t>
      </w:r>
      <w:r w:rsidR="00DB7CAA" w:rsidRPr="00A90999">
        <w:rPr>
          <w:rFonts w:ascii="Arial" w:hAnsi="Arial" w:cs="Arial"/>
        </w:rPr>
        <w:t>Odbiorca</w:t>
      </w:r>
      <w:r w:rsidRPr="00A90999">
        <w:rPr>
          <w:rFonts w:ascii="Arial" w:hAnsi="Arial" w:cs="Arial"/>
        </w:rPr>
        <w:t xml:space="preserve"> przewi</w:t>
      </w:r>
      <w:r w:rsidR="00CD4F90" w:rsidRPr="00A90999">
        <w:rPr>
          <w:rFonts w:ascii="Arial" w:hAnsi="Arial" w:cs="Arial"/>
        </w:rPr>
        <w:t>duje zamówienie podstawowe oraz</w:t>
      </w:r>
      <w:r w:rsidRPr="00A90999">
        <w:rPr>
          <w:rFonts w:ascii="Arial" w:hAnsi="Arial" w:cs="Arial"/>
        </w:rPr>
        <w:t xml:space="preserve"> </w:t>
      </w:r>
      <w:r w:rsidR="000911F8" w:rsidRPr="00A90999">
        <w:rPr>
          <w:rFonts w:ascii="Arial" w:hAnsi="Arial" w:cs="Arial"/>
          <w:bCs/>
          <w:iCs/>
        </w:rPr>
        <w:t>w zakresie zadań</w:t>
      </w:r>
      <w:r w:rsidR="00CD4F90" w:rsidRPr="00A90999">
        <w:rPr>
          <w:rFonts w:ascii="Arial" w:hAnsi="Arial" w:cs="Arial"/>
          <w:bCs/>
          <w:iCs/>
        </w:rPr>
        <w:br/>
      </w:r>
      <w:r w:rsidR="00335CF0" w:rsidRPr="00A90999">
        <w:rPr>
          <w:rFonts w:ascii="Arial" w:hAnsi="Arial" w:cs="Arial"/>
          <w:bCs/>
          <w:iCs/>
        </w:rPr>
        <w:t>nr 1 i</w:t>
      </w:r>
      <w:r w:rsidR="00C17CD2" w:rsidRPr="00A90999">
        <w:rPr>
          <w:rFonts w:ascii="Arial" w:hAnsi="Arial" w:cs="Arial"/>
          <w:bCs/>
          <w:iCs/>
        </w:rPr>
        <w:t xml:space="preserve"> 4 </w:t>
      </w:r>
      <w:r w:rsidRPr="00A90999">
        <w:rPr>
          <w:rFonts w:ascii="Arial" w:hAnsi="Arial" w:cs="Arial"/>
        </w:rPr>
        <w:t xml:space="preserve">zamówienie w </w:t>
      </w:r>
      <w:r w:rsidR="00C17CD2" w:rsidRPr="00A90999">
        <w:rPr>
          <w:rFonts w:ascii="Arial" w:hAnsi="Arial" w:cs="Arial"/>
        </w:rPr>
        <w:t xml:space="preserve">ramach </w:t>
      </w:r>
      <w:r w:rsidRPr="00A90999">
        <w:rPr>
          <w:rFonts w:ascii="Arial" w:hAnsi="Arial" w:cs="Arial"/>
        </w:rPr>
        <w:t>opcji</w:t>
      </w:r>
      <w:r w:rsidR="00F3397A" w:rsidRPr="00A90999">
        <w:rPr>
          <w:rFonts w:ascii="Arial" w:hAnsi="Arial" w:cs="Arial"/>
        </w:rPr>
        <w:t xml:space="preserve"> – zgodnie z  </w:t>
      </w:r>
      <w:r w:rsidR="00F3397A" w:rsidRPr="00A90999">
        <w:rPr>
          <w:rFonts w:ascii="Arial" w:hAnsi="Arial" w:cs="Arial"/>
          <w:bCs/>
        </w:rPr>
        <w:t>art. 441 Ustawy</w:t>
      </w:r>
      <w:r w:rsidR="00F3397A" w:rsidRPr="00A90999">
        <w:rPr>
          <w:rFonts w:ascii="Arial" w:hAnsi="Arial" w:cs="Arial"/>
        </w:rPr>
        <w:t xml:space="preserve"> – </w:t>
      </w:r>
      <w:r w:rsidRPr="00A90999">
        <w:rPr>
          <w:rFonts w:ascii="Arial" w:hAnsi="Arial" w:cs="Arial"/>
          <w:bCs/>
        </w:rPr>
        <w:t xml:space="preserve">co niniejszym </w:t>
      </w:r>
      <w:r w:rsidR="00DB7CAA" w:rsidRPr="00A90999">
        <w:rPr>
          <w:rFonts w:ascii="Arial" w:hAnsi="Arial" w:cs="Arial"/>
          <w:bCs/>
        </w:rPr>
        <w:t xml:space="preserve">Sprzedawca </w:t>
      </w:r>
      <w:r w:rsidR="000911F8" w:rsidRPr="00A90999">
        <w:rPr>
          <w:rFonts w:ascii="Arial" w:hAnsi="Arial" w:cs="Arial"/>
          <w:bCs/>
        </w:rPr>
        <w:t>akceptuje przez podpisanie U</w:t>
      </w:r>
      <w:r w:rsidRPr="00A90999">
        <w:rPr>
          <w:rFonts w:ascii="Arial" w:hAnsi="Arial" w:cs="Arial"/>
          <w:bCs/>
        </w:rPr>
        <w:t>mowy</w:t>
      </w:r>
      <w:r w:rsidRPr="00A90999">
        <w:rPr>
          <w:rFonts w:ascii="Arial" w:hAnsi="Arial" w:cs="Arial"/>
        </w:rPr>
        <w:t>.</w:t>
      </w:r>
    </w:p>
    <w:p w:rsidR="002872A4" w:rsidRPr="00A90999" w:rsidRDefault="002872A4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Uruchomienie opcji nastąpi po wyczerpaniu ilości </w:t>
      </w:r>
      <w:r w:rsidR="00C17CD2" w:rsidRPr="00A90999">
        <w:rPr>
          <w:rFonts w:ascii="Arial" w:hAnsi="Arial" w:cs="Arial"/>
        </w:rPr>
        <w:t>paliwa gazowego w zamówieniu podstawowym</w:t>
      </w:r>
      <w:r w:rsidRPr="00A90999">
        <w:rPr>
          <w:rFonts w:ascii="Arial" w:hAnsi="Arial" w:cs="Arial"/>
        </w:rPr>
        <w:t>.</w:t>
      </w:r>
    </w:p>
    <w:p w:rsidR="002872A4" w:rsidRPr="00A90999" w:rsidRDefault="00E072BF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</w:rPr>
        <w:t>Odbiorca</w:t>
      </w:r>
      <w:r w:rsidR="002872A4" w:rsidRPr="00A90999">
        <w:rPr>
          <w:rFonts w:ascii="Arial" w:hAnsi="Arial" w:cs="Arial"/>
          <w:bCs/>
        </w:rPr>
        <w:t xml:space="preserve"> zastrzega, iż część zamówienia określona j</w:t>
      </w:r>
      <w:r w:rsidR="00CD4F90" w:rsidRPr="00A90999">
        <w:rPr>
          <w:rFonts w:ascii="Arial" w:hAnsi="Arial" w:cs="Arial"/>
          <w:bCs/>
        </w:rPr>
        <w:t xml:space="preserve">ako „opcja” jest uprawnieniem, </w:t>
      </w:r>
      <w:r w:rsidR="002872A4" w:rsidRPr="00A90999">
        <w:rPr>
          <w:rFonts w:ascii="Arial" w:hAnsi="Arial" w:cs="Arial"/>
          <w:bCs/>
        </w:rPr>
        <w:t xml:space="preserve">a nie zobowiązaniem </w:t>
      </w:r>
      <w:r w:rsidRPr="00A90999">
        <w:rPr>
          <w:rFonts w:ascii="Arial" w:hAnsi="Arial" w:cs="Arial"/>
        </w:rPr>
        <w:t>Odbiorcy</w:t>
      </w:r>
      <w:r w:rsidR="002872A4" w:rsidRPr="00A90999">
        <w:rPr>
          <w:rFonts w:ascii="Arial" w:hAnsi="Arial" w:cs="Arial"/>
          <w:bCs/>
        </w:rPr>
        <w:t xml:space="preserve">. Ostateczna ilość </w:t>
      </w:r>
      <w:r w:rsidR="00C17CD2" w:rsidRPr="00A90999">
        <w:rPr>
          <w:rFonts w:ascii="Arial" w:hAnsi="Arial" w:cs="Arial"/>
          <w:bCs/>
          <w:iCs/>
        </w:rPr>
        <w:t>dostaw</w:t>
      </w:r>
      <w:r w:rsidR="000911F8" w:rsidRPr="00A90999">
        <w:rPr>
          <w:rFonts w:ascii="Arial" w:hAnsi="Arial" w:cs="Arial"/>
          <w:bCs/>
          <w:iCs/>
        </w:rPr>
        <w:t xml:space="preserve"> paliwa gazowego</w:t>
      </w:r>
      <w:r w:rsidR="00C17CD2" w:rsidRPr="00A90999">
        <w:rPr>
          <w:rFonts w:ascii="Arial" w:hAnsi="Arial" w:cs="Arial"/>
          <w:bCs/>
          <w:iCs/>
        </w:rPr>
        <w:t xml:space="preserve"> w ramach opcji </w:t>
      </w:r>
      <w:r w:rsidR="002872A4" w:rsidRPr="00A90999">
        <w:rPr>
          <w:rFonts w:ascii="Arial" w:hAnsi="Arial" w:cs="Arial"/>
          <w:bCs/>
        </w:rPr>
        <w:t xml:space="preserve">będzie uzależniona od bieżących potrzeb </w:t>
      </w:r>
      <w:r w:rsidRPr="00A90999">
        <w:rPr>
          <w:rFonts w:ascii="Arial" w:hAnsi="Arial" w:cs="Arial"/>
        </w:rPr>
        <w:t>Odbiorcy</w:t>
      </w:r>
      <w:r w:rsidR="002872A4" w:rsidRPr="00A90999">
        <w:rPr>
          <w:rFonts w:ascii="Arial" w:hAnsi="Arial" w:cs="Arial"/>
          <w:bCs/>
        </w:rPr>
        <w:t xml:space="preserve"> i posiadanych przez niego na ten cel środków finansowych. </w:t>
      </w:r>
      <w:r w:rsidRPr="00A90999">
        <w:rPr>
          <w:rFonts w:ascii="Arial" w:hAnsi="Arial" w:cs="Arial"/>
          <w:bCs/>
        </w:rPr>
        <w:t>Odbiorca</w:t>
      </w:r>
      <w:r w:rsidR="002872A4" w:rsidRPr="00A90999">
        <w:rPr>
          <w:rFonts w:ascii="Arial" w:hAnsi="Arial" w:cs="Arial"/>
          <w:bCs/>
        </w:rPr>
        <w:t xml:space="preserve"> może nie skorzystać z opcji, a </w:t>
      </w:r>
      <w:r w:rsidRPr="00A90999">
        <w:rPr>
          <w:rFonts w:ascii="Arial" w:hAnsi="Arial" w:cs="Arial"/>
          <w:bCs/>
        </w:rPr>
        <w:t>Sprzedawcy</w:t>
      </w:r>
      <w:r w:rsidR="002872A4" w:rsidRPr="00A90999">
        <w:rPr>
          <w:rFonts w:ascii="Arial" w:hAnsi="Arial" w:cs="Arial"/>
          <w:bCs/>
        </w:rPr>
        <w:t xml:space="preserve"> nie przysługują z tego tytułu żadne roszczenia wobec </w:t>
      </w:r>
      <w:r w:rsidRPr="00A90999">
        <w:rPr>
          <w:rFonts w:ascii="Arial" w:hAnsi="Arial" w:cs="Arial"/>
        </w:rPr>
        <w:t>Odbiorcy</w:t>
      </w:r>
      <w:r w:rsidR="002872A4" w:rsidRPr="00A90999">
        <w:rPr>
          <w:rFonts w:ascii="Arial" w:hAnsi="Arial" w:cs="Arial"/>
          <w:bCs/>
        </w:rPr>
        <w:t>.</w:t>
      </w:r>
    </w:p>
    <w:p w:rsidR="002872A4" w:rsidRPr="00A90999" w:rsidRDefault="00E072BF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</w:rPr>
        <w:t>Odbiorca</w:t>
      </w:r>
      <w:r w:rsidR="002872A4" w:rsidRPr="00A90999">
        <w:rPr>
          <w:rFonts w:ascii="Arial" w:hAnsi="Arial" w:cs="Arial"/>
          <w:bCs/>
        </w:rPr>
        <w:t xml:space="preserve"> może z opcji korzystać wielokrotnie, do wyczerpania maksymalnej ilości </w:t>
      </w:r>
      <w:r w:rsidR="00C17CD2" w:rsidRPr="00A90999">
        <w:rPr>
          <w:rFonts w:ascii="Arial" w:hAnsi="Arial" w:cs="Arial"/>
          <w:bCs/>
          <w:iCs/>
        </w:rPr>
        <w:t xml:space="preserve">określonej dla opcji w </w:t>
      </w:r>
      <w:r w:rsidR="00335CF0" w:rsidRPr="00A90999">
        <w:rPr>
          <w:rFonts w:ascii="Arial" w:hAnsi="Arial" w:cs="Arial"/>
          <w:b/>
          <w:bCs/>
          <w:iCs/>
        </w:rPr>
        <w:t>zał. nr 3 A i</w:t>
      </w:r>
      <w:r w:rsidR="00C17CD2" w:rsidRPr="00A90999">
        <w:rPr>
          <w:rFonts w:ascii="Arial" w:hAnsi="Arial" w:cs="Arial"/>
          <w:b/>
          <w:bCs/>
          <w:iCs/>
        </w:rPr>
        <w:t xml:space="preserve"> D do </w:t>
      </w:r>
      <w:r w:rsidR="00BD4183" w:rsidRPr="00A90999">
        <w:rPr>
          <w:rFonts w:ascii="Arial" w:hAnsi="Arial" w:cs="Arial"/>
          <w:b/>
          <w:bCs/>
          <w:iCs/>
        </w:rPr>
        <w:t>Umowy</w:t>
      </w:r>
      <w:r w:rsidR="00C17CD2" w:rsidRPr="00A90999">
        <w:rPr>
          <w:rFonts w:ascii="Arial" w:hAnsi="Arial" w:cs="Arial"/>
          <w:bCs/>
          <w:iCs/>
        </w:rPr>
        <w:t xml:space="preserve"> – „Szczegół</w:t>
      </w:r>
      <w:r w:rsidR="00335CF0" w:rsidRPr="00A90999">
        <w:rPr>
          <w:rFonts w:ascii="Arial" w:hAnsi="Arial" w:cs="Arial"/>
          <w:bCs/>
          <w:iCs/>
        </w:rPr>
        <w:t xml:space="preserve">owa oferta cenowa zadanie nr 1 i </w:t>
      </w:r>
      <w:r w:rsidR="00C17CD2" w:rsidRPr="00A90999">
        <w:rPr>
          <w:rFonts w:ascii="Arial" w:hAnsi="Arial" w:cs="Arial"/>
          <w:bCs/>
          <w:iCs/>
        </w:rPr>
        <w:t>4” w całym okresie obowiązywania umowy</w:t>
      </w:r>
      <w:r w:rsidR="002872A4" w:rsidRPr="00A90999">
        <w:rPr>
          <w:rFonts w:ascii="Arial" w:hAnsi="Arial" w:cs="Arial"/>
          <w:bCs/>
        </w:rPr>
        <w:t>.</w:t>
      </w:r>
    </w:p>
    <w:p w:rsidR="002872A4" w:rsidRPr="00A90999" w:rsidRDefault="00E072BF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  <w:bCs/>
          <w:iCs/>
        </w:rPr>
        <w:t>O</w:t>
      </w:r>
      <w:r w:rsidR="00C17CD2" w:rsidRPr="00A90999">
        <w:rPr>
          <w:rFonts w:ascii="Arial" w:hAnsi="Arial" w:cs="Arial"/>
          <w:bCs/>
          <w:iCs/>
        </w:rPr>
        <w:t xml:space="preserve"> zamiarze skorzystania z opcji, jego zakresie i terminach dostaw opcjonalnych </w:t>
      </w:r>
      <w:r w:rsidRPr="00A90999">
        <w:rPr>
          <w:rFonts w:ascii="Arial" w:hAnsi="Arial" w:cs="Arial"/>
        </w:rPr>
        <w:t>Odbiorca</w:t>
      </w:r>
      <w:r w:rsidRPr="00A90999">
        <w:rPr>
          <w:rFonts w:ascii="Arial" w:hAnsi="Arial" w:cs="Arial"/>
          <w:bCs/>
          <w:iCs/>
        </w:rPr>
        <w:t xml:space="preserve"> </w:t>
      </w:r>
      <w:r w:rsidR="00C17CD2" w:rsidRPr="00A90999">
        <w:rPr>
          <w:rFonts w:ascii="Arial" w:hAnsi="Arial" w:cs="Arial"/>
          <w:bCs/>
          <w:iCs/>
        </w:rPr>
        <w:t xml:space="preserve">powiadomi pisemnie </w:t>
      </w:r>
      <w:r w:rsidRPr="00A90999">
        <w:rPr>
          <w:rFonts w:ascii="Arial" w:hAnsi="Arial" w:cs="Arial"/>
          <w:bCs/>
        </w:rPr>
        <w:t>Sprzedawcę</w:t>
      </w:r>
      <w:r w:rsidR="00C17CD2" w:rsidRPr="00A90999">
        <w:rPr>
          <w:rFonts w:ascii="Arial" w:hAnsi="Arial" w:cs="Arial"/>
          <w:bCs/>
          <w:iCs/>
        </w:rPr>
        <w:t>. Skorzystanie z opcji nie wymaga aneksowania umowy</w:t>
      </w:r>
      <w:r w:rsidR="002872A4" w:rsidRPr="00A90999">
        <w:rPr>
          <w:rFonts w:ascii="Arial" w:hAnsi="Arial" w:cs="Arial"/>
          <w:bCs/>
        </w:rPr>
        <w:t>.</w:t>
      </w:r>
    </w:p>
    <w:p w:rsidR="002872A4" w:rsidRPr="00A90999" w:rsidRDefault="002872A4" w:rsidP="003235BE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  <w:bCs/>
        </w:rPr>
        <w:t xml:space="preserve">W przypadku skorzystania przez </w:t>
      </w:r>
      <w:r w:rsidR="002B2544" w:rsidRPr="00A90999">
        <w:rPr>
          <w:rFonts w:ascii="Arial" w:hAnsi="Arial" w:cs="Arial"/>
        </w:rPr>
        <w:t>Odbiorcę</w:t>
      </w:r>
      <w:r w:rsidRPr="00A90999">
        <w:rPr>
          <w:rFonts w:ascii="Arial" w:hAnsi="Arial" w:cs="Arial"/>
          <w:bCs/>
        </w:rPr>
        <w:t xml:space="preserve"> z opcji, </w:t>
      </w:r>
      <w:r w:rsidR="002B2544" w:rsidRPr="00A90999">
        <w:rPr>
          <w:rFonts w:ascii="Arial" w:hAnsi="Arial" w:cs="Arial"/>
          <w:bCs/>
        </w:rPr>
        <w:t>Sprzedawcy</w:t>
      </w:r>
      <w:r w:rsidRPr="00A90999">
        <w:rPr>
          <w:rFonts w:ascii="Arial" w:hAnsi="Arial" w:cs="Arial"/>
          <w:bCs/>
        </w:rPr>
        <w:t xml:space="preserve"> będzie się należało wynagrodzenie wg cen jednostkowych jak dla zamówienia podstawowego</w:t>
      </w:r>
      <w:r w:rsidR="000911F8" w:rsidRPr="00A90999">
        <w:rPr>
          <w:rFonts w:ascii="Arial" w:hAnsi="Arial" w:cs="Arial"/>
        </w:rPr>
        <w:t xml:space="preserve"> </w:t>
      </w:r>
      <w:r w:rsidR="00C17CD2" w:rsidRPr="00A90999">
        <w:rPr>
          <w:rFonts w:ascii="Arial" w:hAnsi="Arial" w:cs="Arial"/>
          <w:bCs/>
        </w:rPr>
        <w:t>i </w:t>
      </w:r>
      <w:r w:rsidR="000911F8" w:rsidRPr="00A90999">
        <w:rPr>
          <w:rFonts w:ascii="Arial" w:hAnsi="Arial" w:cs="Arial"/>
          <w:bCs/>
        </w:rPr>
        <w:t>określonych</w:t>
      </w:r>
      <w:r w:rsidR="00C17CD2" w:rsidRPr="00A90999">
        <w:rPr>
          <w:rFonts w:ascii="Arial" w:hAnsi="Arial" w:cs="Arial"/>
          <w:bCs/>
        </w:rPr>
        <w:t xml:space="preserve"> przez </w:t>
      </w:r>
      <w:r w:rsidR="00ED793F" w:rsidRPr="00A90999">
        <w:rPr>
          <w:rFonts w:ascii="Arial" w:hAnsi="Arial" w:cs="Arial"/>
          <w:bCs/>
        </w:rPr>
        <w:t>Sprzedawcę</w:t>
      </w:r>
      <w:r w:rsidR="00F3397A" w:rsidRPr="00A90999">
        <w:rPr>
          <w:rFonts w:ascii="Arial" w:hAnsi="Arial" w:cs="Arial"/>
          <w:bCs/>
        </w:rPr>
        <w:t xml:space="preserve"> w </w:t>
      </w:r>
      <w:r w:rsidR="00C17CD2" w:rsidRPr="00A90999">
        <w:rPr>
          <w:rFonts w:ascii="Arial" w:hAnsi="Arial" w:cs="Arial"/>
          <w:bCs/>
        </w:rPr>
        <w:t>„Szczegółowej</w:t>
      </w:r>
      <w:r w:rsidR="00335CF0" w:rsidRPr="00A90999">
        <w:rPr>
          <w:rFonts w:ascii="Arial" w:hAnsi="Arial" w:cs="Arial"/>
          <w:bCs/>
        </w:rPr>
        <w:t xml:space="preserve"> ofercie cenowej - zadanie nr 1 i</w:t>
      </w:r>
      <w:r w:rsidR="00C17CD2" w:rsidRPr="00A90999">
        <w:rPr>
          <w:rFonts w:ascii="Arial" w:hAnsi="Arial" w:cs="Arial"/>
          <w:bCs/>
        </w:rPr>
        <w:t xml:space="preserve"> 4”</w:t>
      </w:r>
      <w:r w:rsidR="000911F8" w:rsidRPr="00A90999">
        <w:rPr>
          <w:rFonts w:ascii="Arial" w:hAnsi="Arial" w:cs="Arial"/>
          <w:bCs/>
        </w:rPr>
        <w:t>,</w:t>
      </w:r>
      <w:r w:rsidR="00C17CD2" w:rsidRPr="00A90999">
        <w:rPr>
          <w:rFonts w:ascii="Arial" w:hAnsi="Arial" w:cs="Arial"/>
          <w:bCs/>
        </w:rPr>
        <w:t xml:space="preserve"> stanowiącej część oferty</w:t>
      </w:r>
      <w:r w:rsidRPr="00A90999">
        <w:rPr>
          <w:rFonts w:ascii="Arial" w:hAnsi="Arial" w:cs="Arial"/>
          <w:bCs/>
        </w:rPr>
        <w:t>.</w:t>
      </w:r>
    </w:p>
    <w:p w:rsidR="004774DC" w:rsidRPr="00A90999" w:rsidRDefault="00C17CD2" w:rsidP="00F3397A">
      <w:pPr>
        <w:widowControl/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A90999">
        <w:rPr>
          <w:rFonts w:ascii="Arial" w:hAnsi="Arial" w:cs="Arial"/>
          <w:bCs/>
          <w:iCs/>
        </w:rPr>
        <w:t xml:space="preserve">Dostawy realizowane w ramach opcji muszą spełniać wszystkie wymogi </w:t>
      </w:r>
      <w:r w:rsidR="00CD4F90" w:rsidRPr="00A90999">
        <w:rPr>
          <w:rFonts w:ascii="Arial" w:hAnsi="Arial" w:cs="Arial"/>
          <w:bCs/>
          <w:iCs/>
        </w:rPr>
        <w:t>jak dla zamówienia podstawowego.</w:t>
      </w:r>
    </w:p>
    <w:p w:rsidR="000351E1" w:rsidRPr="00A90999" w:rsidRDefault="000351E1" w:rsidP="00CD4F90">
      <w:pPr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§ 3</w:t>
      </w:r>
    </w:p>
    <w:p w:rsidR="004774DC" w:rsidRPr="00A90999" w:rsidRDefault="000351E1" w:rsidP="00CD4F90">
      <w:pPr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Postanowienia dotyczące obowiązków </w:t>
      </w:r>
      <w:r w:rsidR="003854A3" w:rsidRPr="00A90999">
        <w:rPr>
          <w:rFonts w:ascii="Arial" w:hAnsi="Arial" w:cs="Arial"/>
          <w:b/>
        </w:rPr>
        <w:t>Sprzedawcy</w:t>
      </w:r>
    </w:p>
    <w:p w:rsidR="00E42527" w:rsidRPr="00A90999" w:rsidRDefault="003854A3" w:rsidP="003235BE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="00E42527" w:rsidRPr="00A90999">
        <w:rPr>
          <w:rFonts w:ascii="Arial" w:eastAsia="Calibri" w:hAnsi="Arial" w:cs="Arial"/>
          <w:sz w:val="20"/>
          <w:szCs w:val="20"/>
        </w:rPr>
        <w:t xml:space="preserve"> </w:t>
      </w:r>
      <w:r w:rsidR="000911F8" w:rsidRPr="00A90999">
        <w:rPr>
          <w:rFonts w:ascii="Arial" w:eastAsia="Calibri" w:hAnsi="Arial" w:cs="Arial"/>
          <w:sz w:val="20"/>
          <w:szCs w:val="20"/>
        </w:rPr>
        <w:t xml:space="preserve">jest </w:t>
      </w:r>
      <w:r w:rsidR="00E42527" w:rsidRPr="00A90999">
        <w:rPr>
          <w:rFonts w:ascii="Arial" w:eastAsia="Calibri" w:hAnsi="Arial" w:cs="Arial"/>
          <w:sz w:val="20"/>
          <w:szCs w:val="20"/>
        </w:rPr>
        <w:t>zobowiązany do:</w:t>
      </w:r>
    </w:p>
    <w:p w:rsidR="008015D6" w:rsidRPr="00A90999" w:rsidRDefault="008015D6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eastAsia="Calibri" w:hAnsi="Arial" w:cs="Arial"/>
          <w:sz w:val="20"/>
          <w:szCs w:val="20"/>
        </w:rPr>
        <w:t>złożenia do O</w:t>
      </w:r>
      <w:r w:rsidR="00340D69" w:rsidRPr="00A90999">
        <w:rPr>
          <w:rFonts w:ascii="Arial" w:eastAsia="Calibri" w:hAnsi="Arial" w:cs="Arial"/>
          <w:sz w:val="20"/>
          <w:szCs w:val="20"/>
        </w:rPr>
        <w:t>peratora</w:t>
      </w:r>
      <w:r w:rsidRPr="00A90999">
        <w:rPr>
          <w:rFonts w:ascii="Arial" w:eastAsia="Calibri" w:hAnsi="Arial" w:cs="Arial"/>
          <w:sz w:val="20"/>
          <w:szCs w:val="20"/>
        </w:rPr>
        <w:t>, w imieniu własnym i Odbiorcy, zgłosze</w:t>
      </w:r>
      <w:r w:rsidR="000911F8" w:rsidRPr="00A90999">
        <w:rPr>
          <w:rFonts w:ascii="Arial" w:eastAsia="Calibri" w:hAnsi="Arial" w:cs="Arial"/>
          <w:sz w:val="20"/>
          <w:szCs w:val="20"/>
        </w:rPr>
        <w:t>nia o zawarciu niniejszej u</w:t>
      </w:r>
      <w:r w:rsidR="00047850" w:rsidRPr="00A90999">
        <w:rPr>
          <w:rFonts w:ascii="Arial" w:eastAsia="Calibri" w:hAnsi="Arial" w:cs="Arial"/>
          <w:sz w:val="20"/>
          <w:szCs w:val="20"/>
        </w:rPr>
        <w:t xml:space="preserve">mowy </w:t>
      </w:r>
      <w:r w:rsidR="000911F8" w:rsidRPr="00A90999">
        <w:rPr>
          <w:rFonts w:ascii="Arial" w:eastAsia="Calibri" w:hAnsi="Arial" w:cs="Arial"/>
          <w:sz w:val="20"/>
          <w:szCs w:val="20"/>
        </w:rPr>
        <w:t>i </w:t>
      </w:r>
      <w:r w:rsidRPr="00A90999">
        <w:rPr>
          <w:rFonts w:ascii="Arial" w:eastAsia="Calibri" w:hAnsi="Arial" w:cs="Arial"/>
          <w:sz w:val="20"/>
          <w:szCs w:val="20"/>
        </w:rPr>
        <w:t>powiadomienia o zmianie sprzedawcy;</w:t>
      </w:r>
    </w:p>
    <w:p w:rsidR="008015D6" w:rsidRPr="00A90999" w:rsidRDefault="008015D6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eastAsia="Calibri" w:hAnsi="Arial" w:cs="Arial"/>
          <w:sz w:val="20"/>
          <w:szCs w:val="20"/>
        </w:rPr>
        <w:t xml:space="preserve">reprezentowania </w:t>
      </w:r>
      <w:r w:rsidR="00340D69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eastAsia="Calibri" w:hAnsi="Arial" w:cs="Arial"/>
          <w:sz w:val="20"/>
          <w:szCs w:val="20"/>
        </w:rPr>
        <w:t xml:space="preserve"> przed O</w:t>
      </w:r>
      <w:r w:rsidR="00340D69" w:rsidRPr="00A90999">
        <w:rPr>
          <w:rFonts w:ascii="Arial" w:eastAsia="Calibri" w:hAnsi="Arial" w:cs="Arial"/>
          <w:sz w:val="20"/>
          <w:szCs w:val="20"/>
        </w:rPr>
        <w:t>peratorem</w:t>
      </w:r>
      <w:r w:rsidRPr="00A90999">
        <w:rPr>
          <w:rFonts w:ascii="Arial" w:eastAsia="Calibri" w:hAnsi="Arial" w:cs="Arial"/>
          <w:sz w:val="20"/>
          <w:szCs w:val="20"/>
        </w:rPr>
        <w:t xml:space="preserve"> w procesie zmiany sprzedawcy;</w:t>
      </w:r>
    </w:p>
    <w:p w:rsidR="004B2E82" w:rsidRPr="00A90999" w:rsidRDefault="00E42527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eastAsia="Calibri" w:hAnsi="Arial" w:cs="Arial"/>
          <w:sz w:val="20"/>
          <w:szCs w:val="20"/>
        </w:rPr>
        <w:t>sprzedaży paliwa gazowego Odbiorcy</w:t>
      </w:r>
      <w:r w:rsidR="004B2E82" w:rsidRPr="00A90999">
        <w:rPr>
          <w:rFonts w:ascii="Arial" w:eastAsia="Calibri" w:hAnsi="Arial" w:cs="Arial"/>
          <w:sz w:val="20"/>
          <w:szCs w:val="20"/>
        </w:rPr>
        <w:t>;</w:t>
      </w:r>
    </w:p>
    <w:p w:rsidR="004B2E82" w:rsidRPr="00A90999" w:rsidRDefault="00E42527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eastAsia="Calibri" w:hAnsi="Arial" w:cs="Arial"/>
          <w:sz w:val="20"/>
          <w:szCs w:val="20"/>
        </w:rPr>
        <w:t xml:space="preserve">zapewnienia standardów jakości obsługi Odbiorcy zgodnie z </w:t>
      </w:r>
      <w:r w:rsidRPr="00A90999">
        <w:rPr>
          <w:rFonts w:ascii="Arial" w:eastAsia="Calibri" w:hAnsi="Arial" w:cs="Arial"/>
          <w:color w:val="000000"/>
          <w:sz w:val="20"/>
          <w:szCs w:val="20"/>
        </w:rPr>
        <w:t>obo</w:t>
      </w:r>
      <w:r w:rsidR="00CD4F90" w:rsidRPr="00A90999">
        <w:rPr>
          <w:rFonts w:ascii="Arial" w:eastAsia="Calibri" w:hAnsi="Arial" w:cs="Arial"/>
          <w:color w:val="000000"/>
          <w:sz w:val="20"/>
          <w:szCs w:val="20"/>
        </w:rPr>
        <w:t xml:space="preserve">wiązującymi </w:t>
      </w:r>
      <w:r w:rsidRPr="00A90999">
        <w:rPr>
          <w:rFonts w:ascii="Arial" w:eastAsia="Calibri" w:hAnsi="Arial" w:cs="Arial"/>
          <w:color w:val="000000"/>
          <w:sz w:val="20"/>
          <w:szCs w:val="20"/>
        </w:rPr>
        <w:t xml:space="preserve">w tym zakresie </w:t>
      </w:r>
      <w:r w:rsidR="004B2E82" w:rsidRPr="00A90999">
        <w:rPr>
          <w:rFonts w:ascii="Arial" w:eastAsia="Calibri" w:hAnsi="Arial" w:cs="Arial"/>
          <w:color w:val="000000"/>
          <w:sz w:val="20"/>
          <w:szCs w:val="20"/>
        </w:rPr>
        <w:t>przepisami prawa energetycznego;</w:t>
      </w:r>
      <w:r w:rsidRPr="00A909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B907B3" w:rsidRPr="00A90999" w:rsidRDefault="00E42527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eastAsia="Calibri" w:hAnsi="Arial" w:cs="Arial"/>
          <w:color w:val="000000"/>
          <w:sz w:val="20"/>
          <w:szCs w:val="20"/>
        </w:rPr>
        <w:t xml:space="preserve">nieodpłatnego udzielania </w:t>
      </w:r>
      <w:r w:rsidR="004B2E82" w:rsidRPr="00A90999">
        <w:rPr>
          <w:rFonts w:ascii="Arial" w:eastAsia="Calibri" w:hAnsi="Arial" w:cs="Arial"/>
          <w:color w:val="000000"/>
          <w:sz w:val="20"/>
          <w:szCs w:val="20"/>
        </w:rPr>
        <w:t>Odbiorcy</w:t>
      </w:r>
      <w:r w:rsidRPr="00A90999">
        <w:rPr>
          <w:rFonts w:ascii="Arial" w:eastAsia="Calibri" w:hAnsi="Arial" w:cs="Arial"/>
          <w:color w:val="000000"/>
          <w:sz w:val="20"/>
          <w:szCs w:val="20"/>
        </w:rPr>
        <w:t xml:space="preserve"> informacji dotyczących </w:t>
      </w:r>
      <w:r w:rsidR="000911F8" w:rsidRPr="00A90999">
        <w:rPr>
          <w:rFonts w:ascii="Arial" w:eastAsia="Calibri" w:hAnsi="Arial" w:cs="Arial"/>
          <w:color w:val="000000"/>
          <w:sz w:val="20"/>
          <w:szCs w:val="20"/>
        </w:rPr>
        <w:t>realizacji</w:t>
      </w:r>
      <w:r w:rsidR="004B2E82" w:rsidRPr="00A90999">
        <w:rPr>
          <w:rFonts w:ascii="Arial" w:eastAsia="Calibri" w:hAnsi="Arial" w:cs="Arial"/>
          <w:color w:val="000000"/>
          <w:sz w:val="20"/>
          <w:szCs w:val="20"/>
        </w:rPr>
        <w:t xml:space="preserve"> umowy</w:t>
      </w:r>
      <w:r w:rsidR="00402BA0" w:rsidRPr="00A90999"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B907B3" w:rsidRPr="00A90999" w:rsidRDefault="00B907B3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bCs/>
          <w:sz w:val="20"/>
          <w:szCs w:val="20"/>
        </w:rPr>
        <w:t>przyjmowania zgłoszeń i reklamacji dotyczący</w:t>
      </w:r>
      <w:r w:rsidR="00402BA0" w:rsidRPr="00A90999">
        <w:rPr>
          <w:rFonts w:ascii="Arial" w:hAnsi="Arial" w:cs="Arial"/>
          <w:bCs/>
          <w:sz w:val="20"/>
          <w:szCs w:val="20"/>
        </w:rPr>
        <w:t>ch dostarczania paliwa gazowego;</w:t>
      </w:r>
    </w:p>
    <w:p w:rsidR="00B907B3" w:rsidRPr="00A90999" w:rsidRDefault="00B907B3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bCs/>
          <w:sz w:val="20"/>
          <w:szCs w:val="20"/>
        </w:rPr>
        <w:lastRenderedPageBreak/>
        <w:t xml:space="preserve">dokonywania korekt rozliczeń </w:t>
      </w:r>
      <w:r w:rsidR="00CA5C7E" w:rsidRPr="00A90999">
        <w:rPr>
          <w:rFonts w:ascii="Arial" w:hAnsi="Arial" w:cs="Arial"/>
          <w:bCs/>
          <w:sz w:val="20"/>
          <w:szCs w:val="20"/>
        </w:rPr>
        <w:t xml:space="preserve">z Odbiorcą </w:t>
      </w:r>
      <w:r w:rsidRPr="00A90999">
        <w:rPr>
          <w:rFonts w:ascii="Arial" w:hAnsi="Arial" w:cs="Arial"/>
          <w:bCs/>
          <w:sz w:val="20"/>
          <w:szCs w:val="20"/>
        </w:rPr>
        <w:t>w przypadku s</w:t>
      </w:r>
      <w:r w:rsidR="00CA5C7E" w:rsidRPr="00A90999">
        <w:rPr>
          <w:rFonts w:ascii="Arial" w:hAnsi="Arial" w:cs="Arial"/>
          <w:bCs/>
          <w:sz w:val="20"/>
          <w:szCs w:val="20"/>
        </w:rPr>
        <w:t xml:space="preserve">twierdzenia nieprawidłowości </w:t>
      </w:r>
      <w:r w:rsidR="00CA5C7E" w:rsidRPr="00A90999">
        <w:rPr>
          <w:rFonts w:ascii="Arial" w:hAnsi="Arial" w:cs="Arial"/>
          <w:bCs/>
          <w:sz w:val="20"/>
          <w:szCs w:val="20"/>
        </w:rPr>
        <w:br/>
        <w:t xml:space="preserve">w </w:t>
      </w:r>
      <w:r w:rsidRPr="00A90999">
        <w:rPr>
          <w:rFonts w:ascii="Arial" w:hAnsi="Arial" w:cs="Arial"/>
          <w:bCs/>
          <w:sz w:val="20"/>
          <w:szCs w:val="20"/>
        </w:rPr>
        <w:t>zainstalowaniu lub działaniu układu pomiarow</w:t>
      </w:r>
      <w:r w:rsidR="00CD4F90" w:rsidRPr="00A90999">
        <w:rPr>
          <w:rFonts w:ascii="Arial" w:hAnsi="Arial" w:cs="Arial"/>
          <w:bCs/>
          <w:sz w:val="20"/>
          <w:szCs w:val="20"/>
        </w:rPr>
        <w:t xml:space="preserve">ego oraz w przypadku przyjęcia </w:t>
      </w:r>
      <w:r w:rsidRPr="00A90999">
        <w:rPr>
          <w:rFonts w:ascii="Arial" w:hAnsi="Arial" w:cs="Arial"/>
          <w:bCs/>
          <w:sz w:val="20"/>
          <w:szCs w:val="20"/>
        </w:rPr>
        <w:t>do rozliczeń błędnych odcz</w:t>
      </w:r>
      <w:r w:rsidR="008015D6" w:rsidRPr="00A90999">
        <w:rPr>
          <w:rFonts w:ascii="Arial" w:hAnsi="Arial" w:cs="Arial"/>
          <w:bCs/>
          <w:sz w:val="20"/>
          <w:szCs w:val="20"/>
        </w:rPr>
        <w:t>ytów wskazań układu pomiarowego;</w:t>
      </w:r>
    </w:p>
    <w:p w:rsidR="004774DC" w:rsidRPr="00A90999" w:rsidRDefault="008015D6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 w:themeColor="text1"/>
          <w:sz w:val="20"/>
          <w:szCs w:val="20"/>
        </w:rPr>
        <w:t xml:space="preserve">udostępniania </w:t>
      </w:r>
      <w:r w:rsidR="00340D69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hAnsi="Arial" w:cs="Arial"/>
          <w:color w:val="000000" w:themeColor="text1"/>
          <w:sz w:val="20"/>
          <w:szCs w:val="20"/>
        </w:rPr>
        <w:t xml:space="preserve"> otrzymanych od właściwego Operatora</w:t>
      </w:r>
      <w:r w:rsidR="00340D69" w:rsidRPr="00A909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0999">
        <w:rPr>
          <w:rFonts w:ascii="Arial" w:hAnsi="Arial" w:cs="Arial"/>
          <w:color w:val="000000" w:themeColor="text1"/>
          <w:sz w:val="20"/>
          <w:szCs w:val="20"/>
        </w:rPr>
        <w:t>danych pomiarowo-rozliczeniowych w zakresie dostarczania paliwa gazowego d</w:t>
      </w:r>
      <w:r w:rsidR="00340D69" w:rsidRPr="00A90999">
        <w:rPr>
          <w:rFonts w:ascii="Arial" w:hAnsi="Arial" w:cs="Arial"/>
          <w:color w:val="000000" w:themeColor="text1"/>
          <w:sz w:val="20"/>
          <w:szCs w:val="20"/>
        </w:rPr>
        <w:t>o instalacji znajdujących się w </w:t>
      </w:r>
      <w:r w:rsidRPr="00A90999">
        <w:rPr>
          <w:rFonts w:ascii="Arial" w:hAnsi="Arial" w:cs="Arial"/>
          <w:color w:val="000000" w:themeColor="text1"/>
          <w:sz w:val="20"/>
          <w:szCs w:val="20"/>
        </w:rPr>
        <w:t xml:space="preserve">obiektach objętych </w:t>
      </w:r>
      <w:r w:rsidR="00CA5C7E" w:rsidRPr="00A90999">
        <w:rPr>
          <w:rFonts w:ascii="Arial" w:hAnsi="Arial" w:cs="Arial"/>
          <w:color w:val="000000" w:themeColor="text1"/>
          <w:sz w:val="20"/>
          <w:szCs w:val="20"/>
        </w:rPr>
        <w:t>u</w:t>
      </w:r>
      <w:r w:rsidRPr="00A90999">
        <w:rPr>
          <w:rFonts w:ascii="Arial" w:hAnsi="Arial" w:cs="Arial"/>
          <w:color w:val="000000" w:themeColor="text1"/>
          <w:sz w:val="20"/>
          <w:szCs w:val="20"/>
        </w:rPr>
        <w:t>mową.</w:t>
      </w:r>
    </w:p>
    <w:p w:rsidR="004774DC" w:rsidRPr="00A90999" w:rsidRDefault="003854A3" w:rsidP="003235BE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="004B2E82" w:rsidRPr="00A90999">
        <w:rPr>
          <w:rFonts w:ascii="Arial" w:eastAsia="Calibri" w:hAnsi="Arial" w:cs="Arial"/>
          <w:sz w:val="20"/>
          <w:szCs w:val="20"/>
        </w:rPr>
        <w:t xml:space="preserve"> zobowiązany jest do zapewnienia nieprzerwanej</w:t>
      </w:r>
      <w:r w:rsidR="00CA5C7E" w:rsidRPr="00A90999">
        <w:rPr>
          <w:rFonts w:ascii="Arial" w:eastAsia="Calibri" w:hAnsi="Arial" w:cs="Arial"/>
          <w:sz w:val="20"/>
          <w:szCs w:val="20"/>
        </w:rPr>
        <w:t xml:space="preserve"> dostawy gazu ziemnego do punktów poboru opisanych</w:t>
      </w:r>
      <w:r w:rsidR="004B2E82" w:rsidRPr="00A90999">
        <w:rPr>
          <w:rFonts w:ascii="Arial" w:eastAsia="Calibri" w:hAnsi="Arial" w:cs="Arial"/>
          <w:sz w:val="20"/>
          <w:szCs w:val="20"/>
        </w:rPr>
        <w:t xml:space="preserve"> szczegółowo w </w:t>
      </w:r>
      <w:r w:rsidR="004B2E82" w:rsidRPr="00A90999">
        <w:rPr>
          <w:rFonts w:ascii="Arial" w:hAnsi="Arial" w:cs="Arial"/>
          <w:sz w:val="20"/>
          <w:szCs w:val="20"/>
        </w:rPr>
        <w:t>§ 1</w:t>
      </w:r>
      <w:r w:rsidR="004B2E82" w:rsidRPr="00A90999">
        <w:rPr>
          <w:rFonts w:ascii="Arial" w:eastAsia="Calibri" w:hAnsi="Arial" w:cs="Arial"/>
          <w:sz w:val="20"/>
          <w:szCs w:val="20"/>
        </w:rPr>
        <w:t xml:space="preserve"> Umowy oraz zapewnienia należytego wykonywania usług związanych z </w:t>
      </w:r>
      <w:r w:rsidR="00CA5C7E" w:rsidRPr="00A90999">
        <w:rPr>
          <w:rFonts w:ascii="Arial" w:eastAsia="Calibri" w:hAnsi="Arial" w:cs="Arial"/>
          <w:sz w:val="20"/>
          <w:szCs w:val="20"/>
        </w:rPr>
        <w:t>dostawą</w:t>
      </w:r>
      <w:r w:rsidR="004B2E82" w:rsidRPr="00A90999">
        <w:rPr>
          <w:rFonts w:ascii="Arial" w:eastAsia="Calibri" w:hAnsi="Arial" w:cs="Arial"/>
          <w:sz w:val="20"/>
          <w:szCs w:val="20"/>
        </w:rPr>
        <w:t xml:space="preserve"> gazu ziemnego.</w:t>
      </w:r>
    </w:p>
    <w:p w:rsidR="004B2E82" w:rsidRPr="00A90999" w:rsidRDefault="004B2E82" w:rsidP="003235BE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Czynności</w:t>
      </w:r>
      <w:r w:rsidR="00340D69" w:rsidRPr="00A90999">
        <w:rPr>
          <w:rFonts w:ascii="Arial" w:hAnsi="Arial" w:cs="Arial"/>
          <w:sz w:val="20"/>
          <w:szCs w:val="20"/>
        </w:rPr>
        <w:t>,</w:t>
      </w:r>
      <w:r w:rsidRPr="00A90999">
        <w:rPr>
          <w:rFonts w:ascii="Arial" w:hAnsi="Arial" w:cs="Arial"/>
          <w:sz w:val="20"/>
          <w:szCs w:val="20"/>
        </w:rPr>
        <w:t xml:space="preserve"> </w:t>
      </w:r>
      <w:r w:rsidR="004774DC" w:rsidRPr="00A90999">
        <w:rPr>
          <w:rFonts w:ascii="Arial" w:hAnsi="Arial" w:cs="Arial"/>
          <w:sz w:val="20"/>
          <w:szCs w:val="20"/>
        </w:rPr>
        <w:t xml:space="preserve">o których mowa w </w:t>
      </w:r>
      <w:r w:rsidR="00CA5C7E" w:rsidRPr="00A90999">
        <w:rPr>
          <w:rFonts w:ascii="Arial" w:hAnsi="Arial" w:cs="Arial"/>
          <w:sz w:val="20"/>
          <w:szCs w:val="20"/>
        </w:rPr>
        <w:t>ust</w:t>
      </w:r>
      <w:r w:rsidR="004774DC" w:rsidRPr="00A90999">
        <w:rPr>
          <w:rFonts w:ascii="Arial" w:hAnsi="Arial" w:cs="Arial"/>
          <w:sz w:val="20"/>
          <w:szCs w:val="20"/>
        </w:rPr>
        <w:t>. 1 ppkt. 1.1. i 1.2.</w:t>
      </w:r>
      <w:r w:rsidRPr="00A90999">
        <w:rPr>
          <w:rFonts w:ascii="Arial" w:hAnsi="Arial" w:cs="Arial"/>
          <w:sz w:val="20"/>
          <w:szCs w:val="20"/>
        </w:rPr>
        <w:t xml:space="preserve"> </w:t>
      </w:r>
      <w:r w:rsidR="003854A3"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Pr="00A90999">
        <w:rPr>
          <w:rFonts w:ascii="Arial" w:hAnsi="Arial" w:cs="Arial"/>
          <w:sz w:val="20"/>
          <w:szCs w:val="20"/>
        </w:rPr>
        <w:t xml:space="preserve"> wykona niezwłocznie, w terminie umożliwiającym rozpoczęcie dostaw, mając na względzie konieczność przeprowadzeni</w:t>
      </w:r>
      <w:r w:rsidR="004774DC" w:rsidRPr="00A90999">
        <w:rPr>
          <w:rFonts w:ascii="Arial" w:hAnsi="Arial" w:cs="Arial"/>
          <w:sz w:val="20"/>
          <w:szCs w:val="20"/>
        </w:rPr>
        <w:t xml:space="preserve">a procedury zmiany sprzedawcy. </w:t>
      </w:r>
      <w:r w:rsidRPr="00A90999">
        <w:rPr>
          <w:rFonts w:ascii="Arial" w:hAnsi="Arial" w:cs="Arial"/>
          <w:sz w:val="20"/>
          <w:szCs w:val="20"/>
        </w:rPr>
        <w:t xml:space="preserve">W dniu zawarcia niniejszej Umowy </w:t>
      </w:r>
      <w:r w:rsidR="00340D69" w:rsidRPr="00A90999">
        <w:rPr>
          <w:rFonts w:ascii="Arial" w:hAnsi="Arial" w:cs="Arial"/>
          <w:sz w:val="20"/>
          <w:szCs w:val="20"/>
        </w:rPr>
        <w:t>Odbiorca</w:t>
      </w:r>
      <w:r w:rsidRPr="00A90999">
        <w:rPr>
          <w:rFonts w:ascii="Arial" w:hAnsi="Arial" w:cs="Arial"/>
          <w:sz w:val="20"/>
          <w:szCs w:val="20"/>
        </w:rPr>
        <w:t xml:space="preserve"> udzieli </w:t>
      </w:r>
      <w:r w:rsidR="003854A3" w:rsidRPr="00A90999">
        <w:rPr>
          <w:rFonts w:ascii="Arial" w:hAnsi="Arial" w:cs="Arial"/>
          <w:color w:val="000000"/>
          <w:sz w:val="20"/>
          <w:szCs w:val="20"/>
        </w:rPr>
        <w:t>Sprzedawcy</w:t>
      </w:r>
      <w:r w:rsidRPr="00A90999">
        <w:rPr>
          <w:rFonts w:ascii="Arial" w:hAnsi="Arial" w:cs="Arial"/>
          <w:sz w:val="20"/>
          <w:szCs w:val="20"/>
        </w:rPr>
        <w:t xml:space="preserve"> stosownych pełnomocnictw w tym zakresie. </w:t>
      </w:r>
      <w:r w:rsidR="003854A3"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Pr="00A90999">
        <w:rPr>
          <w:rFonts w:ascii="Arial" w:hAnsi="Arial" w:cs="Arial"/>
          <w:sz w:val="20"/>
          <w:szCs w:val="20"/>
        </w:rPr>
        <w:t xml:space="preserve"> zobowiązuje się do </w:t>
      </w:r>
      <w:r w:rsidR="00CA5C7E" w:rsidRPr="00A90999">
        <w:rPr>
          <w:rFonts w:ascii="Arial" w:hAnsi="Arial" w:cs="Arial"/>
          <w:sz w:val="20"/>
          <w:szCs w:val="20"/>
        </w:rPr>
        <w:t>wykonania wszelkich czynności i </w:t>
      </w:r>
      <w:r w:rsidRPr="00A90999">
        <w:rPr>
          <w:rFonts w:ascii="Arial" w:hAnsi="Arial" w:cs="Arial"/>
          <w:sz w:val="20"/>
          <w:szCs w:val="20"/>
        </w:rPr>
        <w:t>uzgodnień z O</w:t>
      </w:r>
      <w:r w:rsidR="00340D69" w:rsidRPr="00A90999">
        <w:rPr>
          <w:rFonts w:ascii="Arial" w:hAnsi="Arial" w:cs="Arial"/>
          <w:sz w:val="20"/>
          <w:szCs w:val="20"/>
        </w:rPr>
        <w:t>peratorem</w:t>
      </w:r>
      <w:r w:rsidR="00CA5C7E" w:rsidRPr="00A90999">
        <w:rPr>
          <w:rFonts w:ascii="Arial" w:hAnsi="Arial" w:cs="Arial"/>
          <w:sz w:val="20"/>
          <w:szCs w:val="20"/>
        </w:rPr>
        <w:t>,</w:t>
      </w:r>
      <w:r w:rsidRPr="00A90999">
        <w:rPr>
          <w:rFonts w:ascii="Arial" w:hAnsi="Arial" w:cs="Arial"/>
          <w:sz w:val="20"/>
          <w:szCs w:val="20"/>
        </w:rPr>
        <w:t xml:space="preserve"> niezbędnych do przeprowadzeni</w:t>
      </w:r>
      <w:r w:rsidR="004774DC" w:rsidRPr="00A90999">
        <w:rPr>
          <w:rFonts w:ascii="Arial" w:hAnsi="Arial" w:cs="Arial"/>
          <w:sz w:val="20"/>
          <w:szCs w:val="20"/>
        </w:rPr>
        <w:t>a procedur zmiany sprzedawcy. W </w:t>
      </w:r>
      <w:r w:rsidRPr="00A90999">
        <w:rPr>
          <w:rFonts w:ascii="Arial" w:hAnsi="Arial" w:cs="Arial"/>
          <w:sz w:val="20"/>
          <w:szCs w:val="20"/>
        </w:rPr>
        <w:t xml:space="preserve">przypadku zaistnienia okoliczności uniemożliwiających lub opóźniających zmianę sprzedawcy, </w:t>
      </w:r>
      <w:r w:rsidR="003854A3"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Pr="00A90999">
        <w:rPr>
          <w:rFonts w:ascii="Arial" w:hAnsi="Arial" w:cs="Arial"/>
          <w:sz w:val="20"/>
          <w:szCs w:val="20"/>
        </w:rPr>
        <w:t xml:space="preserve"> niezwłocznie poinformuje o tym fakcie </w:t>
      </w:r>
      <w:r w:rsidR="00340D69" w:rsidRPr="00A90999">
        <w:rPr>
          <w:rFonts w:ascii="Arial" w:hAnsi="Arial" w:cs="Arial"/>
          <w:sz w:val="20"/>
          <w:szCs w:val="20"/>
        </w:rPr>
        <w:t>Odbiorcę</w:t>
      </w:r>
      <w:r w:rsidRPr="00A90999">
        <w:rPr>
          <w:rFonts w:ascii="Arial" w:hAnsi="Arial" w:cs="Arial"/>
          <w:sz w:val="20"/>
          <w:szCs w:val="20"/>
        </w:rPr>
        <w:t xml:space="preserve"> w formie pisemnej.</w:t>
      </w:r>
    </w:p>
    <w:p w:rsidR="00402BA0" w:rsidRPr="00A90999" w:rsidRDefault="003854A3" w:rsidP="003235BE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="00B907B3" w:rsidRPr="00A90999">
        <w:rPr>
          <w:rFonts w:ascii="Arial" w:hAnsi="Arial" w:cs="Arial"/>
          <w:sz w:val="20"/>
          <w:szCs w:val="20"/>
        </w:rPr>
        <w:t xml:space="preserve"> zobowiązuje się do </w:t>
      </w:r>
      <w:r w:rsidR="00CA5C7E" w:rsidRPr="00A90999">
        <w:rPr>
          <w:rFonts w:ascii="Arial" w:hAnsi="Arial" w:cs="Arial"/>
          <w:sz w:val="20"/>
          <w:szCs w:val="20"/>
        </w:rPr>
        <w:t>realizacji</w:t>
      </w:r>
      <w:r w:rsidR="00B907B3" w:rsidRPr="00A90999">
        <w:rPr>
          <w:rFonts w:ascii="Arial" w:hAnsi="Arial" w:cs="Arial"/>
          <w:sz w:val="20"/>
          <w:szCs w:val="20"/>
        </w:rPr>
        <w:t xml:space="preserve"> umowy z należytą starannością.</w:t>
      </w:r>
    </w:p>
    <w:p w:rsidR="00A54155" w:rsidRPr="00A90999" w:rsidRDefault="00A54155" w:rsidP="003235BE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 w:themeColor="text1"/>
          <w:sz w:val="20"/>
          <w:szCs w:val="20"/>
        </w:rPr>
        <w:t>Sprzedawca w okresie obowiązywania umowy będzie posiadał:</w:t>
      </w:r>
    </w:p>
    <w:p w:rsidR="00A54155" w:rsidRPr="00A90999" w:rsidRDefault="00A54155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aktualną koncesję na prowadzenie działalno</w:t>
      </w:r>
      <w:r w:rsidRPr="00A90999">
        <w:rPr>
          <w:rFonts w:ascii="Arial" w:eastAsia="TimesNewRoman" w:hAnsi="Arial" w:cs="Arial"/>
          <w:sz w:val="20"/>
          <w:szCs w:val="20"/>
        </w:rPr>
        <w:t>ś</w:t>
      </w:r>
      <w:r w:rsidRPr="00A90999">
        <w:rPr>
          <w:rFonts w:ascii="Arial" w:hAnsi="Arial" w:cs="Arial"/>
          <w:sz w:val="20"/>
          <w:szCs w:val="20"/>
        </w:rPr>
        <w:t>ci gospodarczej w zakresie obrotu gazem ziemnym, wydaną przez Prezesa Urz</w:t>
      </w:r>
      <w:r w:rsidRPr="00A90999">
        <w:rPr>
          <w:rFonts w:ascii="Arial" w:eastAsia="TimesNewRoman" w:hAnsi="Arial" w:cs="Arial"/>
          <w:sz w:val="20"/>
          <w:szCs w:val="20"/>
        </w:rPr>
        <w:t>ę</w:t>
      </w:r>
      <w:r w:rsidRPr="00A90999">
        <w:rPr>
          <w:rFonts w:ascii="Arial" w:hAnsi="Arial" w:cs="Arial"/>
          <w:sz w:val="20"/>
          <w:szCs w:val="20"/>
        </w:rPr>
        <w:t>du Regulacji Energetyki;</w:t>
      </w:r>
    </w:p>
    <w:p w:rsidR="00A54155" w:rsidRPr="00A90999" w:rsidRDefault="00A54155" w:rsidP="003235BE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aktualną koncesję na prowadzenie działalno</w:t>
      </w:r>
      <w:r w:rsidRPr="00A90999">
        <w:rPr>
          <w:rFonts w:ascii="Arial" w:eastAsia="TimesNewRoman" w:hAnsi="Arial" w:cs="Arial"/>
          <w:sz w:val="20"/>
          <w:szCs w:val="20"/>
        </w:rPr>
        <w:t>ś</w:t>
      </w:r>
      <w:r w:rsidRPr="00A90999">
        <w:rPr>
          <w:rFonts w:ascii="Arial" w:hAnsi="Arial" w:cs="Arial"/>
          <w:sz w:val="20"/>
          <w:szCs w:val="20"/>
        </w:rPr>
        <w:t>ci gospodarczej w zakresie dystrybucji gazu ziemnego, wydaną przez Prezesa Urz</w:t>
      </w:r>
      <w:r w:rsidRPr="00A90999">
        <w:rPr>
          <w:rFonts w:ascii="Arial" w:eastAsia="TimesNewRoman" w:hAnsi="Arial" w:cs="Arial"/>
          <w:sz w:val="20"/>
          <w:szCs w:val="20"/>
        </w:rPr>
        <w:t>ę</w:t>
      </w:r>
      <w:r w:rsidRPr="00A90999">
        <w:rPr>
          <w:rFonts w:ascii="Arial" w:hAnsi="Arial" w:cs="Arial"/>
          <w:sz w:val="20"/>
          <w:szCs w:val="20"/>
        </w:rPr>
        <w:t xml:space="preserve">du Regulacji Energetyki – w przypadku </w:t>
      </w:r>
      <w:r w:rsidR="00CA5C7E" w:rsidRPr="00A90999">
        <w:rPr>
          <w:rFonts w:ascii="Arial" w:hAnsi="Arial" w:cs="Arial"/>
          <w:sz w:val="20"/>
          <w:szCs w:val="20"/>
        </w:rPr>
        <w:t>Sprzedawcy</w:t>
      </w:r>
      <w:r w:rsidRPr="00A90999">
        <w:rPr>
          <w:rFonts w:ascii="Arial" w:hAnsi="Arial" w:cs="Arial"/>
          <w:sz w:val="20"/>
          <w:szCs w:val="20"/>
        </w:rPr>
        <w:t xml:space="preserve"> b</w:t>
      </w:r>
      <w:r w:rsidRPr="00A90999">
        <w:rPr>
          <w:rFonts w:ascii="Arial" w:eastAsia="TimesNewRoman" w:hAnsi="Arial" w:cs="Arial"/>
          <w:sz w:val="20"/>
          <w:szCs w:val="20"/>
        </w:rPr>
        <w:t>ę</w:t>
      </w:r>
      <w:r w:rsidRPr="00A90999">
        <w:rPr>
          <w:rFonts w:ascii="Arial" w:hAnsi="Arial" w:cs="Arial"/>
          <w:sz w:val="20"/>
          <w:szCs w:val="20"/>
        </w:rPr>
        <w:t>d</w:t>
      </w:r>
      <w:r w:rsidRPr="00A90999">
        <w:rPr>
          <w:rFonts w:ascii="Arial" w:eastAsia="TimesNewRoman" w:hAnsi="Arial" w:cs="Arial"/>
          <w:sz w:val="20"/>
          <w:szCs w:val="20"/>
        </w:rPr>
        <w:t>ą</w:t>
      </w:r>
      <w:r w:rsidR="00CA5C7E" w:rsidRPr="00A90999">
        <w:rPr>
          <w:rFonts w:ascii="Arial" w:hAnsi="Arial" w:cs="Arial"/>
          <w:sz w:val="20"/>
          <w:szCs w:val="20"/>
        </w:rPr>
        <w:t>cego</w:t>
      </w:r>
      <w:r w:rsidRPr="00A90999">
        <w:rPr>
          <w:rFonts w:ascii="Arial" w:hAnsi="Arial" w:cs="Arial"/>
          <w:sz w:val="20"/>
          <w:szCs w:val="20"/>
        </w:rPr>
        <w:t xml:space="preserve"> Operatorem Systemu Dystrybucyjnego;</w:t>
      </w:r>
    </w:p>
    <w:p w:rsidR="00A54155" w:rsidRPr="00A90999" w:rsidRDefault="00A54155" w:rsidP="00A54155">
      <w:pPr>
        <w:pStyle w:val="Bezodstpw"/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lub</w:t>
      </w:r>
    </w:p>
    <w:p w:rsidR="004774DC" w:rsidRPr="00A90999" w:rsidRDefault="00A54155" w:rsidP="00CD4F90">
      <w:pPr>
        <w:pStyle w:val="Bezodstpw"/>
        <w:numPr>
          <w:ilvl w:val="1"/>
          <w:numId w:val="12"/>
        </w:numPr>
        <w:suppressAutoHyphens w:val="0"/>
        <w:ind w:left="851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umowę z Operatorem Systemu Dystrybucyjnego na </w:t>
      </w:r>
      <w:r w:rsidRPr="00A90999">
        <w:rPr>
          <w:rFonts w:ascii="Arial" w:eastAsia="TimesNewRoman" w:hAnsi="Arial" w:cs="Arial"/>
          <w:sz w:val="20"/>
          <w:szCs w:val="20"/>
        </w:rPr>
        <w:t>ś</w:t>
      </w:r>
      <w:r w:rsidRPr="00A90999">
        <w:rPr>
          <w:rFonts w:ascii="Arial" w:hAnsi="Arial" w:cs="Arial"/>
          <w:sz w:val="20"/>
          <w:szCs w:val="20"/>
        </w:rPr>
        <w:t>wiadczenie usług dystrybucyjnych na obszarze, na którym znajduje si</w:t>
      </w:r>
      <w:r w:rsidRPr="00A90999">
        <w:rPr>
          <w:rFonts w:ascii="Arial" w:eastAsia="TimesNewRoman" w:hAnsi="Arial" w:cs="Arial"/>
          <w:sz w:val="20"/>
          <w:szCs w:val="20"/>
        </w:rPr>
        <w:t xml:space="preserve">ę </w:t>
      </w:r>
      <w:r w:rsidRPr="00A90999">
        <w:rPr>
          <w:rFonts w:ascii="Arial" w:hAnsi="Arial" w:cs="Arial"/>
          <w:sz w:val="20"/>
          <w:szCs w:val="20"/>
        </w:rPr>
        <w:t xml:space="preserve">miejsce odbioru gazu ziemnego – w przypadku </w:t>
      </w:r>
      <w:r w:rsidR="00CA5C7E" w:rsidRPr="00A90999">
        <w:rPr>
          <w:rFonts w:ascii="Arial" w:hAnsi="Arial" w:cs="Arial"/>
          <w:sz w:val="20"/>
          <w:szCs w:val="20"/>
        </w:rPr>
        <w:t>Sprzedawcy</w:t>
      </w:r>
      <w:r w:rsidRPr="00A90999">
        <w:rPr>
          <w:rFonts w:ascii="Arial" w:hAnsi="Arial" w:cs="Arial"/>
          <w:sz w:val="20"/>
          <w:szCs w:val="20"/>
        </w:rPr>
        <w:t xml:space="preserve"> nie b</w:t>
      </w:r>
      <w:r w:rsidRPr="00A90999">
        <w:rPr>
          <w:rFonts w:ascii="Arial" w:eastAsia="TimesNewRoman" w:hAnsi="Arial" w:cs="Arial"/>
          <w:sz w:val="20"/>
          <w:szCs w:val="20"/>
        </w:rPr>
        <w:t>ę</w:t>
      </w:r>
      <w:r w:rsidRPr="00A90999">
        <w:rPr>
          <w:rFonts w:ascii="Arial" w:hAnsi="Arial" w:cs="Arial"/>
          <w:sz w:val="20"/>
          <w:szCs w:val="20"/>
        </w:rPr>
        <w:t>d</w:t>
      </w:r>
      <w:r w:rsidRPr="00A90999">
        <w:rPr>
          <w:rFonts w:ascii="Arial" w:eastAsia="TimesNewRoman" w:hAnsi="Arial" w:cs="Arial"/>
          <w:sz w:val="20"/>
          <w:szCs w:val="20"/>
        </w:rPr>
        <w:t>ą</w:t>
      </w:r>
      <w:r w:rsidR="00CA5C7E" w:rsidRPr="00A90999">
        <w:rPr>
          <w:rFonts w:ascii="Arial" w:hAnsi="Arial" w:cs="Arial"/>
          <w:sz w:val="20"/>
          <w:szCs w:val="20"/>
        </w:rPr>
        <w:t>cego</w:t>
      </w:r>
      <w:r w:rsidRPr="00A90999">
        <w:rPr>
          <w:rFonts w:ascii="Arial" w:hAnsi="Arial" w:cs="Arial"/>
          <w:sz w:val="20"/>
          <w:szCs w:val="20"/>
        </w:rPr>
        <w:t xml:space="preserve"> wła</w:t>
      </w:r>
      <w:r w:rsidRPr="00A90999">
        <w:rPr>
          <w:rFonts w:ascii="Arial" w:eastAsia="TimesNewRoman" w:hAnsi="Arial" w:cs="Arial"/>
          <w:sz w:val="20"/>
          <w:szCs w:val="20"/>
        </w:rPr>
        <w:t>ś</w:t>
      </w:r>
      <w:r w:rsidR="00CA5C7E" w:rsidRPr="00A90999">
        <w:rPr>
          <w:rFonts w:ascii="Arial" w:hAnsi="Arial" w:cs="Arial"/>
          <w:sz w:val="20"/>
          <w:szCs w:val="20"/>
        </w:rPr>
        <w:t>cicielem</w:t>
      </w:r>
      <w:r w:rsidRPr="00A90999">
        <w:rPr>
          <w:rFonts w:ascii="Arial" w:hAnsi="Arial" w:cs="Arial"/>
          <w:sz w:val="20"/>
          <w:szCs w:val="20"/>
        </w:rPr>
        <w:t xml:space="preserve"> sieci dystrybucyjnej.</w:t>
      </w:r>
    </w:p>
    <w:p w:rsidR="00861524" w:rsidRPr="00A90999" w:rsidRDefault="00861524" w:rsidP="00CD4F90">
      <w:pPr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§ </w:t>
      </w:r>
      <w:r w:rsidR="00E534E8" w:rsidRPr="00A90999">
        <w:rPr>
          <w:rFonts w:ascii="Arial" w:hAnsi="Arial" w:cs="Arial"/>
          <w:b/>
        </w:rPr>
        <w:t>4</w:t>
      </w:r>
    </w:p>
    <w:p w:rsidR="004774DC" w:rsidRDefault="00861524" w:rsidP="00CD4F90">
      <w:pPr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Postanowienia dotyczące zobowiązań </w:t>
      </w:r>
      <w:r w:rsidR="00C0077B" w:rsidRPr="00A90999">
        <w:rPr>
          <w:rFonts w:ascii="Arial" w:hAnsi="Arial" w:cs="Arial"/>
          <w:b/>
        </w:rPr>
        <w:t xml:space="preserve">i uprawnień </w:t>
      </w:r>
      <w:r w:rsidR="00340D69" w:rsidRPr="00A90999">
        <w:rPr>
          <w:rFonts w:ascii="Arial" w:hAnsi="Arial" w:cs="Arial"/>
          <w:b/>
        </w:rPr>
        <w:t>Odbiorcy</w:t>
      </w:r>
    </w:p>
    <w:p w:rsidR="00B11AA9" w:rsidRPr="00A90999" w:rsidRDefault="00B11AA9" w:rsidP="00CD4F90">
      <w:pPr>
        <w:spacing w:after="60"/>
        <w:jc w:val="center"/>
        <w:rPr>
          <w:rFonts w:ascii="Arial" w:hAnsi="Arial" w:cs="Arial"/>
          <w:b/>
        </w:rPr>
      </w:pPr>
    </w:p>
    <w:p w:rsidR="00B907B3" w:rsidRPr="00A90999" w:rsidRDefault="00340D69" w:rsidP="003235B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A90999">
        <w:rPr>
          <w:rFonts w:ascii="Arial" w:hAnsi="Arial" w:cs="Arial"/>
          <w:sz w:val="20"/>
          <w:szCs w:val="20"/>
        </w:rPr>
        <w:t>Odbiorca</w:t>
      </w:r>
      <w:r w:rsidR="00B907B3" w:rsidRPr="00A90999">
        <w:rPr>
          <w:rFonts w:ascii="Arial" w:hAnsi="Arial" w:cs="Arial"/>
          <w:sz w:val="20"/>
          <w:szCs w:val="20"/>
        </w:rPr>
        <w:t xml:space="preserve"> zobowiązuje się do:</w:t>
      </w:r>
    </w:p>
    <w:p w:rsidR="00B907B3" w:rsidRPr="00A90999" w:rsidRDefault="00B907B3" w:rsidP="003235BE">
      <w:pPr>
        <w:pStyle w:val="Akapitzlist"/>
        <w:numPr>
          <w:ilvl w:val="1"/>
          <w:numId w:val="13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pobierania gazu ziemnego zgodnie z obowiązującymi przepisami i warunkami </w:t>
      </w:r>
      <w:r w:rsidR="00CA5C7E" w:rsidRPr="00A90999">
        <w:rPr>
          <w:rFonts w:ascii="Arial" w:hAnsi="Arial" w:cs="Arial"/>
          <w:sz w:val="20"/>
          <w:szCs w:val="20"/>
        </w:rPr>
        <w:t>u</w:t>
      </w:r>
      <w:r w:rsidRPr="00A90999">
        <w:rPr>
          <w:rFonts w:ascii="Arial" w:hAnsi="Arial" w:cs="Arial"/>
          <w:sz w:val="20"/>
          <w:szCs w:val="20"/>
        </w:rPr>
        <w:t>mowy,</w:t>
      </w:r>
    </w:p>
    <w:p w:rsidR="00935D91" w:rsidRPr="00A90999" w:rsidRDefault="00B907B3" w:rsidP="003235BE">
      <w:pPr>
        <w:pStyle w:val="Akapitzlist"/>
        <w:numPr>
          <w:ilvl w:val="1"/>
          <w:numId w:val="13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terminowego regulowania należności za pobrany gaz ziemny oraz usługi przesyłu (zgo</w:t>
      </w:r>
      <w:r w:rsidR="001B3187" w:rsidRPr="00A90999">
        <w:rPr>
          <w:rFonts w:ascii="Arial" w:hAnsi="Arial" w:cs="Arial"/>
          <w:sz w:val="20"/>
          <w:szCs w:val="20"/>
        </w:rPr>
        <w:t>dnie z </w:t>
      </w:r>
      <w:r w:rsidR="004774DC" w:rsidRPr="00A90999">
        <w:rPr>
          <w:rFonts w:ascii="Arial" w:hAnsi="Arial" w:cs="Arial"/>
          <w:sz w:val="20"/>
          <w:szCs w:val="20"/>
        </w:rPr>
        <w:t>obowiązującą taryfą OSD).</w:t>
      </w:r>
    </w:p>
    <w:p w:rsidR="00935D91" w:rsidRPr="00A90999" w:rsidRDefault="00B21E4A" w:rsidP="003235BE">
      <w:pPr>
        <w:pStyle w:val="Akapitzlist"/>
        <w:numPr>
          <w:ilvl w:val="0"/>
          <w:numId w:val="13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Odbiorca</w:t>
      </w:r>
      <w:r w:rsidR="00935D91" w:rsidRPr="00A90999">
        <w:rPr>
          <w:rFonts w:ascii="Arial" w:hAnsi="Arial" w:cs="Arial"/>
          <w:sz w:val="20"/>
          <w:szCs w:val="20"/>
        </w:rPr>
        <w:t xml:space="preserve"> oświadcza, że </w:t>
      </w:r>
      <w:r w:rsidR="002439D7" w:rsidRPr="00A90999">
        <w:rPr>
          <w:rFonts w:ascii="Arial" w:hAnsi="Arial" w:cs="Arial"/>
          <w:sz w:val="20"/>
          <w:szCs w:val="20"/>
        </w:rPr>
        <w:t xml:space="preserve">paliwo gazowe będzie przeznaczał </w:t>
      </w:r>
      <w:r w:rsidR="00112D6B" w:rsidRPr="00A90999">
        <w:rPr>
          <w:rFonts w:ascii="Arial" w:hAnsi="Arial" w:cs="Arial"/>
          <w:sz w:val="20"/>
          <w:szCs w:val="20"/>
        </w:rPr>
        <w:t xml:space="preserve">wyłącznie </w:t>
      </w:r>
      <w:r w:rsidR="002439D7" w:rsidRPr="00A90999">
        <w:rPr>
          <w:rFonts w:ascii="Arial" w:hAnsi="Arial" w:cs="Arial"/>
          <w:sz w:val="20"/>
          <w:szCs w:val="20"/>
        </w:rPr>
        <w:t>na cele opałowe i jest</w:t>
      </w:r>
      <w:r w:rsidR="00DD29AC" w:rsidRPr="00A90999">
        <w:rPr>
          <w:rFonts w:ascii="Arial" w:hAnsi="Arial" w:cs="Arial"/>
          <w:sz w:val="20"/>
          <w:szCs w:val="20"/>
        </w:rPr>
        <w:t xml:space="preserve"> zwolniony z </w:t>
      </w:r>
      <w:r w:rsidR="00FC5DA4" w:rsidRPr="00A90999">
        <w:rPr>
          <w:rFonts w:ascii="Arial" w:hAnsi="Arial" w:cs="Arial"/>
          <w:sz w:val="20"/>
          <w:szCs w:val="20"/>
        </w:rPr>
        <w:t xml:space="preserve">podatku akcyzowego – </w:t>
      </w:r>
      <w:r w:rsidR="002439D7" w:rsidRPr="00A90999">
        <w:rPr>
          <w:rFonts w:ascii="Arial" w:hAnsi="Arial" w:cs="Arial"/>
          <w:sz w:val="20"/>
          <w:szCs w:val="20"/>
        </w:rPr>
        <w:t xml:space="preserve">jednostki Sił Zbrojnych Rzeczypospolitej Polskiej </w:t>
      </w:r>
      <w:r w:rsidR="00FC5DA4" w:rsidRPr="00A90999">
        <w:rPr>
          <w:rFonts w:ascii="Arial" w:hAnsi="Arial" w:cs="Arial"/>
          <w:sz w:val="20"/>
          <w:szCs w:val="20"/>
        </w:rPr>
        <w:t>(</w:t>
      </w:r>
      <w:r w:rsidR="002439D7" w:rsidRPr="00A90999">
        <w:rPr>
          <w:rFonts w:ascii="Arial" w:hAnsi="Arial" w:cs="Arial"/>
          <w:sz w:val="20"/>
          <w:szCs w:val="20"/>
        </w:rPr>
        <w:t>art.</w:t>
      </w:r>
      <w:r w:rsidR="00FC5DA4" w:rsidRPr="00A90999">
        <w:rPr>
          <w:rFonts w:ascii="Arial" w:hAnsi="Arial" w:cs="Arial"/>
          <w:sz w:val="20"/>
          <w:szCs w:val="20"/>
        </w:rPr>
        <w:t xml:space="preserve"> 31b ust. 2 pkt.</w:t>
      </w:r>
      <w:r w:rsidR="00FC5DA4" w:rsidRPr="00A90999">
        <w:t> </w:t>
      </w:r>
      <w:r w:rsidR="00FC5DA4" w:rsidRPr="00A90999">
        <w:rPr>
          <w:rFonts w:ascii="Arial" w:hAnsi="Arial" w:cs="Arial"/>
          <w:sz w:val="20"/>
          <w:szCs w:val="20"/>
        </w:rPr>
        <w:t>3 ustawy z dnia 6 grudn</w:t>
      </w:r>
      <w:r w:rsidR="00112D6B" w:rsidRPr="00A90999">
        <w:rPr>
          <w:rFonts w:ascii="Arial" w:hAnsi="Arial" w:cs="Arial"/>
          <w:sz w:val="20"/>
          <w:szCs w:val="20"/>
        </w:rPr>
        <w:t xml:space="preserve">ia 2008 r. o podatku akcyzowym - </w:t>
      </w:r>
      <w:r w:rsidR="00EB7995" w:rsidRPr="00A90999">
        <w:rPr>
          <w:rFonts w:ascii="Arial" w:hAnsi="Arial" w:cs="Arial"/>
          <w:sz w:val="20"/>
          <w:szCs w:val="20"/>
        </w:rPr>
        <w:t xml:space="preserve">t.j. Dz. U. z 2023 poz. 1542 ze </w:t>
      </w:r>
      <w:r w:rsidR="00FC5DA4" w:rsidRPr="00A90999">
        <w:rPr>
          <w:rFonts w:ascii="Arial" w:hAnsi="Arial" w:cs="Arial"/>
          <w:sz w:val="20"/>
          <w:szCs w:val="20"/>
        </w:rPr>
        <w:t>zm.).</w:t>
      </w:r>
    </w:p>
    <w:p w:rsidR="00053EFC" w:rsidRPr="00A90999" w:rsidRDefault="00B21E4A" w:rsidP="003235BE">
      <w:pPr>
        <w:pStyle w:val="Akapitzlist"/>
        <w:numPr>
          <w:ilvl w:val="0"/>
          <w:numId w:val="13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Odbiorca</w:t>
      </w:r>
      <w:r w:rsidR="00112D6B" w:rsidRPr="00A90999">
        <w:rPr>
          <w:rFonts w:ascii="Arial" w:hAnsi="Arial" w:cs="Arial"/>
          <w:sz w:val="20"/>
          <w:szCs w:val="20"/>
        </w:rPr>
        <w:t>,</w:t>
      </w:r>
      <w:r w:rsidR="00053EFC" w:rsidRPr="00A90999">
        <w:rPr>
          <w:rFonts w:ascii="Arial" w:hAnsi="Arial" w:cs="Arial"/>
          <w:sz w:val="20"/>
          <w:szCs w:val="20"/>
        </w:rPr>
        <w:t xml:space="preserve"> na podstawie art. 5aa ust. 1 ustawy z dnia 10 kwietnia 1997 r. P</w:t>
      </w:r>
      <w:r w:rsidR="00E74983" w:rsidRPr="00A90999">
        <w:rPr>
          <w:rFonts w:ascii="Arial" w:hAnsi="Arial" w:cs="Arial"/>
          <w:sz w:val="20"/>
          <w:szCs w:val="20"/>
        </w:rPr>
        <w:t>rawo energetyczne (Dz. U. z 2024</w:t>
      </w:r>
      <w:r w:rsidR="00053EFC" w:rsidRPr="00A90999">
        <w:rPr>
          <w:rFonts w:ascii="Arial" w:hAnsi="Arial" w:cs="Arial"/>
          <w:sz w:val="20"/>
          <w:szCs w:val="20"/>
        </w:rPr>
        <w:t xml:space="preserve"> poz. </w:t>
      </w:r>
      <w:r w:rsidR="00E74983" w:rsidRPr="00A90999">
        <w:rPr>
          <w:rFonts w:ascii="Arial" w:hAnsi="Arial" w:cs="Arial"/>
          <w:sz w:val="20"/>
          <w:szCs w:val="20"/>
        </w:rPr>
        <w:t>266</w:t>
      </w:r>
      <w:r w:rsidR="00053EFC" w:rsidRPr="00A90999">
        <w:rPr>
          <w:rFonts w:ascii="Arial" w:hAnsi="Arial" w:cs="Arial"/>
          <w:sz w:val="20"/>
          <w:szCs w:val="20"/>
        </w:rPr>
        <w:t xml:space="preserve"> z późn. zm.)</w:t>
      </w:r>
      <w:r w:rsidR="00112D6B" w:rsidRPr="00A90999">
        <w:rPr>
          <w:rFonts w:ascii="Arial" w:hAnsi="Arial" w:cs="Arial"/>
          <w:sz w:val="20"/>
          <w:szCs w:val="20"/>
        </w:rPr>
        <w:t>,</w:t>
      </w:r>
      <w:r w:rsidR="00053EFC" w:rsidRPr="00A90999">
        <w:rPr>
          <w:rFonts w:ascii="Arial" w:hAnsi="Arial" w:cs="Arial"/>
          <w:sz w:val="20"/>
          <w:szCs w:val="20"/>
        </w:rPr>
        <w:t xml:space="preserve"> wskazuje sprzedawcę rezerwowego – sprzedawcę z urzędu oraz upoważnia </w:t>
      </w:r>
      <w:r w:rsidR="00F3397A" w:rsidRPr="00A90999">
        <w:rPr>
          <w:rFonts w:ascii="Arial" w:hAnsi="Arial" w:cs="Arial"/>
          <w:sz w:val="20"/>
          <w:szCs w:val="20"/>
        </w:rPr>
        <w:t>O</w:t>
      </w:r>
      <w:r w:rsidR="00053EFC" w:rsidRPr="00A90999">
        <w:rPr>
          <w:rFonts w:ascii="Arial" w:hAnsi="Arial" w:cs="Arial"/>
          <w:sz w:val="20"/>
          <w:szCs w:val="20"/>
        </w:rPr>
        <w:t xml:space="preserve">peratora, do którego sieci jest przyłączony, do zawarcia w jego imieniu i na jego rzecz </w:t>
      </w:r>
      <w:r w:rsidR="00F3397A" w:rsidRPr="00A90999">
        <w:rPr>
          <w:rFonts w:ascii="Arial" w:hAnsi="Arial" w:cs="Arial"/>
          <w:sz w:val="20"/>
          <w:szCs w:val="20"/>
        </w:rPr>
        <w:t xml:space="preserve">umowy sprzedaży rezerwowej lub umowy kompleksowej zawierającej postanowienia umowy sprzedaży rezerwowej ze wskazanym sprzedawcą rezerwowym tj. sprzedawcą z urzędu </w:t>
      </w:r>
      <w:r w:rsidR="00053EFC" w:rsidRPr="00A90999">
        <w:rPr>
          <w:rFonts w:ascii="Arial" w:hAnsi="Arial" w:cs="Arial"/>
          <w:sz w:val="20"/>
          <w:szCs w:val="20"/>
        </w:rPr>
        <w:t xml:space="preserve">– </w:t>
      </w:r>
      <w:r w:rsidR="00F3397A" w:rsidRPr="00A90999">
        <w:rPr>
          <w:rFonts w:ascii="Arial" w:hAnsi="Arial" w:cs="Arial"/>
          <w:sz w:val="20"/>
          <w:szCs w:val="20"/>
        </w:rPr>
        <w:t>w </w:t>
      </w:r>
      <w:r w:rsidR="00053EFC" w:rsidRPr="00A90999">
        <w:rPr>
          <w:rFonts w:ascii="Arial" w:hAnsi="Arial" w:cs="Arial"/>
          <w:sz w:val="20"/>
          <w:szCs w:val="20"/>
        </w:rPr>
        <w:t xml:space="preserve">przypadku wygaśnięcia lub zaprzestania wykonywania umowy sprzedaży paliw gazowych </w:t>
      </w:r>
      <w:r w:rsidR="00F3397A" w:rsidRPr="00A90999">
        <w:rPr>
          <w:rFonts w:ascii="Arial" w:hAnsi="Arial" w:cs="Arial"/>
          <w:sz w:val="20"/>
          <w:szCs w:val="20"/>
        </w:rPr>
        <w:t>i </w:t>
      </w:r>
      <w:r w:rsidR="00053EFC" w:rsidRPr="00A90999">
        <w:rPr>
          <w:rFonts w:ascii="Arial" w:hAnsi="Arial" w:cs="Arial"/>
          <w:sz w:val="20"/>
          <w:szCs w:val="20"/>
        </w:rPr>
        <w:t>dystrybucji prz</w:t>
      </w:r>
      <w:r w:rsidR="00F3397A" w:rsidRPr="00A90999">
        <w:rPr>
          <w:rFonts w:ascii="Arial" w:hAnsi="Arial" w:cs="Arial"/>
          <w:sz w:val="20"/>
          <w:szCs w:val="20"/>
        </w:rPr>
        <w:t>ez dotychczasowego sprzedawcę</w:t>
      </w:r>
      <w:r w:rsidR="00053EFC" w:rsidRPr="00A90999">
        <w:rPr>
          <w:rFonts w:ascii="Arial" w:hAnsi="Arial" w:cs="Arial"/>
          <w:sz w:val="20"/>
          <w:szCs w:val="20"/>
        </w:rPr>
        <w:t>.</w:t>
      </w:r>
    </w:p>
    <w:p w:rsidR="00B907B3" w:rsidRPr="00A90999" w:rsidRDefault="0041018D" w:rsidP="00CD4F90">
      <w:pPr>
        <w:pStyle w:val="Akapitzlist"/>
        <w:numPr>
          <w:ilvl w:val="0"/>
          <w:numId w:val="13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Warunkiem rozpoczęcia dostaw jest rozwiązanie przez Odbiorcę dotychczasowych umów na kompleksową dostawę gazu ziemnego oraz skuteczne przeprowadzenie procedury zmiany Sprzedawcy (lub skuteczne zgłoszenie umowy do Operatora Systemu Dystrybucyjnego).</w:t>
      </w:r>
    </w:p>
    <w:p w:rsidR="006A0D7B" w:rsidRPr="00A90999" w:rsidRDefault="006A0D7B" w:rsidP="00CD4F90">
      <w:pPr>
        <w:pStyle w:val="Akapitzlist"/>
        <w:spacing w:before="24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A90999">
        <w:rPr>
          <w:rFonts w:ascii="Arial" w:hAnsi="Arial" w:cs="Arial"/>
          <w:b/>
          <w:sz w:val="20"/>
          <w:szCs w:val="20"/>
        </w:rPr>
        <w:t xml:space="preserve">§ </w:t>
      </w:r>
      <w:r w:rsidR="0057056C" w:rsidRPr="00A90999">
        <w:rPr>
          <w:rFonts w:ascii="Arial" w:hAnsi="Arial" w:cs="Arial"/>
          <w:b/>
          <w:sz w:val="20"/>
          <w:szCs w:val="20"/>
        </w:rPr>
        <w:t>5</w:t>
      </w:r>
    </w:p>
    <w:p w:rsidR="00B11AA9" w:rsidRPr="00A90999" w:rsidRDefault="006A0D7B" w:rsidP="00B11AA9">
      <w:pPr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Postanowienia dotyczące </w:t>
      </w:r>
      <w:r w:rsidR="00A54155" w:rsidRPr="00A90999">
        <w:rPr>
          <w:rFonts w:ascii="Arial" w:hAnsi="Arial" w:cs="Arial"/>
          <w:b/>
        </w:rPr>
        <w:t xml:space="preserve">wspólnych </w:t>
      </w:r>
      <w:r w:rsidR="00B907B3" w:rsidRPr="00A90999">
        <w:rPr>
          <w:rFonts w:ascii="Arial" w:hAnsi="Arial" w:cs="Arial"/>
          <w:b/>
        </w:rPr>
        <w:t xml:space="preserve">zobowiązań </w:t>
      </w:r>
      <w:r w:rsidR="00F3397A" w:rsidRPr="00A90999">
        <w:rPr>
          <w:rFonts w:ascii="Arial" w:hAnsi="Arial" w:cs="Arial"/>
          <w:b/>
        </w:rPr>
        <w:t>S</w:t>
      </w:r>
      <w:r w:rsidR="00B907B3" w:rsidRPr="00A90999">
        <w:rPr>
          <w:rFonts w:ascii="Arial" w:hAnsi="Arial" w:cs="Arial"/>
          <w:b/>
        </w:rPr>
        <w:t>tron</w:t>
      </w:r>
    </w:p>
    <w:p w:rsidR="006A0D7B" w:rsidRPr="00A90999" w:rsidRDefault="00C439FC" w:rsidP="003235BE">
      <w:pPr>
        <w:numPr>
          <w:ilvl w:val="0"/>
          <w:numId w:val="7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</w:rPr>
        <w:t>Strony zobowiązują się do niezwłocznego wzajemnego informowania się o zauważonych wadach lub usterkach w układzie pomiarowo-rozliczeniowym oraz innych okolicznościach mających wpływ na rozliczenia należności lub o niewłaściwych parametrach</w:t>
      </w:r>
      <w:r w:rsidR="00BC78A9" w:rsidRPr="00A90999">
        <w:rPr>
          <w:rFonts w:ascii="Arial" w:hAnsi="Arial" w:cs="Arial"/>
        </w:rPr>
        <w:t xml:space="preserve"> jakościowych dostarczonego paliwa gazowego</w:t>
      </w:r>
      <w:r w:rsidR="00C3646A" w:rsidRPr="00A90999">
        <w:rPr>
          <w:rFonts w:ascii="Arial" w:hAnsi="Arial" w:cs="Arial"/>
        </w:rPr>
        <w:t>.</w:t>
      </w:r>
    </w:p>
    <w:p w:rsidR="00C439FC" w:rsidRPr="00A90999" w:rsidRDefault="00C439FC" w:rsidP="003235BE">
      <w:pPr>
        <w:numPr>
          <w:ilvl w:val="0"/>
          <w:numId w:val="7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</w:rPr>
        <w:t>Strony zobowiązują się do wzajemnego przekazywania sobie danych i informacji niezbędnych do prowadzenia ruchu i eksploatacji</w:t>
      </w:r>
      <w:r w:rsidR="00B21E4A" w:rsidRPr="00A90999">
        <w:rPr>
          <w:rFonts w:ascii="Arial" w:hAnsi="Arial" w:cs="Arial"/>
        </w:rPr>
        <w:t xml:space="preserve"> sieci dystrybucyjnej</w:t>
      </w:r>
      <w:r w:rsidRPr="00A90999">
        <w:rPr>
          <w:rFonts w:ascii="Arial" w:hAnsi="Arial" w:cs="Arial"/>
        </w:rPr>
        <w:t>.</w:t>
      </w:r>
    </w:p>
    <w:p w:rsidR="00C439FC" w:rsidRPr="00A90999" w:rsidRDefault="00C439FC" w:rsidP="003235BE">
      <w:pPr>
        <w:numPr>
          <w:ilvl w:val="0"/>
          <w:numId w:val="7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</w:rPr>
        <w:t>Strony zobo</w:t>
      </w:r>
      <w:r w:rsidR="00F3397A" w:rsidRPr="00A90999">
        <w:rPr>
          <w:rFonts w:ascii="Arial" w:hAnsi="Arial" w:cs="Arial"/>
        </w:rPr>
        <w:t>wiązują się do utrzymania swoich</w:t>
      </w:r>
      <w:r w:rsidRPr="00A90999">
        <w:rPr>
          <w:rFonts w:ascii="Arial" w:hAnsi="Arial" w:cs="Arial"/>
        </w:rPr>
        <w:t xml:space="preserve"> części instalacji gazowej w stanie technicznym zgodnym z dokumentacją oraz wymaganiami określonymi w odrębnych przepisach.</w:t>
      </w:r>
    </w:p>
    <w:p w:rsidR="00CD4F90" w:rsidRPr="00A90999" w:rsidRDefault="003854A3" w:rsidP="00CD4F90">
      <w:pPr>
        <w:numPr>
          <w:ilvl w:val="0"/>
          <w:numId w:val="7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A90999">
        <w:rPr>
          <w:rFonts w:ascii="Arial" w:hAnsi="Arial" w:cs="Arial"/>
          <w:color w:val="000000"/>
        </w:rPr>
        <w:t>Sprzedawca</w:t>
      </w:r>
      <w:r w:rsidR="00C439FC" w:rsidRPr="00A90999">
        <w:rPr>
          <w:rFonts w:ascii="Arial" w:hAnsi="Arial" w:cs="Arial"/>
          <w:bCs/>
          <w:iCs/>
        </w:rPr>
        <w:t xml:space="preserve"> nie może wstrzymać dostaw gazu ze względu na nieopłac</w:t>
      </w:r>
      <w:r w:rsidR="00112910" w:rsidRPr="00A90999">
        <w:rPr>
          <w:rFonts w:ascii="Arial" w:hAnsi="Arial" w:cs="Arial"/>
          <w:bCs/>
          <w:iCs/>
        </w:rPr>
        <w:t>enie</w:t>
      </w:r>
      <w:r w:rsidR="00C439FC" w:rsidRPr="00A90999">
        <w:rPr>
          <w:rFonts w:ascii="Arial" w:hAnsi="Arial" w:cs="Arial"/>
          <w:bCs/>
          <w:iCs/>
        </w:rPr>
        <w:t xml:space="preserve"> </w:t>
      </w:r>
      <w:r w:rsidR="00112910" w:rsidRPr="00A90999">
        <w:rPr>
          <w:rFonts w:ascii="Arial" w:hAnsi="Arial" w:cs="Arial"/>
          <w:bCs/>
          <w:iCs/>
        </w:rPr>
        <w:t xml:space="preserve">przez Odbiorcę </w:t>
      </w:r>
      <w:r w:rsidR="00C439FC" w:rsidRPr="00A90999">
        <w:rPr>
          <w:rFonts w:ascii="Arial" w:hAnsi="Arial" w:cs="Arial"/>
          <w:bCs/>
          <w:iCs/>
        </w:rPr>
        <w:t>faktury</w:t>
      </w:r>
      <w:r w:rsidR="00112910" w:rsidRPr="00A90999">
        <w:rPr>
          <w:rFonts w:ascii="Arial" w:hAnsi="Arial" w:cs="Arial"/>
          <w:bCs/>
          <w:iCs/>
        </w:rPr>
        <w:t xml:space="preserve"> – podstawa:</w:t>
      </w:r>
      <w:r w:rsidR="00C439FC" w:rsidRPr="00A90999">
        <w:rPr>
          <w:rFonts w:ascii="Arial" w:hAnsi="Arial" w:cs="Arial"/>
          <w:bCs/>
          <w:iCs/>
        </w:rPr>
        <w:t xml:space="preserve"> art. 6b ust. 6 ustawy z dnia 10 kwietnia 1997 r. Prawo energetyczn</w:t>
      </w:r>
      <w:r w:rsidR="00E74983" w:rsidRPr="00A90999">
        <w:rPr>
          <w:rFonts w:ascii="Arial" w:hAnsi="Arial" w:cs="Arial"/>
          <w:bCs/>
          <w:iCs/>
        </w:rPr>
        <w:t>e (tekst jednolity Dz. U. z 2024</w:t>
      </w:r>
      <w:r w:rsidR="00C439FC" w:rsidRPr="00A90999">
        <w:rPr>
          <w:rFonts w:ascii="Arial" w:hAnsi="Arial" w:cs="Arial"/>
          <w:bCs/>
          <w:iCs/>
        </w:rPr>
        <w:t xml:space="preserve"> r., poz. </w:t>
      </w:r>
      <w:r w:rsidR="00E74983" w:rsidRPr="00A90999">
        <w:rPr>
          <w:rFonts w:ascii="Arial" w:hAnsi="Arial" w:cs="Arial"/>
          <w:bCs/>
          <w:iCs/>
        </w:rPr>
        <w:t>266</w:t>
      </w:r>
      <w:r w:rsidR="002872A4" w:rsidRPr="00A90999">
        <w:rPr>
          <w:rFonts w:ascii="Arial" w:hAnsi="Arial" w:cs="Arial"/>
        </w:rPr>
        <w:t xml:space="preserve"> z późn. zm</w:t>
      </w:r>
      <w:r w:rsidR="00C439FC" w:rsidRPr="00A90999">
        <w:rPr>
          <w:rFonts w:ascii="Arial" w:hAnsi="Arial" w:cs="Arial"/>
          <w:bCs/>
          <w:iCs/>
        </w:rPr>
        <w:t>).</w:t>
      </w:r>
    </w:p>
    <w:p w:rsidR="003967D5" w:rsidRPr="00A90999" w:rsidRDefault="003967D5" w:rsidP="007C1A26">
      <w:pPr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lastRenderedPageBreak/>
        <w:t>§ 6</w:t>
      </w:r>
    </w:p>
    <w:p w:rsidR="004774DC" w:rsidRPr="00A90999" w:rsidRDefault="003967D5" w:rsidP="00CD4F90">
      <w:pPr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Nadzór nad wykonaniem umowy</w:t>
      </w:r>
    </w:p>
    <w:p w:rsidR="00425D04" w:rsidRPr="00A90999" w:rsidRDefault="00425D04" w:rsidP="003235BE">
      <w:pPr>
        <w:pStyle w:val="Akapitzlist"/>
        <w:numPr>
          <w:ilvl w:val="0"/>
          <w:numId w:val="14"/>
        </w:numPr>
        <w:ind w:left="426" w:hanging="357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Osobą odpowiedzialną ze strony </w:t>
      </w:r>
      <w:r w:rsidR="00B21E4A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hAnsi="Arial" w:cs="Arial"/>
          <w:sz w:val="20"/>
          <w:szCs w:val="20"/>
        </w:rPr>
        <w:t xml:space="preserve"> za realizację postanowień umowy jest: </w:t>
      </w:r>
      <w:r w:rsidRPr="00A90999">
        <w:rPr>
          <w:rFonts w:ascii="Arial" w:hAnsi="Arial" w:cs="Arial"/>
          <w:sz w:val="20"/>
          <w:szCs w:val="20"/>
        </w:rPr>
        <w:br/>
      </w:r>
      <w:r w:rsidR="00152CBB" w:rsidRPr="00A90999">
        <w:rPr>
          <w:rFonts w:ascii="Arial" w:hAnsi="Arial" w:cs="Arial"/>
          <w:sz w:val="20"/>
          <w:szCs w:val="20"/>
        </w:rPr>
        <w:t>………………………</w:t>
      </w:r>
      <w:r w:rsidRPr="00A90999">
        <w:rPr>
          <w:rFonts w:ascii="Arial" w:hAnsi="Arial" w:cs="Arial"/>
          <w:sz w:val="20"/>
          <w:szCs w:val="20"/>
        </w:rPr>
        <w:t xml:space="preserve"> – Szef Infrastruktury, tel.: </w:t>
      </w:r>
      <w:r w:rsidR="00B21E4A" w:rsidRPr="00A90999">
        <w:rPr>
          <w:rFonts w:ascii="Arial" w:hAnsi="Arial" w:cs="Arial"/>
          <w:sz w:val="20"/>
          <w:szCs w:val="20"/>
        </w:rPr>
        <w:t>……………….</w:t>
      </w:r>
      <w:r w:rsidR="0072453E" w:rsidRPr="00A90999">
        <w:rPr>
          <w:rFonts w:ascii="Arial" w:hAnsi="Arial" w:cs="Arial"/>
          <w:sz w:val="20"/>
          <w:szCs w:val="20"/>
        </w:rPr>
        <w:t>.</w:t>
      </w:r>
    </w:p>
    <w:p w:rsidR="006A0D7B" w:rsidRPr="00A90999" w:rsidRDefault="000B5003" w:rsidP="003235BE">
      <w:pPr>
        <w:pStyle w:val="Akapitzlist"/>
        <w:numPr>
          <w:ilvl w:val="0"/>
          <w:numId w:val="14"/>
        </w:numPr>
        <w:ind w:left="426" w:hanging="357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Do bieżącej współpracy w zakresie realizacji umowy upoważnia się:</w:t>
      </w:r>
    </w:p>
    <w:p w:rsidR="000B5003" w:rsidRPr="00A90999" w:rsidRDefault="00024B83" w:rsidP="003235BE">
      <w:pPr>
        <w:pStyle w:val="Akapitzlist1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ze strony </w:t>
      </w:r>
      <w:r w:rsidR="0064383D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hAnsi="Arial" w:cs="Arial"/>
          <w:sz w:val="20"/>
          <w:szCs w:val="20"/>
        </w:rPr>
        <w:t xml:space="preserve">: </w:t>
      </w:r>
      <w:r w:rsidR="00152CBB" w:rsidRPr="00A90999">
        <w:rPr>
          <w:rFonts w:ascii="Arial" w:hAnsi="Arial" w:cs="Arial"/>
          <w:sz w:val="20"/>
          <w:szCs w:val="20"/>
        </w:rPr>
        <w:t>…………………..</w:t>
      </w:r>
      <w:r w:rsidR="0064383D" w:rsidRPr="00A90999">
        <w:rPr>
          <w:rFonts w:ascii="Arial" w:hAnsi="Arial" w:cs="Arial"/>
          <w:sz w:val="20"/>
          <w:szCs w:val="20"/>
        </w:rPr>
        <w:t>, tel.: …………………</w:t>
      </w:r>
      <w:r w:rsidR="000B5003" w:rsidRPr="00A90999">
        <w:rPr>
          <w:rFonts w:ascii="Arial" w:hAnsi="Arial" w:cs="Arial"/>
          <w:sz w:val="20"/>
          <w:szCs w:val="20"/>
        </w:rPr>
        <w:t>;</w:t>
      </w:r>
      <w:r w:rsidR="00B21E4A" w:rsidRPr="00A90999">
        <w:rPr>
          <w:rFonts w:ascii="Arial" w:hAnsi="Arial" w:cs="Arial"/>
          <w:sz w:val="20"/>
          <w:szCs w:val="20"/>
        </w:rPr>
        <w:t xml:space="preserve"> e- mail: ……………………….</w:t>
      </w:r>
    </w:p>
    <w:p w:rsidR="004774DC" w:rsidRDefault="000B5003" w:rsidP="00CD4F90">
      <w:pPr>
        <w:pStyle w:val="Akapitzlist1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ze strony </w:t>
      </w:r>
      <w:r w:rsidR="003854A3" w:rsidRPr="00A90999">
        <w:rPr>
          <w:rFonts w:ascii="Arial" w:hAnsi="Arial" w:cs="Arial"/>
          <w:color w:val="000000"/>
          <w:sz w:val="20"/>
          <w:szCs w:val="20"/>
        </w:rPr>
        <w:t>Sprzedawcy</w:t>
      </w:r>
      <w:r w:rsidRPr="00A90999">
        <w:rPr>
          <w:rFonts w:ascii="Arial" w:hAnsi="Arial" w:cs="Arial"/>
          <w:sz w:val="20"/>
          <w:szCs w:val="20"/>
        </w:rPr>
        <w:t xml:space="preserve">: </w:t>
      </w:r>
      <w:r w:rsidR="00152CBB" w:rsidRPr="00A90999">
        <w:rPr>
          <w:rFonts w:ascii="Arial" w:hAnsi="Arial" w:cs="Arial"/>
          <w:sz w:val="20"/>
          <w:szCs w:val="20"/>
        </w:rPr>
        <w:t>……………………..</w:t>
      </w:r>
      <w:r w:rsidR="00024B83" w:rsidRPr="00A90999">
        <w:rPr>
          <w:rFonts w:ascii="Arial" w:hAnsi="Arial" w:cs="Arial"/>
          <w:sz w:val="20"/>
          <w:szCs w:val="20"/>
        </w:rPr>
        <w:t xml:space="preserve">, </w:t>
      </w:r>
      <w:r w:rsidR="009846C6" w:rsidRPr="00A90999">
        <w:rPr>
          <w:rFonts w:ascii="Arial" w:hAnsi="Arial" w:cs="Arial"/>
          <w:sz w:val="20"/>
          <w:szCs w:val="20"/>
        </w:rPr>
        <w:t>t</w:t>
      </w:r>
      <w:r w:rsidRPr="00A90999">
        <w:rPr>
          <w:rFonts w:ascii="Arial" w:hAnsi="Arial" w:cs="Arial"/>
          <w:sz w:val="20"/>
          <w:szCs w:val="20"/>
        </w:rPr>
        <w:t>el</w:t>
      </w:r>
      <w:r w:rsidR="00522E0E" w:rsidRPr="00A90999">
        <w:rPr>
          <w:rFonts w:ascii="Arial" w:hAnsi="Arial" w:cs="Arial"/>
          <w:sz w:val="20"/>
          <w:szCs w:val="20"/>
        </w:rPr>
        <w:t>.</w:t>
      </w:r>
      <w:r w:rsidR="00024B83" w:rsidRPr="00A90999">
        <w:rPr>
          <w:rFonts w:ascii="Arial" w:hAnsi="Arial" w:cs="Arial"/>
          <w:sz w:val="20"/>
          <w:szCs w:val="20"/>
        </w:rPr>
        <w:t>:</w:t>
      </w:r>
      <w:r w:rsidR="00522E0E" w:rsidRPr="00A90999">
        <w:rPr>
          <w:rFonts w:ascii="Arial" w:hAnsi="Arial" w:cs="Arial"/>
          <w:sz w:val="20"/>
          <w:szCs w:val="20"/>
        </w:rPr>
        <w:t xml:space="preserve"> </w:t>
      </w:r>
      <w:r w:rsidR="00B21E4A" w:rsidRPr="00A90999">
        <w:rPr>
          <w:rFonts w:ascii="Arial" w:hAnsi="Arial" w:cs="Arial"/>
          <w:sz w:val="20"/>
          <w:szCs w:val="20"/>
        </w:rPr>
        <w:t>…………</w:t>
      </w:r>
      <w:r w:rsidR="00152CBB" w:rsidRPr="00A90999">
        <w:rPr>
          <w:rFonts w:ascii="Arial" w:hAnsi="Arial" w:cs="Arial"/>
          <w:sz w:val="20"/>
          <w:szCs w:val="20"/>
        </w:rPr>
        <w:t>……..</w:t>
      </w:r>
      <w:r w:rsidR="00024B83" w:rsidRPr="00A90999">
        <w:rPr>
          <w:rFonts w:ascii="Arial" w:hAnsi="Arial" w:cs="Arial"/>
          <w:sz w:val="20"/>
          <w:szCs w:val="20"/>
        </w:rPr>
        <w:t>.</w:t>
      </w:r>
      <w:r w:rsidR="00B21E4A" w:rsidRPr="00A90999">
        <w:rPr>
          <w:rFonts w:ascii="Arial" w:hAnsi="Arial" w:cs="Arial"/>
          <w:sz w:val="20"/>
          <w:szCs w:val="20"/>
        </w:rPr>
        <w:t>, e- mail: ……………………….</w:t>
      </w:r>
    </w:p>
    <w:p w:rsidR="00B11AA9" w:rsidRPr="00A90999" w:rsidRDefault="00B11AA9" w:rsidP="00B11AA9">
      <w:pPr>
        <w:pStyle w:val="Akapitzlist1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A44AD" w:rsidRPr="00A90999" w:rsidRDefault="000A44AD" w:rsidP="00CD4F90">
      <w:pPr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§ </w:t>
      </w:r>
      <w:r w:rsidR="003967D5" w:rsidRPr="00A90999">
        <w:rPr>
          <w:rFonts w:ascii="Arial" w:hAnsi="Arial" w:cs="Arial"/>
          <w:b/>
        </w:rPr>
        <w:t>7</w:t>
      </w:r>
    </w:p>
    <w:p w:rsidR="004774DC" w:rsidRPr="00DA0419" w:rsidRDefault="000A44AD" w:rsidP="00CD4F90">
      <w:pPr>
        <w:spacing w:after="60"/>
        <w:jc w:val="center"/>
        <w:rPr>
          <w:rFonts w:ascii="Arial" w:hAnsi="Arial" w:cs="Arial"/>
          <w:b/>
        </w:rPr>
      </w:pPr>
      <w:r w:rsidRPr="00DA0419">
        <w:rPr>
          <w:rFonts w:ascii="Arial" w:hAnsi="Arial" w:cs="Arial"/>
          <w:b/>
        </w:rPr>
        <w:t>Termin realizacji umowy</w:t>
      </w:r>
    </w:p>
    <w:p w:rsidR="00B11AA9" w:rsidRPr="00DA0419" w:rsidRDefault="00B11AA9" w:rsidP="00CD4F90">
      <w:pPr>
        <w:spacing w:after="60"/>
        <w:jc w:val="center"/>
        <w:rPr>
          <w:rFonts w:ascii="Arial" w:hAnsi="Arial" w:cs="Arial"/>
          <w:b/>
        </w:rPr>
      </w:pPr>
    </w:p>
    <w:p w:rsidR="004B6F2A" w:rsidRPr="00DA0419" w:rsidRDefault="004B6F2A" w:rsidP="004774DC">
      <w:pPr>
        <w:widowControl/>
        <w:numPr>
          <w:ilvl w:val="0"/>
          <w:numId w:val="2"/>
        </w:numPr>
        <w:tabs>
          <w:tab w:val="clear" w:pos="700"/>
        </w:tabs>
        <w:ind w:left="425" w:hanging="425"/>
        <w:jc w:val="both"/>
        <w:rPr>
          <w:rFonts w:ascii="Arial" w:hAnsi="Arial" w:cs="Arial"/>
          <w:b/>
        </w:rPr>
      </w:pPr>
      <w:r w:rsidRPr="00DA0419">
        <w:rPr>
          <w:rFonts w:ascii="Arial" w:hAnsi="Arial" w:cs="Arial"/>
        </w:rPr>
        <w:t>Umowa zostaje zawarta na czas określony</w:t>
      </w:r>
      <w:r w:rsidR="004F72A0" w:rsidRPr="00DA0419">
        <w:rPr>
          <w:rFonts w:ascii="Arial" w:hAnsi="Arial" w:cs="Arial"/>
        </w:rPr>
        <w:t>, tj.</w:t>
      </w:r>
      <w:r w:rsidRPr="00DA0419">
        <w:rPr>
          <w:rFonts w:ascii="Arial" w:hAnsi="Arial" w:cs="Arial"/>
          <w:b/>
        </w:rPr>
        <w:t xml:space="preserve"> </w:t>
      </w:r>
      <w:r w:rsidR="000A44AD" w:rsidRPr="00DA0419">
        <w:rPr>
          <w:rFonts w:ascii="Arial" w:hAnsi="Arial" w:cs="Arial"/>
        </w:rPr>
        <w:t>od dnia jej podpisania</w:t>
      </w:r>
      <w:r w:rsidR="000A44AD" w:rsidRPr="00DA0419">
        <w:rPr>
          <w:rFonts w:ascii="Arial" w:hAnsi="Arial" w:cs="Arial"/>
          <w:b/>
        </w:rPr>
        <w:t xml:space="preserve"> </w:t>
      </w:r>
      <w:r w:rsidRPr="00DA0419">
        <w:rPr>
          <w:rFonts w:ascii="Arial" w:hAnsi="Arial" w:cs="Arial"/>
        </w:rPr>
        <w:t>do dnia</w:t>
      </w:r>
      <w:r w:rsidRPr="00DA0419">
        <w:rPr>
          <w:rFonts w:ascii="Arial" w:hAnsi="Arial" w:cs="Arial"/>
          <w:b/>
        </w:rPr>
        <w:t xml:space="preserve"> </w:t>
      </w:r>
      <w:r w:rsidR="0064383D" w:rsidRPr="00DA0419">
        <w:rPr>
          <w:rFonts w:ascii="Arial" w:hAnsi="Arial" w:cs="Arial"/>
          <w:b/>
        </w:rPr>
        <w:t>31</w:t>
      </w:r>
      <w:r w:rsidR="00053972" w:rsidRPr="00DA0419">
        <w:rPr>
          <w:rFonts w:ascii="Arial" w:hAnsi="Arial" w:cs="Arial"/>
          <w:b/>
        </w:rPr>
        <w:t>.</w:t>
      </w:r>
      <w:r w:rsidR="000D2E25" w:rsidRPr="00DA0419">
        <w:rPr>
          <w:rFonts w:ascii="Arial" w:hAnsi="Arial" w:cs="Arial"/>
          <w:b/>
        </w:rPr>
        <w:t>01</w:t>
      </w:r>
      <w:r w:rsidRPr="00DA0419">
        <w:rPr>
          <w:rFonts w:ascii="Arial" w:hAnsi="Arial" w:cs="Arial"/>
          <w:b/>
        </w:rPr>
        <w:t>.20</w:t>
      </w:r>
      <w:r w:rsidR="00BB373A" w:rsidRPr="00DA0419">
        <w:rPr>
          <w:rFonts w:ascii="Arial" w:hAnsi="Arial" w:cs="Arial"/>
          <w:b/>
        </w:rPr>
        <w:t>2</w:t>
      </w:r>
      <w:r w:rsidR="000D2E25" w:rsidRPr="00DA0419">
        <w:rPr>
          <w:rFonts w:ascii="Arial" w:hAnsi="Arial" w:cs="Arial"/>
          <w:b/>
        </w:rPr>
        <w:t>6</w:t>
      </w:r>
      <w:r w:rsidR="00E56C1D" w:rsidRPr="00DA0419">
        <w:rPr>
          <w:rFonts w:ascii="Arial" w:hAnsi="Arial" w:cs="Arial"/>
          <w:b/>
        </w:rPr>
        <w:t xml:space="preserve"> </w:t>
      </w:r>
      <w:r w:rsidRPr="00DA0419">
        <w:rPr>
          <w:rFonts w:ascii="Arial" w:hAnsi="Arial" w:cs="Arial"/>
          <w:b/>
        </w:rPr>
        <w:t>r.</w:t>
      </w:r>
    </w:p>
    <w:p w:rsidR="00AF7F4E" w:rsidRPr="00DA0419" w:rsidRDefault="0064383D" w:rsidP="004774DC">
      <w:pPr>
        <w:widowControl/>
        <w:numPr>
          <w:ilvl w:val="0"/>
          <w:numId w:val="2"/>
        </w:numPr>
        <w:tabs>
          <w:tab w:val="clear" w:pos="700"/>
        </w:tabs>
        <w:ind w:left="425" w:hanging="425"/>
        <w:jc w:val="both"/>
        <w:rPr>
          <w:rFonts w:ascii="Arial" w:hAnsi="Arial" w:cs="Arial"/>
          <w:b/>
        </w:rPr>
      </w:pPr>
      <w:r w:rsidRPr="00DA0419">
        <w:rPr>
          <w:rFonts w:ascii="Arial" w:hAnsi="Arial" w:cs="Arial"/>
        </w:rPr>
        <w:t xml:space="preserve">Dostarczanie paliwa gazowego i wyliczanie opłat </w:t>
      </w:r>
      <w:r w:rsidR="00112D6B" w:rsidRPr="00DA0419">
        <w:rPr>
          <w:rFonts w:ascii="Arial" w:hAnsi="Arial" w:cs="Arial"/>
        </w:rPr>
        <w:t>rozpocznie się</w:t>
      </w:r>
      <w:r w:rsidR="000251B5" w:rsidRPr="00DA0419">
        <w:rPr>
          <w:rFonts w:ascii="Arial" w:hAnsi="Arial" w:cs="Arial"/>
        </w:rPr>
        <w:t xml:space="preserve"> z dniem 01.01.202</w:t>
      </w:r>
      <w:r w:rsidR="00335CF0" w:rsidRPr="00DA0419">
        <w:rPr>
          <w:rFonts w:ascii="Arial" w:hAnsi="Arial" w:cs="Arial"/>
        </w:rPr>
        <w:t>5</w:t>
      </w:r>
      <w:r w:rsidR="00E56C1D" w:rsidRPr="00DA0419">
        <w:rPr>
          <w:rFonts w:ascii="Arial" w:hAnsi="Arial" w:cs="Arial"/>
        </w:rPr>
        <w:t xml:space="preserve"> </w:t>
      </w:r>
      <w:r w:rsidRPr="00DA0419">
        <w:rPr>
          <w:rFonts w:ascii="Arial" w:hAnsi="Arial" w:cs="Arial"/>
        </w:rPr>
        <w:t>r.</w:t>
      </w:r>
    </w:p>
    <w:p w:rsidR="000358B1" w:rsidRPr="00A90999" w:rsidRDefault="0064383D" w:rsidP="00BC78A9">
      <w:pPr>
        <w:widowControl/>
        <w:numPr>
          <w:ilvl w:val="0"/>
          <w:numId w:val="2"/>
        </w:numPr>
        <w:tabs>
          <w:tab w:val="clear" w:pos="700"/>
        </w:tabs>
        <w:ind w:left="425" w:hanging="425"/>
        <w:jc w:val="both"/>
        <w:rPr>
          <w:rFonts w:ascii="Arial" w:hAnsi="Arial" w:cs="Arial"/>
          <w:b/>
        </w:rPr>
      </w:pPr>
      <w:r w:rsidRPr="00DA0419">
        <w:rPr>
          <w:rFonts w:ascii="Arial" w:hAnsi="Arial" w:cs="Arial"/>
        </w:rPr>
        <w:t>W przypadku umowy zawieranej w procesie zmiany sprzedawcy</w:t>
      </w:r>
      <w:r w:rsidR="003D7EA8" w:rsidRPr="00DA0419">
        <w:rPr>
          <w:rFonts w:ascii="Arial" w:hAnsi="Arial" w:cs="Arial"/>
        </w:rPr>
        <w:t>, jeżeli dotrzymanie</w:t>
      </w:r>
      <w:r w:rsidR="003D7EA8" w:rsidRPr="00A90999">
        <w:rPr>
          <w:rFonts w:ascii="Arial" w:hAnsi="Arial" w:cs="Arial"/>
        </w:rPr>
        <w:t xml:space="preserve"> terminu wskazanego w pkt. 2 n</w:t>
      </w:r>
      <w:r w:rsidR="00112D6B" w:rsidRPr="00A90999">
        <w:rPr>
          <w:rFonts w:ascii="Arial" w:hAnsi="Arial" w:cs="Arial"/>
        </w:rPr>
        <w:t>ie będzie możliwe z przyczyn leż</w:t>
      </w:r>
      <w:r w:rsidR="003D7EA8" w:rsidRPr="00A90999">
        <w:rPr>
          <w:rFonts w:ascii="Arial" w:hAnsi="Arial" w:cs="Arial"/>
        </w:rPr>
        <w:t>ących po stronie Odbiorcy lub O</w:t>
      </w:r>
      <w:r w:rsidR="00B21E4A" w:rsidRPr="00A90999">
        <w:rPr>
          <w:rFonts w:ascii="Arial" w:hAnsi="Arial" w:cs="Arial"/>
        </w:rPr>
        <w:t>peratora</w:t>
      </w:r>
      <w:r w:rsidR="003D7EA8" w:rsidRPr="00A90999">
        <w:rPr>
          <w:rFonts w:ascii="Arial" w:hAnsi="Arial" w:cs="Arial"/>
        </w:rPr>
        <w:t xml:space="preserve">, rozpoczęcie dostarczania paliwa gazowego i wyliczenia opłat następuje z dniem rozpoczęcia świadczenia usług </w:t>
      </w:r>
      <w:r w:rsidR="00112D6B" w:rsidRPr="00A90999">
        <w:rPr>
          <w:rFonts w:ascii="Arial" w:hAnsi="Arial" w:cs="Arial"/>
        </w:rPr>
        <w:t>dostarczania</w:t>
      </w:r>
      <w:r w:rsidR="003D7EA8" w:rsidRPr="00A90999">
        <w:rPr>
          <w:rFonts w:ascii="Arial" w:hAnsi="Arial" w:cs="Arial"/>
        </w:rPr>
        <w:t xml:space="preserve"> paliwa gazoweg</w:t>
      </w:r>
      <w:r w:rsidR="00112D6B" w:rsidRPr="00A90999">
        <w:rPr>
          <w:rFonts w:ascii="Arial" w:hAnsi="Arial" w:cs="Arial"/>
        </w:rPr>
        <w:t>o do obiektu Odbiorcy w ramach u</w:t>
      </w:r>
      <w:r w:rsidR="003D7EA8" w:rsidRPr="00A90999">
        <w:rPr>
          <w:rFonts w:ascii="Arial" w:hAnsi="Arial" w:cs="Arial"/>
        </w:rPr>
        <w:t>mowy.</w:t>
      </w:r>
    </w:p>
    <w:p w:rsidR="001A368A" w:rsidRPr="00A90999" w:rsidRDefault="001A368A" w:rsidP="00BC78A9">
      <w:pPr>
        <w:widowControl/>
        <w:numPr>
          <w:ilvl w:val="0"/>
          <w:numId w:val="2"/>
        </w:numPr>
        <w:tabs>
          <w:tab w:val="clear" w:pos="700"/>
        </w:tabs>
        <w:ind w:left="425" w:hanging="425"/>
        <w:jc w:val="both"/>
        <w:rPr>
          <w:rFonts w:ascii="Arial" w:hAnsi="Arial" w:cs="Arial"/>
        </w:rPr>
      </w:pPr>
      <w:bookmarkStart w:id="1" w:name="_Hlk177030600"/>
      <w:r w:rsidRPr="00A90999">
        <w:rPr>
          <w:rFonts w:ascii="Arial" w:hAnsi="Arial" w:cs="Arial"/>
        </w:rPr>
        <w:t xml:space="preserve">Umowa ulega rozwiązaniu w przypadku gdy wyczerpią się środki finansowe przeznaczone na realizację przedmiotowego zamówienia. </w:t>
      </w:r>
    </w:p>
    <w:bookmarkEnd w:id="1"/>
    <w:p w:rsidR="002168FB" w:rsidRPr="00A90999" w:rsidRDefault="002168FB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§ </w:t>
      </w:r>
      <w:r w:rsidR="003967D5" w:rsidRPr="00A90999">
        <w:rPr>
          <w:rFonts w:ascii="Arial" w:hAnsi="Arial" w:cs="Arial"/>
          <w:b/>
        </w:rPr>
        <w:t>8</w:t>
      </w:r>
    </w:p>
    <w:p w:rsidR="004774DC" w:rsidRDefault="00E64BF0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Wartość umowy</w:t>
      </w:r>
    </w:p>
    <w:p w:rsidR="00B11AA9" w:rsidRPr="00A90999" w:rsidRDefault="00B11AA9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</w:p>
    <w:p w:rsidR="00C41744" w:rsidRPr="00A90999" w:rsidRDefault="007F7AB8" w:rsidP="003235BE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Wartość zobowiązania </w:t>
      </w:r>
      <w:r w:rsidR="00B21E4A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hAnsi="Arial" w:cs="Arial"/>
          <w:sz w:val="20"/>
          <w:szCs w:val="20"/>
        </w:rPr>
        <w:t xml:space="preserve"> wynikającego z </w:t>
      </w:r>
      <w:r w:rsidR="00FC1276" w:rsidRPr="00A90999">
        <w:rPr>
          <w:rFonts w:ascii="Arial" w:hAnsi="Arial" w:cs="Arial"/>
          <w:sz w:val="20"/>
          <w:szCs w:val="20"/>
        </w:rPr>
        <w:t xml:space="preserve">wykonania przez </w:t>
      </w:r>
      <w:r w:rsidR="00B21E4A" w:rsidRPr="00A90999">
        <w:rPr>
          <w:rFonts w:ascii="Arial" w:hAnsi="Arial" w:cs="Arial"/>
          <w:sz w:val="20"/>
          <w:szCs w:val="20"/>
        </w:rPr>
        <w:t>Sprzedawcę</w:t>
      </w:r>
      <w:r w:rsidR="00FC1276" w:rsidRPr="00A90999">
        <w:rPr>
          <w:rFonts w:ascii="Arial" w:hAnsi="Arial" w:cs="Arial"/>
          <w:sz w:val="20"/>
          <w:szCs w:val="20"/>
        </w:rPr>
        <w:t xml:space="preserve"> </w:t>
      </w:r>
      <w:r w:rsidRPr="00A90999">
        <w:rPr>
          <w:rFonts w:ascii="Arial" w:hAnsi="Arial" w:cs="Arial"/>
          <w:sz w:val="20"/>
          <w:szCs w:val="20"/>
        </w:rPr>
        <w:t xml:space="preserve">niniejszej umowy </w:t>
      </w:r>
      <w:r w:rsidR="00880705" w:rsidRPr="00A90999">
        <w:rPr>
          <w:rFonts w:ascii="Arial" w:hAnsi="Arial" w:cs="Arial"/>
          <w:sz w:val="20"/>
          <w:szCs w:val="20"/>
        </w:rPr>
        <w:t>n</w:t>
      </w:r>
      <w:r w:rsidR="002168FB" w:rsidRPr="00A90999">
        <w:rPr>
          <w:rFonts w:ascii="Arial" w:hAnsi="Arial" w:cs="Arial"/>
          <w:sz w:val="20"/>
          <w:szCs w:val="20"/>
        </w:rPr>
        <w:t>ie przekroczy kwoty:</w:t>
      </w:r>
    </w:p>
    <w:p w:rsidR="00C41744" w:rsidRPr="00A90999" w:rsidRDefault="009C2144" w:rsidP="004774DC">
      <w:pPr>
        <w:widowControl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90999">
        <w:rPr>
          <w:rFonts w:ascii="Arial" w:hAnsi="Arial" w:cs="Arial"/>
          <w:b/>
        </w:rPr>
        <w:tab/>
      </w:r>
      <w:r w:rsidR="00C41744" w:rsidRPr="00A90999">
        <w:rPr>
          <w:rFonts w:ascii="Arial" w:hAnsi="Arial" w:cs="Arial"/>
          <w:b/>
        </w:rPr>
        <w:t xml:space="preserve">brutto: </w:t>
      </w:r>
      <w:r w:rsidR="00425092" w:rsidRPr="00A90999">
        <w:rPr>
          <w:rFonts w:ascii="Arial" w:hAnsi="Arial" w:cs="Arial"/>
          <w:b/>
        </w:rPr>
        <w:t>………………………….</w:t>
      </w:r>
      <w:r w:rsidR="00C41744" w:rsidRPr="00A90999">
        <w:rPr>
          <w:rFonts w:ascii="Arial" w:hAnsi="Arial" w:cs="Arial"/>
          <w:b/>
        </w:rPr>
        <w:t xml:space="preserve"> zł, </w:t>
      </w:r>
      <w:r w:rsidR="00C41744" w:rsidRPr="00A90999">
        <w:rPr>
          <w:rFonts w:ascii="Arial" w:hAnsi="Arial" w:cs="Arial"/>
        </w:rPr>
        <w:t xml:space="preserve">(słownie: </w:t>
      </w:r>
      <w:r w:rsidR="00425092" w:rsidRPr="00A90999">
        <w:rPr>
          <w:rFonts w:ascii="Arial" w:hAnsi="Arial" w:cs="Arial"/>
        </w:rPr>
        <w:t>……………………………</w:t>
      </w:r>
      <w:r w:rsidR="00B21E4A" w:rsidRPr="00A90999">
        <w:rPr>
          <w:rFonts w:ascii="Arial" w:hAnsi="Arial" w:cs="Arial"/>
        </w:rPr>
        <w:t>…………..</w:t>
      </w:r>
      <w:r w:rsidR="00425092" w:rsidRPr="00A90999">
        <w:rPr>
          <w:rFonts w:ascii="Arial" w:hAnsi="Arial" w:cs="Arial"/>
        </w:rPr>
        <w:t>…</w:t>
      </w:r>
      <w:r w:rsidR="00B21E4A" w:rsidRPr="00A90999">
        <w:rPr>
          <w:rFonts w:ascii="Arial" w:hAnsi="Arial" w:cs="Arial"/>
        </w:rPr>
        <w:t>.</w:t>
      </w:r>
      <w:r w:rsidR="00425092" w:rsidRPr="00A90999">
        <w:rPr>
          <w:rFonts w:ascii="Arial" w:hAnsi="Arial" w:cs="Arial"/>
        </w:rPr>
        <w:t xml:space="preserve">…………….. </w:t>
      </w:r>
      <w:r w:rsidR="00B21E4A" w:rsidRPr="00A90999">
        <w:rPr>
          <w:rFonts w:ascii="Arial" w:hAnsi="Arial" w:cs="Arial"/>
        </w:rPr>
        <w:t>zł</w:t>
      </w:r>
      <w:r w:rsidR="00C41744" w:rsidRPr="00A90999">
        <w:rPr>
          <w:rFonts w:ascii="Arial" w:hAnsi="Arial" w:cs="Arial"/>
        </w:rPr>
        <w:t>)</w:t>
      </w:r>
      <w:r w:rsidR="00947EC1" w:rsidRPr="00A90999">
        <w:rPr>
          <w:rFonts w:ascii="Arial" w:hAnsi="Arial" w:cs="Arial"/>
        </w:rPr>
        <w:t>,</w:t>
      </w:r>
    </w:p>
    <w:p w:rsidR="00C41744" w:rsidRPr="00A90999" w:rsidRDefault="00C41744" w:rsidP="004774DC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w tym:</w:t>
      </w:r>
    </w:p>
    <w:p w:rsidR="00C41744" w:rsidRPr="00A90999" w:rsidRDefault="00C41744" w:rsidP="004774DC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n</w:t>
      </w:r>
      <w:r w:rsidR="004F69C1" w:rsidRPr="00A90999">
        <w:rPr>
          <w:rFonts w:ascii="Arial" w:hAnsi="Arial" w:cs="Arial"/>
        </w:rPr>
        <w:t xml:space="preserve">etto: </w:t>
      </w:r>
      <w:r w:rsidR="00425092" w:rsidRPr="00A90999">
        <w:rPr>
          <w:rFonts w:ascii="Arial" w:hAnsi="Arial" w:cs="Arial"/>
        </w:rPr>
        <w:t>…………………………….</w:t>
      </w:r>
      <w:r w:rsidR="004F69C1" w:rsidRPr="00A90999">
        <w:rPr>
          <w:rFonts w:ascii="Arial" w:hAnsi="Arial" w:cs="Arial"/>
        </w:rPr>
        <w:t xml:space="preserve"> zł, (słownie: </w:t>
      </w:r>
      <w:r w:rsidR="00425092" w:rsidRPr="00A90999">
        <w:rPr>
          <w:rFonts w:ascii="Arial" w:hAnsi="Arial" w:cs="Arial"/>
        </w:rPr>
        <w:t>…………………………………</w:t>
      </w:r>
      <w:r w:rsidR="00B21E4A" w:rsidRPr="00A90999">
        <w:rPr>
          <w:rFonts w:ascii="Arial" w:hAnsi="Arial" w:cs="Arial"/>
        </w:rPr>
        <w:t>……………</w:t>
      </w:r>
      <w:r w:rsidR="00425092" w:rsidRPr="00A90999">
        <w:rPr>
          <w:rFonts w:ascii="Arial" w:hAnsi="Arial" w:cs="Arial"/>
        </w:rPr>
        <w:t xml:space="preserve">………….. </w:t>
      </w:r>
      <w:r w:rsidR="00B21E4A" w:rsidRPr="00A90999">
        <w:rPr>
          <w:rFonts w:ascii="Arial" w:hAnsi="Arial" w:cs="Arial"/>
        </w:rPr>
        <w:t>zł</w:t>
      </w:r>
      <w:r w:rsidRPr="00A90999">
        <w:rPr>
          <w:rFonts w:ascii="Arial" w:hAnsi="Arial" w:cs="Arial"/>
        </w:rPr>
        <w:t>)</w:t>
      </w:r>
    </w:p>
    <w:p w:rsidR="009C2144" w:rsidRPr="00A90999" w:rsidRDefault="00C41744" w:rsidP="004774DC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+ podatek</w:t>
      </w:r>
      <w:r w:rsidR="000074FF" w:rsidRPr="00A90999">
        <w:rPr>
          <w:rFonts w:ascii="Arial" w:hAnsi="Arial" w:cs="Arial"/>
        </w:rPr>
        <w:t xml:space="preserve"> od towarów i usług</w:t>
      </w:r>
      <w:r w:rsidRPr="00A90999">
        <w:rPr>
          <w:rFonts w:ascii="Arial" w:hAnsi="Arial" w:cs="Arial"/>
        </w:rPr>
        <w:t xml:space="preserve"> </w:t>
      </w:r>
      <w:r w:rsidR="00B21E4A" w:rsidRPr="00A90999">
        <w:rPr>
          <w:rFonts w:ascii="Arial" w:hAnsi="Arial" w:cs="Arial"/>
        </w:rPr>
        <w:t xml:space="preserve">[…….%VAT] </w:t>
      </w:r>
      <w:r w:rsidR="00425092" w:rsidRPr="00A90999">
        <w:rPr>
          <w:rFonts w:ascii="Arial" w:hAnsi="Arial" w:cs="Arial"/>
        </w:rPr>
        <w:t>…………….</w:t>
      </w:r>
      <w:r w:rsidRPr="00A90999">
        <w:rPr>
          <w:rFonts w:ascii="Arial" w:hAnsi="Arial" w:cs="Arial"/>
        </w:rPr>
        <w:t xml:space="preserve"> zł, (słownie: </w:t>
      </w:r>
      <w:r w:rsidR="00B21E4A" w:rsidRPr="00A90999">
        <w:rPr>
          <w:rFonts w:ascii="Arial" w:hAnsi="Arial" w:cs="Arial"/>
        </w:rPr>
        <w:t>…….…</w:t>
      </w:r>
      <w:r w:rsidR="00425092" w:rsidRPr="00A90999">
        <w:rPr>
          <w:rFonts w:ascii="Arial" w:hAnsi="Arial" w:cs="Arial"/>
        </w:rPr>
        <w:t xml:space="preserve">……………………… </w:t>
      </w:r>
      <w:r w:rsidR="00B21E4A" w:rsidRPr="00A90999">
        <w:rPr>
          <w:rFonts w:ascii="Arial" w:hAnsi="Arial" w:cs="Arial"/>
        </w:rPr>
        <w:t>zł</w:t>
      </w:r>
      <w:r w:rsidRPr="00A90999">
        <w:rPr>
          <w:rFonts w:ascii="Arial" w:hAnsi="Arial" w:cs="Arial"/>
        </w:rPr>
        <w:t>)</w:t>
      </w:r>
      <w:r w:rsidR="0069355D" w:rsidRPr="00A90999">
        <w:rPr>
          <w:rFonts w:ascii="Arial" w:hAnsi="Arial" w:cs="Arial"/>
        </w:rPr>
        <w:t>.</w:t>
      </w:r>
    </w:p>
    <w:p w:rsidR="005E2498" w:rsidRPr="00A90999" w:rsidRDefault="005E2498" w:rsidP="001A368A">
      <w:pPr>
        <w:pStyle w:val="Akapitzlist"/>
        <w:widowControl w:val="0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Wartość </w:t>
      </w:r>
      <w:r w:rsidRPr="00A90999">
        <w:rPr>
          <w:rFonts w:ascii="Arial" w:hAnsi="Arial" w:cs="Arial"/>
          <w:sz w:val="20"/>
          <w:szCs w:val="20"/>
          <w:u w:val="single"/>
        </w:rPr>
        <w:t>zamówienia podstawowego</w:t>
      </w:r>
      <w:r w:rsidRPr="00A90999">
        <w:rPr>
          <w:rFonts w:ascii="Arial" w:hAnsi="Arial" w:cs="Arial"/>
          <w:sz w:val="20"/>
          <w:szCs w:val="20"/>
        </w:rPr>
        <w:t xml:space="preserve"> nie przekroczy kwoty</w:t>
      </w:r>
      <w:r w:rsidRPr="00A90999">
        <w:rPr>
          <w:rFonts w:ascii="Arial" w:hAnsi="Arial" w:cs="Arial"/>
          <w:b/>
          <w:sz w:val="20"/>
          <w:szCs w:val="20"/>
        </w:rPr>
        <w:t xml:space="preserve"> ……………… zł brutto</w:t>
      </w:r>
      <w:r w:rsidRPr="00A90999">
        <w:rPr>
          <w:rFonts w:ascii="Arial" w:hAnsi="Arial" w:cs="Arial"/>
          <w:sz w:val="20"/>
          <w:szCs w:val="20"/>
        </w:rPr>
        <w:t xml:space="preserve"> (słownie: ………………………………………. zł),</w:t>
      </w:r>
    </w:p>
    <w:p w:rsidR="005E2498" w:rsidRPr="00A90999" w:rsidRDefault="005E2498" w:rsidP="00B21E4A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w tym: …………</w:t>
      </w:r>
      <w:r w:rsidR="00B21E4A" w:rsidRPr="00A90999">
        <w:rPr>
          <w:rFonts w:ascii="Arial" w:hAnsi="Arial" w:cs="Arial"/>
        </w:rPr>
        <w:t>……</w:t>
      </w:r>
      <w:r w:rsidRPr="00A90999">
        <w:rPr>
          <w:rFonts w:ascii="Arial" w:hAnsi="Arial" w:cs="Arial"/>
        </w:rPr>
        <w:t>…. zł netto (słownie: ……………</w:t>
      </w:r>
      <w:r w:rsidR="00B21E4A" w:rsidRPr="00A90999">
        <w:rPr>
          <w:rFonts w:ascii="Arial" w:hAnsi="Arial" w:cs="Arial"/>
        </w:rPr>
        <w:t>………………..</w:t>
      </w:r>
      <w:r w:rsidRPr="00A90999">
        <w:rPr>
          <w:rFonts w:ascii="Arial" w:hAnsi="Arial" w:cs="Arial"/>
        </w:rPr>
        <w:t xml:space="preserve">……………………..zł) </w:t>
      </w:r>
      <w:r w:rsidR="00B21E4A" w:rsidRPr="00A90999">
        <w:rPr>
          <w:rFonts w:ascii="Arial" w:hAnsi="Arial" w:cs="Arial"/>
        </w:rPr>
        <w:br/>
      </w:r>
      <w:r w:rsidRPr="00A90999">
        <w:rPr>
          <w:rFonts w:ascii="Arial" w:hAnsi="Arial" w:cs="Arial"/>
        </w:rPr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 xml:space="preserve">[…….%VAT] ……………………. zł (słownie: </w:t>
      </w:r>
      <w:r w:rsidR="00B21E4A" w:rsidRPr="00A90999">
        <w:rPr>
          <w:rFonts w:ascii="Arial" w:hAnsi="Arial" w:cs="Arial"/>
        </w:rPr>
        <w:t>……..</w:t>
      </w:r>
      <w:r w:rsidRPr="00A90999">
        <w:rPr>
          <w:rFonts w:ascii="Arial" w:hAnsi="Arial" w:cs="Arial"/>
        </w:rPr>
        <w:t>……………. zł),</w:t>
      </w:r>
    </w:p>
    <w:p w:rsidR="00B21E4A" w:rsidRPr="00A90999" w:rsidRDefault="00B21E4A" w:rsidP="003235BE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:rsidR="005E2498" w:rsidRPr="00A90999" w:rsidRDefault="005E2498" w:rsidP="001A368A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Wartość </w:t>
      </w:r>
      <w:r w:rsidR="00D91918" w:rsidRPr="00A90999">
        <w:rPr>
          <w:rFonts w:ascii="Arial" w:hAnsi="Arial" w:cs="Arial"/>
        </w:rPr>
        <w:t xml:space="preserve">zamówienia </w:t>
      </w:r>
      <w:r w:rsidRPr="00A90999">
        <w:rPr>
          <w:rFonts w:ascii="Arial" w:hAnsi="Arial" w:cs="Arial"/>
          <w:u w:val="single"/>
        </w:rPr>
        <w:t>w ramach opcji</w:t>
      </w:r>
      <w:r w:rsidRPr="00A90999">
        <w:rPr>
          <w:rFonts w:ascii="Arial" w:hAnsi="Arial" w:cs="Arial"/>
        </w:rPr>
        <w:t xml:space="preserve"> nie przekroczy kwoty</w:t>
      </w:r>
      <w:r w:rsidRPr="00A90999">
        <w:rPr>
          <w:rFonts w:ascii="Arial" w:hAnsi="Arial" w:cs="Arial"/>
          <w:b/>
        </w:rPr>
        <w:t xml:space="preserve"> </w:t>
      </w:r>
      <w:r w:rsidR="00B21E4A" w:rsidRPr="00A90999">
        <w:rPr>
          <w:rFonts w:ascii="Arial" w:hAnsi="Arial" w:cs="Arial"/>
          <w:b/>
        </w:rPr>
        <w:t>…………</w:t>
      </w:r>
      <w:r w:rsidRPr="00A90999">
        <w:rPr>
          <w:rFonts w:ascii="Arial" w:hAnsi="Arial" w:cs="Arial"/>
          <w:b/>
        </w:rPr>
        <w:t>.. zł brutto</w:t>
      </w:r>
      <w:r w:rsidRPr="00A90999">
        <w:rPr>
          <w:rFonts w:ascii="Arial" w:hAnsi="Arial" w:cs="Arial"/>
        </w:rPr>
        <w:t xml:space="preserve"> (słownie: </w:t>
      </w:r>
      <w:r w:rsidR="00B21E4A" w:rsidRPr="00A90999">
        <w:rPr>
          <w:rFonts w:ascii="Arial" w:hAnsi="Arial" w:cs="Arial"/>
        </w:rPr>
        <w:t>…………</w:t>
      </w:r>
      <w:r w:rsidRPr="00A90999">
        <w:rPr>
          <w:rFonts w:ascii="Arial" w:hAnsi="Arial" w:cs="Arial"/>
        </w:rPr>
        <w:t>…</w:t>
      </w:r>
      <w:r w:rsidR="00B21E4A" w:rsidRPr="00A90999">
        <w:rPr>
          <w:rFonts w:ascii="Arial" w:hAnsi="Arial" w:cs="Arial"/>
        </w:rPr>
        <w:t>…</w:t>
      </w:r>
      <w:r w:rsidR="0060036C" w:rsidRPr="00A90999">
        <w:rPr>
          <w:rFonts w:ascii="Arial" w:hAnsi="Arial" w:cs="Arial"/>
        </w:rPr>
        <w:t>.</w:t>
      </w:r>
      <w:r w:rsidRPr="00A90999">
        <w:rPr>
          <w:rFonts w:ascii="Arial" w:hAnsi="Arial" w:cs="Arial"/>
        </w:rPr>
        <w:t>… zł)</w:t>
      </w:r>
    </w:p>
    <w:p w:rsidR="005E2498" w:rsidRPr="00A90999" w:rsidRDefault="005E2498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ab/>
        <w:t>w tym: ……………</w:t>
      </w:r>
      <w:r w:rsidR="0060036C" w:rsidRPr="00A90999">
        <w:rPr>
          <w:rFonts w:ascii="Arial" w:hAnsi="Arial" w:cs="Arial"/>
        </w:rPr>
        <w:t>………………</w:t>
      </w:r>
      <w:r w:rsidRPr="00A90999">
        <w:rPr>
          <w:rFonts w:ascii="Arial" w:hAnsi="Arial" w:cs="Arial"/>
        </w:rPr>
        <w:t xml:space="preserve">…….. zł netto (słownie: …………………………….zł) </w:t>
      </w:r>
      <w:r w:rsidR="00B21E4A" w:rsidRPr="00A90999">
        <w:rPr>
          <w:rFonts w:ascii="Arial" w:hAnsi="Arial" w:cs="Arial"/>
        </w:rPr>
        <w:br/>
      </w:r>
      <w:r w:rsidRPr="00A90999">
        <w:rPr>
          <w:rFonts w:ascii="Arial" w:hAnsi="Arial" w:cs="Arial"/>
        </w:rPr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>[……..%VAT] ……………. zł (słownie: ……</w:t>
      </w:r>
      <w:r w:rsidR="0060036C" w:rsidRPr="00A90999">
        <w:rPr>
          <w:rFonts w:ascii="Arial" w:hAnsi="Arial" w:cs="Arial"/>
        </w:rPr>
        <w:t>……………..</w:t>
      </w:r>
      <w:r w:rsidRPr="00A90999">
        <w:rPr>
          <w:rFonts w:ascii="Arial" w:hAnsi="Arial" w:cs="Arial"/>
        </w:rPr>
        <w:t>………</w:t>
      </w:r>
      <w:r w:rsidR="00BD4183" w:rsidRPr="00A90999">
        <w:rPr>
          <w:rFonts w:ascii="Arial" w:hAnsi="Arial" w:cs="Arial"/>
        </w:rPr>
        <w:t xml:space="preserve"> zł)</w:t>
      </w:r>
      <w:r w:rsidR="001A368A" w:rsidRPr="00A90999">
        <w:rPr>
          <w:rFonts w:ascii="Arial" w:hAnsi="Arial" w:cs="Arial"/>
        </w:rPr>
        <w:t>,</w:t>
      </w:r>
    </w:p>
    <w:p w:rsidR="001A368A" w:rsidRPr="00A90999" w:rsidRDefault="001A368A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</w:p>
    <w:p w:rsidR="001A368A" w:rsidRDefault="001A368A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gdz</w:t>
      </w:r>
      <w:r w:rsidR="009F61C2">
        <w:rPr>
          <w:rFonts w:ascii="Arial" w:hAnsi="Arial" w:cs="Arial"/>
        </w:rPr>
        <w:t>ie</w:t>
      </w:r>
      <w:r w:rsidRPr="00A90999">
        <w:rPr>
          <w:rFonts w:ascii="Arial" w:hAnsi="Arial" w:cs="Arial"/>
        </w:rPr>
        <w:t>:</w:t>
      </w:r>
    </w:p>
    <w:p w:rsidR="006A64D3" w:rsidRDefault="009F61C2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202</w:t>
      </w:r>
      <w:r w:rsidR="00E13097">
        <w:rPr>
          <w:rFonts w:ascii="Arial" w:hAnsi="Arial" w:cs="Arial"/>
          <w:b/>
        </w:rPr>
        <w:t>5</w:t>
      </w:r>
      <w:r w:rsidR="006A64D3" w:rsidRPr="006A64D3">
        <w:rPr>
          <w:rFonts w:ascii="Arial" w:hAnsi="Arial" w:cs="Arial"/>
          <w:b/>
        </w:rPr>
        <w:t xml:space="preserve">: </w:t>
      </w:r>
    </w:p>
    <w:p w:rsidR="009F61C2" w:rsidRDefault="009F61C2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  <w:b/>
        </w:rPr>
      </w:pPr>
    </w:p>
    <w:p w:rsidR="009F61C2" w:rsidRPr="00A90999" w:rsidRDefault="009F61C2" w:rsidP="009F61C2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Wartość zobowiązania Odbiorcy wynikającego z wykonania przez Sprzedawcę niniejszej umowy</w:t>
      </w:r>
      <w:r>
        <w:rPr>
          <w:rFonts w:ascii="Arial" w:hAnsi="Arial" w:cs="Arial"/>
          <w:sz w:val="20"/>
          <w:szCs w:val="20"/>
        </w:rPr>
        <w:t xml:space="preserve"> w roku 2025</w:t>
      </w:r>
      <w:r w:rsidRPr="00A90999">
        <w:rPr>
          <w:rFonts w:ascii="Arial" w:hAnsi="Arial" w:cs="Arial"/>
          <w:sz w:val="20"/>
          <w:szCs w:val="20"/>
        </w:rPr>
        <w:t xml:space="preserve"> nie przekroczy kwoty:</w:t>
      </w:r>
    </w:p>
    <w:p w:rsidR="009F61C2" w:rsidRPr="00A90999" w:rsidRDefault="009F61C2" w:rsidP="009F61C2">
      <w:pPr>
        <w:widowControl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90999">
        <w:rPr>
          <w:rFonts w:ascii="Arial" w:hAnsi="Arial" w:cs="Arial"/>
          <w:b/>
        </w:rPr>
        <w:tab/>
        <w:t xml:space="preserve">brutto: …………………………. zł, </w:t>
      </w:r>
      <w:r w:rsidRPr="00A90999">
        <w:rPr>
          <w:rFonts w:ascii="Arial" w:hAnsi="Arial" w:cs="Arial"/>
        </w:rPr>
        <w:t>(słownie: ………………………………………..….…………….. zł),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w tym: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netto: ……………………………. zł, (słownie: ………………………………………………………….. zł)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+ podatek od towarów i usług […….%VAT] ……………. zł, (słownie: …….………………………… zł).</w:t>
      </w:r>
    </w:p>
    <w:p w:rsidR="009F61C2" w:rsidRPr="00A90999" w:rsidRDefault="009F61C2" w:rsidP="009F61C2">
      <w:pPr>
        <w:pStyle w:val="Akapitzlist"/>
        <w:widowControl w:val="0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Wartość </w:t>
      </w:r>
      <w:r w:rsidRPr="00A90999">
        <w:rPr>
          <w:rFonts w:ascii="Arial" w:hAnsi="Arial" w:cs="Arial"/>
          <w:sz w:val="20"/>
          <w:szCs w:val="20"/>
          <w:u w:val="single"/>
        </w:rPr>
        <w:t>zamówienia podstawowego</w:t>
      </w:r>
      <w:r w:rsidRPr="00A90999">
        <w:rPr>
          <w:rFonts w:ascii="Arial" w:hAnsi="Arial" w:cs="Arial"/>
          <w:sz w:val="20"/>
          <w:szCs w:val="20"/>
        </w:rPr>
        <w:t xml:space="preserve"> nie przekroczy kwoty</w:t>
      </w:r>
      <w:r w:rsidRPr="00A90999">
        <w:rPr>
          <w:rFonts w:ascii="Arial" w:hAnsi="Arial" w:cs="Arial"/>
          <w:b/>
          <w:sz w:val="20"/>
          <w:szCs w:val="20"/>
        </w:rPr>
        <w:t xml:space="preserve"> ……………… zł brutto</w:t>
      </w:r>
      <w:r w:rsidRPr="00A90999">
        <w:rPr>
          <w:rFonts w:ascii="Arial" w:hAnsi="Arial" w:cs="Arial"/>
          <w:sz w:val="20"/>
          <w:szCs w:val="20"/>
        </w:rPr>
        <w:t xml:space="preserve"> (słownie: ………………………………………. zł),</w:t>
      </w:r>
    </w:p>
    <w:p w:rsidR="009F61C2" w:rsidRPr="00A90999" w:rsidRDefault="009F61C2" w:rsidP="009F61C2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 tym: …………………. zł netto (słownie: ……………………………..……………………..zł) </w:t>
      </w:r>
      <w:r w:rsidRPr="00A90999">
        <w:rPr>
          <w:rFonts w:ascii="Arial" w:hAnsi="Arial" w:cs="Arial"/>
        </w:rPr>
        <w:br/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>[…….%VAT] ……………………. zł (słownie: ……..……………. zł),</w:t>
      </w:r>
    </w:p>
    <w:p w:rsidR="009F61C2" w:rsidRPr="00A90999" w:rsidRDefault="009F61C2" w:rsidP="009F61C2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:rsidR="009F61C2" w:rsidRPr="00A90999" w:rsidRDefault="009F61C2" w:rsidP="009F61C2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Wartość zamówienia </w:t>
      </w:r>
      <w:r w:rsidRPr="00A90999">
        <w:rPr>
          <w:rFonts w:ascii="Arial" w:hAnsi="Arial" w:cs="Arial"/>
          <w:u w:val="single"/>
        </w:rPr>
        <w:t>w ramach opcji</w:t>
      </w:r>
      <w:r w:rsidRPr="00A90999">
        <w:rPr>
          <w:rFonts w:ascii="Arial" w:hAnsi="Arial" w:cs="Arial"/>
        </w:rPr>
        <w:t xml:space="preserve"> nie przekroczy kwoty</w:t>
      </w:r>
      <w:r w:rsidRPr="00A90999">
        <w:rPr>
          <w:rFonts w:ascii="Arial" w:hAnsi="Arial" w:cs="Arial"/>
          <w:b/>
        </w:rPr>
        <w:t xml:space="preserve"> ………….. zł brutto</w:t>
      </w:r>
      <w:r w:rsidRPr="00A90999">
        <w:rPr>
          <w:rFonts w:ascii="Arial" w:hAnsi="Arial" w:cs="Arial"/>
        </w:rPr>
        <w:t xml:space="preserve"> (słownie: ……………….… zł)</w:t>
      </w:r>
    </w:p>
    <w:p w:rsidR="009F61C2" w:rsidRPr="009F61C2" w:rsidRDefault="009F61C2" w:rsidP="009F61C2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ab/>
        <w:t xml:space="preserve">w tym: ………………………………….. zł netto (słownie: …………………………….zł) </w:t>
      </w:r>
      <w:r w:rsidRPr="00A90999">
        <w:rPr>
          <w:rFonts w:ascii="Arial" w:hAnsi="Arial" w:cs="Arial"/>
        </w:rPr>
        <w:br/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>[……..%VAT] ……………. zł (słownie: …………………..……… zł),</w:t>
      </w:r>
    </w:p>
    <w:p w:rsidR="001A368A" w:rsidRPr="00A90999" w:rsidRDefault="001A368A" w:rsidP="005E2498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</w:p>
    <w:p w:rsidR="001A368A" w:rsidRPr="00A90999" w:rsidRDefault="001A368A" w:rsidP="001A368A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1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dla zamówienia podstawowego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+ opcja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nie przekroczy kwoty ................. zł brutto</w:t>
      </w:r>
      <w:r w:rsidRPr="00A90999">
        <w:rPr>
          <w:rFonts w:ascii="Arial" w:hAnsi="Arial" w:cs="Arial"/>
          <w:color w:val="000000"/>
        </w:rPr>
        <w:t xml:space="preserve"> (słownie: …................................................................................................zł), </w:t>
      </w:r>
    </w:p>
    <w:p w:rsidR="001A368A" w:rsidRPr="00A90999" w:rsidRDefault="001A368A" w:rsidP="001A368A">
      <w:pPr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 tym: ……………zł netto (słownie: ............................................................................................zł) </w:t>
      </w:r>
    </w:p>
    <w:p w:rsidR="001A368A" w:rsidRPr="00A90999" w:rsidRDefault="001A368A" w:rsidP="001A368A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………….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[......%VAT] (słownie: ................................................zł),</w:t>
      </w:r>
    </w:p>
    <w:p w:rsidR="001A368A" w:rsidRPr="00A90999" w:rsidRDefault="001A368A" w:rsidP="001A368A">
      <w:pPr>
        <w:numPr>
          <w:ilvl w:val="2"/>
          <w:numId w:val="30"/>
        </w:numPr>
        <w:ind w:left="1134" w:hanging="700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wartość zobowiązania Zamawiającego wynikającego z wykonania przez Wykonawcę </w:t>
      </w:r>
      <w:r w:rsidRPr="00A90999">
        <w:rPr>
          <w:rFonts w:ascii="Arial" w:hAnsi="Arial" w:cs="Arial"/>
          <w:color w:val="000000"/>
        </w:rPr>
        <w:lastRenderedPageBreak/>
        <w:t xml:space="preserve">niniejszej umowy w zakresie </w:t>
      </w:r>
      <w:r w:rsidRPr="00A90999">
        <w:rPr>
          <w:rFonts w:ascii="Arial" w:hAnsi="Arial" w:cs="Arial"/>
          <w:b/>
          <w:color w:val="000000"/>
        </w:rPr>
        <w:t>zadania nr 1 dla zamówienia podstawowego</w:t>
      </w:r>
      <w:r w:rsidRPr="00A90999">
        <w:rPr>
          <w:rFonts w:ascii="Arial" w:hAnsi="Arial" w:cs="Arial"/>
          <w:color w:val="000000"/>
        </w:rPr>
        <w:t xml:space="preserve"> nie przekroczy kwoty: brutto: ………………… zł, (słownie: …………….…….………………....………...… zł),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………..…………………...……..….…….………..…… zł)</w:t>
      </w:r>
    </w:p>
    <w:p w:rsidR="001A368A" w:rsidRPr="00A90999" w:rsidRDefault="001A368A" w:rsidP="001A368A">
      <w:pPr>
        <w:tabs>
          <w:tab w:val="left" w:pos="709"/>
        </w:tabs>
        <w:spacing w:after="60"/>
        <w:ind w:left="851" w:firstLine="28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………………….………… zł),</w:t>
      </w:r>
    </w:p>
    <w:p w:rsidR="001A368A" w:rsidRPr="00A90999" w:rsidRDefault="001A368A" w:rsidP="001A368A">
      <w:pPr>
        <w:numPr>
          <w:ilvl w:val="2"/>
          <w:numId w:val="30"/>
        </w:numPr>
        <w:ind w:left="1134" w:hanging="708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wartość zobowiązania Zamawiającego wynikającego z wykonania przez Wykonawcę niniejszej umowy w zakresie </w:t>
      </w:r>
      <w:r w:rsidRPr="00A90999">
        <w:rPr>
          <w:rFonts w:ascii="Arial" w:hAnsi="Arial" w:cs="Arial"/>
          <w:b/>
          <w:color w:val="000000"/>
        </w:rPr>
        <w:t>zadania nr 1 dla opcji</w:t>
      </w:r>
      <w:r w:rsidRPr="00A90999">
        <w:rPr>
          <w:rFonts w:ascii="Arial" w:hAnsi="Arial" w:cs="Arial"/>
          <w:color w:val="000000"/>
        </w:rPr>
        <w:t xml:space="preserve"> nie przekroczy kwoty: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brutto: ………………… zł, (słownie: ……………………….…….…….…..........………......… zł),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………..……………………...…..….……...………...…. zł),</w:t>
      </w:r>
    </w:p>
    <w:p w:rsidR="001A368A" w:rsidRPr="00A90999" w:rsidRDefault="001A368A" w:rsidP="001A368A">
      <w:pPr>
        <w:spacing w:after="60"/>
        <w:ind w:left="113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……………………….…… zł)</w:t>
      </w:r>
    </w:p>
    <w:p w:rsidR="001A368A" w:rsidRPr="00A90999" w:rsidRDefault="001A368A" w:rsidP="001A368A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2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1A368A" w:rsidRPr="00A90999" w:rsidRDefault="001A368A" w:rsidP="001A368A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1A368A" w:rsidRPr="00A90999" w:rsidRDefault="001A368A" w:rsidP="001A368A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3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1A368A" w:rsidRPr="00A90999" w:rsidRDefault="001A368A" w:rsidP="001A368A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1A368A" w:rsidRPr="00A90999" w:rsidRDefault="001A368A" w:rsidP="001A368A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 xml:space="preserve">zadania nr </w:t>
      </w:r>
      <w:r w:rsidR="00FE035A" w:rsidRPr="00A90999">
        <w:rPr>
          <w:rFonts w:ascii="Arial" w:hAnsi="Arial" w:cs="Arial"/>
          <w:b/>
          <w:color w:val="000000"/>
        </w:rPr>
        <w:t>4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dla zamówienia podstawowego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+ opcja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nie przekroczy kwoty ................. zł brutto</w:t>
      </w:r>
      <w:r w:rsidRPr="00A90999">
        <w:rPr>
          <w:rFonts w:ascii="Arial" w:hAnsi="Arial" w:cs="Arial"/>
          <w:color w:val="000000"/>
        </w:rPr>
        <w:t xml:space="preserve"> (słownie: …................................................................................................zł), </w:t>
      </w:r>
    </w:p>
    <w:p w:rsidR="001A368A" w:rsidRPr="00A90999" w:rsidRDefault="001A368A" w:rsidP="001A368A">
      <w:pPr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 tym: ……………zł netto (słownie: ............................................................................................zł) </w:t>
      </w:r>
    </w:p>
    <w:p w:rsidR="001A368A" w:rsidRPr="00A90999" w:rsidRDefault="001A368A" w:rsidP="001A368A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………….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[......%VAT] (słownie: ................................................zł),</w:t>
      </w:r>
    </w:p>
    <w:p w:rsidR="001A368A" w:rsidRPr="00A90999" w:rsidRDefault="001A368A" w:rsidP="00FE035A">
      <w:pPr>
        <w:pStyle w:val="Akapitzlist"/>
        <w:numPr>
          <w:ilvl w:val="2"/>
          <w:numId w:val="33"/>
        </w:numPr>
        <w:ind w:left="1134" w:hanging="708"/>
        <w:jc w:val="both"/>
        <w:rPr>
          <w:rFonts w:ascii="Arial" w:hAnsi="Arial" w:cs="Arial"/>
          <w:color w:val="000000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 xml:space="preserve">wartość zobowiązania Zamawiającego wynikającego z wykonania przez Wykonawcę niniejszej umowy w zakresie </w:t>
      </w:r>
      <w:r w:rsidRPr="00A90999">
        <w:rPr>
          <w:rFonts w:ascii="Arial" w:hAnsi="Arial" w:cs="Arial"/>
          <w:b/>
          <w:color w:val="000000"/>
          <w:sz w:val="20"/>
          <w:szCs w:val="20"/>
        </w:rPr>
        <w:t xml:space="preserve">zadania nr </w:t>
      </w:r>
      <w:r w:rsidR="003A3727" w:rsidRPr="00A90999">
        <w:rPr>
          <w:rFonts w:ascii="Arial" w:hAnsi="Arial" w:cs="Arial"/>
          <w:b/>
          <w:color w:val="000000"/>
          <w:sz w:val="20"/>
          <w:szCs w:val="20"/>
        </w:rPr>
        <w:t>4</w:t>
      </w:r>
      <w:r w:rsidRPr="00A90999">
        <w:rPr>
          <w:rFonts w:ascii="Arial" w:hAnsi="Arial" w:cs="Arial"/>
          <w:b/>
          <w:color w:val="000000"/>
          <w:sz w:val="20"/>
          <w:szCs w:val="20"/>
        </w:rPr>
        <w:t xml:space="preserve"> dla zamówienia podstawowego</w:t>
      </w:r>
      <w:r w:rsidRPr="00A90999">
        <w:rPr>
          <w:rFonts w:ascii="Arial" w:hAnsi="Arial" w:cs="Arial"/>
          <w:color w:val="000000"/>
          <w:sz w:val="20"/>
          <w:szCs w:val="20"/>
        </w:rPr>
        <w:t xml:space="preserve"> nie przekroczy kwoty: brutto: ………………… zł, (słownie: …………….…….………………....………...… zł),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………..…………………...……..….…….………..…… zł)</w:t>
      </w:r>
    </w:p>
    <w:p w:rsidR="001A368A" w:rsidRPr="00A90999" w:rsidRDefault="001A368A" w:rsidP="001A368A">
      <w:pPr>
        <w:tabs>
          <w:tab w:val="left" w:pos="709"/>
        </w:tabs>
        <w:spacing w:after="60"/>
        <w:ind w:left="851" w:firstLine="28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………………….………… zł),</w:t>
      </w:r>
    </w:p>
    <w:p w:rsidR="001A368A" w:rsidRPr="00A90999" w:rsidRDefault="001A368A" w:rsidP="00FE035A">
      <w:pPr>
        <w:pStyle w:val="Akapitzlist"/>
        <w:numPr>
          <w:ilvl w:val="2"/>
          <w:numId w:val="33"/>
        </w:numPr>
        <w:ind w:left="1134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 xml:space="preserve">wartość zobowiązania Zamawiającego wynikającego z wykonania przez Wykonawcę niniejszej umowy w zakresie </w:t>
      </w:r>
      <w:r w:rsidRPr="00A90999">
        <w:rPr>
          <w:rFonts w:ascii="Arial" w:hAnsi="Arial" w:cs="Arial"/>
          <w:b/>
          <w:color w:val="000000"/>
          <w:sz w:val="20"/>
          <w:szCs w:val="20"/>
        </w:rPr>
        <w:t xml:space="preserve">zadania nr </w:t>
      </w:r>
      <w:r w:rsidR="003A3727" w:rsidRPr="00A90999">
        <w:rPr>
          <w:rFonts w:ascii="Arial" w:hAnsi="Arial" w:cs="Arial"/>
          <w:b/>
          <w:color w:val="000000"/>
          <w:sz w:val="20"/>
          <w:szCs w:val="20"/>
        </w:rPr>
        <w:t>4</w:t>
      </w:r>
      <w:r w:rsidRPr="00A90999">
        <w:rPr>
          <w:rFonts w:ascii="Arial" w:hAnsi="Arial" w:cs="Arial"/>
          <w:b/>
          <w:color w:val="000000"/>
          <w:sz w:val="20"/>
          <w:szCs w:val="20"/>
        </w:rPr>
        <w:t xml:space="preserve"> dla opcji</w:t>
      </w:r>
      <w:r w:rsidRPr="00A90999">
        <w:rPr>
          <w:rFonts w:ascii="Arial" w:hAnsi="Arial" w:cs="Arial"/>
          <w:color w:val="000000"/>
          <w:sz w:val="20"/>
          <w:szCs w:val="20"/>
        </w:rPr>
        <w:t xml:space="preserve"> nie przekroczy kwoty: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brutto: ………………… zł, (słownie: ……………………….…….…….…..........………......… zł),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1A368A" w:rsidRPr="00A90999" w:rsidRDefault="001A368A" w:rsidP="001A368A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………..……………………...…..….……...………...…. zł),</w:t>
      </w:r>
    </w:p>
    <w:p w:rsidR="001A368A" w:rsidRPr="00A90999" w:rsidRDefault="001A368A" w:rsidP="001A368A">
      <w:pPr>
        <w:spacing w:after="60"/>
        <w:ind w:left="113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……………………….…… zł)</w:t>
      </w:r>
    </w:p>
    <w:p w:rsidR="00FE035A" w:rsidRPr="00A90999" w:rsidRDefault="00FE035A" w:rsidP="00FE035A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5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D20847" w:rsidRDefault="00FE035A" w:rsidP="00D20847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9F61C2" w:rsidRDefault="009F61C2" w:rsidP="00D20847">
      <w:pPr>
        <w:spacing w:after="60"/>
        <w:ind w:left="851"/>
        <w:jc w:val="both"/>
        <w:rPr>
          <w:rFonts w:ascii="Arial" w:hAnsi="Arial" w:cs="Arial"/>
          <w:color w:val="000000"/>
        </w:rPr>
      </w:pPr>
    </w:p>
    <w:p w:rsidR="009F61C2" w:rsidRDefault="009F61C2" w:rsidP="009F61C2">
      <w:pPr>
        <w:tabs>
          <w:tab w:val="num" w:pos="1571"/>
        </w:tabs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2026</w:t>
      </w:r>
      <w:r w:rsidRPr="006A64D3">
        <w:rPr>
          <w:rFonts w:ascii="Arial" w:hAnsi="Arial" w:cs="Arial"/>
          <w:b/>
        </w:rPr>
        <w:t xml:space="preserve">: </w:t>
      </w:r>
    </w:p>
    <w:p w:rsidR="009F61C2" w:rsidRPr="00A90999" w:rsidRDefault="009F61C2" w:rsidP="009F61C2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Wartość zobowiązania Odbiorcy wynikającego z wykonania przez Sprzedawcę niniejszej umowy</w:t>
      </w:r>
      <w:r>
        <w:rPr>
          <w:rFonts w:ascii="Arial" w:hAnsi="Arial" w:cs="Arial"/>
          <w:sz w:val="20"/>
          <w:szCs w:val="20"/>
        </w:rPr>
        <w:t xml:space="preserve"> w roku 2026</w:t>
      </w:r>
      <w:r w:rsidRPr="00A90999">
        <w:rPr>
          <w:rFonts w:ascii="Arial" w:hAnsi="Arial" w:cs="Arial"/>
          <w:sz w:val="20"/>
          <w:szCs w:val="20"/>
        </w:rPr>
        <w:t xml:space="preserve"> nie przekroczy kwoty:</w:t>
      </w:r>
    </w:p>
    <w:p w:rsidR="009F61C2" w:rsidRPr="00A90999" w:rsidRDefault="009F61C2" w:rsidP="009F61C2">
      <w:pPr>
        <w:widowControl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90999">
        <w:rPr>
          <w:rFonts w:ascii="Arial" w:hAnsi="Arial" w:cs="Arial"/>
          <w:b/>
        </w:rPr>
        <w:tab/>
        <w:t xml:space="preserve">brutto: …………………………. zł, </w:t>
      </w:r>
      <w:r w:rsidRPr="00A90999">
        <w:rPr>
          <w:rFonts w:ascii="Arial" w:hAnsi="Arial" w:cs="Arial"/>
        </w:rPr>
        <w:t>(słownie: ………………………………………..….…………….. zł),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w tym: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netto: ……………………………. zł, (słownie: ………………………………………………………….. zł)</w:t>
      </w:r>
    </w:p>
    <w:p w:rsidR="009F61C2" w:rsidRPr="00A90999" w:rsidRDefault="009F61C2" w:rsidP="009F61C2">
      <w:pPr>
        <w:widowControl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+ podatek od towarów i usług […….%VAT] ……………. zł, (słownie: …….………………………… zł).</w:t>
      </w:r>
    </w:p>
    <w:p w:rsidR="009F61C2" w:rsidRPr="00A90999" w:rsidRDefault="009F61C2" w:rsidP="009F61C2">
      <w:pPr>
        <w:pStyle w:val="Akapitzlist"/>
        <w:widowControl w:val="0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Wartość </w:t>
      </w:r>
      <w:r w:rsidRPr="00A90999">
        <w:rPr>
          <w:rFonts w:ascii="Arial" w:hAnsi="Arial" w:cs="Arial"/>
          <w:sz w:val="20"/>
          <w:szCs w:val="20"/>
          <w:u w:val="single"/>
        </w:rPr>
        <w:t>zamówienia podstawowego</w:t>
      </w:r>
      <w:r w:rsidRPr="00A90999">
        <w:rPr>
          <w:rFonts w:ascii="Arial" w:hAnsi="Arial" w:cs="Arial"/>
          <w:sz w:val="20"/>
          <w:szCs w:val="20"/>
        </w:rPr>
        <w:t xml:space="preserve"> nie przekroczy kwoty</w:t>
      </w:r>
      <w:r w:rsidRPr="00A90999">
        <w:rPr>
          <w:rFonts w:ascii="Arial" w:hAnsi="Arial" w:cs="Arial"/>
          <w:b/>
          <w:sz w:val="20"/>
          <w:szCs w:val="20"/>
        </w:rPr>
        <w:t xml:space="preserve"> ……………… zł brutto</w:t>
      </w:r>
      <w:r w:rsidRPr="00A90999">
        <w:rPr>
          <w:rFonts w:ascii="Arial" w:hAnsi="Arial" w:cs="Arial"/>
          <w:sz w:val="20"/>
          <w:szCs w:val="20"/>
        </w:rPr>
        <w:t xml:space="preserve"> (słownie: ………………………………………. zł),</w:t>
      </w:r>
    </w:p>
    <w:p w:rsidR="009F61C2" w:rsidRPr="00A90999" w:rsidRDefault="009F61C2" w:rsidP="009F61C2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 tym: …………………. zł netto (słownie: ……………………………..……………………..zł) </w:t>
      </w:r>
      <w:r w:rsidRPr="00A90999">
        <w:rPr>
          <w:rFonts w:ascii="Arial" w:hAnsi="Arial" w:cs="Arial"/>
        </w:rPr>
        <w:br/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>[…….%VAT] ……………………. zł (słownie: ……..……………. zł),</w:t>
      </w:r>
    </w:p>
    <w:p w:rsidR="009F61C2" w:rsidRPr="00A90999" w:rsidRDefault="009F61C2" w:rsidP="009F61C2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vanish/>
          <w:sz w:val="20"/>
          <w:szCs w:val="20"/>
        </w:rPr>
      </w:pPr>
    </w:p>
    <w:p w:rsidR="009F61C2" w:rsidRPr="00A90999" w:rsidRDefault="009F61C2" w:rsidP="009F61C2">
      <w:pPr>
        <w:ind w:left="851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Wartość zamówienia </w:t>
      </w:r>
      <w:r w:rsidRPr="00A90999">
        <w:rPr>
          <w:rFonts w:ascii="Arial" w:hAnsi="Arial" w:cs="Arial"/>
          <w:u w:val="single"/>
        </w:rPr>
        <w:t>w ramach opcji</w:t>
      </w:r>
      <w:r w:rsidRPr="00A90999">
        <w:rPr>
          <w:rFonts w:ascii="Arial" w:hAnsi="Arial" w:cs="Arial"/>
        </w:rPr>
        <w:t xml:space="preserve"> nie przekroczy kwoty</w:t>
      </w:r>
      <w:r w:rsidRPr="00A90999">
        <w:rPr>
          <w:rFonts w:ascii="Arial" w:hAnsi="Arial" w:cs="Arial"/>
          <w:b/>
        </w:rPr>
        <w:t xml:space="preserve"> ………….. zł brutto</w:t>
      </w:r>
      <w:r w:rsidRPr="00A90999">
        <w:rPr>
          <w:rFonts w:ascii="Arial" w:hAnsi="Arial" w:cs="Arial"/>
        </w:rPr>
        <w:t xml:space="preserve"> (słownie: ……………….… zł)</w:t>
      </w:r>
    </w:p>
    <w:p w:rsidR="009F61C2" w:rsidRPr="009F61C2" w:rsidRDefault="009F61C2" w:rsidP="009F61C2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ab/>
        <w:t xml:space="preserve">w tym: ………………………………….. zł netto (słownie: …………………………….zł) </w:t>
      </w:r>
      <w:r w:rsidRPr="00A90999">
        <w:rPr>
          <w:rFonts w:ascii="Arial" w:hAnsi="Arial" w:cs="Arial"/>
        </w:rPr>
        <w:br/>
        <w:t>+ podatek od towarów i usług</w:t>
      </w:r>
      <w:r w:rsidRPr="00A90999">
        <w:rPr>
          <w:rFonts w:ascii="Arial" w:hAnsi="Arial" w:cs="Arial"/>
          <w:b/>
        </w:rPr>
        <w:t xml:space="preserve"> </w:t>
      </w:r>
      <w:r w:rsidRPr="00A90999">
        <w:rPr>
          <w:rFonts w:ascii="Arial" w:hAnsi="Arial" w:cs="Arial"/>
        </w:rPr>
        <w:t>[……..%VAT] ……………. zł (słownie: …………………..……… zł),</w:t>
      </w:r>
    </w:p>
    <w:p w:rsidR="009F61C2" w:rsidRPr="00A90999" w:rsidRDefault="009F61C2" w:rsidP="009F61C2">
      <w:pPr>
        <w:tabs>
          <w:tab w:val="num" w:pos="1571"/>
        </w:tabs>
        <w:ind w:left="851" w:hanging="425"/>
        <w:jc w:val="both"/>
        <w:rPr>
          <w:rFonts w:ascii="Arial" w:hAnsi="Arial" w:cs="Arial"/>
        </w:rPr>
      </w:pPr>
    </w:p>
    <w:p w:rsidR="009F61C2" w:rsidRPr="00A90999" w:rsidRDefault="009F61C2" w:rsidP="009F61C2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1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dla zamówienia podstawowego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+ opcja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nie przekroczy kwoty ................. zł brutto</w:t>
      </w:r>
      <w:r w:rsidRPr="00A90999">
        <w:rPr>
          <w:rFonts w:ascii="Arial" w:hAnsi="Arial" w:cs="Arial"/>
          <w:color w:val="000000"/>
        </w:rPr>
        <w:t xml:space="preserve"> (słownie: …................................................................................................zł), </w:t>
      </w:r>
    </w:p>
    <w:p w:rsidR="009F61C2" w:rsidRPr="00A90999" w:rsidRDefault="009F61C2" w:rsidP="009F61C2">
      <w:pPr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 tym: ……………zł netto (słownie: ............................................................................................zł) </w:t>
      </w:r>
    </w:p>
    <w:p w:rsidR="009F61C2" w:rsidRPr="00A90999" w:rsidRDefault="009F61C2" w:rsidP="009F61C2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………….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[......%VAT] (słownie: ................................................zł),</w:t>
      </w:r>
    </w:p>
    <w:p w:rsidR="009F61C2" w:rsidRPr="00E13097" w:rsidRDefault="009F61C2" w:rsidP="00E13097">
      <w:pPr>
        <w:pStyle w:val="Akapitzlist"/>
        <w:numPr>
          <w:ilvl w:val="2"/>
          <w:numId w:val="34"/>
        </w:numPr>
        <w:jc w:val="both"/>
        <w:rPr>
          <w:rFonts w:ascii="Arial" w:hAnsi="Arial" w:cs="Arial"/>
          <w:color w:val="000000"/>
          <w:sz w:val="20"/>
        </w:rPr>
      </w:pPr>
      <w:r w:rsidRPr="00E13097">
        <w:rPr>
          <w:rFonts w:ascii="Arial" w:hAnsi="Arial" w:cs="Arial"/>
          <w:color w:val="000000"/>
          <w:sz w:val="20"/>
        </w:rPr>
        <w:t xml:space="preserve">wartość zobowiązania Zamawiającego wynikającego z wykonania przez Wykonawcę niniejszej umowy w zakresie </w:t>
      </w:r>
      <w:r w:rsidRPr="00E13097">
        <w:rPr>
          <w:rFonts w:ascii="Arial" w:hAnsi="Arial" w:cs="Arial"/>
          <w:b/>
          <w:color w:val="000000"/>
          <w:sz w:val="20"/>
        </w:rPr>
        <w:t>zadania nr 1 dla zamówienia podstawowego</w:t>
      </w:r>
      <w:r w:rsidRPr="00E13097">
        <w:rPr>
          <w:rFonts w:ascii="Arial" w:hAnsi="Arial" w:cs="Arial"/>
          <w:color w:val="000000"/>
          <w:sz w:val="20"/>
        </w:rPr>
        <w:t xml:space="preserve"> nie przekroczy kwoty: brutto: ………………… zł, (słownie: …………….…….………………....………...… zł),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lastRenderedPageBreak/>
        <w:t>netto: ……………….… zł,  (słownie: ………..…………………...……..….…….………..…… zł)</w:t>
      </w:r>
    </w:p>
    <w:p w:rsidR="009F61C2" w:rsidRPr="00A90999" w:rsidRDefault="009F61C2" w:rsidP="009F61C2">
      <w:pPr>
        <w:tabs>
          <w:tab w:val="left" w:pos="709"/>
        </w:tabs>
        <w:spacing w:after="60"/>
        <w:ind w:left="851" w:firstLine="28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………………….………… zł),</w:t>
      </w:r>
    </w:p>
    <w:p w:rsidR="009F61C2" w:rsidRPr="00E13097" w:rsidRDefault="009F61C2" w:rsidP="00E13097">
      <w:pPr>
        <w:pStyle w:val="Akapitzlist"/>
        <w:numPr>
          <w:ilvl w:val="2"/>
          <w:numId w:val="34"/>
        </w:numPr>
        <w:jc w:val="both"/>
        <w:rPr>
          <w:rFonts w:ascii="Arial" w:hAnsi="Arial" w:cs="Arial"/>
          <w:color w:val="000000"/>
          <w:sz w:val="20"/>
        </w:rPr>
      </w:pPr>
      <w:r w:rsidRPr="00E13097">
        <w:rPr>
          <w:rFonts w:ascii="Arial" w:hAnsi="Arial" w:cs="Arial"/>
          <w:color w:val="000000"/>
          <w:sz w:val="20"/>
        </w:rPr>
        <w:t xml:space="preserve">wartość zobowiązania Zamawiającego wynikającego z wykonania przez Wykonawcę niniejszej umowy w zakresie </w:t>
      </w:r>
      <w:r w:rsidRPr="00E13097">
        <w:rPr>
          <w:rFonts w:ascii="Arial" w:hAnsi="Arial" w:cs="Arial"/>
          <w:b/>
          <w:color w:val="000000"/>
          <w:sz w:val="20"/>
        </w:rPr>
        <w:t>zadania nr 1 dla opcji</w:t>
      </w:r>
      <w:r w:rsidRPr="00E13097">
        <w:rPr>
          <w:rFonts w:ascii="Arial" w:hAnsi="Arial" w:cs="Arial"/>
          <w:color w:val="000000"/>
          <w:sz w:val="20"/>
        </w:rPr>
        <w:t xml:space="preserve"> nie przekroczy kwoty: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brutto: ………………… zł, (słownie: ……………………….…….…….…..........………......… zł),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………..……………………...…..….……...………...…. zł),</w:t>
      </w:r>
    </w:p>
    <w:p w:rsidR="009F61C2" w:rsidRPr="00A90999" w:rsidRDefault="009F61C2" w:rsidP="009F61C2">
      <w:pPr>
        <w:spacing w:after="60"/>
        <w:ind w:left="113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……………………….…… zł)</w:t>
      </w:r>
    </w:p>
    <w:p w:rsidR="009F61C2" w:rsidRPr="00A90999" w:rsidRDefault="009F61C2" w:rsidP="009F61C2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2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9F61C2" w:rsidRPr="00A90999" w:rsidRDefault="009F61C2" w:rsidP="009F61C2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9F61C2" w:rsidRPr="00A90999" w:rsidRDefault="009F61C2" w:rsidP="009F61C2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3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9F61C2" w:rsidRPr="00A90999" w:rsidRDefault="009F61C2" w:rsidP="009F61C2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9F61C2" w:rsidRPr="00A90999" w:rsidRDefault="009F61C2" w:rsidP="009F61C2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4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dla zamówienia podstawowego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+ opcja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nie przekroczy kwoty ................. zł brutto</w:t>
      </w:r>
      <w:r w:rsidRPr="00A90999">
        <w:rPr>
          <w:rFonts w:ascii="Arial" w:hAnsi="Arial" w:cs="Arial"/>
          <w:color w:val="000000"/>
        </w:rPr>
        <w:t xml:space="preserve"> (słownie: …................................................................................................zł), </w:t>
      </w:r>
    </w:p>
    <w:p w:rsidR="009F61C2" w:rsidRPr="00A90999" w:rsidRDefault="009F61C2" w:rsidP="009F61C2">
      <w:pPr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 xml:space="preserve">w tym: ……………zł netto (słownie: ............................................................................................zł) </w:t>
      </w:r>
    </w:p>
    <w:p w:rsidR="009F61C2" w:rsidRPr="00A90999" w:rsidRDefault="009F61C2" w:rsidP="009F61C2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………….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[......%VAT] (słownie: ................................................zł),</w:t>
      </w:r>
    </w:p>
    <w:p w:rsidR="009F61C2" w:rsidRPr="00E13097" w:rsidRDefault="009F61C2" w:rsidP="00E13097">
      <w:pPr>
        <w:pStyle w:val="Akapitzlist"/>
        <w:numPr>
          <w:ilvl w:val="2"/>
          <w:numId w:val="36"/>
        </w:numPr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E13097">
        <w:rPr>
          <w:rFonts w:ascii="Arial" w:hAnsi="Arial" w:cs="Arial"/>
          <w:color w:val="000000"/>
          <w:sz w:val="20"/>
        </w:rPr>
        <w:t xml:space="preserve">wartość zobowiązania Zamawiającego wynikającego z wykonania przez Wykonawcę niniejszej umowy w zakresie </w:t>
      </w:r>
      <w:r w:rsidRPr="00E13097">
        <w:rPr>
          <w:rFonts w:ascii="Arial" w:hAnsi="Arial" w:cs="Arial"/>
          <w:b/>
          <w:color w:val="000000"/>
          <w:sz w:val="20"/>
        </w:rPr>
        <w:t>zadania nr 4 dla zamówienia podstawowego</w:t>
      </w:r>
      <w:r w:rsidRPr="00E13097">
        <w:rPr>
          <w:rFonts w:ascii="Arial" w:hAnsi="Arial" w:cs="Arial"/>
          <w:color w:val="000000"/>
          <w:sz w:val="20"/>
        </w:rPr>
        <w:t xml:space="preserve"> nie przekroczy kwoty: brutto: ………………… zł, (słownie: …………….…….………………....………...… zł),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………..…………………...……..….…….………..…… zł)</w:t>
      </w:r>
    </w:p>
    <w:p w:rsidR="009F61C2" w:rsidRPr="00A90999" w:rsidRDefault="009F61C2" w:rsidP="009F61C2">
      <w:pPr>
        <w:tabs>
          <w:tab w:val="left" w:pos="709"/>
        </w:tabs>
        <w:spacing w:after="60"/>
        <w:ind w:left="851" w:firstLine="28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………………….………… zł),</w:t>
      </w:r>
    </w:p>
    <w:p w:rsidR="009F61C2" w:rsidRPr="00A90999" w:rsidRDefault="009F61C2" w:rsidP="00E13097">
      <w:pPr>
        <w:pStyle w:val="Akapitzlist"/>
        <w:numPr>
          <w:ilvl w:val="2"/>
          <w:numId w:val="36"/>
        </w:numPr>
        <w:ind w:left="1134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 xml:space="preserve">wartość zobowiązania Zamawiającego wynikającego z wykonania przez Wykonawcę niniejszej umowy w zakresie </w:t>
      </w:r>
      <w:r w:rsidRPr="00A90999">
        <w:rPr>
          <w:rFonts w:ascii="Arial" w:hAnsi="Arial" w:cs="Arial"/>
          <w:b/>
          <w:color w:val="000000"/>
          <w:sz w:val="20"/>
          <w:szCs w:val="20"/>
        </w:rPr>
        <w:t>zadania nr 4 dla opcji</w:t>
      </w:r>
      <w:r w:rsidRPr="00A90999">
        <w:rPr>
          <w:rFonts w:ascii="Arial" w:hAnsi="Arial" w:cs="Arial"/>
          <w:color w:val="000000"/>
          <w:sz w:val="20"/>
          <w:szCs w:val="20"/>
        </w:rPr>
        <w:t xml:space="preserve"> nie przekroczy kwoty: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brutto: ………………… zł, (słownie: ……………………….…….…….…..........………......… zł),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w tym:</w:t>
      </w:r>
    </w:p>
    <w:p w:rsidR="009F61C2" w:rsidRPr="00A90999" w:rsidRDefault="009F61C2" w:rsidP="009F61C2">
      <w:pPr>
        <w:tabs>
          <w:tab w:val="left" w:pos="709"/>
        </w:tabs>
        <w:ind w:left="851" w:firstLine="283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netto: ……………….… zł,  (słownie: ………..……………………...…..….……...………...…. zł),</w:t>
      </w:r>
    </w:p>
    <w:p w:rsidR="009F61C2" w:rsidRPr="00A90999" w:rsidRDefault="009F61C2" w:rsidP="009F61C2">
      <w:pPr>
        <w:spacing w:after="60"/>
        <w:ind w:left="1134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+……….... zł podatek od towarów i usług […% VAT], (słownie: ……………………….…… zł)</w:t>
      </w:r>
    </w:p>
    <w:p w:rsidR="009F61C2" w:rsidRPr="00A90999" w:rsidRDefault="009F61C2" w:rsidP="009F61C2">
      <w:pPr>
        <w:widowControl/>
        <w:numPr>
          <w:ilvl w:val="1"/>
          <w:numId w:val="2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b/>
          <w:color w:val="000000"/>
        </w:rPr>
        <w:t>wartość</w:t>
      </w:r>
      <w:r w:rsidRPr="00A90999">
        <w:rPr>
          <w:rFonts w:ascii="Arial" w:hAnsi="Arial" w:cs="Arial"/>
          <w:color w:val="000000"/>
        </w:rPr>
        <w:t xml:space="preserve"> </w:t>
      </w:r>
      <w:r w:rsidRPr="00A90999">
        <w:rPr>
          <w:rFonts w:ascii="Arial" w:hAnsi="Arial" w:cs="Arial"/>
          <w:b/>
          <w:color w:val="000000"/>
        </w:rPr>
        <w:t>zadania nr 5 nie przekroczy kwoty ................ zł brutto</w:t>
      </w:r>
      <w:r w:rsidRPr="00A90999">
        <w:rPr>
          <w:rFonts w:ascii="Arial" w:hAnsi="Arial" w:cs="Arial"/>
          <w:color w:val="000000"/>
        </w:rPr>
        <w:t xml:space="preserve"> (słownie: .............................zł), w tym:……………zł netto (słownie: ..............................................................................................zł) </w:t>
      </w:r>
    </w:p>
    <w:p w:rsidR="009F61C2" w:rsidRPr="00A90999" w:rsidRDefault="009F61C2" w:rsidP="009F61C2">
      <w:pPr>
        <w:spacing w:after="60"/>
        <w:ind w:left="851"/>
        <w:jc w:val="both"/>
        <w:rPr>
          <w:rFonts w:ascii="Arial" w:hAnsi="Arial" w:cs="Arial"/>
          <w:color w:val="000000"/>
        </w:rPr>
      </w:pPr>
      <w:r w:rsidRPr="00A90999">
        <w:rPr>
          <w:rFonts w:ascii="Arial" w:hAnsi="Arial" w:cs="Arial"/>
          <w:color w:val="000000"/>
        </w:rPr>
        <w:t>+ ………… zł podatek od towarów i usług</w:t>
      </w:r>
      <w:r w:rsidRPr="00A90999">
        <w:rPr>
          <w:rFonts w:ascii="Arial" w:hAnsi="Arial" w:cs="Arial"/>
          <w:b/>
          <w:color w:val="000000"/>
        </w:rPr>
        <w:t xml:space="preserve"> </w:t>
      </w:r>
      <w:r w:rsidRPr="00A90999">
        <w:rPr>
          <w:rFonts w:ascii="Arial" w:hAnsi="Arial" w:cs="Arial"/>
          <w:color w:val="000000"/>
        </w:rPr>
        <w:t>[ ......%VAT] (słownie: ............................................... zł).</w:t>
      </w:r>
    </w:p>
    <w:p w:rsidR="001A368A" w:rsidRPr="00A90999" w:rsidRDefault="001A368A" w:rsidP="00FE035A">
      <w:pPr>
        <w:tabs>
          <w:tab w:val="num" w:pos="1571"/>
        </w:tabs>
        <w:jc w:val="both"/>
        <w:rPr>
          <w:rFonts w:ascii="Arial" w:hAnsi="Arial" w:cs="Arial"/>
        </w:rPr>
      </w:pPr>
    </w:p>
    <w:p w:rsidR="00BD4183" w:rsidRPr="00067D68" w:rsidRDefault="00BD4183" w:rsidP="00067D68">
      <w:pPr>
        <w:pStyle w:val="Akapitzlist"/>
        <w:numPr>
          <w:ilvl w:val="0"/>
          <w:numId w:val="29"/>
        </w:num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067D68">
        <w:rPr>
          <w:rFonts w:ascii="Arial" w:hAnsi="Arial" w:cs="Arial"/>
          <w:sz w:val="20"/>
          <w:szCs w:val="20"/>
        </w:rPr>
        <w:t xml:space="preserve">Do wzajemnych rozliczeń są przyjmowane ceny jednostkowe </w:t>
      </w:r>
      <w:r w:rsidR="0060036C" w:rsidRPr="00067D68">
        <w:rPr>
          <w:rFonts w:ascii="Arial" w:hAnsi="Arial" w:cs="Arial"/>
          <w:sz w:val="20"/>
          <w:szCs w:val="20"/>
        </w:rPr>
        <w:t>paliwa gazowego</w:t>
      </w:r>
      <w:r w:rsidRPr="00067D68">
        <w:rPr>
          <w:rFonts w:ascii="Arial" w:hAnsi="Arial" w:cs="Arial"/>
          <w:sz w:val="20"/>
          <w:szCs w:val="20"/>
        </w:rPr>
        <w:t xml:space="preserve"> zgodne z zał. nr </w:t>
      </w:r>
      <w:r w:rsidR="00335CF0" w:rsidRPr="00067D68">
        <w:rPr>
          <w:rFonts w:ascii="Arial" w:hAnsi="Arial" w:cs="Arial"/>
          <w:sz w:val="20"/>
          <w:szCs w:val="20"/>
        </w:rPr>
        <w:t>3</w:t>
      </w:r>
      <w:r w:rsidRPr="00067D68">
        <w:rPr>
          <w:rFonts w:ascii="Arial" w:hAnsi="Arial" w:cs="Arial"/>
          <w:sz w:val="20"/>
          <w:szCs w:val="20"/>
        </w:rPr>
        <w:t xml:space="preserve"> A - </w:t>
      </w:r>
      <w:r w:rsidR="00335CF0" w:rsidRPr="00067D68">
        <w:rPr>
          <w:rFonts w:ascii="Arial" w:hAnsi="Arial" w:cs="Arial"/>
          <w:sz w:val="20"/>
          <w:szCs w:val="20"/>
        </w:rPr>
        <w:t>E</w:t>
      </w:r>
      <w:r w:rsidRPr="00067D68">
        <w:rPr>
          <w:rFonts w:ascii="Arial" w:hAnsi="Arial" w:cs="Arial"/>
          <w:sz w:val="20"/>
          <w:szCs w:val="20"/>
        </w:rPr>
        <w:t xml:space="preserve"> do umowy - „Szczegółowa oferta cenowa </w:t>
      </w:r>
      <w:r w:rsidRPr="00067D68">
        <w:rPr>
          <w:rFonts w:ascii="Arial" w:hAnsi="Arial" w:cs="Arial"/>
          <w:bCs/>
          <w:sz w:val="20"/>
          <w:szCs w:val="20"/>
        </w:rPr>
        <w:t>– zadanie nr 1- 5</w:t>
      </w:r>
      <w:r w:rsidRPr="00067D68">
        <w:rPr>
          <w:rFonts w:ascii="Arial" w:hAnsi="Arial" w:cs="Arial"/>
          <w:sz w:val="20"/>
          <w:szCs w:val="20"/>
        </w:rPr>
        <w:t xml:space="preserve">”, przedstawione przez </w:t>
      </w:r>
      <w:r w:rsidR="0060036C" w:rsidRPr="00067D68">
        <w:rPr>
          <w:rFonts w:ascii="Arial" w:hAnsi="Arial" w:cs="Arial"/>
          <w:sz w:val="20"/>
          <w:szCs w:val="20"/>
        </w:rPr>
        <w:t>Sprzedawcę</w:t>
      </w:r>
      <w:r w:rsidRPr="00067D68">
        <w:rPr>
          <w:rFonts w:ascii="Arial" w:hAnsi="Arial" w:cs="Arial"/>
          <w:sz w:val="20"/>
          <w:szCs w:val="20"/>
        </w:rPr>
        <w:t>, z którym podpisano niniejszą umowę.</w:t>
      </w:r>
    </w:p>
    <w:p w:rsidR="000A35E4" w:rsidRPr="00067D68" w:rsidRDefault="0060036C" w:rsidP="00067D68">
      <w:pPr>
        <w:pStyle w:val="Akapitzlist"/>
        <w:numPr>
          <w:ilvl w:val="0"/>
          <w:numId w:val="29"/>
        </w:numPr>
        <w:tabs>
          <w:tab w:val="left" w:pos="425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67D68">
        <w:rPr>
          <w:rFonts w:ascii="Arial" w:hAnsi="Arial" w:cs="Arial"/>
          <w:sz w:val="20"/>
          <w:szCs w:val="20"/>
        </w:rPr>
        <w:t>Odbiorca</w:t>
      </w:r>
      <w:r w:rsidR="000A35E4" w:rsidRPr="00067D68">
        <w:rPr>
          <w:rFonts w:ascii="Arial" w:hAnsi="Arial" w:cs="Arial"/>
          <w:sz w:val="20"/>
          <w:szCs w:val="20"/>
        </w:rPr>
        <w:t xml:space="preserve"> zastrzega sobie prawo niewykorzystania całej wartości, o której mowa w ust. 1, </w:t>
      </w:r>
      <w:r w:rsidR="00CD4F90" w:rsidRPr="00067D68">
        <w:rPr>
          <w:rFonts w:ascii="Arial" w:hAnsi="Arial" w:cs="Arial"/>
          <w:sz w:val="20"/>
          <w:szCs w:val="20"/>
        </w:rPr>
        <w:br/>
      </w:r>
      <w:r w:rsidR="000A35E4" w:rsidRPr="00067D68">
        <w:rPr>
          <w:rFonts w:ascii="Arial" w:hAnsi="Arial" w:cs="Arial"/>
          <w:sz w:val="20"/>
          <w:szCs w:val="20"/>
        </w:rPr>
        <w:t xml:space="preserve">a </w:t>
      </w:r>
      <w:r w:rsidRPr="00067D68">
        <w:rPr>
          <w:rFonts w:ascii="Arial" w:hAnsi="Arial" w:cs="Arial"/>
          <w:sz w:val="20"/>
          <w:szCs w:val="20"/>
        </w:rPr>
        <w:t>Sprzedawc</w:t>
      </w:r>
      <w:r w:rsidR="000A35E4" w:rsidRPr="00067D68">
        <w:rPr>
          <w:rFonts w:ascii="Arial" w:hAnsi="Arial" w:cs="Arial"/>
          <w:sz w:val="20"/>
          <w:szCs w:val="20"/>
        </w:rPr>
        <w:t>a nie będzie z tego tytułu dochodził żadnych roszczeń.</w:t>
      </w:r>
    </w:p>
    <w:p w:rsidR="005E2498" w:rsidRPr="00067D68" w:rsidRDefault="00817082" w:rsidP="00067D68">
      <w:pPr>
        <w:pStyle w:val="Akapitzlist"/>
        <w:numPr>
          <w:ilvl w:val="0"/>
          <w:numId w:val="29"/>
        </w:numPr>
        <w:tabs>
          <w:tab w:val="left" w:pos="425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67D68">
        <w:rPr>
          <w:rFonts w:ascii="Arial" w:hAnsi="Arial" w:cs="Arial"/>
          <w:color w:val="000000"/>
          <w:sz w:val="20"/>
          <w:szCs w:val="20"/>
        </w:rPr>
        <w:t>Szacunkowe zapotrzebowanie na paliwo gazowe zostało</w:t>
      </w:r>
      <w:r w:rsidR="00D91918" w:rsidRPr="00067D68">
        <w:rPr>
          <w:rFonts w:ascii="Arial" w:hAnsi="Arial" w:cs="Arial"/>
          <w:color w:val="000000"/>
          <w:sz w:val="20"/>
          <w:szCs w:val="20"/>
        </w:rPr>
        <w:t xml:space="preserve"> przyjęte od Odbiorcy</w:t>
      </w:r>
      <w:r w:rsidRPr="00067D68">
        <w:rPr>
          <w:rFonts w:ascii="Arial" w:hAnsi="Arial" w:cs="Arial"/>
          <w:color w:val="000000"/>
          <w:sz w:val="20"/>
          <w:szCs w:val="20"/>
        </w:rPr>
        <w:t xml:space="preserve"> do obliczenia szacunkowej wartości zamówienia, co może </w:t>
      </w:r>
      <w:r w:rsidR="00D91918" w:rsidRPr="00067D68">
        <w:rPr>
          <w:rFonts w:ascii="Arial" w:hAnsi="Arial" w:cs="Arial"/>
          <w:color w:val="000000"/>
          <w:sz w:val="20"/>
          <w:szCs w:val="20"/>
        </w:rPr>
        <w:t>różnić się</w:t>
      </w:r>
      <w:r w:rsidRPr="00067D68">
        <w:rPr>
          <w:rFonts w:ascii="Arial" w:hAnsi="Arial" w:cs="Arial"/>
          <w:color w:val="000000"/>
          <w:sz w:val="20"/>
          <w:szCs w:val="20"/>
        </w:rPr>
        <w:t xml:space="preserve"> od faktycznego </w:t>
      </w:r>
      <w:r w:rsidR="00B10ACB" w:rsidRPr="00067D68">
        <w:rPr>
          <w:rFonts w:ascii="Arial" w:hAnsi="Arial" w:cs="Arial"/>
          <w:color w:val="000000"/>
          <w:sz w:val="20"/>
          <w:szCs w:val="20"/>
        </w:rPr>
        <w:t>wykorzystania paliwa gazowego i</w:t>
      </w:r>
      <w:r w:rsidRPr="00067D68">
        <w:rPr>
          <w:rFonts w:ascii="Arial" w:hAnsi="Arial" w:cs="Arial"/>
          <w:color w:val="000000"/>
          <w:sz w:val="20"/>
          <w:szCs w:val="20"/>
        </w:rPr>
        <w:t xml:space="preserve"> nie może być podstawą jakichkolwiek roszczeń ze strony </w:t>
      </w:r>
      <w:r w:rsidR="0060036C" w:rsidRPr="00067D68">
        <w:rPr>
          <w:rFonts w:ascii="Arial" w:hAnsi="Arial" w:cs="Arial"/>
          <w:sz w:val="20"/>
          <w:szCs w:val="20"/>
        </w:rPr>
        <w:t>Sprzedawc</w:t>
      </w:r>
      <w:r w:rsidRPr="00067D68">
        <w:rPr>
          <w:rFonts w:ascii="Arial" w:hAnsi="Arial" w:cs="Arial"/>
          <w:color w:val="000000"/>
          <w:sz w:val="20"/>
          <w:szCs w:val="20"/>
        </w:rPr>
        <w:t>y. Prognozowany pobór paliwa gazowego ma charakter orientacyjny, bowiem nie można z góry ustalić ilości, która zostanie dostarczona Odbiorcy i nie stanowi ze strony Odbiorcy zobowiązania do zakupu paliwa gazowego w podanej ilości.</w:t>
      </w:r>
    </w:p>
    <w:p w:rsidR="00217884" w:rsidRPr="00067D68" w:rsidRDefault="00217884" w:rsidP="00067D68">
      <w:pPr>
        <w:pStyle w:val="Akapitzlist"/>
        <w:numPr>
          <w:ilvl w:val="0"/>
          <w:numId w:val="29"/>
        </w:numPr>
        <w:tabs>
          <w:tab w:val="left" w:pos="4253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67D68">
        <w:rPr>
          <w:rFonts w:ascii="Arial" w:hAnsi="Arial" w:cs="Arial"/>
          <w:sz w:val="20"/>
          <w:szCs w:val="20"/>
        </w:rPr>
        <w:t>Zamawiający zgodnie z art. 433 pkt 4 określa minimalną wielkość świadczenia jako:</w:t>
      </w:r>
    </w:p>
    <w:p w:rsidR="00217884" w:rsidRPr="00067D68" w:rsidRDefault="00217884" w:rsidP="00217884">
      <w:pPr>
        <w:ind w:firstLine="426"/>
        <w:rPr>
          <w:rFonts w:ascii="Arial" w:hAnsi="Arial" w:cs="Arial"/>
        </w:rPr>
      </w:pPr>
      <w:r w:rsidRPr="00067D68">
        <w:rPr>
          <w:rFonts w:ascii="Arial" w:hAnsi="Arial" w:cs="Arial"/>
        </w:rPr>
        <w:t>- Dla zadania nr 1 – 80 % z szacowanego wolumenu wskazanego w szczegółowej ofercie cenowej;</w:t>
      </w:r>
    </w:p>
    <w:p w:rsidR="00217884" w:rsidRPr="00067D68" w:rsidRDefault="00217884" w:rsidP="00217884">
      <w:pPr>
        <w:ind w:firstLine="426"/>
        <w:rPr>
          <w:rFonts w:ascii="Arial" w:hAnsi="Arial" w:cs="Arial"/>
        </w:rPr>
      </w:pPr>
      <w:r w:rsidRPr="00067D68">
        <w:rPr>
          <w:rFonts w:ascii="Arial" w:hAnsi="Arial" w:cs="Arial"/>
        </w:rPr>
        <w:t>- Dla zadania nr 2 – 80 % z szacowanego wolumenu wskazanego w szczegółowej ofercie cenowej;</w:t>
      </w:r>
    </w:p>
    <w:p w:rsidR="00217884" w:rsidRPr="00067D68" w:rsidRDefault="00217884" w:rsidP="00217884">
      <w:pPr>
        <w:ind w:firstLine="426"/>
        <w:rPr>
          <w:rFonts w:ascii="Arial" w:hAnsi="Arial" w:cs="Arial"/>
        </w:rPr>
      </w:pPr>
      <w:r w:rsidRPr="00067D68">
        <w:rPr>
          <w:rFonts w:ascii="Arial" w:hAnsi="Arial" w:cs="Arial"/>
        </w:rPr>
        <w:t>- Dla zadania nr 3 – 60 % z szacowanego wolumenu wskazanego w szczegółowej ofercie cenowej;</w:t>
      </w:r>
    </w:p>
    <w:p w:rsidR="00217884" w:rsidRPr="00067D68" w:rsidRDefault="00335CF0" w:rsidP="00217884">
      <w:pPr>
        <w:ind w:firstLine="426"/>
        <w:rPr>
          <w:rFonts w:ascii="Arial" w:hAnsi="Arial" w:cs="Arial"/>
        </w:rPr>
      </w:pPr>
      <w:r w:rsidRPr="00067D68">
        <w:rPr>
          <w:rFonts w:ascii="Arial" w:hAnsi="Arial" w:cs="Arial"/>
        </w:rPr>
        <w:t>- Dla zadania nr 4 – 8</w:t>
      </w:r>
      <w:r w:rsidR="00217884" w:rsidRPr="00067D68">
        <w:rPr>
          <w:rFonts w:ascii="Arial" w:hAnsi="Arial" w:cs="Arial"/>
        </w:rPr>
        <w:t>0 % z szacowanego wolumenu wskazanego w szczegółowej ofercie cenowej;</w:t>
      </w:r>
    </w:p>
    <w:p w:rsidR="00335CF0" w:rsidRPr="00067D68" w:rsidRDefault="00335CF0" w:rsidP="00217884">
      <w:pPr>
        <w:ind w:firstLine="426"/>
        <w:rPr>
          <w:rFonts w:ascii="Arial" w:hAnsi="Arial" w:cs="Arial"/>
        </w:rPr>
      </w:pPr>
      <w:r w:rsidRPr="00067D68">
        <w:rPr>
          <w:rFonts w:ascii="Arial" w:hAnsi="Arial" w:cs="Arial"/>
        </w:rPr>
        <w:t>- Dla zadania nr 5 – 30 % z szacowanego wolumenu wskazanego w szczegółowej ofercie cenowej.</w:t>
      </w:r>
    </w:p>
    <w:p w:rsidR="00067D68" w:rsidRPr="00DA0419" w:rsidRDefault="00217884" w:rsidP="00067D68">
      <w:pPr>
        <w:ind w:firstLine="426"/>
        <w:jc w:val="both"/>
        <w:rPr>
          <w:rFonts w:ascii="Arial" w:hAnsi="Arial" w:cs="Arial"/>
        </w:rPr>
      </w:pPr>
      <w:r w:rsidRPr="00DA0419">
        <w:rPr>
          <w:rFonts w:ascii="Arial" w:hAnsi="Arial" w:cs="Arial"/>
        </w:rPr>
        <w:t>w stosunku do ilości podanej dla zamówienia podstawowego.</w:t>
      </w:r>
    </w:p>
    <w:p w:rsidR="00A90999" w:rsidRPr="00DA0419" w:rsidRDefault="00A90999" w:rsidP="00067D68">
      <w:pPr>
        <w:pStyle w:val="Akapitzlist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A0419">
        <w:rPr>
          <w:rFonts w:ascii="Arial" w:hAnsi="Arial" w:cs="Arial"/>
          <w:bCs/>
          <w:sz w:val="20"/>
          <w:szCs w:val="20"/>
        </w:rPr>
        <w:t>Realizacja umowy w 202</w:t>
      </w:r>
      <w:r w:rsidR="00067D68" w:rsidRPr="00DA0419">
        <w:rPr>
          <w:rFonts w:ascii="Arial" w:hAnsi="Arial" w:cs="Arial"/>
          <w:bCs/>
          <w:sz w:val="20"/>
          <w:szCs w:val="20"/>
        </w:rPr>
        <w:t>6</w:t>
      </w:r>
      <w:r w:rsidRPr="00DA0419">
        <w:rPr>
          <w:rFonts w:ascii="Arial" w:hAnsi="Arial" w:cs="Arial"/>
          <w:bCs/>
          <w:sz w:val="20"/>
          <w:szCs w:val="20"/>
        </w:rPr>
        <w:t xml:space="preserve"> roku nastąpi pod warunkiem zapewnienia Zamawiającemu w planie finansowym na rok 202</w:t>
      </w:r>
      <w:r w:rsidR="00067D68" w:rsidRPr="00DA0419">
        <w:rPr>
          <w:rFonts w:ascii="Arial" w:hAnsi="Arial" w:cs="Arial"/>
          <w:bCs/>
          <w:sz w:val="20"/>
          <w:szCs w:val="20"/>
        </w:rPr>
        <w:t>6</w:t>
      </w:r>
      <w:r w:rsidRPr="00DA0419">
        <w:rPr>
          <w:rFonts w:ascii="Arial" w:hAnsi="Arial" w:cs="Arial"/>
          <w:bCs/>
          <w:sz w:val="20"/>
          <w:szCs w:val="20"/>
        </w:rPr>
        <w:t xml:space="preserve"> Zamawiającego środków finansowych na realizację zadań stanowiących przedmiot niniejszej umowy oraz do wysokości kwot określonych w tym planie finansowym</w:t>
      </w:r>
      <w:r w:rsidR="00067D68" w:rsidRPr="00DA0419">
        <w:rPr>
          <w:rFonts w:ascii="Arial" w:hAnsi="Arial" w:cs="Arial"/>
          <w:bCs/>
          <w:sz w:val="20"/>
          <w:szCs w:val="20"/>
        </w:rPr>
        <w:t>.</w:t>
      </w:r>
    </w:p>
    <w:p w:rsidR="00067D68" w:rsidRPr="00DA0419" w:rsidRDefault="00067D68" w:rsidP="00067D68">
      <w:pPr>
        <w:pStyle w:val="Akapitzlist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A0419">
        <w:rPr>
          <w:rFonts w:ascii="Arial" w:hAnsi="Arial" w:cs="Arial"/>
          <w:bCs/>
          <w:sz w:val="20"/>
          <w:szCs w:val="20"/>
        </w:rPr>
        <w:t>W razie ograniczenia wysokości środków w planie finansowym Zamawiającego na realizację tych zadań, Wykonawcy nie przysługują jakiekolwiek roszczenia z tego tytułu wobec Zamawiającego.</w:t>
      </w:r>
    </w:p>
    <w:p w:rsidR="00067D68" w:rsidRPr="00DA0419" w:rsidRDefault="00067D68" w:rsidP="00067D68">
      <w:pPr>
        <w:pStyle w:val="Akapitzlist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A0419">
        <w:rPr>
          <w:rFonts w:ascii="Arial" w:hAnsi="Arial" w:cs="Arial"/>
          <w:sz w:val="20"/>
          <w:szCs w:val="20"/>
        </w:rPr>
        <w:t>W przypadku niewykorzystania kwoty zobowiązania Zamawiającego określonej w ust. 1 w związku z brakiem środków finansowych w planie finansowym Zamawiającego na 2026 rok na realizację niniejszej umowy, Wykonawcy nie będzie przysługiwało roszczenie do realizacji pełnej wartości umowy.</w:t>
      </w:r>
    </w:p>
    <w:p w:rsidR="002168FB" w:rsidRPr="00A90999" w:rsidRDefault="002168FB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</w:rPr>
      </w:pPr>
      <w:r w:rsidRPr="00A90999">
        <w:rPr>
          <w:rFonts w:ascii="Arial" w:hAnsi="Arial" w:cs="Arial"/>
          <w:b/>
        </w:rPr>
        <w:lastRenderedPageBreak/>
        <w:t xml:space="preserve">§ </w:t>
      </w:r>
      <w:r w:rsidR="003967D5" w:rsidRPr="00A90999">
        <w:rPr>
          <w:rFonts w:ascii="Arial" w:hAnsi="Arial" w:cs="Arial"/>
          <w:b/>
        </w:rPr>
        <w:t>9</w:t>
      </w:r>
    </w:p>
    <w:p w:rsidR="005E2498" w:rsidRPr="00A90999" w:rsidRDefault="00B0034B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Warunki płatności</w:t>
      </w:r>
    </w:p>
    <w:p w:rsidR="003D7EA8" w:rsidRPr="00A90999" w:rsidRDefault="003D7EA8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Rozliczenia za sprzedaż</w:t>
      </w:r>
      <w:r w:rsidR="000A3B1D" w:rsidRPr="00A90999">
        <w:rPr>
          <w:rFonts w:ascii="Arial" w:hAnsi="Arial" w:cs="Arial"/>
          <w:sz w:val="20"/>
          <w:szCs w:val="20"/>
        </w:rPr>
        <w:t xml:space="preserve"> paliwa gazowego</w:t>
      </w:r>
      <w:r w:rsidRPr="00A90999">
        <w:rPr>
          <w:rFonts w:ascii="Arial" w:hAnsi="Arial" w:cs="Arial"/>
          <w:sz w:val="20"/>
          <w:szCs w:val="20"/>
        </w:rPr>
        <w:t xml:space="preserve"> będą dokonywane na podstawie miesięcznych wskazań układu pomiarowo – rozliczeniowego na koniec każdego okresu rozliczeniowego.</w:t>
      </w:r>
    </w:p>
    <w:p w:rsidR="009C2144" w:rsidRPr="00A90999" w:rsidRDefault="003D7EA8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Okres rozliczeniowy wynosi 1 miesiąc</w:t>
      </w:r>
      <w:r w:rsidR="00642CF1" w:rsidRPr="00A90999">
        <w:rPr>
          <w:rFonts w:ascii="Arial" w:hAnsi="Arial" w:cs="Arial"/>
          <w:snapToGrid w:val="0"/>
          <w:sz w:val="20"/>
          <w:szCs w:val="20"/>
        </w:rPr>
        <w:t>.</w:t>
      </w:r>
    </w:p>
    <w:p w:rsidR="000A3B1D" w:rsidRPr="00A90999" w:rsidRDefault="000A3B1D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Sprzedawc</w:t>
      </w:r>
      <w:r w:rsidRPr="00A90999">
        <w:rPr>
          <w:rFonts w:ascii="Arial" w:hAnsi="Arial" w:cs="Arial"/>
          <w:snapToGrid w:val="0"/>
          <w:sz w:val="20"/>
          <w:szCs w:val="20"/>
        </w:rPr>
        <w:t>a będzie wystawiał faktury rozliczeniowe w terminie do 10 dnia miesiąca następującego po okresie rozliczeniowym.</w:t>
      </w:r>
    </w:p>
    <w:p w:rsidR="000A3B1D" w:rsidRPr="00A90999" w:rsidRDefault="000A3B1D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napToGrid w:val="0"/>
          <w:sz w:val="20"/>
          <w:szCs w:val="20"/>
        </w:rPr>
        <w:t xml:space="preserve">Wysokość należności za dostarczone paliwo gazowe będzie ustalana na podstawie cen jednostkowych i stawek określonych w załączniku nr </w:t>
      </w:r>
      <w:r w:rsidR="00335CF0" w:rsidRPr="00A90999">
        <w:rPr>
          <w:rFonts w:ascii="Arial" w:hAnsi="Arial" w:cs="Arial"/>
          <w:snapToGrid w:val="0"/>
          <w:sz w:val="20"/>
          <w:szCs w:val="20"/>
        </w:rPr>
        <w:t>3</w:t>
      </w:r>
      <w:r w:rsidRPr="00A90999">
        <w:rPr>
          <w:rFonts w:ascii="Arial" w:hAnsi="Arial" w:cs="Arial"/>
          <w:snapToGrid w:val="0"/>
          <w:sz w:val="20"/>
          <w:szCs w:val="20"/>
        </w:rPr>
        <w:t xml:space="preserve"> A – </w:t>
      </w:r>
      <w:r w:rsidR="00335CF0" w:rsidRPr="00A90999">
        <w:rPr>
          <w:rFonts w:ascii="Arial" w:hAnsi="Arial" w:cs="Arial"/>
          <w:snapToGrid w:val="0"/>
          <w:sz w:val="20"/>
          <w:szCs w:val="20"/>
        </w:rPr>
        <w:t>E</w:t>
      </w:r>
      <w:r w:rsidRPr="00A90999">
        <w:rPr>
          <w:rFonts w:ascii="Arial" w:hAnsi="Arial" w:cs="Arial"/>
          <w:snapToGrid w:val="0"/>
          <w:sz w:val="20"/>
          <w:szCs w:val="20"/>
        </w:rPr>
        <w:t xml:space="preserve"> do Umowy stanowiącym „Ofertę </w:t>
      </w:r>
      <w:r w:rsidRPr="00A90999">
        <w:rPr>
          <w:rFonts w:ascii="Arial" w:hAnsi="Arial" w:cs="Arial"/>
          <w:sz w:val="20"/>
          <w:szCs w:val="20"/>
        </w:rPr>
        <w:t>Sprzedawc</w:t>
      </w:r>
      <w:r w:rsidRPr="00A90999">
        <w:rPr>
          <w:rFonts w:ascii="Arial" w:hAnsi="Arial" w:cs="Arial"/>
          <w:snapToGrid w:val="0"/>
          <w:sz w:val="20"/>
          <w:szCs w:val="20"/>
        </w:rPr>
        <w:t>y”.</w:t>
      </w:r>
    </w:p>
    <w:p w:rsidR="003D7EA8" w:rsidRPr="00A90999" w:rsidRDefault="003D7EA8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napToGrid w:val="0"/>
          <w:sz w:val="20"/>
          <w:szCs w:val="20"/>
        </w:rPr>
        <w:t>Należności z tytułu faktur rozliczeniowych będą regulowane przez Odbiorcę w terminie 30 dni od daty otrzymania prawidłowo sporządzonej faktury</w:t>
      </w:r>
      <w:r w:rsidR="00FF51D5" w:rsidRPr="00A90999">
        <w:rPr>
          <w:rFonts w:ascii="Arial" w:hAnsi="Arial" w:cs="Arial"/>
          <w:snapToGrid w:val="0"/>
          <w:sz w:val="20"/>
          <w:szCs w:val="20"/>
        </w:rPr>
        <w:t xml:space="preserve">, </w:t>
      </w:r>
      <w:r w:rsidR="00FF51D5" w:rsidRPr="00A90999">
        <w:rPr>
          <w:rFonts w:ascii="Arial" w:hAnsi="Arial" w:cs="Arial"/>
          <w:sz w:val="20"/>
          <w:szCs w:val="20"/>
        </w:rPr>
        <w:t xml:space="preserve">przelewem na rachunek bankowy </w:t>
      </w:r>
      <w:r w:rsidR="00966406" w:rsidRPr="00A90999">
        <w:rPr>
          <w:rFonts w:ascii="Arial" w:hAnsi="Arial" w:cs="Arial"/>
          <w:sz w:val="20"/>
          <w:szCs w:val="20"/>
        </w:rPr>
        <w:t>Sprzedawc</w:t>
      </w:r>
      <w:r w:rsidR="00FF51D5" w:rsidRPr="00A90999">
        <w:rPr>
          <w:rFonts w:ascii="Arial" w:hAnsi="Arial" w:cs="Arial"/>
          <w:sz w:val="20"/>
          <w:szCs w:val="20"/>
        </w:rPr>
        <w:t>y wskazany w fakturze</w:t>
      </w:r>
      <w:r w:rsidRPr="00A90999">
        <w:rPr>
          <w:rFonts w:ascii="Arial" w:hAnsi="Arial" w:cs="Arial"/>
          <w:snapToGrid w:val="0"/>
          <w:sz w:val="20"/>
          <w:szCs w:val="20"/>
        </w:rPr>
        <w:t>.</w:t>
      </w:r>
    </w:p>
    <w:p w:rsidR="00FF51D5" w:rsidRPr="00A90999" w:rsidRDefault="003D7EA8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napToGrid w:val="0"/>
          <w:sz w:val="20"/>
          <w:szCs w:val="20"/>
        </w:rPr>
        <w:t xml:space="preserve">W przypadku otrzymania błędnie wystawionej faktury rozliczeniowej termin płatności będzie liczony </w:t>
      </w:r>
      <w:r w:rsidR="00FF51D5" w:rsidRPr="00A90999">
        <w:rPr>
          <w:rFonts w:ascii="Arial" w:hAnsi="Arial" w:cs="Arial"/>
          <w:snapToGrid w:val="0"/>
          <w:sz w:val="20"/>
          <w:szCs w:val="20"/>
        </w:rPr>
        <w:t>daty otrzymania prawidłowej faktury lub faktury korygującej.</w:t>
      </w:r>
    </w:p>
    <w:p w:rsidR="0015503E" w:rsidRPr="00A90999" w:rsidRDefault="00FF51D5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napToGrid w:val="0"/>
          <w:sz w:val="20"/>
          <w:szCs w:val="20"/>
        </w:rPr>
        <w:t>Za dystrybucję paliwa gazowego Odbiorca będzie rozliczany na podstawie aktualnej obowiązującej Taryfy OSD zatwierdzonej przez Prezesa URE.</w:t>
      </w:r>
    </w:p>
    <w:p w:rsidR="00817082" w:rsidRPr="00A90999" w:rsidRDefault="00817082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napToGrid w:val="0"/>
          <w:sz w:val="20"/>
          <w:szCs w:val="20"/>
        </w:rPr>
        <w:t>Zmiany taryfy OSD będą wprowadzane zgodnie z postanowieniami Prawa Energetycznego oraz składanymi i zatwierdzanymi przez Prezesa URE wnioskami taryfowymi.</w:t>
      </w:r>
    </w:p>
    <w:p w:rsidR="0015503E" w:rsidRPr="00A90999" w:rsidRDefault="00CC018B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W przypadku faktury, w której kwota należności ogółem stanowi kwotę, o której mowa w art. 19 pkt 2 ustawy z dnia 6 marca 201</w:t>
      </w:r>
      <w:r w:rsidR="00BD4183" w:rsidRPr="00A90999">
        <w:rPr>
          <w:rFonts w:ascii="Arial" w:hAnsi="Arial" w:cs="Arial"/>
          <w:sz w:val="20"/>
          <w:szCs w:val="20"/>
        </w:rPr>
        <w:t>8</w:t>
      </w:r>
      <w:r w:rsidR="005E2498" w:rsidRPr="00A90999">
        <w:rPr>
          <w:rFonts w:ascii="Arial" w:hAnsi="Arial" w:cs="Arial"/>
          <w:sz w:val="20"/>
          <w:szCs w:val="20"/>
        </w:rPr>
        <w:t xml:space="preserve"> </w:t>
      </w:r>
      <w:r w:rsidRPr="00A90999">
        <w:rPr>
          <w:rFonts w:ascii="Arial" w:hAnsi="Arial" w:cs="Arial"/>
          <w:sz w:val="20"/>
          <w:szCs w:val="20"/>
        </w:rPr>
        <w:t xml:space="preserve">r. – Prawo przedsiębiorców, obejmujących dokonaną na rzecz </w:t>
      </w:r>
      <w:r w:rsidR="005934E0" w:rsidRPr="00A90999">
        <w:rPr>
          <w:rFonts w:ascii="Arial" w:hAnsi="Arial" w:cs="Arial"/>
          <w:sz w:val="20"/>
          <w:szCs w:val="20"/>
        </w:rPr>
        <w:t>Odbiorcy</w:t>
      </w:r>
      <w:r w:rsidRPr="00A90999">
        <w:rPr>
          <w:rFonts w:ascii="Arial" w:hAnsi="Arial" w:cs="Arial"/>
          <w:sz w:val="20"/>
          <w:szCs w:val="20"/>
        </w:rPr>
        <w:t xml:space="preserve"> dostawę, o której mowa w załączniku nr 15 do ustawy o podatku od towarów </w:t>
      </w:r>
      <w:r w:rsidRPr="00A90999">
        <w:rPr>
          <w:rFonts w:ascii="Arial" w:hAnsi="Arial" w:cs="Arial"/>
          <w:sz w:val="20"/>
          <w:szCs w:val="20"/>
        </w:rPr>
        <w:br/>
        <w:t>i usług, faktura będzie zawierała dopisek „Mechanizm podzielonej płatności” oraz numer rachunku bankowego, dla którego jest prowadzony rachunek VAT.</w:t>
      </w:r>
    </w:p>
    <w:p w:rsidR="0015503E" w:rsidRPr="00A90999" w:rsidRDefault="00293D52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Termin zapłaty uważa się za zachowany, jeżeli obciążenie rachunku </w:t>
      </w:r>
      <w:r w:rsidR="005934E0" w:rsidRPr="00A90999">
        <w:rPr>
          <w:rFonts w:ascii="Arial" w:hAnsi="Arial" w:cs="Arial"/>
          <w:sz w:val="20"/>
          <w:szCs w:val="20"/>
        </w:rPr>
        <w:t>Odbiorcy nastąpi najpóźniej w </w:t>
      </w:r>
      <w:r w:rsidRPr="00A90999">
        <w:rPr>
          <w:rFonts w:ascii="Arial" w:hAnsi="Arial" w:cs="Arial"/>
          <w:sz w:val="20"/>
          <w:szCs w:val="20"/>
        </w:rPr>
        <w:t>dniu roboczym oznaczonym jako termin płatności</w:t>
      </w:r>
      <w:r w:rsidR="002168FB" w:rsidRPr="00A90999">
        <w:rPr>
          <w:rFonts w:ascii="Arial" w:hAnsi="Arial" w:cs="Arial"/>
          <w:sz w:val="20"/>
          <w:szCs w:val="20"/>
        </w:rPr>
        <w:t>.</w:t>
      </w:r>
    </w:p>
    <w:p w:rsidR="0015503E" w:rsidRPr="00A90999" w:rsidRDefault="003854A3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color w:val="000000"/>
          <w:sz w:val="20"/>
          <w:szCs w:val="20"/>
        </w:rPr>
        <w:t>Sprzedawca</w:t>
      </w:r>
      <w:r w:rsidR="00CC018B" w:rsidRPr="00A90999">
        <w:rPr>
          <w:rFonts w:ascii="Arial" w:hAnsi="Arial" w:cs="Arial"/>
          <w:sz w:val="20"/>
          <w:szCs w:val="20"/>
        </w:rPr>
        <w:t xml:space="preserve"> zobowiązuje się do udzielenia na żądanie </w:t>
      </w:r>
      <w:r w:rsidR="005934E0" w:rsidRPr="00A90999">
        <w:rPr>
          <w:rFonts w:ascii="Arial" w:hAnsi="Arial" w:cs="Arial"/>
          <w:sz w:val="20"/>
          <w:szCs w:val="20"/>
        </w:rPr>
        <w:t>Odbiorcy</w:t>
      </w:r>
      <w:r w:rsidR="00CC018B" w:rsidRPr="00A90999">
        <w:rPr>
          <w:rFonts w:ascii="Arial" w:hAnsi="Arial" w:cs="Arial"/>
          <w:sz w:val="20"/>
          <w:szCs w:val="20"/>
        </w:rPr>
        <w:t xml:space="preserve"> informacji dotyczącej stanu wzajemnych rozliczeń i zobowiązań.</w:t>
      </w:r>
    </w:p>
    <w:p w:rsidR="00FF51D5" w:rsidRPr="00A90999" w:rsidRDefault="00FF51D5" w:rsidP="003235B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Zmiana cen i stawek opłat</w:t>
      </w:r>
      <w:r w:rsidR="000A3B1D" w:rsidRPr="00A90999">
        <w:rPr>
          <w:rFonts w:ascii="Arial" w:hAnsi="Arial" w:cs="Arial"/>
          <w:sz w:val="20"/>
          <w:szCs w:val="20"/>
        </w:rPr>
        <w:t>,</w:t>
      </w:r>
      <w:r w:rsidRPr="00A90999">
        <w:rPr>
          <w:rFonts w:ascii="Arial" w:hAnsi="Arial" w:cs="Arial"/>
          <w:sz w:val="20"/>
          <w:szCs w:val="20"/>
        </w:rPr>
        <w:t xml:space="preserve"> o których mowa w </w:t>
      </w:r>
      <w:r w:rsidR="000A3B1D" w:rsidRPr="00A90999">
        <w:rPr>
          <w:rFonts w:ascii="Arial" w:hAnsi="Arial" w:cs="Arial"/>
          <w:sz w:val="20"/>
          <w:szCs w:val="20"/>
        </w:rPr>
        <w:t>ust</w:t>
      </w:r>
      <w:r w:rsidRPr="00A90999">
        <w:rPr>
          <w:rFonts w:ascii="Arial" w:hAnsi="Arial" w:cs="Arial"/>
          <w:sz w:val="20"/>
          <w:szCs w:val="20"/>
        </w:rPr>
        <w:t xml:space="preserve">. </w:t>
      </w:r>
      <w:r w:rsidR="000A3B1D" w:rsidRPr="00A90999">
        <w:rPr>
          <w:rFonts w:ascii="Arial" w:hAnsi="Arial" w:cs="Arial"/>
          <w:sz w:val="20"/>
          <w:szCs w:val="20"/>
        </w:rPr>
        <w:t>4</w:t>
      </w:r>
      <w:r w:rsidRPr="00A90999">
        <w:rPr>
          <w:rFonts w:ascii="Arial" w:hAnsi="Arial" w:cs="Arial"/>
          <w:sz w:val="20"/>
          <w:szCs w:val="20"/>
        </w:rPr>
        <w:t xml:space="preserve"> i 7</w:t>
      </w:r>
      <w:r w:rsidR="000A3B1D" w:rsidRPr="00A90999">
        <w:rPr>
          <w:rFonts w:ascii="Arial" w:hAnsi="Arial" w:cs="Arial"/>
          <w:sz w:val="20"/>
          <w:szCs w:val="20"/>
        </w:rPr>
        <w:t>,</w:t>
      </w:r>
      <w:r w:rsidRPr="00A90999">
        <w:rPr>
          <w:rFonts w:ascii="Arial" w:hAnsi="Arial" w:cs="Arial"/>
          <w:sz w:val="20"/>
          <w:szCs w:val="20"/>
        </w:rPr>
        <w:t xml:space="preserve"> nastąpi w przypadku:</w:t>
      </w:r>
    </w:p>
    <w:p w:rsidR="0015503E" w:rsidRPr="00A90999" w:rsidRDefault="000A3B1D" w:rsidP="003235BE">
      <w:pPr>
        <w:pStyle w:val="Default"/>
        <w:numPr>
          <w:ilvl w:val="1"/>
          <w:numId w:val="11"/>
        </w:numPr>
        <w:ind w:left="993" w:hanging="491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color w:val="auto"/>
          <w:sz w:val="20"/>
          <w:szCs w:val="20"/>
        </w:rPr>
        <w:t>Z</w:t>
      </w:r>
      <w:r w:rsidR="00386861" w:rsidRPr="00A90999">
        <w:rPr>
          <w:rFonts w:ascii="Arial" w:hAnsi="Arial" w:cs="Arial"/>
          <w:color w:val="auto"/>
          <w:sz w:val="20"/>
          <w:szCs w:val="20"/>
        </w:rPr>
        <w:t>miany zasad kwalifikacji w zakresie podatku akcyzowego oraz zmiany opodatkowania podatkiem akcyzowym;</w:t>
      </w:r>
    </w:p>
    <w:p w:rsidR="00386861" w:rsidRPr="00A90999" w:rsidRDefault="000A3B1D" w:rsidP="003235BE">
      <w:pPr>
        <w:pStyle w:val="Default"/>
        <w:numPr>
          <w:ilvl w:val="1"/>
          <w:numId w:val="11"/>
        </w:numPr>
        <w:ind w:left="993" w:hanging="491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color w:val="auto"/>
          <w:sz w:val="20"/>
          <w:szCs w:val="20"/>
        </w:rPr>
        <w:t>Z</w:t>
      </w:r>
      <w:r w:rsidR="00386861" w:rsidRPr="00A90999">
        <w:rPr>
          <w:rFonts w:ascii="Arial" w:hAnsi="Arial" w:cs="Arial"/>
          <w:color w:val="auto"/>
          <w:sz w:val="20"/>
          <w:szCs w:val="20"/>
        </w:rPr>
        <w:t xml:space="preserve">miany stawki podatku od towarów i usług (VAT) – w takim przypadku zmianie będzie podlegała kwota podatku od </w:t>
      </w:r>
      <w:r w:rsidR="0015503E" w:rsidRPr="00A90999">
        <w:rPr>
          <w:rFonts w:ascii="Arial" w:hAnsi="Arial" w:cs="Arial"/>
          <w:color w:val="auto"/>
          <w:sz w:val="20"/>
          <w:szCs w:val="20"/>
        </w:rPr>
        <w:t>towarów i usług</w:t>
      </w:r>
      <w:r w:rsidR="00817082" w:rsidRPr="00A90999">
        <w:rPr>
          <w:rFonts w:ascii="Arial" w:hAnsi="Arial" w:cs="Arial"/>
          <w:color w:val="auto"/>
          <w:sz w:val="20"/>
          <w:szCs w:val="20"/>
        </w:rPr>
        <w:t xml:space="preserve">, wartość netto </w:t>
      </w:r>
      <w:r w:rsidRPr="00A90999">
        <w:rPr>
          <w:rFonts w:ascii="Arial" w:hAnsi="Arial" w:cs="Arial"/>
          <w:color w:val="auto"/>
          <w:sz w:val="20"/>
          <w:szCs w:val="20"/>
        </w:rPr>
        <w:t>należności</w:t>
      </w:r>
      <w:r w:rsidR="00817082" w:rsidRPr="00A90999">
        <w:rPr>
          <w:rFonts w:ascii="Arial" w:hAnsi="Arial" w:cs="Arial"/>
          <w:color w:val="auto"/>
          <w:sz w:val="20"/>
          <w:szCs w:val="20"/>
        </w:rPr>
        <w:t xml:space="preserve"> </w:t>
      </w:r>
      <w:r w:rsidR="005934E0" w:rsidRPr="00A90999">
        <w:rPr>
          <w:rFonts w:ascii="Arial" w:hAnsi="Arial" w:cs="Arial"/>
          <w:sz w:val="20"/>
          <w:szCs w:val="20"/>
        </w:rPr>
        <w:t>Sprzedawcy</w:t>
      </w:r>
      <w:r w:rsidR="005934E0" w:rsidRPr="00A90999">
        <w:rPr>
          <w:rFonts w:ascii="Arial" w:hAnsi="Arial" w:cs="Arial"/>
          <w:color w:val="auto"/>
          <w:sz w:val="20"/>
          <w:szCs w:val="20"/>
        </w:rPr>
        <w:t xml:space="preserve"> </w:t>
      </w:r>
      <w:r w:rsidR="00817082" w:rsidRPr="00A90999">
        <w:rPr>
          <w:rFonts w:ascii="Arial" w:hAnsi="Arial" w:cs="Arial"/>
          <w:color w:val="auto"/>
          <w:sz w:val="20"/>
          <w:szCs w:val="20"/>
        </w:rPr>
        <w:t>(tj. bez podatku od towarów i usług) nie zmieni się</w:t>
      </w:r>
      <w:r w:rsidR="00125FE6" w:rsidRPr="00A90999">
        <w:rPr>
          <w:rFonts w:ascii="Arial" w:hAnsi="Arial" w:cs="Arial"/>
          <w:color w:val="auto"/>
          <w:sz w:val="20"/>
          <w:szCs w:val="20"/>
        </w:rPr>
        <w:t>;</w:t>
      </w:r>
    </w:p>
    <w:p w:rsidR="00125FE6" w:rsidRPr="00A90999" w:rsidRDefault="00125FE6" w:rsidP="003235BE">
      <w:pPr>
        <w:pStyle w:val="Default"/>
        <w:numPr>
          <w:ilvl w:val="1"/>
          <w:numId w:val="11"/>
        </w:numPr>
        <w:ind w:left="993" w:hanging="491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color w:val="auto"/>
          <w:sz w:val="20"/>
          <w:szCs w:val="20"/>
        </w:rPr>
        <w:t xml:space="preserve">Zmiany (zatwierdzonej przez Prezesa URE) stawek taryfowych OSD w przypadku gdy przedstawiona wycena oparta była na stawkach taryfowych Operatora. W przypadku zmiany stawek taryfowych Operatora, wartość netto </w:t>
      </w:r>
      <w:r w:rsidR="000A3B1D" w:rsidRPr="00A90999">
        <w:rPr>
          <w:rFonts w:ascii="Arial" w:hAnsi="Arial" w:cs="Arial"/>
          <w:color w:val="auto"/>
          <w:sz w:val="20"/>
          <w:szCs w:val="20"/>
        </w:rPr>
        <w:t>należności Operatora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 ulegnie zmianie.</w:t>
      </w:r>
    </w:p>
    <w:p w:rsidR="00141AB4" w:rsidRPr="00A90999" w:rsidRDefault="00141AB4" w:rsidP="003235BE">
      <w:pPr>
        <w:pStyle w:val="Default"/>
        <w:numPr>
          <w:ilvl w:val="0"/>
          <w:numId w:val="11"/>
        </w:numPr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color w:val="auto"/>
          <w:sz w:val="20"/>
          <w:szCs w:val="20"/>
        </w:rPr>
        <w:t>W przypadku wprowadzenia zmian w przepisach</w:t>
      </w:r>
      <w:r w:rsidR="00112910" w:rsidRPr="00A90999">
        <w:rPr>
          <w:rFonts w:ascii="Arial" w:hAnsi="Arial" w:cs="Arial"/>
          <w:color w:val="auto"/>
          <w:sz w:val="20"/>
          <w:szCs w:val="20"/>
        </w:rPr>
        <w:t xml:space="preserve"> prawa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, w zakresie określonym w </w:t>
      </w:r>
      <w:r w:rsidR="00D767EB" w:rsidRPr="00A90999">
        <w:rPr>
          <w:rFonts w:ascii="Arial" w:hAnsi="Arial" w:cs="Arial"/>
          <w:color w:val="auto"/>
          <w:sz w:val="20"/>
          <w:szCs w:val="20"/>
        </w:rPr>
        <w:t>ust.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 </w:t>
      </w:r>
      <w:r w:rsidR="005934E0" w:rsidRPr="00A90999">
        <w:rPr>
          <w:rFonts w:ascii="Arial" w:hAnsi="Arial" w:cs="Arial"/>
          <w:color w:val="auto"/>
          <w:sz w:val="20"/>
          <w:szCs w:val="20"/>
        </w:rPr>
        <w:t>12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, </w:t>
      </w:r>
      <w:r w:rsidR="00210A40" w:rsidRPr="00A90999">
        <w:rPr>
          <w:rFonts w:ascii="Arial" w:hAnsi="Arial" w:cs="Arial"/>
          <w:color w:val="auto"/>
          <w:sz w:val="20"/>
          <w:szCs w:val="20"/>
        </w:rPr>
        <w:t>zostaną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 </w:t>
      </w:r>
      <w:r w:rsidR="00210A40" w:rsidRPr="00A90999">
        <w:rPr>
          <w:rFonts w:ascii="Arial" w:hAnsi="Arial" w:cs="Arial"/>
          <w:color w:val="auto"/>
          <w:sz w:val="20"/>
          <w:szCs w:val="20"/>
        </w:rPr>
        <w:t>wprowadzone</w:t>
      </w:r>
      <w:r w:rsidRPr="00A90999">
        <w:rPr>
          <w:rFonts w:ascii="Arial" w:hAnsi="Arial" w:cs="Arial"/>
          <w:color w:val="auto"/>
          <w:sz w:val="20"/>
          <w:szCs w:val="20"/>
        </w:rPr>
        <w:t xml:space="preserve"> zmiany do umowy</w:t>
      </w:r>
      <w:r w:rsidRPr="00A90999">
        <w:rPr>
          <w:rFonts w:ascii="Arial" w:hAnsi="Arial" w:cs="Arial"/>
          <w:bCs/>
          <w:color w:val="auto"/>
          <w:sz w:val="20"/>
          <w:szCs w:val="20"/>
        </w:rPr>
        <w:t xml:space="preserve"> w formie stosownego aneksu do umowy, z zachowaniem formy pisemnej</w:t>
      </w:r>
      <w:r w:rsidRPr="00A90999">
        <w:rPr>
          <w:rFonts w:ascii="Arial" w:hAnsi="Arial" w:cs="Arial"/>
          <w:color w:val="auto"/>
          <w:sz w:val="20"/>
          <w:szCs w:val="20"/>
        </w:rPr>
        <w:t>. Podstawą do wprowadzenia zmiany będzie wniosek wystosowany przez którąkolwiek ze Stron</w:t>
      </w:r>
      <w:r w:rsidR="00787160" w:rsidRPr="00A90999">
        <w:rPr>
          <w:rFonts w:ascii="Arial" w:hAnsi="Arial" w:cs="Arial"/>
          <w:color w:val="auto"/>
          <w:sz w:val="20"/>
          <w:szCs w:val="20"/>
        </w:rPr>
        <w:t>.</w:t>
      </w:r>
    </w:p>
    <w:p w:rsidR="00125FE6" w:rsidRPr="00A90999" w:rsidRDefault="00C25329" w:rsidP="003235BE">
      <w:pPr>
        <w:pStyle w:val="Default"/>
        <w:numPr>
          <w:ilvl w:val="0"/>
          <w:numId w:val="11"/>
        </w:numPr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bCs/>
          <w:iCs/>
          <w:sz w:val="20"/>
          <w:szCs w:val="20"/>
        </w:rPr>
        <w:t>Odbiorca</w:t>
      </w:r>
      <w:r w:rsidR="00125FE6" w:rsidRPr="00A90999">
        <w:rPr>
          <w:rFonts w:ascii="Arial" w:hAnsi="Arial" w:cs="Arial"/>
          <w:bCs/>
          <w:iCs/>
          <w:sz w:val="20"/>
          <w:szCs w:val="20"/>
        </w:rPr>
        <w:t xml:space="preserve"> dopuszcza możliwość zwiększenia zamówionej mocy umownej </w:t>
      </w:r>
      <w:r w:rsidR="00210A40" w:rsidRPr="00A90999">
        <w:rPr>
          <w:rFonts w:ascii="Arial" w:hAnsi="Arial" w:cs="Arial"/>
          <w:bCs/>
          <w:iCs/>
          <w:sz w:val="20"/>
          <w:szCs w:val="20"/>
        </w:rPr>
        <w:t>paliwa gazowego</w:t>
      </w:r>
      <w:r w:rsidR="00125FE6" w:rsidRPr="00A90999">
        <w:rPr>
          <w:rFonts w:ascii="Arial" w:hAnsi="Arial" w:cs="Arial"/>
          <w:bCs/>
          <w:iCs/>
          <w:sz w:val="20"/>
          <w:szCs w:val="20"/>
        </w:rPr>
        <w:t xml:space="preserve"> a tym sa</w:t>
      </w:r>
      <w:r w:rsidR="00210A40" w:rsidRPr="00A90999">
        <w:rPr>
          <w:rFonts w:ascii="Arial" w:hAnsi="Arial" w:cs="Arial"/>
          <w:bCs/>
          <w:iCs/>
          <w:sz w:val="20"/>
          <w:szCs w:val="20"/>
        </w:rPr>
        <w:t xml:space="preserve">mym zwiększenia wartości umowy. </w:t>
      </w:r>
      <w:r w:rsidR="00125FE6" w:rsidRPr="00A90999">
        <w:rPr>
          <w:rFonts w:ascii="Arial" w:hAnsi="Arial" w:cs="Arial"/>
          <w:bCs/>
          <w:iCs/>
          <w:sz w:val="20"/>
          <w:szCs w:val="20"/>
        </w:rPr>
        <w:t xml:space="preserve">Zwiększenie </w:t>
      </w:r>
      <w:r w:rsidR="00210A40" w:rsidRPr="00A90999">
        <w:rPr>
          <w:rFonts w:ascii="Arial" w:hAnsi="Arial" w:cs="Arial"/>
          <w:bCs/>
          <w:iCs/>
          <w:sz w:val="20"/>
          <w:szCs w:val="20"/>
        </w:rPr>
        <w:t xml:space="preserve">wartości </w:t>
      </w:r>
      <w:r w:rsidR="00125FE6" w:rsidRPr="00A90999">
        <w:rPr>
          <w:rFonts w:ascii="Arial" w:hAnsi="Arial" w:cs="Arial"/>
          <w:bCs/>
          <w:iCs/>
          <w:sz w:val="20"/>
          <w:szCs w:val="20"/>
        </w:rPr>
        <w:t xml:space="preserve">umowy nastąpi do wartości nowo zamówionej mocy umownej </w:t>
      </w:r>
      <w:r w:rsidR="00210A40" w:rsidRPr="00A90999">
        <w:rPr>
          <w:rFonts w:ascii="Arial" w:hAnsi="Arial" w:cs="Arial"/>
          <w:bCs/>
          <w:iCs/>
          <w:sz w:val="20"/>
          <w:szCs w:val="20"/>
        </w:rPr>
        <w:t>paliwa gazowego</w:t>
      </w:r>
      <w:r w:rsidR="00125FE6" w:rsidRPr="00A90999">
        <w:rPr>
          <w:rFonts w:ascii="Arial" w:hAnsi="Arial" w:cs="Arial"/>
          <w:bCs/>
          <w:iCs/>
          <w:sz w:val="20"/>
          <w:szCs w:val="20"/>
        </w:rPr>
        <w:t xml:space="preserve"> jednak nie więcej niż 10% wartości pierwotnej umowy. Zmiana mocy umownej nastąpi pod warunkiem wyrażenia zgody przez Operatora.</w:t>
      </w:r>
    </w:p>
    <w:p w:rsidR="00125FE6" w:rsidRPr="00A90999" w:rsidRDefault="00125FE6" w:rsidP="003235BE">
      <w:pPr>
        <w:pStyle w:val="Default"/>
        <w:numPr>
          <w:ilvl w:val="0"/>
          <w:numId w:val="11"/>
        </w:numPr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Uruchomienie opcji nastąpi po wyczerpaniu ilości gazu w zamówieniu podstawowym</w:t>
      </w:r>
      <w:r w:rsidR="004E2841" w:rsidRPr="00A90999">
        <w:rPr>
          <w:rFonts w:ascii="Arial" w:hAnsi="Arial" w:cs="Arial"/>
          <w:sz w:val="20"/>
          <w:szCs w:val="20"/>
        </w:rPr>
        <w:t>,</w:t>
      </w:r>
      <w:r w:rsidRPr="00A90999">
        <w:rPr>
          <w:rFonts w:ascii="Arial" w:hAnsi="Arial" w:cs="Arial"/>
          <w:sz w:val="20"/>
          <w:szCs w:val="20"/>
        </w:rPr>
        <w:t xml:space="preserve"> a s</w:t>
      </w:r>
      <w:r w:rsidRPr="00A90999">
        <w:rPr>
          <w:rFonts w:ascii="Arial" w:hAnsi="Arial" w:cs="Arial"/>
          <w:bCs/>
          <w:sz w:val="20"/>
          <w:szCs w:val="20"/>
        </w:rPr>
        <w:t>korzystanie z opcji nie wymaga aneksowania umowy.</w:t>
      </w:r>
    </w:p>
    <w:p w:rsidR="00335EA9" w:rsidRPr="00A90999" w:rsidRDefault="00335EA9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§ </w:t>
      </w:r>
      <w:r w:rsidR="003967D5" w:rsidRPr="00A90999">
        <w:rPr>
          <w:rFonts w:ascii="Arial" w:hAnsi="Arial" w:cs="Arial"/>
          <w:b/>
        </w:rPr>
        <w:t>10</w:t>
      </w:r>
    </w:p>
    <w:p w:rsidR="005E2498" w:rsidRPr="00A90999" w:rsidRDefault="00335EA9" w:rsidP="00CD4F90">
      <w:pPr>
        <w:widowControl/>
        <w:tabs>
          <w:tab w:val="left" w:pos="284"/>
          <w:tab w:val="left" w:pos="360"/>
        </w:tabs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Przeniesienie wierzytelności</w:t>
      </w:r>
    </w:p>
    <w:p w:rsidR="003B40C7" w:rsidRPr="00A90999" w:rsidRDefault="00C25329" w:rsidP="00CD4F90">
      <w:pPr>
        <w:widowControl/>
        <w:tabs>
          <w:tab w:val="left" w:pos="284"/>
          <w:tab w:val="left" w:pos="360"/>
        </w:tabs>
        <w:jc w:val="both"/>
        <w:rPr>
          <w:rFonts w:ascii="Arial" w:hAnsi="Arial" w:cs="Arial"/>
        </w:rPr>
      </w:pPr>
      <w:r w:rsidRPr="00A90999">
        <w:rPr>
          <w:rFonts w:ascii="Arial" w:hAnsi="Arial" w:cs="Arial"/>
          <w:bCs/>
          <w:iCs/>
        </w:rPr>
        <w:t>Odbiorca</w:t>
      </w:r>
      <w:r w:rsidR="002168FB" w:rsidRPr="00A90999">
        <w:rPr>
          <w:rFonts w:ascii="Arial" w:hAnsi="Arial" w:cs="Arial"/>
        </w:rPr>
        <w:t xml:space="preserve"> zastrzega, że </w:t>
      </w:r>
      <w:r w:rsidRPr="00A90999">
        <w:rPr>
          <w:rFonts w:ascii="Arial" w:hAnsi="Arial" w:cs="Arial"/>
        </w:rPr>
        <w:t>Sprzedawc</w:t>
      </w:r>
      <w:r w:rsidR="002168FB" w:rsidRPr="00A90999">
        <w:rPr>
          <w:rFonts w:ascii="Arial" w:hAnsi="Arial" w:cs="Arial"/>
        </w:rPr>
        <w:t xml:space="preserve">a nie może bez zgody </w:t>
      </w:r>
      <w:r w:rsidRPr="00A90999">
        <w:rPr>
          <w:rFonts w:ascii="Arial" w:hAnsi="Arial" w:cs="Arial"/>
          <w:bCs/>
          <w:iCs/>
        </w:rPr>
        <w:t>Odbiorcy</w:t>
      </w:r>
      <w:r w:rsidR="002168FB" w:rsidRPr="00A90999">
        <w:rPr>
          <w:rFonts w:ascii="Arial" w:hAnsi="Arial" w:cs="Arial"/>
        </w:rPr>
        <w:t xml:space="preserve"> przenieś</w:t>
      </w:r>
      <w:r w:rsidR="000358B1" w:rsidRPr="00A90999">
        <w:rPr>
          <w:rFonts w:ascii="Arial" w:hAnsi="Arial" w:cs="Arial"/>
        </w:rPr>
        <w:t>ć wierzytelności wynikających z </w:t>
      </w:r>
      <w:r w:rsidR="00B40EB5" w:rsidRPr="00A90999">
        <w:rPr>
          <w:rFonts w:ascii="Arial" w:hAnsi="Arial" w:cs="Arial"/>
        </w:rPr>
        <w:t>wykonywania niniejszej</w:t>
      </w:r>
      <w:r w:rsidR="002168FB" w:rsidRPr="00A90999">
        <w:rPr>
          <w:rFonts w:ascii="Arial" w:hAnsi="Arial" w:cs="Arial"/>
        </w:rPr>
        <w:t xml:space="preserve"> umowy na </w:t>
      </w:r>
      <w:r w:rsidR="00210A40" w:rsidRPr="00A90999">
        <w:rPr>
          <w:rFonts w:ascii="Arial" w:hAnsi="Arial" w:cs="Arial"/>
        </w:rPr>
        <w:t>podmiot trzeci</w:t>
      </w:r>
      <w:r w:rsidR="002168FB" w:rsidRPr="00A90999">
        <w:rPr>
          <w:rFonts w:ascii="Arial" w:hAnsi="Arial" w:cs="Arial"/>
        </w:rPr>
        <w:t>.</w:t>
      </w:r>
    </w:p>
    <w:p w:rsidR="002168FB" w:rsidRPr="00A90999" w:rsidRDefault="002168FB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§ 1</w:t>
      </w:r>
      <w:r w:rsidR="009168E6" w:rsidRPr="00A90999">
        <w:rPr>
          <w:rFonts w:ascii="Arial" w:hAnsi="Arial" w:cs="Arial"/>
          <w:b/>
        </w:rPr>
        <w:t>1</w:t>
      </w:r>
    </w:p>
    <w:p w:rsidR="003B40C7" w:rsidRPr="00A90999" w:rsidRDefault="008370D9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  <w:color w:val="FF0000"/>
        </w:rPr>
      </w:pPr>
      <w:r w:rsidRPr="00A90999">
        <w:rPr>
          <w:rFonts w:ascii="Arial" w:hAnsi="Arial" w:cs="Arial"/>
          <w:b/>
        </w:rPr>
        <w:t xml:space="preserve">Rozwiązanie umowy </w:t>
      </w:r>
    </w:p>
    <w:p w:rsidR="00E50BBE" w:rsidRPr="00A90999" w:rsidRDefault="008370D9" w:rsidP="003235BE">
      <w:pPr>
        <w:pStyle w:val="Akapitzlist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Rozwiązanie umowy kompleksowej może nastąpić:</w:t>
      </w:r>
    </w:p>
    <w:p w:rsidR="008370D9" w:rsidRPr="00A90999" w:rsidRDefault="008370D9" w:rsidP="003235BE">
      <w:pPr>
        <w:pStyle w:val="Akapitzlist"/>
        <w:numPr>
          <w:ilvl w:val="1"/>
          <w:numId w:val="15"/>
        </w:numPr>
        <w:ind w:left="851" w:hanging="425"/>
        <w:contextualSpacing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90999">
        <w:rPr>
          <w:rFonts w:ascii="Arial" w:hAnsi="Arial" w:cs="Arial"/>
          <w:bCs/>
          <w:iCs/>
          <w:sz w:val="20"/>
          <w:szCs w:val="20"/>
        </w:rPr>
        <w:t>w każdym czasie za pisemnym porozumieniem Stron, ze skutkiem na koniec miesiąca następującego po miesiącu, w którym nastąpiło porozumienie o rozwiązaniu Umowy;</w:t>
      </w:r>
    </w:p>
    <w:p w:rsidR="008370D9" w:rsidRPr="00A90999" w:rsidRDefault="008370D9" w:rsidP="003235BE">
      <w:pPr>
        <w:pStyle w:val="Akapitzlist"/>
        <w:numPr>
          <w:ilvl w:val="1"/>
          <w:numId w:val="15"/>
        </w:numPr>
        <w:ind w:left="851" w:hanging="43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bCs/>
          <w:iCs/>
          <w:sz w:val="20"/>
          <w:szCs w:val="20"/>
        </w:rPr>
        <w:t>za wypowiedzeniem Umowy przez każdą ze Stron z zachowaniem czternastodniowego okresu wypowiedzenia, w przypadku rażącego naruszenia postanowień Umowy lub istotnych postanowień IRiESD przez drugą Stronę, pomimo uprzedniego wezwania jej do zaniechania naruszeń i usunięcia ich skutków w w</w:t>
      </w:r>
      <w:r w:rsidR="001F5E69" w:rsidRPr="00A90999">
        <w:rPr>
          <w:rFonts w:ascii="Arial" w:hAnsi="Arial" w:cs="Arial"/>
          <w:bCs/>
          <w:iCs/>
          <w:sz w:val="20"/>
          <w:szCs w:val="20"/>
        </w:rPr>
        <w:t>yznaczonym odpowiednim terminie;</w:t>
      </w:r>
    </w:p>
    <w:p w:rsidR="001F5E69" w:rsidRPr="00A90999" w:rsidRDefault="001F5E69" w:rsidP="003235BE">
      <w:pPr>
        <w:pStyle w:val="Akapitzlist"/>
        <w:numPr>
          <w:ilvl w:val="1"/>
          <w:numId w:val="15"/>
        </w:numPr>
        <w:ind w:left="851" w:hanging="43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lastRenderedPageBreak/>
        <w:t xml:space="preserve">w przypadku rozwiązania umowy wiążącej Sprzedawcę z </w:t>
      </w:r>
      <w:r w:rsidR="008C7E02" w:rsidRPr="00A90999">
        <w:rPr>
          <w:rFonts w:ascii="Arial" w:hAnsi="Arial" w:cs="Arial"/>
          <w:sz w:val="20"/>
          <w:szCs w:val="20"/>
        </w:rPr>
        <w:t>Operatorem</w:t>
      </w:r>
      <w:r w:rsidRPr="00A90999">
        <w:rPr>
          <w:rFonts w:ascii="Arial" w:hAnsi="Arial" w:cs="Arial"/>
          <w:sz w:val="20"/>
          <w:szCs w:val="20"/>
        </w:rPr>
        <w:t xml:space="preserve"> z przyczyn leżących po stronie Odbiorcy, skutkującego utratą możliwości dostarczania paliwa gazowego do Odbiorcy, Sprzedawca niezwłocznie po otrzymaniu informacji o takim rozwiązaniu zobowiązuje się poinformować Odbiorcę o tym na piśmie. W takim wypadku Umowa ulega rozwiązaniu z dniem rozwiązania umowy wiążącej Sprzedawcę z </w:t>
      </w:r>
      <w:r w:rsidR="008C7E02" w:rsidRPr="00A90999">
        <w:rPr>
          <w:rFonts w:ascii="Arial" w:hAnsi="Arial" w:cs="Arial"/>
          <w:sz w:val="20"/>
          <w:szCs w:val="20"/>
        </w:rPr>
        <w:t>Operatorem</w:t>
      </w:r>
      <w:r w:rsidRPr="00A90999">
        <w:rPr>
          <w:rFonts w:ascii="Arial" w:hAnsi="Arial" w:cs="Arial"/>
          <w:sz w:val="20"/>
          <w:szCs w:val="20"/>
        </w:rPr>
        <w:t>;</w:t>
      </w:r>
    </w:p>
    <w:p w:rsidR="001F5E69" w:rsidRPr="00A90999" w:rsidRDefault="001F5E69" w:rsidP="003235BE">
      <w:pPr>
        <w:pStyle w:val="Akapitzlist"/>
        <w:numPr>
          <w:ilvl w:val="1"/>
          <w:numId w:val="15"/>
        </w:numPr>
        <w:ind w:left="851" w:hanging="43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 xml:space="preserve">w przypadku, gdy okoliczność siły wyższej utrzymuje się nieprzerwanie dłużej niż </w:t>
      </w:r>
      <w:r w:rsidR="008C7E02" w:rsidRPr="00A90999">
        <w:rPr>
          <w:rFonts w:ascii="Arial" w:hAnsi="Arial" w:cs="Arial"/>
          <w:sz w:val="20"/>
          <w:szCs w:val="20"/>
        </w:rPr>
        <w:t xml:space="preserve">przez </w:t>
      </w:r>
      <w:r w:rsidRPr="00A90999">
        <w:rPr>
          <w:rFonts w:ascii="Arial" w:hAnsi="Arial" w:cs="Arial"/>
          <w:sz w:val="20"/>
          <w:szCs w:val="20"/>
        </w:rPr>
        <w:t>trzydzieści dni w roku umownym, Strona, która została zawiadomiona o działaniu siły wyższej, może rozwiązać Umowę z zachowaniem co n</w:t>
      </w:r>
      <w:r w:rsidR="008C7E02" w:rsidRPr="00A90999">
        <w:rPr>
          <w:rFonts w:ascii="Arial" w:hAnsi="Arial" w:cs="Arial"/>
          <w:sz w:val="20"/>
          <w:szCs w:val="20"/>
        </w:rPr>
        <w:t xml:space="preserve">ajmniej czternastodniowego </w:t>
      </w:r>
      <w:r w:rsidRPr="00A90999">
        <w:rPr>
          <w:rFonts w:ascii="Arial" w:hAnsi="Arial" w:cs="Arial"/>
          <w:sz w:val="20"/>
          <w:szCs w:val="20"/>
        </w:rPr>
        <w:t>terminu wypowiedzenia;</w:t>
      </w:r>
    </w:p>
    <w:p w:rsidR="001F5E69" w:rsidRPr="00A90999" w:rsidRDefault="009168E6" w:rsidP="003235BE">
      <w:pPr>
        <w:pStyle w:val="Akapitzlist"/>
        <w:numPr>
          <w:ilvl w:val="1"/>
          <w:numId w:val="15"/>
        </w:numPr>
        <w:ind w:left="851" w:hanging="436"/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w</w:t>
      </w:r>
      <w:r w:rsidR="001F5E69" w:rsidRPr="00A90999">
        <w:rPr>
          <w:rFonts w:ascii="Arial" w:hAnsi="Arial" w:cs="Arial"/>
          <w:sz w:val="20"/>
          <w:szCs w:val="20"/>
        </w:rPr>
        <w:t xml:space="preserve"> razie wystąpienia istotnej zmiany okoliczności powodującej, że wykonanie zamówienia nie leży w interesie publicznym, czego nie można było przewidzieć w chwili zawarcia umowy, lub dalsze wykonywanie umowy może zagrozić istotnemu interesowi bezpieczeństwa państwa lub bezpieczeństwu publicznemu, </w:t>
      </w:r>
      <w:r w:rsidR="00CD7611" w:rsidRPr="00A90999">
        <w:rPr>
          <w:rFonts w:ascii="Arial" w:hAnsi="Arial" w:cs="Arial"/>
          <w:bCs/>
          <w:iCs/>
          <w:sz w:val="20"/>
          <w:szCs w:val="20"/>
        </w:rPr>
        <w:t>Odbiorca</w:t>
      </w:r>
      <w:r w:rsidR="001F5E69" w:rsidRPr="00A90999">
        <w:rPr>
          <w:rFonts w:ascii="Arial" w:hAnsi="Arial" w:cs="Arial"/>
          <w:sz w:val="20"/>
          <w:szCs w:val="20"/>
        </w:rPr>
        <w:t xml:space="preserve"> może odstąpić od umowy w terminie 30 dni od powzięcia wiadomości o tych okolicznościach – art. 145 Ustawy. W takim przypadku </w:t>
      </w:r>
      <w:r w:rsidR="00CD7611" w:rsidRPr="00A90999">
        <w:rPr>
          <w:rFonts w:ascii="Arial" w:hAnsi="Arial" w:cs="Arial"/>
          <w:sz w:val="20"/>
          <w:szCs w:val="20"/>
        </w:rPr>
        <w:t>Sprzedawca</w:t>
      </w:r>
      <w:r w:rsidR="001F5E69" w:rsidRPr="00A90999">
        <w:rPr>
          <w:rFonts w:ascii="Arial" w:hAnsi="Arial" w:cs="Arial"/>
          <w:sz w:val="20"/>
          <w:szCs w:val="20"/>
        </w:rPr>
        <w:t xml:space="preserve"> może żądać jedynie wynagrodzenia należnego mu z tytułu rzeczywistego wykonania części umowy.</w:t>
      </w:r>
    </w:p>
    <w:p w:rsidR="00FE5BCF" w:rsidRPr="00A90999" w:rsidRDefault="00CD7611" w:rsidP="003235B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bCs/>
          <w:iCs/>
          <w:sz w:val="20"/>
          <w:szCs w:val="20"/>
        </w:rPr>
        <w:t>Odbiorca</w:t>
      </w:r>
      <w:r w:rsidR="00FE5BCF" w:rsidRPr="00A90999">
        <w:rPr>
          <w:rFonts w:ascii="Arial" w:hAnsi="Arial" w:cs="Arial"/>
          <w:sz w:val="20"/>
          <w:szCs w:val="20"/>
        </w:rPr>
        <w:t xml:space="preserve"> może także odstąpić od umowy, jeżeli:</w:t>
      </w:r>
    </w:p>
    <w:p w:rsidR="00FE5BCF" w:rsidRPr="00A90999" w:rsidRDefault="00FE5BCF" w:rsidP="003235BE">
      <w:pPr>
        <w:widowControl/>
        <w:numPr>
          <w:ilvl w:val="1"/>
          <w:numId w:val="8"/>
        </w:numPr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nastąpi rozwiązanie firmy </w:t>
      </w:r>
      <w:r w:rsidR="00CD7611" w:rsidRPr="00A90999">
        <w:rPr>
          <w:rFonts w:ascii="Arial" w:hAnsi="Arial" w:cs="Arial"/>
        </w:rPr>
        <w:t>Sprzedawc</w:t>
      </w:r>
      <w:r w:rsidRPr="00A90999">
        <w:rPr>
          <w:rFonts w:ascii="Arial" w:hAnsi="Arial" w:cs="Arial"/>
        </w:rPr>
        <w:t xml:space="preserve">y bądź </w:t>
      </w:r>
      <w:r w:rsidR="00CD7611" w:rsidRPr="00A90999">
        <w:rPr>
          <w:rFonts w:ascii="Arial" w:hAnsi="Arial" w:cs="Arial"/>
        </w:rPr>
        <w:t>Sprzedawc</w:t>
      </w:r>
      <w:r w:rsidRPr="00A90999">
        <w:rPr>
          <w:rFonts w:ascii="Arial" w:hAnsi="Arial" w:cs="Arial"/>
        </w:rPr>
        <w:t>a zaprzestanie prowadzenia działalności;</w:t>
      </w:r>
    </w:p>
    <w:p w:rsidR="00E50BBE" w:rsidRPr="00A90999" w:rsidRDefault="002168FB" w:rsidP="003235BE">
      <w:pPr>
        <w:widowControl/>
        <w:numPr>
          <w:ilvl w:val="1"/>
          <w:numId w:val="8"/>
        </w:numPr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zostanie wydany n</w:t>
      </w:r>
      <w:r w:rsidR="00AA3A07" w:rsidRPr="00A90999">
        <w:rPr>
          <w:rFonts w:ascii="Arial" w:hAnsi="Arial" w:cs="Arial"/>
        </w:rPr>
        <w:t xml:space="preserve">akaz zajęcia majątku </w:t>
      </w:r>
      <w:r w:rsidR="00CD7611" w:rsidRPr="00A90999">
        <w:rPr>
          <w:rFonts w:ascii="Arial" w:hAnsi="Arial" w:cs="Arial"/>
        </w:rPr>
        <w:t>Sprzedawc</w:t>
      </w:r>
      <w:r w:rsidR="00AA3A07" w:rsidRPr="00A90999">
        <w:rPr>
          <w:rFonts w:ascii="Arial" w:hAnsi="Arial" w:cs="Arial"/>
        </w:rPr>
        <w:t>y</w:t>
      </w:r>
      <w:r w:rsidR="00E6798E" w:rsidRPr="00A90999">
        <w:rPr>
          <w:rFonts w:ascii="Arial" w:hAnsi="Arial" w:cs="Arial"/>
        </w:rPr>
        <w:t xml:space="preserve"> uniemożliwiający mu wykonanie umowy</w:t>
      </w:r>
      <w:r w:rsidR="00AA3A07" w:rsidRPr="00A90999">
        <w:rPr>
          <w:rFonts w:ascii="Arial" w:hAnsi="Arial" w:cs="Arial"/>
        </w:rPr>
        <w:t>;</w:t>
      </w:r>
    </w:p>
    <w:p w:rsidR="00FE5BCF" w:rsidRPr="00A90999" w:rsidRDefault="00FE5BCF" w:rsidP="003235BE">
      <w:pPr>
        <w:widowControl/>
        <w:numPr>
          <w:ilvl w:val="1"/>
          <w:numId w:val="8"/>
        </w:numPr>
        <w:tabs>
          <w:tab w:val="left" w:pos="709"/>
        </w:tabs>
        <w:ind w:left="851" w:hanging="425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 xml:space="preserve">nie doszło do realizacji umowy z winy </w:t>
      </w:r>
      <w:r w:rsidR="00CD7611" w:rsidRPr="00A90999">
        <w:rPr>
          <w:rFonts w:ascii="Arial" w:hAnsi="Arial" w:cs="Arial"/>
        </w:rPr>
        <w:t>Sprzedawcy.</w:t>
      </w:r>
    </w:p>
    <w:p w:rsidR="008F1D0D" w:rsidRPr="00A90999" w:rsidRDefault="002168FB" w:rsidP="0099639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0999">
        <w:rPr>
          <w:rFonts w:ascii="Arial" w:hAnsi="Arial" w:cs="Arial"/>
          <w:sz w:val="20"/>
          <w:szCs w:val="20"/>
        </w:rPr>
        <w:t>Odstąpienie od umowy powinno nastąpić w formie pisemnej z podaniem uzasadnienia.</w:t>
      </w:r>
    </w:p>
    <w:p w:rsidR="002168FB" w:rsidRPr="00A90999" w:rsidRDefault="002168FB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§ 1</w:t>
      </w:r>
      <w:r w:rsidR="00840CE1" w:rsidRPr="00A90999">
        <w:rPr>
          <w:rFonts w:ascii="Arial" w:hAnsi="Arial" w:cs="Arial"/>
          <w:b/>
        </w:rPr>
        <w:t>2</w:t>
      </w:r>
    </w:p>
    <w:p w:rsidR="003B40C7" w:rsidRPr="00A90999" w:rsidRDefault="00BE4C3F" w:rsidP="00CD4F90">
      <w:pPr>
        <w:pStyle w:val="Tekstpodstawowy"/>
        <w:widowControl/>
        <w:tabs>
          <w:tab w:val="left" w:pos="284"/>
        </w:tabs>
        <w:overflowPunct/>
        <w:autoSpaceDE/>
        <w:autoSpaceDN/>
        <w:adjustRightInd/>
        <w:spacing w:after="60"/>
        <w:jc w:val="center"/>
        <w:textAlignment w:val="auto"/>
        <w:rPr>
          <w:rFonts w:ascii="Arial" w:hAnsi="Arial" w:cs="Arial"/>
          <w:b/>
          <w:sz w:val="20"/>
        </w:rPr>
      </w:pPr>
      <w:r w:rsidRPr="00A90999">
        <w:rPr>
          <w:rFonts w:ascii="Arial" w:hAnsi="Arial" w:cs="Arial"/>
          <w:b/>
          <w:sz w:val="20"/>
        </w:rPr>
        <w:t>Zmiany umowy</w:t>
      </w:r>
    </w:p>
    <w:p w:rsidR="002168FB" w:rsidRPr="00A90999" w:rsidRDefault="00CD7611" w:rsidP="004774DC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bCs/>
          <w:iCs/>
          <w:sz w:val="20"/>
        </w:rPr>
        <w:t>Odbiorca</w:t>
      </w:r>
      <w:r w:rsidR="009D29A7" w:rsidRPr="00A90999">
        <w:rPr>
          <w:rFonts w:ascii="Arial" w:hAnsi="Arial" w:cs="Arial"/>
          <w:sz w:val="20"/>
          <w:lang w:val="x-none" w:eastAsia="x-none"/>
        </w:rPr>
        <w:t xml:space="preserve"> przewiduje następujące rodzaje i warunki zmian treści </w:t>
      </w:r>
      <w:r w:rsidR="007312C8" w:rsidRPr="00A90999">
        <w:rPr>
          <w:rFonts w:ascii="Arial" w:hAnsi="Arial" w:cs="Arial"/>
          <w:sz w:val="20"/>
          <w:lang w:val="x-none" w:eastAsia="x-none"/>
        </w:rPr>
        <w:t>umowy, która zostanie zawarta z</w:t>
      </w:r>
      <w:r w:rsidR="007312C8" w:rsidRPr="00A90999">
        <w:rPr>
          <w:rFonts w:ascii="Arial" w:hAnsi="Arial" w:cs="Arial"/>
          <w:sz w:val="20"/>
          <w:lang w:eastAsia="x-none"/>
        </w:rPr>
        <w:t> </w:t>
      </w:r>
      <w:r w:rsidR="009D29A7" w:rsidRPr="00A90999">
        <w:rPr>
          <w:rFonts w:ascii="Arial" w:hAnsi="Arial" w:cs="Arial"/>
          <w:sz w:val="20"/>
          <w:lang w:val="x-none" w:eastAsia="x-none"/>
        </w:rPr>
        <w:t xml:space="preserve">wybranym </w:t>
      </w:r>
      <w:r w:rsidR="00E53B8F" w:rsidRPr="00A90999">
        <w:rPr>
          <w:rFonts w:ascii="Arial" w:hAnsi="Arial" w:cs="Arial"/>
          <w:sz w:val="20"/>
          <w:lang w:eastAsia="x-none"/>
        </w:rPr>
        <w:t>Sprzedawcą</w:t>
      </w:r>
      <w:r w:rsidR="009D29A7" w:rsidRPr="00A90999">
        <w:rPr>
          <w:rFonts w:ascii="Arial" w:hAnsi="Arial" w:cs="Arial"/>
          <w:sz w:val="20"/>
          <w:lang w:val="x-none" w:eastAsia="x-none"/>
        </w:rPr>
        <w:t xml:space="preserve"> w przypadku:</w:t>
      </w:r>
    </w:p>
    <w:p w:rsidR="009D29A7" w:rsidRPr="00A90999" w:rsidRDefault="009D29A7" w:rsidP="003235BE">
      <w:pPr>
        <w:pStyle w:val="Tekstpodstawowy"/>
        <w:widowControl/>
        <w:numPr>
          <w:ilvl w:val="1"/>
          <w:numId w:val="9"/>
        </w:numPr>
        <w:tabs>
          <w:tab w:val="clear" w:pos="1211"/>
          <w:tab w:val="left" w:pos="284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  <w:lang w:val="x-none" w:eastAsia="x-none"/>
        </w:rPr>
        <w:t xml:space="preserve">zmiany stawki podatku </w:t>
      </w:r>
      <w:r w:rsidRPr="00A90999">
        <w:rPr>
          <w:rFonts w:ascii="Arial" w:hAnsi="Arial" w:cs="Arial"/>
          <w:sz w:val="20"/>
          <w:lang w:eastAsia="x-none"/>
        </w:rPr>
        <w:t>od towarów i usług (</w:t>
      </w:r>
      <w:r w:rsidRPr="00A90999">
        <w:rPr>
          <w:rFonts w:ascii="Arial" w:hAnsi="Arial" w:cs="Arial"/>
          <w:sz w:val="20"/>
          <w:lang w:val="x-none" w:eastAsia="x-none"/>
        </w:rPr>
        <w:t>VAT</w:t>
      </w:r>
      <w:r w:rsidRPr="00A90999">
        <w:rPr>
          <w:rFonts w:ascii="Arial" w:hAnsi="Arial" w:cs="Arial"/>
          <w:sz w:val="20"/>
          <w:lang w:eastAsia="x-none"/>
        </w:rPr>
        <w:t>)</w:t>
      </w:r>
      <w:r w:rsidR="007312C8" w:rsidRPr="00A90999">
        <w:rPr>
          <w:rFonts w:ascii="Arial" w:hAnsi="Arial" w:cs="Arial"/>
          <w:sz w:val="20"/>
          <w:lang w:val="x-none" w:eastAsia="x-none"/>
        </w:rPr>
        <w:t xml:space="preserve"> – </w:t>
      </w:r>
      <w:r w:rsidRPr="00A90999">
        <w:rPr>
          <w:rFonts w:ascii="Arial" w:hAnsi="Arial" w:cs="Arial"/>
          <w:sz w:val="20"/>
          <w:lang w:val="x-none" w:eastAsia="x-none"/>
        </w:rPr>
        <w:t xml:space="preserve">w takim przypadku zmianie będzie podlegała kwota podatku </w:t>
      </w:r>
      <w:r w:rsidRPr="00A90999">
        <w:rPr>
          <w:rFonts w:ascii="Arial" w:hAnsi="Arial" w:cs="Arial"/>
          <w:sz w:val="20"/>
          <w:lang w:eastAsia="x-none"/>
        </w:rPr>
        <w:t>od towarów i usług</w:t>
      </w:r>
      <w:r w:rsidRPr="00A90999">
        <w:rPr>
          <w:rFonts w:ascii="Arial" w:hAnsi="Arial" w:cs="Arial"/>
          <w:sz w:val="20"/>
          <w:lang w:val="x-none" w:eastAsia="x-none"/>
        </w:rPr>
        <w:t>;</w:t>
      </w:r>
    </w:p>
    <w:p w:rsidR="009D29A7" w:rsidRPr="00A90999" w:rsidRDefault="009D29A7" w:rsidP="003235BE">
      <w:pPr>
        <w:pStyle w:val="Tekstpodstawowy"/>
        <w:widowControl/>
        <w:numPr>
          <w:ilvl w:val="1"/>
          <w:numId w:val="9"/>
        </w:numPr>
        <w:tabs>
          <w:tab w:val="clear" w:pos="1211"/>
          <w:tab w:val="left" w:pos="284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  <w:lang w:val="x-none" w:eastAsia="x-none"/>
        </w:rPr>
        <w:t xml:space="preserve">zmiany </w:t>
      </w:r>
      <w:r w:rsidR="0061588B" w:rsidRPr="00A90999">
        <w:rPr>
          <w:rFonts w:ascii="Arial" w:hAnsi="Arial" w:cs="Arial"/>
          <w:sz w:val="20"/>
          <w:lang w:eastAsia="x-none"/>
        </w:rPr>
        <w:t>u</w:t>
      </w:r>
      <w:r w:rsidR="0061588B" w:rsidRPr="00A90999">
        <w:rPr>
          <w:rFonts w:ascii="Arial" w:hAnsi="Arial" w:cs="Arial"/>
          <w:sz w:val="20"/>
          <w:lang w:val="x-none" w:eastAsia="x-none"/>
        </w:rPr>
        <w:t>staw</w:t>
      </w:r>
      <w:r w:rsidR="0061588B" w:rsidRPr="00A90999">
        <w:rPr>
          <w:rFonts w:ascii="Arial" w:hAnsi="Arial" w:cs="Arial"/>
          <w:sz w:val="20"/>
          <w:lang w:eastAsia="x-none"/>
        </w:rPr>
        <w:t>y o</w:t>
      </w:r>
      <w:r w:rsidR="0061588B" w:rsidRPr="00A90999">
        <w:rPr>
          <w:rFonts w:ascii="Arial" w:hAnsi="Arial" w:cs="Arial"/>
          <w:sz w:val="20"/>
          <w:lang w:val="x-none" w:eastAsia="x-none"/>
        </w:rPr>
        <w:t xml:space="preserve"> podatku akcyzow</w:t>
      </w:r>
      <w:r w:rsidR="0061588B" w:rsidRPr="00A90999">
        <w:rPr>
          <w:rFonts w:ascii="Arial" w:hAnsi="Arial" w:cs="Arial"/>
          <w:sz w:val="20"/>
          <w:lang w:eastAsia="x-none"/>
        </w:rPr>
        <w:t xml:space="preserve">ym </w:t>
      </w:r>
      <w:r w:rsidR="007312C8" w:rsidRPr="00A90999">
        <w:rPr>
          <w:rFonts w:ascii="Arial" w:hAnsi="Arial" w:cs="Arial"/>
          <w:sz w:val="20"/>
          <w:lang w:val="x-none" w:eastAsia="x-none"/>
        </w:rPr>
        <w:t xml:space="preserve">– </w:t>
      </w:r>
      <w:r w:rsidRPr="00A90999">
        <w:rPr>
          <w:rFonts w:ascii="Arial" w:hAnsi="Arial" w:cs="Arial"/>
          <w:sz w:val="20"/>
          <w:lang w:val="x-none" w:eastAsia="x-none"/>
        </w:rPr>
        <w:t>w takim przypadku zmianie podlegać będzie cena jednostkowa netto przedmiot</w:t>
      </w:r>
      <w:r w:rsidR="0061588B" w:rsidRPr="00A90999">
        <w:rPr>
          <w:rFonts w:ascii="Arial" w:hAnsi="Arial" w:cs="Arial"/>
          <w:sz w:val="20"/>
          <w:lang w:eastAsia="x-none"/>
        </w:rPr>
        <w:t>u</w:t>
      </w:r>
      <w:r w:rsidRPr="00A90999">
        <w:rPr>
          <w:rFonts w:ascii="Arial" w:hAnsi="Arial" w:cs="Arial"/>
          <w:sz w:val="20"/>
          <w:lang w:val="x-none" w:eastAsia="x-none"/>
        </w:rPr>
        <w:t xml:space="preserve"> zamówienia</w:t>
      </w:r>
      <w:r w:rsidRPr="00A90999">
        <w:rPr>
          <w:rFonts w:ascii="Arial" w:hAnsi="Arial" w:cs="Arial"/>
          <w:sz w:val="20"/>
          <w:lang w:eastAsia="x-none"/>
        </w:rPr>
        <w:t>,</w:t>
      </w:r>
      <w:r w:rsidRPr="00A90999">
        <w:rPr>
          <w:rFonts w:ascii="Arial" w:hAnsi="Arial" w:cs="Arial"/>
          <w:sz w:val="20"/>
          <w:lang w:val="x-none" w:eastAsia="x-none"/>
        </w:rPr>
        <w:t xml:space="preserve"> w wysokości wynikającej ze zmiany stawki podatku akcyzowego</w:t>
      </w:r>
      <w:r w:rsidRPr="00A90999">
        <w:rPr>
          <w:rFonts w:ascii="Arial" w:hAnsi="Arial" w:cs="Arial"/>
          <w:sz w:val="20"/>
          <w:lang w:eastAsia="x-none"/>
        </w:rPr>
        <w:t>;</w:t>
      </w:r>
    </w:p>
    <w:p w:rsidR="009D29A7" w:rsidRPr="00A90999" w:rsidRDefault="009D29A7" w:rsidP="003235BE">
      <w:pPr>
        <w:pStyle w:val="Tekstpodstawowy"/>
        <w:widowControl/>
        <w:numPr>
          <w:ilvl w:val="1"/>
          <w:numId w:val="9"/>
        </w:numPr>
        <w:tabs>
          <w:tab w:val="clear" w:pos="1211"/>
          <w:tab w:val="left" w:pos="284"/>
          <w:tab w:val="num" w:pos="851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  <w:lang w:val="x-none" w:eastAsia="x-none"/>
        </w:rPr>
        <w:t>zmiany (zatwierdzonej przez Prezesa Urzędu Regulacji Energetyki) stawek taryfowych Operatora</w:t>
      </w:r>
      <w:r w:rsidRPr="00A90999">
        <w:rPr>
          <w:rFonts w:ascii="Arial" w:hAnsi="Arial" w:cs="Arial"/>
          <w:sz w:val="20"/>
          <w:lang w:eastAsia="x-none"/>
        </w:rPr>
        <w:t>,</w:t>
      </w:r>
      <w:r w:rsidRPr="00A90999">
        <w:rPr>
          <w:rFonts w:ascii="Arial" w:hAnsi="Arial" w:cs="Arial"/>
          <w:sz w:val="20"/>
          <w:lang w:val="x-none" w:eastAsia="x-none"/>
        </w:rPr>
        <w:t xml:space="preserve"> w przypadku gdy przedstawiona wycena oparta była na stawkach taryfowych </w:t>
      </w:r>
      <w:r w:rsidRPr="00A90999">
        <w:rPr>
          <w:rFonts w:ascii="Arial" w:hAnsi="Arial" w:cs="Arial"/>
          <w:sz w:val="20"/>
          <w:lang w:eastAsia="x-none"/>
        </w:rPr>
        <w:t>O</w:t>
      </w:r>
      <w:r w:rsidRPr="00A90999">
        <w:rPr>
          <w:rFonts w:ascii="Arial" w:hAnsi="Arial" w:cs="Arial"/>
          <w:sz w:val="20"/>
          <w:lang w:val="x-none" w:eastAsia="x-none"/>
        </w:rPr>
        <w:t>peratora - w takim przypadku zmianie będzie podlegała cena jednostkowa netto przedmiot</w:t>
      </w:r>
      <w:r w:rsidR="00830D6B" w:rsidRPr="00A90999">
        <w:rPr>
          <w:rFonts w:ascii="Arial" w:hAnsi="Arial" w:cs="Arial"/>
          <w:sz w:val="20"/>
          <w:lang w:eastAsia="x-none"/>
        </w:rPr>
        <w:t>u</w:t>
      </w:r>
      <w:r w:rsidRPr="00A90999">
        <w:rPr>
          <w:rFonts w:ascii="Arial" w:hAnsi="Arial" w:cs="Arial"/>
          <w:sz w:val="20"/>
          <w:lang w:val="x-none" w:eastAsia="x-none"/>
        </w:rPr>
        <w:t xml:space="preserve"> zamówienia</w:t>
      </w:r>
      <w:r w:rsidRPr="00A90999">
        <w:rPr>
          <w:rFonts w:ascii="Arial" w:hAnsi="Arial" w:cs="Arial"/>
          <w:sz w:val="20"/>
          <w:lang w:eastAsia="x-none"/>
        </w:rPr>
        <w:t>,</w:t>
      </w:r>
      <w:r w:rsidRPr="00A90999">
        <w:rPr>
          <w:rFonts w:ascii="Arial" w:hAnsi="Arial" w:cs="Arial"/>
          <w:sz w:val="20"/>
          <w:lang w:val="x-none" w:eastAsia="x-none"/>
        </w:rPr>
        <w:t xml:space="preserve"> w wysokości wynikającej ze zmiany stawek taryfowych</w:t>
      </w:r>
      <w:r w:rsidRPr="00A90999">
        <w:rPr>
          <w:rFonts w:ascii="Arial" w:hAnsi="Arial" w:cs="Arial"/>
          <w:sz w:val="20"/>
          <w:lang w:eastAsia="x-none"/>
        </w:rPr>
        <w:t>;</w:t>
      </w:r>
    </w:p>
    <w:p w:rsidR="009D29A7" w:rsidRPr="00A90999" w:rsidRDefault="009D29A7" w:rsidP="003235BE">
      <w:pPr>
        <w:pStyle w:val="Tekstpodstawowy"/>
        <w:widowControl/>
        <w:numPr>
          <w:ilvl w:val="1"/>
          <w:numId w:val="9"/>
        </w:numPr>
        <w:tabs>
          <w:tab w:val="clear" w:pos="1211"/>
          <w:tab w:val="left" w:pos="284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  <w:lang w:val="x-none" w:eastAsia="x-none"/>
        </w:rPr>
        <w:t xml:space="preserve">zmiany innych przepisów w zakresie mającym wpływ na realizację umowy lub zakres świadczenia </w:t>
      </w:r>
      <w:r w:rsidR="00CD5900" w:rsidRPr="00A90999">
        <w:rPr>
          <w:rFonts w:ascii="Arial" w:hAnsi="Arial" w:cs="Arial"/>
          <w:sz w:val="20"/>
        </w:rPr>
        <w:t>Sprzedawc</w:t>
      </w:r>
      <w:r w:rsidRPr="00A90999">
        <w:rPr>
          <w:rFonts w:ascii="Arial" w:hAnsi="Arial" w:cs="Arial"/>
          <w:sz w:val="20"/>
          <w:lang w:val="x-none" w:eastAsia="x-none"/>
        </w:rPr>
        <w:t>y</w:t>
      </w:r>
      <w:r w:rsidRPr="00A90999">
        <w:rPr>
          <w:rFonts w:ascii="Arial" w:hAnsi="Arial" w:cs="Arial"/>
          <w:sz w:val="20"/>
          <w:lang w:eastAsia="x-none"/>
        </w:rPr>
        <w:t>;</w:t>
      </w:r>
    </w:p>
    <w:p w:rsidR="009D29A7" w:rsidRPr="00A90999" w:rsidRDefault="009D29A7" w:rsidP="003235BE">
      <w:pPr>
        <w:pStyle w:val="Tekstpodstawowy"/>
        <w:widowControl/>
        <w:numPr>
          <w:ilvl w:val="1"/>
          <w:numId w:val="9"/>
        </w:numPr>
        <w:tabs>
          <w:tab w:val="clear" w:pos="1211"/>
          <w:tab w:val="left" w:pos="284"/>
          <w:tab w:val="num" w:pos="851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bCs/>
          <w:iCs/>
          <w:sz w:val="20"/>
        </w:rPr>
        <w:t>zwiększenia zamówionej mocy umownej gazu</w:t>
      </w:r>
      <w:r w:rsidR="00830D6B" w:rsidRPr="00A90999">
        <w:rPr>
          <w:rFonts w:ascii="Arial" w:hAnsi="Arial" w:cs="Arial"/>
          <w:bCs/>
          <w:iCs/>
          <w:sz w:val="20"/>
        </w:rPr>
        <w:t>,</w:t>
      </w:r>
      <w:r w:rsidRPr="00A90999">
        <w:rPr>
          <w:rFonts w:ascii="Arial" w:hAnsi="Arial" w:cs="Arial"/>
          <w:bCs/>
          <w:iCs/>
          <w:sz w:val="20"/>
        </w:rPr>
        <w:t xml:space="preserve"> a tym samym zwiększenia wartości umowy.</w:t>
      </w:r>
    </w:p>
    <w:p w:rsidR="00840CE1" w:rsidRPr="00A90999" w:rsidRDefault="002E6CAE" w:rsidP="002B4B0E">
      <w:pPr>
        <w:pStyle w:val="Tekstpodstawowy"/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  <w:lang w:val="x-none" w:eastAsia="x-none"/>
        </w:rPr>
        <w:t xml:space="preserve">Zmiana postanowień umowy może nastąpić wyłącznie </w:t>
      </w:r>
      <w:r w:rsidRPr="00A90999">
        <w:rPr>
          <w:rFonts w:ascii="Arial" w:hAnsi="Arial" w:cs="Arial"/>
          <w:sz w:val="20"/>
        </w:rPr>
        <w:t xml:space="preserve">w granicach określonych w art. 455 Ustawy </w:t>
      </w:r>
      <w:r w:rsidRPr="00A90999">
        <w:rPr>
          <w:rFonts w:ascii="Arial" w:hAnsi="Arial" w:cs="Arial"/>
          <w:sz w:val="20"/>
          <w:lang w:val="x-none" w:eastAsia="x-none"/>
        </w:rPr>
        <w:t>za zgodą Stron</w:t>
      </w:r>
      <w:r w:rsidRPr="00A90999">
        <w:rPr>
          <w:rFonts w:ascii="Arial" w:hAnsi="Arial" w:cs="Arial"/>
          <w:sz w:val="20"/>
          <w:lang w:eastAsia="x-none"/>
        </w:rPr>
        <w:t>,</w:t>
      </w:r>
      <w:r w:rsidRPr="00A90999">
        <w:rPr>
          <w:rFonts w:ascii="Arial" w:hAnsi="Arial" w:cs="Arial"/>
          <w:sz w:val="20"/>
          <w:lang w:val="x-none" w:eastAsia="x-none"/>
        </w:rPr>
        <w:t xml:space="preserve"> wyrażoną pod rygorem nieważności, na piśmie, </w:t>
      </w:r>
      <w:r w:rsidRPr="00A90999">
        <w:rPr>
          <w:rFonts w:ascii="Arial" w:hAnsi="Arial" w:cs="Arial"/>
          <w:sz w:val="20"/>
          <w:lang w:val="x-none"/>
        </w:rPr>
        <w:t>z zastrzeżeniem art. 454 Ustawy</w:t>
      </w:r>
      <w:r w:rsidR="00E53B8F" w:rsidRPr="00A90999">
        <w:rPr>
          <w:rFonts w:ascii="Arial" w:hAnsi="Arial" w:cs="Arial"/>
          <w:sz w:val="20"/>
        </w:rPr>
        <w:t>.</w:t>
      </w:r>
    </w:p>
    <w:p w:rsidR="00840CE1" w:rsidRPr="00A90999" w:rsidRDefault="00840CE1" w:rsidP="00CD4F90">
      <w:pPr>
        <w:widowControl/>
        <w:overflowPunct/>
        <w:autoSpaceDE/>
        <w:autoSpaceDN/>
        <w:adjustRightInd/>
        <w:spacing w:before="240"/>
        <w:jc w:val="center"/>
        <w:textAlignment w:val="auto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b/>
          <w:kern w:val="2"/>
          <w:lang w:eastAsia="en-US"/>
          <w14:ligatures w14:val="standardContextual"/>
        </w:rPr>
        <w:t>§ 13</w:t>
      </w:r>
    </w:p>
    <w:p w:rsidR="00840CE1" w:rsidRPr="00A90999" w:rsidRDefault="00840CE1" w:rsidP="00CD4F90">
      <w:pPr>
        <w:widowControl/>
        <w:overflowPunct/>
        <w:autoSpaceDE/>
        <w:autoSpaceDN/>
        <w:adjustRightInd/>
        <w:spacing w:after="60"/>
        <w:jc w:val="center"/>
        <w:textAlignment w:val="auto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b/>
          <w:kern w:val="2"/>
          <w:lang w:eastAsia="en-US"/>
          <w14:ligatures w14:val="standardContextual"/>
        </w:rPr>
        <w:t>Ochrona danych osobowych</w:t>
      </w:r>
    </w:p>
    <w:p w:rsidR="00840CE1" w:rsidRPr="00A90999" w:rsidRDefault="00840CE1" w:rsidP="002B5A32">
      <w:pPr>
        <w:widowControl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Przetwarzanie danych osobowych z tytułu realizacji niniejszej umowy odbywać się będzie zgodnie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 powszechnie obowiązującymi przepisami, w tym z rozporządzeniem Parlamentu Europejskiego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i Rady (UE) 2016/679 z dnia 27 kwietnia 2016 r. w sprawie ochrony osób fizycznych w związku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 przetwarzaniem danych osobowych i w sprawie swobodnego przepływu takich danych oraz uchylenia dyrektywy 95/46/WE (dalej „RODO”). </w:t>
      </w:r>
    </w:p>
    <w:p w:rsidR="00840CE1" w:rsidRPr="00A90999" w:rsidRDefault="00840CE1" w:rsidP="002B5A32">
      <w:pPr>
        <w:widowControl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Zamawiający, realizując nałożony na administratora obowi</w:t>
      </w:r>
      <w:r w:rsidR="00B71D13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ązek informacyjny wobec osób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fizycznych – zgodnie z art. 13 i 14 RODO – informuje, że: </w:t>
      </w:r>
    </w:p>
    <w:p w:rsidR="00840CE1" w:rsidRPr="00A90999" w:rsidRDefault="00840CE1" w:rsidP="002B5A32">
      <w:pPr>
        <w:widowControl/>
        <w:numPr>
          <w:ilvl w:val="0"/>
          <w:numId w:val="20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Administratorem danych osobowych jest Dowódca 8. Bazy Lotnictwa Transportowego z siedzibą: 32-083 Balice, ul. kpt. Mieczysława Medweckiego 10, NIP 944-19-95-873</w:t>
      </w:r>
    </w:p>
    <w:p w:rsidR="00840CE1" w:rsidRPr="00A90999" w:rsidRDefault="00840CE1" w:rsidP="002B5A32">
      <w:pPr>
        <w:widowControl/>
        <w:numPr>
          <w:ilvl w:val="0"/>
          <w:numId w:val="20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Inspektorem ochrony danych osobowych w 8 Bazie Lot</w:t>
      </w:r>
      <w:r w:rsidR="002B5A32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nictwa Transportowego 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 Balicach jest Jacek MALAK, Kontakt: j.malak@ron.mil.pl,  tel. 261 136 366, </w:t>
      </w:r>
    </w:p>
    <w:p w:rsidR="00840CE1" w:rsidRPr="00A90999" w:rsidRDefault="00840CE1" w:rsidP="002B5A32">
      <w:pPr>
        <w:widowControl/>
        <w:numPr>
          <w:ilvl w:val="0"/>
          <w:numId w:val="20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Dane osobowe przetwarzane będą na podstawie art. 6 ust. 1 lit. b i c RODO w celu: 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zawarcia i wykonania niniejszej umowy, 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wypełnienia obowiązków prawnych przez Zamawiającego 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kontroli prawidłowości realizacji postanowień niniejszej umowy, 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ochrony praw Zamawiającego wynikających z niniejszej umo</w:t>
      </w:r>
      <w:r w:rsidR="002B5A32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wy, a także w celu dochodzenia 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ewentualnych uprawnień i roszczeń wynikających z niniejszej umowy,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przechowywania dokumentacji na wypadek kontroli prowadzonej przez uprawnione organy, </w:t>
      </w:r>
    </w:p>
    <w:p w:rsidR="00840CE1" w:rsidRPr="00A90999" w:rsidRDefault="00840CE1" w:rsidP="002B5A32">
      <w:pPr>
        <w:widowControl/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przekazania dokumentacji do archiwum; </w:t>
      </w:r>
    </w:p>
    <w:p w:rsidR="00840CE1" w:rsidRPr="00A90999" w:rsidRDefault="00840CE1" w:rsidP="002B5A32">
      <w:pPr>
        <w:widowControl/>
        <w:numPr>
          <w:ilvl w:val="0"/>
          <w:numId w:val="23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Odbiorcami danych osobowych będą:</w:t>
      </w:r>
    </w:p>
    <w:p w:rsidR="00840CE1" w:rsidRPr="00A90999" w:rsidRDefault="00840CE1" w:rsidP="002B5A32">
      <w:pPr>
        <w:widowControl/>
        <w:numPr>
          <w:ilvl w:val="0"/>
          <w:numId w:val="22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lastRenderedPageBreak/>
        <w:t xml:space="preserve">osoby lub podmioty, którym udostępniona zostanie niniejsza umowa lub dokumentacja związana z realizacją umowy w oparciu o powszechnie obowiązujące przepisy, w tym 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  <w:t>w szczególności w oparciu o art. 2 i nast. Ustawy z dnia 6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września 2011 r. o dostępie do 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informacji publicznej (tekst jedn. Dz. U. z 2022 poz. 902),</w:t>
      </w:r>
    </w:p>
    <w:p w:rsidR="00840CE1" w:rsidRPr="00A90999" w:rsidRDefault="00840CE1" w:rsidP="002B5A32">
      <w:pPr>
        <w:widowControl/>
        <w:numPr>
          <w:ilvl w:val="0"/>
          <w:numId w:val="22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podmioty przetwarzające dane osobowe w imieniu Zamawiającego, w szczególności</w:t>
      </w:r>
      <w:r w:rsidR="002B5A32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podmioty świadczące usługi audytowe, usługi doradcze, usługi nadzoru inwestorskiego, </w:t>
      </w:r>
    </w:p>
    <w:p w:rsidR="00840CE1" w:rsidRPr="00A90999" w:rsidRDefault="00840CE1" w:rsidP="002B5A32">
      <w:pPr>
        <w:ind w:left="851" w:hanging="993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         c) inni administratorzy danych, działający na mocy umów z Zamawiającym lub na podstawie powszechnie obowiązujących przepisów prawa, w tym: </w:t>
      </w:r>
    </w:p>
    <w:p w:rsidR="00840CE1" w:rsidRPr="00A90999" w:rsidRDefault="00840CE1" w:rsidP="003235BE">
      <w:pPr>
        <w:widowControl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podmioty świadczące pomoc prawną, </w:t>
      </w:r>
    </w:p>
    <w:p w:rsidR="00840CE1" w:rsidRPr="00A90999" w:rsidRDefault="00840CE1" w:rsidP="003235BE">
      <w:pPr>
        <w:widowControl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podmioty świadczące usługi pocztowe lub kurierskie, </w:t>
      </w:r>
    </w:p>
    <w:p w:rsidR="00840CE1" w:rsidRPr="00A90999" w:rsidRDefault="00840CE1" w:rsidP="003235BE">
      <w:pPr>
        <w:widowControl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podmiot prowadzące działalność płatniczą (banki, instytucje płatnicze).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Dane osobowe przetwarzane będą przez okres realizacji zadania, o którym mowa w § 3, przez okres niezbędny do dochodzenia roszczeń i obrony praw z tytułu realizacji umowy oraz okres archiwizacji, zgodnie z obowiązującym w tym zakresie prawem.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Dane osobowe, przetwarzane w ramach realizacji umowy nie będą przekazywane do państw trzecich lub organizacji międzynarodowych,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Osobie fizycznej, której dane osobowe dotyczą, przysługuje </w:t>
      </w:r>
      <w:r w:rsidR="002B5A32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prawo żądania od administratora</w:t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do danych osobowych, do ich sprostowania lub ograniczenia przetwarzania – na zasadach określonych w RODO oraz w innych obowiązujących w tym zakresie przepisów prawa,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Osobie fizycznej, której dane osobowe dotyczą przysługuje prawo do wniesienia skargi do organu nadzorczego – Prezesa Urzędu Ochrony Danych Osobowych 00-193 Warszawa, ul. Stawki 2, gdy uzasadnione jest, iż dane osobowe przetwarzane są przez administratora niezgodnie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 przepisami,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Obowiązek podania przez Wykonawcę danych osobowych Zamawiającemu jest warunkiem zawarcia umowy, a także jest niezbędny do realizacji i kontroli należytego wykonania umowy: konsekwencją niepodania danych będzie niemożliwość zawarcia i realizacji niniejszej umowy,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 odniesieniu do danych osobowych decyzje nie będą podejmowana w sposób zautomatyzowany, stosownie do art. 22 RODO,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Dane osobowe niepozyskane bezpośrednio od osób, których dotyczą, obejmują w szczególności następujące kategorie danych: imię i nazwisko, dane kontaktowe, stosowne uprawnienia do wykonywani określonych czynności, dane wynikające z umów o pracę oraz innej dokumentacji związanej z kontrolą realizacji przez Wykonawcę obowiązku zatrudnienia na podstawie umowy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 pracę; </w:t>
      </w:r>
    </w:p>
    <w:p w:rsidR="00840CE1" w:rsidRPr="00A90999" w:rsidRDefault="00840CE1" w:rsidP="002B5A32">
      <w:pPr>
        <w:widowControl/>
        <w:numPr>
          <w:ilvl w:val="0"/>
          <w:numId w:val="2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Źródłem pochodzenia danych osobowych niepozyskanych bezpośrednio od osoby, której dane dotyczą, jest Wykonawca; </w:t>
      </w:r>
    </w:p>
    <w:p w:rsidR="00840CE1" w:rsidRPr="00A90999" w:rsidRDefault="00840CE1" w:rsidP="002B5A32">
      <w:pPr>
        <w:widowControl/>
        <w:numPr>
          <w:ilvl w:val="0"/>
          <w:numId w:val="19"/>
        </w:numPr>
        <w:overflowPunct/>
        <w:autoSpaceDE/>
        <w:autoSpaceDN/>
        <w:adjustRightInd/>
        <w:ind w:left="426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Wykonawca zobowiązuje się, przy przekazywaniu Zamawiającemu danych osobowych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(w rozumieniu RODO) osób trzecich, każdorazowo przedstawić oświadczenie o spełnieniu obowiązków informacyjnych przewidzianych w art. 13 i 14 RODO wobec osób fizycznych, od których dane osobowe bezpośrednio lub pośrednio zostały pozyskane lub oświadczenie, że zachodzi wyłączenie stosowania obowiązku informacyjnego stosownie do art. 13 i 14 RODO. Oświadczenie, </w:t>
      </w:r>
      <w:r w:rsidR="00CD4F90"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 którym mowa w zdaniu pierwszym, należy przedstawiać Zamawiającemu każdorazowo przy przekazywaniu m.in. wykazu osób zatrudnionych na podstawie umowy o pracę, wniosku o zmianę osób wskazanych przez Wykonawcę do realizacji umowy oraz uprawnień budowalnych osób skierowanych do realizacji umowy.  </w:t>
      </w:r>
    </w:p>
    <w:p w:rsidR="00840CE1" w:rsidRPr="00A90999" w:rsidRDefault="00840CE1" w:rsidP="002B5A32">
      <w:pPr>
        <w:widowControl/>
        <w:numPr>
          <w:ilvl w:val="0"/>
          <w:numId w:val="19"/>
        </w:numPr>
        <w:overflowPunct/>
        <w:autoSpaceDE/>
        <w:autoSpaceDN/>
        <w:adjustRightInd/>
        <w:ind w:left="426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Wykonawca zobowiązuje się poinformować w imieniu Zamawiającego, wszystkie osoby fizyczne, których dane osobowe będą przekazywane Zamawiającemu: </w:t>
      </w:r>
    </w:p>
    <w:p w:rsidR="00840CE1" w:rsidRPr="00A90999" w:rsidRDefault="00840CE1" w:rsidP="002B5A32">
      <w:pPr>
        <w:widowControl/>
        <w:numPr>
          <w:ilvl w:val="0"/>
          <w:numId w:val="26"/>
        </w:numPr>
        <w:overflowPunct/>
        <w:autoSpaceDE/>
        <w:autoSpaceDN/>
        <w:adjustRightInd/>
        <w:ind w:hanging="29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>fakcie przekazania danych osobowych Zamawiającemu,</w:t>
      </w:r>
    </w:p>
    <w:p w:rsidR="00840CE1" w:rsidRPr="00A90999" w:rsidRDefault="00840CE1" w:rsidP="002B5A32">
      <w:pPr>
        <w:widowControl/>
        <w:numPr>
          <w:ilvl w:val="0"/>
          <w:numId w:val="26"/>
        </w:numPr>
        <w:overflowPunct/>
        <w:autoSpaceDE/>
        <w:autoSpaceDN/>
        <w:adjustRightInd/>
        <w:ind w:hanging="29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 tym, że dane osobowe będą przetwarzane przez Zamawianego, </w:t>
      </w:r>
    </w:p>
    <w:p w:rsidR="00D20847" w:rsidRPr="00A90999" w:rsidRDefault="00840CE1" w:rsidP="00D20847">
      <w:pPr>
        <w:widowControl/>
        <w:numPr>
          <w:ilvl w:val="0"/>
          <w:numId w:val="26"/>
        </w:numPr>
        <w:overflowPunct/>
        <w:autoSpaceDE/>
        <w:autoSpaceDN/>
        <w:adjustRightInd/>
        <w:ind w:hanging="29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 treści klauzuli informacyjnej wskazanej w ust. 2 niniejszego paragrafu. </w:t>
      </w:r>
    </w:p>
    <w:p w:rsidR="00D20847" w:rsidRPr="00A90999" w:rsidRDefault="00D20847" w:rsidP="00D20847">
      <w:pPr>
        <w:widowControl/>
        <w:numPr>
          <w:ilvl w:val="0"/>
          <w:numId w:val="19"/>
        </w:numPr>
        <w:overflowPunct/>
        <w:autoSpaceDE/>
        <w:autoSpaceDN/>
        <w:adjustRightInd/>
        <w:ind w:left="426" w:hanging="284"/>
        <w:jc w:val="both"/>
        <w:textAlignment w:val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A90999">
        <w:rPr>
          <w:rFonts w:ascii="Arial" w:hAnsi="Arial" w:cs="Arial"/>
        </w:rPr>
        <w:t>Podstawą prawną przetwarzania danych osobowych jest ustawa z dnia 11 września 2019r. Prawo zamówień publicznych (Dz. U. z 2024r., poz. 1320).</w:t>
      </w:r>
    </w:p>
    <w:p w:rsidR="00840CE1" w:rsidRPr="00A90999" w:rsidRDefault="00840CE1" w:rsidP="00CD4F90">
      <w:pPr>
        <w:widowControl/>
        <w:overflowPunct/>
        <w:autoSpaceDE/>
        <w:autoSpaceDN/>
        <w:adjustRightInd/>
        <w:spacing w:before="240"/>
        <w:jc w:val="center"/>
        <w:textAlignment w:val="auto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§ 14</w:t>
      </w:r>
    </w:p>
    <w:p w:rsidR="00840CE1" w:rsidRDefault="00840CE1" w:rsidP="00CD4F90">
      <w:pPr>
        <w:widowControl/>
        <w:overflowPunct/>
        <w:autoSpaceDE/>
        <w:autoSpaceDN/>
        <w:adjustRightInd/>
        <w:spacing w:after="60"/>
        <w:jc w:val="center"/>
        <w:textAlignment w:val="auto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A90999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Wstęp </w:t>
      </w:r>
      <w:r w:rsidR="00B11AA9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cudzoziemców</w:t>
      </w:r>
    </w:p>
    <w:p w:rsidR="00B11AA9" w:rsidRPr="00A90999" w:rsidRDefault="00B11AA9" w:rsidP="00CD4F90">
      <w:pPr>
        <w:widowControl/>
        <w:overflowPunct/>
        <w:autoSpaceDE/>
        <w:autoSpaceDN/>
        <w:adjustRightInd/>
        <w:spacing w:after="60"/>
        <w:jc w:val="center"/>
        <w:textAlignment w:val="auto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:rsidR="00840CE1" w:rsidRPr="00A90999" w:rsidRDefault="00840CE1" w:rsidP="002B5A32">
      <w:pPr>
        <w:widowControl/>
        <w:numPr>
          <w:ilvl w:val="0"/>
          <w:numId w:val="27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Wstęp cudzoziemców na teren 8. Bazy Lotnictwa Transportowego / lotniska wymaga wystawienia jednorazowego pozwolenia uprawniającego do wejścia na obszar chronionego obiektu wojskowego.</w:t>
      </w:r>
    </w:p>
    <w:p w:rsidR="00840CE1" w:rsidRPr="00A90999" w:rsidRDefault="00840CE1" w:rsidP="002B5A32">
      <w:pPr>
        <w:widowControl/>
        <w:numPr>
          <w:ilvl w:val="0"/>
          <w:numId w:val="27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Wystawienie jednorazowego pozwolenia uwarunkowane jest uprzednim uzyskaniem pozytywnej opinii Służby Kontrwywiadu Wojskowego.</w:t>
      </w:r>
    </w:p>
    <w:p w:rsidR="00840CE1" w:rsidRPr="00A90999" w:rsidRDefault="00840CE1" w:rsidP="002B5A32">
      <w:pPr>
        <w:widowControl/>
        <w:numPr>
          <w:ilvl w:val="0"/>
          <w:numId w:val="27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</w:p>
    <w:p w:rsidR="00840CE1" w:rsidRPr="00A90999" w:rsidRDefault="00840CE1" w:rsidP="002B5A32">
      <w:pPr>
        <w:widowControl/>
        <w:numPr>
          <w:ilvl w:val="0"/>
          <w:numId w:val="27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lastRenderedPageBreak/>
        <w:t>Powyższe informacje Wykonawca zobowiązany jest dostarczyć do Zamawiającego w terminie nie krótszym niż:</w:t>
      </w:r>
    </w:p>
    <w:p w:rsidR="00840CE1" w:rsidRPr="00A90999" w:rsidRDefault="00840CE1" w:rsidP="002B5A3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10 dni - dla obywateli państw członkowskich NATO i UE,</w:t>
      </w:r>
    </w:p>
    <w:p w:rsidR="00840CE1" w:rsidRPr="00A90999" w:rsidRDefault="00840CE1" w:rsidP="002B5A3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14 dni - dla pozostałych osób,</w:t>
      </w:r>
    </w:p>
    <w:p w:rsidR="00840CE1" w:rsidRPr="00A90999" w:rsidRDefault="00840CE1" w:rsidP="002B5A3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przed wejściem cudzoziemca na teren 8 Bazy Lotnictwa Transportowego / lotniska</w:t>
      </w:r>
    </w:p>
    <w:p w:rsidR="00840CE1" w:rsidRDefault="00840CE1" w:rsidP="00CD4F90">
      <w:pPr>
        <w:widowControl/>
        <w:numPr>
          <w:ilvl w:val="0"/>
          <w:numId w:val="27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W zakresie niniejszego paragrafu zastosowanie ma decyzja Nr 107/MON Ministra Obrony Narodowej z dnia 18 sierpnia 2021 r. w sprawie organizowania współpracy międzynarodowej </w:t>
      </w:r>
      <w:r w:rsidRPr="00A90999">
        <w:rPr>
          <w:rFonts w:ascii="Arial" w:hAnsi="Arial" w:cs="Arial"/>
          <w:snapToGrid w:val="0"/>
        </w:rPr>
        <w:br/>
        <w:t>w resorcie obrony narodowej (Dz. Urz. Min. Obr. Nar</w:t>
      </w:r>
      <w:r w:rsidR="00CD4F90" w:rsidRPr="00A90999">
        <w:rPr>
          <w:rFonts w:ascii="Arial" w:hAnsi="Arial" w:cs="Arial"/>
          <w:snapToGrid w:val="0"/>
        </w:rPr>
        <w:t>. z 2021 r. poz. 177 z późn zm.</w:t>
      </w:r>
      <w:r w:rsidR="00BE017F" w:rsidRPr="00A90999">
        <w:rPr>
          <w:rFonts w:ascii="Arial" w:hAnsi="Arial" w:cs="Arial"/>
          <w:snapToGrid w:val="0"/>
        </w:rPr>
        <w:t>).</w:t>
      </w:r>
    </w:p>
    <w:p w:rsidR="009F61C2" w:rsidRPr="00A90999" w:rsidRDefault="009F61C2" w:rsidP="009F61C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</w:p>
    <w:p w:rsidR="00840CE1" w:rsidRPr="00A90999" w:rsidRDefault="00840CE1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§ 15</w:t>
      </w:r>
    </w:p>
    <w:p w:rsidR="00840CE1" w:rsidRDefault="00840CE1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Klauzula waloryzacyjna (jeżeli dotyczy)</w:t>
      </w:r>
    </w:p>
    <w:p w:rsidR="00B11AA9" w:rsidRPr="00A90999" w:rsidRDefault="00B11AA9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</w:p>
    <w:p w:rsidR="00840CE1" w:rsidRPr="00A90999" w:rsidRDefault="00840CE1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Klauzula waloryzacyjna nie dotyczy składników wynagrodzenia Wykonawcy zatwierdzanych przez Prezesa Urzędu Regulacji Energetyki.</w:t>
      </w:r>
    </w:p>
    <w:p w:rsidR="00840CE1" w:rsidRPr="00A90999" w:rsidRDefault="00840CE1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Zgodnie z art. 439 ustawy Prawo zamówień publicznych </w:t>
      </w:r>
      <w:r w:rsidR="00FE657D" w:rsidRPr="00A90999">
        <w:rPr>
          <w:rFonts w:ascii="Arial" w:hAnsi="Arial" w:cs="Arial"/>
          <w:snapToGrid w:val="0"/>
        </w:rPr>
        <w:t>Zamawiający przewiduje możliwość zmiany wy</w:t>
      </w:r>
      <w:r w:rsidR="008F1D0D" w:rsidRPr="00A90999">
        <w:rPr>
          <w:rFonts w:ascii="Arial" w:hAnsi="Arial" w:cs="Arial"/>
          <w:snapToGrid w:val="0"/>
        </w:rPr>
        <w:t xml:space="preserve">sokości wynagrodzenia umownego </w:t>
      </w:r>
      <w:r w:rsidR="00FE657D" w:rsidRPr="00A90999">
        <w:rPr>
          <w:rFonts w:ascii="Arial" w:hAnsi="Arial" w:cs="Arial"/>
          <w:snapToGrid w:val="0"/>
        </w:rPr>
        <w:t xml:space="preserve">w przypadku zmiany cen lub kosztów związanych </w:t>
      </w:r>
      <w:r w:rsidR="00CD4F90" w:rsidRPr="00A90999">
        <w:rPr>
          <w:rFonts w:ascii="Arial" w:hAnsi="Arial" w:cs="Arial"/>
          <w:snapToGrid w:val="0"/>
        </w:rPr>
        <w:br/>
      </w:r>
      <w:r w:rsidR="00FE657D" w:rsidRPr="00A90999">
        <w:rPr>
          <w:rFonts w:ascii="Arial" w:hAnsi="Arial" w:cs="Arial"/>
          <w:snapToGrid w:val="0"/>
        </w:rPr>
        <w:t xml:space="preserve">z realizacją zamówienia. Poziom zmiany ceny lub kosztów związanych z realizacją zamówienia uprawniający Strony umowy do żądania zmiany wynagrodzenia ustala się na 10% w stosunku do poziomu cen lub kosztów z dnia składania ofert. Początkowy termin ustalenia zmiany wynagrodzenia ustala się na dzień zaistnienia przesłanki w postaci wzrostu wynagrodzenia cen lub kosztów związanych z realizacją zamówienia o 10%. </w:t>
      </w:r>
    </w:p>
    <w:p w:rsidR="00FE657D" w:rsidRPr="00A90999" w:rsidRDefault="00FE657D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36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W sytuacji wzrostu cen lub kosztów związanych z realizacją zamówienia powyżej 10%, Wykonawca jest uprawniony złożyć Zamawiającemu pisemny wniosek o zmianę umowy </w:t>
      </w:r>
      <w:r w:rsidRPr="00A90999">
        <w:rPr>
          <w:rFonts w:ascii="Arial" w:hAnsi="Arial" w:cs="Arial"/>
          <w:snapToGrid w:val="0"/>
        </w:rPr>
        <w:br/>
        <w:t xml:space="preserve">w zakresie płatności wynikających z faktur wystawionych po zmianie cen lub kosztów związanych </w:t>
      </w:r>
      <w:r w:rsidR="00CD4F90" w:rsidRPr="00A90999">
        <w:rPr>
          <w:rFonts w:ascii="Arial" w:hAnsi="Arial" w:cs="Arial"/>
          <w:snapToGrid w:val="0"/>
        </w:rPr>
        <w:br/>
      </w:r>
      <w:r w:rsidRPr="00A90999">
        <w:rPr>
          <w:rFonts w:ascii="Arial" w:hAnsi="Arial" w:cs="Arial"/>
          <w:snapToGrid w:val="0"/>
        </w:rPr>
        <w:t xml:space="preserve">z realizacją zamówienia. Wniosek powinien zawierać wyczerpujące uzasadnienie faktyczne </w:t>
      </w:r>
      <w:r w:rsidRPr="00A90999">
        <w:rPr>
          <w:rFonts w:ascii="Arial" w:hAnsi="Arial" w:cs="Arial"/>
          <w:snapToGrid w:val="0"/>
        </w:rPr>
        <w:br/>
        <w:t>i wskazanie podstaw prawnych oraz dokładne wyliczenie kwoty wynagrodzenia Wykonawcy po zmianie umowy.</w:t>
      </w:r>
    </w:p>
    <w:p w:rsidR="00FE657D" w:rsidRPr="00A90999" w:rsidRDefault="00FE657D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36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Wysokość wynagrodzenia Wykonawcy ulegnie waloryzacji o zmianę wskaźnika cen towarów </w:t>
      </w:r>
      <w:r w:rsidRPr="00A90999">
        <w:rPr>
          <w:rFonts w:ascii="Arial" w:hAnsi="Arial" w:cs="Arial"/>
          <w:snapToGrid w:val="0"/>
        </w:rPr>
        <w:br/>
        <w:t>i usług konsumpcyjnych (półrocznego albo kwartalnego), ustalanego przez Prezesa Głównego Urzędu Statystycznego i ogłaszanego w Dzienniku Urzędowym RP Monitor Polski. W przypadku gdyby wskaźniki przestały być dostępne, zastosowanie znajdą inne, najbardziej zbliżone, wskaźniki publikowane przez Prezesa GUS.</w:t>
      </w:r>
    </w:p>
    <w:p w:rsidR="00FE657D" w:rsidRPr="00A90999" w:rsidRDefault="00FE657D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36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Wniosek o waloryzację można złożyć nie wcześniej niż po upływie pół roku (6 miesięcy) od dnia zawarcia umowy (początkowy termin ustalenia zmiany wynagrodzenia); możliwe jest wprowadzanie kolejnych zmian wynagrodzenia z zastrzeżeniem, że będą one wprowadzane nie częściej niż co kwartał (3 miesiące).</w:t>
      </w:r>
    </w:p>
    <w:p w:rsidR="00FE657D" w:rsidRPr="00A90999" w:rsidRDefault="00FE657D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36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Obowiązek wykazania wpływu zmian, o których mowa w ust. 1 niniejszego paragrafu na zmianę wynagrodzenia należy do Wykonawcy.</w:t>
      </w:r>
    </w:p>
    <w:p w:rsidR="00FE657D" w:rsidRPr="00A90999" w:rsidRDefault="00FE657D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436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Maksymalna wartość poszczególnej zmiany wynagrodzenia, jaką dopuszcza Zamawiający </w:t>
      </w:r>
      <w:r w:rsidRPr="00A90999">
        <w:rPr>
          <w:rFonts w:ascii="Arial" w:hAnsi="Arial" w:cs="Arial"/>
          <w:snapToGrid w:val="0"/>
        </w:rPr>
        <w:br/>
        <w:t xml:space="preserve">w efekcie zastosowania postanowień o zasadach wprowadzania zmian wysokości wynagrodzenia, to 5% wynagrodzenia za zakres Przedmiotu umowy niezrealizowany jeszcze przez Wykonawcę </w:t>
      </w:r>
      <w:r w:rsidR="00CD4F90" w:rsidRPr="00A90999">
        <w:rPr>
          <w:rFonts w:ascii="Arial" w:hAnsi="Arial" w:cs="Arial"/>
          <w:snapToGrid w:val="0"/>
        </w:rPr>
        <w:br/>
      </w:r>
      <w:r w:rsidRPr="00A90999">
        <w:rPr>
          <w:rFonts w:ascii="Arial" w:hAnsi="Arial" w:cs="Arial"/>
          <w:snapToGrid w:val="0"/>
        </w:rPr>
        <w:t>i nieodebrany przez Zamawiającego</w:t>
      </w:r>
      <w:r w:rsidR="008C65EC" w:rsidRPr="00A90999">
        <w:rPr>
          <w:rFonts w:ascii="Arial" w:hAnsi="Arial" w:cs="Arial"/>
          <w:snapToGrid w:val="0"/>
        </w:rPr>
        <w:t xml:space="preserve"> przed dniem złożenia wniosku, a łączna maksymalna wartość wszystkich zmian wynagrodzenia, jaką dopuszcza Zamawiający w efekcie zastosowania postanowień o zasadach wprowadzania zmian wysokości wynagrodzenia to 10% całkowitego wynagrodzenia.</w:t>
      </w:r>
      <w:r w:rsidRPr="00A90999">
        <w:rPr>
          <w:rFonts w:ascii="Arial" w:hAnsi="Arial" w:cs="Arial"/>
          <w:snapToGrid w:val="0"/>
        </w:rPr>
        <w:t xml:space="preserve"> </w:t>
      </w:r>
    </w:p>
    <w:p w:rsidR="008C65EC" w:rsidRPr="00A90999" w:rsidRDefault="008C65EC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Wysokość zmiany (WZ), o której mowa w ust. 7 określa się na podstawie wzoru:</w:t>
      </w:r>
    </w:p>
    <w:p w:rsidR="008C65EC" w:rsidRPr="00A90999" w:rsidRDefault="008C65EC" w:rsidP="002B5A3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WZ = (W x F)/100, przy czym:</w:t>
      </w:r>
    </w:p>
    <w:p w:rsidR="008C65EC" w:rsidRPr="00A90999" w:rsidRDefault="008C65EC" w:rsidP="00CD4F90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W</w:t>
      </w:r>
      <w:r w:rsidR="002B5A32" w:rsidRPr="00A90999">
        <w:rPr>
          <w:rFonts w:ascii="Arial" w:hAnsi="Arial" w:cs="Arial"/>
          <w:snapToGrid w:val="0"/>
        </w:rPr>
        <w:t xml:space="preserve"> –</w:t>
      </w:r>
      <w:r w:rsidRPr="00A90999">
        <w:rPr>
          <w:rFonts w:ascii="Arial" w:hAnsi="Arial" w:cs="Arial"/>
          <w:snapToGrid w:val="0"/>
        </w:rPr>
        <w:t xml:space="preserve"> wynagrodzenie netto za zakres Przedmiotu umowy, za zakres Przedmiotu umowy niezrealizowany jeszcze przez Wykonawcę i nieodebrany przez Zamawiającego przed dn</w:t>
      </w:r>
      <w:r w:rsidR="00BE017F" w:rsidRPr="00A90999">
        <w:rPr>
          <w:rFonts w:ascii="Arial" w:hAnsi="Arial" w:cs="Arial"/>
          <w:snapToGrid w:val="0"/>
        </w:rPr>
        <w:t>i</w:t>
      </w:r>
      <w:r w:rsidRPr="00A90999">
        <w:rPr>
          <w:rFonts w:ascii="Arial" w:hAnsi="Arial" w:cs="Arial"/>
          <w:snapToGrid w:val="0"/>
        </w:rPr>
        <w:t>em złożenia wniosku,</w:t>
      </w:r>
    </w:p>
    <w:p w:rsidR="008C65EC" w:rsidRPr="00A90999" w:rsidRDefault="008C65EC" w:rsidP="002B5A3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>F – średnia arytmetyczna czterech następujących po sobie wartości zmiany cen materiałów lub kosztów związanych z realizacją Przedmiotu umowy wynikających z komunikatów Prezesa GUS.</w:t>
      </w:r>
    </w:p>
    <w:p w:rsidR="00840CE1" w:rsidRPr="00A90999" w:rsidRDefault="008C65EC" w:rsidP="002B5A32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Postanowień umownych w zakresie waloryzacji nie stosuje się od chwili osiągnięcia limitu, </w:t>
      </w:r>
      <w:r w:rsidRPr="00A90999">
        <w:rPr>
          <w:rFonts w:ascii="Arial" w:hAnsi="Arial" w:cs="Arial"/>
          <w:snapToGrid w:val="0"/>
        </w:rPr>
        <w:br/>
        <w:t>o którym mowa w ust. 7.</w:t>
      </w:r>
    </w:p>
    <w:p w:rsidR="00840CE1" w:rsidRDefault="008C65EC" w:rsidP="00CD4F90">
      <w:pPr>
        <w:widowControl/>
        <w:numPr>
          <w:ilvl w:val="0"/>
          <w:numId w:val="28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napToGrid w:val="0"/>
        </w:rPr>
      </w:pPr>
      <w:r w:rsidRPr="00A90999">
        <w:rPr>
          <w:rFonts w:ascii="Arial" w:hAnsi="Arial" w:cs="Arial"/>
          <w:snapToGrid w:val="0"/>
        </w:rPr>
        <w:t xml:space="preserve">Wykonawca, którego wynagrodzenie zostało zmienione zgodnie z zasadami wskazanymi </w:t>
      </w:r>
      <w:r w:rsidRPr="00A90999">
        <w:rPr>
          <w:rFonts w:ascii="Arial" w:hAnsi="Arial" w:cs="Arial"/>
          <w:snapToGrid w:val="0"/>
        </w:rPr>
        <w:br/>
        <w:t xml:space="preserve">w niniejszym paragrafie, zobowiązany jest do zmiany wynagrodzenia przysługującego podwykonawcy, z którym zawarł umowę, w zakresie odpowiadającym zmianom cen materiałów lub kosztów dotyczących zobowiązania podwykonawcy. </w:t>
      </w:r>
    </w:p>
    <w:p w:rsidR="009F61C2" w:rsidRDefault="009F61C2" w:rsidP="009F61C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</w:p>
    <w:p w:rsidR="00B11AA9" w:rsidRDefault="00B11AA9" w:rsidP="009F61C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</w:p>
    <w:p w:rsidR="00B11AA9" w:rsidRPr="00A90999" w:rsidRDefault="00B11AA9" w:rsidP="009F61C2">
      <w:pPr>
        <w:widowControl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napToGrid w:val="0"/>
        </w:rPr>
      </w:pPr>
    </w:p>
    <w:p w:rsidR="002168FB" w:rsidRPr="00A90999" w:rsidRDefault="002168FB" w:rsidP="00CD4F90">
      <w:pPr>
        <w:widowControl/>
        <w:tabs>
          <w:tab w:val="left" w:pos="284"/>
        </w:tabs>
        <w:spacing w:before="24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lastRenderedPageBreak/>
        <w:t xml:space="preserve">§ </w:t>
      </w:r>
      <w:r w:rsidR="00840CE1" w:rsidRPr="00A90999">
        <w:rPr>
          <w:rFonts w:ascii="Arial" w:hAnsi="Arial" w:cs="Arial"/>
          <w:b/>
        </w:rPr>
        <w:t>16</w:t>
      </w:r>
    </w:p>
    <w:p w:rsidR="00E53B8F" w:rsidRPr="00A90999" w:rsidRDefault="00BE4C3F" w:rsidP="00CD4F90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>Inne postanowienia</w:t>
      </w:r>
    </w:p>
    <w:p w:rsidR="00BE4C3F" w:rsidRPr="00A90999" w:rsidRDefault="00830D6B" w:rsidP="00CD4F90">
      <w:pPr>
        <w:pStyle w:val="Tekstpodstawowy3"/>
        <w:widowControl/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textAlignment w:val="auto"/>
        <w:rPr>
          <w:rFonts w:cs="Arial"/>
          <w:i w:val="0"/>
          <w:sz w:val="20"/>
        </w:rPr>
      </w:pPr>
      <w:r w:rsidRPr="00A90999">
        <w:rPr>
          <w:rFonts w:cs="Arial"/>
          <w:i w:val="0"/>
          <w:sz w:val="20"/>
        </w:rPr>
        <w:t>W sprawach nieuregulowanych niniejszą umową będą miały zasto</w:t>
      </w:r>
      <w:r w:rsidR="00CD4F90" w:rsidRPr="00A90999">
        <w:rPr>
          <w:rFonts w:cs="Arial"/>
          <w:i w:val="0"/>
          <w:sz w:val="20"/>
        </w:rPr>
        <w:t xml:space="preserve">sowanie przepisy ustawy z dnia </w:t>
      </w:r>
      <w:r w:rsidRPr="00A90999">
        <w:rPr>
          <w:rFonts w:cs="Arial"/>
          <w:i w:val="0"/>
          <w:sz w:val="20"/>
        </w:rPr>
        <w:t xml:space="preserve">11 września 2019 r. Prawo zamówień publicznych </w:t>
      </w:r>
      <w:r w:rsidR="00B71D13" w:rsidRPr="00A90999">
        <w:rPr>
          <w:rFonts w:cs="Arial"/>
          <w:bCs/>
          <w:i w:val="0"/>
          <w:sz w:val="20"/>
        </w:rPr>
        <w:t>(tekst jednolity: Dz. U. z 202</w:t>
      </w:r>
      <w:r w:rsidR="00D20847" w:rsidRPr="00A90999">
        <w:rPr>
          <w:rFonts w:cs="Arial"/>
          <w:bCs/>
          <w:i w:val="0"/>
          <w:sz w:val="20"/>
        </w:rPr>
        <w:t>4</w:t>
      </w:r>
      <w:r w:rsidR="00B71D13" w:rsidRPr="00A90999">
        <w:rPr>
          <w:rFonts w:cs="Arial"/>
          <w:bCs/>
          <w:i w:val="0"/>
          <w:sz w:val="20"/>
        </w:rPr>
        <w:t xml:space="preserve">r., poz. </w:t>
      </w:r>
      <w:r w:rsidR="00D20847" w:rsidRPr="00A90999">
        <w:rPr>
          <w:rFonts w:cs="Arial"/>
          <w:bCs/>
          <w:i w:val="0"/>
          <w:sz w:val="20"/>
        </w:rPr>
        <w:t>1320</w:t>
      </w:r>
      <w:r w:rsidR="00B71D13" w:rsidRPr="00A90999">
        <w:rPr>
          <w:rFonts w:cs="Arial"/>
          <w:bCs/>
          <w:i w:val="0"/>
          <w:sz w:val="20"/>
        </w:rPr>
        <w:t xml:space="preserve">), </w:t>
      </w:r>
      <w:r w:rsidR="009168E6" w:rsidRPr="00A90999">
        <w:rPr>
          <w:rFonts w:cs="Arial"/>
          <w:i w:val="0"/>
          <w:sz w:val="20"/>
        </w:rPr>
        <w:t>oraz Kodeksu cywilnego</w:t>
      </w:r>
      <w:r w:rsidR="00BE4C3F" w:rsidRPr="00A90999">
        <w:rPr>
          <w:rFonts w:cs="Arial"/>
          <w:i w:val="0"/>
          <w:sz w:val="20"/>
        </w:rPr>
        <w:t>.</w:t>
      </w:r>
    </w:p>
    <w:p w:rsidR="00BE4C3F" w:rsidRPr="00A90999" w:rsidRDefault="00BE4C3F" w:rsidP="00CD4F90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</w:rPr>
        <w:t>Ewentualne spory wynikłe w trakcie realizacji umowy będą za</w:t>
      </w:r>
      <w:r w:rsidR="00393050" w:rsidRPr="00A90999">
        <w:rPr>
          <w:rFonts w:ascii="Arial" w:hAnsi="Arial" w:cs="Arial"/>
          <w:sz w:val="20"/>
        </w:rPr>
        <w:t>łatwiane w drodze porozumienia S</w:t>
      </w:r>
      <w:r w:rsidRPr="00A90999">
        <w:rPr>
          <w:rFonts w:ascii="Arial" w:hAnsi="Arial" w:cs="Arial"/>
          <w:sz w:val="20"/>
        </w:rPr>
        <w:t>tron, w przypadku braku porozumienia rozstrzygającym spór będzie sąd powszechny właściwy dla siedziby Zamawiającego.</w:t>
      </w:r>
    </w:p>
    <w:p w:rsidR="00255EDF" w:rsidRPr="00A90999" w:rsidRDefault="002168FB" w:rsidP="00CD4F90">
      <w:pPr>
        <w:pStyle w:val="Tekstpodstawowy"/>
        <w:widowControl/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A90999">
        <w:rPr>
          <w:rFonts w:ascii="Arial" w:hAnsi="Arial" w:cs="Arial"/>
          <w:sz w:val="20"/>
        </w:rPr>
        <w:t>Umowę niniejsz</w:t>
      </w:r>
      <w:r w:rsidR="00522FB3" w:rsidRPr="00A90999">
        <w:rPr>
          <w:rFonts w:ascii="Arial" w:hAnsi="Arial" w:cs="Arial"/>
          <w:sz w:val="20"/>
        </w:rPr>
        <w:t>ą</w:t>
      </w:r>
      <w:r w:rsidRPr="00A90999">
        <w:rPr>
          <w:rFonts w:ascii="Arial" w:hAnsi="Arial" w:cs="Arial"/>
          <w:sz w:val="20"/>
        </w:rPr>
        <w:t xml:space="preserve"> sporządzono w </w:t>
      </w:r>
      <w:r w:rsidR="00830D6B" w:rsidRPr="00A90999">
        <w:rPr>
          <w:rFonts w:ascii="Arial" w:hAnsi="Arial" w:cs="Arial"/>
          <w:sz w:val="20"/>
        </w:rPr>
        <w:t>2</w:t>
      </w:r>
      <w:r w:rsidR="000F5FE4" w:rsidRPr="00A90999">
        <w:rPr>
          <w:rFonts w:ascii="Arial" w:hAnsi="Arial" w:cs="Arial"/>
          <w:sz w:val="20"/>
        </w:rPr>
        <w:t xml:space="preserve"> jednobrzmiących egzemplarzach, w tym</w:t>
      </w:r>
      <w:r w:rsidR="007543B6" w:rsidRPr="00A90999">
        <w:rPr>
          <w:rFonts w:ascii="Arial" w:hAnsi="Arial" w:cs="Arial"/>
          <w:sz w:val="20"/>
        </w:rPr>
        <w:t xml:space="preserve"> </w:t>
      </w:r>
      <w:r w:rsidR="00830D6B" w:rsidRPr="00A90999">
        <w:rPr>
          <w:rFonts w:ascii="Arial" w:hAnsi="Arial" w:cs="Arial"/>
          <w:sz w:val="20"/>
        </w:rPr>
        <w:t>jeden egzemplarz</w:t>
      </w:r>
      <w:r w:rsidR="000F5FE4" w:rsidRPr="00A90999">
        <w:rPr>
          <w:rFonts w:ascii="Arial" w:hAnsi="Arial" w:cs="Arial"/>
          <w:sz w:val="20"/>
        </w:rPr>
        <w:t xml:space="preserve"> dla Zamawiającego i</w:t>
      </w:r>
      <w:r w:rsidRPr="00A90999">
        <w:rPr>
          <w:rFonts w:ascii="Arial" w:hAnsi="Arial" w:cs="Arial"/>
          <w:sz w:val="20"/>
        </w:rPr>
        <w:t xml:space="preserve"> jeden egzemplarz dla Wykonawcy.</w:t>
      </w:r>
    </w:p>
    <w:p w:rsidR="00CD4F90" w:rsidRPr="00A90999" w:rsidRDefault="00CD4F90" w:rsidP="004774DC">
      <w:pPr>
        <w:pStyle w:val="Tekstpodstawowy"/>
        <w:widowControl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</w:rPr>
      </w:pPr>
    </w:p>
    <w:p w:rsidR="00B4376D" w:rsidRPr="00A90999" w:rsidRDefault="00AC2E97" w:rsidP="004774DC">
      <w:pPr>
        <w:widowControl/>
        <w:tabs>
          <w:tab w:val="left" w:pos="284"/>
        </w:tabs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Załącznik nr 1</w:t>
      </w:r>
      <w:r w:rsidR="00A11656" w:rsidRPr="00A90999">
        <w:rPr>
          <w:rFonts w:ascii="Arial" w:hAnsi="Arial" w:cs="Arial"/>
        </w:rPr>
        <w:t xml:space="preserve"> </w:t>
      </w:r>
      <w:r w:rsidR="00E53B8F" w:rsidRPr="00A90999">
        <w:rPr>
          <w:rFonts w:ascii="Arial" w:hAnsi="Arial" w:cs="Arial"/>
        </w:rPr>
        <w:t>–</w:t>
      </w:r>
      <w:r w:rsidR="00A11656" w:rsidRPr="00A90999">
        <w:rPr>
          <w:rFonts w:ascii="Arial" w:hAnsi="Arial" w:cs="Arial"/>
        </w:rPr>
        <w:t xml:space="preserve"> Taryfa </w:t>
      </w:r>
      <w:r w:rsidR="00EC2D7D" w:rsidRPr="00A90999">
        <w:rPr>
          <w:rFonts w:ascii="Arial" w:hAnsi="Arial" w:cs="Arial"/>
        </w:rPr>
        <w:t xml:space="preserve">Operatora </w:t>
      </w:r>
      <w:r w:rsidR="00A11656" w:rsidRPr="00A90999">
        <w:rPr>
          <w:rFonts w:ascii="Arial" w:hAnsi="Arial" w:cs="Arial"/>
        </w:rPr>
        <w:t>(lub wyciąg z Taryfy)</w:t>
      </w:r>
      <w:r w:rsidR="001A1F9C" w:rsidRPr="00A90999">
        <w:rPr>
          <w:rFonts w:ascii="Arial" w:hAnsi="Arial" w:cs="Arial"/>
        </w:rPr>
        <w:t>;</w:t>
      </w:r>
    </w:p>
    <w:p w:rsidR="00B4376D" w:rsidRPr="00A90999" w:rsidRDefault="00AC2E97" w:rsidP="004774DC">
      <w:pPr>
        <w:widowControl/>
        <w:tabs>
          <w:tab w:val="left" w:pos="284"/>
        </w:tabs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Załącznik nr 2</w:t>
      </w:r>
      <w:r w:rsidR="00B4376D" w:rsidRPr="00A90999">
        <w:rPr>
          <w:rFonts w:ascii="Arial" w:hAnsi="Arial" w:cs="Arial"/>
        </w:rPr>
        <w:t xml:space="preserve"> </w:t>
      </w:r>
      <w:r w:rsidR="00E53B8F" w:rsidRPr="00A90999">
        <w:rPr>
          <w:rFonts w:ascii="Arial" w:hAnsi="Arial" w:cs="Arial"/>
        </w:rPr>
        <w:t>–</w:t>
      </w:r>
      <w:r w:rsidR="00B4376D" w:rsidRPr="00A90999">
        <w:rPr>
          <w:rFonts w:ascii="Arial" w:hAnsi="Arial" w:cs="Arial"/>
        </w:rPr>
        <w:t xml:space="preserve"> </w:t>
      </w:r>
      <w:r w:rsidR="008331F5" w:rsidRPr="00A90999">
        <w:rPr>
          <w:rFonts w:ascii="Arial" w:hAnsi="Arial" w:cs="Arial"/>
          <w:bCs/>
        </w:rPr>
        <w:t>Charakterystyka gazowa obiektów</w:t>
      </w:r>
      <w:r w:rsidR="00A11656" w:rsidRPr="00A90999">
        <w:rPr>
          <w:rFonts w:ascii="Arial" w:hAnsi="Arial" w:cs="Arial"/>
          <w:bCs/>
        </w:rPr>
        <w:t>, zamówi</w:t>
      </w:r>
      <w:r w:rsidR="00E6703B" w:rsidRPr="00A90999">
        <w:rPr>
          <w:rFonts w:ascii="Arial" w:hAnsi="Arial" w:cs="Arial"/>
          <w:bCs/>
        </w:rPr>
        <w:t>on</w:t>
      </w:r>
      <w:r w:rsidR="000A5B88" w:rsidRPr="00A90999">
        <w:rPr>
          <w:rFonts w:ascii="Arial" w:hAnsi="Arial" w:cs="Arial"/>
          <w:bCs/>
        </w:rPr>
        <w:t>e</w:t>
      </w:r>
      <w:r w:rsidR="00A11656" w:rsidRPr="00A90999">
        <w:rPr>
          <w:rFonts w:ascii="Arial" w:hAnsi="Arial" w:cs="Arial"/>
          <w:bCs/>
        </w:rPr>
        <w:t xml:space="preserve"> ilości paliwa gazowego i mocy umownej</w:t>
      </w:r>
      <w:r w:rsidR="00DD29AC" w:rsidRPr="00A90999">
        <w:rPr>
          <w:rFonts w:ascii="Arial" w:hAnsi="Arial" w:cs="Arial"/>
          <w:bCs/>
        </w:rPr>
        <w:t xml:space="preserve"> </w:t>
      </w:r>
    </w:p>
    <w:p w:rsidR="00A11656" w:rsidRPr="00A90999" w:rsidRDefault="00AC2E97" w:rsidP="004774DC">
      <w:pPr>
        <w:widowControl/>
        <w:tabs>
          <w:tab w:val="left" w:pos="284"/>
        </w:tabs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Załącznik nr 3</w:t>
      </w:r>
      <w:r w:rsidR="00A11656" w:rsidRPr="00A90999">
        <w:rPr>
          <w:rFonts w:ascii="Arial" w:hAnsi="Arial" w:cs="Arial"/>
        </w:rPr>
        <w:t xml:space="preserve"> </w:t>
      </w:r>
      <w:r w:rsidR="00BD4183" w:rsidRPr="00A90999">
        <w:rPr>
          <w:rFonts w:ascii="Arial" w:hAnsi="Arial" w:cs="Arial"/>
        </w:rPr>
        <w:t xml:space="preserve">A – E </w:t>
      </w:r>
      <w:r w:rsidR="001A1F9C" w:rsidRPr="00A90999">
        <w:rPr>
          <w:rFonts w:ascii="Arial" w:hAnsi="Arial" w:cs="Arial"/>
        </w:rPr>
        <w:t>–</w:t>
      </w:r>
      <w:r w:rsidR="00A11656" w:rsidRPr="00A90999">
        <w:rPr>
          <w:rFonts w:ascii="Arial" w:hAnsi="Arial" w:cs="Arial"/>
        </w:rPr>
        <w:t xml:space="preserve"> </w:t>
      </w:r>
      <w:r w:rsidR="00E6703B" w:rsidRPr="00A90999">
        <w:rPr>
          <w:rFonts w:ascii="Arial" w:hAnsi="Arial" w:cs="Arial"/>
        </w:rPr>
        <w:t xml:space="preserve">Szczegółowa </w:t>
      </w:r>
      <w:r w:rsidR="001A1F9C" w:rsidRPr="00A90999">
        <w:rPr>
          <w:rFonts w:ascii="Arial" w:hAnsi="Arial" w:cs="Arial"/>
        </w:rPr>
        <w:t xml:space="preserve">Oferta </w:t>
      </w:r>
      <w:r w:rsidR="00E6703B" w:rsidRPr="00A90999">
        <w:rPr>
          <w:rFonts w:ascii="Arial" w:hAnsi="Arial" w:cs="Arial"/>
        </w:rPr>
        <w:t>Cenowa Sprzedawcy</w:t>
      </w:r>
      <w:r w:rsidR="00BD4183" w:rsidRPr="00A90999">
        <w:rPr>
          <w:rFonts w:ascii="Arial" w:hAnsi="Arial" w:cs="Arial"/>
        </w:rPr>
        <w:t xml:space="preserve"> – zadanie nr 1 - 5</w:t>
      </w:r>
      <w:r w:rsidR="00DD29AC" w:rsidRPr="00A90999">
        <w:rPr>
          <w:rFonts w:ascii="Arial" w:hAnsi="Arial" w:cs="Arial"/>
        </w:rPr>
        <w:t>.</w:t>
      </w:r>
    </w:p>
    <w:p w:rsidR="009168E6" w:rsidRPr="00A90999" w:rsidRDefault="00AC2E97" w:rsidP="008F1D0D">
      <w:pPr>
        <w:widowControl/>
        <w:tabs>
          <w:tab w:val="left" w:pos="284"/>
        </w:tabs>
        <w:ind w:left="1560" w:hanging="1560"/>
        <w:jc w:val="both"/>
        <w:rPr>
          <w:rFonts w:ascii="Arial" w:hAnsi="Arial" w:cs="Arial"/>
        </w:rPr>
      </w:pPr>
      <w:r w:rsidRPr="00A90999">
        <w:rPr>
          <w:rFonts w:ascii="Arial" w:hAnsi="Arial" w:cs="Arial"/>
        </w:rPr>
        <w:t>Załącznik nr 4</w:t>
      </w:r>
      <w:r w:rsidR="009168E6" w:rsidRPr="00A90999">
        <w:rPr>
          <w:rFonts w:ascii="Arial" w:hAnsi="Arial" w:cs="Arial"/>
        </w:rPr>
        <w:t xml:space="preserve"> – Pełnomocnictwo Odbiorcy dla Sprzedawcy do przeprowadzenia czynności związanych ze zmianą Sprzedawcy. </w:t>
      </w:r>
    </w:p>
    <w:p w:rsidR="008762C3" w:rsidRPr="00A90999" w:rsidRDefault="008762C3" w:rsidP="004774DC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:rsidR="008762C3" w:rsidRPr="00A90999" w:rsidRDefault="008762C3" w:rsidP="004774DC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:rsidR="002168FB" w:rsidRPr="003854A3" w:rsidRDefault="00091BC4" w:rsidP="004774DC">
      <w:pPr>
        <w:widowControl/>
        <w:tabs>
          <w:tab w:val="left" w:pos="0"/>
        </w:tabs>
        <w:rPr>
          <w:rFonts w:ascii="Arial" w:hAnsi="Arial" w:cs="Arial"/>
          <w:b/>
        </w:rPr>
      </w:pPr>
      <w:r w:rsidRPr="00A90999">
        <w:rPr>
          <w:rFonts w:ascii="Arial" w:hAnsi="Arial" w:cs="Arial"/>
          <w:b/>
        </w:rPr>
        <w:t xml:space="preserve">              </w:t>
      </w:r>
      <w:r w:rsidR="007F1C0E" w:rsidRPr="00A90999">
        <w:rPr>
          <w:rFonts w:ascii="Arial" w:hAnsi="Arial" w:cs="Arial"/>
          <w:b/>
        </w:rPr>
        <w:t xml:space="preserve">  </w:t>
      </w:r>
      <w:r w:rsidR="002168FB" w:rsidRPr="00A90999">
        <w:rPr>
          <w:rFonts w:ascii="Arial" w:hAnsi="Arial" w:cs="Arial"/>
          <w:b/>
        </w:rPr>
        <w:t xml:space="preserve">ZAMAWIAJĄCY                                                      </w:t>
      </w:r>
      <w:r w:rsidR="002E76D8" w:rsidRPr="00A90999">
        <w:rPr>
          <w:rFonts w:ascii="Arial" w:hAnsi="Arial" w:cs="Arial"/>
          <w:b/>
        </w:rPr>
        <w:t xml:space="preserve">    </w:t>
      </w:r>
      <w:r w:rsidR="002168FB" w:rsidRPr="00A90999">
        <w:rPr>
          <w:rFonts w:ascii="Arial" w:hAnsi="Arial" w:cs="Arial"/>
          <w:b/>
        </w:rPr>
        <w:t>WYKONAWCA</w:t>
      </w:r>
    </w:p>
    <w:p w:rsidR="002168FB" w:rsidRPr="003854A3" w:rsidRDefault="002168FB" w:rsidP="004774DC">
      <w:pPr>
        <w:widowControl/>
        <w:tabs>
          <w:tab w:val="left" w:pos="284"/>
        </w:tabs>
        <w:jc w:val="both"/>
        <w:rPr>
          <w:rFonts w:ascii="Arial" w:hAnsi="Arial" w:cs="Arial"/>
          <w:b/>
        </w:rPr>
      </w:pPr>
    </w:p>
    <w:p w:rsidR="001A1268" w:rsidRPr="003854A3" w:rsidRDefault="001A1268" w:rsidP="0052762C">
      <w:pPr>
        <w:rPr>
          <w:rFonts w:ascii="Arial" w:hAnsi="Arial" w:cs="Arial"/>
          <w:b/>
        </w:rPr>
      </w:pPr>
    </w:p>
    <w:sectPr w:rsidR="001A1268" w:rsidRPr="003854A3" w:rsidSect="000358B1">
      <w:footerReference w:type="even" r:id="rId9"/>
      <w:footerReference w:type="default" r:id="rId10"/>
      <w:pgSz w:w="11906" w:h="16838" w:code="9"/>
      <w:pgMar w:top="1134" w:right="1134" w:bottom="244" w:left="1418" w:header="709" w:footer="4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9F" w:rsidRDefault="00EE3A9F">
      <w:r>
        <w:separator/>
      </w:r>
    </w:p>
  </w:endnote>
  <w:endnote w:type="continuationSeparator" w:id="0">
    <w:p w:rsidR="00EE3A9F" w:rsidRDefault="00E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41" w:rsidRDefault="004E2841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4E2841" w:rsidRDefault="004E2841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6525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25512" w:rsidRPr="001A478C" w:rsidRDefault="00E25512">
        <w:pPr>
          <w:pStyle w:val="Stopka"/>
          <w:jc w:val="center"/>
          <w:rPr>
            <w:rFonts w:ascii="Arial" w:hAnsi="Arial" w:cs="Arial"/>
          </w:rPr>
        </w:pPr>
        <w:r w:rsidRPr="001A478C">
          <w:rPr>
            <w:rFonts w:ascii="Arial" w:hAnsi="Arial" w:cs="Arial"/>
          </w:rPr>
          <w:fldChar w:fldCharType="begin"/>
        </w:r>
        <w:r w:rsidRPr="001A478C">
          <w:rPr>
            <w:rFonts w:ascii="Arial" w:hAnsi="Arial" w:cs="Arial"/>
          </w:rPr>
          <w:instrText>PAGE   \* MERGEFORMAT</w:instrText>
        </w:r>
        <w:r w:rsidRPr="001A478C">
          <w:rPr>
            <w:rFonts w:ascii="Arial" w:hAnsi="Arial" w:cs="Arial"/>
          </w:rPr>
          <w:fldChar w:fldCharType="separate"/>
        </w:r>
        <w:r w:rsidR="00881CDF">
          <w:rPr>
            <w:rFonts w:ascii="Arial" w:hAnsi="Arial" w:cs="Arial"/>
            <w:noProof/>
          </w:rPr>
          <w:t>1</w:t>
        </w:r>
        <w:r w:rsidRPr="001A478C">
          <w:rPr>
            <w:rFonts w:ascii="Arial" w:hAnsi="Arial" w:cs="Arial"/>
          </w:rPr>
          <w:fldChar w:fldCharType="end"/>
        </w:r>
      </w:p>
    </w:sdtContent>
  </w:sdt>
  <w:p w:rsidR="004E2841" w:rsidRDefault="004E2841">
    <w:pPr>
      <w:pStyle w:val="Stopka"/>
      <w:widowControl/>
      <w:ind w:right="36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9F" w:rsidRDefault="00EE3A9F">
      <w:r>
        <w:separator/>
      </w:r>
    </w:p>
  </w:footnote>
  <w:footnote w:type="continuationSeparator" w:id="0">
    <w:p w:rsidR="00EE3A9F" w:rsidRDefault="00EE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9413AD9"/>
    <w:multiLevelType w:val="multilevel"/>
    <w:tmpl w:val="F8A68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0BED3EE1"/>
    <w:multiLevelType w:val="multilevel"/>
    <w:tmpl w:val="B4E8A13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1.7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0D0B1C07"/>
    <w:multiLevelType w:val="hybridMultilevel"/>
    <w:tmpl w:val="BE68177C"/>
    <w:lvl w:ilvl="0" w:tplc="EF46DDA4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2D2AAF"/>
    <w:multiLevelType w:val="hybridMultilevel"/>
    <w:tmpl w:val="617C4F1A"/>
    <w:lvl w:ilvl="0" w:tplc="79B46C30">
      <w:start w:val="4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04A5"/>
    <w:multiLevelType w:val="multilevel"/>
    <w:tmpl w:val="E9B09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271BD8"/>
    <w:multiLevelType w:val="hybridMultilevel"/>
    <w:tmpl w:val="E624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2F00"/>
    <w:multiLevelType w:val="multilevel"/>
    <w:tmpl w:val="9F80999C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6"/>
        </w:tabs>
        <w:ind w:left="18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666"/>
        </w:tabs>
        <w:ind w:left="26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911"/>
        </w:tabs>
        <w:ind w:left="29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6"/>
        </w:tabs>
        <w:ind w:left="315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61"/>
        </w:tabs>
        <w:ind w:left="37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6"/>
        </w:tabs>
        <w:ind w:left="4006" w:hanging="1440"/>
      </w:pPr>
      <w:rPr>
        <w:rFonts w:hint="default"/>
        <w:b/>
      </w:rPr>
    </w:lvl>
  </w:abstractNum>
  <w:abstractNum w:abstractNumId="8" w15:restartNumberingAfterBreak="0">
    <w:nsid w:val="278E39D5"/>
    <w:multiLevelType w:val="multilevel"/>
    <w:tmpl w:val="AD7A8E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06021A"/>
    <w:multiLevelType w:val="hybridMultilevel"/>
    <w:tmpl w:val="820A1D3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9B36E3D"/>
    <w:multiLevelType w:val="hybridMultilevel"/>
    <w:tmpl w:val="C212C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41EDD"/>
    <w:multiLevelType w:val="multilevel"/>
    <w:tmpl w:val="B0A05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D34B9"/>
    <w:multiLevelType w:val="multilevel"/>
    <w:tmpl w:val="78048F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3" w15:restartNumberingAfterBreak="0">
    <w:nsid w:val="2BBE4D49"/>
    <w:multiLevelType w:val="multilevel"/>
    <w:tmpl w:val="9F90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A278E5"/>
    <w:multiLevelType w:val="multilevel"/>
    <w:tmpl w:val="7840B9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DF37639"/>
    <w:multiLevelType w:val="hybridMultilevel"/>
    <w:tmpl w:val="9AD08E0A"/>
    <w:lvl w:ilvl="0" w:tplc="FF586D5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50E"/>
    <w:multiLevelType w:val="hybridMultilevel"/>
    <w:tmpl w:val="5A02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21BF9"/>
    <w:multiLevelType w:val="multilevel"/>
    <w:tmpl w:val="C0642C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E5080F"/>
    <w:multiLevelType w:val="hybridMultilevel"/>
    <w:tmpl w:val="5A02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F12EE7"/>
    <w:multiLevelType w:val="multilevel"/>
    <w:tmpl w:val="B68E1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42700D3D"/>
    <w:multiLevelType w:val="multilevel"/>
    <w:tmpl w:val="CB422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 w15:restartNumberingAfterBreak="0">
    <w:nsid w:val="42877919"/>
    <w:multiLevelType w:val="hybridMultilevel"/>
    <w:tmpl w:val="1638E66E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433925E1"/>
    <w:multiLevelType w:val="multilevel"/>
    <w:tmpl w:val="A644FF7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1"/>
        </w:tabs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440"/>
      </w:pPr>
      <w:rPr>
        <w:rFonts w:hint="default"/>
      </w:rPr>
    </w:lvl>
  </w:abstractNum>
  <w:abstractNum w:abstractNumId="24" w15:restartNumberingAfterBreak="0">
    <w:nsid w:val="44426567"/>
    <w:multiLevelType w:val="multilevel"/>
    <w:tmpl w:val="A8065C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25" w15:restartNumberingAfterBreak="0">
    <w:nsid w:val="51BA0361"/>
    <w:multiLevelType w:val="multilevel"/>
    <w:tmpl w:val="99B42F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27E6FA4"/>
    <w:multiLevelType w:val="hybridMultilevel"/>
    <w:tmpl w:val="15FE08AC"/>
    <w:lvl w:ilvl="0" w:tplc="F4341D64">
      <w:start w:val="2"/>
      <w:numFmt w:val="decimal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CB0009"/>
    <w:multiLevelType w:val="multilevel"/>
    <w:tmpl w:val="92AC3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3A0462"/>
    <w:multiLevelType w:val="multilevel"/>
    <w:tmpl w:val="0A188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EE6389"/>
    <w:multiLevelType w:val="multilevel"/>
    <w:tmpl w:val="B3962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DD65F4"/>
    <w:multiLevelType w:val="multilevel"/>
    <w:tmpl w:val="E92CC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1" w15:restartNumberingAfterBreak="0">
    <w:nsid w:val="69326E27"/>
    <w:multiLevelType w:val="multilevel"/>
    <w:tmpl w:val="96A0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2" w15:restartNumberingAfterBreak="0">
    <w:nsid w:val="70B65939"/>
    <w:multiLevelType w:val="multilevel"/>
    <w:tmpl w:val="31504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3" w15:restartNumberingAfterBreak="0">
    <w:nsid w:val="733C1825"/>
    <w:multiLevelType w:val="hybridMultilevel"/>
    <w:tmpl w:val="CE0E6C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806262"/>
    <w:multiLevelType w:val="hybridMultilevel"/>
    <w:tmpl w:val="96D84026"/>
    <w:lvl w:ilvl="0" w:tplc="E05EF1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71ABE"/>
    <w:multiLevelType w:val="hybridMultilevel"/>
    <w:tmpl w:val="12F497D6"/>
    <w:lvl w:ilvl="0" w:tplc="C16E39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30E5"/>
    <w:multiLevelType w:val="multilevel"/>
    <w:tmpl w:val="7AD264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11"/>
  </w:num>
  <w:num w:numId="5">
    <w:abstractNumId w:val="10"/>
  </w:num>
  <w:num w:numId="6">
    <w:abstractNumId w:val="36"/>
  </w:num>
  <w:num w:numId="7">
    <w:abstractNumId w:val="21"/>
  </w:num>
  <w:num w:numId="8">
    <w:abstractNumId w:val="27"/>
  </w:num>
  <w:num w:numId="9">
    <w:abstractNumId w:val="7"/>
  </w:num>
  <w:num w:numId="10">
    <w:abstractNumId w:val="31"/>
  </w:num>
  <w:num w:numId="11">
    <w:abstractNumId w:val="5"/>
  </w:num>
  <w:num w:numId="12">
    <w:abstractNumId w:val="1"/>
  </w:num>
  <w:num w:numId="13">
    <w:abstractNumId w:val="32"/>
  </w:num>
  <w:num w:numId="14">
    <w:abstractNumId w:val="13"/>
  </w:num>
  <w:num w:numId="15">
    <w:abstractNumId w:val="20"/>
  </w:num>
  <w:num w:numId="16">
    <w:abstractNumId w:val="24"/>
  </w:num>
  <w:num w:numId="17">
    <w:abstractNumId w:val="3"/>
  </w:num>
  <w:num w:numId="18">
    <w:abstractNumId w:val="26"/>
  </w:num>
  <w:num w:numId="19">
    <w:abstractNumId w:val="35"/>
  </w:num>
  <w:num w:numId="20">
    <w:abstractNumId w:val="34"/>
  </w:num>
  <w:num w:numId="21">
    <w:abstractNumId w:val="22"/>
  </w:num>
  <w:num w:numId="22">
    <w:abstractNumId w:val="33"/>
  </w:num>
  <w:num w:numId="23">
    <w:abstractNumId w:val="4"/>
  </w:num>
  <w:num w:numId="24">
    <w:abstractNumId w:val="9"/>
  </w:num>
  <w:num w:numId="25">
    <w:abstractNumId w:val="15"/>
  </w:num>
  <w:num w:numId="26">
    <w:abstractNumId w:val="6"/>
  </w:num>
  <w:num w:numId="27">
    <w:abstractNumId w:val="16"/>
  </w:num>
  <w:num w:numId="28">
    <w:abstractNumId w:val="18"/>
  </w:num>
  <w:num w:numId="29">
    <w:abstractNumId w:val="30"/>
  </w:num>
  <w:num w:numId="30">
    <w:abstractNumId w:val="12"/>
  </w:num>
  <w:num w:numId="31">
    <w:abstractNumId w:val="2"/>
  </w:num>
  <w:num w:numId="32">
    <w:abstractNumId w:val="29"/>
  </w:num>
  <w:num w:numId="33">
    <w:abstractNumId w:val="17"/>
  </w:num>
  <w:num w:numId="34">
    <w:abstractNumId w:val="14"/>
  </w:num>
  <w:num w:numId="35">
    <w:abstractNumId w:val="25"/>
  </w:num>
  <w:num w:numId="3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24"/>
    <w:rsid w:val="00002296"/>
    <w:rsid w:val="0000261A"/>
    <w:rsid w:val="0000394E"/>
    <w:rsid w:val="00003EC0"/>
    <w:rsid w:val="0000597C"/>
    <w:rsid w:val="00005FEB"/>
    <w:rsid w:val="00006068"/>
    <w:rsid w:val="00006857"/>
    <w:rsid w:val="00006F55"/>
    <w:rsid w:val="000074FF"/>
    <w:rsid w:val="00007536"/>
    <w:rsid w:val="000119FD"/>
    <w:rsid w:val="00012D4F"/>
    <w:rsid w:val="00013A49"/>
    <w:rsid w:val="00014974"/>
    <w:rsid w:val="00016DDC"/>
    <w:rsid w:val="0001728B"/>
    <w:rsid w:val="00017683"/>
    <w:rsid w:val="00017B78"/>
    <w:rsid w:val="00017C50"/>
    <w:rsid w:val="00022B06"/>
    <w:rsid w:val="0002360D"/>
    <w:rsid w:val="00024B83"/>
    <w:rsid w:val="00024C16"/>
    <w:rsid w:val="000251B5"/>
    <w:rsid w:val="00025BC1"/>
    <w:rsid w:val="00025F55"/>
    <w:rsid w:val="00027A63"/>
    <w:rsid w:val="00031FA9"/>
    <w:rsid w:val="000320EA"/>
    <w:rsid w:val="0003217C"/>
    <w:rsid w:val="0003410D"/>
    <w:rsid w:val="000351E1"/>
    <w:rsid w:val="000352F0"/>
    <w:rsid w:val="000357B0"/>
    <w:rsid w:val="000358B1"/>
    <w:rsid w:val="00035BCB"/>
    <w:rsid w:val="00036EC5"/>
    <w:rsid w:val="0003703A"/>
    <w:rsid w:val="00042BA2"/>
    <w:rsid w:val="00043163"/>
    <w:rsid w:val="00044101"/>
    <w:rsid w:val="0004481B"/>
    <w:rsid w:val="00047850"/>
    <w:rsid w:val="000538A1"/>
    <w:rsid w:val="00053972"/>
    <w:rsid w:val="00053EFC"/>
    <w:rsid w:val="00056980"/>
    <w:rsid w:val="00064E9E"/>
    <w:rsid w:val="0006720F"/>
    <w:rsid w:val="00067320"/>
    <w:rsid w:val="00067D68"/>
    <w:rsid w:val="00071066"/>
    <w:rsid w:val="0007251D"/>
    <w:rsid w:val="000737DB"/>
    <w:rsid w:val="00073B49"/>
    <w:rsid w:val="0007465B"/>
    <w:rsid w:val="00075015"/>
    <w:rsid w:val="00075C80"/>
    <w:rsid w:val="00076A46"/>
    <w:rsid w:val="0008217A"/>
    <w:rsid w:val="00082631"/>
    <w:rsid w:val="000844B8"/>
    <w:rsid w:val="00085412"/>
    <w:rsid w:val="00085CE5"/>
    <w:rsid w:val="0008726A"/>
    <w:rsid w:val="00090A75"/>
    <w:rsid w:val="000911F8"/>
    <w:rsid w:val="00091BC4"/>
    <w:rsid w:val="00092526"/>
    <w:rsid w:val="000928CC"/>
    <w:rsid w:val="00092CD0"/>
    <w:rsid w:val="0009583E"/>
    <w:rsid w:val="000961EA"/>
    <w:rsid w:val="000979CD"/>
    <w:rsid w:val="000A1DE5"/>
    <w:rsid w:val="000A26BA"/>
    <w:rsid w:val="000A2CBE"/>
    <w:rsid w:val="000A2D17"/>
    <w:rsid w:val="000A3154"/>
    <w:rsid w:val="000A35E4"/>
    <w:rsid w:val="000A3B1D"/>
    <w:rsid w:val="000A448B"/>
    <w:rsid w:val="000A44AD"/>
    <w:rsid w:val="000A477F"/>
    <w:rsid w:val="000A48FB"/>
    <w:rsid w:val="000A4DAB"/>
    <w:rsid w:val="000A5B5B"/>
    <w:rsid w:val="000A5B88"/>
    <w:rsid w:val="000A6E35"/>
    <w:rsid w:val="000B233C"/>
    <w:rsid w:val="000B33F6"/>
    <w:rsid w:val="000B4D0D"/>
    <w:rsid w:val="000B5003"/>
    <w:rsid w:val="000B5E06"/>
    <w:rsid w:val="000B6268"/>
    <w:rsid w:val="000C1DDC"/>
    <w:rsid w:val="000C2AA0"/>
    <w:rsid w:val="000C3C04"/>
    <w:rsid w:val="000C460C"/>
    <w:rsid w:val="000C665D"/>
    <w:rsid w:val="000C71AD"/>
    <w:rsid w:val="000D147E"/>
    <w:rsid w:val="000D1860"/>
    <w:rsid w:val="000D1F5F"/>
    <w:rsid w:val="000D2E25"/>
    <w:rsid w:val="000D4A8E"/>
    <w:rsid w:val="000D64BE"/>
    <w:rsid w:val="000D754A"/>
    <w:rsid w:val="000D7CDD"/>
    <w:rsid w:val="000E09CD"/>
    <w:rsid w:val="000E1F30"/>
    <w:rsid w:val="000E2344"/>
    <w:rsid w:val="000E4080"/>
    <w:rsid w:val="000E60FD"/>
    <w:rsid w:val="000E6B7B"/>
    <w:rsid w:val="000E6C25"/>
    <w:rsid w:val="000E7DB4"/>
    <w:rsid w:val="000F0A25"/>
    <w:rsid w:val="000F0E06"/>
    <w:rsid w:val="000F115E"/>
    <w:rsid w:val="000F139B"/>
    <w:rsid w:val="000F182D"/>
    <w:rsid w:val="000F45B6"/>
    <w:rsid w:val="000F4663"/>
    <w:rsid w:val="000F52EB"/>
    <w:rsid w:val="000F5FE4"/>
    <w:rsid w:val="000F6613"/>
    <w:rsid w:val="000F6784"/>
    <w:rsid w:val="001053A8"/>
    <w:rsid w:val="00106879"/>
    <w:rsid w:val="0010793F"/>
    <w:rsid w:val="001101BE"/>
    <w:rsid w:val="00111AAD"/>
    <w:rsid w:val="00112168"/>
    <w:rsid w:val="00112910"/>
    <w:rsid w:val="00112D6B"/>
    <w:rsid w:val="00113F6F"/>
    <w:rsid w:val="00114259"/>
    <w:rsid w:val="001146F8"/>
    <w:rsid w:val="00114A5F"/>
    <w:rsid w:val="00115782"/>
    <w:rsid w:val="001164D2"/>
    <w:rsid w:val="00116764"/>
    <w:rsid w:val="00116F94"/>
    <w:rsid w:val="00120EB3"/>
    <w:rsid w:val="00121071"/>
    <w:rsid w:val="00121318"/>
    <w:rsid w:val="00123C13"/>
    <w:rsid w:val="00124481"/>
    <w:rsid w:val="00124FC4"/>
    <w:rsid w:val="00125FE6"/>
    <w:rsid w:val="00126C17"/>
    <w:rsid w:val="00127ED2"/>
    <w:rsid w:val="0013007B"/>
    <w:rsid w:val="001325B1"/>
    <w:rsid w:val="00132E00"/>
    <w:rsid w:val="00133549"/>
    <w:rsid w:val="0013502A"/>
    <w:rsid w:val="00135F61"/>
    <w:rsid w:val="00136E9D"/>
    <w:rsid w:val="001379D2"/>
    <w:rsid w:val="00141935"/>
    <w:rsid w:val="00141AB4"/>
    <w:rsid w:val="00142F74"/>
    <w:rsid w:val="00143932"/>
    <w:rsid w:val="00143B0A"/>
    <w:rsid w:val="001440DB"/>
    <w:rsid w:val="00145737"/>
    <w:rsid w:val="00146036"/>
    <w:rsid w:val="00147243"/>
    <w:rsid w:val="00150ACA"/>
    <w:rsid w:val="00152CBB"/>
    <w:rsid w:val="0015503E"/>
    <w:rsid w:val="00156CFF"/>
    <w:rsid w:val="00157E1A"/>
    <w:rsid w:val="00157F47"/>
    <w:rsid w:val="0016130F"/>
    <w:rsid w:val="0016519D"/>
    <w:rsid w:val="0016750B"/>
    <w:rsid w:val="00172546"/>
    <w:rsid w:val="001727FC"/>
    <w:rsid w:val="00174785"/>
    <w:rsid w:val="00175883"/>
    <w:rsid w:val="0017716D"/>
    <w:rsid w:val="00177CED"/>
    <w:rsid w:val="00177D33"/>
    <w:rsid w:val="00181497"/>
    <w:rsid w:val="00181A23"/>
    <w:rsid w:val="0018356D"/>
    <w:rsid w:val="00184D2D"/>
    <w:rsid w:val="00185CD8"/>
    <w:rsid w:val="00186610"/>
    <w:rsid w:val="00186F0A"/>
    <w:rsid w:val="001904BA"/>
    <w:rsid w:val="00193677"/>
    <w:rsid w:val="00194226"/>
    <w:rsid w:val="00194778"/>
    <w:rsid w:val="00194E00"/>
    <w:rsid w:val="001959FA"/>
    <w:rsid w:val="0019611B"/>
    <w:rsid w:val="001970BD"/>
    <w:rsid w:val="001977C0"/>
    <w:rsid w:val="001A0550"/>
    <w:rsid w:val="001A1268"/>
    <w:rsid w:val="001A1F30"/>
    <w:rsid w:val="001A1F9C"/>
    <w:rsid w:val="001A2941"/>
    <w:rsid w:val="001A368A"/>
    <w:rsid w:val="001A4152"/>
    <w:rsid w:val="001A478C"/>
    <w:rsid w:val="001A56AE"/>
    <w:rsid w:val="001A6C8C"/>
    <w:rsid w:val="001A741E"/>
    <w:rsid w:val="001B0267"/>
    <w:rsid w:val="001B0CD0"/>
    <w:rsid w:val="001B0D57"/>
    <w:rsid w:val="001B0E03"/>
    <w:rsid w:val="001B3187"/>
    <w:rsid w:val="001B35E4"/>
    <w:rsid w:val="001B38D7"/>
    <w:rsid w:val="001B4026"/>
    <w:rsid w:val="001B6FAB"/>
    <w:rsid w:val="001B77A2"/>
    <w:rsid w:val="001B7E6F"/>
    <w:rsid w:val="001C3A62"/>
    <w:rsid w:val="001C5EEC"/>
    <w:rsid w:val="001D089C"/>
    <w:rsid w:val="001D1074"/>
    <w:rsid w:val="001D1C89"/>
    <w:rsid w:val="001D2243"/>
    <w:rsid w:val="001D31A0"/>
    <w:rsid w:val="001D32C1"/>
    <w:rsid w:val="001D3CCC"/>
    <w:rsid w:val="001D4558"/>
    <w:rsid w:val="001D458E"/>
    <w:rsid w:val="001D7475"/>
    <w:rsid w:val="001D77AB"/>
    <w:rsid w:val="001E0552"/>
    <w:rsid w:val="001E0CFA"/>
    <w:rsid w:val="001E1183"/>
    <w:rsid w:val="001E338E"/>
    <w:rsid w:val="001E405C"/>
    <w:rsid w:val="001E4C6A"/>
    <w:rsid w:val="001E510B"/>
    <w:rsid w:val="001E73A5"/>
    <w:rsid w:val="001E7E27"/>
    <w:rsid w:val="001F0A1D"/>
    <w:rsid w:val="001F0A97"/>
    <w:rsid w:val="001F45C0"/>
    <w:rsid w:val="001F4CB6"/>
    <w:rsid w:val="001F5E69"/>
    <w:rsid w:val="001F5FD3"/>
    <w:rsid w:val="001F6863"/>
    <w:rsid w:val="001F78FA"/>
    <w:rsid w:val="00202138"/>
    <w:rsid w:val="0020236B"/>
    <w:rsid w:val="00203110"/>
    <w:rsid w:val="002033F5"/>
    <w:rsid w:val="00204121"/>
    <w:rsid w:val="002053D1"/>
    <w:rsid w:val="00205B01"/>
    <w:rsid w:val="002063A1"/>
    <w:rsid w:val="00206570"/>
    <w:rsid w:val="00210A40"/>
    <w:rsid w:val="00212DE2"/>
    <w:rsid w:val="002168DD"/>
    <w:rsid w:val="002168FB"/>
    <w:rsid w:val="002173DA"/>
    <w:rsid w:val="00217884"/>
    <w:rsid w:val="00222C39"/>
    <w:rsid w:val="00223FA4"/>
    <w:rsid w:val="00224014"/>
    <w:rsid w:val="0022505C"/>
    <w:rsid w:val="00225280"/>
    <w:rsid w:val="0022641B"/>
    <w:rsid w:val="00226C87"/>
    <w:rsid w:val="002279CF"/>
    <w:rsid w:val="002339AE"/>
    <w:rsid w:val="002348E0"/>
    <w:rsid w:val="0023546F"/>
    <w:rsid w:val="0023642B"/>
    <w:rsid w:val="00237282"/>
    <w:rsid w:val="00241CB5"/>
    <w:rsid w:val="0024254B"/>
    <w:rsid w:val="00242FA2"/>
    <w:rsid w:val="002439D7"/>
    <w:rsid w:val="00243E7D"/>
    <w:rsid w:val="002441A8"/>
    <w:rsid w:val="00245406"/>
    <w:rsid w:val="0024706A"/>
    <w:rsid w:val="00247CF3"/>
    <w:rsid w:val="0025303A"/>
    <w:rsid w:val="002532F0"/>
    <w:rsid w:val="00255253"/>
    <w:rsid w:val="002552E2"/>
    <w:rsid w:val="00255EDF"/>
    <w:rsid w:val="00260306"/>
    <w:rsid w:val="00260E3F"/>
    <w:rsid w:val="00262622"/>
    <w:rsid w:val="0026562D"/>
    <w:rsid w:val="00267FDD"/>
    <w:rsid w:val="00272536"/>
    <w:rsid w:val="002739B5"/>
    <w:rsid w:val="00275608"/>
    <w:rsid w:val="002769C3"/>
    <w:rsid w:val="00281AFD"/>
    <w:rsid w:val="00282DA3"/>
    <w:rsid w:val="00283299"/>
    <w:rsid w:val="00283301"/>
    <w:rsid w:val="0028419D"/>
    <w:rsid w:val="002872A4"/>
    <w:rsid w:val="00287D28"/>
    <w:rsid w:val="00290614"/>
    <w:rsid w:val="00290E8E"/>
    <w:rsid w:val="00291152"/>
    <w:rsid w:val="00293D52"/>
    <w:rsid w:val="00296427"/>
    <w:rsid w:val="002A0F1B"/>
    <w:rsid w:val="002A15EF"/>
    <w:rsid w:val="002A21E7"/>
    <w:rsid w:val="002A249D"/>
    <w:rsid w:val="002A2B31"/>
    <w:rsid w:val="002A2FB6"/>
    <w:rsid w:val="002A487F"/>
    <w:rsid w:val="002A54B1"/>
    <w:rsid w:val="002A7A31"/>
    <w:rsid w:val="002A7B68"/>
    <w:rsid w:val="002B22BD"/>
    <w:rsid w:val="002B2544"/>
    <w:rsid w:val="002B4B0E"/>
    <w:rsid w:val="002B584C"/>
    <w:rsid w:val="002B5A32"/>
    <w:rsid w:val="002B7797"/>
    <w:rsid w:val="002C2E5C"/>
    <w:rsid w:val="002C31B0"/>
    <w:rsid w:val="002C6147"/>
    <w:rsid w:val="002C6885"/>
    <w:rsid w:val="002C7EFB"/>
    <w:rsid w:val="002D0383"/>
    <w:rsid w:val="002D0B56"/>
    <w:rsid w:val="002D4EC1"/>
    <w:rsid w:val="002E07AA"/>
    <w:rsid w:val="002E1047"/>
    <w:rsid w:val="002E193B"/>
    <w:rsid w:val="002E1C40"/>
    <w:rsid w:val="002E286C"/>
    <w:rsid w:val="002E36FF"/>
    <w:rsid w:val="002E4CB6"/>
    <w:rsid w:val="002E5F2D"/>
    <w:rsid w:val="002E6795"/>
    <w:rsid w:val="002E6CAE"/>
    <w:rsid w:val="002E6ECE"/>
    <w:rsid w:val="002E76D8"/>
    <w:rsid w:val="002F040A"/>
    <w:rsid w:val="002F4438"/>
    <w:rsid w:val="002F57C1"/>
    <w:rsid w:val="002F6642"/>
    <w:rsid w:val="00306264"/>
    <w:rsid w:val="00307294"/>
    <w:rsid w:val="0031231B"/>
    <w:rsid w:val="0031236B"/>
    <w:rsid w:val="00314261"/>
    <w:rsid w:val="003144F1"/>
    <w:rsid w:val="003148BF"/>
    <w:rsid w:val="00314A70"/>
    <w:rsid w:val="00314C48"/>
    <w:rsid w:val="00314CBD"/>
    <w:rsid w:val="0032089A"/>
    <w:rsid w:val="0032134D"/>
    <w:rsid w:val="0032136A"/>
    <w:rsid w:val="00322102"/>
    <w:rsid w:val="00322A11"/>
    <w:rsid w:val="003235BE"/>
    <w:rsid w:val="00323B24"/>
    <w:rsid w:val="003276C6"/>
    <w:rsid w:val="003276E1"/>
    <w:rsid w:val="003300D5"/>
    <w:rsid w:val="0033132E"/>
    <w:rsid w:val="00332C78"/>
    <w:rsid w:val="00332D0D"/>
    <w:rsid w:val="003333E3"/>
    <w:rsid w:val="00334800"/>
    <w:rsid w:val="00335CF0"/>
    <w:rsid w:val="00335EA9"/>
    <w:rsid w:val="0033740C"/>
    <w:rsid w:val="00340D69"/>
    <w:rsid w:val="00342677"/>
    <w:rsid w:val="003453E4"/>
    <w:rsid w:val="00345438"/>
    <w:rsid w:val="00346A7A"/>
    <w:rsid w:val="003470A4"/>
    <w:rsid w:val="00347A90"/>
    <w:rsid w:val="00347E47"/>
    <w:rsid w:val="00352510"/>
    <w:rsid w:val="00353D20"/>
    <w:rsid w:val="00354599"/>
    <w:rsid w:val="00355A8B"/>
    <w:rsid w:val="00356117"/>
    <w:rsid w:val="00360191"/>
    <w:rsid w:val="00360D82"/>
    <w:rsid w:val="00361A67"/>
    <w:rsid w:val="00361C51"/>
    <w:rsid w:val="00362A2E"/>
    <w:rsid w:val="00362EEF"/>
    <w:rsid w:val="003630CF"/>
    <w:rsid w:val="003636E7"/>
    <w:rsid w:val="003662EF"/>
    <w:rsid w:val="003678FD"/>
    <w:rsid w:val="00367BB1"/>
    <w:rsid w:val="00370894"/>
    <w:rsid w:val="00370EBE"/>
    <w:rsid w:val="003712E0"/>
    <w:rsid w:val="003719D1"/>
    <w:rsid w:val="0037267C"/>
    <w:rsid w:val="0037348E"/>
    <w:rsid w:val="00377F3D"/>
    <w:rsid w:val="00381420"/>
    <w:rsid w:val="003822FA"/>
    <w:rsid w:val="0038260A"/>
    <w:rsid w:val="00382A7D"/>
    <w:rsid w:val="00383E7F"/>
    <w:rsid w:val="0038416B"/>
    <w:rsid w:val="00385232"/>
    <w:rsid w:val="003854A3"/>
    <w:rsid w:val="00386861"/>
    <w:rsid w:val="00392B48"/>
    <w:rsid w:val="00393050"/>
    <w:rsid w:val="0039647D"/>
    <w:rsid w:val="003967D5"/>
    <w:rsid w:val="00396958"/>
    <w:rsid w:val="00397CBF"/>
    <w:rsid w:val="003A1A97"/>
    <w:rsid w:val="003A229E"/>
    <w:rsid w:val="003A3727"/>
    <w:rsid w:val="003A3DB5"/>
    <w:rsid w:val="003A48E0"/>
    <w:rsid w:val="003A4A1E"/>
    <w:rsid w:val="003A5A7E"/>
    <w:rsid w:val="003A7C22"/>
    <w:rsid w:val="003B088F"/>
    <w:rsid w:val="003B3C13"/>
    <w:rsid w:val="003B40C7"/>
    <w:rsid w:val="003B4F3F"/>
    <w:rsid w:val="003B5502"/>
    <w:rsid w:val="003B6500"/>
    <w:rsid w:val="003B788A"/>
    <w:rsid w:val="003C0CE5"/>
    <w:rsid w:val="003C2273"/>
    <w:rsid w:val="003C2C4E"/>
    <w:rsid w:val="003C4741"/>
    <w:rsid w:val="003C695E"/>
    <w:rsid w:val="003C71F8"/>
    <w:rsid w:val="003D067A"/>
    <w:rsid w:val="003D22A0"/>
    <w:rsid w:val="003D33F2"/>
    <w:rsid w:val="003D3977"/>
    <w:rsid w:val="003D460B"/>
    <w:rsid w:val="003D708B"/>
    <w:rsid w:val="003D7112"/>
    <w:rsid w:val="003D7B74"/>
    <w:rsid w:val="003D7EA8"/>
    <w:rsid w:val="003E000C"/>
    <w:rsid w:val="003E1635"/>
    <w:rsid w:val="003E1DB6"/>
    <w:rsid w:val="003E6C3C"/>
    <w:rsid w:val="003F00A4"/>
    <w:rsid w:val="003F35C7"/>
    <w:rsid w:val="003F522C"/>
    <w:rsid w:val="003F5CF7"/>
    <w:rsid w:val="003F6152"/>
    <w:rsid w:val="003F7AA0"/>
    <w:rsid w:val="00400038"/>
    <w:rsid w:val="004012D3"/>
    <w:rsid w:val="00402BA0"/>
    <w:rsid w:val="00403CEE"/>
    <w:rsid w:val="0040402A"/>
    <w:rsid w:val="004047F1"/>
    <w:rsid w:val="00404EC4"/>
    <w:rsid w:val="004063B6"/>
    <w:rsid w:val="00406718"/>
    <w:rsid w:val="0041018D"/>
    <w:rsid w:val="00411AEC"/>
    <w:rsid w:val="00411B19"/>
    <w:rsid w:val="004128D5"/>
    <w:rsid w:val="00414215"/>
    <w:rsid w:val="0041423D"/>
    <w:rsid w:val="00415E11"/>
    <w:rsid w:val="004175D6"/>
    <w:rsid w:val="00420C83"/>
    <w:rsid w:val="00423D22"/>
    <w:rsid w:val="004246F6"/>
    <w:rsid w:val="00424D18"/>
    <w:rsid w:val="00425092"/>
    <w:rsid w:val="00425315"/>
    <w:rsid w:val="00425D04"/>
    <w:rsid w:val="00425ECB"/>
    <w:rsid w:val="004276DC"/>
    <w:rsid w:val="00427B1F"/>
    <w:rsid w:val="00431408"/>
    <w:rsid w:val="00431874"/>
    <w:rsid w:val="0043299A"/>
    <w:rsid w:val="00432DA1"/>
    <w:rsid w:val="00433C2A"/>
    <w:rsid w:val="00434B4D"/>
    <w:rsid w:val="00434E0F"/>
    <w:rsid w:val="00436736"/>
    <w:rsid w:val="00437AD4"/>
    <w:rsid w:val="00440E14"/>
    <w:rsid w:val="004411B7"/>
    <w:rsid w:val="0044730F"/>
    <w:rsid w:val="004476F7"/>
    <w:rsid w:val="00447B7D"/>
    <w:rsid w:val="004519F1"/>
    <w:rsid w:val="00455220"/>
    <w:rsid w:val="00455F6E"/>
    <w:rsid w:val="00456DAA"/>
    <w:rsid w:val="00457596"/>
    <w:rsid w:val="004636E3"/>
    <w:rsid w:val="00464899"/>
    <w:rsid w:val="004667D9"/>
    <w:rsid w:val="00471C7A"/>
    <w:rsid w:val="00472343"/>
    <w:rsid w:val="00474503"/>
    <w:rsid w:val="00474988"/>
    <w:rsid w:val="00474D95"/>
    <w:rsid w:val="004774DC"/>
    <w:rsid w:val="00477C1C"/>
    <w:rsid w:val="0048024E"/>
    <w:rsid w:val="00480A79"/>
    <w:rsid w:val="0048107B"/>
    <w:rsid w:val="00481E43"/>
    <w:rsid w:val="00483E48"/>
    <w:rsid w:val="004842E7"/>
    <w:rsid w:val="00484E4B"/>
    <w:rsid w:val="004855DF"/>
    <w:rsid w:val="004907C0"/>
    <w:rsid w:val="004942E5"/>
    <w:rsid w:val="004950FC"/>
    <w:rsid w:val="00495897"/>
    <w:rsid w:val="004959B7"/>
    <w:rsid w:val="00495C1E"/>
    <w:rsid w:val="00497879"/>
    <w:rsid w:val="00497F47"/>
    <w:rsid w:val="004A0075"/>
    <w:rsid w:val="004A0239"/>
    <w:rsid w:val="004A10DC"/>
    <w:rsid w:val="004A1191"/>
    <w:rsid w:val="004A20EB"/>
    <w:rsid w:val="004A2AF2"/>
    <w:rsid w:val="004A54A0"/>
    <w:rsid w:val="004A5D05"/>
    <w:rsid w:val="004A601E"/>
    <w:rsid w:val="004A6537"/>
    <w:rsid w:val="004A7B76"/>
    <w:rsid w:val="004A7E50"/>
    <w:rsid w:val="004B0283"/>
    <w:rsid w:val="004B1AAC"/>
    <w:rsid w:val="004B2E82"/>
    <w:rsid w:val="004B6F2A"/>
    <w:rsid w:val="004C1E64"/>
    <w:rsid w:val="004C34BA"/>
    <w:rsid w:val="004C5CBF"/>
    <w:rsid w:val="004D0F97"/>
    <w:rsid w:val="004D1EB5"/>
    <w:rsid w:val="004D2610"/>
    <w:rsid w:val="004D4777"/>
    <w:rsid w:val="004D490D"/>
    <w:rsid w:val="004D5583"/>
    <w:rsid w:val="004E07B9"/>
    <w:rsid w:val="004E10A8"/>
    <w:rsid w:val="004E1D7F"/>
    <w:rsid w:val="004E2655"/>
    <w:rsid w:val="004E2841"/>
    <w:rsid w:val="004E40B1"/>
    <w:rsid w:val="004E4114"/>
    <w:rsid w:val="004E42E1"/>
    <w:rsid w:val="004E6890"/>
    <w:rsid w:val="004E7001"/>
    <w:rsid w:val="004F0B70"/>
    <w:rsid w:val="004F1C5D"/>
    <w:rsid w:val="004F3856"/>
    <w:rsid w:val="004F3BBA"/>
    <w:rsid w:val="004F41FB"/>
    <w:rsid w:val="004F4C57"/>
    <w:rsid w:val="004F69C1"/>
    <w:rsid w:val="004F72A0"/>
    <w:rsid w:val="0050101E"/>
    <w:rsid w:val="00501B84"/>
    <w:rsid w:val="0050596F"/>
    <w:rsid w:val="00507BCE"/>
    <w:rsid w:val="00510E4D"/>
    <w:rsid w:val="0051133E"/>
    <w:rsid w:val="005132DC"/>
    <w:rsid w:val="00513B22"/>
    <w:rsid w:val="00515FFB"/>
    <w:rsid w:val="00516F87"/>
    <w:rsid w:val="005206DB"/>
    <w:rsid w:val="00522E0E"/>
    <w:rsid w:val="00522FB3"/>
    <w:rsid w:val="00523103"/>
    <w:rsid w:val="00524B70"/>
    <w:rsid w:val="00524E84"/>
    <w:rsid w:val="0052762C"/>
    <w:rsid w:val="00530724"/>
    <w:rsid w:val="00530C53"/>
    <w:rsid w:val="005321BD"/>
    <w:rsid w:val="0053481B"/>
    <w:rsid w:val="00535575"/>
    <w:rsid w:val="005357EC"/>
    <w:rsid w:val="00535965"/>
    <w:rsid w:val="00541BAE"/>
    <w:rsid w:val="005435F5"/>
    <w:rsid w:val="00550BFB"/>
    <w:rsid w:val="005522C6"/>
    <w:rsid w:val="00552E2D"/>
    <w:rsid w:val="005536A4"/>
    <w:rsid w:val="005548FC"/>
    <w:rsid w:val="00555026"/>
    <w:rsid w:val="00555275"/>
    <w:rsid w:val="00555DCA"/>
    <w:rsid w:val="00556388"/>
    <w:rsid w:val="00562456"/>
    <w:rsid w:val="005629AB"/>
    <w:rsid w:val="00565DD9"/>
    <w:rsid w:val="00565DF7"/>
    <w:rsid w:val="005665B5"/>
    <w:rsid w:val="0056776E"/>
    <w:rsid w:val="00567A7A"/>
    <w:rsid w:val="0057056C"/>
    <w:rsid w:val="00572C48"/>
    <w:rsid w:val="00576702"/>
    <w:rsid w:val="00577938"/>
    <w:rsid w:val="0058092A"/>
    <w:rsid w:val="005816C4"/>
    <w:rsid w:val="005822A7"/>
    <w:rsid w:val="005828AB"/>
    <w:rsid w:val="00584079"/>
    <w:rsid w:val="00584176"/>
    <w:rsid w:val="00587C3A"/>
    <w:rsid w:val="005934E0"/>
    <w:rsid w:val="00594E72"/>
    <w:rsid w:val="00596ADE"/>
    <w:rsid w:val="005A073F"/>
    <w:rsid w:val="005A1236"/>
    <w:rsid w:val="005A68FD"/>
    <w:rsid w:val="005B12F8"/>
    <w:rsid w:val="005B202D"/>
    <w:rsid w:val="005B2198"/>
    <w:rsid w:val="005B4753"/>
    <w:rsid w:val="005B6452"/>
    <w:rsid w:val="005C16B0"/>
    <w:rsid w:val="005C18FF"/>
    <w:rsid w:val="005C31FB"/>
    <w:rsid w:val="005C3F4A"/>
    <w:rsid w:val="005C433B"/>
    <w:rsid w:val="005C7A8E"/>
    <w:rsid w:val="005D01EC"/>
    <w:rsid w:val="005D099A"/>
    <w:rsid w:val="005D2752"/>
    <w:rsid w:val="005D2DF4"/>
    <w:rsid w:val="005D6136"/>
    <w:rsid w:val="005E1803"/>
    <w:rsid w:val="005E236B"/>
    <w:rsid w:val="005E2498"/>
    <w:rsid w:val="005E2A8B"/>
    <w:rsid w:val="005E4052"/>
    <w:rsid w:val="005E6B72"/>
    <w:rsid w:val="005E758E"/>
    <w:rsid w:val="005F0D42"/>
    <w:rsid w:val="005F2E43"/>
    <w:rsid w:val="005F3897"/>
    <w:rsid w:val="0060036C"/>
    <w:rsid w:val="0060355C"/>
    <w:rsid w:val="006047B6"/>
    <w:rsid w:val="006051F1"/>
    <w:rsid w:val="00610D35"/>
    <w:rsid w:val="00611CEC"/>
    <w:rsid w:val="00614EF5"/>
    <w:rsid w:val="0061588B"/>
    <w:rsid w:val="00616151"/>
    <w:rsid w:val="0061650D"/>
    <w:rsid w:val="00617901"/>
    <w:rsid w:val="006206D5"/>
    <w:rsid w:val="0062177F"/>
    <w:rsid w:val="006218BD"/>
    <w:rsid w:val="00623209"/>
    <w:rsid w:val="00624843"/>
    <w:rsid w:val="006268E7"/>
    <w:rsid w:val="00627D7B"/>
    <w:rsid w:val="0063076F"/>
    <w:rsid w:val="006315A5"/>
    <w:rsid w:val="00632354"/>
    <w:rsid w:val="00632991"/>
    <w:rsid w:val="00634CE3"/>
    <w:rsid w:val="00634CFE"/>
    <w:rsid w:val="00634D0A"/>
    <w:rsid w:val="00634F95"/>
    <w:rsid w:val="00635909"/>
    <w:rsid w:val="006370DD"/>
    <w:rsid w:val="0063726B"/>
    <w:rsid w:val="00637A37"/>
    <w:rsid w:val="00640CC1"/>
    <w:rsid w:val="00640D41"/>
    <w:rsid w:val="00640E96"/>
    <w:rsid w:val="00641169"/>
    <w:rsid w:val="00641B43"/>
    <w:rsid w:val="00642CF1"/>
    <w:rsid w:val="00642D21"/>
    <w:rsid w:val="0064383D"/>
    <w:rsid w:val="00645637"/>
    <w:rsid w:val="0065032F"/>
    <w:rsid w:val="00651C58"/>
    <w:rsid w:val="00653287"/>
    <w:rsid w:val="00653FBE"/>
    <w:rsid w:val="00654B18"/>
    <w:rsid w:val="00655AA6"/>
    <w:rsid w:val="0065702B"/>
    <w:rsid w:val="00662BE4"/>
    <w:rsid w:val="00663BB3"/>
    <w:rsid w:val="00664AA3"/>
    <w:rsid w:val="006670C9"/>
    <w:rsid w:val="00671D3C"/>
    <w:rsid w:val="00671F4C"/>
    <w:rsid w:val="00672D97"/>
    <w:rsid w:val="00676B01"/>
    <w:rsid w:val="00677391"/>
    <w:rsid w:val="006815A5"/>
    <w:rsid w:val="006841C6"/>
    <w:rsid w:val="00685723"/>
    <w:rsid w:val="00685DF4"/>
    <w:rsid w:val="00691C16"/>
    <w:rsid w:val="006921C7"/>
    <w:rsid w:val="0069355D"/>
    <w:rsid w:val="00694F22"/>
    <w:rsid w:val="006979C1"/>
    <w:rsid w:val="006A0145"/>
    <w:rsid w:val="006A0D7B"/>
    <w:rsid w:val="006A1ACE"/>
    <w:rsid w:val="006A1DD5"/>
    <w:rsid w:val="006A5983"/>
    <w:rsid w:val="006A64D3"/>
    <w:rsid w:val="006B1236"/>
    <w:rsid w:val="006B3AA4"/>
    <w:rsid w:val="006B4E01"/>
    <w:rsid w:val="006B5DF2"/>
    <w:rsid w:val="006C068B"/>
    <w:rsid w:val="006C19BB"/>
    <w:rsid w:val="006C2D36"/>
    <w:rsid w:val="006C4079"/>
    <w:rsid w:val="006C4F5A"/>
    <w:rsid w:val="006C5113"/>
    <w:rsid w:val="006C51A5"/>
    <w:rsid w:val="006C5637"/>
    <w:rsid w:val="006C633A"/>
    <w:rsid w:val="006C75A6"/>
    <w:rsid w:val="006D1329"/>
    <w:rsid w:val="006D1523"/>
    <w:rsid w:val="006D2832"/>
    <w:rsid w:val="006D3B62"/>
    <w:rsid w:val="006D56EA"/>
    <w:rsid w:val="006D6B5E"/>
    <w:rsid w:val="006D6F4D"/>
    <w:rsid w:val="006D7B85"/>
    <w:rsid w:val="006E1067"/>
    <w:rsid w:val="006E127C"/>
    <w:rsid w:val="006E2946"/>
    <w:rsid w:val="006E4C30"/>
    <w:rsid w:val="006E4CE1"/>
    <w:rsid w:val="006F02A4"/>
    <w:rsid w:val="006F0593"/>
    <w:rsid w:val="006F21CA"/>
    <w:rsid w:val="006F28CF"/>
    <w:rsid w:val="006F2A25"/>
    <w:rsid w:val="006F41C6"/>
    <w:rsid w:val="006F453E"/>
    <w:rsid w:val="007026DA"/>
    <w:rsid w:val="00702F9F"/>
    <w:rsid w:val="007030FB"/>
    <w:rsid w:val="007043F0"/>
    <w:rsid w:val="007044A0"/>
    <w:rsid w:val="0070582E"/>
    <w:rsid w:val="007061A7"/>
    <w:rsid w:val="00706322"/>
    <w:rsid w:val="007101F3"/>
    <w:rsid w:val="007129AD"/>
    <w:rsid w:val="00712DCA"/>
    <w:rsid w:val="00713A97"/>
    <w:rsid w:val="007172D4"/>
    <w:rsid w:val="00722339"/>
    <w:rsid w:val="00722C9C"/>
    <w:rsid w:val="00722E69"/>
    <w:rsid w:val="00722EE7"/>
    <w:rsid w:val="007240A5"/>
    <w:rsid w:val="0072453E"/>
    <w:rsid w:val="00724ACB"/>
    <w:rsid w:val="00725D82"/>
    <w:rsid w:val="00726F12"/>
    <w:rsid w:val="00726F45"/>
    <w:rsid w:val="007312C8"/>
    <w:rsid w:val="007323BC"/>
    <w:rsid w:val="007329C2"/>
    <w:rsid w:val="00734AF5"/>
    <w:rsid w:val="00737768"/>
    <w:rsid w:val="00737FD0"/>
    <w:rsid w:val="007411F7"/>
    <w:rsid w:val="007427D4"/>
    <w:rsid w:val="00747395"/>
    <w:rsid w:val="00750DAC"/>
    <w:rsid w:val="00751EF0"/>
    <w:rsid w:val="00751F71"/>
    <w:rsid w:val="00752F9F"/>
    <w:rsid w:val="007543B6"/>
    <w:rsid w:val="00754C2B"/>
    <w:rsid w:val="00760025"/>
    <w:rsid w:val="0076018C"/>
    <w:rsid w:val="00760FD1"/>
    <w:rsid w:val="007614B1"/>
    <w:rsid w:val="00761E25"/>
    <w:rsid w:val="0076288D"/>
    <w:rsid w:val="0076446D"/>
    <w:rsid w:val="00770517"/>
    <w:rsid w:val="00770F4A"/>
    <w:rsid w:val="00772F2D"/>
    <w:rsid w:val="007740E4"/>
    <w:rsid w:val="007746E6"/>
    <w:rsid w:val="00774BBF"/>
    <w:rsid w:val="007764FE"/>
    <w:rsid w:val="0077742E"/>
    <w:rsid w:val="00780271"/>
    <w:rsid w:val="007825DB"/>
    <w:rsid w:val="007827AB"/>
    <w:rsid w:val="007828FE"/>
    <w:rsid w:val="00784BFD"/>
    <w:rsid w:val="00785EF1"/>
    <w:rsid w:val="00786FF6"/>
    <w:rsid w:val="00787160"/>
    <w:rsid w:val="007873DA"/>
    <w:rsid w:val="007923E7"/>
    <w:rsid w:val="007926A4"/>
    <w:rsid w:val="00794AA4"/>
    <w:rsid w:val="00796A05"/>
    <w:rsid w:val="00796C9E"/>
    <w:rsid w:val="007A09D3"/>
    <w:rsid w:val="007A4065"/>
    <w:rsid w:val="007A4ECD"/>
    <w:rsid w:val="007A57F2"/>
    <w:rsid w:val="007A58E9"/>
    <w:rsid w:val="007A6364"/>
    <w:rsid w:val="007A6494"/>
    <w:rsid w:val="007A69D7"/>
    <w:rsid w:val="007B1A3E"/>
    <w:rsid w:val="007B21C1"/>
    <w:rsid w:val="007B550B"/>
    <w:rsid w:val="007B5B1D"/>
    <w:rsid w:val="007B7782"/>
    <w:rsid w:val="007C0134"/>
    <w:rsid w:val="007C0157"/>
    <w:rsid w:val="007C0430"/>
    <w:rsid w:val="007C0EEB"/>
    <w:rsid w:val="007C1A26"/>
    <w:rsid w:val="007C29E5"/>
    <w:rsid w:val="007C39F0"/>
    <w:rsid w:val="007C6F03"/>
    <w:rsid w:val="007D0934"/>
    <w:rsid w:val="007D14E3"/>
    <w:rsid w:val="007D2295"/>
    <w:rsid w:val="007D4D0F"/>
    <w:rsid w:val="007D5F66"/>
    <w:rsid w:val="007D778E"/>
    <w:rsid w:val="007D7C9C"/>
    <w:rsid w:val="007E1112"/>
    <w:rsid w:val="007E17AD"/>
    <w:rsid w:val="007E2588"/>
    <w:rsid w:val="007E33F4"/>
    <w:rsid w:val="007E41C5"/>
    <w:rsid w:val="007E48DE"/>
    <w:rsid w:val="007E79D6"/>
    <w:rsid w:val="007F18F4"/>
    <w:rsid w:val="007F1C0E"/>
    <w:rsid w:val="007F2157"/>
    <w:rsid w:val="007F2A16"/>
    <w:rsid w:val="007F7AB8"/>
    <w:rsid w:val="008015D6"/>
    <w:rsid w:val="00807DAE"/>
    <w:rsid w:val="00810A75"/>
    <w:rsid w:val="00810EA6"/>
    <w:rsid w:val="008151FC"/>
    <w:rsid w:val="00815A22"/>
    <w:rsid w:val="00816252"/>
    <w:rsid w:val="00817082"/>
    <w:rsid w:val="00821198"/>
    <w:rsid w:val="00822EEE"/>
    <w:rsid w:val="00823BCB"/>
    <w:rsid w:val="0082485B"/>
    <w:rsid w:val="00826846"/>
    <w:rsid w:val="00830D6B"/>
    <w:rsid w:val="008310A2"/>
    <w:rsid w:val="008324B8"/>
    <w:rsid w:val="008329AD"/>
    <w:rsid w:val="008331F5"/>
    <w:rsid w:val="0083346A"/>
    <w:rsid w:val="008370D9"/>
    <w:rsid w:val="0084023A"/>
    <w:rsid w:val="0084034A"/>
    <w:rsid w:val="00840B37"/>
    <w:rsid w:val="00840CE1"/>
    <w:rsid w:val="00841D7E"/>
    <w:rsid w:val="00842090"/>
    <w:rsid w:val="00842091"/>
    <w:rsid w:val="008429C1"/>
    <w:rsid w:val="008454F4"/>
    <w:rsid w:val="00851B74"/>
    <w:rsid w:val="00853D4C"/>
    <w:rsid w:val="00853EA2"/>
    <w:rsid w:val="00854FC4"/>
    <w:rsid w:val="00855CB5"/>
    <w:rsid w:val="00855DF9"/>
    <w:rsid w:val="008605CF"/>
    <w:rsid w:val="00861185"/>
    <w:rsid w:val="00861524"/>
    <w:rsid w:val="00861C6D"/>
    <w:rsid w:val="00863BFE"/>
    <w:rsid w:val="00863C65"/>
    <w:rsid w:val="0086430B"/>
    <w:rsid w:val="00865D0E"/>
    <w:rsid w:val="00865F8A"/>
    <w:rsid w:val="00866250"/>
    <w:rsid w:val="0087293D"/>
    <w:rsid w:val="008760E2"/>
    <w:rsid w:val="008762C3"/>
    <w:rsid w:val="00876550"/>
    <w:rsid w:val="00876B57"/>
    <w:rsid w:val="00880705"/>
    <w:rsid w:val="00881B19"/>
    <w:rsid w:val="00881BFC"/>
    <w:rsid w:val="00881CDF"/>
    <w:rsid w:val="00882B9C"/>
    <w:rsid w:val="00882CD2"/>
    <w:rsid w:val="0088302A"/>
    <w:rsid w:val="0088343F"/>
    <w:rsid w:val="0088445D"/>
    <w:rsid w:val="008853E5"/>
    <w:rsid w:val="00885493"/>
    <w:rsid w:val="00886932"/>
    <w:rsid w:val="00886A4B"/>
    <w:rsid w:val="0088750F"/>
    <w:rsid w:val="008905A8"/>
    <w:rsid w:val="00890796"/>
    <w:rsid w:val="00891C4E"/>
    <w:rsid w:val="008924F1"/>
    <w:rsid w:val="0089673E"/>
    <w:rsid w:val="00896C15"/>
    <w:rsid w:val="00897347"/>
    <w:rsid w:val="00897614"/>
    <w:rsid w:val="008A13AD"/>
    <w:rsid w:val="008A13B5"/>
    <w:rsid w:val="008A1417"/>
    <w:rsid w:val="008A1857"/>
    <w:rsid w:val="008A1B15"/>
    <w:rsid w:val="008A4CA2"/>
    <w:rsid w:val="008A6144"/>
    <w:rsid w:val="008A6B02"/>
    <w:rsid w:val="008A7A62"/>
    <w:rsid w:val="008B1EFE"/>
    <w:rsid w:val="008B2724"/>
    <w:rsid w:val="008B2AE8"/>
    <w:rsid w:val="008B2C65"/>
    <w:rsid w:val="008B2FEB"/>
    <w:rsid w:val="008B399A"/>
    <w:rsid w:val="008B4523"/>
    <w:rsid w:val="008B6720"/>
    <w:rsid w:val="008C1721"/>
    <w:rsid w:val="008C4185"/>
    <w:rsid w:val="008C5B24"/>
    <w:rsid w:val="008C65EC"/>
    <w:rsid w:val="008C768B"/>
    <w:rsid w:val="008C7E02"/>
    <w:rsid w:val="008D050B"/>
    <w:rsid w:val="008D1796"/>
    <w:rsid w:val="008D3F98"/>
    <w:rsid w:val="008D44AE"/>
    <w:rsid w:val="008D5CF6"/>
    <w:rsid w:val="008D5F70"/>
    <w:rsid w:val="008D69AF"/>
    <w:rsid w:val="008E050B"/>
    <w:rsid w:val="008E232C"/>
    <w:rsid w:val="008E325B"/>
    <w:rsid w:val="008E5641"/>
    <w:rsid w:val="008E7453"/>
    <w:rsid w:val="008F1718"/>
    <w:rsid w:val="008F1D0D"/>
    <w:rsid w:val="008F32FB"/>
    <w:rsid w:val="008F336D"/>
    <w:rsid w:val="008F4535"/>
    <w:rsid w:val="008F5542"/>
    <w:rsid w:val="008F59CB"/>
    <w:rsid w:val="008F6242"/>
    <w:rsid w:val="008F6FF5"/>
    <w:rsid w:val="00900EAB"/>
    <w:rsid w:val="009019D7"/>
    <w:rsid w:val="00901C67"/>
    <w:rsid w:val="00904B1F"/>
    <w:rsid w:val="009051C0"/>
    <w:rsid w:val="00907EAC"/>
    <w:rsid w:val="009112FA"/>
    <w:rsid w:val="00911A6B"/>
    <w:rsid w:val="00911C48"/>
    <w:rsid w:val="009120A4"/>
    <w:rsid w:val="0091475F"/>
    <w:rsid w:val="0091619B"/>
    <w:rsid w:val="009168E6"/>
    <w:rsid w:val="0092067B"/>
    <w:rsid w:val="00920BCA"/>
    <w:rsid w:val="00922379"/>
    <w:rsid w:val="00931AB3"/>
    <w:rsid w:val="00933342"/>
    <w:rsid w:val="00934579"/>
    <w:rsid w:val="0093477E"/>
    <w:rsid w:val="009357BC"/>
    <w:rsid w:val="00935D3C"/>
    <w:rsid w:val="00935D91"/>
    <w:rsid w:val="00935E8A"/>
    <w:rsid w:val="00937105"/>
    <w:rsid w:val="00940A25"/>
    <w:rsid w:val="00942034"/>
    <w:rsid w:val="00942B4F"/>
    <w:rsid w:val="00942CD6"/>
    <w:rsid w:val="00944A05"/>
    <w:rsid w:val="00946932"/>
    <w:rsid w:val="00946FF2"/>
    <w:rsid w:val="009473CC"/>
    <w:rsid w:val="00947EC1"/>
    <w:rsid w:val="00947ED6"/>
    <w:rsid w:val="00951154"/>
    <w:rsid w:val="00951DC3"/>
    <w:rsid w:val="009527B5"/>
    <w:rsid w:val="00952D1A"/>
    <w:rsid w:val="00953247"/>
    <w:rsid w:val="00954910"/>
    <w:rsid w:val="00955323"/>
    <w:rsid w:val="00955724"/>
    <w:rsid w:val="0096152D"/>
    <w:rsid w:val="009615DC"/>
    <w:rsid w:val="00962C28"/>
    <w:rsid w:val="009632C8"/>
    <w:rsid w:val="00966406"/>
    <w:rsid w:val="00967070"/>
    <w:rsid w:val="0096720F"/>
    <w:rsid w:val="00967D53"/>
    <w:rsid w:val="00971DED"/>
    <w:rsid w:val="009727AE"/>
    <w:rsid w:val="009735BF"/>
    <w:rsid w:val="00974B9C"/>
    <w:rsid w:val="0097509A"/>
    <w:rsid w:val="00980036"/>
    <w:rsid w:val="009808CB"/>
    <w:rsid w:val="0098367A"/>
    <w:rsid w:val="009846C6"/>
    <w:rsid w:val="00985710"/>
    <w:rsid w:val="00985C84"/>
    <w:rsid w:val="009868F8"/>
    <w:rsid w:val="00990B60"/>
    <w:rsid w:val="00990B9D"/>
    <w:rsid w:val="00990C0E"/>
    <w:rsid w:val="009911B3"/>
    <w:rsid w:val="00991B12"/>
    <w:rsid w:val="00991CB3"/>
    <w:rsid w:val="00991DD6"/>
    <w:rsid w:val="00991F97"/>
    <w:rsid w:val="009926C3"/>
    <w:rsid w:val="00994B5A"/>
    <w:rsid w:val="00994D75"/>
    <w:rsid w:val="00996392"/>
    <w:rsid w:val="0099677D"/>
    <w:rsid w:val="00997ED9"/>
    <w:rsid w:val="009A14E6"/>
    <w:rsid w:val="009A163B"/>
    <w:rsid w:val="009A1CA3"/>
    <w:rsid w:val="009A1DF2"/>
    <w:rsid w:val="009A23AC"/>
    <w:rsid w:val="009A2A80"/>
    <w:rsid w:val="009A4675"/>
    <w:rsid w:val="009A4D9A"/>
    <w:rsid w:val="009A4DF7"/>
    <w:rsid w:val="009A4E43"/>
    <w:rsid w:val="009A4F30"/>
    <w:rsid w:val="009B04FD"/>
    <w:rsid w:val="009B1653"/>
    <w:rsid w:val="009B1A36"/>
    <w:rsid w:val="009B4BB3"/>
    <w:rsid w:val="009B6CF7"/>
    <w:rsid w:val="009B7010"/>
    <w:rsid w:val="009C0124"/>
    <w:rsid w:val="009C2144"/>
    <w:rsid w:val="009C26CD"/>
    <w:rsid w:val="009C2D64"/>
    <w:rsid w:val="009C3587"/>
    <w:rsid w:val="009C4DCB"/>
    <w:rsid w:val="009D0383"/>
    <w:rsid w:val="009D29A7"/>
    <w:rsid w:val="009D40EE"/>
    <w:rsid w:val="009D41C6"/>
    <w:rsid w:val="009D6EE1"/>
    <w:rsid w:val="009D72F9"/>
    <w:rsid w:val="009D7AB1"/>
    <w:rsid w:val="009D7AF7"/>
    <w:rsid w:val="009D7E6A"/>
    <w:rsid w:val="009D7F49"/>
    <w:rsid w:val="009E0002"/>
    <w:rsid w:val="009E049A"/>
    <w:rsid w:val="009E0E84"/>
    <w:rsid w:val="009E3012"/>
    <w:rsid w:val="009E31D4"/>
    <w:rsid w:val="009E3782"/>
    <w:rsid w:val="009E3A33"/>
    <w:rsid w:val="009E750A"/>
    <w:rsid w:val="009F09DA"/>
    <w:rsid w:val="009F3498"/>
    <w:rsid w:val="009F4992"/>
    <w:rsid w:val="009F5818"/>
    <w:rsid w:val="009F5FD6"/>
    <w:rsid w:val="009F61C2"/>
    <w:rsid w:val="009F7DBA"/>
    <w:rsid w:val="00A0662A"/>
    <w:rsid w:val="00A10545"/>
    <w:rsid w:val="00A11656"/>
    <w:rsid w:val="00A1216B"/>
    <w:rsid w:val="00A16DAA"/>
    <w:rsid w:val="00A210EE"/>
    <w:rsid w:val="00A2214B"/>
    <w:rsid w:val="00A23D01"/>
    <w:rsid w:val="00A278E2"/>
    <w:rsid w:val="00A3218C"/>
    <w:rsid w:val="00A336DF"/>
    <w:rsid w:val="00A33C67"/>
    <w:rsid w:val="00A34017"/>
    <w:rsid w:val="00A34F88"/>
    <w:rsid w:val="00A35023"/>
    <w:rsid w:val="00A35516"/>
    <w:rsid w:val="00A3613C"/>
    <w:rsid w:val="00A41D00"/>
    <w:rsid w:val="00A42584"/>
    <w:rsid w:val="00A45E7F"/>
    <w:rsid w:val="00A50234"/>
    <w:rsid w:val="00A53977"/>
    <w:rsid w:val="00A54155"/>
    <w:rsid w:val="00A54758"/>
    <w:rsid w:val="00A54C7D"/>
    <w:rsid w:val="00A5518F"/>
    <w:rsid w:val="00A57366"/>
    <w:rsid w:val="00A601DE"/>
    <w:rsid w:val="00A613F1"/>
    <w:rsid w:val="00A62DB8"/>
    <w:rsid w:val="00A63EFF"/>
    <w:rsid w:val="00A642EF"/>
    <w:rsid w:val="00A64C73"/>
    <w:rsid w:val="00A66434"/>
    <w:rsid w:val="00A66A11"/>
    <w:rsid w:val="00A66B52"/>
    <w:rsid w:val="00A67101"/>
    <w:rsid w:val="00A6746D"/>
    <w:rsid w:val="00A674A4"/>
    <w:rsid w:val="00A67841"/>
    <w:rsid w:val="00A67C74"/>
    <w:rsid w:val="00A704A5"/>
    <w:rsid w:val="00A704FF"/>
    <w:rsid w:val="00A7058A"/>
    <w:rsid w:val="00A70FF7"/>
    <w:rsid w:val="00A7240D"/>
    <w:rsid w:val="00A734E4"/>
    <w:rsid w:val="00A7438A"/>
    <w:rsid w:val="00A75EB0"/>
    <w:rsid w:val="00A76772"/>
    <w:rsid w:val="00A768A1"/>
    <w:rsid w:val="00A768F9"/>
    <w:rsid w:val="00A82F6E"/>
    <w:rsid w:val="00A83A5D"/>
    <w:rsid w:val="00A84813"/>
    <w:rsid w:val="00A874E6"/>
    <w:rsid w:val="00A9031C"/>
    <w:rsid w:val="00A90999"/>
    <w:rsid w:val="00A9394B"/>
    <w:rsid w:val="00A951EC"/>
    <w:rsid w:val="00AA0088"/>
    <w:rsid w:val="00AA3A07"/>
    <w:rsid w:val="00AA3CEB"/>
    <w:rsid w:val="00AA3DB0"/>
    <w:rsid w:val="00AA3F26"/>
    <w:rsid w:val="00AA4812"/>
    <w:rsid w:val="00AB07CA"/>
    <w:rsid w:val="00AB18C7"/>
    <w:rsid w:val="00AB20AE"/>
    <w:rsid w:val="00AB28D0"/>
    <w:rsid w:val="00AB295C"/>
    <w:rsid w:val="00AB5FB0"/>
    <w:rsid w:val="00AB694E"/>
    <w:rsid w:val="00AB7954"/>
    <w:rsid w:val="00AC1F59"/>
    <w:rsid w:val="00AC2E97"/>
    <w:rsid w:val="00AC51E0"/>
    <w:rsid w:val="00AC6074"/>
    <w:rsid w:val="00AC7432"/>
    <w:rsid w:val="00AD0825"/>
    <w:rsid w:val="00AD0C62"/>
    <w:rsid w:val="00AD1F6A"/>
    <w:rsid w:val="00AD25E4"/>
    <w:rsid w:val="00AD4E2F"/>
    <w:rsid w:val="00AE1A4F"/>
    <w:rsid w:val="00AE1E1E"/>
    <w:rsid w:val="00AE2231"/>
    <w:rsid w:val="00AE22D2"/>
    <w:rsid w:val="00AE29E4"/>
    <w:rsid w:val="00AE5554"/>
    <w:rsid w:val="00AE56EB"/>
    <w:rsid w:val="00AE6504"/>
    <w:rsid w:val="00AE6E2A"/>
    <w:rsid w:val="00AE765B"/>
    <w:rsid w:val="00AF08F7"/>
    <w:rsid w:val="00AF3468"/>
    <w:rsid w:val="00AF4685"/>
    <w:rsid w:val="00AF4FBE"/>
    <w:rsid w:val="00AF611B"/>
    <w:rsid w:val="00AF62C1"/>
    <w:rsid w:val="00AF658F"/>
    <w:rsid w:val="00AF7B4B"/>
    <w:rsid w:val="00AF7F4E"/>
    <w:rsid w:val="00B002CC"/>
    <w:rsid w:val="00B0034B"/>
    <w:rsid w:val="00B00598"/>
    <w:rsid w:val="00B00E09"/>
    <w:rsid w:val="00B03009"/>
    <w:rsid w:val="00B03113"/>
    <w:rsid w:val="00B05222"/>
    <w:rsid w:val="00B0662A"/>
    <w:rsid w:val="00B07466"/>
    <w:rsid w:val="00B10A4D"/>
    <w:rsid w:val="00B10ACB"/>
    <w:rsid w:val="00B11553"/>
    <w:rsid w:val="00B11AA9"/>
    <w:rsid w:val="00B12677"/>
    <w:rsid w:val="00B12712"/>
    <w:rsid w:val="00B1394B"/>
    <w:rsid w:val="00B13AC3"/>
    <w:rsid w:val="00B15C55"/>
    <w:rsid w:val="00B17452"/>
    <w:rsid w:val="00B1768A"/>
    <w:rsid w:val="00B20859"/>
    <w:rsid w:val="00B20B59"/>
    <w:rsid w:val="00B21125"/>
    <w:rsid w:val="00B21328"/>
    <w:rsid w:val="00B21632"/>
    <w:rsid w:val="00B21E4A"/>
    <w:rsid w:val="00B23FFD"/>
    <w:rsid w:val="00B2425D"/>
    <w:rsid w:val="00B2520E"/>
    <w:rsid w:val="00B3195A"/>
    <w:rsid w:val="00B33ADF"/>
    <w:rsid w:val="00B3487C"/>
    <w:rsid w:val="00B35494"/>
    <w:rsid w:val="00B40EB5"/>
    <w:rsid w:val="00B42185"/>
    <w:rsid w:val="00B42A5B"/>
    <w:rsid w:val="00B43223"/>
    <w:rsid w:val="00B435C4"/>
    <w:rsid w:val="00B4376D"/>
    <w:rsid w:val="00B43FD9"/>
    <w:rsid w:val="00B46F71"/>
    <w:rsid w:val="00B47983"/>
    <w:rsid w:val="00B50E70"/>
    <w:rsid w:val="00B51FD3"/>
    <w:rsid w:val="00B53566"/>
    <w:rsid w:val="00B55636"/>
    <w:rsid w:val="00B5601A"/>
    <w:rsid w:val="00B616CC"/>
    <w:rsid w:val="00B629E3"/>
    <w:rsid w:val="00B64C9B"/>
    <w:rsid w:val="00B65E40"/>
    <w:rsid w:val="00B6653A"/>
    <w:rsid w:val="00B67069"/>
    <w:rsid w:val="00B67866"/>
    <w:rsid w:val="00B71067"/>
    <w:rsid w:val="00B71713"/>
    <w:rsid w:val="00B71D13"/>
    <w:rsid w:val="00B74538"/>
    <w:rsid w:val="00B74546"/>
    <w:rsid w:val="00B75A2D"/>
    <w:rsid w:val="00B75A95"/>
    <w:rsid w:val="00B764B2"/>
    <w:rsid w:val="00B8070E"/>
    <w:rsid w:val="00B819BD"/>
    <w:rsid w:val="00B82847"/>
    <w:rsid w:val="00B837D1"/>
    <w:rsid w:val="00B8486A"/>
    <w:rsid w:val="00B84C71"/>
    <w:rsid w:val="00B861D6"/>
    <w:rsid w:val="00B86B0E"/>
    <w:rsid w:val="00B87FF1"/>
    <w:rsid w:val="00B907B3"/>
    <w:rsid w:val="00B91E18"/>
    <w:rsid w:val="00B92C39"/>
    <w:rsid w:val="00B9343A"/>
    <w:rsid w:val="00B94728"/>
    <w:rsid w:val="00B971F3"/>
    <w:rsid w:val="00B976EF"/>
    <w:rsid w:val="00BA21C4"/>
    <w:rsid w:val="00BA22A2"/>
    <w:rsid w:val="00BA2B0E"/>
    <w:rsid w:val="00BA2EDD"/>
    <w:rsid w:val="00BB373A"/>
    <w:rsid w:val="00BB3A2D"/>
    <w:rsid w:val="00BB6B52"/>
    <w:rsid w:val="00BB7390"/>
    <w:rsid w:val="00BB78BD"/>
    <w:rsid w:val="00BC0A1B"/>
    <w:rsid w:val="00BC2469"/>
    <w:rsid w:val="00BC5064"/>
    <w:rsid w:val="00BC5833"/>
    <w:rsid w:val="00BC78A9"/>
    <w:rsid w:val="00BD09AF"/>
    <w:rsid w:val="00BD0BE6"/>
    <w:rsid w:val="00BD3170"/>
    <w:rsid w:val="00BD31DD"/>
    <w:rsid w:val="00BD4183"/>
    <w:rsid w:val="00BD499C"/>
    <w:rsid w:val="00BD60C9"/>
    <w:rsid w:val="00BD6BAB"/>
    <w:rsid w:val="00BD6EFD"/>
    <w:rsid w:val="00BE017F"/>
    <w:rsid w:val="00BE08ED"/>
    <w:rsid w:val="00BE16CC"/>
    <w:rsid w:val="00BE1F57"/>
    <w:rsid w:val="00BE2AFC"/>
    <w:rsid w:val="00BE4C3F"/>
    <w:rsid w:val="00BE5127"/>
    <w:rsid w:val="00BE5652"/>
    <w:rsid w:val="00BE62D8"/>
    <w:rsid w:val="00BE6353"/>
    <w:rsid w:val="00BE73D2"/>
    <w:rsid w:val="00BF14DB"/>
    <w:rsid w:val="00BF50CC"/>
    <w:rsid w:val="00BF52C7"/>
    <w:rsid w:val="00C0077B"/>
    <w:rsid w:val="00C00B52"/>
    <w:rsid w:val="00C0371B"/>
    <w:rsid w:val="00C03BCB"/>
    <w:rsid w:val="00C03FC4"/>
    <w:rsid w:val="00C0532B"/>
    <w:rsid w:val="00C05F23"/>
    <w:rsid w:val="00C07292"/>
    <w:rsid w:val="00C07EE3"/>
    <w:rsid w:val="00C1177D"/>
    <w:rsid w:val="00C11AE7"/>
    <w:rsid w:val="00C13CE3"/>
    <w:rsid w:val="00C16065"/>
    <w:rsid w:val="00C16BA9"/>
    <w:rsid w:val="00C1793C"/>
    <w:rsid w:val="00C17CD2"/>
    <w:rsid w:val="00C20BEE"/>
    <w:rsid w:val="00C212F7"/>
    <w:rsid w:val="00C220C4"/>
    <w:rsid w:val="00C25329"/>
    <w:rsid w:val="00C262D2"/>
    <w:rsid w:val="00C26A5D"/>
    <w:rsid w:val="00C2727C"/>
    <w:rsid w:val="00C3646A"/>
    <w:rsid w:val="00C4010A"/>
    <w:rsid w:val="00C405B6"/>
    <w:rsid w:val="00C41744"/>
    <w:rsid w:val="00C42067"/>
    <w:rsid w:val="00C439FC"/>
    <w:rsid w:val="00C4471F"/>
    <w:rsid w:val="00C45FD8"/>
    <w:rsid w:val="00C468C1"/>
    <w:rsid w:val="00C47ACA"/>
    <w:rsid w:val="00C47D2F"/>
    <w:rsid w:val="00C5073F"/>
    <w:rsid w:val="00C50F26"/>
    <w:rsid w:val="00C50F54"/>
    <w:rsid w:val="00C514C4"/>
    <w:rsid w:val="00C5746F"/>
    <w:rsid w:val="00C606DF"/>
    <w:rsid w:val="00C6171D"/>
    <w:rsid w:val="00C642D7"/>
    <w:rsid w:val="00C674FA"/>
    <w:rsid w:val="00C67E8D"/>
    <w:rsid w:val="00C70122"/>
    <w:rsid w:val="00C7066B"/>
    <w:rsid w:val="00C74BFD"/>
    <w:rsid w:val="00C77023"/>
    <w:rsid w:val="00C779A1"/>
    <w:rsid w:val="00C77A62"/>
    <w:rsid w:val="00C80CE5"/>
    <w:rsid w:val="00C81D44"/>
    <w:rsid w:val="00C8228C"/>
    <w:rsid w:val="00C8314D"/>
    <w:rsid w:val="00C8630E"/>
    <w:rsid w:val="00C87518"/>
    <w:rsid w:val="00C90A9B"/>
    <w:rsid w:val="00C916B8"/>
    <w:rsid w:val="00C929B2"/>
    <w:rsid w:val="00C93E0C"/>
    <w:rsid w:val="00C93FC1"/>
    <w:rsid w:val="00C9523C"/>
    <w:rsid w:val="00C95B13"/>
    <w:rsid w:val="00CA2467"/>
    <w:rsid w:val="00CA32A2"/>
    <w:rsid w:val="00CA32B2"/>
    <w:rsid w:val="00CA3689"/>
    <w:rsid w:val="00CA4DEC"/>
    <w:rsid w:val="00CA5573"/>
    <w:rsid w:val="00CA5C7E"/>
    <w:rsid w:val="00CA5F8E"/>
    <w:rsid w:val="00CA6D54"/>
    <w:rsid w:val="00CA74B6"/>
    <w:rsid w:val="00CA7D37"/>
    <w:rsid w:val="00CB0E64"/>
    <w:rsid w:val="00CB471B"/>
    <w:rsid w:val="00CB5BAB"/>
    <w:rsid w:val="00CB62BF"/>
    <w:rsid w:val="00CB6A91"/>
    <w:rsid w:val="00CB76D0"/>
    <w:rsid w:val="00CC018B"/>
    <w:rsid w:val="00CC1515"/>
    <w:rsid w:val="00CC1B0F"/>
    <w:rsid w:val="00CC2B84"/>
    <w:rsid w:val="00CC6E96"/>
    <w:rsid w:val="00CD0F38"/>
    <w:rsid w:val="00CD1184"/>
    <w:rsid w:val="00CD20D7"/>
    <w:rsid w:val="00CD424A"/>
    <w:rsid w:val="00CD4765"/>
    <w:rsid w:val="00CD4F90"/>
    <w:rsid w:val="00CD548E"/>
    <w:rsid w:val="00CD5900"/>
    <w:rsid w:val="00CD7491"/>
    <w:rsid w:val="00CD7611"/>
    <w:rsid w:val="00CD7D60"/>
    <w:rsid w:val="00CE08A5"/>
    <w:rsid w:val="00CE22BA"/>
    <w:rsid w:val="00CE3B4C"/>
    <w:rsid w:val="00CE69F5"/>
    <w:rsid w:val="00CE703F"/>
    <w:rsid w:val="00CF0DB9"/>
    <w:rsid w:val="00CF3A70"/>
    <w:rsid w:val="00CF5612"/>
    <w:rsid w:val="00CF61EF"/>
    <w:rsid w:val="00D00D05"/>
    <w:rsid w:val="00D01B11"/>
    <w:rsid w:val="00D0297D"/>
    <w:rsid w:val="00D04AD1"/>
    <w:rsid w:val="00D05F96"/>
    <w:rsid w:val="00D061D3"/>
    <w:rsid w:val="00D06F76"/>
    <w:rsid w:val="00D070AB"/>
    <w:rsid w:val="00D11044"/>
    <w:rsid w:val="00D1214D"/>
    <w:rsid w:val="00D15B5B"/>
    <w:rsid w:val="00D20543"/>
    <w:rsid w:val="00D20847"/>
    <w:rsid w:val="00D22458"/>
    <w:rsid w:val="00D2265F"/>
    <w:rsid w:val="00D2270C"/>
    <w:rsid w:val="00D237D2"/>
    <w:rsid w:val="00D238C3"/>
    <w:rsid w:val="00D25070"/>
    <w:rsid w:val="00D251A0"/>
    <w:rsid w:val="00D25B9F"/>
    <w:rsid w:val="00D27335"/>
    <w:rsid w:val="00D27A41"/>
    <w:rsid w:val="00D30724"/>
    <w:rsid w:val="00D30838"/>
    <w:rsid w:val="00D30D03"/>
    <w:rsid w:val="00D314A3"/>
    <w:rsid w:val="00D3268F"/>
    <w:rsid w:val="00D33605"/>
    <w:rsid w:val="00D34C12"/>
    <w:rsid w:val="00D35D89"/>
    <w:rsid w:val="00D36E87"/>
    <w:rsid w:val="00D373EE"/>
    <w:rsid w:val="00D42033"/>
    <w:rsid w:val="00D4274D"/>
    <w:rsid w:val="00D44561"/>
    <w:rsid w:val="00D4482A"/>
    <w:rsid w:val="00D44BCD"/>
    <w:rsid w:val="00D44DBC"/>
    <w:rsid w:val="00D453FE"/>
    <w:rsid w:val="00D462EF"/>
    <w:rsid w:val="00D46616"/>
    <w:rsid w:val="00D5130C"/>
    <w:rsid w:val="00D517BE"/>
    <w:rsid w:val="00D523AE"/>
    <w:rsid w:val="00D537E3"/>
    <w:rsid w:val="00D53863"/>
    <w:rsid w:val="00D538A9"/>
    <w:rsid w:val="00D57D8A"/>
    <w:rsid w:val="00D616D0"/>
    <w:rsid w:val="00D626BD"/>
    <w:rsid w:val="00D65DB5"/>
    <w:rsid w:val="00D65E83"/>
    <w:rsid w:val="00D7088B"/>
    <w:rsid w:val="00D71E91"/>
    <w:rsid w:val="00D725CD"/>
    <w:rsid w:val="00D72A08"/>
    <w:rsid w:val="00D73F88"/>
    <w:rsid w:val="00D7417C"/>
    <w:rsid w:val="00D767EB"/>
    <w:rsid w:val="00D77B25"/>
    <w:rsid w:val="00D80C56"/>
    <w:rsid w:val="00D81B02"/>
    <w:rsid w:val="00D82C5C"/>
    <w:rsid w:val="00D862A4"/>
    <w:rsid w:val="00D87574"/>
    <w:rsid w:val="00D879ED"/>
    <w:rsid w:val="00D90843"/>
    <w:rsid w:val="00D91358"/>
    <w:rsid w:val="00D91918"/>
    <w:rsid w:val="00D93A64"/>
    <w:rsid w:val="00D96908"/>
    <w:rsid w:val="00D975E2"/>
    <w:rsid w:val="00DA0419"/>
    <w:rsid w:val="00DA0DF3"/>
    <w:rsid w:val="00DA0F7E"/>
    <w:rsid w:val="00DA13DD"/>
    <w:rsid w:val="00DA15F0"/>
    <w:rsid w:val="00DA1C12"/>
    <w:rsid w:val="00DA3148"/>
    <w:rsid w:val="00DA4D6C"/>
    <w:rsid w:val="00DA4E39"/>
    <w:rsid w:val="00DA6983"/>
    <w:rsid w:val="00DA6B72"/>
    <w:rsid w:val="00DA7222"/>
    <w:rsid w:val="00DA75A1"/>
    <w:rsid w:val="00DB0532"/>
    <w:rsid w:val="00DB2B5D"/>
    <w:rsid w:val="00DB5385"/>
    <w:rsid w:val="00DB59F8"/>
    <w:rsid w:val="00DB6EBE"/>
    <w:rsid w:val="00DB772B"/>
    <w:rsid w:val="00DB7CAA"/>
    <w:rsid w:val="00DC4464"/>
    <w:rsid w:val="00DC4A36"/>
    <w:rsid w:val="00DC58BC"/>
    <w:rsid w:val="00DC64E0"/>
    <w:rsid w:val="00DD069A"/>
    <w:rsid w:val="00DD29AC"/>
    <w:rsid w:val="00DD412E"/>
    <w:rsid w:val="00DD6D3E"/>
    <w:rsid w:val="00DE1B21"/>
    <w:rsid w:val="00DE1FE9"/>
    <w:rsid w:val="00DE220D"/>
    <w:rsid w:val="00DE3E4D"/>
    <w:rsid w:val="00DE4224"/>
    <w:rsid w:val="00DE5483"/>
    <w:rsid w:val="00DE61C0"/>
    <w:rsid w:val="00DE640F"/>
    <w:rsid w:val="00DE6CFE"/>
    <w:rsid w:val="00DF17ED"/>
    <w:rsid w:val="00DF2A65"/>
    <w:rsid w:val="00DF3DA2"/>
    <w:rsid w:val="00DF4111"/>
    <w:rsid w:val="00DF643C"/>
    <w:rsid w:val="00DF7EBE"/>
    <w:rsid w:val="00DF7EF6"/>
    <w:rsid w:val="00E0042F"/>
    <w:rsid w:val="00E01296"/>
    <w:rsid w:val="00E024EC"/>
    <w:rsid w:val="00E02B7E"/>
    <w:rsid w:val="00E03D91"/>
    <w:rsid w:val="00E03E8D"/>
    <w:rsid w:val="00E05E86"/>
    <w:rsid w:val="00E05EFD"/>
    <w:rsid w:val="00E068B3"/>
    <w:rsid w:val="00E06B55"/>
    <w:rsid w:val="00E072BF"/>
    <w:rsid w:val="00E13097"/>
    <w:rsid w:val="00E14AF5"/>
    <w:rsid w:val="00E154FF"/>
    <w:rsid w:val="00E162E5"/>
    <w:rsid w:val="00E17848"/>
    <w:rsid w:val="00E20B8D"/>
    <w:rsid w:val="00E2154D"/>
    <w:rsid w:val="00E21AE8"/>
    <w:rsid w:val="00E23D28"/>
    <w:rsid w:val="00E25512"/>
    <w:rsid w:val="00E26D71"/>
    <w:rsid w:val="00E368DE"/>
    <w:rsid w:val="00E40249"/>
    <w:rsid w:val="00E40418"/>
    <w:rsid w:val="00E40E88"/>
    <w:rsid w:val="00E42527"/>
    <w:rsid w:val="00E42937"/>
    <w:rsid w:val="00E46306"/>
    <w:rsid w:val="00E470DC"/>
    <w:rsid w:val="00E50BBE"/>
    <w:rsid w:val="00E51500"/>
    <w:rsid w:val="00E534E8"/>
    <w:rsid w:val="00E53583"/>
    <w:rsid w:val="00E5361A"/>
    <w:rsid w:val="00E5386B"/>
    <w:rsid w:val="00E53B8F"/>
    <w:rsid w:val="00E5409C"/>
    <w:rsid w:val="00E55273"/>
    <w:rsid w:val="00E55A99"/>
    <w:rsid w:val="00E56C1D"/>
    <w:rsid w:val="00E57181"/>
    <w:rsid w:val="00E579F9"/>
    <w:rsid w:val="00E60261"/>
    <w:rsid w:val="00E6119F"/>
    <w:rsid w:val="00E625A4"/>
    <w:rsid w:val="00E64BF0"/>
    <w:rsid w:val="00E64DFA"/>
    <w:rsid w:val="00E64E90"/>
    <w:rsid w:val="00E65966"/>
    <w:rsid w:val="00E6652B"/>
    <w:rsid w:val="00E6703B"/>
    <w:rsid w:val="00E6798E"/>
    <w:rsid w:val="00E70B9D"/>
    <w:rsid w:val="00E7157B"/>
    <w:rsid w:val="00E740AA"/>
    <w:rsid w:val="00E74983"/>
    <w:rsid w:val="00E75617"/>
    <w:rsid w:val="00E805AC"/>
    <w:rsid w:val="00E81506"/>
    <w:rsid w:val="00E81A3D"/>
    <w:rsid w:val="00E83406"/>
    <w:rsid w:val="00E83991"/>
    <w:rsid w:val="00E839EA"/>
    <w:rsid w:val="00E8783B"/>
    <w:rsid w:val="00E87EA1"/>
    <w:rsid w:val="00E901C0"/>
    <w:rsid w:val="00E90AB0"/>
    <w:rsid w:val="00E95098"/>
    <w:rsid w:val="00E95DA6"/>
    <w:rsid w:val="00EA1D3A"/>
    <w:rsid w:val="00EA2210"/>
    <w:rsid w:val="00EA377A"/>
    <w:rsid w:val="00EA4EB8"/>
    <w:rsid w:val="00EA5852"/>
    <w:rsid w:val="00EA6462"/>
    <w:rsid w:val="00EA7DB4"/>
    <w:rsid w:val="00EB0C6F"/>
    <w:rsid w:val="00EB1CB7"/>
    <w:rsid w:val="00EB1CF6"/>
    <w:rsid w:val="00EB3B2B"/>
    <w:rsid w:val="00EB67DB"/>
    <w:rsid w:val="00EB7995"/>
    <w:rsid w:val="00EC080C"/>
    <w:rsid w:val="00EC2D69"/>
    <w:rsid w:val="00EC2D7D"/>
    <w:rsid w:val="00EC5004"/>
    <w:rsid w:val="00EC55E0"/>
    <w:rsid w:val="00EC5D8E"/>
    <w:rsid w:val="00EC6D9D"/>
    <w:rsid w:val="00EC6EF0"/>
    <w:rsid w:val="00ED310F"/>
    <w:rsid w:val="00ED34BC"/>
    <w:rsid w:val="00ED367C"/>
    <w:rsid w:val="00ED3867"/>
    <w:rsid w:val="00ED44EC"/>
    <w:rsid w:val="00ED4BCF"/>
    <w:rsid w:val="00ED6B4E"/>
    <w:rsid w:val="00ED7554"/>
    <w:rsid w:val="00ED793F"/>
    <w:rsid w:val="00EE0F3A"/>
    <w:rsid w:val="00EE3A9F"/>
    <w:rsid w:val="00EE628C"/>
    <w:rsid w:val="00EE7188"/>
    <w:rsid w:val="00EE736F"/>
    <w:rsid w:val="00EE7808"/>
    <w:rsid w:val="00EE7D0A"/>
    <w:rsid w:val="00EF07B5"/>
    <w:rsid w:val="00EF30EE"/>
    <w:rsid w:val="00EF40D0"/>
    <w:rsid w:val="00EF5679"/>
    <w:rsid w:val="00EF67D9"/>
    <w:rsid w:val="00F01603"/>
    <w:rsid w:val="00F02744"/>
    <w:rsid w:val="00F029BB"/>
    <w:rsid w:val="00F0562C"/>
    <w:rsid w:val="00F11995"/>
    <w:rsid w:val="00F140E1"/>
    <w:rsid w:val="00F142D9"/>
    <w:rsid w:val="00F1502D"/>
    <w:rsid w:val="00F153AB"/>
    <w:rsid w:val="00F16331"/>
    <w:rsid w:val="00F1707D"/>
    <w:rsid w:val="00F2039A"/>
    <w:rsid w:val="00F20700"/>
    <w:rsid w:val="00F22560"/>
    <w:rsid w:val="00F23BCF"/>
    <w:rsid w:val="00F27F24"/>
    <w:rsid w:val="00F30619"/>
    <w:rsid w:val="00F32055"/>
    <w:rsid w:val="00F324D6"/>
    <w:rsid w:val="00F3280F"/>
    <w:rsid w:val="00F33652"/>
    <w:rsid w:val="00F3397A"/>
    <w:rsid w:val="00F33CCF"/>
    <w:rsid w:val="00F33DF6"/>
    <w:rsid w:val="00F349D2"/>
    <w:rsid w:val="00F34BEF"/>
    <w:rsid w:val="00F35679"/>
    <w:rsid w:val="00F35910"/>
    <w:rsid w:val="00F36CBF"/>
    <w:rsid w:val="00F36D6D"/>
    <w:rsid w:val="00F40294"/>
    <w:rsid w:val="00F41820"/>
    <w:rsid w:val="00F42D6C"/>
    <w:rsid w:val="00F43545"/>
    <w:rsid w:val="00F4376D"/>
    <w:rsid w:val="00F4554B"/>
    <w:rsid w:val="00F474FB"/>
    <w:rsid w:val="00F5374B"/>
    <w:rsid w:val="00F53D3F"/>
    <w:rsid w:val="00F53EFE"/>
    <w:rsid w:val="00F56D77"/>
    <w:rsid w:val="00F5749F"/>
    <w:rsid w:val="00F57C34"/>
    <w:rsid w:val="00F57DF5"/>
    <w:rsid w:val="00F61D57"/>
    <w:rsid w:val="00F61DFD"/>
    <w:rsid w:val="00F6224A"/>
    <w:rsid w:val="00F62991"/>
    <w:rsid w:val="00F6330B"/>
    <w:rsid w:val="00F63F8F"/>
    <w:rsid w:val="00F64C62"/>
    <w:rsid w:val="00F66EEB"/>
    <w:rsid w:val="00F724A9"/>
    <w:rsid w:val="00F727F3"/>
    <w:rsid w:val="00F72D08"/>
    <w:rsid w:val="00F73952"/>
    <w:rsid w:val="00F76A53"/>
    <w:rsid w:val="00F76E08"/>
    <w:rsid w:val="00F76E0F"/>
    <w:rsid w:val="00F817FF"/>
    <w:rsid w:val="00F84FE5"/>
    <w:rsid w:val="00F9130E"/>
    <w:rsid w:val="00F92301"/>
    <w:rsid w:val="00F9288A"/>
    <w:rsid w:val="00F93514"/>
    <w:rsid w:val="00F93DD4"/>
    <w:rsid w:val="00F94897"/>
    <w:rsid w:val="00F94AC1"/>
    <w:rsid w:val="00F94D09"/>
    <w:rsid w:val="00F94E8C"/>
    <w:rsid w:val="00F95B8E"/>
    <w:rsid w:val="00F95FE6"/>
    <w:rsid w:val="00F9604A"/>
    <w:rsid w:val="00F9624D"/>
    <w:rsid w:val="00F96711"/>
    <w:rsid w:val="00FA00BF"/>
    <w:rsid w:val="00FA0638"/>
    <w:rsid w:val="00FA3C04"/>
    <w:rsid w:val="00FB05AD"/>
    <w:rsid w:val="00FB084B"/>
    <w:rsid w:val="00FB5950"/>
    <w:rsid w:val="00FB6BD4"/>
    <w:rsid w:val="00FB6F31"/>
    <w:rsid w:val="00FC0078"/>
    <w:rsid w:val="00FC0A45"/>
    <w:rsid w:val="00FC1276"/>
    <w:rsid w:val="00FC2053"/>
    <w:rsid w:val="00FC3233"/>
    <w:rsid w:val="00FC4BD6"/>
    <w:rsid w:val="00FC4C96"/>
    <w:rsid w:val="00FC5DA4"/>
    <w:rsid w:val="00FC6515"/>
    <w:rsid w:val="00FC718E"/>
    <w:rsid w:val="00FD1F54"/>
    <w:rsid w:val="00FD20E4"/>
    <w:rsid w:val="00FD5BD4"/>
    <w:rsid w:val="00FE035A"/>
    <w:rsid w:val="00FE4644"/>
    <w:rsid w:val="00FE4D9E"/>
    <w:rsid w:val="00FE54BB"/>
    <w:rsid w:val="00FE5BCF"/>
    <w:rsid w:val="00FE5C30"/>
    <w:rsid w:val="00FE5C77"/>
    <w:rsid w:val="00FE657D"/>
    <w:rsid w:val="00FE6B1A"/>
    <w:rsid w:val="00FE7163"/>
    <w:rsid w:val="00FF1275"/>
    <w:rsid w:val="00FF27F3"/>
    <w:rsid w:val="00FF3FA6"/>
    <w:rsid w:val="00FF4236"/>
    <w:rsid w:val="00FF51D5"/>
    <w:rsid w:val="00FF5FD5"/>
    <w:rsid w:val="00FF6E86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34583"/>
  <w15:docId w15:val="{2778659F-11F2-489C-B856-8E2FE17C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180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/>
      <w:tabs>
        <w:tab w:val="left" w:pos="2835"/>
      </w:tabs>
      <w:overflowPunct/>
      <w:autoSpaceDE/>
      <w:autoSpaceDN/>
      <w:adjustRightInd/>
      <w:ind w:firstLine="2552"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character" w:customStyle="1" w:styleId="TytuZnak">
    <w:name w:val="Tytuł Znak"/>
    <w:link w:val="Tytu"/>
    <w:locked/>
    <w:rsid w:val="00562456"/>
    <w:rPr>
      <w:rFonts w:ascii="Arial" w:hAnsi="Arial"/>
      <w:sz w:val="32"/>
      <w:lang w:val="pl-PL" w:eastAsia="pl-PL" w:bidi="ar-SA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firstLine="426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i/>
      <w:sz w:val="22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sz w:val="20"/>
    </w:rPr>
  </w:style>
  <w:style w:type="paragraph" w:styleId="Akapitzlist">
    <w:name w:val="List Paragraph"/>
    <w:aliases w:val="RR PGE Akapit z listą,Styl 1"/>
    <w:basedOn w:val="Normalny"/>
    <w:link w:val="AkapitzlistZnak"/>
    <w:qFormat/>
    <w:rsid w:val="00713A97"/>
    <w:pPr>
      <w:widowControl/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62456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562456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62456"/>
    <w:pPr>
      <w:widowControl/>
      <w:overflowPunct/>
      <w:autoSpaceDE/>
      <w:autoSpaceDN/>
      <w:adjustRightInd/>
      <w:textAlignment w:val="auto"/>
    </w:pPr>
  </w:style>
  <w:style w:type="character" w:styleId="Odwoanieprzypisudolnego">
    <w:name w:val="footnote reference"/>
    <w:uiPriority w:val="99"/>
    <w:rsid w:val="00562456"/>
    <w:rPr>
      <w:vertAlign w:val="superscript"/>
    </w:rPr>
  </w:style>
  <w:style w:type="character" w:customStyle="1" w:styleId="Znakiprzypiswdolnych">
    <w:name w:val="Znaki przypisów dolnych"/>
    <w:rsid w:val="000D64BE"/>
    <w:rPr>
      <w:vertAlign w:val="superscript"/>
    </w:rPr>
  </w:style>
  <w:style w:type="paragraph" w:customStyle="1" w:styleId="Default">
    <w:name w:val="Default"/>
    <w:rsid w:val="00F57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0538A1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538A1"/>
    <w:pPr>
      <w:widowControl/>
      <w:overflowPunct/>
      <w:autoSpaceDE/>
      <w:autoSpaceDN/>
      <w:adjustRightInd/>
      <w:textAlignment w:val="auto"/>
    </w:pPr>
  </w:style>
  <w:style w:type="paragraph" w:customStyle="1" w:styleId="Akapitzlist1">
    <w:name w:val="Akapit z listą1"/>
    <w:basedOn w:val="Normalny"/>
    <w:rsid w:val="00E01296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76018C"/>
    <w:pPr>
      <w:widowControl/>
      <w:suppressAutoHyphens/>
      <w:overflowPunct/>
      <w:autoSpaceDE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TitleChar">
    <w:name w:val="Title Char"/>
    <w:locked/>
    <w:rsid w:val="003D7B74"/>
    <w:rPr>
      <w:rFonts w:ascii="Arial" w:hAnsi="Arial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locked/>
    <w:rsid w:val="003D7B74"/>
    <w:rPr>
      <w:rFonts w:ascii="Cambria" w:hAnsi="Cambria"/>
      <w:i/>
      <w:iCs/>
      <w:color w:val="4F81BD"/>
      <w:spacing w:val="15"/>
      <w:sz w:val="24"/>
      <w:szCs w:val="24"/>
      <w:lang w:val="pl-PL" w:eastAsia="en-US" w:bidi="ar-SA"/>
    </w:rPr>
  </w:style>
  <w:style w:type="paragraph" w:customStyle="1" w:styleId="Akapitzlist10">
    <w:name w:val="Akapit z listą1"/>
    <w:basedOn w:val="Normalny"/>
    <w:rsid w:val="003D7B7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1">
    <w:name w:val="Tytuł Znak1"/>
    <w:locked/>
    <w:rsid w:val="00AE22D2"/>
    <w:rPr>
      <w:rFonts w:ascii="Arial" w:eastAsia="Calibri" w:hAnsi="Arial" w:cs="Arial"/>
      <w:b/>
      <w:sz w:val="22"/>
      <w:szCs w:val="28"/>
      <w:lang w:eastAsia="ar-SA"/>
    </w:rPr>
  </w:style>
  <w:style w:type="paragraph" w:customStyle="1" w:styleId="Akapitzlist2">
    <w:name w:val="Akapit z listą2"/>
    <w:basedOn w:val="Normalny"/>
    <w:rsid w:val="006315A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177D"/>
  </w:style>
  <w:style w:type="paragraph" w:customStyle="1" w:styleId="FR1">
    <w:name w:val="FR1"/>
    <w:rsid w:val="00E42527"/>
    <w:pPr>
      <w:widowControl w:val="0"/>
      <w:autoSpaceDE w:val="0"/>
      <w:autoSpaceDN w:val="0"/>
      <w:adjustRightInd w:val="0"/>
      <w:spacing w:before="300"/>
      <w:jc w:val="center"/>
    </w:pPr>
    <w:rPr>
      <w:rFonts w:ascii="Arial" w:hAnsi="Arial" w:cs="Arial"/>
      <w:i/>
      <w:iCs/>
      <w:noProof/>
    </w:rPr>
  </w:style>
  <w:style w:type="paragraph" w:styleId="Bezodstpw">
    <w:name w:val="No Spacing"/>
    <w:qFormat/>
    <w:rsid w:val="00E42527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B2E8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B5A32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2B5A3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1176-49B6-4DD0-9618-A94AACBE05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3AFE7E-8755-4C63-86C2-55274CA5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5948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KOW</Company>
  <LinksUpToDate>false</LinksUpToDate>
  <CharactersWithSpaces>41558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JW3280</dc:creator>
  <cp:lastModifiedBy>Osora Paulina</cp:lastModifiedBy>
  <cp:revision>21</cp:revision>
  <cp:lastPrinted>2024-09-25T09:25:00Z</cp:lastPrinted>
  <dcterms:created xsi:type="dcterms:W3CDTF">2024-07-01T10:38:00Z</dcterms:created>
  <dcterms:modified xsi:type="dcterms:W3CDTF">2024-09-27T08:55:00Z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f0534020-d3dc-4da8-bb42-c44e4c3808b8</vt:lpwstr>
  </property>
  <property fmtid="{D5CDD505-2E9C-101B-9397-08002B2CF9AE}" pid="3" name="bjSaver">
    <vt:lpwstr>mAndoLOwqCelvJWAv0LxUAPKXEApNTc8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JW3280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10.80.154.118</vt:lpwstr>
  </property>
  <property fmtid="{D5CDD505-2E9C-101B-9397-08002B2CF9AE}" pid="11" name="bjPortionMark">
    <vt:lpwstr>[]</vt:lpwstr>
  </property>
</Properties>
</file>