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350A1" w14:textId="77777777" w:rsidR="00CF5A1D" w:rsidRDefault="00CF5A1D" w:rsidP="00CF5A1D">
      <w:pPr>
        <w:tabs>
          <w:tab w:val="left" w:pos="3953"/>
        </w:tabs>
        <w:spacing w:after="150" w:line="360" w:lineRule="auto"/>
        <w:jc w:val="righ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Załącznik nr 6</w:t>
      </w:r>
    </w:p>
    <w:p w14:paraId="66D91C75" w14:textId="77777777" w:rsidR="00CF5A1D" w:rsidRDefault="00CF5A1D" w:rsidP="00CF5A1D">
      <w:pPr>
        <w:tabs>
          <w:tab w:val="left" w:pos="3953"/>
        </w:tabs>
        <w:spacing w:after="150" w:line="360" w:lineRule="auto"/>
        <w:jc w:val="center"/>
      </w:pPr>
      <w:r>
        <w:rPr>
          <w:rFonts w:eastAsia="Times New Roman"/>
          <w:b/>
          <w:lang w:eastAsia="pl-PL"/>
        </w:rPr>
        <w:t>Klauzula informacyjna dotycząca przetwarzania danych osobowych</w:t>
      </w:r>
    </w:p>
    <w:p w14:paraId="3225AAF7" w14:textId="77777777" w:rsidR="00CF5A1D" w:rsidRDefault="00CF5A1D" w:rsidP="00CF5A1D">
      <w:pPr>
        <w:pStyle w:val="Akapitzlist"/>
        <w:numPr>
          <w:ilvl w:val="0"/>
          <w:numId w:val="7"/>
        </w:numPr>
        <w:autoSpaceDN w:val="0"/>
        <w:spacing w:after="150" w:line="360" w:lineRule="auto"/>
        <w:jc w:val="both"/>
        <w:textAlignment w:val="baseline"/>
      </w:pPr>
      <w:r>
        <w:rPr>
          <w:rFonts w:eastAsia="Times New Roman"/>
        </w:rPr>
        <w:t xml:space="preserve">Zgodnie z art. 13 ust. 1 i 2 </w:t>
      </w:r>
      <w: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/>
        </w:rPr>
        <w:t xml:space="preserve">dalej „RODO”, informuję, że: </w:t>
      </w:r>
    </w:p>
    <w:p w14:paraId="6A1CA63C" w14:textId="77777777" w:rsidR="00CF5A1D" w:rsidRDefault="00CF5A1D" w:rsidP="00CF5A1D">
      <w:pPr>
        <w:pStyle w:val="Akapitzlist"/>
        <w:numPr>
          <w:ilvl w:val="0"/>
          <w:numId w:val="8"/>
        </w:numPr>
        <w:autoSpaceDN w:val="0"/>
        <w:spacing w:after="150" w:line="360" w:lineRule="auto"/>
        <w:ind w:left="851"/>
        <w:jc w:val="both"/>
        <w:textAlignment w:val="baseline"/>
      </w:pPr>
      <w:r>
        <w:rPr>
          <w:rFonts w:eastAsia="Times New Roman"/>
        </w:rPr>
        <w:t xml:space="preserve">administratorem Pani/Pana danych osobowych jest </w:t>
      </w:r>
      <w:r>
        <w:rPr>
          <w:rFonts w:eastAsia="Times New Roman"/>
          <w:b/>
          <w:i/>
        </w:rPr>
        <w:t xml:space="preserve">Centrum Usług Społecznych w Starachowicach, ul. Majówka 21a 27-200 Starachowice </w:t>
      </w:r>
    </w:p>
    <w:p w14:paraId="68224A33" w14:textId="77777777" w:rsidR="00CF5A1D" w:rsidRDefault="00CF5A1D" w:rsidP="00CF5A1D">
      <w:pPr>
        <w:pStyle w:val="Akapitzlist"/>
        <w:numPr>
          <w:ilvl w:val="0"/>
          <w:numId w:val="8"/>
        </w:numPr>
        <w:autoSpaceDN w:val="0"/>
        <w:spacing w:after="150" w:line="360" w:lineRule="auto"/>
        <w:ind w:left="851"/>
        <w:jc w:val="both"/>
        <w:textAlignment w:val="baseline"/>
      </w:pPr>
      <w:r>
        <w:rPr>
          <w:rFonts w:eastAsia="Times New Roman"/>
        </w:rPr>
        <w:t xml:space="preserve">inspektorem ochrony danych osobowych w </w:t>
      </w:r>
      <w:r>
        <w:rPr>
          <w:rFonts w:eastAsia="Times New Roman"/>
          <w:i/>
        </w:rPr>
        <w:t xml:space="preserve">Centrum Usług Społecznych w Starachowicach </w:t>
      </w:r>
      <w:r>
        <w:rPr>
          <w:rFonts w:eastAsia="Times New Roman"/>
        </w:rPr>
        <w:t xml:space="preserve"> jest Pani Dominika </w:t>
      </w:r>
      <w:proofErr w:type="spellStart"/>
      <w:r>
        <w:rPr>
          <w:rFonts w:eastAsia="Times New Roman"/>
        </w:rPr>
        <w:t>Kordaszewska</w:t>
      </w:r>
      <w:proofErr w:type="spellEnd"/>
      <w:r>
        <w:rPr>
          <w:rFonts w:eastAsia="Times New Roman"/>
          <w:i/>
        </w:rPr>
        <w:t xml:space="preserve">, kontakt: iod@cus.starachowice.eu, telefon 41 275 4141 </w:t>
      </w:r>
      <w:proofErr w:type="spellStart"/>
      <w:r>
        <w:rPr>
          <w:rFonts w:eastAsia="Times New Roman"/>
          <w:i/>
        </w:rPr>
        <w:t>wew</w:t>
      </w:r>
      <w:proofErr w:type="spellEnd"/>
      <w:r>
        <w:rPr>
          <w:rFonts w:eastAsia="Times New Roman"/>
          <w:i/>
        </w:rPr>
        <w:t xml:space="preserve"> 222</w:t>
      </w:r>
      <w:r>
        <w:rPr>
          <w:rFonts w:eastAsia="Times New Roman"/>
        </w:rPr>
        <w:t>;</w:t>
      </w:r>
    </w:p>
    <w:p w14:paraId="068570C8" w14:textId="77777777" w:rsidR="00CF5A1D" w:rsidRDefault="00CF5A1D" w:rsidP="00CF5A1D">
      <w:pPr>
        <w:pStyle w:val="Akapitzlist"/>
        <w:numPr>
          <w:ilvl w:val="0"/>
          <w:numId w:val="8"/>
        </w:numPr>
        <w:autoSpaceDN w:val="0"/>
        <w:spacing w:after="150" w:line="360" w:lineRule="auto"/>
        <w:ind w:left="851"/>
        <w:jc w:val="both"/>
        <w:textAlignment w:val="baseline"/>
      </w:pPr>
      <w:r>
        <w:rPr>
          <w:rFonts w:eastAsia="Times New Roman"/>
        </w:rPr>
        <w:t>Pani/Pana dane osobowe przetwarzane będą na podstawie art. 6 ust. 1 lit. c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RODO w celu </w:t>
      </w:r>
      <w:r>
        <w:t>związanym z postępowaniem o udzielenie zamówienia publicznego</w:t>
      </w:r>
      <w:r>
        <w:rPr>
          <w:i/>
        </w:rPr>
        <w:t xml:space="preserve"> np. nazwa………………;</w:t>
      </w:r>
    </w:p>
    <w:p w14:paraId="48444B7F" w14:textId="77777777" w:rsidR="00CF5A1D" w:rsidRDefault="00CF5A1D" w:rsidP="00CF5A1D">
      <w:pPr>
        <w:pStyle w:val="Akapitzlist"/>
        <w:numPr>
          <w:ilvl w:val="0"/>
          <w:numId w:val="8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 xml:space="preserve">”;  </w:t>
      </w:r>
    </w:p>
    <w:p w14:paraId="7F1132BB" w14:textId="77777777" w:rsidR="00CF5A1D" w:rsidRDefault="00CF5A1D" w:rsidP="00CF5A1D">
      <w:pPr>
        <w:pStyle w:val="Akapitzlist"/>
        <w:numPr>
          <w:ilvl w:val="0"/>
          <w:numId w:val="8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Pani/Pana dane osobowe będą przechowywane, zgodnie z art. 97 ust. 1 ustawy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>, przez okres 10 lat od dnia zakończenia postępowania o udzielenie zamówienia, a jeżeli czas trwania umowy przekracza 10 lat, okres przechowywania obejmuje cały czas trwania umowy;</w:t>
      </w:r>
    </w:p>
    <w:p w14:paraId="51D429D7" w14:textId="77777777" w:rsidR="00CF5A1D" w:rsidRDefault="00CF5A1D" w:rsidP="00CF5A1D">
      <w:pPr>
        <w:pStyle w:val="Akapitzlist"/>
        <w:numPr>
          <w:ilvl w:val="0"/>
          <w:numId w:val="8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 xml:space="preserve">;  </w:t>
      </w:r>
    </w:p>
    <w:p w14:paraId="53560B53" w14:textId="77777777" w:rsidR="00CF5A1D" w:rsidRDefault="00CF5A1D" w:rsidP="00CF5A1D">
      <w:pPr>
        <w:pStyle w:val="Akapitzlist"/>
        <w:numPr>
          <w:ilvl w:val="0"/>
          <w:numId w:val="8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lastRenderedPageBreak/>
        <w:t>w odniesieniu do Pani/Pana danych osobowych decyzje nie będą podejmowane w sposób zautomatyzowany, stosowanie do art. 22 RODO;</w:t>
      </w:r>
    </w:p>
    <w:p w14:paraId="26FD5069" w14:textId="77777777" w:rsidR="00CF5A1D" w:rsidRDefault="00CF5A1D" w:rsidP="00CF5A1D">
      <w:pPr>
        <w:pStyle w:val="Akapitzlist"/>
        <w:numPr>
          <w:ilvl w:val="0"/>
          <w:numId w:val="8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posiada Pani/Pan:</w:t>
      </w:r>
    </w:p>
    <w:p w14:paraId="5F029D24" w14:textId="77777777" w:rsidR="00CF5A1D" w:rsidRDefault="00CF5A1D" w:rsidP="00CF5A1D">
      <w:pPr>
        <w:pStyle w:val="Akapitzlist"/>
        <w:numPr>
          <w:ilvl w:val="0"/>
          <w:numId w:val="9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na podstawie art. 15 RODO prawo dostępu do danych osobowych Pani/Pana dotyczących;</w:t>
      </w:r>
    </w:p>
    <w:p w14:paraId="0253557C" w14:textId="77777777" w:rsidR="00CF5A1D" w:rsidRDefault="00CF5A1D" w:rsidP="00CF5A1D">
      <w:pPr>
        <w:pStyle w:val="Akapitzlist"/>
        <w:numPr>
          <w:ilvl w:val="0"/>
          <w:numId w:val="9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>
        <w:rPr>
          <w:rFonts w:eastAsia="Times New Roman"/>
        </w:rPr>
        <w:t>Pzp</w:t>
      </w:r>
      <w:proofErr w:type="spellEnd"/>
      <w:r>
        <w:rPr>
          <w:rFonts w:eastAsia="Times New Roman"/>
        </w:rPr>
        <w:t xml:space="preserve"> oraz nie może naruszać integralności protokołu oraz jego załączników;</w:t>
      </w:r>
    </w:p>
    <w:p w14:paraId="52031CA2" w14:textId="77777777" w:rsidR="00CF5A1D" w:rsidRDefault="00CF5A1D" w:rsidP="00CF5A1D">
      <w:pPr>
        <w:pStyle w:val="Akapitzlist"/>
        <w:numPr>
          <w:ilvl w:val="0"/>
          <w:numId w:val="9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przechowania, w celu zapewnienia korzystania ze środków ochrony prawnej lub w celu ochrony praw innej osoby fizycznej lub prawnej, lub z uwagi na ważne względy interesu publicznego Unii Europejskiej lub państw członkowskich, a także nie ogranicza przetwarzania danych osobowych do czasu zakończenia postępowania o udzielenie zamówienia publicznego;  </w:t>
      </w:r>
    </w:p>
    <w:p w14:paraId="5C6E6199" w14:textId="77777777" w:rsidR="00CF5A1D" w:rsidRDefault="00CF5A1D" w:rsidP="00CF5A1D">
      <w:pPr>
        <w:pStyle w:val="Akapitzlist"/>
        <w:numPr>
          <w:ilvl w:val="0"/>
          <w:numId w:val="9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prawo do wniesienia skargi do Prezesa Urzędu Ochrony Danych Osobowych, gdy uzna Pani/Pan, że przetwarzanie danych osobowych Pani/Pana dotyczących narusza przepisy RODO;</w:t>
      </w:r>
    </w:p>
    <w:p w14:paraId="11A306E6" w14:textId="77777777" w:rsidR="00CF5A1D" w:rsidRDefault="00CF5A1D" w:rsidP="00CF5A1D">
      <w:pPr>
        <w:pStyle w:val="Akapitzlist"/>
        <w:numPr>
          <w:ilvl w:val="0"/>
          <w:numId w:val="8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nie przysługuje Pani/Panu:</w:t>
      </w:r>
    </w:p>
    <w:p w14:paraId="364C50A4" w14:textId="77777777" w:rsidR="00CF5A1D" w:rsidRDefault="00CF5A1D" w:rsidP="00CF5A1D">
      <w:pPr>
        <w:pStyle w:val="Akapitzlist"/>
        <w:numPr>
          <w:ilvl w:val="0"/>
          <w:numId w:val="10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w związku z art. 17 ust. 3 lit. b, d lub e RODO prawo do usunięcia danych osobowych;</w:t>
      </w:r>
    </w:p>
    <w:p w14:paraId="28BE6810" w14:textId="77777777" w:rsidR="00CF5A1D" w:rsidRDefault="00CF5A1D" w:rsidP="00CF5A1D">
      <w:pPr>
        <w:pStyle w:val="Akapitzlist"/>
        <w:numPr>
          <w:ilvl w:val="0"/>
          <w:numId w:val="10"/>
        </w:numPr>
        <w:autoSpaceDN w:val="0"/>
        <w:spacing w:after="150" w:line="360" w:lineRule="auto"/>
        <w:ind w:left="851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prawo do przenoszenia danych osobowych, o którym mowa w art. 20 RODO;</w:t>
      </w:r>
    </w:p>
    <w:p w14:paraId="2BAB0867" w14:textId="77777777" w:rsidR="00CF5A1D" w:rsidRDefault="00CF5A1D" w:rsidP="00CF5A1D">
      <w:pPr>
        <w:pStyle w:val="Akapitzlist"/>
        <w:numPr>
          <w:ilvl w:val="0"/>
          <w:numId w:val="10"/>
        </w:numPr>
        <w:autoSpaceDN w:val="0"/>
        <w:spacing w:after="150" w:line="360" w:lineRule="auto"/>
        <w:ind w:left="851"/>
        <w:jc w:val="both"/>
        <w:textAlignment w:val="baseline"/>
      </w:pPr>
      <w:r>
        <w:rPr>
          <w:rFonts w:eastAsia="Times New Roman"/>
          <w:b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</w:rPr>
        <w:t>.</w:t>
      </w:r>
      <w:r>
        <w:rPr>
          <w:rFonts w:eastAsia="Times New Roman"/>
          <w:b/>
        </w:rPr>
        <w:t xml:space="preserve"> </w:t>
      </w:r>
    </w:p>
    <w:p w14:paraId="5B6E220C" w14:textId="77777777" w:rsidR="00CF5A1D" w:rsidRDefault="00CF5A1D" w:rsidP="00CF5A1D">
      <w:pPr>
        <w:pStyle w:val="Akapitzlist"/>
        <w:numPr>
          <w:ilvl w:val="0"/>
          <w:numId w:val="6"/>
        </w:numPr>
        <w:autoSpaceDN w:val="0"/>
        <w:spacing w:after="150" w:line="360" w:lineRule="auto"/>
        <w:ind w:left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lastRenderedPageBreak/>
        <w:t xml:space="preserve">Jednoczenie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eastAsia="Times New Roman"/>
        </w:rPr>
        <w:t>wyłączeń</w:t>
      </w:r>
      <w:proofErr w:type="spellEnd"/>
      <w:r>
        <w:rPr>
          <w:rFonts w:eastAsia="Times New Roman"/>
        </w:rPr>
        <w:t>, o których mowa w art. 14 ust. 5 RODO</w:t>
      </w:r>
    </w:p>
    <w:p w14:paraId="2B1CFCE7" w14:textId="77777777" w:rsidR="00CF5A1D" w:rsidRDefault="00CF5A1D" w:rsidP="00CF5A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zwanego dalej „RODO”, informuje się, że:</w:t>
      </w:r>
    </w:p>
    <w:p w14:paraId="121EFBE5" w14:textId="77777777" w:rsidR="00CF5A1D" w:rsidRDefault="00CF5A1D" w:rsidP="00CF5A1D">
      <w:pPr>
        <w:spacing w:line="276" w:lineRule="auto"/>
        <w:jc w:val="both"/>
        <w:rPr>
          <w:color w:val="000000"/>
        </w:rPr>
      </w:pPr>
    </w:p>
    <w:p w14:paraId="49B228BA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Administrator danych osobowych </w:t>
      </w:r>
    </w:p>
    <w:p w14:paraId="52D14BAC" w14:textId="77777777" w:rsidR="00CF5A1D" w:rsidRDefault="00CF5A1D" w:rsidP="00CF5A1D">
      <w:pPr>
        <w:spacing w:line="276" w:lineRule="auto"/>
        <w:jc w:val="both"/>
        <w:rPr>
          <w:color w:val="000000"/>
        </w:rPr>
      </w:pPr>
      <w:r>
        <w:rPr>
          <w:color w:val="000000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14:paraId="4250F919" w14:textId="77777777" w:rsidR="00CF5A1D" w:rsidRDefault="00CF5A1D" w:rsidP="00CF5A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14:paraId="37711856" w14:textId="77777777" w:rsidR="00CF5A1D" w:rsidRDefault="00CF5A1D" w:rsidP="00CF5A1D">
      <w:pPr>
        <w:spacing w:line="276" w:lineRule="auto"/>
        <w:jc w:val="both"/>
        <w:rPr>
          <w:color w:val="000000"/>
        </w:rPr>
      </w:pPr>
    </w:p>
    <w:p w14:paraId="08BF766F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Dane kontaktowe Inspektora Ochrony Danych</w:t>
      </w:r>
    </w:p>
    <w:p w14:paraId="342F35F9" w14:textId="77777777" w:rsidR="00CF5A1D" w:rsidRDefault="00CF5A1D" w:rsidP="00CF5A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 </w:t>
      </w:r>
    </w:p>
    <w:p w14:paraId="12366D66" w14:textId="77777777" w:rsidR="00CF5A1D" w:rsidRDefault="00CF5A1D" w:rsidP="00CF5A1D">
      <w:pPr>
        <w:spacing w:line="276" w:lineRule="auto"/>
        <w:jc w:val="both"/>
        <w:rPr>
          <w:color w:val="000000"/>
        </w:rPr>
      </w:pPr>
    </w:p>
    <w:p w14:paraId="4D0F90A9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Cele przetwarzania danych osobowych</w:t>
      </w:r>
    </w:p>
    <w:p w14:paraId="692D7C7B" w14:textId="77777777" w:rsidR="00CF5A1D" w:rsidRDefault="00CF5A1D" w:rsidP="00CF5A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Pani/Pana dane osobowe są przetwarzane </w:t>
      </w:r>
      <w:bookmarkStart w:id="0" w:name="_Hlk130459392"/>
      <w:r>
        <w:rPr>
          <w:color w:val="000000"/>
        </w:rPr>
        <w:t>do celów wypełnienia obowiązków prawnych ciążących na Administratorze związanych z:</w:t>
      </w:r>
    </w:p>
    <w:p w14:paraId="110D79C4" w14:textId="77777777" w:rsidR="00CF5A1D" w:rsidRDefault="00CF5A1D" w:rsidP="00CF5A1D">
      <w:pPr>
        <w:numPr>
          <w:ilvl w:val="0"/>
          <w:numId w:val="11"/>
        </w:numPr>
        <w:autoSpaceDN w:val="0"/>
        <w:spacing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0"/>
    </w:p>
    <w:p w14:paraId="4D050A13" w14:textId="77777777" w:rsidR="00CF5A1D" w:rsidRDefault="00CF5A1D" w:rsidP="00CF5A1D">
      <w:pPr>
        <w:numPr>
          <w:ilvl w:val="0"/>
          <w:numId w:val="11"/>
        </w:numPr>
        <w:autoSpaceDN w:val="0"/>
        <w:spacing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>archiwizacją dokumentacji.</w:t>
      </w:r>
    </w:p>
    <w:p w14:paraId="55606BBE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</w:p>
    <w:p w14:paraId="6F1246FD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Podstawa prawna przetwarzania danych osobowych:</w:t>
      </w:r>
    </w:p>
    <w:p w14:paraId="2B3A587D" w14:textId="77777777" w:rsidR="00CF5A1D" w:rsidRDefault="00CF5A1D" w:rsidP="00CF5A1D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Przetwarzanie Pani/Pana danych osobowych jest niezbędne do wypełnienia obowiązków prawnych ciążących na Administratorze (art. 6 ust. 1 lit. c, art. 9 ust. 2 lit. g, art. 10 RODO), wynikających z:</w:t>
      </w:r>
    </w:p>
    <w:p w14:paraId="7861818F" w14:textId="77777777" w:rsidR="00CF5A1D" w:rsidRDefault="00CF5A1D" w:rsidP="00CF5A1D">
      <w:pPr>
        <w:numPr>
          <w:ilvl w:val="0"/>
          <w:numId w:val="12"/>
        </w:numPr>
        <w:autoSpaceDN w:val="0"/>
        <w:spacing w:line="276" w:lineRule="auto"/>
        <w:ind w:left="426"/>
        <w:jc w:val="both"/>
        <w:textAlignment w:val="baseline"/>
      </w:pPr>
      <w: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</w:t>
      </w:r>
      <w:proofErr w:type="spellStart"/>
      <w:r>
        <w:t>późn</w:t>
      </w:r>
      <w:proofErr w:type="spellEnd"/>
      <w:r>
        <w:t>. zm.);</w:t>
      </w:r>
    </w:p>
    <w:p w14:paraId="4FB43619" w14:textId="77777777" w:rsidR="00CF5A1D" w:rsidRDefault="00CF5A1D" w:rsidP="00CF5A1D">
      <w:pPr>
        <w:numPr>
          <w:ilvl w:val="0"/>
          <w:numId w:val="12"/>
        </w:numPr>
        <w:autoSpaceDN w:val="0"/>
        <w:spacing w:line="276" w:lineRule="auto"/>
        <w:ind w:left="426"/>
        <w:jc w:val="both"/>
        <w:textAlignment w:val="baseline"/>
      </w:pPr>
      <w: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>
        <w:t>późn</w:t>
      </w:r>
      <w:proofErr w:type="spellEnd"/>
      <w:r>
        <w:t>. zm.);</w:t>
      </w:r>
    </w:p>
    <w:p w14:paraId="4F8C2D54" w14:textId="77777777" w:rsidR="00CF5A1D" w:rsidRDefault="00CF5A1D" w:rsidP="00CF5A1D">
      <w:pPr>
        <w:numPr>
          <w:ilvl w:val="0"/>
          <w:numId w:val="12"/>
        </w:numPr>
        <w:autoSpaceDN w:val="0"/>
        <w:spacing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>ustawy z dnia 28 kwietnia 2022 r. o zasadach realizacji zadań finansowanych ze środków europejskich w perspektywie finansowej 2021-2027 (Dz. U. z 2022 r. poz. 1079);</w:t>
      </w:r>
    </w:p>
    <w:p w14:paraId="4FB3DDF6" w14:textId="77777777" w:rsidR="00CF5A1D" w:rsidRDefault="00CF5A1D" w:rsidP="00CF5A1D">
      <w:pPr>
        <w:numPr>
          <w:ilvl w:val="0"/>
          <w:numId w:val="12"/>
        </w:numPr>
        <w:autoSpaceDN w:val="0"/>
        <w:spacing w:line="276" w:lineRule="auto"/>
        <w:ind w:left="426"/>
        <w:jc w:val="both"/>
        <w:textAlignment w:val="baseline"/>
      </w:pPr>
      <w:r>
        <w:t xml:space="preserve">ustawy z dnia 14 czerwca 1960 r. Kodeks postępowania administracyjnego (Dz. U. z 2022 r. poz. 2000, z </w:t>
      </w:r>
      <w:proofErr w:type="spellStart"/>
      <w:r>
        <w:t>późn</w:t>
      </w:r>
      <w:proofErr w:type="spellEnd"/>
      <w:r>
        <w:t>. zm.);</w:t>
      </w:r>
    </w:p>
    <w:p w14:paraId="4256F62A" w14:textId="77777777" w:rsidR="00CF5A1D" w:rsidRDefault="00CF5A1D" w:rsidP="00CF5A1D">
      <w:pPr>
        <w:numPr>
          <w:ilvl w:val="0"/>
          <w:numId w:val="12"/>
        </w:numPr>
        <w:autoSpaceDN w:val="0"/>
        <w:spacing w:line="276" w:lineRule="auto"/>
        <w:ind w:left="426"/>
        <w:jc w:val="both"/>
        <w:textAlignment w:val="baseline"/>
      </w:pPr>
      <w:r>
        <w:t xml:space="preserve">ustawy z dnia 27 sierpnia 2009 r. o finansach publicznych (Dz. U. z 2022 r. poz.1634, z </w:t>
      </w:r>
      <w:proofErr w:type="spellStart"/>
      <w:r>
        <w:t>późn</w:t>
      </w:r>
      <w:proofErr w:type="spellEnd"/>
      <w:r>
        <w:t>. zm.);</w:t>
      </w:r>
    </w:p>
    <w:p w14:paraId="1D2E9442" w14:textId="77777777" w:rsidR="00CF5A1D" w:rsidRDefault="00CF5A1D" w:rsidP="00CF5A1D">
      <w:pPr>
        <w:numPr>
          <w:ilvl w:val="0"/>
          <w:numId w:val="12"/>
        </w:numPr>
        <w:autoSpaceDN w:val="0"/>
        <w:spacing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ustawy z dnia 14 lipca 1983 r. o narodowym zasobie archiwalnym i archiwach (Dz. U. z 2020 r. poz. 164,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14:paraId="1EFA6A24" w14:textId="77777777" w:rsidR="00CF5A1D" w:rsidRDefault="00CF5A1D" w:rsidP="00CF5A1D">
      <w:pPr>
        <w:spacing w:line="276" w:lineRule="auto"/>
        <w:jc w:val="both"/>
      </w:pPr>
      <w:r>
        <w:t>Jeżeli przetwarzanie Pani/Pana danych osobowych jest niezbędne do wykonania porozumienia o dofinansowanie, której jest Pani/Pan stroną lub do podjęcia działań na Pani/Pana żądanie przed zawarciem porozumienia, podstawą prawną przetwarzania jest art. 6 ust. 1 lit. b RODO.</w:t>
      </w:r>
    </w:p>
    <w:p w14:paraId="07C6A978" w14:textId="77777777" w:rsidR="00CF5A1D" w:rsidRDefault="00CF5A1D" w:rsidP="00CF5A1D">
      <w:pPr>
        <w:spacing w:line="276" w:lineRule="auto"/>
        <w:jc w:val="both"/>
        <w:rPr>
          <w:color w:val="000000"/>
        </w:rPr>
      </w:pPr>
    </w:p>
    <w:p w14:paraId="6B601185" w14:textId="77777777" w:rsidR="00CF5A1D" w:rsidRDefault="00CF5A1D" w:rsidP="00CF5A1D">
      <w:pPr>
        <w:spacing w:line="276" w:lineRule="auto"/>
        <w:jc w:val="both"/>
      </w:pPr>
      <w:r>
        <w:rPr>
          <w:b/>
          <w:bCs/>
          <w:color w:val="000000"/>
        </w:rPr>
        <w:t xml:space="preserve">Kategorie odnośnych danych osobowych  </w:t>
      </w:r>
      <w:r>
        <w:rPr>
          <w:color w:val="000000"/>
        </w:rPr>
        <w:t>Zakres Pani/Pana danych osobowych, które może przetwarzać Administrator wynika z art. 87 ust. 2 i ust. 3 ustawy z dnia 28 kwietnia 2022 r. o zasadach realizacji zadań finansowanych ze środków europejskich w perspektywie finansowej 2021-2027.</w:t>
      </w:r>
    </w:p>
    <w:p w14:paraId="5F8D0C9B" w14:textId="77777777" w:rsidR="00CF5A1D" w:rsidRDefault="00CF5A1D" w:rsidP="00CF5A1D">
      <w:pPr>
        <w:tabs>
          <w:tab w:val="left" w:pos="284"/>
        </w:tabs>
        <w:spacing w:line="276" w:lineRule="auto"/>
        <w:jc w:val="both"/>
        <w:rPr>
          <w:color w:val="000000"/>
        </w:rPr>
      </w:pPr>
    </w:p>
    <w:p w14:paraId="412988B9" w14:textId="77777777" w:rsidR="00CF5A1D" w:rsidRDefault="00CF5A1D" w:rsidP="00CF5A1D">
      <w:pPr>
        <w:spacing w:line="276" w:lineRule="auto"/>
        <w:jc w:val="both"/>
      </w:pPr>
      <w:r>
        <w:rPr>
          <w:b/>
          <w:bCs/>
          <w:color w:val="000000"/>
        </w:rPr>
        <w:t xml:space="preserve">Odbiorcy danych osobowych </w:t>
      </w:r>
      <w:r>
        <w:rPr>
          <w:color w:val="000000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>
        <w:rPr>
          <w:iCs/>
          <w:color w:val="000000"/>
        </w:rPr>
        <w:t xml:space="preserve">Ponadto, w zakresie stanowiącym informację publiczną, </w:t>
      </w:r>
      <w:r>
        <w:rPr>
          <w:iCs/>
          <w:color w:val="000000"/>
        </w:rPr>
        <w:lastRenderedPageBreak/>
        <w:t xml:space="preserve">Pani/Pana dane osobowe mogą być ujawniane każdemu zainteresowanemu taką informacją lub publikowane w BIP UMWŚ w Kielcach. </w:t>
      </w:r>
    </w:p>
    <w:p w14:paraId="716F090E" w14:textId="77777777" w:rsidR="00CF5A1D" w:rsidRDefault="00CF5A1D" w:rsidP="00CF5A1D">
      <w:pPr>
        <w:spacing w:line="276" w:lineRule="auto"/>
        <w:jc w:val="both"/>
        <w:rPr>
          <w:b/>
          <w:bCs/>
          <w:iCs/>
          <w:color w:val="000000"/>
        </w:rPr>
      </w:pPr>
    </w:p>
    <w:p w14:paraId="4BBB54D9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Przekazanie danych osobowych do państwa trzeciego lub organizacji międzynarodowej </w:t>
      </w:r>
    </w:p>
    <w:p w14:paraId="6CB2DEEC" w14:textId="77777777" w:rsidR="00CF5A1D" w:rsidRDefault="00CF5A1D" w:rsidP="00CF5A1D">
      <w:pPr>
        <w:spacing w:line="276" w:lineRule="auto"/>
        <w:jc w:val="both"/>
      </w:pPr>
      <w:r>
        <w:rPr>
          <w:color w:val="000000"/>
        </w:rPr>
        <w:t>Pani/Pana dane osobowe nie będą przekazywane do państwa trzeciego, ani do organizacji międzynarodowej.</w:t>
      </w:r>
    </w:p>
    <w:p w14:paraId="251EF8A0" w14:textId="77777777" w:rsidR="00CF5A1D" w:rsidRDefault="00CF5A1D" w:rsidP="00CF5A1D">
      <w:pPr>
        <w:spacing w:line="276" w:lineRule="auto"/>
        <w:jc w:val="both"/>
        <w:rPr>
          <w:color w:val="000000"/>
        </w:rPr>
      </w:pPr>
    </w:p>
    <w:p w14:paraId="3034D364" w14:textId="77777777" w:rsidR="00CF5A1D" w:rsidRDefault="00CF5A1D" w:rsidP="00CF5A1D">
      <w:pPr>
        <w:spacing w:line="276" w:lineRule="auto"/>
        <w:jc w:val="both"/>
      </w:pPr>
      <w:r>
        <w:rPr>
          <w:b/>
          <w:bCs/>
          <w:color w:val="000000"/>
        </w:rPr>
        <w:t xml:space="preserve">Okres przechowywania danych osobowych </w:t>
      </w:r>
      <w:r>
        <w:rPr>
          <w:color w:val="000000"/>
        </w:rPr>
        <w:t>Pani/Pana dane osobowe są przechowywane przez okres niezbędny do realizacji ww. celów.</w:t>
      </w:r>
    </w:p>
    <w:p w14:paraId="759E5ED1" w14:textId="77777777" w:rsidR="00CF5A1D" w:rsidRDefault="00CF5A1D" w:rsidP="00CF5A1D">
      <w:pPr>
        <w:spacing w:line="276" w:lineRule="auto"/>
        <w:jc w:val="both"/>
        <w:rPr>
          <w:color w:val="000000"/>
        </w:rPr>
      </w:pPr>
    </w:p>
    <w:p w14:paraId="57A880AB" w14:textId="77777777" w:rsidR="00CF5A1D" w:rsidRDefault="00CF5A1D" w:rsidP="00CF5A1D">
      <w:pPr>
        <w:spacing w:line="276" w:lineRule="auto"/>
        <w:jc w:val="both"/>
      </w:pPr>
      <w:r>
        <w:rPr>
          <w:b/>
          <w:bCs/>
          <w:color w:val="000000"/>
        </w:rPr>
        <w:t xml:space="preserve">Prawa osoby, której dane dotyczą </w:t>
      </w:r>
      <w:r>
        <w:rPr>
          <w:color w:val="000000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14:paraId="765D0CFD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</w:p>
    <w:p w14:paraId="6AC84330" w14:textId="77777777" w:rsidR="00CF5A1D" w:rsidRDefault="00CF5A1D" w:rsidP="00CF5A1D">
      <w:pPr>
        <w:spacing w:line="276" w:lineRule="auto"/>
        <w:jc w:val="both"/>
      </w:pPr>
      <w:r>
        <w:rPr>
          <w:b/>
          <w:bCs/>
          <w:color w:val="000000"/>
        </w:rPr>
        <w:t xml:space="preserve">Prawo wniesienia skargi do organu nadzorczego </w:t>
      </w:r>
      <w:r>
        <w:rPr>
          <w:color w:val="00000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1FC67D41" w14:textId="77777777" w:rsidR="00CF5A1D" w:rsidRDefault="00CF5A1D" w:rsidP="00CF5A1D">
      <w:pPr>
        <w:spacing w:line="276" w:lineRule="auto"/>
        <w:jc w:val="both"/>
        <w:rPr>
          <w:color w:val="000000"/>
        </w:rPr>
      </w:pPr>
    </w:p>
    <w:p w14:paraId="1CBFE0FC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Źródło pochodzenia danych osobowych</w:t>
      </w:r>
    </w:p>
    <w:p w14:paraId="0826EA22" w14:textId="77777777" w:rsidR="00CF5A1D" w:rsidRDefault="00CF5A1D" w:rsidP="00CF5A1D">
      <w:pPr>
        <w:spacing w:line="276" w:lineRule="auto"/>
        <w:jc w:val="both"/>
      </w:pPr>
      <w:r>
        <w:rPr>
          <w:color w:val="000000"/>
        </w:rPr>
        <w:t xml:space="preserve">Pani/Pana dane osobowe mogą zostać przekazane Administratorowi przez Panią/Pana lub przez </w:t>
      </w:r>
      <w:r>
        <w:t xml:space="preserve">instytucje i podmioty zaangażowane w realizację </w:t>
      </w:r>
      <w:r>
        <w:rPr>
          <w:color w:val="000000"/>
        </w:rPr>
        <w:t>programu regionalnego Fundusze Europejskie dla Świętokrzyskiego2021-2027</w:t>
      </w:r>
      <w:r>
        <w:t>, w szczególności przez beneficjentów i wnioskodawców.</w:t>
      </w:r>
    </w:p>
    <w:p w14:paraId="57F0D1DF" w14:textId="77777777" w:rsidR="00CF5A1D" w:rsidRDefault="00CF5A1D" w:rsidP="00CF5A1D">
      <w:pPr>
        <w:spacing w:line="276" w:lineRule="auto"/>
        <w:jc w:val="both"/>
        <w:rPr>
          <w:color w:val="000000"/>
        </w:rPr>
      </w:pPr>
    </w:p>
    <w:p w14:paraId="4CB048B4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Informacja o wymogu podania danych osobowych</w:t>
      </w:r>
    </w:p>
    <w:p w14:paraId="21E2026D" w14:textId="77777777" w:rsidR="00CF5A1D" w:rsidRDefault="00CF5A1D" w:rsidP="00CF5A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Podanie przez Panią/Pana danych osobowych jest wymogiem ustawowym. Ich niepodanie uniemożliwi realizację przez Administratora ww. celów. </w:t>
      </w:r>
    </w:p>
    <w:p w14:paraId="7683CBB0" w14:textId="77777777" w:rsidR="00CF5A1D" w:rsidRDefault="00CF5A1D" w:rsidP="00CF5A1D">
      <w:pPr>
        <w:spacing w:line="276" w:lineRule="auto"/>
        <w:jc w:val="both"/>
        <w:rPr>
          <w:color w:val="000000"/>
        </w:rPr>
      </w:pPr>
    </w:p>
    <w:p w14:paraId="392A12B4" w14:textId="77777777" w:rsidR="00CF5A1D" w:rsidRDefault="00CF5A1D" w:rsidP="00CF5A1D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Informacja dotycząca zautomatyzowanego przetwarzania danych osobowych, w tym profilowania</w:t>
      </w:r>
    </w:p>
    <w:p w14:paraId="1E1C4F4C" w14:textId="77777777" w:rsidR="00CF5A1D" w:rsidRDefault="00CF5A1D" w:rsidP="00CF5A1D">
      <w:pPr>
        <w:spacing w:line="276" w:lineRule="auto"/>
        <w:jc w:val="both"/>
        <w:rPr>
          <w:color w:val="000000"/>
        </w:rPr>
      </w:pPr>
      <w:r>
        <w:rPr>
          <w:color w:val="000000"/>
        </w:rPr>
        <w:t>Pani/Pana dane osobowe nie podlegają zautomatyzowanemu podejmowaniu decyzji, w tym również profilowaniu, o którym mowa w art. 22 ust. 1 i 4 RODO.</w:t>
      </w:r>
    </w:p>
    <w:p w14:paraId="3F1ACA29" w14:textId="77777777" w:rsidR="00CF5A1D" w:rsidRDefault="00CF5A1D" w:rsidP="00CF5A1D">
      <w:pPr>
        <w:spacing w:line="244" w:lineRule="auto"/>
      </w:pPr>
    </w:p>
    <w:p w14:paraId="01CA5F8A" w14:textId="77777777" w:rsidR="00CF5A1D" w:rsidRDefault="00CF5A1D" w:rsidP="00CF5A1D">
      <w:pPr>
        <w:spacing w:line="244" w:lineRule="auto"/>
      </w:pPr>
    </w:p>
    <w:p w14:paraId="4BBFE00A" w14:textId="77777777" w:rsidR="00CF5A1D" w:rsidRDefault="00CF5A1D" w:rsidP="00CF5A1D">
      <w:pPr>
        <w:spacing w:after="150" w:line="360" w:lineRule="auto"/>
        <w:jc w:val="both"/>
        <w:rPr>
          <w:rFonts w:eastAsia="Times New Roman"/>
          <w:lang w:eastAsia="pl-PL"/>
        </w:rPr>
      </w:pPr>
    </w:p>
    <w:p w14:paraId="54EEFE76" w14:textId="77777777" w:rsidR="004258F5" w:rsidRPr="00CF5A1D" w:rsidRDefault="004258F5" w:rsidP="00CF5A1D"/>
    <w:sectPr w:rsidR="004258F5" w:rsidRPr="00CF5A1D" w:rsidSect="00B95FB5">
      <w:headerReference w:type="default" r:id="rId7"/>
      <w:footerReference w:type="default" r:id="rId8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548E" w14:textId="77777777" w:rsidR="00505D11" w:rsidRDefault="00505D11" w:rsidP="00474C07">
      <w:r>
        <w:separator/>
      </w:r>
    </w:p>
  </w:endnote>
  <w:endnote w:type="continuationSeparator" w:id="0">
    <w:p w14:paraId="39E0D2BA" w14:textId="77777777" w:rsidR="00505D11" w:rsidRDefault="00505D11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5E39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AD6B" w14:textId="77777777" w:rsidR="00505D11" w:rsidRDefault="00505D11" w:rsidP="00474C07">
      <w:r>
        <w:separator/>
      </w:r>
    </w:p>
  </w:footnote>
  <w:footnote w:type="continuationSeparator" w:id="0">
    <w:p w14:paraId="0FC41D9C" w14:textId="77777777" w:rsidR="00505D11" w:rsidRDefault="00505D11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7690" w14:textId="29C1AB90" w:rsidR="00000000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</w:t>
    </w:r>
    <w:r w:rsidR="00CF5A1D">
      <w:rPr>
        <w:rFonts w:ascii="Tahoma" w:hAnsi="Tahoma" w:cs="Tahoma"/>
        <w:noProof/>
        <w:sz w:val="20"/>
        <w:szCs w:val="20"/>
      </w:rPr>
      <w:drawing>
        <wp:inline distT="0" distB="0" distL="0" distR="0" wp14:anchorId="05DF8134" wp14:editId="6A6C6777">
          <wp:extent cx="5760720" cy="599774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sz w:val="22"/>
      </w:rPr>
      <w:t xml:space="preserve">     </w:t>
    </w:r>
  </w:p>
  <w:p w14:paraId="32DD2856" w14:textId="77777777" w:rsidR="00000000" w:rsidRDefault="00000000" w:rsidP="005375A8">
    <w:pPr>
      <w:pStyle w:val="Nagwek"/>
      <w:rPr>
        <w:rFonts w:ascii="Arial" w:eastAsia="Courier New" w:hAnsi="Arial" w:cs="Arial"/>
        <w:sz w:val="22"/>
      </w:rPr>
    </w:pPr>
  </w:p>
  <w:p w14:paraId="3D8FD4AC" w14:textId="77777777" w:rsidR="00CF5A1D" w:rsidRPr="0081242F" w:rsidRDefault="00F5509B" w:rsidP="00CF5A1D">
    <w:pPr>
      <w:pStyle w:val="Tekstpodstawowy"/>
      <w:jc w:val="center"/>
      <w:rPr>
        <w:sz w:val="16"/>
        <w:szCs w:val="16"/>
      </w:rPr>
    </w:pPr>
    <w:r>
      <w:rPr>
        <w:rFonts w:ascii="Arial" w:eastAsia="Courier New" w:hAnsi="Arial" w:cs="Arial"/>
        <w:sz w:val="22"/>
      </w:rPr>
      <w:tab/>
    </w:r>
    <w:r>
      <w:rPr>
        <w:rFonts w:ascii="Arial" w:eastAsia="Courier New" w:hAnsi="Arial" w:cs="Arial"/>
        <w:sz w:val="22"/>
      </w:rPr>
      <w:tab/>
    </w:r>
    <w:r w:rsidR="00CF5A1D" w:rsidRPr="0081242F">
      <w:rPr>
        <w:rFonts w:eastAsia="Times New Roman" w:cs="Times New Roman"/>
        <w:color w:val="000000" w:themeColor="text1"/>
        <w:sz w:val="16"/>
        <w:szCs w:val="16"/>
        <w:lang w:eastAsia="pl-PL"/>
      </w:rPr>
      <w:t>w ramach projektu „Świetlica na plus”. Projekt współfinansowany ze środków Europejskiego Funduszu Społecznego Plus (EFS+) w ramach programu regionalnego Fundusze Europejskie dla Świętokrzyskiego 2021-2027</w:t>
    </w:r>
  </w:p>
  <w:p w14:paraId="696143A8" w14:textId="51DEAF56" w:rsidR="00000000" w:rsidRDefault="00CF5A1D" w:rsidP="00CF5A1D">
    <w:pPr>
      <w:pStyle w:val="Nagwek"/>
      <w:tabs>
        <w:tab w:val="left" w:pos="5808"/>
      </w:tabs>
    </w:pPr>
    <w:r>
      <w:rPr>
        <w:rFonts w:ascii="Arial" w:eastAsia="Courier New" w:hAnsi="Arial" w:cs="Arial"/>
        <w:sz w:val="22"/>
      </w:rPr>
      <w:tab/>
    </w:r>
    <w:r w:rsidR="00F5509B">
      <w:t xml:space="preserve"> </w:t>
    </w:r>
  </w:p>
  <w:p w14:paraId="536D6AC2" w14:textId="77777777" w:rsidR="00000000" w:rsidRDefault="000000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31D7"/>
    <w:multiLevelType w:val="multilevel"/>
    <w:tmpl w:val="A13015C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6253B"/>
    <w:multiLevelType w:val="multilevel"/>
    <w:tmpl w:val="1B3AFE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4A5E"/>
    <w:multiLevelType w:val="multilevel"/>
    <w:tmpl w:val="86C6D768"/>
    <w:lvl w:ilvl="0">
      <w:numFmt w:val="bullet"/>
      <w:lvlText w:val="−"/>
      <w:lvlJc w:val="left"/>
      <w:pPr>
        <w:ind w:left="216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148CF"/>
    <w:multiLevelType w:val="multilevel"/>
    <w:tmpl w:val="DFB852D8"/>
    <w:lvl w:ilvl="0">
      <w:numFmt w:val="bullet"/>
      <w:lvlText w:val="−"/>
      <w:lvlJc w:val="left"/>
      <w:pPr>
        <w:ind w:left="216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90F50"/>
    <w:multiLevelType w:val="multilevel"/>
    <w:tmpl w:val="1FAE960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FC4B6B"/>
    <w:multiLevelType w:val="multilevel"/>
    <w:tmpl w:val="09845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75804">
    <w:abstractNumId w:val="7"/>
  </w:num>
  <w:num w:numId="2" w16cid:durableId="1208713028">
    <w:abstractNumId w:val="4"/>
  </w:num>
  <w:num w:numId="3" w16cid:durableId="625546893">
    <w:abstractNumId w:val="5"/>
  </w:num>
  <w:num w:numId="4" w16cid:durableId="1426532552">
    <w:abstractNumId w:val="1"/>
  </w:num>
  <w:num w:numId="5" w16cid:durableId="396367965">
    <w:abstractNumId w:val="10"/>
  </w:num>
  <w:num w:numId="6" w16cid:durableId="1910310016">
    <w:abstractNumId w:val="9"/>
  </w:num>
  <w:num w:numId="7" w16cid:durableId="1254246961">
    <w:abstractNumId w:val="9"/>
    <w:lvlOverride w:ilvl="0">
      <w:startOverride w:val="1"/>
    </w:lvlOverride>
  </w:num>
  <w:num w:numId="8" w16cid:durableId="1991978399">
    <w:abstractNumId w:val="8"/>
  </w:num>
  <w:num w:numId="9" w16cid:durableId="1981617301">
    <w:abstractNumId w:val="3"/>
  </w:num>
  <w:num w:numId="10" w16cid:durableId="1100683877">
    <w:abstractNumId w:val="6"/>
  </w:num>
  <w:num w:numId="11" w16cid:durableId="936712776">
    <w:abstractNumId w:val="0"/>
  </w:num>
  <w:num w:numId="12" w16cid:durableId="1597208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09B"/>
    <w:rsid w:val="00051A9C"/>
    <w:rsid w:val="00131344"/>
    <w:rsid w:val="003C5A62"/>
    <w:rsid w:val="004258F5"/>
    <w:rsid w:val="00446E33"/>
    <w:rsid w:val="00474C07"/>
    <w:rsid w:val="004E552C"/>
    <w:rsid w:val="00505D11"/>
    <w:rsid w:val="005155AD"/>
    <w:rsid w:val="00805B09"/>
    <w:rsid w:val="009A06CB"/>
    <w:rsid w:val="00A31E0F"/>
    <w:rsid w:val="00AA5F6B"/>
    <w:rsid w:val="00C443C2"/>
    <w:rsid w:val="00C679AF"/>
    <w:rsid w:val="00CF5A1D"/>
    <w:rsid w:val="00DE2200"/>
    <w:rsid w:val="00E4411D"/>
    <w:rsid w:val="00EA3670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CEB2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7</cp:revision>
  <dcterms:created xsi:type="dcterms:W3CDTF">2024-03-01T09:13:00Z</dcterms:created>
  <dcterms:modified xsi:type="dcterms:W3CDTF">2024-07-24T14:56:00Z</dcterms:modified>
</cp:coreProperties>
</file>