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E4FC" w14:textId="3DF322DC" w:rsidR="00EB3FF4" w:rsidRPr="0002100C" w:rsidRDefault="00123054" w:rsidP="00EB3FF4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Hlk43461071"/>
      <w:r>
        <w:rPr>
          <w:rFonts w:ascii="Arial" w:hAnsi="Arial" w:cs="Arial"/>
          <w:b/>
          <w:sz w:val="20"/>
          <w:szCs w:val="20"/>
          <w:lang w:eastAsia="ar-SA"/>
        </w:rPr>
        <w:t>Załącznik nr</w:t>
      </w:r>
      <w:r w:rsidR="00EB3FF4" w:rsidRPr="0002100C">
        <w:rPr>
          <w:rFonts w:ascii="Arial" w:hAnsi="Arial" w:cs="Arial"/>
          <w:b/>
          <w:sz w:val="20"/>
          <w:szCs w:val="20"/>
          <w:lang w:eastAsia="ar-SA"/>
        </w:rPr>
        <w:t xml:space="preserve"> 1 do SWZ</w:t>
      </w:r>
    </w:p>
    <w:p w14:paraId="14509F78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028540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BECD1B" w14:textId="77777777" w:rsidR="00EB3FF4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  <w:r w:rsidRPr="0002100C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75CF4B2A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2C83799A" w14:textId="77777777" w:rsidR="00EB3FF4" w:rsidRDefault="00EB3FF4" w:rsidP="00EB3FF4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03562DC2" w14:textId="77777777" w:rsidR="001D7D21" w:rsidRPr="001D7D21" w:rsidRDefault="001D7D21" w:rsidP="001D7D21">
      <w:pPr>
        <w:tabs>
          <w:tab w:val="left" w:pos="15"/>
          <w:tab w:val="left" w:pos="270"/>
        </w:tabs>
        <w:autoSpaceDN w:val="0"/>
        <w:ind w:left="3540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bidi="hi-IN"/>
        </w:rPr>
      </w:pPr>
      <w:r w:rsidRPr="001D7D21">
        <w:rPr>
          <w:rFonts w:ascii="Arial" w:eastAsia="SimSun" w:hAnsi="Arial" w:cs="Arial"/>
          <w:b/>
          <w:kern w:val="3"/>
          <w:sz w:val="20"/>
          <w:szCs w:val="20"/>
          <w:lang w:bidi="hi-IN"/>
        </w:rPr>
        <w:t>Zespół Opieki Zdrowotnej w Lidzbarku Warmińskim</w:t>
      </w:r>
    </w:p>
    <w:p w14:paraId="1C261823" w14:textId="77777777" w:rsidR="001D7D21" w:rsidRPr="001D7D21" w:rsidRDefault="001D7D21" w:rsidP="001D7D21">
      <w:pPr>
        <w:tabs>
          <w:tab w:val="left" w:pos="15"/>
          <w:tab w:val="left" w:pos="270"/>
        </w:tabs>
        <w:autoSpaceDN w:val="0"/>
        <w:ind w:left="3540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bidi="hi-IN"/>
        </w:rPr>
      </w:pPr>
      <w:r w:rsidRPr="001D7D21">
        <w:rPr>
          <w:rFonts w:ascii="Arial" w:eastAsia="SimSun" w:hAnsi="Arial" w:cs="Arial"/>
          <w:b/>
          <w:kern w:val="3"/>
          <w:sz w:val="20"/>
          <w:szCs w:val="20"/>
          <w:lang w:bidi="hi-IN"/>
        </w:rPr>
        <w:t>ul. Kard. Stefana Wyszyńskiego 37</w:t>
      </w:r>
    </w:p>
    <w:p w14:paraId="6554770B" w14:textId="7C78B414" w:rsidR="00721C79" w:rsidRPr="00721C79" w:rsidRDefault="001D7D21" w:rsidP="001D7D21">
      <w:pPr>
        <w:widowControl w:val="0"/>
        <w:ind w:left="3540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1D7D21">
        <w:rPr>
          <w:rFonts w:ascii="Arial" w:eastAsia="SimSun" w:hAnsi="Arial" w:cs="Arial"/>
          <w:b/>
          <w:kern w:val="3"/>
          <w:sz w:val="20"/>
          <w:szCs w:val="20"/>
          <w:lang w:bidi="hi-IN"/>
        </w:rPr>
        <w:t>11-100 Lidzbark Warmiński</w:t>
      </w:r>
    </w:p>
    <w:p w14:paraId="7467CD6A" w14:textId="77777777" w:rsidR="00721C79" w:rsidRPr="00721C79" w:rsidRDefault="00721C79" w:rsidP="00721C79">
      <w:pPr>
        <w:suppressAutoHyphens w:val="0"/>
        <w:ind w:left="5664"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eastAsia="ar-SA" w:bidi="hi-IN"/>
        </w:rPr>
      </w:pP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</w:p>
    <w:p w14:paraId="4D405557" w14:textId="77777777" w:rsidR="00721C79" w:rsidRPr="00721C79" w:rsidRDefault="00721C79" w:rsidP="00721C79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816D1EF" w14:textId="77777777" w:rsidR="00721C79" w:rsidRPr="00721C79" w:rsidRDefault="00721C79" w:rsidP="00721C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6A128E1F" w14:textId="29722F7F" w:rsidR="00D745DF" w:rsidRDefault="00563594" w:rsidP="00563594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563594">
        <w:rPr>
          <w:rFonts w:ascii="Arial" w:hAnsi="Arial" w:cs="Arial"/>
          <w:b/>
          <w:bCs/>
          <w:kern w:val="1"/>
          <w:sz w:val="20"/>
          <w:szCs w:val="20"/>
        </w:rPr>
        <w:t>dostawę odczynników laboratoryjnych wraz z dzierżawą analizatorów do Medycznego Laboratorium Diagnostycznego Zespołu Opieki Zdrowotnej w Lidzbarku Warmińskim</w:t>
      </w:r>
    </w:p>
    <w:p w14:paraId="15C117F3" w14:textId="77777777" w:rsidR="00563594" w:rsidRDefault="00563594" w:rsidP="00EB3FF4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2AC14EC" w14:textId="344BFC31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EAB75C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2D34908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2EA5B902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6B75A5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</w:t>
      </w:r>
    </w:p>
    <w:p w14:paraId="63129D6A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C2DE078" w14:textId="77777777" w:rsidR="00EB3FF4" w:rsidRPr="0064686D" w:rsidRDefault="00EB3FF4" w:rsidP="00EB3FF4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7F1C4906" w14:textId="77777777" w:rsidR="00DC3BB7" w:rsidRPr="0091010D" w:rsidRDefault="00DC3BB7" w:rsidP="00DC3BB7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color w:val="000000"/>
          <w:sz w:val="20"/>
          <w:szCs w:val="20"/>
          <w:lang w:eastAsia="ar-SA"/>
        </w:rPr>
        <w:t>II. Cena oferty:</w:t>
      </w:r>
    </w:p>
    <w:p w14:paraId="67094A30" w14:textId="45DDACF8" w:rsidR="00EB3FF4" w:rsidRPr="0064686D" w:rsidRDefault="00EB3FF4" w:rsidP="00EB3FF4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Warunków Zamówienia, na następujących warunkach</w:t>
      </w:r>
      <w:r w:rsidR="00F01465">
        <w:rPr>
          <w:rFonts w:ascii="Arial" w:hAnsi="Arial" w:cs="Arial"/>
        </w:rPr>
        <w:t xml:space="preserve"> </w:t>
      </w:r>
      <w:r w:rsidR="00F01465" w:rsidRPr="00F01465">
        <w:rPr>
          <w:rFonts w:ascii="Arial" w:hAnsi="Arial" w:cs="Arial"/>
          <w:color w:val="FF0000"/>
        </w:rPr>
        <w:t>(poniżesz elementy należy wypełnić odrębnie i odpowiednio dla każdej części na którą składana jest oferta)</w:t>
      </w:r>
    </w:p>
    <w:p w14:paraId="22E4577A" w14:textId="47615567" w:rsidR="00D17B86" w:rsidRPr="00D17B86" w:rsidRDefault="00D17B86" w:rsidP="00D17B86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CFCB9CA" w14:textId="1D3AE430" w:rsidR="00D17B86" w:rsidRPr="00D17B86" w:rsidRDefault="00D17B86" w:rsidP="00D17B86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  <w:r w:rsidRPr="00D17B86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Część ……</w:t>
      </w:r>
      <w:r w:rsidR="00333669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 xml:space="preserve">..    </w:t>
      </w:r>
      <w:r w:rsidR="00333669" w:rsidRPr="00333669">
        <w:rPr>
          <w:rFonts w:ascii="Arial" w:hAnsi="Arial" w:cs="Arial"/>
          <w:b/>
          <w:color w:val="FF0000"/>
          <w:kern w:val="1"/>
          <w:sz w:val="20"/>
          <w:szCs w:val="20"/>
          <w:lang w:eastAsia="ar-SA"/>
        </w:rPr>
        <w:t>(należy wypełnić i określić w zakresie Części na którą wykonawca składa ofertę)</w:t>
      </w:r>
    </w:p>
    <w:p w14:paraId="617C55CC" w14:textId="77777777" w:rsidR="004A31D3" w:rsidRDefault="004A31D3" w:rsidP="00D17B86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3BF17BC" w14:textId="34DEC6C5" w:rsidR="00877362" w:rsidRDefault="00877362" w:rsidP="00D17B86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  <w:r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Odczynniki</w:t>
      </w:r>
    </w:p>
    <w:p w14:paraId="76704562" w14:textId="400ED2F0" w:rsidR="00D17B86" w:rsidRPr="00877362" w:rsidRDefault="00D17B86" w:rsidP="00D17B86">
      <w:pPr>
        <w:jc w:val="both"/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</w:pPr>
      <w:r w:rsidRPr="00877362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>Cena netto ……………zł</w:t>
      </w:r>
    </w:p>
    <w:p w14:paraId="4C22B9FC" w14:textId="77777777" w:rsidR="00D17B86" w:rsidRPr="00877362" w:rsidRDefault="00D17B86" w:rsidP="00D17B86">
      <w:pPr>
        <w:jc w:val="both"/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</w:pPr>
      <w:r w:rsidRPr="00877362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>Cena brutto ……………..zł</w:t>
      </w:r>
    </w:p>
    <w:p w14:paraId="1644FFD1" w14:textId="77777777" w:rsidR="001068B2" w:rsidRPr="00D17B86" w:rsidRDefault="001068B2" w:rsidP="001068B2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  <w:r w:rsidRPr="00D17B86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Szczegółowe rozbicie cenowe wskazano w załączonym formularzu asortymentowo – cenowym stanowiącym Załącznik nr 5 do SWZ</w:t>
      </w:r>
    </w:p>
    <w:p w14:paraId="43B0386E" w14:textId="77777777" w:rsidR="00303BC9" w:rsidRDefault="00303BC9" w:rsidP="00D17B86">
      <w:pPr>
        <w:jc w:val="both"/>
        <w:rPr>
          <w:rFonts w:ascii="Arial" w:hAnsi="Arial" w:cs="Arial"/>
          <w:b/>
          <w:color w:val="FF0000"/>
          <w:kern w:val="1"/>
          <w:sz w:val="20"/>
          <w:szCs w:val="20"/>
          <w:lang w:eastAsia="ar-SA"/>
        </w:rPr>
      </w:pPr>
    </w:p>
    <w:p w14:paraId="683447AB" w14:textId="45916D00" w:rsidR="00884356" w:rsidRPr="00F477D4" w:rsidRDefault="00884356" w:rsidP="00D17B86">
      <w:pPr>
        <w:jc w:val="both"/>
        <w:rPr>
          <w:rFonts w:ascii="Arial" w:hAnsi="Arial" w:cs="Arial"/>
          <w:b/>
          <w:kern w:val="1"/>
          <w:sz w:val="20"/>
          <w:szCs w:val="20"/>
          <w:lang w:eastAsia="ar-SA"/>
        </w:rPr>
      </w:pPr>
      <w:r w:rsidRPr="00F477D4">
        <w:rPr>
          <w:rFonts w:ascii="Arial" w:hAnsi="Arial" w:cs="Arial"/>
          <w:b/>
          <w:kern w:val="1"/>
          <w:sz w:val="20"/>
          <w:szCs w:val="20"/>
          <w:lang w:eastAsia="ar-SA"/>
        </w:rPr>
        <w:t xml:space="preserve">Dzierżawa analizatora </w:t>
      </w:r>
    </w:p>
    <w:p w14:paraId="51C2255E" w14:textId="07665C43" w:rsidR="009C3BC9" w:rsidRPr="00F477D4" w:rsidRDefault="009C3BC9" w:rsidP="00D17B86">
      <w:pPr>
        <w:jc w:val="both"/>
        <w:rPr>
          <w:rFonts w:ascii="Arial" w:hAnsi="Arial" w:cs="Arial"/>
          <w:b/>
          <w:kern w:val="1"/>
          <w:sz w:val="20"/>
          <w:szCs w:val="20"/>
          <w:lang w:eastAsia="ar-SA"/>
        </w:rPr>
      </w:pPr>
      <w:r w:rsidRPr="00F477D4">
        <w:rPr>
          <w:rFonts w:ascii="Arial" w:hAnsi="Arial" w:cs="Arial"/>
          <w:b/>
          <w:kern w:val="1"/>
          <w:sz w:val="20"/>
          <w:szCs w:val="20"/>
          <w:lang w:eastAsia="ar-SA"/>
        </w:rPr>
        <w:t>Czynsz dzierżawny</w:t>
      </w:r>
      <w:r w:rsidR="000C6828" w:rsidRPr="00F477D4">
        <w:rPr>
          <w:rFonts w:ascii="Arial" w:hAnsi="Arial" w:cs="Arial"/>
          <w:b/>
          <w:kern w:val="1"/>
          <w:sz w:val="20"/>
          <w:szCs w:val="20"/>
          <w:lang w:eastAsia="ar-SA"/>
        </w:rPr>
        <w:t xml:space="preserve"> za </w:t>
      </w:r>
      <w:r w:rsidR="00F477D4" w:rsidRPr="00F477D4">
        <w:rPr>
          <w:rFonts w:ascii="Arial" w:hAnsi="Arial" w:cs="Arial"/>
          <w:b/>
          <w:kern w:val="1"/>
          <w:sz w:val="20"/>
          <w:szCs w:val="20"/>
          <w:lang w:eastAsia="ar-SA"/>
        </w:rPr>
        <w:t>cały</w:t>
      </w:r>
      <w:r w:rsidR="000C6828" w:rsidRPr="00F477D4">
        <w:rPr>
          <w:rFonts w:ascii="Arial" w:hAnsi="Arial" w:cs="Arial"/>
          <w:b/>
          <w:kern w:val="1"/>
          <w:sz w:val="20"/>
          <w:szCs w:val="20"/>
          <w:lang w:eastAsia="ar-SA"/>
        </w:rPr>
        <w:t xml:space="preserve"> okres zamówienia:……………netto……………………..brutto</w:t>
      </w:r>
    </w:p>
    <w:p w14:paraId="2C53463A" w14:textId="7232709E" w:rsidR="000C6828" w:rsidRPr="008D4EB4" w:rsidRDefault="000C6828" w:rsidP="00D17B86">
      <w:pPr>
        <w:jc w:val="both"/>
        <w:rPr>
          <w:rFonts w:ascii="Arial" w:hAnsi="Arial" w:cs="Arial"/>
          <w:b/>
          <w:color w:val="FF0000"/>
          <w:kern w:val="1"/>
          <w:sz w:val="20"/>
          <w:szCs w:val="20"/>
          <w:lang w:eastAsia="ar-SA"/>
        </w:rPr>
      </w:pPr>
      <w:r w:rsidRPr="00F477D4">
        <w:rPr>
          <w:rFonts w:ascii="Arial" w:hAnsi="Arial" w:cs="Arial"/>
          <w:b/>
          <w:kern w:val="1"/>
          <w:sz w:val="20"/>
          <w:szCs w:val="20"/>
          <w:lang w:eastAsia="ar-SA"/>
        </w:rPr>
        <w:t>Miesięczny czynsz dzierżawny</w:t>
      </w:r>
      <w:r w:rsidR="00F477D4" w:rsidRPr="00F477D4">
        <w:rPr>
          <w:rFonts w:ascii="Arial" w:hAnsi="Arial" w:cs="Arial"/>
          <w:b/>
          <w:kern w:val="1"/>
          <w:sz w:val="20"/>
          <w:szCs w:val="20"/>
          <w:lang w:eastAsia="ar-SA"/>
        </w:rPr>
        <w:t>:…………..netto,………………………….brutto</w:t>
      </w:r>
      <w:r w:rsidR="008D4EB4">
        <w:rPr>
          <w:rFonts w:ascii="Arial" w:hAnsi="Arial" w:cs="Arial"/>
          <w:b/>
          <w:kern w:val="1"/>
          <w:sz w:val="20"/>
          <w:szCs w:val="20"/>
          <w:lang w:eastAsia="ar-SA"/>
        </w:rPr>
        <w:t xml:space="preserve"> </w:t>
      </w:r>
      <w:r w:rsidR="008D4EB4" w:rsidRPr="008D4EB4">
        <w:rPr>
          <w:rFonts w:ascii="Arial" w:hAnsi="Arial" w:cs="Arial"/>
          <w:b/>
          <w:kern w:val="1"/>
          <w:sz w:val="20"/>
          <w:szCs w:val="20"/>
          <w:lang w:eastAsia="ar-SA"/>
        </w:rPr>
        <w:t>(</w:t>
      </w:r>
      <w:r w:rsidR="008D4EB4" w:rsidRPr="008D4EB4">
        <w:rPr>
          <w:rFonts w:ascii="Arial" w:hAnsi="Arial" w:cs="Arial"/>
          <w:b/>
          <w:color w:val="FF0000"/>
          <w:kern w:val="1"/>
          <w:sz w:val="20"/>
          <w:szCs w:val="20"/>
          <w:lang w:eastAsia="ar-SA"/>
        </w:rPr>
        <w:t xml:space="preserve">należy wypełnić tą pozycję w przypadku złożenia </w:t>
      </w:r>
      <w:r w:rsidR="007B00A6">
        <w:rPr>
          <w:rFonts w:ascii="Arial" w:hAnsi="Arial" w:cs="Arial"/>
          <w:b/>
          <w:color w:val="FF0000"/>
          <w:kern w:val="1"/>
          <w:sz w:val="20"/>
          <w:szCs w:val="20"/>
          <w:lang w:eastAsia="ar-SA"/>
        </w:rPr>
        <w:t xml:space="preserve">oferty na </w:t>
      </w:r>
      <w:r w:rsidR="008D4EB4" w:rsidRPr="008D4EB4">
        <w:rPr>
          <w:rFonts w:ascii="Arial" w:hAnsi="Arial" w:cs="Arial"/>
          <w:b/>
          <w:color w:val="FF0000"/>
          <w:kern w:val="1"/>
          <w:sz w:val="20"/>
          <w:szCs w:val="20"/>
          <w:lang w:eastAsia="ar-SA"/>
        </w:rPr>
        <w:t>częś</w:t>
      </w:r>
      <w:r w:rsidR="007B00A6">
        <w:rPr>
          <w:rFonts w:ascii="Arial" w:hAnsi="Arial" w:cs="Arial"/>
          <w:b/>
          <w:color w:val="FF0000"/>
          <w:kern w:val="1"/>
          <w:sz w:val="20"/>
          <w:szCs w:val="20"/>
          <w:lang w:eastAsia="ar-SA"/>
        </w:rPr>
        <w:t>ć</w:t>
      </w:r>
      <w:r w:rsidR="008D4EB4" w:rsidRPr="008D4EB4">
        <w:rPr>
          <w:rFonts w:ascii="Arial" w:hAnsi="Arial" w:cs="Arial"/>
          <w:b/>
          <w:color w:val="FF0000"/>
          <w:kern w:val="1"/>
          <w:sz w:val="20"/>
          <w:szCs w:val="20"/>
          <w:lang w:eastAsia="ar-SA"/>
        </w:rPr>
        <w:t xml:space="preserve"> obejmując</w:t>
      </w:r>
      <w:r w:rsidR="007B00A6">
        <w:rPr>
          <w:rFonts w:ascii="Arial" w:hAnsi="Arial" w:cs="Arial"/>
          <w:b/>
          <w:color w:val="FF0000"/>
          <w:kern w:val="1"/>
          <w:sz w:val="20"/>
          <w:szCs w:val="20"/>
          <w:lang w:eastAsia="ar-SA"/>
        </w:rPr>
        <w:t>ą</w:t>
      </w:r>
      <w:r w:rsidR="008D4EB4" w:rsidRPr="008D4EB4">
        <w:rPr>
          <w:rFonts w:ascii="Arial" w:hAnsi="Arial" w:cs="Arial"/>
          <w:b/>
          <w:color w:val="FF0000"/>
          <w:kern w:val="1"/>
          <w:sz w:val="20"/>
          <w:szCs w:val="20"/>
          <w:lang w:eastAsia="ar-SA"/>
        </w:rPr>
        <w:t xml:space="preserve"> dzierżawę analizatora)</w:t>
      </w:r>
    </w:p>
    <w:p w14:paraId="72206090" w14:textId="77777777" w:rsidR="00D17B86" w:rsidRPr="00D17B86" w:rsidRDefault="00D17B86" w:rsidP="00D17B86">
      <w:pPr>
        <w:jc w:val="both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39DFCA1E" w14:textId="288653EC" w:rsidR="00D17B86" w:rsidRPr="00297E0D" w:rsidRDefault="00687E08" w:rsidP="00D17B86">
      <w:pPr>
        <w:jc w:val="both"/>
        <w:rPr>
          <w:rFonts w:ascii="Arial" w:hAnsi="Arial" w:cs="Arial"/>
          <w:b/>
          <w:bCs/>
          <w:color w:val="FF0000"/>
          <w:kern w:val="2"/>
          <w:sz w:val="20"/>
          <w:szCs w:val="20"/>
          <w:lang w:eastAsia="ar-SA"/>
        </w:rPr>
      </w:pPr>
      <w:r w:rsidRPr="00687E08"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  <w:t>Całkowita</w:t>
      </w:r>
      <w:r w:rsidR="00541CBD" w:rsidRPr="00687E08"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  <w:t xml:space="preserve"> </w:t>
      </w:r>
      <w:r w:rsidR="00EE5CDF"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  <w:t>cena</w:t>
      </w:r>
      <w:r w:rsidR="00541CBD" w:rsidRPr="00687E08"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  <w:t xml:space="preserve"> oferty: </w:t>
      </w:r>
      <w:r w:rsidR="00EE5CDF"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  <w:t>cena</w:t>
      </w:r>
      <w:r w:rsidR="00541CBD" w:rsidRPr="00687E08"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  <w:t xml:space="preserve"> </w:t>
      </w:r>
      <w:r w:rsidRPr="00687E08"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  <w:t xml:space="preserve">odczynników oraz </w:t>
      </w:r>
      <w:r w:rsidR="00EE5CDF"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  <w:t>cena</w:t>
      </w:r>
      <w:r w:rsidRPr="00687E08"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  <w:t xml:space="preserve"> dzierżawy analizatora</w:t>
      </w:r>
      <w:r w:rsidR="00D015B4"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  <w:t xml:space="preserve"> za cały okres zamówienia:</w:t>
      </w:r>
      <w:r w:rsidR="000938D0"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  <w:t xml:space="preserve"> </w:t>
      </w:r>
      <w:r w:rsidR="000938D0" w:rsidRPr="00297E0D">
        <w:rPr>
          <w:rFonts w:ascii="Arial" w:hAnsi="Arial" w:cs="Arial"/>
          <w:b/>
          <w:bCs/>
          <w:color w:val="FF0000"/>
          <w:kern w:val="2"/>
          <w:sz w:val="20"/>
          <w:szCs w:val="20"/>
          <w:lang w:eastAsia="ar-SA"/>
        </w:rPr>
        <w:t xml:space="preserve">(należy wypełnić tą pozycję w przypadku złożenia </w:t>
      </w:r>
      <w:r w:rsidR="007B00A6">
        <w:rPr>
          <w:rFonts w:ascii="Arial" w:hAnsi="Arial" w:cs="Arial"/>
          <w:b/>
          <w:bCs/>
          <w:color w:val="FF0000"/>
          <w:kern w:val="2"/>
          <w:sz w:val="20"/>
          <w:szCs w:val="20"/>
          <w:lang w:eastAsia="ar-SA"/>
        </w:rPr>
        <w:t xml:space="preserve">oferty na </w:t>
      </w:r>
      <w:r w:rsidR="000938D0" w:rsidRPr="00297E0D">
        <w:rPr>
          <w:rFonts w:ascii="Arial" w:hAnsi="Arial" w:cs="Arial"/>
          <w:b/>
          <w:bCs/>
          <w:color w:val="FF0000"/>
          <w:kern w:val="2"/>
          <w:sz w:val="20"/>
          <w:szCs w:val="20"/>
          <w:lang w:eastAsia="ar-SA"/>
        </w:rPr>
        <w:t>częś</w:t>
      </w:r>
      <w:r w:rsidR="007B00A6">
        <w:rPr>
          <w:rFonts w:ascii="Arial" w:hAnsi="Arial" w:cs="Arial"/>
          <w:b/>
          <w:bCs/>
          <w:color w:val="FF0000"/>
          <w:kern w:val="2"/>
          <w:sz w:val="20"/>
          <w:szCs w:val="20"/>
          <w:lang w:eastAsia="ar-SA"/>
        </w:rPr>
        <w:t>ć</w:t>
      </w:r>
      <w:r w:rsidR="00297E0D" w:rsidRPr="00297E0D">
        <w:rPr>
          <w:rFonts w:ascii="Arial" w:hAnsi="Arial" w:cs="Arial"/>
          <w:b/>
          <w:bCs/>
          <w:color w:val="FF0000"/>
          <w:kern w:val="2"/>
          <w:sz w:val="20"/>
          <w:szCs w:val="20"/>
          <w:lang w:eastAsia="ar-SA"/>
        </w:rPr>
        <w:t xml:space="preserve"> obejmując</w:t>
      </w:r>
      <w:r w:rsidR="007B00A6">
        <w:rPr>
          <w:rFonts w:ascii="Arial" w:hAnsi="Arial" w:cs="Arial"/>
          <w:b/>
          <w:bCs/>
          <w:color w:val="FF0000"/>
          <w:kern w:val="2"/>
          <w:sz w:val="20"/>
          <w:szCs w:val="20"/>
          <w:lang w:eastAsia="ar-SA"/>
        </w:rPr>
        <w:t>ą</w:t>
      </w:r>
      <w:r w:rsidR="00297E0D" w:rsidRPr="00297E0D">
        <w:rPr>
          <w:rFonts w:ascii="Arial" w:hAnsi="Arial" w:cs="Arial"/>
          <w:b/>
          <w:bCs/>
          <w:color w:val="FF0000"/>
          <w:kern w:val="2"/>
          <w:sz w:val="20"/>
          <w:szCs w:val="20"/>
          <w:lang w:eastAsia="ar-SA"/>
        </w:rPr>
        <w:t xml:space="preserve"> dzierżawę analizatora</w:t>
      </w:r>
      <w:r w:rsidR="007B00A6">
        <w:rPr>
          <w:rFonts w:ascii="Arial" w:hAnsi="Arial" w:cs="Arial"/>
          <w:b/>
          <w:bCs/>
          <w:color w:val="FF0000"/>
          <w:kern w:val="2"/>
          <w:sz w:val="20"/>
          <w:szCs w:val="20"/>
          <w:lang w:eastAsia="ar-SA"/>
        </w:rPr>
        <w:t xml:space="preserve"> – w tej pozycji należy wpisać łączną cenę za odczynniki i dzierżawę analizatora w danej części</w:t>
      </w:r>
      <w:r w:rsidR="00297E0D" w:rsidRPr="00297E0D">
        <w:rPr>
          <w:rFonts w:ascii="Arial" w:hAnsi="Arial" w:cs="Arial"/>
          <w:b/>
          <w:bCs/>
          <w:color w:val="FF0000"/>
          <w:kern w:val="2"/>
          <w:sz w:val="20"/>
          <w:szCs w:val="20"/>
          <w:lang w:eastAsia="ar-SA"/>
        </w:rPr>
        <w:t>)</w:t>
      </w:r>
    </w:p>
    <w:p w14:paraId="0FCA5738" w14:textId="3DE0017C" w:rsidR="00D015B4" w:rsidRDefault="00D015B4" w:rsidP="00D17B86">
      <w:pPr>
        <w:jc w:val="both"/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  <w:t>Cena netto …………zł</w:t>
      </w:r>
    </w:p>
    <w:p w14:paraId="5618434A" w14:textId="6C3B3009" w:rsidR="00D015B4" w:rsidRPr="00687E08" w:rsidRDefault="00D015B4" w:rsidP="00D17B86">
      <w:pPr>
        <w:jc w:val="both"/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  <w:t>Cena brutto</w:t>
      </w:r>
      <w:r w:rsidR="000938D0"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  <w:t xml:space="preserve"> ………..zł</w:t>
      </w:r>
    </w:p>
    <w:p w14:paraId="1D88F8F4" w14:textId="77777777" w:rsidR="00EE5CDF" w:rsidRDefault="00EE5CDF" w:rsidP="00D17B86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959A6E1" w14:textId="58505991" w:rsidR="00D17B86" w:rsidRPr="00D17B86" w:rsidRDefault="00303746" w:rsidP="00D17B86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  <w:r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T</w:t>
      </w:r>
      <w:r w:rsidRPr="00303746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ermin realizacji dostawy odczynników</w:t>
      </w:r>
      <w:r w:rsidR="00D17B86" w:rsidRPr="00D17B86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................dni</w:t>
      </w:r>
    </w:p>
    <w:p w14:paraId="2AF1C014" w14:textId="77777777" w:rsidR="0002100C" w:rsidRPr="0064686D" w:rsidRDefault="0002100C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A38014D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7196B6F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3DF72E2D" w14:textId="54CCD7EB" w:rsidR="00EB3FF4" w:rsidRPr="0064686D" w:rsidRDefault="00EB3FF4" w:rsidP="00EB3FF4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Zakres wykonywanych prac oraz nazwy firm i adresy podwykonawców</w:t>
      </w:r>
      <w:r w:rsidR="00080604">
        <w:rPr>
          <w:rFonts w:ascii="Arial" w:hAnsi="Arial" w:cs="Arial"/>
          <w:color w:val="000000"/>
          <w:sz w:val="20"/>
          <w:szCs w:val="20"/>
          <w:lang w:eastAsia="ar-SA"/>
        </w:rPr>
        <w:t xml:space="preserve"> – o ile są znane</w:t>
      </w: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 xml:space="preserve">: </w:t>
      </w:r>
    </w:p>
    <w:p w14:paraId="4EB35095" w14:textId="77777777" w:rsidR="00EB3FF4" w:rsidRPr="0064686D" w:rsidRDefault="00EB3FF4" w:rsidP="00EB3FF4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02754F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FF39D11" w14:textId="77777777" w:rsidR="00EB3FF4" w:rsidRDefault="00EB3FF4" w:rsidP="00EB3FF4">
      <w:pPr>
        <w:tabs>
          <w:tab w:val="left" w:pos="142"/>
        </w:tabs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0FDD490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475FB2" w14:textId="77777777" w:rsidR="00EB3FF4" w:rsidRDefault="00EB3FF4" w:rsidP="00EB3FF4">
      <w:pPr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598BAE95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Jesteśmy małym lub średnim przedsiębiorstwem:        </w:t>
      </w:r>
      <w:r w:rsidRPr="00E82493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Pr="00E82493"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  <w:t>odpowiednie zakreślić.</w:t>
      </w:r>
    </w:p>
    <w:p w14:paraId="5EB56D2F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członkowskiego Unii Europejskiej    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NIE – odpowiednie zakreślić</w:t>
      </w:r>
    </w:p>
    <w:p w14:paraId="712A82DB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lastRenderedPageBreak/>
        <w:t xml:space="preserve">Pochodzę z innego państwa nie będącego członkiem Unii Europejskiej: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 NIE – odpowiednie zakreślić</w:t>
      </w:r>
    </w:p>
    <w:p w14:paraId="06EB0326" w14:textId="77777777" w:rsidR="00E82493" w:rsidRPr="00E82493" w:rsidRDefault="00E82493" w:rsidP="00E82493">
      <w:pPr>
        <w:numPr>
          <w:ilvl w:val="1"/>
          <w:numId w:val="12"/>
        </w:numPr>
        <w:tabs>
          <w:tab w:val="left" w:pos="0"/>
        </w:tabs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Wybór oferty prowadzi/nie prowadzi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</w:rPr>
        <w:t xml:space="preserve"> 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14:paraId="00E47863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57EB2E8D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14:paraId="7465C717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Stawka podatku od towarów i usług, która zgodnie z wiedzą wykonawcy, będzie miała zastosowanie ……………</w:t>
      </w:r>
    </w:p>
    <w:p w14:paraId="2193C52D" w14:textId="77777777" w:rsidR="004C591A" w:rsidRDefault="00EB3FF4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09386D9D" w14:textId="3CD3C15C" w:rsidR="004C591A" w:rsidRPr="004C591A" w:rsidRDefault="004C591A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4C591A"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4C591A">
        <w:rPr>
          <w:rFonts w:ascii="Arial" w:hAnsi="Arial" w:cs="Arial"/>
          <w:b/>
          <w:bCs/>
          <w:sz w:val="20"/>
          <w:szCs w:val="20"/>
        </w:rPr>
        <w:t>0 dni</w:t>
      </w:r>
      <w:r w:rsidRPr="004C591A">
        <w:rPr>
          <w:rFonts w:ascii="Arial" w:hAnsi="Arial" w:cs="Arial"/>
          <w:sz w:val="20"/>
          <w:szCs w:val="20"/>
        </w:rPr>
        <w:t xml:space="preserve"> tj. do dnia określonego w pkt. X</w:t>
      </w:r>
      <w:r w:rsidR="006464C3">
        <w:rPr>
          <w:rFonts w:ascii="Arial" w:hAnsi="Arial" w:cs="Arial"/>
          <w:sz w:val="20"/>
          <w:szCs w:val="20"/>
        </w:rPr>
        <w:t>II</w:t>
      </w:r>
      <w:r w:rsidRPr="004C591A">
        <w:rPr>
          <w:rFonts w:ascii="Arial" w:hAnsi="Arial" w:cs="Arial"/>
          <w:sz w:val="20"/>
          <w:szCs w:val="20"/>
        </w:rPr>
        <w:t>I.1 SWZ</w:t>
      </w:r>
    </w:p>
    <w:p w14:paraId="40C21F13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1B408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234B83A8" w14:textId="12F4B4D4" w:rsidR="00EB3FF4" w:rsidRDefault="00230536" w:rsidP="006261ED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Za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łącznik nr </w:t>
      </w:r>
      <w:r w:rsidR="001D75A9">
        <w:rPr>
          <w:rFonts w:ascii="Arial" w:hAnsi="Arial" w:cs="Arial"/>
          <w:b/>
          <w:bCs/>
          <w:iCs/>
          <w:sz w:val="20"/>
          <w:szCs w:val="20"/>
        </w:rPr>
        <w:t>3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 do SIW</w:t>
      </w:r>
    </w:p>
    <w:p w14:paraId="23068F1D" w14:textId="3BCC419D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DACFF29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00C5A782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39B7D103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5BDA2F10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4C6F59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7B5890CE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270E4E86" w14:textId="46164841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</w:t>
      </w:r>
      <w:r w:rsidR="0068291D" w:rsidRPr="0068291D">
        <w:rPr>
          <w:rFonts w:ascii="Arial" w:hAnsi="Arial" w:cs="Arial"/>
          <w:b/>
          <w:bCs/>
          <w:sz w:val="20"/>
          <w:szCs w:val="20"/>
          <w:lang w:eastAsia="ar-SA"/>
        </w:rPr>
        <w:t>w zakresie art. 108 ust. 1 pkt 5 ustawy, o braku przynależności do tej samej grupy kapitałowej</w:t>
      </w:r>
    </w:p>
    <w:p w14:paraId="5FDEBA35" w14:textId="77777777" w:rsidR="0068291D" w:rsidRDefault="0068291D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E7305C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423736C7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3D45C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58AB13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618DDE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73061280" w14:textId="77777777" w:rsidR="00EB3FF4" w:rsidRDefault="00EB3FF4" w:rsidP="00EB3FF4">
      <w:pPr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4B00B70E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7B65FB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A043C7B" w14:textId="31504150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</w:t>
      </w:r>
      <w:r w:rsidR="00563594" w:rsidRPr="00563594">
        <w:rPr>
          <w:rFonts w:ascii="Arial" w:hAnsi="Arial" w:cs="Arial"/>
          <w:bCs/>
          <w:sz w:val="20"/>
          <w:szCs w:val="20"/>
          <w:lang w:eastAsia="ar-SA"/>
        </w:rPr>
        <w:t>dostawę odczynników laboratoryjnych wraz z dzierżawą analizatorów do Medycznego Laboratorium Diagnostycznego Zespołu Opieki Zdrowotnej w Lidzbarku Warmińskim</w:t>
      </w:r>
      <w:r w:rsidR="00C750D7">
        <w:rPr>
          <w:rFonts w:ascii="Arial" w:hAnsi="Arial" w:cs="Arial"/>
          <w:b/>
          <w:bCs/>
          <w:kern w:val="1"/>
          <w:sz w:val="20"/>
          <w:szCs w:val="20"/>
        </w:rPr>
        <w:t>,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2F90FC8C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83553BC" w14:textId="778C29A5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(tekst jednolity Dz. U z 20</w:t>
      </w:r>
      <w:r w:rsidR="00152C13">
        <w:rPr>
          <w:rFonts w:ascii="Arial" w:hAnsi="Arial" w:cs="Arial"/>
          <w:sz w:val="20"/>
          <w:szCs w:val="20"/>
          <w:lang w:eastAsia="ar-SA"/>
        </w:rPr>
        <w:t>20</w:t>
      </w:r>
      <w:r>
        <w:rPr>
          <w:rFonts w:ascii="Arial" w:hAnsi="Arial" w:cs="Arial"/>
          <w:sz w:val="20"/>
          <w:szCs w:val="20"/>
          <w:lang w:eastAsia="ar-SA"/>
        </w:rPr>
        <w:t xml:space="preserve"> r. poz. </w:t>
      </w:r>
      <w:r w:rsidR="00152C13">
        <w:rPr>
          <w:rFonts w:ascii="Arial" w:hAnsi="Arial" w:cs="Arial"/>
          <w:sz w:val="20"/>
          <w:szCs w:val="20"/>
          <w:lang w:eastAsia="ar-SA"/>
        </w:rPr>
        <w:t>1076</w:t>
      </w:r>
      <w:r>
        <w:rPr>
          <w:rFonts w:ascii="Arial" w:hAnsi="Arial" w:cs="Arial"/>
          <w:sz w:val="20"/>
          <w:szCs w:val="20"/>
          <w:lang w:eastAsia="ar-SA"/>
        </w:rPr>
        <w:t xml:space="preserve"> z późn. zm.) z innymi wykonawcami, którzy złożyli odrębne oferty, oferty częściowe lub wnioski o dopuszczenie do udziału w niniejszym postępowaniu.</w:t>
      </w:r>
    </w:p>
    <w:p w14:paraId="60DA3B12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2F191155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BAC404" w14:textId="02A75D0D" w:rsidR="00EB3FF4" w:rsidRDefault="00F6527E" w:rsidP="00F6527E">
      <w:pPr>
        <w:tabs>
          <w:tab w:val="left" w:pos="2850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</w:p>
    <w:p w14:paraId="6AFEBAFF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4958B80E" w14:textId="77777777" w:rsidR="00EB3FF4" w:rsidRDefault="00EB3FF4" w:rsidP="00EB3FF4">
      <w:pPr>
        <w:pStyle w:val="Akapitzlist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B99CED2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06A0310C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A865C6B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F94648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AE0E828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413715F5" w14:textId="77777777" w:rsidR="00EB3FF4" w:rsidRDefault="00EB3FF4" w:rsidP="00EB3FF4">
      <w:pPr>
        <w:ind w:left="6372" w:hanging="5664"/>
        <w:jc w:val="both"/>
        <w:rPr>
          <w:rFonts w:ascii="Arial" w:hAnsi="Arial" w:cs="Arial"/>
          <w:sz w:val="20"/>
          <w:szCs w:val="20"/>
        </w:rPr>
      </w:pPr>
    </w:p>
    <w:p w14:paraId="79522028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A89BA9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6889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6CC4B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C330B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31AC7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B1F0A0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690817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68054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9FC4C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4D829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9731A5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58648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1563D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A4E071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4309A4" w14:textId="330625CF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75651CF" w14:textId="77777777" w:rsidR="00B632C5" w:rsidRDefault="00B632C5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7018073" w14:textId="77777777" w:rsidR="00B632C5" w:rsidRDefault="00B632C5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17729CA" w14:textId="77777777" w:rsidR="00B632C5" w:rsidRDefault="00B632C5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bookmarkEnd w:id="0"/>
    <w:p w14:paraId="07891E94" w14:textId="77777777" w:rsidR="00B632C5" w:rsidRDefault="00B632C5">
      <w:pPr>
        <w:rPr>
          <w:rFonts w:ascii="Arial" w:hAnsi="Arial" w:cs="Arial"/>
          <w:b/>
          <w:bCs/>
          <w:sz w:val="20"/>
          <w:szCs w:val="20"/>
        </w:rPr>
      </w:pPr>
    </w:p>
    <w:p w14:paraId="71C676F2" w14:textId="77777777" w:rsidR="00563594" w:rsidRDefault="00563594"/>
    <w:p w14:paraId="0374FF45" w14:textId="77777777" w:rsidR="006F52A3" w:rsidRDefault="006F52A3"/>
    <w:p w14:paraId="2664E24B" w14:textId="70BA9720" w:rsidR="003C2021" w:rsidRPr="003C2021" w:rsidRDefault="003C2021" w:rsidP="003C2021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 xml:space="preserve">Załącznik nr </w:t>
      </w:r>
      <w:r w:rsidR="00563594">
        <w:rPr>
          <w:rFonts w:ascii="Arial" w:hAnsi="Arial" w:cs="Arial"/>
          <w:b/>
          <w:color w:val="000000"/>
          <w:sz w:val="20"/>
          <w:szCs w:val="20"/>
          <w:lang w:eastAsia="ar-SA"/>
        </w:rPr>
        <w:t>6</w:t>
      </w: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SWZ</w:t>
      </w:r>
    </w:p>
    <w:p w14:paraId="074A112B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8161C2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61901FB9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711DEAA6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3BFD878" w14:textId="77777777" w:rsidR="003C2021" w:rsidRPr="003C2021" w:rsidRDefault="003C2021" w:rsidP="003C2021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11E0384E" w14:textId="77777777" w:rsidR="003C2021" w:rsidRPr="003C2021" w:rsidRDefault="003C2021" w:rsidP="003C2021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1DCD177" w14:textId="77777777" w:rsidR="003C2021" w:rsidRPr="003C2021" w:rsidRDefault="003C2021" w:rsidP="003C2021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6F5CA6DB" w14:textId="4DC0F888" w:rsidR="003C2021" w:rsidRDefault="003C2021" w:rsidP="003C2021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2021"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 w:rsidRPr="003C2021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563594" w:rsidRPr="00563594">
        <w:rPr>
          <w:rFonts w:ascii="Arial" w:hAnsi="Arial" w:cs="Arial"/>
          <w:b/>
          <w:spacing w:val="-4"/>
          <w:sz w:val="20"/>
          <w:szCs w:val="20"/>
          <w:lang w:eastAsia="ar-SA"/>
        </w:rPr>
        <w:t>dostawę odczynników laboratoryjnych wraz z dzierżawą analizatorów do Medycznego Laboratorium Diagnostycznego Zespołu Opieki Zdrowotnej w Lidzbarku Warmińskim</w:t>
      </w:r>
      <w:r w:rsidR="00E7167C" w:rsidRPr="00E7167C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5850E5" w:rsidRPr="005850E5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3C2021">
        <w:rPr>
          <w:rFonts w:ascii="Arial" w:hAnsi="Arial" w:cs="Arial"/>
          <w:sz w:val="20"/>
          <w:szCs w:val="20"/>
          <w:lang w:eastAsia="pl-PL"/>
        </w:rPr>
        <w:t xml:space="preserve">oświadczamy, iż informacje zawarte w Jednolitym Europejskim Dokumencie Zamówienia 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>w zakresie podstaw do wykluczenia o którym mowa w:</w:t>
      </w:r>
      <w:r w:rsidR="00040EB2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549CEC6E" w14:textId="77777777" w:rsidR="00040EB2" w:rsidRPr="003C2021" w:rsidRDefault="00040EB2" w:rsidP="003C2021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</w:p>
    <w:p w14:paraId="507A1D96" w14:textId="64A6A1A3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>Art. 108 ust. 1 pkt 3 ustawy Pzp,</w:t>
      </w:r>
      <w:r w:rsidR="00F039AC">
        <w:rPr>
          <w:rFonts w:ascii="Arial" w:hAnsi="Arial" w:cs="Arial"/>
          <w:b/>
          <w:sz w:val="20"/>
          <w:szCs w:val="20"/>
          <w:lang w:eastAsia="x-none"/>
        </w:rPr>
        <w:t xml:space="preserve"> tj</w:t>
      </w:r>
    </w:p>
    <w:p w14:paraId="77CDF169" w14:textId="23272A14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 którego wydano prawomocny wyrok sądu lub ostateczną decyzję administracyjną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zaleganiu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odsetkami lub grzywnami lub zawarł wiążące porozumienie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sprawie spłaty tych należności</w:t>
      </w:r>
    </w:p>
    <w:p w14:paraId="30860D3F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val="x-none" w:eastAsia="x-none"/>
        </w:rPr>
      </w:pPr>
    </w:p>
    <w:p w14:paraId="32B334E4" w14:textId="5BA88F4D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>Art. 180 ust. 1 pkt. 4 ustawy Pzp, dotyczących orzeczenia zakazu ubiegania się o zamówienie publiczne tytułem środka zapobiegawczego,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 xml:space="preserve"> tj.</w:t>
      </w:r>
    </w:p>
    <w:p w14:paraId="2000F076" w14:textId="21B6E468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wobec którego prawomocnie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orzeczono zakaz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ubiegania się o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zamówienia publiczne</w:t>
      </w:r>
    </w:p>
    <w:p w14:paraId="00653E4E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sz w:val="20"/>
          <w:szCs w:val="20"/>
          <w:lang w:eastAsia="x-none"/>
        </w:rPr>
      </w:pPr>
    </w:p>
    <w:p w14:paraId="5F15AC57" w14:textId="2C2688A4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>Art. 108 ust. 1 pkt 5 ustawy Pzp, dotyczących zawarcia z innymi wykonawcami porozumienia mającego na celu zakłócenie konkurencji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>, tj.</w:t>
      </w:r>
    </w:p>
    <w:p w14:paraId="5D817EC3" w14:textId="4713E59E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jeżeli zamawiający może stwierdzić, na podstawie wiarygodnych przesłanek, że wykonawca zawarł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innymi wykonawcami porozumienie mające na celu zakłócenie konkurencji,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="00040EB2" w:rsidRPr="003C2021">
        <w:rPr>
          <w:rFonts w:ascii="Arial" w:hAnsi="Arial" w:cs="Arial"/>
          <w:i/>
          <w:sz w:val="20"/>
          <w:szCs w:val="20"/>
          <w:lang w:val="x-none" w:eastAsia="x-none"/>
        </w:rPr>
        <w:t>szczególno</w:t>
      </w:r>
      <w:r w:rsidR="00040EB2" w:rsidRPr="003C2021">
        <w:rPr>
          <w:rFonts w:ascii="Arial" w:hAnsi="Arial" w:cs="Arial"/>
          <w:i/>
          <w:sz w:val="20"/>
          <w:szCs w:val="20"/>
          <w:lang w:eastAsia="x-none"/>
        </w:rPr>
        <w:t>ść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ci jeżeli należąc do tej samej grupy kapitałowej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rozumieniu ustawy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dnia 16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lutego 2007r.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ochronie konkurencji i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konsumentów,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złożyli odrębne oferty, oferty częściowe lub wnioski o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postępowaniu, chyba że wykażą, że przygotowali te oferty lub wnioski niezależnie od siebie</w:t>
      </w:r>
    </w:p>
    <w:p w14:paraId="615CA97A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eastAsia="x-none"/>
        </w:rPr>
      </w:pPr>
    </w:p>
    <w:p w14:paraId="5D8C8484" w14:textId="07865E4A" w:rsidR="00F039AC" w:rsidRDefault="00F039AC" w:rsidP="00F039AC">
      <w:pPr>
        <w:pStyle w:val="Akapitzlist"/>
        <w:numPr>
          <w:ilvl w:val="2"/>
          <w:numId w:val="11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0EB2">
        <w:rPr>
          <w:rFonts w:ascii="Arial" w:hAnsi="Arial" w:cs="Arial"/>
          <w:b/>
          <w:sz w:val="20"/>
          <w:szCs w:val="20"/>
          <w:lang w:eastAsia="pl-PL"/>
        </w:rPr>
        <w:t>art. 108 ust. 1 pkt 6 ustawy,</w:t>
      </w:r>
      <w:r w:rsidR="00E51B6B">
        <w:rPr>
          <w:rFonts w:ascii="Arial" w:hAnsi="Arial" w:cs="Arial"/>
          <w:b/>
          <w:sz w:val="20"/>
          <w:szCs w:val="20"/>
          <w:lang w:eastAsia="pl-PL"/>
        </w:rPr>
        <w:t xml:space="preserve"> tj.</w:t>
      </w:r>
    </w:p>
    <w:p w14:paraId="48DBF54E" w14:textId="0B8CC27B" w:rsidR="00E51B6B" w:rsidRPr="00E51B6B" w:rsidRDefault="00E51B6B" w:rsidP="00E51B6B">
      <w:pPr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51B6B">
        <w:rPr>
          <w:rFonts w:ascii="Arial" w:hAnsi="Arial" w:cs="Arial"/>
          <w:bCs/>
          <w:i/>
          <w:iCs/>
          <w:sz w:val="20"/>
          <w:szCs w:val="20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D55A5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B8A091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BE8F407" w14:textId="7CF76FD4" w:rsidR="003C2021" w:rsidRPr="003C2021" w:rsidRDefault="003C2021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są aktualne.</w:t>
      </w:r>
    </w:p>
    <w:p w14:paraId="42E68DAE" w14:textId="77777777" w:rsidR="003C2021" w:rsidRPr="003C2021" w:rsidRDefault="003C2021" w:rsidP="003C2021">
      <w:pPr>
        <w:suppressAutoHyphens w:val="0"/>
        <w:ind w:left="5664" w:firstLine="708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57AE7C62" w14:textId="77777777" w:rsidR="003C2021" w:rsidRPr="003C2021" w:rsidRDefault="003C2021">
      <w:pPr>
        <w:rPr>
          <w:rFonts w:ascii="Arial" w:hAnsi="Arial" w:cs="Arial"/>
        </w:rPr>
      </w:pPr>
    </w:p>
    <w:sectPr w:rsidR="003C2021" w:rsidRPr="003C2021">
      <w:footerReference w:type="default" r:id="rId7"/>
      <w:footerReference w:type="first" r:id="rId8"/>
      <w:pgSz w:w="11906" w:h="16838"/>
      <w:pgMar w:top="1418" w:right="1418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5A53" w14:textId="77777777" w:rsidR="00CC52D3" w:rsidRDefault="00CC52D3">
      <w:r>
        <w:separator/>
      </w:r>
    </w:p>
  </w:endnote>
  <w:endnote w:type="continuationSeparator" w:id="0">
    <w:p w14:paraId="759DF3CE" w14:textId="77777777" w:rsidR="00CC52D3" w:rsidRDefault="00C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1148" w14:textId="4330BAA3" w:rsidR="00754C3C" w:rsidRDefault="00EB3F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776CE" wp14:editId="35456B43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254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5B3BF" w14:textId="77777777" w:rsidR="00754C3C" w:rsidRDefault="0000000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776C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513.25pt;margin-top:.05pt;width:10.95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" stroked="f">
              <v:textbox inset="0,0,0,0">
                <w:txbxContent>
                  <w:p w14:paraId="55D5B3BF" w14:textId="77777777" w:rsidR="00754C3C" w:rsidRDefault="0000000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6F1D" w14:textId="77777777" w:rsidR="00754C3C" w:rsidRDefault="00EB3FF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56A85">
      <w:rPr>
        <w:noProof/>
      </w:rPr>
      <w:t>1</w:t>
    </w:r>
    <w:r>
      <w:fldChar w:fldCharType="end"/>
    </w:r>
  </w:p>
  <w:p w14:paraId="43C55F29" w14:textId="77777777" w:rsidR="00754C3C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B2FA" w14:textId="77777777" w:rsidR="00CC52D3" w:rsidRDefault="00CC52D3">
      <w:r>
        <w:separator/>
      </w:r>
    </w:p>
  </w:footnote>
  <w:footnote w:type="continuationSeparator" w:id="0">
    <w:p w14:paraId="168D162A" w14:textId="77777777" w:rsidR="00CC52D3" w:rsidRDefault="00C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2" w15:restartNumberingAfterBreak="0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B7570F3"/>
    <w:multiLevelType w:val="hybridMultilevel"/>
    <w:tmpl w:val="51A815AA"/>
    <w:lvl w:ilvl="0" w:tplc="9B8E2F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7" w15:restartNumberingAfterBreak="0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416F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8B62F8"/>
    <w:multiLevelType w:val="multilevel"/>
    <w:tmpl w:val="DD2A1E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7A531691"/>
    <w:multiLevelType w:val="hybridMultilevel"/>
    <w:tmpl w:val="829CFF76"/>
    <w:lvl w:ilvl="0" w:tplc="10DC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65119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90613041">
    <w:abstractNumId w:val="1"/>
  </w:num>
  <w:num w:numId="2" w16cid:durableId="1998418747">
    <w:abstractNumId w:val="2"/>
    <w:lvlOverride w:ilvl="0">
      <w:startOverride w:val="1"/>
    </w:lvlOverride>
  </w:num>
  <w:num w:numId="3" w16cid:durableId="15928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8641468">
    <w:abstractNumId w:val="5"/>
  </w:num>
  <w:num w:numId="5" w16cid:durableId="1263805976">
    <w:abstractNumId w:val="8"/>
  </w:num>
  <w:num w:numId="6" w16cid:durableId="1430739408">
    <w:abstractNumId w:val="4"/>
  </w:num>
  <w:num w:numId="7" w16cid:durableId="1244146958">
    <w:abstractNumId w:val="7"/>
  </w:num>
  <w:num w:numId="8" w16cid:durableId="768042399">
    <w:abstractNumId w:val="11"/>
  </w:num>
  <w:num w:numId="9" w16cid:durableId="1341931167">
    <w:abstractNumId w:val="12"/>
  </w:num>
  <w:num w:numId="10" w16cid:durableId="1191651666">
    <w:abstractNumId w:val="9"/>
  </w:num>
  <w:num w:numId="11" w16cid:durableId="22630265">
    <w:abstractNumId w:val="6"/>
  </w:num>
  <w:num w:numId="12" w16cid:durableId="1508011213">
    <w:abstractNumId w:val="0"/>
  </w:num>
  <w:num w:numId="13" w16cid:durableId="1604651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46087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F4"/>
    <w:rsid w:val="0002100C"/>
    <w:rsid w:val="00024C48"/>
    <w:rsid w:val="00040EB2"/>
    <w:rsid w:val="00042BFB"/>
    <w:rsid w:val="00043834"/>
    <w:rsid w:val="00080604"/>
    <w:rsid w:val="000938D0"/>
    <w:rsid w:val="000C6828"/>
    <w:rsid w:val="001068B2"/>
    <w:rsid w:val="00123054"/>
    <w:rsid w:val="00152C13"/>
    <w:rsid w:val="001B33E3"/>
    <w:rsid w:val="001D574A"/>
    <w:rsid w:val="001D75A9"/>
    <w:rsid w:val="001D7D21"/>
    <w:rsid w:val="002117C9"/>
    <w:rsid w:val="00230536"/>
    <w:rsid w:val="00295C52"/>
    <w:rsid w:val="00297E0D"/>
    <w:rsid w:val="002D6A40"/>
    <w:rsid w:val="002F1978"/>
    <w:rsid w:val="00303746"/>
    <w:rsid w:val="00303BC9"/>
    <w:rsid w:val="00333669"/>
    <w:rsid w:val="00344EF7"/>
    <w:rsid w:val="003C2021"/>
    <w:rsid w:val="003D03CE"/>
    <w:rsid w:val="003F3FA9"/>
    <w:rsid w:val="00473916"/>
    <w:rsid w:val="00493EE0"/>
    <w:rsid w:val="004A31D3"/>
    <w:rsid w:val="004C591A"/>
    <w:rsid w:val="004F096A"/>
    <w:rsid w:val="00530AED"/>
    <w:rsid w:val="00540B7E"/>
    <w:rsid w:val="00541CBD"/>
    <w:rsid w:val="00563594"/>
    <w:rsid w:val="00574AFE"/>
    <w:rsid w:val="005850E5"/>
    <w:rsid w:val="005F2890"/>
    <w:rsid w:val="006261ED"/>
    <w:rsid w:val="00630A34"/>
    <w:rsid w:val="006464C3"/>
    <w:rsid w:val="0068291D"/>
    <w:rsid w:val="00687BDD"/>
    <w:rsid w:val="00687E08"/>
    <w:rsid w:val="00695B61"/>
    <w:rsid w:val="006A5248"/>
    <w:rsid w:val="006C152D"/>
    <w:rsid w:val="006F52A3"/>
    <w:rsid w:val="007015BB"/>
    <w:rsid w:val="00712CD8"/>
    <w:rsid w:val="00721C79"/>
    <w:rsid w:val="0074092D"/>
    <w:rsid w:val="00740D92"/>
    <w:rsid w:val="00755F7D"/>
    <w:rsid w:val="00762BB7"/>
    <w:rsid w:val="00766566"/>
    <w:rsid w:val="007A3FDF"/>
    <w:rsid w:val="007B00A6"/>
    <w:rsid w:val="007B694F"/>
    <w:rsid w:val="00836EBB"/>
    <w:rsid w:val="00845AE8"/>
    <w:rsid w:val="00877362"/>
    <w:rsid w:val="00884356"/>
    <w:rsid w:val="008D1463"/>
    <w:rsid w:val="008D4EB4"/>
    <w:rsid w:val="0091010D"/>
    <w:rsid w:val="009725D6"/>
    <w:rsid w:val="009B06D4"/>
    <w:rsid w:val="009C3BC9"/>
    <w:rsid w:val="009E7DE8"/>
    <w:rsid w:val="00A243F4"/>
    <w:rsid w:val="00A701E2"/>
    <w:rsid w:val="00AC61E0"/>
    <w:rsid w:val="00AD56F1"/>
    <w:rsid w:val="00B174AA"/>
    <w:rsid w:val="00B26667"/>
    <w:rsid w:val="00B4372B"/>
    <w:rsid w:val="00B632C5"/>
    <w:rsid w:val="00C23CF1"/>
    <w:rsid w:val="00C327CE"/>
    <w:rsid w:val="00C53C0C"/>
    <w:rsid w:val="00C56A85"/>
    <w:rsid w:val="00C750D7"/>
    <w:rsid w:val="00C97559"/>
    <w:rsid w:val="00CA1BA0"/>
    <w:rsid w:val="00CC1B4C"/>
    <w:rsid w:val="00CC52D3"/>
    <w:rsid w:val="00CD1C92"/>
    <w:rsid w:val="00D015B4"/>
    <w:rsid w:val="00D044C5"/>
    <w:rsid w:val="00D17B86"/>
    <w:rsid w:val="00D745DF"/>
    <w:rsid w:val="00DC213A"/>
    <w:rsid w:val="00DC3BB7"/>
    <w:rsid w:val="00DE3B99"/>
    <w:rsid w:val="00E20C96"/>
    <w:rsid w:val="00E23F86"/>
    <w:rsid w:val="00E51B6B"/>
    <w:rsid w:val="00E7167C"/>
    <w:rsid w:val="00E82493"/>
    <w:rsid w:val="00EB3D13"/>
    <w:rsid w:val="00EB3FF4"/>
    <w:rsid w:val="00EE5CDF"/>
    <w:rsid w:val="00F01465"/>
    <w:rsid w:val="00F039AC"/>
    <w:rsid w:val="00F17AEB"/>
    <w:rsid w:val="00F40B23"/>
    <w:rsid w:val="00F413A8"/>
    <w:rsid w:val="00F477D4"/>
    <w:rsid w:val="00F6527E"/>
    <w:rsid w:val="00F70CEF"/>
    <w:rsid w:val="00FA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EB5B7"/>
  <w15:chartTrackingRefBased/>
  <w15:docId w15:val="{CC3E04CE-EAE4-4057-8BD3-0F637B52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00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3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2A3"/>
    <w:rPr>
      <w:rFonts w:ascii="Tahoma" w:eastAsia="Times New Roman" w:hAnsi="Tahoma" w:cs="Tahom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A85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A85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8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Grzegorz Bebłowski</cp:lastModifiedBy>
  <cp:revision>44</cp:revision>
  <dcterms:created xsi:type="dcterms:W3CDTF">2021-04-01T09:51:00Z</dcterms:created>
  <dcterms:modified xsi:type="dcterms:W3CDTF">2023-05-30T08:33:00Z</dcterms:modified>
</cp:coreProperties>
</file>