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C1" w:rsidRPr="00F24AC7" w:rsidRDefault="004E6B75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</w:pPr>
      <w:bookmarkStart w:id="0" w:name="_GoBack"/>
      <w:r w:rsidRPr="00F24AC7">
        <w:rPr>
          <w:sz w:val="26"/>
          <w:szCs w:val="26"/>
        </w:rPr>
        <w:t>Usługi dezynsekcji i deratyzacji w SP ZOZ MSWiA  w Łodzi</w:t>
      </w:r>
    </w:p>
    <w:bookmarkEnd w:id="0"/>
    <w:p w:rsidR="00C161D1" w:rsidRDefault="00C161D1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C161D1" w:rsidRDefault="00C161D1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C161D1" w:rsidRPr="00A10CC1" w:rsidRDefault="00C161D1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A10CC1" w:rsidRDefault="00A10CC1" w:rsidP="003F75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celu zabezpieczenia budynków przed szkodnikami SP ZOZ MSWiA w Łodzi prosi </w:t>
      </w:r>
      <w:r w:rsidR="009879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 </w:t>
      </w:r>
      <w:r w:rsidR="00C161D1">
        <w:rPr>
          <w:rFonts w:asciiTheme="majorHAnsi" w:eastAsia="Times New Roman" w:hAnsiTheme="majorHAnsi" w:cstheme="majorHAnsi"/>
          <w:sz w:val="24"/>
          <w:szCs w:val="24"/>
          <w:lang w:eastAsia="pl-PL"/>
        </w:rPr>
        <w:t>złożenie</w:t>
      </w: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oferty cenowej na dezynsekcję i deratyza</w:t>
      </w:r>
      <w:r w:rsidR="00721386">
        <w:rPr>
          <w:rFonts w:asciiTheme="majorHAnsi" w:eastAsia="Times New Roman" w:hAnsiTheme="majorHAnsi" w:cstheme="majorHAnsi"/>
          <w:sz w:val="24"/>
          <w:szCs w:val="24"/>
          <w:lang w:eastAsia="pl-PL"/>
        </w:rPr>
        <w:t>c</w:t>
      </w: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ję budynków zlokalizowanych w Łodzi przy </w:t>
      </w:r>
      <w:proofErr w:type="spellStart"/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ul.Północnej</w:t>
      </w:r>
      <w:proofErr w:type="spellEnd"/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42 i </w:t>
      </w:r>
      <w:proofErr w:type="spellStart"/>
      <w:r w:rsidR="003F7594">
        <w:rPr>
          <w:rFonts w:asciiTheme="majorHAnsi" w:eastAsia="Times New Roman" w:hAnsiTheme="majorHAnsi" w:cstheme="majorHAnsi"/>
          <w:sz w:val="24"/>
          <w:szCs w:val="24"/>
          <w:lang w:eastAsia="pl-PL"/>
        </w:rPr>
        <w:t>Al.</w:t>
      </w: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Anst</w:t>
      </w:r>
      <w:r w:rsidR="00721386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dta</w:t>
      </w:r>
      <w:proofErr w:type="spellEnd"/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</w:t>
      </w:r>
      <w:r w:rsidR="00A80A5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łącznej </w:t>
      </w:r>
      <w:r w:rsidR="002F56CC">
        <w:rPr>
          <w:rFonts w:asciiTheme="majorHAnsi" w:eastAsia="Times New Roman" w:hAnsiTheme="majorHAnsi" w:cstheme="majorHAnsi"/>
          <w:sz w:val="24"/>
          <w:szCs w:val="24"/>
          <w:lang w:eastAsia="pl-PL"/>
        </w:rPr>
        <w:t>powierzchni użytkowej około 22.5</w:t>
      </w:r>
      <w:r w:rsidR="00A80A58">
        <w:rPr>
          <w:rFonts w:asciiTheme="majorHAnsi" w:eastAsia="Times New Roman" w:hAnsiTheme="majorHAnsi" w:cstheme="majorHAnsi"/>
          <w:sz w:val="24"/>
          <w:szCs w:val="24"/>
          <w:lang w:eastAsia="pl-PL"/>
        </w:rPr>
        <w:t>00m2.</w:t>
      </w:r>
    </w:p>
    <w:p w:rsidR="00C161D1" w:rsidRPr="00A10CC1" w:rsidRDefault="00C161D1" w:rsidP="003F75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10CC1" w:rsidRPr="00A10CC1" w:rsidRDefault="003F7594" w:rsidP="003F759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Ofer</w:t>
      </w:r>
      <w:r w:rsidR="00A10CC1"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ta cenowa powinna obejmować:</w:t>
      </w:r>
    </w:p>
    <w:p w:rsidR="00A10CC1" w:rsidRPr="00A10CC1" w:rsidRDefault="00A10CC1" w:rsidP="003F7594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Stałe monitorowanie obiektu pozwalające na wykrycie i zidentyfikowanie szkodników, określenie ich zasięgu i źródła</w:t>
      </w:r>
      <w:r w:rsidR="00C161D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(monitorowanie min. raz w miesiącu lub wg potrzeb, montaż punktów monitoringu insektów w strategicznych miejscach oraz ich okresowa wymiana</w:t>
      </w:r>
      <w:r w:rsidR="00BD62E7">
        <w:rPr>
          <w:rFonts w:asciiTheme="majorHAnsi" w:eastAsia="Times New Roman" w:hAnsiTheme="majorHAnsi" w:cstheme="majorHAnsi"/>
          <w:sz w:val="24"/>
          <w:szCs w:val="24"/>
          <w:lang w:eastAsia="pl-PL"/>
        </w:rPr>
        <w:t>, zabezpieczenie obiektów przeciw gryzoniom wyłożenie oraz prowadzenie monitoringu stacji deratyzacyjnych  wraz z ich kontrolą i okresową wymianą)</w:t>
      </w:r>
      <w:r w:rsidR="00C161D1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:rsidR="00A10CC1" w:rsidRPr="00A10CC1" w:rsidRDefault="00A10CC1" w:rsidP="003F7594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Identyfikację szkodników, pozwalającą na dostosowanie odpowiednich metod zwalczania i poprawnego prowadzenia monitoringu</w:t>
      </w:r>
    </w:p>
    <w:p w:rsidR="00A10CC1" w:rsidRPr="00A10CC1" w:rsidRDefault="00A10CC1" w:rsidP="003F7594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Zwalczanie szkodników wewnątrz obiektu </w:t>
      </w:r>
    </w:p>
    <w:p w:rsidR="00A10CC1" w:rsidRPr="00A10CC1" w:rsidRDefault="00A10CC1" w:rsidP="003F7594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Działania interwencyjnych w razie stwierdzenia jakichkolwiek oznak szkodnika</w:t>
      </w:r>
    </w:p>
    <w:p w:rsidR="00A10CC1" w:rsidRPr="00A10CC1" w:rsidRDefault="00A10CC1" w:rsidP="003F7594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Prowadzenie dokumentacji: </w:t>
      </w:r>
    </w:p>
    <w:p w:rsidR="00A10CC1" w:rsidRPr="00A10CC1" w:rsidRDefault="00A10CC1" w:rsidP="003F7594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1276" w:right="-288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Opracowanie, wdrożenie i realizacja programu prewencji i zwalczania szkodników</w:t>
      </w:r>
    </w:p>
    <w:p w:rsidR="00A10CC1" w:rsidRPr="00A10CC1" w:rsidRDefault="00A10CC1" w:rsidP="003F7594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1276" w:right="-288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Instrukcja postępowania dla koordynatora</w:t>
      </w:r>
    </w:p>
    <w:p w:rsidR="00A10CC1" w:rsidRPr="00A10CC1" w:rsidRDefault="00A10CC1" w:rsidP="003F7594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1276" w:right="-288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Karty charakterystyki preparatu i pozwolenia</w:t>
      </w:r>
    </w:p>
    <w:p w:rsidR="00A10CC1" w:rsidRPr="00A10CC1" w:rsidRDefault="00A10CC1" w:rsidP="003F7594">
      <w:pPr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1276" w:right="-288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Harmonogram prowadzenia planowanych kontroli aktywności i zwalczania szkodników raz w miesiącu</w:t>
      </w:r>
    </w:p>
    <w:p w:rsidR="00A10CC1" w:rsidRPr="00A10CC1" w:rsidRDefault="00A10CC1" w:rsidP="003F7594">
      <w:pPr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1276" w:right="-288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Księga kontroli DDD</w:t>
      </w:r>
    </w:p>
    <w:p w:rsidR="00A10CC1" w:rsidRPr="00A10CC1" w:rsidRDefault="00A10CC1" w:rsidP="003F7594">
      <w:pPr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1276" w:right="-288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Karta kontroli stacji gryzoniobójczych</w:t>
      </w:r>
    </w:p>
    <w:p w:rsidR="00A10CC1" w:rsidRPr="00A10CC1" w:rsidRDefault="00A10CC1" w:rsidP="003F7594">
      <w:pPr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1276" w:right="-288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Protokoły powykonawcze z zabiegów dezynsekcji, dezynfekcji i deratyzacji</w:t>
      </w:r>
    </w:p>
    <w:p w:rsidR="00A10CC1" w:rsidRPr="00A10CC1" w:rsidRDefault="00A10CC1" w:rsidP="003F7594">
      <w:pPr>
        <w:numPr>
          <w:ilvl w:val="1"/>
          <w:numId w:val="1"/>
        </w:numPr>
        <w:tabs>
          <w:tab w:val="clear" w:pos="1440"/>
          <w:tab w:val="num" w:pos="1276"/>
        </w:tabs>
        <w:spacing w:after="0" w:line="240" w:lineRule="auto"/>
        <w:ind w:left="1276" w:right="-288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Certyfikaty</w:t>
      </w:r>
    </w:p>
    <w:p w:rsidR="00A10CC1" w:rsidRPr="00BD62E7" w:rsidRDefault="00A10CC1" w:rsidP="003F7594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CC1">
        <w:rPr>
          <w:rFonts w:asciiTheme="majorHAnsi" w:eastAsia="Times New Roman" w:hAnsiTheme="majorHAnsi" w:cstheme="majorHAnsi"/>
          <w:sz w:val="24"/>
          <w:szCs w:val="24"/>
          <w:lang w:eastAsia="pl-PL"/>
        </w:rPr>
        <w:t>Zabiegi dezynsekcji i deratyzacji</w:t>
      </w:r>
      <w:r w:rsidRPr="00A10CC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przypadku pojawienia się insektów lub gryzoni </w:t>
      </w:r>
      <w:r w:rsidR="00C161D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 terenie SP ZOZ MSWiA  w Łodzi</w:t>
      </w:r>
    </w:p>
    <w:p w:rsidR="00BD62E7" w:rsidRPr="00BD62E7" w:rsidRDefault="00BD62E7" w:rsidP="003F7594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Usuwanie gniazd i innych skupisk insektów znajdujących się na terenie SP ZOZ MSWiA  w Łodzi</w:t>
      </w:r>
    </w:p>
    <w:p w:rsidR="008A4C14" w:rsidRPr="00854FB7" w:rsidRDefault="00BD62E7" w:rsidP="003F7594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Theme="majorHAnsi" w:hAnsiTheme="majorHAnsi" w:cstheme="majorHAnsi"/>
          <w:sz w:val="24"/>
          <w:szCs w:val="24"/>
        </w:rPr>
      </w:pPr>
      <w:r w:rsidRPr="00BD62E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Usuwanie padliny (np. martwe koty, gołębie , szczury w tym padłe w wyniku deratyzacji).</w:t>
      </w: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854FB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TERMIN SKŁADANIA OFERT do dnia 14.12.2022r do godz. 9:00</w:t>
      </w: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854FB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TERMIN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OTWARCIA</w:t>
      </w:r>
      <w:r w:rsidRPr="00854FB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OFERT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     dnia 14.12.2022r     </w:t>
      </w:r>
      <w:r w:rsidRPr="00854FB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godz. 9: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15</w:t>
      </w:r>
    </w:p>
    <w:p w:rsidR="00854FB7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OFERTY NALEŻY SKŁADAĆ PRZEZ PLATFORMĘ ZAKUPOWĄ.</w:t>
      </w:r>
    </w:p>
    <w:p w:rsidR="00BD62E7" w:rsidRPr="00BD62E7" w:rsidRDefault="00BD62E7" w:rsidP="003F7594">
      <w:pPr>
        <w:spacing w:after="0" w:line="240" w:lineRule="auto"/>
        <w:ind w:left="720" w:right="-288"/>
        <w:jc w:val="both"/>
        <w:rPr>
          <w:rFonts w:asciiTheme="majorHAnsi" w:hAnsiTheme="majorHAnsi" w:cstheme="majorHAnsi"/>
          <w:sz w:val="24"/>
          <w:szCs w:val="24"/>
        </w:rPr>
      </w:pPr>
    </w:p>
    <w:sectPr w:rsidR="00BD62E7" w:rsidRPr="00BD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DBB"/>
    <w:multiLevelType w:val="hybridMultilevel"/>
    <w:tmpl w:val="8CD09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</w:abstractNum>
  <w:abstractNum w:abstractNumId="1" w15:restartNumberingAfterBreak="0">
    <w:nsid w:val="55351589"/>
    <w:multiLevelType w:val="hybridMultilevel"/>
    <w:tmpl w:val="C706A70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A983622"/>
    <w:multiLevelType w:val="hybridMultilevel"/>
    <w:tmpl w:val="C706C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C1"/>
    <w:rsid w:val="002F56CC"/>
    <w:rsid w:val="003F7594"/>
    <w:rsid w:val="004E6B75"/>
    <w:rsid w:val="00721386"/>
    <w:rsid w:val="00854FB7"/>
    <w:rsid w:val="008A4C14"/>
    <w:rsid w:val="0098798D"/>
    <w:rsid w:val="00A10CC1"/>
    <w:rsid w:val="00A80A58"/>
    <w:rsid w:val="00BD62E7"/>
    <w:rsid w:val="00C161D1"/>
    <w:rsid w:val="00F24AC7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0E1E-DCA5-4B5C-8B4C-B229120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2022-12-05T11:28:00Z</dcterms:created>
  <dcterms:modified xsi:type="dcterms:W3CDTF">2022-12-07T08:16:00Z</dcterms:modified>
</cp:coreProperties>
</file>