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0" w:rsidRPr="00D21508" w:rsidRDefault="004876F0" w:rsidP="004876F0">
      <w:pPr>
        <w:spacing w:line="360" w:lineRule="auto"/>
        <w:jc w:val="both"/>
        <w:rPr>
          <w:b/>
        </w:rPr>
      </w:pPr>
    </w:p>
    <w:p w:rsidR="00016636" w:rsidRPr="00D21508" w:rsidRDefault="004876F0" w:rsidP="004876F0">
      <w:pPr>
        <w:rPr>
          <w:b/>
        </w:rPr>
      </w:pPr>
      <w:r w:rsidRPr="00D21508">
        <w:rPr>
          <w:b/>
        </w:rPr>
        <w:t>Przedmiot Zamówienia –  zakup i dostawa wyposażenia 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2128"/>
        <w:gridCol w:w="841"/>
        <w:gridCol w:w="4052"/>
        <w:gridCol w:w="1276"/>
        <w:gridCol w:w="1559"/>
        <w:gridCol w:w="1559"/>
        <w:gridCol w:w="1559"/>
      </w:tblGrid>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Materiały i wyposażenie wspomagające naukę Chemii</w:t>
            </w:r>
          </w:p>
        </w:tc>
        <w:tc>
          <w:tcPr>
            <w:tcW w:w="1559" w:type="dxa"/>
            <w:vMerge w:val="restart"/>
            <w:shd w:val="clear" w:color="auto" w:fill="D9D9D9" w:themeFill="background1" w:themeFillShade="D9"/>
          </w:tcPr>
          <w:p w:rsidR="00D21508" w:rsidRPr="00D21508" w:rsidRDefault="00D21508" w:rsidP="00142E61">
            <w:pPr>
              <w:spacing w:after="0" w:line="240" w:lineRule="auto"/>
              <w:rPr>
                <w:rFonts w:eastAsia="Times New Roman" w:cstheme="minorHAnsi"/>
                <w:b/>
                <w:sz w:val="26"/>
                <w:szCs w:val="26"/>
                <w:lang w:eastAsia="pl-PL"/>
              </w:rPr>
            </w:pPr>
            <w:r w:rsidRPr="00D21508">
              <w:rPr>
                <w:rFonts w:eastAsia="Times New Roman" w:cstheme="minorHAnsi"/>
                <w:b/>
                <w:sz w:val="26"/>
                <w:szCs w:val="26"/>
                <w:lang w:eastAsia="pl-PL"/>
              </w:rPr>
              <w:t>Cena jednostkowa brutto</w:t>
            </w:r>
          </w:p>
        </w:tc>
        <w:tc>
          <w:tcPr>
            <w:tcW w:w="1559" w:type="dxa"/>
            <w:vMerge w:val="restart"/>
            <w:shd w:val="clear" w:color="auto" w:fill="D9D9D9" w:themeFill="background1" w:themeFillShade="D9"/>
          </w:tcPr>
          <w:p w:rsidR="00D21508" w:rsidRPr="00D21508" w:rsidRDefault="00D21508" w:rsidP="00142E61">
            <w:pPr>
              <w:spacing w:after="0" w:line="240" w:lineRule="auto"/>
              <w:rPr>
                <w:rFonts w:eastAsia="Times New Roman" w:cstheme="minorHAnsi"/>
                <w:b/>
                <w:sz w:val="26"/>
                <w:szCs w:val="26"/>
                <w:lang w:eastAsia="pl-PL"/>
              </w:rPr>
            </w:pPr>
            <w:r w:rsidRPr="00D21508">
              <w:rPr>
                <w:rFonts w:eastAsia="Times New Roman" w:cstheme="minorHAnsi"/>
                <w:b/>
                <w:sz w:val="26"/>
                <w:szCs w:val="26"/>
                <w:lang w:eastAsia="pl-PL"/>
              </w:rPr>
              <w:t>Cena łączna</w:t>
            </w: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nr 1 im. Anny Leśkiewicz w Łużnej</w:t>
            </w:r>
          </w:p>
        </w:tc>
        <w:tc>
          <w:tcPr>
            <w:tcW w:w="1559" w:type="dxa"/>
            <w:vMerge/>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vMerge/>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3</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z </w:t>
            </w:r>
            <w:r w:rsidRPr="00D21508">
              <w:rPr>
                <w:rFonts w:cstheme="minorHAnsi"/>
                <w:sz w:val="36"/>
                <w:szCs w:val="36"/>
              </w:rPr>
              <w:lastRenderedPageBreak/>
              <w:t>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laboratoryjnego niezbędne do wykonania podstawowych doświadczeń: podstawa statywu z prętem, łącznik elementów statywu (do prętów o średnicy do 16 mm), </w:t>
            </w:r>
            <w:r w:rsidRPr="00D21508">
              <w:rPr>
                <w:rFonts w:cstheme="minorHAnsi"/>
              </w:rPr>
              <w:lastRenderedPageBreak/>
              <w:t>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tcPr>
          <w:p w:rsidR="00D21508" w:rsidRPr="00D21508" w:rsidRDefault="00D21508" w:rsidP="00CE6E91">
            <w:pPr>
              <w:rPr>
                <w:rFonts w:cstheme="minorHAnsi"/>
              </w:rPr>
            </w:pPr>
            <w:r w:rsidRPr="00D21508">
              <w:rPr>
                <w:rFonts w:cstheme="minorHAnsi"/>
              </w:rPr>
              <w:t>5</w:t>
            </w:r>
          </w:p>
        </w:tc>
        <w:tc>
          <w:tcPr>
            <w:tcW w:w="4052" w:type="dxa"/>
            <w:shd w:val="clear" w:color="auto" w:fill="auto"/>
          </w:tcPr>
          <w:p w:rsidR="00D21508" w:rsidRPr="00D21508" w:rsidRDefault="00D21508" w:rsidP="00CE6E91">
            <w:pPr>
              <w:rPr>
                <w:rFonts w:cstheme="minorHAnsi"/>
              </w:rPr>
            </w:pPr>
            <w:r w:rsidRPr="00D21508">
              <w:rPr>
                <w:rFonts w:cstheme="minorHAnsi"/>
              </w:rPr>
              <w:t>Uniwersalne papierki wskaźnikowe pH w rolce. 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tcPr>
          <w:p w:rsidR="00D21508" w:rsidRPr="00D21508" w:rsidRDefault="00D21508" w:rsidP="00CE6E91">
            <w:pPr>
              <w:rPr>
                <w:rFonts w:cstheme="minorHAnsi"/>
              </w:rPr>
            </w:pPr>
            <w:r w:rsidRPr="00D21508">
              <w:rPr>
                <w:rFonts w:cstheme="minorHAnsi"/>
              </w:rPr>
              <w:t>15</w:t>
            </w:r>
          </w:p>
        </w:tc>
        <w:tc>
          <w:tcPr>
            <w:tcW w:w="4052" w:type="dxa"/>
            <w:shd w:val="clear" w:color="auto" w:fill="auto"/>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5xS + 3xM                                               Męskie -   4xM + 3xL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Szafa na dokumenty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Szafa metalowa aktowa o stabilnej zgrzewanej konstrukcji z  blachy stalowej. Szafa malowana proszkowo, zabezpieczenie przed korozją. Drzwi skrzydłowe szaf osadzone są na wewnętrznych zawiasach. Drzwi posiadają zamek kluczowy z pokrętłem ryglujący w dwóch punktach. Możliwość regulacji </w:t>
            </w:r>
            <w:r w:rsidRPr="00D21508">
              <w:rPr>
                <w:rFonts w:cstheme="minorHAnsi"/>
              </w:rPr>
              <w:lastRenderedPageBreak/>
              <w:t>wysokości półek co 50mm.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wysokość 185 cm                                                        szerokość 90 cm                                                         głębokość 40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lastRenderedPageBreak/>
              <w:t>Szkoła podstawowa im. Wacława Potockiego w Woli Łużańskiej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demonstracyjny do </w:t>
            </w:r>
            <w:r w:rsidRPr="00D21508">
              <w:rPr>
                <w:rFonts w:cstheme="minorHAnsi"/>
                <w:sz w:val="36"/>
                <w:szCs w:val="36"/>
              </w:rPr>
              <w:lastRenderedPageBreak/>
              <w:t>elektrolizy</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Na plastikowej podstawie znajduje się szereg gniazd bananowych, służących podłączeniu dołączonych lub też dodatkowych akcesoriów potrzebnych do przeprowadzenia doświadczeń. Na </w:t>
            </w:r>
            <w:r w:rsidRPr="00D21508">
              <w:rPr>
                <w:rFonts w:cstheme="minorHAnsi"/>
              </w:rPr>
              <w:lastRenderedPageBreak/>
              <w:t>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Pojemnik średnica ok. 10 cm                             Wysokość </w:t>
            </w:r>
            <w:r w:rsidRPr="00D21508">
              <w:rPr>
                <w:rFonts w:ascii="Calibri" w:hAnsi="Calibri" w:cs="Calibri"/>
              </w:rPr>
              <w:lastRenderedPageBreak/>
              <w:t>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Ropa naftowa, jej destylacja i produkty - 12 próbek zatopionych </w:t>
            </w:r>
            <w:r w:rsidRPr="00D21508">
              <w:rPr>
                <w:rFonts w:cstheme="minorHAnsi"/>
                <w:sz w:val="36"/>
                <w:szCs w:val="36"/>
              </w:rPr>
              <w:lastRenderedPageBreak/>
              <w:t>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podstawowy do chemii organicznej i </w:t>
            </w:r>
            <w:r w:rsidRPr="00D21508">
              <w:rPr>
                <w:rFonts w:cstheme="minorHAnsi"/>
                <w:sz w:val="36"/>
                <w:szCs w:val="36"/>
              </w:rPr>
              <w:lastRenderedPageBreak/>
              <w:t>nieorganicznej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zawiera 92 elementy wykonane z kolorowego tworzywa sztucznego umożliwiające budowę struktur chemicznych. W zestawie znajdują się modele (52 sztuki) takich pierwiastków jak węgiel, wodór, bor, azot, tlen, siarka, fosfor, fluorowce i metale. Wiązania (m.in. </w:t>
            </w:r>
            <w:r w:rsidRPr="00D21508">
              <w:rPr>
                <w:rFonts w:cstheme="minorHAnsi"/>
              </w:rPr>
              <w:lastRenderedPageBreak/>
              <w:t>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w:t>
            </w:r>
            <w:r w:rsidRPr="00D21508">
              <w:rPr>
                <w:rFonts w:cstheme="minorHAnsi"/>
                <w:sz w:val="36"/>
                <w:szCs w:val="36"/>
              </w:rPr>
              <w:lastRenderedPageBreak/>
              <w:t>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r>
            <w:r w:rsidRPr="00D21508">
              <w:rPr>
                <w:rFonts w:cstheme="minorHAnsi"/>
              </w:rPr>
              <w:lastRenderedPageBreak/>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 xml:space="preserve">•Fenoloftaleina (wskaźnik -1%roztwór </w:t>
            </w:r>
            <w:r w:rsidRPr="00D21508">
              <w:rPr>
                <w:rFonts w:cstheme="minorHAnsi"/>
              </w:rPr>
              <w:lastRenderedPageBreak/>
              <w:t>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r>
            <w:r w:rsidRPr="00D21508">
              <w:rPr>
                <w:rFonts w:cstheme="minorHAnsi"/>
              </w:rPr>
              <w:lastRenderedPageBreak/>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r>
            <w:r w:rsidRPr="00D21508">
              <w:rPr>
                <w:rFonts w:cstheme="minorHAnsi"/>
              </w:rPr>
              <w:lastRenderedPageBreak/>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lastRenderedPageBreak/>
              <w:t>Zespół szkolno-przedszkolny w Mszance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Plansza ścienna: </w:t>
            </w:r>
            <w:r w:rsidRPr="00D21508">
              <w:rPr>
                <w:rFonts w:cstheme="minorHAnsi"/>
                <w:sz w:val="36"/>
                <w:szCs w:val="36"/>
              </w:rPr>
              <w:lastRenderedPageBreak/>
              <w:t>Układ okresowy pierwiastków</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t>
            </w:r>
            <w:r w:rsidRPr="00D21508">
              <w:rPr>
                <w:rFonts w:ascii="Calibri" w:hAnsi="Calibri" w:cs="Calibri"/>
              </w:rPr>
              <w:lastRenderedPageBreak/>
              <w: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Hoffmana (do elektrolizy)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br/>
              <w:t>Aparat Hoffmana  z kranikami; dwie elektrody platynowe, dwie elektrody węglowe; statyw wraz z uchwytami do zamocowania aparatu Hoffmana.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cylindra ok. : 40 cm</w:t>
            </w:r>
            <w:r w:rsidRPr="00D21508">
              <w:rPr>
                <w:rFonts w:ascii="Calibri" w:hAnsi="Calibri" w:cs="Calibri"/>
              </w:rPr>
              <w:br/>
              <w:t>Wysokość całkowita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bananowe do piętrowego dołączania, 50cm, kpl.2</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Przewody z wtykami bananowymi (4 mm) pozwalające na przyłączanie wielu przewodów (piętrowo) do jednego punktu. Komplet 2 przewodów: czerwony oraz czarny.</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Długość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regulowany 3A, podręczny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Poręczny zasilacz DC (prąd stały) w poręcznej kompaktowej obudowie. Napięcie wejściowe: 230 V AC (50 Hz). Napięcia wyjściowe: 3, 4,5, 6, 7,5, 9 i 12 V. Max. prąd obciążenia: 3A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8 x 5 x 12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Kippa do otrzymywania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do czyszczenia aparatury.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Pojemność ok. : 250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do </w:t>
            </w:r>
            <w:r w:rsidRPr="00D21508">
              <w:rPr>
                <w:rFonts w:cstheme="minorHAnsi"/>
                <w:sz w:val="36"/>
                <w:szCs w:val="36"/>
              </w:rPr>
              <w:lastRenderedPageBreak/>
              <w:t>podgrzewania, odparowywania i wyprażania</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szkła, przyrządów i wyposażenia laboratoryjnego umożliwiających </w:t>
            </w:r>
            <w:r w:rsidRPr="00D21508">
              <w:rPr>
                <w:rFonts w:cstheme="minorHAnsi"/>
              </w:rPr>
              <w:lastRenderedPageBreak/>
              <w:t>podgrzewanie, odparowywanie i wyprażanie. Skład zestawu:</w:t>
            </w:r>
            <w:r w:rsidRPr="00D21508">
              <w:rPr>
                <w:rFonts w:cstheme="minorHAnsi"/>
              </w:rPr>
              <w:br/>
              <w:t>• Łapa do probówek, drewniania – 3 sztuki</w:t>
            </w:r>
            <w:r w:rsidRPr="00D21508">
              <w:rPr>
                <w:rFonts w:cstheme="minorHAnsi"/>
              </w:rPr>
              <w:br/>
              <w:t>• Łyżeczka do spalań z kołnierzem ochronnym – 3 sztuki</w:t>
            </w:r>
            <w:r w:rsidRPr="00D21508">
              <w:rPr>
                <w:rFonts w:cstheme="minorHAnsi"/>
              </w:rPr>
              <w:br/>
              <w:t>• Moździerz szorstki z tłuczkiem i wylewem – 1 sztuka</w:t>
            </w:r>
            <w:r w:rsidRPr="00D21508">
              <w:rPr>
                <w:rFonts w:cstheme="minorHAnsi"/>
              </w:rPr>
              <w:br/>
              <w:t>• Palnik gazowy – 1 sztuka</w:t>
            </w:r>
            <w:r w:rsidRPr="00D21508">
              <w:rPr>
                <w:rFonts w:cstheme="minorHAnsi"/>
              </w:rPr>
              <w:br/>
              <w:t>• Palnik spirytusowy z knotem – 1 sztuka</w:t>
            </w:r>
            <w:r w:rsidRPr="00D21508">
              <w:rPr>
                <w:rFonts w:cstheme="minorHAnsi"/>
              </w:rPr>
              <w:br/>
              <w:t>• Parownica porcelanowa – 1 sztuka</w:t>
            </w:r>
            <w:r w:rsidRPr="00D21508">
              <w:rPr>
                <w:rFonts w:cstheme="minorHAnsi"/>
              </w:rPr>
              <w:br/>
              <w:t>• Pęseta metalowa, chromowana – 1 sztuka</w:t>
            </w:r>
            <w:r w:rsidRPr="00D21508">
              <w:rPr>
                <w:rFonts w:cstheme="minorHAnsi"/>
              </w:rPr>
              <w:br/>
              <w:t>• Płytka porcelanowa z wgłębieniami – 1 sztuka</w:t>
            </w:r>
            <w:r w:rsidRPr="00D21508">
              <w:rPr>
                <w:rFonts w:cstheme="minorHAnsi"/>
              </w:rPr>
              <w:br/>
              <w:t>• Probówka szklana, borokrzemianowa – 12 sztuk</w:t>
            </w:r>
            <w:r w:rsidRPr="00D21508">
              <w:rPr>
                <w:rFonts w:cstheme="minorHAnsi"/>
              </w:rPr>
              <w:br/>
              <w:t>• Siatka z krążkiem ceramicznym – 2 sztuki</w:t>
            </w:r>
            <w:r w:rsidRPr="00D21508">
              <w:rPr>
                <w:rFonts w:cstheme="minorHAnsi"/>
              </w:rPr>
              <w:br/>
              <w:t>• Szczypce laboratoryjne uniwersalne – 1 sztuka</w:t>
            </w:r>
            <w:r w:rsidRPr="00D21508">
              <w:rPr>
                <w:rFonts w:cstheme="minorHAnsi"/>
              </w:rPr>
              <w:br/>
              <w:t>• Szpatułka dwustronna (płaska/zagięta) – 1 sztuka</w:t>
            </w:r>
            <w:r w:rsidRPr="00D21508">
              <w:rPr>
                <w:rFonts w:cstheme="minorHAnsi"/>
              </w:rPr>
              <w:br/>
              <w:t>• Trójnóg laboratoryjny okrągły – 2 sztuki</w:t>
            </w:r>
            <w:r w:rsidRPr="00D21508">
              <w:rPr>
                <w:rFonts w:cstheme="minorHAnsi"/>
              </w:rPr>
              <w:br/>
              <w:t>• Tygiel porcelanowy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Szkło, drewno, </w:t>
            </w:r>
            <w:r w:rsidRPr="00D21508">
              <w:rPr>
                <w:rFonts w:ascii="Calibri" w:hAnsi="Calibri" w:cs="Calibri"/>
              </w:rPr>
              <w:lastRenderedPageBreak/>
              <w:t xml:space="preserve">metal </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Elektrody do badania elektrolitów i przewodnośc</w:t>
            </w:r>
            <w:r w:rsidRPr="00D21508">
              <w:rPr>
                <w:rFonts w:cstheme="minorHAnsi"/>
                <w:sz w:val="36"/>
                <w:szCs w:val="36"/>
              </w:rPr>
              <w:lastRenderedPageBreak/>
              <w:t>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Elektrody typu prętowego połączone szeregowo z żarówką. Pomoc wyposażona w dwa gniazda laboratoryjne do przyłączania przewodów z wtykami.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stal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cynkowa,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miedziana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ołowiana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Płytka z </w:t>
            </w:r>
            <w:r w:rsidRPr="00D21508">
              <w:rPr>
                <w:rFonts w:cstheme="minorHAnsi"/>
                <w:sz w:val="36"/>
                <w:szCs w:val="36"/>
              </w:rPr>
              <w:lastRenderedPageBreak/>
              <w:t>zaciskiem bananowym – węglowa,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Płytka-elektroda z zamontowanym zaciskiem 4-mm (gniazdem </w:t>
            </w:r>
            <w:r w:rsidRPr="00D21508">
              <w:rPr>
                <w:rFonts w:cstheme="minorHAnsi"/>
              </w:rPr>
              <w:lastRenderedPageBreak/>
              <w:t xml:space="preserve">laboratoryjnym) do wtyków bananowych. </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demonstracyjny – cyfrowy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 przeciążeniowym.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8 x 16 x 20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ze złączami krokodylkowymi, kpl. 10, 2 kolory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10 przewodów ze złączami krokodylkowymi. W komplecie 5 przewodów czerwonych i 5 przewodów czarnych.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Długości przewodu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Termometr do pomiarów </w:t>
            </w:r>
            <w:r w:rsidRPr="00D21508">
              <w:rPr>
                <w:rFonts w:cstheme="minorHAnsi"/>
                <w:sz w:val="36"/>
                <w:szCs w:val="36"/>
              </w:rPr>
              <w:lastRenderedPageBreak/>
              <w:t>temperatury cieczy i ciał stałych</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Termometr elektroniczny z ciekłokrystalicznym wyświetlaczem i przewodem. Do pomiarów w cieczach i </w:t>
            </w:r>
            <w:r w:rsidRPr="00D21508">
              <w:rPr>
                <w:rFonts w:cstheme="minorHAnsi"/>
              </w:rPr>
              <w:lastRenderedPageBreak/>
              <w:t>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Białek /dla 4 grup/</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Węgiel i produkty jego przerobu - 14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Kopaliny i produkty ich </w:t>
            </w:r>
            <w:r w:rsidRPr="00D21508">
              <w:rPr>
                <w:rFonts w:cstheme="minorHAnsi"/>
                <w:sz w:val="36"/>
                <w:szCs w:val="36"/>
              </w:rPr>
              <w:lastRenderedPageBreak/>
              <w:t>przerobu - 12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Komplet 12 próbek kopalin i produktów ich przerobu zatopionych w akrylu. Poszczególne eksponaty zostały </w:t>
            </w:r>
            <w:r w:rsidRPr="00D21508">
              <w:rPr>
                <w:rFonts w:cstheme="minorHAnsi"/>
              </w:rPr>
              <w:lastRenderedPageBreak/>
              <w:t>umieszczone w przezroczystym tworzywie.</w:t>
            </w:r>
            <w:r w:rsidRPr="00D21508">
              <w:rPr>
                <w:rFonts w:cstheme="minorHAnsi"/>
              </w:rPr>
              <w:br/>
              <w:t>W sztabce akrylu umieszczono następujące elementy: ropa naftowa, detergent syntetyczny, plastik, lekarstwo, guma, włókno syntetyczne, boksyt (ruda glinu), aluminium, ruda miedzi, miedź, magnetyt (ruda żelaza), stal.</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całkowite ok. : </w:t>
            </w:r>
            <w:r w:rsidRPr="00D21508">
              <w:rPr>
                <w:rFonts w:ascii="Calibri" w:hAnsi="Calibri" w:cs="Calibri"/>
              </w:rPr>
              <w:lastRenderedPageBreak/>
              <w:t>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RNA / Biosynteza </w:t>
            </w:r>
            <w:r w:rsidRPr="00D21508">
              <w:rPr>
                <w:rFonts w:cstheme="minorHAnsi"/>
                <w:sz w:val="36"/>
                <w:szCs w:val="36"/>
              </w:rPr>
              <w:lastRenderedPageBreak/>
              <w:t>białek</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Kolorowy model łańcucha RNA składającego się z 4 trypletów zasad. Model samosprawdzalny.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6 x 21 x 14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Szkło laboratoryjne podstawowe, 90x130 cm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Plansza ścienna oprawiona w drążki oraz laminowana. Przedstawia podstawowe rodzaje szkła laboratoryjnego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oprawiona w drążki drewniane/tworzywo sztuczne, z zawieszką</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90 x 130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r>
            <w:r w:rsidRPr="00D21508">
              <w:rPr>
                <w:rFonts w:cstheme="minorHAnsi"/>
              </w:rPr>
              <w:lastRenderedPageBreak/>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w:t>
            </w:r>
            <w:r w:rsidRPr="00D21508">
              <w:rPr>
                <w:rFonts w:cstheme="minorHAnsi"/>
                <w:sz w:val="36"/>
                <w:szCs w:val="36"/>
              </w:rPr>
              <w:lastRenderedPageBreak/>
              <w:t>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w:t>
            </w:r>
            <w:r w:rsidRPr="00D21508">
              <w:rPr>
                <w:rFonts w:cstheme="minorHAnsi"/>
              </w:rPr>
              <w:lastRenderedPageBreak/>
              <w:t>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lastRenderedPageBreak/>
              <w:t>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r>
            <w:r w:rsidRPr="00D21508">
              <w:rPr>
                <w:rFonts w:cstheme="minorHAnsi"/>
              </w:rPr>
              <w:lastRenderedPageBreak/>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chemikaliów do nauki chemii w </w:t>
            </w:r>
            <w:r w:rsidRPr="00D21508">
              <w:rPr>
                <w:rFonts w:cstheme="minorHAnsi"/>
                <w:sz w:val="36"/>
                <w:szCs w:val="36"/>
              </w:rPr>
              <w:lastRenderedPageBreak/>
              <w:t>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r>
            <w:r w:rsidRPr="00D21508">
              <w:rPr>
                <w:rFonts w:cstheme="minorHAnsi"/>
              </w:rPr>
              <w:lastRenderedPageBreak/>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r>
            <w:r w:rsidRPr="00D21508">
              <w:rPr>
                <w:rFonts w:cstheme="minorHAnsi"/>
              </w:rPr>
              <w:lastRenderedPageBreak/>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 xml:space="preserve">•Ołów (metal- blaszka grubość 0,5 mm) </w:t>
            </w:r>
            <w:r w:rsidRPr="00D21508">
              <w:rPr>
                <w:rFonts w:cstheme="minorHAnsi"/>
              </w:rPr>
              <w:lastRenderedPageBreak/>
              <w:t>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r>
            <w:r w:rsidRPr="00D21508">
              <w:rPr>
                <w:rFonts w:cstheme="minorHAnsi"/>
              </w:rPr>
              <w:lastRenderedPageBreak/>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Pakiet wskaźnikowy </w:t>
            </w:r>
            <w:r w:rsidRPr="00D21508">
              <w:rPr>
                <w:rFonts w:cstheme="minorHAnsi"/>
                <w:sz w:val="36"/>
                <w:szCs w:val="36"/>
              </w:rPr>
              <w:lastRenderedPageBreak/>
              <w:t>pH gleby, grupowy</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Pakiet do określania poziomu pH gleby. Zawiera 50 ml roztworu wskaźnikowego (ok. 100 testów) oraz zafoliowaną skalę kolorymetryczną wraz z transparentnymi </w:t>
            </w:r>
            <w:r w:rsidRPr="00D21508">
              <w:rPr>
                <w:rFonts w:cstheme="minorHAnsi"/>
              </w:rPr>
              <w:lastRenderedPageBreak/>
              <w:t>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Uniwersalne papierki wskaźnikowe pH w rolce. 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Paski wskaźnikowe, wielopunktowe, do oznaczania poziomu pH (czułość 1,0 pH) sprzedawane w opakowaniach po 100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tcPr>
          <w:p w:rsidR="00D21508" w:rsidRPr="00D21508" w:rsidRDefault="00D21508" w:rsidP="00CE6E91">
            <w:pPr>
              <w:rPr>
                <w:rFonts w:cstheme="minorHAnsi"/>
              </w:rPr>
            </w:pPr>
            <w:r w:rsidRPr="00D21508">
              <w:rPr>
                <w:rFonts w:cstheme="minorHAnsi"/>
              </w:rPr>
              <w:t>10</w:t>
            </w:r>
          </w:p>
        </w:tc>
        <w:tc>
          <w:tcPr>
            <w:tcW w:w="4052" w:type="dxa"/>
            <w:shd w:val="clear" w:color="auto" w:fill="auto"/>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Mikroskop stereoskopowy 20x/40x-LED CYFROWY 3 MP, podświetlany (światło dolne i górne)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Mikroskop stereoskopowy z wbudowaną kamerą cyfrową 3 Mpix USB2 podłączaną do komputera przez port USB. Rozdzielczość wbudowanej kamery umożliwia wyświetlanie obrazu spod mikroskopu także na tablicy interaktywnej. Podświetlany światłem diodowym LED dolnym i górnym. Powiększenia 20x i 40x zmieniane. Zasilany wbudowanymi akumulatorami 1.800 mAh.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Korpus metalowy</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22 x 17,5 x 30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Suszarka na </w:t>
            </w:r>
            <w:r w:rsidRPr="00D21508">
              <w:rPr>
                <w:rFonts w:cstheme="minorHAnsi"/>
                <w:sz w:val="36"/>
                <w:szCs w:val="36"/>
              </w:rPr>
              <w:lastRenderedPageBreak/>
              <w:t>szkło laboratoryjne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Stal z </w:t>
            </w:r>
            <w:r w:rsidRPr="00D21508">
              <w:rPr>
                <w:rFonts w:ascii="Calibri" w:hAnsi="Calibri" w:cs="Calibri"/>
              </w:rPr>
              <w:lastRenderedPageBreak/>
              <w:t>powłoką z tworzywa sztucznego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Wymiary ok. : </w:t>
            </w:r>
            <w:r w:rsidRPr="00D21508">
              <w:rPr>
                <w:rFonts w:ascii="Calibri" w:hAnsi="Calibri" w:cs="Calibri"/>
              </w:rPr>
              <w:lastRenderedPageBreak/>
              <w:t>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Cylindry Menzurki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7 cylindrów z  widocznie zaznaczoną skalą objętości. Każda menzurka ma „dzióbek” ułatwiający wylewanie z niej odmierzonej cieczy.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7 różnych menzurek: 10 ml, 25 ml, 50 ml, 100 ml, 250 ml, 500 ml i 1000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atomu</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skład zestawu wchodzą: trzyczęściowe pudełko: pokrywka i część dolna z oznaczonymi 4 powłokami elektronowymi stanowią podstawę do tworzenia atomu, 30 protonów, 30 neutronów i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Srednica ok. : 20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im. Jana Pawła II w Biesnej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Pracownia chemiczna</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Magnes podkowiasty o długości 10 </w:t>
            </w:r>
            <w:r w:rsidRPr="00D21508">
              <w:rPr>
                <w:rFonts w:cstheme="minorHAnsi"/>
                <w:sz w:val="36"/>
                <w:szCs w:val="36"/>
              </w:rPr>
              <w:lastRenderedPageBreak/>
              <w:t>cm ze zworą</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Magnes podkowiasty ze zworą.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Długość ok. : 10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tcPr>
          <w:p w:rsidR="00D21508" w:rsidRPr="00D21508" w:rsidRDefault="00D21508" w:rsidP="00CE6E91">
            <w:r w:rsidRPr="00D21508">
              <w:rPr>
                <w:rFonts w:ascii="Calibri" w:hAnsi="Calibri" w:cs="Calibri"/>
              </w:rPr>
              <w:t>Laminowana, oprawa drążki drewniane/tworzywo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według </w:t>
            </w:r>
            <w:r w:rsidRPr="00D21508">
              <w:rPr>
                <w:rFonts w:cstheme="minorHAnsi"/>
                <w:sz w:val="36"/>
                <w:szCs w:val="36"/>
              </w:rPr>
              <w:lastRenderedPageBreak/>
              <w:t>Bohra</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Elektrody do badania elektrolitów i przewodności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Elektrody typu prętowego połączone szeregowo z żarówką. Pomoc wyposażona w dwa gniazda laboratoryjne do przyłączania przewodów z wtykami.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stal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Minerały – rudy metali, 5 okazów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4</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w:t>
            </w:r>
            <w:r w:rsidRPr="00D21508">
              <w:rPr>
                <w:rFonts w:cstheme="minorHAnsi"/>
                <w:sz w:val="36"/>
                <w:szCs w:val="36"/>
              </w:rPr>
              <w:lastRenderedPageBreak/>
              <w:t>laboratoryjny z wyposażeniem – Typ 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br/>
              <w:t xml:space="preserve">Skład zestawu: podstawa statywu z prętem, </w:t>
            </w:r>
            <w:r w:rsidRPr="00D21508">
              <w:rPr>
                <w:rFonts w:cstheme="minorHAnsi"/>
              </w:rPr>
              <w:lastRenderedPageBreak/>
              <w:t>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3</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chemikaliów </w:t>
            </w:r>
            <w:r w:rsidRPr="00D21508">
              <w:rPr>
                <w:rFonts w:cstheme="minorHAnsi"/>
                <w:sz w:val="36"/>
                <w:szCs w:val="36"/>
              </w:rPr>
              <w:lastRenderedPageBreak/>
              <w:t>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r>
            <w:r w:rsidRPr="00D21508">
              <w:rPr>
                <w:rFonts w:cstheme="minorHAnsi"/>
              </w:rPr>
              <w:lastRenderedPageBreak/>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r>
            <w:r w:rsidRPr="00D21508">
              <w:rPr>
                <w:rFonts w:cstheme="minorHAnsi"/>
              </w:rPr>
              <w:lastRenderedPageBreak/>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r>
            <w:r w:rsidRPr="00D21508">
              <w:rPr>
                <w:rFonts w:cstheme="minorHAnsi"/>
              </w:rPr>
              <w:lastRenderedPageBreak/>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r>
            <w:r w:rsidRPr="00D21508">
              <w:rPr>
                <w:rFonts w:cstheme="minorHAnsi"/>
              </w:rPr>
              <w:lastRenderedPageBreak/>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tcPr>
          <w:p w:rsidR="00D21508" w:rsidRPr="00D21508" w:rsidRDefault="00D21508" w:rsidP="00CE6E91">
            <w:pPr>
              <w:rPr>
                <w:rFonts w:cstheme="minorHAnsi"/>
              </w:rPr>
            </w:pPr>
            <w:r w:rsidRPr="00D21508">
              <w:rPr>
                <w:rFonts w:cstheme="minorHAnsi"/>
              </w:rPr>
              <w:t>10</w:t>
            </w:r>
          </w:p>
        </w:tc>
        <w:tc>
          <w:tcPr>
            <w:tcW w:w="4052" w:type="dxa"/>
            <w:shd w:val="clear" w:color="auto" w:fill="auto"/>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(7,0-14),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Paski wskaźnikowe, wielopunktowe, do oznaczania poziomu pH (czułość 0,5 pH) sprzedawane w opakowaniach po 100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im. Ks. Stanisława Pękali w Szalowej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szczotek do mycia szkła lab.</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Szczotki przeznaczone do czyszczenia naczyń laboratoryjnych. Wyposażone w druciany trzonek pokryty tworzywem sztucznym, chroniący szkło przed zarysowaniami. Zestaw składa się z 10 najpotrzebniejszych szczotek o śr. 10 – 80 mm, m. in. ze szczotki z drewnianym </w:t>
            </w:r>
            <w:r w:rsidRPr="00D21508">
              <w:rPr>
                <w:rFonts w:cstheme="minorHAnsi"/>
              </w:rPr>
              <w:lastRenderedPageBreak/>
              <w:t>trzonkiem i szczotki zmywającej.</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Szczotki średnica ok. od 10 mm do 80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Suszarka na szkło laboratoryjne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Stal z powłoką z tworzywa sztucznego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Szpatułki metalowe, łyżeczki do spalań, szczypce metalowe, szczypce drewniane - zestaw 20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wykonany z stali nierdzewnej, miedzi oraz drewna składający się z przyrządów min. szpatułka, łyżka do spalań, szczypce metalowe, szczypce drewniane.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Stal nierdzewna, miedz, drewno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Dydaktyczne zestawy szkła laboratoryjnego -97 ementów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Kolba miarowa z korkiem poj. 100 ml 2 szt.</w:t>
            </w:r>
            <w:r w:rsidRPr="00D21508">
              <w:rPr>
                <w:rFonts w:cstheme="minorHAnsi"/>
              </w:rPr>
              <w:br/>
              <w:t>Kolba miarowa z korkiem poj. 200 ml 4 szt.</w:t>
            </w:r>
            <w:r w:rsidRPr="00D21508">
              <w:rPr>
                <w:rFonts w:cstheme="minorHAnsi"/>
              </w:rPr>
              <w:br/>
              <w:t>Kolba miarowa  poj. 55 - 64 ml 1 szt.</w:t>
            </w:r>
            <w:r w:rsidRPr="00D21508">
              <w:rPr>
                <w:rFonts w:cstheme="minorHAnsi"/>
              </w:rPr>
              <w:br/>
              <w:t>Kolba miarowa  poj. 200 / 220 ml 1 szt.</w:t>
            </w:r>
            <w:r w:rsidRPr="00D21508">
              <w:rPr>
                <w:rFonts w:cstheme="minorHAnsi"/>
              </w:rPr>
              <w:br/>
              <w:t>Pipeta jedno - miarowa poj. 5 ml 1 szt.</w:t>
            </w:r>
            <w:r w:rsidRPr="00D21508">
              <w:rPr>
                <w:rFonts w:cstheme="minorHAnsi"/>
              </w:rPr>
              <w:br/>
              <w:t>Pipeta wielo – miarowa poj. 5 lub 10 ml 1 szt.</w:t>
            </w:r>
            <w:r w:rsidRPr="00D21508">
              <w:rPr>
                <w:rFonts w:cstheme="minorHAnsi"/>
              </w:rPr>
              <w:br/>
              <w:t>Pipetka - kroplomierz 3 szt.</w:t>
            </w:r>
            <w:r w:rsidRPr="00D21508">
              <w:rPr>
                <w:rFonts w:cstheme="minorHAnsi"/>
              </w:rPr>
              <w:br/>
            </w:r>
            <w:r w:rsidRPr="00D21508">
              <w:rPr>
                <w:rFonts w:cstheme="minorHAnsi"/>
              </w:rPr>
              <w:lastRenderedPageBreak/>
              <w:t>Cylinder miarowy z wylewem poj. 100 ml 1 szt.</w:t>
            </w:r>
            <w:r w:rsidRPr="00D21508">
              <w:rPr>
                <w:rFonts w:cstheme="minorHAnsi"/>
              </w:rPr>
              <w:br/>
              <w:t>Cylinder miarowy z wylewem poj. 50 ml 1 szt.</w:t>
            </w:r>
            <w:r w:rsidRPr="00D21508">
              <w:rPr>
                <w:rFonts w:cstheme="minorHAnsi"/>
              </w:rPr>
              <w:br/>
              <w:t>Kolba Erlenmeyera z korkiem poj. 25 ml 2 szt.</w:t>
            </w:r>
            <w:r w:rsidRPr="00D21508">
              <w:rPr>
                <w:rFonts w:cstheme="minorHAnsi"/>
              </w:rPr>
              <w:br/>
              <w:t>Kolba Erlenmeyera poj. 50 ml 3 szt.</w:t>
            </w:r>
            <w:r w:rsidRPr="00D21508">
              <w:rPr>
                <w:rFonts w:cstheme="minorHAnsi"/>
              </w:rPr>
              <w:br/>
              <w:t>Kolba Erlenmeyera poj. 100 ml 2 szt.</w:t>
            </w:r>
            <w:r w:rsidRPr="00D21508">
              <w:rPr>
                <w:rFonts w:cstheme="minorHAnsi"/>
              </w:rPr>
              <w:br/>
              <w:t>Kolba okrągło denna lub płaskodenna poj. 50 ml 1 szt.</w:t>
            </w:r>
            <w:r w:rsidRPr="00D21508">
              <w:rPr>
                <w:rFonts w:cstheme="minorHAnsi"/>
              </w:rPr>
              <w:br/>
              <w:t>Probówka Ø 12 / 125 mm 15 szt.</w:t>
            </w:r>
            <w:r w:rsidRPr="00D21508">
              <w:rPr>
                <w:rFonts w:cstheme="minorHAnsi"/>
              </w:rPr>
              <w:br/>
              <w:t>Probówka Ø 16 / 150 mm 10 szt.</w:t>
            </w:r>
            <w:r w:rsidRPr="00D21508">
              <w:rPr>
                <w:rFonts w:cstheme="minorHAnsi"/>
              </w:rPr>
              <w:br/>
              <w:t>Probówka borowo – krzemowa Ø 13 / 125 mm 5 szt.</w:t>
            </w:r>
            <w:r w:rsidRPr="00D21508">
              <w:rPr>
                <w:rFonts w:cstheme="minorHAnsi"/>
              </w:rPr>
              <w:br/>
              <w:t>Probówka borowo – krzemowa Ø 16 / 150 mm 10 szt.</w:t>
            </w:r>
            <w:r w:rsidRPr="00D21508">
              <w:rPr>
                <w:rFonts w:cstheme="minorHAnsi"/>
              </w:rPr>
              <w:br/>
              <w:t>Probówka borowo – krzemowa  ~ 25 ml 3 szt.</w:t>
            </w:r>
            <w:r w:rsidRPr="00D21508">
              <w:rPr>
                <w:rFonts w:cstheme="minorHAnsi"/>
              </w:rPr>
              <w:br/>
              <w:t>Zlewka szklana poj. 20 - 25 ml 4 szt.</w:t>
            </w:r>
            <w:r w:rsidRPr="00D21508">
              <w:rPr>
                <w:rFonts w:cstheme="minorHAnsi"/>
              </w:rPr>
              <w:br/>
              <w:t>Zlewka szklana poj. 100 ml 1 szt.</w:t>
            </w:r>
            <w:r w:rsidRPr="00D21508">
              <w:rPr>
                <w:rFonts w:cstheme="minorHAnsi"/>
              </w:rPr>
              <w:br/>
              <w:t>Zlewka PP poj. 40 ml 2 szt.</w:t>
            </w:r>
            <w:r w:rsidRPr="00D21508">
              <w:rPr>
                <w:rFonts w:cstheme="minorHAnsi"/>
              </w:rPr>
              <w:br/>
              <w:t>Zlewka PP poj. 250 ml 1 szt.</w:t>
            </w:r>
            <w:r w:rsidRPr="00D21508">
              <w:rPr>
                <w:rFonts w:cstheme="minorHAnsi"/>
              </w:rPr>
              <w:br/>
              <w:t>Bagietka 1 szt.</w:t>
            </w:r>
            <w:r w:rsidRPr="00D21508">
              <w:rPr>
                <w:rFonts w:cstheme="minorHAnsi"/>
              </w:rPr>
              <w:br/>
              <w:t>Lejek PP 1 szt.</w:t>
            </w:r>
            <w:r w:rsidRPr="00D21508">
              <w:rPr>
                <w:rFonts w:cstheme="minorHAnsi"/>
              </w:rPr>
              <w:br/>
              <w:t>Lejek szklany 1 szt.</w:t>
            </w:r>
            <w:r w:rsidRPr="00D21508">
              <w:rPr>
                <w:rFonts w:cstheme="minorHAnsi"/>
              </w:rPr>
              <w:br/>
              <w:t>Korek gumowy 4 szt.</w:t>
            </w:r>
            <w:r w:rsidRPr="00D21508">
              <w:rPr>
                <w:rFonts w:cstheme="minorHAnsi"/>
              </w:rPr>
              <w:br/>
              <w:t>Uchwyt do probówek 1szt.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Szkło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Szalki Petriego - </w:t>
            </w:r>
            <w:r w:rsidRPr="00D21508">
              <w:rPr>
                <w:rFonts w:cstheme="minorHAnsi"/>
                <w:sz w:val="36"/>
                <w:szCs w:val="36"/>
              </w:rPr>
              <w:lastRenderedPageBreak/>
              <w:t>zestaw 25 szt.</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Szalka Petriego bez wentylacji sterylna - 25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80 mm</w:t>
            </w:r>
            <w:r w:rsidRPr="00D21508">
              <w:rPr>
                <w:rFonts w:ascii="Calibri" w:hAnsi="Calibri" w:cs="Calibri"/>
              </w:rPr>
              <w:br/>
              <w:t xml:space="preserve">Wysokość ok. : </w:t>
            </w:r>
            <w:r w:rsidRPr="00D21508">
              <w:rPr>
                <w:rFonts w:ascii="Calibri" w:hAnsi="Calibri" w:cs="Calibri"/>
              </w:rPr>
              <w:lastRenderedPageBreak/>
              <w:t>12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r>
            <w:r w:rsidRPr="00D21508">
              <w:rPr>
                <w:rFonts w:cstheme="minorHAnsi"/>
              </w:rPr>
              <w:lastRenderedPageBreak/>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r>
            <w:r w:rsidRPr="00D21508">
              <w:rPr>
                <w:rFonts w:cstheme="minorHAnsi"/>
              </w:rPr>
              <w:lastRenderedPageBreak/>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r>
            <w:r w:rsidRPr="00D21508">
              <w:rPr>
                <w:rFonts w:cstheme="minorHAnsi"/>
              </w:rPr>
              <w:lastRenderedPageBreak/>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r>
            <w:r w:rsidRPr="00D21508">
              <w:rPr>
                <w:rFonts w:cstheme="minorHAnsi"/>
              </w:rPr>
              <w:lastRenderedPageBreak/>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tcPr>
          <w:p w:rsidR="00D21508" w:rsidRPr="00D21508" w:rsidRDefault="00D21508" w:rsidP="00CE6E91">
            <w:pPr>
              <w:rPr>
                <w:rFonts w:cstheme="minorHAnsi"/>
              </w:rPr>
            </w:pPr>
            <w:r w:rsidRPr="00D21508">
              <w:rPr>
                <w:rFonts w:cstheme="minorHAnsi"/>
              </w:rPr>
              <w:t>6</w:t>
            </w:r>
          </w:p>
        </w:tc>
        <w:tc>
          <w:tcPr>
            <w:tcW w:w="4052" w:type="dxa"/>
            <w:shd w:val="clear" w:color="auto" w:fill="auto"/>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w:t>
            </w:r>
            <w:r w:rsidRPr="00D21508">
              <w:rPr>
                <w:rFonts w:cstheme="minorHAnsi"/>
                <w:sz w:val="36"/>
                <w:szCs w:val="36"/>
              </w:rPr>
              <w:lastRenderedPageBreak/>
              <w:t>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laboratoryjnego niezbędne do wykonania podstawowych doświadczeń: podstawa statywu z prętem, łącznik elementów </w:t>
            </w:r>
            <w:r w:rsidRPr="00D21508">
              <w:rPr>
                <w:rFonts w:cstheme="minorHAnsi"/>
              </w:rPr>
              <w:lastRenderedPageBreak/>
              <w:t>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chemii organicznej i nieorganicznej</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3</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Paski wskaźnikowe </w:t>
            </w:r>
            <w:r w:rsidRPr="00D21508">
              <w:rPr>
                <w:rFonts w:cstheme="minorHAnsi"/>
                <w:sz w:val="36"/>
                <w:szCs w:val="36"/>
              </w:rPr>
              <w:lastRenderedPageBreak/>
              <w:t>pH (0-14),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Paski wskaźnikowe, wielopunktowe, do oznaczania poziomu pH (czułość 1,0 pH) sprzedawane w opakowaniach po 100 </w:t>
            </w:r>
            <w:r w:rsidRPr="00D21508">
              <w:rPr>
                <w:rFonts w:cstheme="minorHAnsi"/>
              </w:rPr>
              <w:lastRenderedPageBreak/>
              <w:t>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Papier</w:t>
            </w:r>
          </w:p>
        </w:tc>
        <w:tc>
          <w:tcPr>
            <w:tcW w:w="1559" w:type="dxa"/>
            <w:shd w:val="clear" w:color="auto" w:fill="auto"/>
          </w:tcPr>
          <w:p w:rsidR="00D21508" w:rsidRPr="00D21508" w:rsidRDefault="00D21508" w:rsidP="00CE6E91">
            <w:pPr>
              <w:spacing w:after="0" w:line="240" w:lineRule="auto"/>
              <w:rPr>
                <w:rFonts w:eastAsia="Times New Roman" w:cstheme="minorHAnsi"/>
                <w:lang w:eastAsia="pl-PL"/>
              </w:rPr>
            </w:pPr>
          </w:p>
        </w:tc>
        <w:tc>
          <w:tcPr>
            <w:tcW w:w="1559" w:type="dxa"/>
          </w:tcPr>
          <w:p w:rsidR="00D21508" w:rsidRPr="00D21508" w:rsidRDefault="00D21508" w:rsidP="00CE6E91">
            <w:pPr>
              <w:spacing w:after="0" w:line="240" w:lineRule="auto"/>
              <w:rPr>
                <w:rFonts w:eastAsia="Times New Roman" w:cstheme="minorHAnsi"/>
                <w:lang w:eastAsia="pl-PL"/>
              </w:rPr>
            </w:pPr>
          </w:p>
        </w:tc>
        <w:tc>
          <w:tcPr>
            <w:tcW w:w="1559" w:type="dxa"/>
          </w:tcPr>
          <w:p w:rsidR="00D21508" w:rsidRPr="00D21508" w:rsidRDefault="00D21508" w:rsidP="00CE6E91">
            <w:pPr>
              <w:spacing w:after="0" w:line="240" w:lineRule="auto"/>
              <w:rPr>
                <w:rFonts w:eastAsia="Times New Roman" w:cstheme="minorHAns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Klęczanach</w:t>
            </w:r>
          </w:p>
        </w:tc>
        <w:tc>
          <w:tcPr>
            <w:tcW w:w="1559" w:type="dxa"/>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r>
            <w:r w:rsidRPr="00D21508">
              <w:rPr>
                <w:rFonts w:cstheme="minorHAnsi"/>
              </w:rPr>
              <w:lastRenderedPageBreak/>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 xml:space="preserve">•Kwas chlorowodorowy (ok.36%, kwas </w:t>
            </w:r>
            <w:r w:rsidRPr="00D21508">
              <w:rPr>
                <w:rFonts w:cstheme="minorHAnsi"/>
              </w:rPr>
              <w:lastRenderedPageBreak/>
              <w:t>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r>
            <w:r w:rsidRPr="00D21508">
              <w:rPr>
                <w:rFonts w:cstheme="minorHAnsi"/>
              </w:rPr>
              <w:lastRenderedPageBreak/>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 xml:space="preserve">•Węglan sodu bezwodny (soda </w:t>
            </w:r>
            <w:r w:rsidRPr="00D21508">
              <w:rPr>
                <w:rFonts w:cstheme="minorHAnsi"/>
              </w:rPr>
              <w:lastRenderedPageBreak/>
              <w:t>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Komplet szkła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podstawowego szkła i wyposażenia laboratoryjnego niezbędnego do wykonywania podstawowych doświadczeń i eksperymentów. Zestaw zawiera :                                                                                                     •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r>
            <w:r w:rsidRPr="00D21508">
              <w:rPr>
                <w:rFonts w:cstheme="minorHAnsi"/>
              </w:rPr>
              <w:lastRenderedPageBreak/>
              <w:t>• zlewka szklana borokrzemianowa, miarowa, poj. 250 ml</w:t>
            </w:r>
            <w:r w:rsidRPr="00D21508">
              <w:rPr>
                <w:rFonts w:cstheme="minorHAnsi"/>
              </w:rPr>
              <w:br/>
              <w:t xml:space="preserve">• zlewka szklana borokrzemianowa, miarowa, pojemność 400 ml </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xml:space="preserve">• pipety Pasteura, 3 ml – 6 szt. </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Szkło, 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tcPr>
          <w:p w:rsidR="00D21508" w:rsidRPr="00D21508" w:rsidRDefault="00D21508" w:rsidP="00CE6E91">
            <w:pPr>
              <w:rPr>
                <w:rFonts w:cstheme="minorHAnsi"/>
              </w:rPr>
            </w:pPr>
            <w:r w:rsidRPr="00D21508">
              <w:rPr>
                <w:rFonts w:cstheme="minorHAnsi"/>
              </w:rPr>
              <w:t>20</w:t>
            </w:r>
          </w:p>
        </w:tc>
        <w:tc>
          <w:tcPr>
            <w:tcW w:w="4052" w:type="dxa"/>
            <w:shd w:val="clear" w:color="auto" w:fill="auto"/>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5xS + 5xM                                               Męskie -   5xM + 5xL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Plansze </w:t>
            </w:r>
            <w:r w:rsidRPr="00D21508">
              <w:rPr>
                <w:rFonts w:cstheme="minorHAnsi"/>
                <w:sz w:val="36"/>
                <w:szCs w:val="36"/>
              </w:rPr>
              <w:lastRenderedPageBreak/>
              <w:t>dydaktyczne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22 tablic dydaktycznych; laminowane z możliwością zawieszenia.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Laminowana, oprawa drążki </w:t>
            </w:r>
            <w:r w:rsidRPr="00D21508">
              <w:rPr>
                <w:rFonts w:ascii="Calibri" w:hAnsi="Calibri" w:cs="Calibri"/>
              </w:rPr>
              <w:lastRenderedPageBreak/>
              <w:t>drewniane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Format ok. : 50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4</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Kobylance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 podkowiasty o długości 10 cm ze zworą</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Magnes podkowiasty ze zworą.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Długość ok. : 10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Butelka borokrzemianowa z nakrętką, 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t>
            </w:r>
            <w:r w:rsidRPr="00D21508">
              <w:rPr>
                <w:rFonts w:cstheme="minorHAnsi"/>
                <w:sz w:val="36"/>
                <w:szCs w:val="36"/>
              </w:rPr>
              <w:lastRenderedPageBreak/>
              <w:t>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Termometr do pomiarów </w:t>
            </w:r>
            <w:r w:rsidRPr="00D21508">
              <w:rPr>
                <w:rFonts w:cstheme="minorHAnsi"/>
                <w:sz w:val="36"/>
                <w:szCs w:val="36"/>
              </w:rPr>
              <w:lastRenderedPageBreak/>
              <w:t>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Termometr elektroniczny z ciekłokrystalicznym wyświetlaczem i przewodem. Do pomiarów w cieczach i ciałach stałych. Zakres pomiarów: -50...150 </w:t>
            </w:r>
            <w:r w:rsidRPr="00D21508">
              <w:rPr>
                <w:rFonts w:cstheme="minorHAnsi"/>
              </w:rPr>
              <w:lastRenderedPageBreak/>
              <w:t>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Minerały – rudy metali, 5 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testowania minerałów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testowania minerałów w składzie: buteleczka z kroplomierzem, magnes, płytki do wykonywania rys (szklana, czarna, biała), gwóźdź, lupa.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zawiera 92 elementy wykonane z kolorowego tworzywa sztucznego 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w:t>
            </w:r>
            <w:r w:rsidRPr="00D21508">
              <w:rPr>
                <w:rFonts w:cstheme="minorHAnsi"/>
              </w:rPr>
              <w:lastRenderedPageBreak/>
              <w:t>łączników. Dodatkowymi elementami są modele pierwiastków o strukturze sp3, dsp3, d2sp3 (3 sztuki) oraz 3 gruszkowate listki reprezentujące wolne pary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laboratoryjnego – 11 elementów z chłodnicą do doświadczeń</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                                                                                           • rozdzielacz cylindryczny 100 ml                                                              • rurka szklana                                                                                   • chłodnica Liebiga                                                                                           • przedłużacz destylacyjny typu fajka                                                              • korek plastikowy do rozdzielacza                                                         • kolba okrągłodenna 250 ml                                                                  • nasadka destylacyjna                                                                 • nasadka gwintowana ze szlifem                                                         • kolba sercowa 100 ml                                                                                        • lejek laboratoryjny                                                                                   • kolba Büchnera 100 ml.</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z </w:t>
            </w:r>
            <w:r w:rsidRPr="00D21508">
              <w:rPr>
                <w:rFonts w:cstheme="minorHAnsi"/>
                <w:sz w:val="36"/>
                <w:szCs w:val="36"/>
              </w:rPr>
              <w:lastRenderedPageBreak/>
              <w:t>wyposażeniem – Typ 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 xml:space="preserve">Skład zestawu: podstawa statywu z prętem, łącznik elementów statywu (2 sztuki), łapa uniwersalna, łapa trójpalczasta z łącznikiem, łapa uniwersalna z łącznikiem </w:t>
            </w:r>
            <w:r w:rsidRPr="00D21508">
              <w:rPr>
                <w:rFonts w:cstheme="minorHAnsi"/>
              </w:rPr>
              <w:lastRenderedPageBreak/>
              <w:t>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Uniwersalne papierki wskaźnikowe pH w rolce.szerokości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t>Szkoła podstawowa w Kwiatonowicach</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(108 POZYCJI)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odczynników (reagentów) i substancji chemicznych do przeprowadzania badań i doświadczeń. Skład zestawu:</w:t>
            </w:r>
            <w:r w:rsidRPr="00D21508">
              <w:rPr>
                <w:rFonts w:cstheme="minorHAnsi"/>
              </w:rPr>
              <w:br/>
              <w:t>Aceton 100 ml</w:t>
            </w:r>
            <w:r w:rsidRPr="00D21508">
              <w:rPr>
                <w:rFonts w:cstheme="minorHAnsi"/>
              </w:rPr>
              <w:br/>
              <w:t>Alkohol etylowy (etanol-spirytus rektyfikowany ok.95%) 200 ml</w:t>
            </w:r>
            <w:r w:rsidRPr="00D21508">
              <w:rPr>
                <w:rFonts w:cstheme="minorHAnsi"/>
              </w:rPr>
              <w:br/>
              <w:t>Alkohol etylowy skażony (denaturat) 500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Azotan(V)amonu (saletra amonowa) 50 g</w:t>
            </w:r>
            <w:r w:rsidRPr="00D21508">
              <w:rPr>
                <w:rFonts w:cstheme="minorHAnsi"/>
              </w:rPr>
              <w:br/>
              <w:t>Azotan(V)chromu(III) 25 g</w:t>
            </w:r>
            <w:r w:rsidRPr="00D21508">
              <w:rPr>
                <w:rFonts w:cstheme="minorHAnsi"/>
              </w:rPr>
              <w:br/>
              <w:t>Azotan(V)potasu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100 arkuszy</w:t>
            </w:r>
            <w:r w:rsidRPr="00D21508">
              <w:rPr>
                <w:rFonts w:cstheme="minorHAnsi"/>
              </w:rPr>
              <w:br/>
              <w:t>Błękit tymolowy (wskaźnik – roztwór alkoholowy) 100 ml</w:t>
            </w:r>
            <w:r w:rsidRPr="00D21508">
              <w:rPr>
                <w:rFonts w:cstheme="minorHAnsi"/>
              </w:rPr>
              <w:br/>
              <w:t>Bromek potasu 25 g</w:t>
            </w:r>
            <w:r w:rsidRPr="00D21508">
              <w:rPr>
                <w:rFonts w:cstheme="minorHAnsi"/>
              </w:rPr>
              <w:br/>
              <w:t>Chlorek sodu 250 g</w:t>
            </w:r>
            <w:r w:rsidRPr="00D21508">
              <w:rPr>
                <w:rFonts w:cstheme="minorHAnsi"/>
              </w:rPr>
              <w:br/>
              <w:t>Chlorek amonu 100 g</w:t>
            </w:r>
            <w:r w:rsidRPr="00D21508">
              <w:rPr>
                <w:rFonts w:cstheme="minorHAnsi"/>
              </w:rPr>
              <w:br/>
              <w:t>Chlorek cyny (II) 25 g</w:t>
            </w:r>
            <w:r w:rsidRPr="00D21508">
              <w:rPr>
                <w:rFonts w:cstheme="minorHAnsi"/>
              </w:rPr>
              <w:br/>
            </w:r>
            <w:r w:rsidRPr="00D21508">
              <w:rPr>
                <w:rFonts w:cstheme="minorHAnsi"/>
              </w:rPr>
              <w:lastRenderedPageBreak/>
              <w:t>Chlorek potasu 250 g</w:t>
            </w:r>
            <w:r w:rsidRPr="00D21508">
              <w:rPr>
                <w:rFonts w:cstheme="minorHAnsi"/>
              </w:rPr>
              <w:br/>
              <w:t>Chlorek wapnia 100 g</w:t>
            </w:r>
            <w:r w:rsidRPr="00D21508">
              <w:rPr>
                <w:rFonts w:cstheme="minorHAnsi"/>
              </w:rPr>
              <w:br/>
              <w:t>Chlorek żelaza(III) (roztwór ok.45%) 100 ml</w:t>
            </w:r>
            <w:r w:rsidRPr="00D21508">
              <w:rPr>
                <w:rFonts w:cstheme="minorHAnsi"/>
              </w:rPr>
              <w:br/>
              <w:t>Chlorobenzen 100 ml</w:t>
            </w:r>
            <w:r w:rsidRPr="00D21508">
              <w:rPr>
                <w:rFonts w:cstheme="minorHAnsi"/>
              </w:rPr>
              <w:br/>
              <w:t>Chloroform 100 ml</w:t>
            </w:r>
            <w:r w:rsidRPr="00D21508">
              <w:rPr>
                <w:rFonts w:cstheme="minorHAnsi"/>
              </w:rPr>
              <w:br/>
              <w:t>Cyna metaliczna (granulki) 50 g</w:t>
            </w:r>
            <w:r w:rsidRPr="00D21508">
              <w:rPr>
                <w:rFonts w:cstheme="minorHAnsi"/>
              </w:rPr>
              <w:br/>
              <w:t>Cynk metaliczny (drut) 50 g</w:t>
            </w:r>
            <w:r w:rsidRPr="00D21508">
              <w:rPr>
                <w:rFonts w:cstheme="minorHAnsi"/>
              </w:rPr>
              <w:br/>
              <w:t>Cynk metaliczny 50 g</w:t>
            </w:r>
            <w:r w:rsidRPr="00D21508">
              <w:rPr>
                <w:rFonts w:cstheme="minorHAnsi"/>
              </w:rPr>
              <w:br/>
              <w:t>Cynk metaliczny (pył) 50 g</w:t>
            </w:r>
            <w:r w:rsidRPr="00D21508">
              <w:rPr>
                <w:rFonts w:cstheme="minorHAnsi"/>
              </w:rPr>
              <w:br/>
              <w:t>Czterochloroetylen 100 ml</w:t>
            </w:r>
            <w:r w:rsidRPr="00D21508">
              <w:rPr>
                <w:rFonts w:cstheme="minorHAnsi"/>
              </w:rPr>
              <w:br/>
              <w:t>Dwuchromian(VI) potasu 50 g</w:t>
            </w:r>
            <w:r w:rsidRPr="00D21508">
              <w:rPr>
                <w:rFonts w:cstheme="minorHAnsi"/>
              </w:rPr>
              <w:br/>
              <w:t>Fenol 25 g</w:t>
            </w:r>
            <w:r w:rsidRPr="00D21508">
              <w:rPr>
                <w:rFonts w:cstheme="minorHAnsi"/>
              </w:rPr>
              <w:br/>
              <w:t>Fenoloftaleina (1%roztwór alkoholowy) 100 ml</w:t>
            </w:r>
            <w:r w:rsidRPr="00D21508">
              <w:rPr>
                <w:rFonts w:cstheme="minorHAnsi"/>
              </w:rPr>
              <w:br/>
              <w:t>Formalina 100 ml</w:t>
            </w:r>
            <w:r w:rsidRPr="00D21508">
              <w:rPr>
                <w:rFonts w:cstheme="minorHAnsi"/>
              </w:rPr>
              <w:br/>
              <w:t>Fosfor czerwony 25 g</w:t>
            </w:r>
            <w:r w:rsidRPr="00D21508">
              <w:rPr>
                <w:rFonts w:cstheme="minorHAnsi"/>
              </w:rPr>
              <w:br/>
              <w:t>Fosforan sodu 100 g</w:t>
            </w:r>
            <w:r w:rsidRPr="00D21508">
              <w:rPr>
                <w:rFonts w:cstheme="minorHAnsi"/>
              </w:rPr>
              <w:br/>
              <w:t>Glikol etylenowy 100 ml</w:t>
            </w:r>
            <w:r w:rsidRPr="00D21508">
              <w:rPr>
                <w:rFonts w:cstheme="minorHAnsi"/>
              </w:rPr>
              <w:br/>
              <w:t>Glin (metaliczny drut) 50 g</w:t>
            </w:r>
            <w:r w:rsidRPr="00D21508">
              <w:rPr>
                <w:rFonts w:cstheme="minorHAnsi"/>
              </w:rPr>
              <w:br/>
              <w:t>Glin (pył) 25 g</w:t>
            </w:r>
            <w:r w:rsidRPr="00D21508">
              <w:rPr>
                <w:rFonts w:cstheme="minorHAnsi"/>
              </w:rPr>
              <w:br/>
              <w:t>Glukoza 50 g</w:t>
            </w:r>
            <w:r w:rsidRPr="00D21508">
              <w:rPr>
                <w:rFonts w:cstheme="minorHAnsi"/>
              </w:rPr>
              <w:br/>
              <w:t>Jodyna (alkoholowy roztwór jodu) 10 ml</w:t>
            </w:r>
            <w:r w:rsidRPr="00D21508">
              <w:rPr>
                <w:rFonts w:cstheme="minorHAnsi"/>
              </w:rPr>
              <w:br/>
              <w:t>Kamfora 25 g</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benzoesowy 25 g</w:t>
            </w:r>
            <w:r w:rsidRPr="00D21508">
              <w:rPr>
                <w:rFonts w:cstheme="minorHAnsi"/>
              </w:rPr>
              <w:br/>
              <w:t>Kwas borowy 100 g</w:t>
            </w:r>
            <w:r w:rsidRPr="00D21508">
              <w:rPr>
                <w:rFonts w:cstheme="minorHAnsi"/>
              </w:rPr>
              <w:br/>
              <w:t>Kwas chlorowodorowy (ok.36%, kwas solny) 2 x 250 ml</w:t>
            </w:r>
            <w:r w:rsidRPr="00D21508">
              <w:rPr>
                <w:rFonts w:cstheme="minorHAnsi"/>
              </w:rPr>
              <w:br/>
              <w:t>Kwas cytrynowy 100 g</w:t>
            </w:r>
            <w:r w:rsidRPr="00D21508">
              <w:rPr>
                <w:rFonts w:cstheme="minorHAnsi"/>
              </w:rPr>
              <w:br/>
            </w:r>
            <w:r w:rsidRPr="00D21508">
              <w:rPr>
                <w:rFonts w:cstheme="minorHAnsi"/>
              </w:rPr>
              <w:lastRenderedPageBreak/>
              <w:t>Kwas fosforowy(V) (ok.85 %)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salicylowy 50 g</w:t>
            </w:r>
            <w:r w:rsidRPr="00D21508">
              <w:rPr>
                <w:rFonts w:cstheme="minorHAnsi"/>
              </w:rPr>
              <w:br/>
              <w:t>Kwas siarkowy(VI) (ok.96 %) 2 x 250 ml</w:t>
            </w:r>
            <w:r w:rsidRPr="00D21508">
              <w:rPr>
                <w:rFonts w:cstheme="minorHAnsi"/>
              </w:rPr>
              <w:br/>
              <w:t>Kwas stearynowy (stearyna) 50 g</w:t>
            </w:r>
            <w:r w:rsidRPr="00D21508">
              <w:rPr>
                <w:rFonts w:cstheme="minorHAnsi"/>
              </w:rPr>
              <w:br/>
              <w:t>Nazwa materiału Ilość</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2 x 100 g</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Mocznik 50 g</w:t>
            </w:r>
            <w:r w:rsidRPr="00D21508">
              <w:rPr>
                <w:rFonts w:cstheme="minorHAnsi"/>
              </w:rPr>
              <w:br/>
              <w:t>Nadtlenek wodoru ok.30% (woda utleniona, perhydrol) 100 ml</w:t>
            </w:r>
            <w:r w:rsidRPr="00D21508">
              <w:rPr>
                <w:rFonts w:cstheme="minorHAnsi"/>
              </w:rPr>
              <w:br/>
              <w:t>Naftalen 25 g</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Olej parafinowy 100 ml</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r>
            <w:r w:rsidRPr="00D21508">
              <w:rPr>
                <w:rFonts w:cstheme="minorHAnsi"/>
              </w:rPr>
              <w:lastRenderedPageBreak/>
              <w:t>Paski wskaźnikowe uniwersalne 2 x 100 szt.</w:t>
            </w:r>
            <w:r w:rsidRPr="00D21508">
              <w:rPr>
                <w:rFonts w:cstheme="minorHAnsi"/>
              </w:rPr>
              <w:br/>
              <w:t>Rodanek amonu 50 g</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2 x 100 szt.</w:t>
            </w:r>
            <w:r w:rsidRPr="00D21508">
              <w:rPr>
                <w:rFonts w:cstheme="minorHAnsi"/>
              </w:rPr>
              <w:br/>
              <w:t>Siarczan (IV)sodu 50 g</w:t>
            </w:r>
            <w:r w:rsidRPr="00D21508">
              <w:rPr>
                <w:rFonts w:cstheme="minorHAnsi"/>
              </w:rPr>
              <w:br/>
              <w:t>Siarczan (VI)cynku 100 g</w:t>
            </w:r>
            <w:r w:rsidRPr="00D21508">
              <w:rPr>
                <w:rFonts w:cstheme="minorHAnsi"/>
              </w:rPr>
              <w:br/>
              <w:t>Siarczan (VI)glinu 18hydrat 100 g</w:t>
            </w:r>
            <w:r w:rsidRPr="00D21508">
              <w:rPr>
                <w:rFonts w:cstheme="minorHAnsi"/>
              </w:rPr>
              <w:br/>
              <w:t>Siarczan(VI)magnezu (sól gorzka) 100 g</w:t>
            </w:r>
            <w:r w:rsidRPr="00D21508">
              <w:rPr>
                <w:rFonts w:cstheme="minorHAnsi"/>
              </w:rPr>
              <w:br/>
              <w:t>Siarczan(VI)manganu(II) monohydrat 25 g</w:t>
            </w:r>
            <w:r w:rsidRPr="00D21508">
              <w:rPr>
                <w:rFonts w:cstheme="minorHAnsi"/>
              </w:rPr>
              <w:br/>
              <w:t>Siarczan(VI)miedzi(II) 5hydrat 100 g</w:t>
            </w:r>
            <w:r w:rsidRPr="00D21508">
              <w:rPr>
                <w:rFonts w:cstheme="minorHAnsi"/>
              </w:rPr>
              <w:br/>
              <w:t>Siarczan(VI)sodu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Tiosiarczan sodu 100 g</w:t>
            </w:r>
            <w:r w:rsidRPr="00D21508">
              <w:rPr>
                <w:rFonts w:cstheme="minorHAnsi"/>
              </w:rPr>
              <w:br/>
              <w:t>Tlenek glinu 50 g</w:t>
            </w:r>
            <w:r w:rsidRPr="00D21508">
              <w:rPr>
                <w:rFonts w:cstheme="minorHAnsi"/>
              </w:rPr>
              <w:br/>
              <w:t>Tlenek magnezu 50 g</w:t>
            </w:r>
            <w:r w:rsidRPr="00D21508">
              <w:rPr>
                <w:rFonts w:cstheme="minorHAnsi"/>
              </w:rPr>
              <w:br/>
              <w:t>Tlenek manganu (IV) 25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Toluen 100 ml</w:t>
            </w:r>
            <w:r w:rsidRPr="00D21508">
              <w:rPr>
                <w:rFonts w:cstheme="minorHAnsi"/>
              </w:rPr>
              <w:br/>
              <w:t>Węgiel drzewny (drewno destylowane) 100 g</w:t>
            </w:r>
            <w:r w:rsidRPr="00D21508">
              <w:rPr>
                <w:rFonts w:cstheme="minorHAnsi"/>
              </w:rPr>
              <w:br/>
            </w:r>
            <w:r w:rsidRPr="00D21508">
              <w:rPr>
                <w:rFonts w:cstheme="minorHAnsi"/>
              </w:rPr>
              <w:lastRenderedPageBreak/>
              <w:t>Węglan potasu bezwodny 100 g</w:t>
            </w:r>
            <w:r w:rsidRPr="00D21508">
              <w:rPr>
                <w:rFonts w:cstheme="minorHAnsi"/>
              </w:rPr>
              <w:br/>
              <w:t>Węglan sodu bezwodny (soda kalcynowana) 100 g</w:t>
            </w:r>
            <w:r w:rsidRPr="00D21508">
              <w:rPr>
                <w:rFonts w:cstheme="minorHAnsi"/>
              </w:rPr>
              <w:br/>
              <w:t>Węglan sodu kwaśny (wodorowęglan sodu) 100 g</w:t>
            </w:r>
            <w:r w:rsidRPr="00D21508">
              <w:rPr>
                <w:rFonts w:cstheme="minorHAnsi"/>
              </w:rPr>
              <w:br/>
              <w:t>Węglan wapnia (grys marmurowy-minerał) 250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litu 25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 1 mm) 50 g</w:t>
            </w:r>
            <w:r w:rsidRPr="00D21508">
              <w:rPr>
                <w:rFonts w:cstheme="minorHAnsi"/>
              </w:rPr>
              <w:br/>
              <w:t>Żelazo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Papier ksero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10</w:t>
            </w:r>
          </w:p>
        </w:tc>
        <w:tc>
          <w:tcPr>
            <w:tcW w:w="4052" w:type="dxa"/>
            <w:shd w:val="clear" w:color="auto" w:fill="auto"/>
            <w:hideMark/>
          </w:tcPr>
          <w:p w:rsidR="00D21508" w:rsidRPr="00D21508" w:rsidRDefault="00D21508" w:rsidP="00CE6E91">
            <w:pPr>
              <w:rPr>
                <w:rFonts w:cstheme="minorHAnsi"/>
              </w:rPr>
            </w:pPr>
            <w:r w:rsidRPr="00D21508">
              <w:rPr>
                <w:rFonts w:cstheme="minorHAnsi"/>
              </w:rPr>
              <w:t>Biały papier do drukarki, do ksero, pisania, rysowania, prac plastycznych oraz różnorakich zastosowań biurowych. Format A4</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A4</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Stróżówce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 xml:space="preserve">Model przestrzenny do budowy </w:t>
            </w:r>
            <w:r w:rsidRPr="00D21508">
              <w:rPr>
                <w:rFonts w:ascii="Calibri" w:hAnsi="Calibri" w:cs="Calibri"/>
                <w:sz w:val="36"/>
                <w:szCs w:val="36"/>
              </w:rPr>
              <w:lastRenderedPageBreak/>
              <w:t>atomów według Bohra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lastRenderedPageBreak/>
              <w:t>4</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Zestaw dydaktyczny do tworzenia modeli atomów, jonów i izotopów oparty na modelu atomu Bohra. Skład: pudełko z pokrywką; 4 powłoki elektronowe w pokrywie oraz 30 protonów, 30 neutronów, </w:t>
            </w:r>
            <w:r w:rsidRPr="00D21508">
              <w:rPr>
                <w:rFonts w:ascii="Calibri" w:hAnsi="Calibri" w:cs="Calibri"/>
              </w:rPr>
              <w:lastRenderedPageBreak/>
              <w:t>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Prosty zestaw do wytwarzania wybranych gazów</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podgrzewania, odparowywania i wyprażania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szkła, przyrządów i wyposażenia laboratoryjnego umożliwiających podgrzewanie, odparowywanie i wyprażanie. Skład zestawu:</w:t>
            </w:r>
            <w:r w:rsidRPr="00D21508">
              <w:rPr>
                <w:rFonts w:ascii="Calibri" w:hAnsi="Calibri" w:cs="Calibri"/>
              </w:rPr>
              <w:br/>
              <w:t>• Łapa do probówek, drewniania – 3 sztuki</w:t>
            </w:r>
            <w:r w:rsidRPr="00D21508">
              <w:rPr>
                <w:rFonts w:ascii="Calibri" w:hAnsi="Calibri" w:cs="Calibri"/>
              </w:rPr>
              <w:br/>
              <w:t>• Łyżeczka do spalań z kołnierzem ochronnym – 3 sztuki</w:t>
            </w:r>
            <w:r w:rsidRPr="00D21508">
              <w:rPr>
                <w:rFonts w:ascii="Calibri" w:hAnsi="Calibri" w:cs="Calibri"/>
              </w:rPr>
              <w:br/>
              <w:t>• Moździerz szorstki z tłuczkiem i wylewem – 1 sztuka</w:t>
            </w:r>
            <w:r w:rsidRPr="00D21508">
              <w:rPr>
                <w:rFonts w:ascii="Calibri" w:hAnsi="Calibri" w:cs="Calibri"/>
              </w:rPr>
              <w:br/>
              <w:t>• Palnik gazowy – 1 sztuka</w:t>
            </w:r>
            <w:r w:rsidRPr="00D21508">
              <w:rPr>
                <w:rFonts w:ascii="Calibri" w:hAnsi="Calibri" w:cs="Calibri"/>
              </w:rPr>
              <w:br/>
              <w:t>• Palnik spirytusowy z knotem – 1 sztuka</w:t>
            </w:r>
            <w:r w:rsidRPr="00D21508">
              <w:rPr>
                <w:rFonts w:ascii="Calibri" w:hAnsi="Calibri" w:cs="Calibri"/>
              </w:rPr>
              <w:br/>
              <w:t>• Parownica porcelanowa – 1 sztuka</w:t>
            </w:r>
            <w:r w:rsidRPr="00D21508">
              <w:rPr>
                <w:rFonts w:ascii="Calibri" w:hAnsi="Calibri" w:cs="Calibri"/>
              </w:rPr>
              <w:br/>
              <w:t>• Pęseta metalowa, chromowana – 1 sztuka</w:t>
            </w:r>
            <w:r w:rsidRPr="00D21508">
              <w:rPr>
                <w:rFonts w:ascii="Calibri" w:hAnsi="Calibri" w:cs="Calibri"/>
              </w:rPr>
              <w:br/>
              <w:t>• Płytka porcelanowa z wgłębieniami – 1 sztuka</w:t>
            </w:r>
            <w:r w:rsidRPr="00D21508">
              <w:rPr>
                <w:rFonts w:ascii="Calibri" w:hAnsi="Calibri" w:cs="Calibri"/>
              </w:rPr>
              <w:br/>
            </w:r>
            <w:r w:rsidRPr="00D21508">
              <w:rPr>
                <w:rFonts w:ascii="Calibri" w:hAnsi="Calibri" w:cs="Calibri"/>
              </w:rPr>
              <w:lastRenderedPageBreak/>
              <w:t>• Probówka szklana, borokrzemianowa – 12 sztuk</w:t>
            </w:r>
            <w:r w:rsidRPr="00D21508">
              <w:rPr>
                <w:rFonts w:ascii="Calibri" w:hAnsi="Calibri" w:cs="Calibri"/>
              </w:rPr>
              <w:br/>
              <w:t>• Siatka z krążkiem ceramicznym – 2 sztuki</w:t>
            </w:r>
            <w:r w:rsidRPr="00D21508">
              <w:rPr>
                <w:rFonts w:ascii="Calibri" w:hAnsi="Calibri" w:cs="Calibri"/>
              </w:rPr>
              <w:br/>
              <w:t>• Szczypce laboratoryjne uniwersalne – 1 sztuka</w:t>
            </w:r>
            <w:r w:rsidRPr="00D21508">
              <w:rPr>
                <w:rFonts w:ascii="Calibri" w:hAnsi="Calibri" w:cs="Calibri"/>
              </w:rPr>
              <w:br/>
              <w:t>• Szpatułka dwustronna (płaska/zagięta) – 1 sztuka</w:t>
            </w:r>
            <w:r w:rsidRPr="00D21508">
              <w:rPr>
                <w:rFonts w:ascii="Calibri" w:hAnsi="Calibri" w:cs="Calibri"/>
              </w:rPr>
              <w:br/>
              <w:t>• Trójnóg laboratoryjny okrągły – 2 sztuki</w:t>
            </w:r>
            <w:r w:rsidRPr="00D21508">
              <w:rPr>
                <w:rFonts w:ascii="Calibri" w:hAnsi="Calibri" w:cs="Calibri"/>
              </w:rPr>
              <w:br/>
              <w:t>• Tygiel porcelanowy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Szkło, drewno, metal </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Wodoszczelny tester pH i temperatury, elektroniczny</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Wodoszczelny, elektroniczny pH-metr z elektrodą i wyświetlaczem ciekłokrystalicznym zasilany czterema (1,5 V) bateriami (700 godzin ciągłego użytkowania). Zakres: 0,0-14,0 pH. Skala: 0,1 pH. Dokładność: +/- 0,1 pH.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163 x 40 x 26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wykrywania i badania właściwości: Białek /dla 4 grup/</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 xml:space="preserve">Zestaw do chemii </w:t>
            </w:r>
            <w:r w:rsidRPr="00D21508">
              <w:rPr>
                <w:rFonts w:ascii="Calibri" w:hAnsi="Calibri" w:cs="Calibri"/>
                <w:sz w:val="36"/>
                <w:szCs w:val="36"/>
              </w:rPr>
              <w:lastRenderedPageBreak/>
              <w:t>organicznej i nieorganicznej</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lastRenderedPageBreak/>
              <w:t>3</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Zestaw zawiera 212 elementy wykonane z kolorowego tworzywa sztucznego umożliwiające budowę struktur chemicznych. W zestawie znajdują się </w:t>
            </w:r>
            <w:r w:rsidRPr="00D21508">
              <w:rPr>
                <w:rFonts w:ascii="Calibri" w:hAnsi="Calibri" w:cs="Calibri"/>
              </w:rPr>
              <w:lastRenderedPageBreak/>
              <w:t>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Wielki zestaw szkła i wyposażenia laboratoryjnego + 70 elementów</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Skład zestawu:</w:t>
            </w:r>
            <w:r w:rsidRPr="00D21508">
              <w:rPr>
                <w:rFonts w:ascii="Calibri" w:hAnsi="Calibri" w:cs="Calibri"/>
              </w:rPr>
              <w:br/>
              <w:t>• bagietka szklana…3 szt.</w:t>
            </w:r>
            <w:r w:rsidRPr="00D21508">
              <w:rPr>
                <w:rFonts w:ascii="Calibri" w:hAnsi="Calibri" w:cs="Calibri"/>
              </w:rPr>
              <w:br/>
              <w:t>• bibuła filtracyjna, krążki…50 szt.</w:t>
            </w:r>
            <w:r w:rsidRPr="00D21508">
              <w:rPr>
                <w:rFonts w:ascii="Calibri" w:hAnsi="Calibri" w:cs="Calibri"/>
              </w:rPr>
              <w:br/>
              <w:t>• cylinder miarowy 50 ml…1 szt.</w:t>
            </w:r>
            <w:r w:rsidRPr="00D21508">
              <w:rPr>
                <w:rFonts w:ascii="Calibri" w:hAnsi="Calibri" w:cs="Calibri"/>
              </w:rPr>
              <w:br/>
              <w:t>• cylinder miarowy 100 ml…1 szt.</w:t>
            </w:r>
            <w:r w:rsidRPr="00D21508">
              <w:rPr>
                <w:rFonts w:ascii="Calibri" w:hAnsi="Calibri" w:cs="Calibri"/>
              </w:rPr>
              <w:br/>
              <w:t>• cylinder miarowy 250 ml…1 szt.</w:t>
            </w:r>
            <w:r w:rsidRPr="00D21508">
              <w:rPr>
                <w:rFonts w:ascii="Calibri" w:hAnsi="Calibri" w:cs="Calibri"/>
              </w:rPr>
              <w:br/>
              <w:t>• gruszka gumowa…1 szt.</w:t>
            </w:r>
            <w:r w:rsidRPr="00D21508">
              <w:rPr>
                <w:rFonts w:ascii="Calibri" w:hAnsi="Calibri" w:cs="Calibri"/>
              </w:rPr>
              <w:br/>
              <w:t>• kolba okrągłodenna 100 ml…1 szt.</w:t>
            </w:r>
            <w:r w:rsidRPr="00D21508">
              <w:rPr>
                <w:rFonts w:ascii="Calibri" w:hAnsi="Calibri" w:cs="Calibri"/>
              </w:rPr>
              <w:br/>
              <w:t>• kolba stożkowa z korkiem…2 szt.</w:t>
            </w:r>
            <w:r w:rsidRPr="00D21508">
              <w:rPr>
                <w:rFonts w:ascii="Calibri" w:hAnsi="Calibri" w:cs="Calibri"/>
              </w:rPr>
              <w:br/>
              <w:t>• lejek 2 szt</w:t>
            </w:r>
            <w:r w:rsidRPr="00D21508">
              <w:rPr>
                <w:rFonts w:ascii="Calibri" w:hAnsi="Calibri" w:cs="Calibri"/>
              </w:rPr>
              <w:br/>
              <w:t>• łapa do probówek metalowa…2 szt.</w:t>
            </w:r>
            <w:r w:rsidRPr="00D21508">
              <w:rPr>
                <w:rFonts w:ascii="Calibri" w:hAnsi="Calibri" w:cs="Calibri"/>
              </w:rPr>
              <w:br/>
              <w:t>• łyżeczka do spalań z kołnierzem ochronnym...1 szt.</w:t>
            </w:r>
            <w:r w:rsidRPr="00D21508">
              <w:rPr>
                <w:rFonts w:ascii="Calibri" w:hAnsi="Calibri" w:cs="Calibri"/>
              </w:rPr>
              <w:br/>
              <w:t>• łyżko-szpatułka…2 szt.</w:t>
            </w:r>
            <w:r w:rsidRPr="00D21508">
              <w:rPr>
                <w:rFonts w:ascii="Calibri" w:hAnsi="Calibri" w:cs="Calibri"/>
              </w:rPr>
              <w:br/>
              <w:t>• moździerz szorstki z tłuczkiem…1 szt.</w:t>
            </w:r>
            <w:r w:rsidRPr="00D21508">
              <w:rPr>
                <w:rFonts w:ascii="Calibri" w:hAnsi="Calibri" w:cs="Calibri"/>
              </w:rPr>
              <w:br/>
              <w:t>• okulary ochronne podstawowe…2 szt.</w:t>
            </w:r>
            <w:r w:rsidRPr="00D21508">
              <w:rPr>
                <w:rFonts w:ascii="Calibri" w:hAnsi="Calibri" w:cs="Calibri"/>
              </w:rPr>
              <w:br/>
              <w:t>• palnik alkoholowy…1 szt.</w:t>
            </w:r>
            <w:r w:rsidRPr="00D21508">
              <w:rPr>
                <w:rFonts w:ascii="Calibri" w:hAnsi="Calibri" w:cs="Calibri"/>
              </w:rPr>
              <w:br/>
              <w:t>• parownica porcelanowa…1 szt.</w:t>
            </w:r>
            <w:r w:rsidRPr="00D21508">
              <w:rPr>
                <w:rFonts w:ascii="Calibri" w:hAnsi="Calibri" w:cs="Calibri"/>
              </w:rPr>
              <w:br/>
              <w:t>• pęseta metalowa…1 szt</w:t>
            </w:r>
            <w:r w:rsidRPr="00D21508">
              <w:rPr>
                <w:rFonts w:ascii="Calibri" w:hAnsi="Calibri" w:cs="Calibri"/>
              </w:rPr>
              <w:br/>
              <w:t>• pipeta Pasteura, 3 ml…3 szt.</w:t>
            </w:r>
            <w:r w:rsidRPr="00D21508">
              <w:rPr>
                <w:rFonts w:ascii="Calibri" w:hAnsi="Calibri" w:cs="Calibri"/>
              </w:rPr>
              <w:br/>
            </w:r>
            <w:r w:rsidRPr="00D21508">
              <w:rPr>
                <w:rFonts w:ascii="Calibri" w:hAnsi="Calibri" w:cs="Calibri"/>
              </w:rPr>
              <w:lastRenderedPageBreak/>
              <w:t>• pipeta wielomiarowa, 5 ml…1 szt.</w:t>
            </w:r>
            <w:r w:rsidRPr="00D21508">
              <w:rPr>
                <w:rFonts w:ascii="Calibri" w:hAnsi="Calibri" w:cs="Calibri"/>
              </w:rPr>
              <w:br/>
              <w:t>• probówka szklana (borokrzem.), I…10 szt.</w:t>
            </w:r>
            <w:r w:rsidRPr="00D21508">
              <w:rPr>
                <w:rFonts w:ascii="Calibri" w:hAnsi="Calibri" w:cs="Calibri"/>
              </w:rPr>
              <w:br/>
              <w:t>• probówka szklana (borokrzem.), II…10 szt.</w:t>
            </w:r>
            <w:r w:rsidRPr="00D21508">
              <w:rPr>
                <w:rFonts w:ascii="Calibri" w:hAnsi="Calibri" w:cs="Calibri"/>
              </w:rPr>
              <w:br/>
              <w:t>• stojak do probówek 6+6…1 szt.</w:t>
            </w:r>
            <w:r w:rsidRPr="00D21508">
              <w:rPr>
                <w:rFonts w:ascii="Calibri" w:hAnsi="Calibri" w:cs="Calibri"/>
              </w:rPr>
              <w:br/>
              <w:t>• stojak nad palnik…1 szt.</w:t>
            </w:r>
            <w:r w:rsidRPr="00D21508">
              <w:rPr>
                <w:rFonts w:ascii="Calibri" w:hAnsi="Calibri" w:cs="Calibri"/>
              </w:rPr>
              <w:br/>
              <w:t>• szalka Petriego, szklana, 60 mm…2 szt.</w:t>
            </w:r>
            <w:r w:rsidRPr="00D21508">
              <w:rPr>
                <w:rFonts w:ascii="Calibri" w:hAnsi="Calibri" w:cs="Calibri"/>
              </w:rPr>
              <w:br/>
              <w:t>• szalka Petriego, szklana, 100 mm…2 szt.</w:t>
            </w:r>
            <w:r w:rsidRPr="00D21508">
              <w:rPr>
                <w:rFonts w:ascii="Calibri" w:hAnsi="Calibri" w:cs="Calibri"/>
              </w:rPr>
              <w:br/>
              <w:t>• szczotka do probówek…2 szt.</w:t>
            </w:r>
            <w:r w:rsidRPr="00D21508">
              <w:rPr>
                <w:rFonts w:ascii="Calibri" w:hAnsi="Calibri" w:cs="Calibri"/>
              </w:rPr>
              <w:br/>
              <w:t>• szczypce laboratoryjne…1 szt.</w:t>
            </w:r>
            <w:r w:rsidRPr="00D21508">
              <w:rPr>
                <w:rFonts w:ascii="Calibri" w:hAnsi="Calibri" w:cs="Calibri"/>
              </w:rPr>
              <w:br/>
              <w:t>• szkiełko zegarkowe 75 mm…3 szt.</w:t>
            </w:r>
            <w:r w:rsidRPr="00D21508">
              <w:rPr>
                <w:rFonts w:ascii="Calibri" w:hAnsi="Calibri" w:cs="Calibri"/>
              </w:rPr>
              <w:br/>
              <w:t>• termometr szklany -10..+110 ?C…1 szt.</w:t>
            </w:r>
            <w:r w:rsidRPr="00D21508">
              <w:rPr>
                <w:rFonts w:ascii="Calibri" w:hAnsi="Calibri" w:cs="Calibri"/>
              </w:rPr>
              <w:br/>
              <w:t>• tryskawka…1 szt.</w:t>
            </w:r>
            <w:r w:rsidRPr="00D21508">
              <w:rPr>
                <w:rFonts w:ascii="Calibri" w:hAnsi="Calibri" w:cs="Calibri"/>
              </w:rPr>
              <w:br/>
              <w:t>• tygiel porcelanowy…1 szt.</w:t>
            </w:r>
            <w:r w:rsidRPr="00D21508">
              <w:rPr>
                <w:rFonts w:ascii="Calibri" w:hAnsi="Calibri" w:cs="Calibri"/>
              </w:rPr>
              <w:br/>
              <w:t>• zakraplacz szklany, poj. 2 ml…3 szt.</w:t>
            </w:r>
            <w:r w:rsidRPr="00D21508">
              <w:rPr>
                <w:rFonts w:ascii="Calibri" w:hAnsi="Calibri" w:cs="Calibri"/>
              </w:rPr>
              <w:br/>
              <w:t>• zlewka szklana miarowa 100 ml…2 szt.</w:t>
            </w:r>
            <w:r w:rsidRPr="00D21508">
              <w:rPr>
                <w:rFonts w:ascii="Calibri" w:hAnsi="Calibri" w:cs="Calibri"/>
              </w:rPr>
              <w:br/>
              <w:t>• zlewka szklana miarowa 250 ml…2 szt.</w:t>
            </w:r>
            <w:r w:rsidRPr="00D21508">
              <w:rPr>
                <w:rFonts w:ascii="Calibri" w:hAnsi="Calibri" w:cs="Calibr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8.</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podstawowy szkła i wyposażenia laboratoryjnego</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podstawowego szkła i wyposażenia laboratoryjnego. Skład zestawu:</w:t>
            </w:r>
            <w:r w:rsidRPr="00D21508">
              <w:rPr>
                <w:rFonts w:ascii="Calibri" w:hAnsi="Calibri" w:cs="Calibri"/>
              </w:rPr>
              <w:br/>
              <w:t>• cylinder szklany, borokrzemianowy, miarowy, poj. 10 ml</w:t>
            </w:r>
            <w:r w:rsidRPr="00D21508">
              <w:rPr>
                <w:rFonts w:ascii="Calibri" w:hAnsi="Calibri" w:cs="Calibri"/>
              </w:rPr>
              <w:br/>
              <w:t>• cylinder szklany, borokrzemianowy, miarowy, poj. 100 ml</w:t>
            </w:r>
            <w:r w:rsidRPr="00D21508">
              <w:rPr>
                <w:rFonts w:ascii="Calibri" w:hAnsi="Calibri" w:cs="Calibri"/>
              </w:rPr>
              <w:br/>
              <w:t>• kolba Erlenmayera z podziałką, szklana, borokrzemianowa, z wąską szyją, poj. 50 ml</w:t>
            </w:r>
            <w:r w:rsidRPr="00D21508">
              <w:rPr>
                <w:rFonts w:ascii="Calibri" w:hAnsi="Calibri" w:cs="Calibri"/>
              </w:rPr>
              <w:br/>
              <w:t>• kolba Erlenmayera z podziałką, szklana, borokrzemianowa, z wąską szyją, poj. 250 ml</w:t>
            </w:r>
            <w:r w:rsidRPr="00D21508">
              <w:rPr>
                <w:rFonts w:ascii="Calibri" w:hAnsi="Calibri" w:cs="Calibri"/>
              </w:rPr>
              <w:br/>
              <w:t xml:space="preserve">• zlewka szklana borokrzemianowa, </w:t>
            </w:r>
            <w:r w:rsidRPr="00D21508">
              <w:rPr>
                <w:rFonts w:ascii="Calibri" w:hAnsi="Calibri" w:cs="Calibri"/>
              </w:rPr>
              <w:lastRenderedPageBreak/>
              <w:t>miarowa, poj. 50 ml</w:t>
            </w:r>
            <w:r w:rsidRPr="00D21508">
              <w:rPr>
                <w:rFonts w:ascii="Calibri" w:hAnsi="Calibri" w:cs="Calibri"/>
              </w:rPr>
              <w:br/>
              <w:t>• zlewka szklana borokrzemianowa, miarowa, poj. 250 ml</w:t>
            </w:r>
            <w:r w:rsidRPr="00D21508">
              <w:rPr>
                <w:rFonts w:ascii="Calibri" w:hAnsi="Calibri" w:cs="Calibri"/>
              </w:rPr>
              <w:br/>
              <w:t>• zlewka szklana borokrzemianowa, miarowa, pojemność 400 ml</w:t>
            </w:r>
            <w:r w:rsidRPr="00D21508">
              <w:rPr>
                <w:rFonts w:ascii="Calibri" w:hAnsi="Calibri" w:cs="Calibri"/>
              </w:rPr>
              <w:br/>
              <w:t>• bagietka szklana, średnica 4-5 mm, długość 20 cm</w:t>
            </w:r>
            <w:r w:rsidRPr="00D21508">
              <w:rPr>
                <w:rFonts w:ascii="Calibri" w:hAnsi="Calibri" w:cs="Calibri"/>
              </w:rPr>
              <w:br/>
              <w:t>• probówki szklane 15x125 mm, borokrzemianowe – 6 szt.</w:t>
            </w:r>
            <w:r w:rsidRPr="00D21508">
              <w:rPr>
                <w:rFonts w:ascii="Calibri" w:hAnsi="Calibri" w:cs="Calibri"/>
              </w:rPr>
              <w:br/>
              <w:t>• łapa metalowa do probówek</w:t>
            </w:r>
            <w:r w:rsidRPr="00D21508">
              <w:rPr>
                <w:rFonts w:ascii="Calibri" w:hAnsi="Calibri" w:cs="Calibri"/>
              </w:rPr>
              <w:br/>
              <w:t>• stojak do probówek plastikowy 6+6 (6 otworów i 6 kołeczków do ociekania)</w:t>
            </w:r>
            <w:r w:rsidRPr="00D21508">
              <w:rPr>
                <w:rFonts w:ascii="Calibri" w:hAnsi="Calibri" w:cs="Calibri"/>
              </w:rPr>
              <w:br/>
              <w:t>• szczotka do mycia probówek</w:t>
            </w:r>
            <w:r w:rsidRPr="00D21508">
              <w:rPr>
                <w:rFonts w:ascii="Calibri" w:hAnsi="Calibri" w:cs="Calibri"/>
              </w:rPr>
              <w:br/>
              <w:t>• termometr laboratoryjny szklany, bezrtęciowy, -10...110 °C</w:t>
            </w:r>
            <w:r w:rsidRPr="00D21508">
              <w:rPr>
                <w:rFonts w:ascii="Calibri" w:hAnsi="Calibri" w:cs="Calibri"/>
              </w:rPr>
              <w:br/>
              <w:t>• łyżko-szpatułka metalowa</w:t>
            </w:r>
            <w:r w:rsidRPr="00D21508">
              <w:rPr>
                <w:rFonts w:ascii="Calibri" w:hAnsi="Calibri" w:cs="Calibri"/>
              </w:rPr>
              <w:br/>
              <w:t>• szkiełko zegarkowe 100 mm</w:t>
            </w:r>
            <w:r w:rsidRPr="00D21508">
              <w:rPr>
                <w:rFonts w:ascii="Calibri" w:hAnsi="Calibri" w:cs="Calibri"/>
              </w:rPr>
              <w:br/>
              <w:t>• tryskawka, poj. 250 ml</w:t>
            </w:r>
            <w:r w:rsidRPr="00D21508">
              <w:rPr>
                <w:rFonts w:ascii="Calibri" w:hAnsi="Calibri" w:cs="Calibri"/>
              </w:rPr>
              <w:br/>
              <w:t>• pipety Pasteura, 3 ml – 6 szt.</w:t>
            </w:r>
            <w:r w:rsidRPr="00D21508">
              <w:rPr>
                <w:rFonts w:ascii="Calibri" w:hAnsi="Calibri" w:cs="Calibri"/>
              </w:rPr>
              <w:br/>
              <w:t>• lejek plastikowy 75 mm</w:t>
            </w:r>
            <w:r w:rsidRPr="00D21508">
              <w:rPr>
                <w:rFonts w:ascii="Calibri" w:hAnsi="Calibri" w:cs="Calibri"/>
              </w:rPr>
              <w:br/>
              <w:t>• lupa plastikowa podwójna z rączką, 3x/6x</w:t>
            </w:r>
            <w:r w:rsidRPr="00D21508">
              <w:rPr>
                <w:rFonts w:ascii="Calibri" w:hAnsi="Calibri" w:cs="Calibri"/>
              </w:rPr>
              <w:br/>
              <w:t>• linijka</w:t>
            </w:r>
            <w:r w:rsidRPr="00D21508">
              <w:rPr>
                <w:rFonts w:ascii="Calibri" w:hAnsi="Calibri" w:cs="Calibr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9.</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Taca laboratoryjna PP</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9</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84 sztuk odczynników , zgodny z potrzebami nauki chemii w szkołach gimnazjalnych:                                                            •Alkohol etylowy (etanol-spirytus rektyfikowany ok. 95%) 200 ml</w:t>
            </w:r>
            <w:r w:rsidRPr="00D21508">
              <w:rPr>
                <w:rFonts w:ascii="Calibri" w:hAnsi="Calibri" w:cs="Calibri"/>
              </w:rPr>
              <w:br/>
              <w:t>•Alkohol propylowy (propanol-2, izo-propanol) 250 ml</w:t>
            </w:r>
            <w:r w:rsidRPr="00D21508">
              <w:rPr>
                <w:rFonts w:ascii="Calibri" w:hAnsi="Calibri" w:cs="Calibri"/>
              </w:rPr>
              <w:br/>
              <w:t>•Alkohol trójwodorotlenowy (gliceryna, glicerol, propanotriol) 100 ml</w:t>
            </w:r>
            <w:r w:rsidRPr="00D21508">
              <w:rPr>
                <w:rFonts w:ascii="Calibri" w:hAnsi="Calibri" w:cs="Calibri"/>
              </w:rPr>
              <w:br/>
              <w:t>•Amoniak (roztwór wodny ok.25%- woda amoniakalna) 250 ml</w:t>
            </w:r>
            <w:r w:rsidRPr="00D21508">
              <w:rPr>
                <w:rFonts w:ascii="Calibri" w:hAnsi="Calibri" w:cs="Calibri"/>
              </w:rPr>
              <w:br/>
              <w:t>•Azotan(V) amonu (saletra amonowa) 50 g</w:t>
            </w:r>
            <w:r w:rsidRPr="00D21508">
              <w:rPr>
                <w:rFonts w:ascii="Calibri" w:hAnsi="Calibri" w:cs="Calibri"/>
              </w:rPr>
              <w:br/>
              <w:t>•Azotan(V) potasu (saletra indyjska) 100 g</w:t>
            </w:r>
            <w:r w:rsidRPr="00D21508">
              <w:rPr>
                <w:rFonts w:ascii="Calibri" w:hAnsi="Calibri" w:cs="Calibri"/>
              </w:rPr>
              <w:br/>
              <w:t>•Azotan(V ) sodu (saletra chilijska) 100 g</w:t>
            </w:r>
            <w:r w:rsidRPr="00D21508">
              <w:rPr>
                <w:rFonts w:ascii="Calibri" w:hAnsi="Calibri" w:cs="Calibri"/>
              </w:rPr>
              <w:br/>
              <w:t>•Azotan(V) srebra 10 g</w:t>
            </w:r>
            <w:r w:rsidRPr="00D21508">
              <w:rPr>
                <w:rFonts w:ascii="Calibri" w:hAnsi="Calibri" w:cs="Calibri"/>
              </w:rPr>
              <w:br/>
              <w:t>•Benzyna ekstrakcyjna (eter naftowy- t.w. 60-90oC) 250 ml</w:t>
            </w:r>
            <w:r w:rsidRPr="00D21508">
              <w:rPr>
                <w:rFonts w:ascii="Calibri" w:hAnsi="Calibri" w:cs="Calibri"/>
              </w:rPr>
              <w:br/>
              <w:t>•Bibuła filtracyjna jakościowa średniosącząca (ark. 22×28 cm) 50 szt.</w:t>
            </w:r>
            <w:r w:rsidRPr="00D21508">
              <w:rPr>
                <w:rFonts w:ascii="Calibri" w:hAnsi="Calibri" w:cs="Calibri"/>
              </w:rPr>
              <w:br/>
              <w:t>•Błękit tymolowy (wskaźnik – roztwór alkoholowy) 100 ml</w:t>
            </w:r>
            <w:r w:rsidRPr="00D21508">
              <w:rPr>
                <w:rFonts w:ascii="Calibri" w:hAnsi="Calibri" w:cs="Calibri"/>
              </w:rPr>
              <w:br/>
              <w:t>•Brąz (stop- blaszka grubość 0,2 mm) 100 cm2</w:t>
            </w:r>
            <w:r w:rsidRPr="00D21508">
              <w:rPr>
                <w:rFonts w:ascii="Calibri" w:hAnsi="Calibri" w:cs="Calibri"/>
              </w:rPr>
              <w:br/>
              <w:t>•Butan (izo-butan skroplony, gaz do zapalniczek) 1 opak.</w:t>
            </w:r>
            <w:r w:rsidRPr="00D21508">
              <w:rPr>
                <w:rFonts w:ascii="Calibri" w:hAnsi="Calibri" w:cs="Calibri"/>
              </w:rPr>
              <w:br/>
              <w:t>•Chlorek miedzi(II) (roztwór ok.35%) 100 ml</w:t>
            </w:r>
            <w:r w:rsidRPr="00D21508">
              <w:rPr>
                <w:rFonts w:ascii="Calibri" w:hAnsi="Calibri" w:cs="Calibri"/>
              </w:rPr>
              <w:br/>
              <w:t>•Chlorek potasu 100 g</w:t>
            </w:r>
            <w:r w:rsidRPr="00D21508">
              <w:rPr>
                <w:rFonts w:ascii="Calibri" w:hAnsi="Calibri" w:cs="Calibri"/>
              </w:rPr>
              <w:br/>
              <w:t>•Chlorek sodu 250 g</w:t>
            </w:r>
            <w:r w:rsidRPr="00D21508">
              <w:rPr>
                <w:rFonts w:ascii="Calibri" w:hAnsi="Calibri" w:cs="Calibri"/>
              </w:rPr>
              <w:br/>
              <w:t>•Chlorek wapnia 100 g</w:t>
            </w:r>
            <w:r w:rsidRPr="00D21508">
              <w:rPr>
                <w:rFonts w:ascii="Calibri" w:hAnsi="Calibri" w:cs="Calibri"/>
              </w:rPr>
              <w:br/>
              <w:t xml:space="preserve">•Chlorek żelaza(III) (roztwór ok.45%) 100 </w:t>
            </w:r>
            <w:r w:rsidRPr="00D21508">
              <w:rPr>
                <w:rFonts w:ascii="Calibri" w:hAnsi="Calibri" w:cs="Calibri"/>
              </w:rPr>
              <w:lastRenderedPageBreak/>
              <w:t>ml</w:t>
            </w:r>
            <w:r w:rsidRPr="00D21508">
              <w:rPr>
                <w:rFonts w:ascii="Calibri" w:hAnsi="Calibri" w:cs="Calibri"/>
              </w:rPr>
              <w:br/>
              <w:t>•Cyna (metal-granulki) 50 g</w:t>
            </w:r>
            <w:r w:rsidRPr="00D21508">
              <w:rPr>
                <w:rFonts w:ascii="Calibri" w:hAnsi="Calibri" w:cs="Calibri"/>
              </w:rPr>
              <w:br/>
              <w:t>•Cynk (metal-drut Ø 2 mm) 50 g</w:t>
            </w:r>
            <w:r w:rsidRPr="00D21508">
              <w:rPr>
                <w:rFonts w:ascii="Calibri" w:hAnsi="Calibri" w:cs="Calibri"/>
              </w:rPr>
              <w:br/>
              <w:t>•Dwuchromian(VI) potasu 50 g</w:t>
            </w:r>
            <w:r w:rsidRPr="00D21508">
              <w:rPr>
                <w:rFonts w:ascii="Calibri" w:hAnsi="Calibri" w:cs="Calibri"/>
              </w:rPr>
              <w:br/>
              <w:t>•Fenoloftaleina (wskaźnik -1%roztwór alkoholowy) 100 ml</w:t>
            </w:r>
            <w:r w:rsidRPr="00D21508">
              <w:rPr>
                <w:rFonts w:ascii="Calibri" w:hAnsi="Calibri" w:cs="Calibri"/>
              </w:rPr>
              <w:br/>
              <w:t>•Fosfor czerwony 25 g</w:t>
            </w:r>
            <w:r w:rsidRPr="00D21508">
              <w:rPr>
                <w:rFonts w:ascii="Calibri" w:hAnsi="Calibri" w:cs="Calibri"/>
              </w:rPr>
              <w:br/>
              <w:t>•Glin (metal- drut Ø 2 mm) 50 g</w:t>
            </w:r>
            <w:r w:rsidRPr="00D21508">
              <w:rPr>
                <w:rFonts w:ascii="Calibri" w:hAnsi="Calibri" w:cs="Calibri"/>
              </w:rPr>
              <w:br/>
              <w:t>•Glin (metal-blaszka) 100 cm2</w:t>
            </w:r>
            <w:r w:rsidRPr="00D21508">
              <w:rPr>
                <w:rFonts w:ascii="Calibri" w:hAnsi="Calibri" w:cs="Calibri"/>
              </w:rPr>
              <w:br/>
              <w:t>•Glin (metal-pył) 25 g</w:t>
            </w:r>
            <w:r w:rsidRPr="00D21508">
              <w:rPr>
                <w:rFonts w:ascii="Calibri" w:hAnsi="Calibri" w:cs="Calibri"/>
              </w:rPr>
              <w:br/>
              <w:t>•Jodyna (alkoholowy roztwór jodu) 10 ml</w:t>
            </w:r>
            <w:r w:rsidRPr="00D21508">
              <w:rPr>
                <w:rFonts w:ascii="Calibri" w:hAnsi="Calibri" w:cs="Calibri"/>
              </w:rPr>
              <w:br/>
              <w:t>•Krzemian sodu (szkło wodne) 100 ml</w:t>
            </w:r>
            <w:r w:rsidRPr="00D21508">
              <w:rPr>
                <w:rFonts w:ascii="Calibri" w:hAnsi="Calibri" w:cs="Calibri"/>
              </w:rPr>
              <w:br/>
              <w:t>•Kwas aminooctowy (glicyna) 50 g</w:t>
            </w:r>
            <w:r w:rsidRPr="00D21508">
              <w:rPr>
                <w:rFonts w:ascii="Calibri" w:hAnsi="Calibri" w:cs="Calibri"/>
              </w:rPr>
              <w:br/>
              <w:t>•Kwas azotowy(V) (ok.54 %) 250 ml</w:t>
            </w:r>
            <w:r w:rsidRPr="00D21508">
              <w:rPr>
                <w:rFonts w:ascii="Calibri" w:hAnsi="Calibri" w:cs="Calibri"/>
              </w:rPr>
              <w:br/>
              <w:t>•Kwas chlorowodorowy (ok.36%, kwas solny) 2 x 250 ml</w:t>
            </w:r>
            <w:r w:rsidRPr="00D21508">
              <w:rPr>
                <w:rFonts w:ascii="Calibri" w:hAnsi="Calibri" w:cs="Calibri"/>
              </w:rPr>
              <w:br/>
              <w:t>•Kwas cytrynowy 50 g</w:t>
            </w:r>
            <w:r w:rsidRPr="00D21508">
              <w:rPr>
                <w:rFonts w:ascii="Calibri" w:hAnsi="Calibri" w:cs="Calibri"/>
              </w:rPr>
              <w:br/>
              <w:t>•Kwas fosforowy(V) (ok.85 %) 100 ml</w:t>
            </w:r>
            <w:r w:rsidRPr="00D21508">
              <w:rPr>
                <w:rFonts w:ascii="Calibri" w:hAnsi="Calibri" w:cs="Calibri"/>
              </w:rPr>
              <w:br/>
              <w:t>•Kwas mlekowy (roztwór ok.80%) 100 ml</w:t>
            </w:r>
            <w:r w:rsidRPr="00D21508">
              <w:rPr>
                <w:rFonts w:ascii="Calibri" w:hAnsi="Calibri" w:cs="Calibri"/>
              </w:rPr>
              <w:br/>
              <w:t>•Kwas mrówkowy (kwas metanowy ok.80%) 100 ml</w:t>
            </w:r>
            <w:r w:rsidRPr="00D21508">
              <w:rPr>
                <w:rFonts w:ascii="Calibri" w:hAnsi="Calibri" w:cs="Calibri"/>
              </w:rPr>
              <w:br/>
              <w:t>•Kwas octowy (kwas etanowy roztwór 80%) 100 ml</w:t>
            </w:r>
            <w:r w:rsidRPr="00D21508">
              <w:rPr>
                <w:rFonts w:ascii="Calibri" w:hAnsi="Calibri" w:cs="Calibri"/>
              </w:rPr>
              <w:br/>
              <w:t>•Kwas oleinowy (oleina) 100 ml</w:t>
            </w:r>
            <w:r w:rsidRPr="00D21508">
              <w:rPr>
                <w:rFonts w:ascii="Calibri" w:hAnsi="Calibri" w:cs="Calibri"/>
              </w:rPr>
              <w:br/>
              <w:t>•Kwas siarkowy(VI) (ok.96 %) 2 x 250 ml</w:t>
            </w:r>
            <w:r w:rsidRPr="00D21508">
              <w:rPr>
                <w:rFonts w:ascii="Calibri" w:hAnsi="Calibri" w:cs="Calibri"/>
              </w:rPr>
              <w:br/>
              <w:t>•Kwas stearynowy (stearyna) 50 g</w:t>
            </w:r>
            <w:r w:rsidRPr="00D21508">
              <w:rPr>
                <w:rFonts w:ascii="Calibri" w:hAnsi="Calibri" w:cs="Calibri"/>
              </w:rPr>
              <w:br/>
              <w:t>•Magnez (metal-wiórki) 50 g</w:t>
            </w:r>
            <w:r w:rsidRPr="00D21508">
              <w:rPr>
                <w:rFonts w:ascii="Calibri" w:hAnsi="Calibri" w:cs="Calibri"/>
              </w:rPr>
              <w:br/>
              <w:t>•Magnez (metal-wstążki) 50 g</w:t>
            </w:r>
            <w:r w:rsidRPr="00D21508">
              <w:rPr>
                <w:rFonts w:ascii="Calibri" w:hAnsi="Calibri" w:cs="Calibri"/>
              </w:rPr>
              <w:br/>
              <w:t>•Manganian(VII) potasu (nadmanganian potasu) 100 g</w:t>
            </w:r>
            <w:r w:rsidRPr="00D21508">
              <w:rPr>
                <w:rFonts w:ascii="Calibri" w:hAnsi="Calibri" w:cs="Calibri"/>
              </w:rPr>
              <w:br/>
              <w:t>•Nazwa materiału Ilość</w:t>
            </w:r>
            <w:r w:rsidRPr="00D21508">
              <w:rPr>
                <w:rFonts w:ascii="Calibri" w:hAnsi="Calibri" w:cs="Calibri"/>
              </w:rPr>
              <w:br/>
            </w:r>
            <w:r w:rsidRPr="00D21508">
              <w:rPr>
                <w:rFonts w:ascii="Calibri" w:hAnsi="Calibri" w:cs="Calibri"/>
              </w:rPr>
              <w:lastRenderedPageBreak/>
              <w:t>•Miedź (metal- drut Ø 2 mm) 50 g</w:t>
            </w:r>
            <w:r w:rsidRPr="00D21508">
              <w:rPr>
                <w:rFonts w:ascii="Calibri" w:hAnsi="Calibri" w:cs="Calibri"/>
              </w:rPr>
              <w:br/>
              <w:t>•Miedź (metal-blaszka grubość 0,1 mm) 200 cm2</w:t>
            </w:r>
            <w:r w:rsidRPr="00D21508">
              <w:rPr>
                <w:rFonts w:ascii="Calibri" w:hAnsi="Calibri" w:cs="Calibri"/>
              </w:rPr>
              <w:br/>
              <w:t>•Mosiądz (stop- blaszka grubość 0,2 mm) 100 cm2</w:t>
            </w:r>
            <w:r w:rsidRPr="00D21508">
              <w:rPr>
                <w:rFonts w:ascii="Calibri" w:hAnsi="Calibri" w:cs="Calibri"/>
              </w:rPr>
              <w:br/>
              <w:t>•Nadtlenek wodoru ok.30% (woda utleniona, perhydrol) 100 ml</w:t>
            </w:r>
            <w:r w:rsidRPr="00D21508">
              <w:rPr>
                <w:rFonts w:ascii="Calibri" w:hAnsi="Calibri" w:cs="Calibri"/>
              </w:rPr>
              <w:br/>
              <w:t>•Octan etylu 100 ml</w:t>
            </w:r>
            <w:r w:rsidRPr="00D21508">
              <w:rPr>
                <w:rFonts w:ascii="Calibri" w:hAnsi="Calibri" w:cs="Calibri"/>
              </w:rPr>
              <w:br/>
              <w:t>•Octan ołowiu(II) 25 g</w:t>
            </w:r>
            <w:r w:rsidRPr="00D21508">
              <w:rPr>
                <w:rFonts w:ascii="Calibri" w:hAnsi="Calibri" w:cs="Calibri"/>
              </w:rPr>
              <w:br/>
              <w:t>•Octan sodu bezwodny 50 g</w:t>
            </w:r>
            <w:r w:rsidRPr="00D21508">
              <w:rPr>
                <w:rFonts w:ascii="Calibri" w:hAnsi="Calibri" w:cs="Calibri"/>
              </w:rPr>
              <w:br/>
              <w:t>•Ołów (metal- blaszka grubość 0,5 mm) 100 cm2</w:t>
            </w:r>
            <w:r w:rsidRPr="00D21508">
              <w:rPr>
                <w:rFonts w:ascii="Calibri" w:hAnsi="Calibri" w:cs="Calibri"/>
              </w:rPr>
              <w:br/>
              <w:t>•Oranż metylowy (wskaźnik w roztworze) 100 ml</w:t>
            </w:r>
            <w:r w:rsidRPr="00D21508">
              <w:rPr>
                <w:rFonts w:ascii="Calibri" w:hAnsi="Calibri" w:cs="Calibri"/>
              </w:rPr>
              <w:br/>
              <w:t>•Parafina rafinowana (granulki) 50 g</w:t>
            </w:r>
            <w:r w:rsidRPr="00D21508">
              <w:rPr>
                <w:rFonts w:ascii="Calibri" w:hAnsi="Calibri" w:cs="Calibri"/>
              </w:rPr>
              <w:br/>
              <w:t>•Paski lakmusowe obojętne 2 x 100 szt.</w:t>
            </w:r>
            <w:r w:rsidRPr="00D21508">
              <w:rPr>
                <w:rFonts w:ascii="Calibri" w:hAnsi="Calibri" w:cs="Calibri"/>
              </w:rPr>
              <w:br/>
              <w:t>•Paski wskaźnikowe uniwersalne (zakres pH 1-10) 2 x 100 szt.</w:t>
            </w:r>
            <w:r w:rsidRPr="00D21508">
              <w:rPr>
                <w:rFonts w:ascii="Calibri" w:hAnsi="Calibri" w:cs="Calibri"/>
              </w:rPr>
              <w:br/>
              <w:t>•Ropa naftowa (minerał) 250 ml</w:t>
            </w:r>
            <w:r w:rsidRPr="00D21508">
              <w:rPr>
                <w:rFonts w:ascii="Calibri" w:hAnsi="Calibri" w:cs="Calibri"/>
              </w:rPr>
              <w:br/>
              <w:t>•Sacharoza (cukier krystaliczny) 100 g</w:t>
            </w:r>
            <w:r w:rsidRPr="00D21508">
              <w:rPr>
                <w:rFonts w:ascii="Calibri" w:hAnsi="Calibri" w:cs="Calibri"/>
              </w:rPr>
              <w:br/>
              <w:t>•Sączki jakościowe (średnica 10 cm) 100 szt.</w:t>
            </w:r>
            <w:r w:rsidRPr="00D21508">
              <w:rPr>
                <w:rFonts w:ascii="Calibri" w:hAnsi="Calibri" w:cs="Calibri"/>
              </w:rPr>
              <w:br/>
              <w:t>•Siarczan(VI)magnezu (sól gorzka) 100 g</w:t>
            </w:r>
            <w:r w:rsidRPr="00D21508">
              <w:rPr>
                <w:rFonts w:ascii="Calibri" w:hAnsi="Calibri" w:cs="Calibri"/>
              </w:rPr>
              <w:br/>
              <w:t>•Siarczan(VI)miedzi(II) 5hydrat 100 g</w:t>
            </w:r>
            <w:r w:rsidRPr="00D21508">
              <w:rPr>
                <w:rFonts w:ascii="Calibri" w:hAnsi="Calibri" w:cs="Calibri"/>
              </w:rPr>
              <w:br/>
              <w:t>•Siarczan(VI)sodu (sól glauberska) 100 g</w:t>
            </w:r>
            <w:r w:rsidRPr="00D21508">
              <w:rPr>
                <w:rFonts w:ascii="Calibri" w:hAnsi="Calibri" w:cs="Calibri"/>
              </w:rPr>
              <w:br/>
              <w:t>•Siarczan(VI)wapnia 1/2hydrat (gips palony) 250 g</w:t>
            </w:r>
            <w:r w:rsidRPr="00D21508">
              <w:rPr>
                <w:rFonts w:ascii="Calibri" w:hAnsi="Calibri" w:cs="Calibri"/>
              </w:rPr>
              <w:br/>
              <w:t>•Siarczan(VI)wapnia 2hydrat (gips krystaliczny-minerał) 250 g</w:t>
            </w:r>
            <w:r w:rsidRPr="00D21508">
              <w:rPr>
                <w:rFonts w:ascii="Calibri" w:hAnsi="Calibri" w:cs="Calibri"/>
              </w:rPr>
              <w:br/>
              <w:t>•Siarka 250 g</w:t>
            </w:r>
            <w:r w:rsidRPr="00D21508">
              <w:rPr>
                <w:rFonts w:ascii="Calibri" w:hAnsi="Calibri" w:cs="Calibri"/>
              </w:rPr>
              <w:br/>
              <w:t>•Skrobia ziemniaczana 100 g</w:t>
            </w:r>
            <w:r w:rsidRPr="00D21508">
              <w:rPr>
                <w:rFonts w:ascii="Calibri" w:hAnsi="Calibri" w:cs="Calibri"/>
              </w:rPr>
              <w:br/>
              <w:t>•Sód (metaliczny, zanurzony w oleju parafinowym) 25 g</w:t>
            </w:r>
            <w:r w:rsidRPr="00D21508">
              <w:rPr>
                <w:rFonts w:ascii="Calibri" w:hAnsi="Calibri" w:cs="Calibri"/>
              </w:rPr>
              <w:br/>
              <w:t>•Stop Wooda (stop niskotopliwy, temp. topnienia ok. 72 oC) 25 g</w:t>
            </w:r>
            <w:r w:rsidRPr="00D21508">
              <w:rPr>
                <w:rFonts w:ascii="Calibri" w:hAnsi="Calibri" w:cs="Calibri"/>
              </w:rPr>
              <w:br/>
              <w:t>•Świeczki miniaturowe 24 szt.</w:t>
            </w:r>
            <w:r w:rsidRPr="00D21508">
              <w:rPr>
                <w:rFonts w:ascii="Calibri" w:hAnsi="Calibri" w:cs="Calibri"/>
              </w:rPr>
              <w:br/>
              <w:t>•Tlenek magnezu 50 g</w:t>
            </w:r>
            <w:r w:rsidRPr="00D21508">
              <w:rPr>
                <w:rFonts w:ascii="Calibri" w:hAnsi="Calibri" w:cs="Calibri"/>
              </w:rPr>
              <w:br/>
              <w:t>•Tlenek miedzi(II) 50 g</w:t>
            </w:r>
            <w:r w:rsidRPr="00D21508">
              <w:rPr>
                <w:rFonts w:ascii="Calibri" w:hAnsi="Calibri" w:cs="Calibri"/>
              </w:rPr>
              <w:br/>
              <w:t>•Tlenek ołowiu(II) (glejta) 50 g</w:t>
            </w:r>
            <w:r w:rsidRPr="00D21508">
              <w:rPr>
                <w:rFonts w:ascii="Calibri" w:hAnsi="Calibri" w:cs="Calibri"/>
              </w:rPr>
              <w:br/>
              <w:t>•Tlenek żelaza(III) 50 g</w:t>
            </w:r>
            <w:r w:rsidRPr="00D21508">
              <w:rPr>
                <w:rFonts w:ascii="Calibri" w:hAnsi="Calibri" w:cs="Calibri"/>
              </w:rPr>
              <w:br/>
              <w:t>•Węgiel brunatny (węgiel kopalny- minerał 65-78 o C) 250 g</w:t>
            </w:r>
            <w:r w:rsidRPr="00D21508">
              <w:rPr>
                <w:rFonts w:ascii="Calibri" w:hAnsi="Calibri" w:cs="Calibri"/>
              </w:rPr>
              <w:br/>
              <w:t>•Węgiel drzewny (drewno destylowane) 100 g</w:t>
            </w:r>
            <w:r w:rsidRPr="00D21508">
              <w:rPr>
                <w:rFonts w:ascii="Calibri" w:hAnsi="Calibri" w:cs="Calibri"/>
              </w:rPr>
              <w:br/>
              <w:t>•Węglan potasu bezwodny 100 g</w:t>
            </w:r>
            <w:r w:rsidRPr="00D21508">
              <w:rPr>
                <w:rFonts w:ascii="Calibri" w:hAnsi="Calibri" w:cs="Calibri"/>
              </w:rPr>
              <w:br/>
              <w:t>•Węglan sodu bezwodny (soda kalcynowana) 100 g</w:t>
            </w:r>
            <w:r w:rsidRPr="00D21508">
              <w:rPr>
                <w:rFonts w:ascii="Calibri" w:hAnsi="Calibri" w:cs="Calibri"/>
              </w:rPr>
              <w:br/>
              <w:t>•Węglan sodu kwaśny(wodorowęglan sodu) 100 g</w:t>
            </w:r>
            <w:r w:rsidRPr="00D21508">
              <w:rPr>
                <w:rFonts w:ascii="Calibri" w:hAnsi="Calibri" w:cs="Calibri"/>
              </w:rPr>
              <w:br/>
              <w:t>•Węglan wapnia (grys marmurowy-minerał) 100 g</w:t>
            </w:r>
            <w:r w:rsidRPr="00D21508">
              <w:rPr>
                <w:rFonts w:ascii="Calibri" w:hAnsi="Calibri" w:cs="Calibri"/>
              </w:rPr>
              <w:br/>
              <w:t>•Węglan wapnia (kreda strącona-syntetyczna) 100 g</w:t>
            </w:r>
            <w:r w:rsidRPr="00D21508">
              <w:rPr>
                <w:rFonts w:ascii="Calibri" w:hAnsi="Calibri" w:cs="Calibri"/>
              </w:rPr>
              <w:br/>
              <w:t>•Węglik wapnia (karbid ) 200 g</w:t>
            </w:r>
            <w:r w:rsidRPr="00D21508">
              <w:rPr>
                <w:rFonts w:ascii="Calibri" w:hAnsi="Calibri" w:cs="Calibri"/>
              </w:rPr>
              <w:br/>
              <w:t>•Wodorotlenek potasu (zasada potasowa, płatki) 100 g</w:t>
            </w:r>
            <w:r w:rsidRPr="00D21508">
              <w:rPr>
                <w:rFonts w:ascii="Calibri" w:hAnsi="Calibri" w:cs="Calibri"/>
              </w:rPr>
              <w:br/>
              <w:t>•Wodorotlenek sodu (zasada sodowa, granulki) 250 g</w:t>
            </w:r>
            <w:r w:rsidRPr="00D21508">
              <w:rPr>
                <w:rFonts w:ascii="Calibri" w:hAnsi="Calibri" w:cs="Calibri"/>
              </w:rPr>
              <w:br/>
              <w:t>•Wodorotlenek wapnia 250 g</w:t>
            </w:r>
            <w:r w:rsidRPr="00D21508">
              <w:rPr>
                <w:rFonts w:ascii="Calibri" w:hAnsi="Calibri" w:cs="Calibri"/>
              </w:rPr>
              <w:br/>
              <w:t>•Żelazo (metal- drut Ø1 mm) 50 g</w:t>
            </w:r>
            <w:r w:rsidRPr="00D21508">
              <w:rPr>
                <w:rFonts w:ascii="Calibri" w:hAnsi="Calibri" w:cs="Calibr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11.</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Fartuch ochronny, biały</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7</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Damskie - XS-3XL,                                               Męskie -   M-3XL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Okulary ochronne, wersja podstawowa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7</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Rękawice laboratoryjne, 100 szt.</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2</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Szymbarku</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Suszarka na szkło laboratoryjne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Stal z powłoką z tworzywa sztucznego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Poznajemy wodę – 10 doświadczeń</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2x cylinder miarowy z podziałką niebieską (50 ml, 100 ml - PP) - butelka na odczynniki z zakrętką 1l (PP) - 2x zlewka miarowa 250 ml (PP) - 4x probówka okrągłodenna 16x180 mm (szkło sodowo-wapniowe) - 4x korek gumowy - pipeta 3ml - palnik alkoholowy z trójnogiem i siatką ceramiczną - 2x podgrzewacz - drewniana łapa/uchwyt do probówek - termometr laboratoryjny -30 st.C +110 st.C (szklany, zanurzenie całkowite) - 72x szkiełko mikroskopowe podstawowe 76x25x1 mm (szklane) - kuweta laboratoryjna (PS) - paski wskaźnikowe pH 1-14 (100 sztuk) - 1l gliceryny - 0,5l bezbarwnego denaturatu - 60 ml oleju spożywczego - 250g siarczanu (VI) miedzi (II) hydrat stały - taśma samoprzylepna - balon - 10 kart A4 z opisem doświadczeń.</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Banicy</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Brunarach</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fotograficzny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Aparat fotograficzny matryca MOS o rozdzielczości minimum 18.1 Mpx, stablizator obrazu optyczny, rodzaj zasilania akumlatorowy, zoom cyfrowy x120, zoom optyczny x60. Wyposażenie: Akumulator, Etui, Kabel USB, Karta pamięci 16 GB, Pasek na ramię, Pokrywa na obiektyw, Zasilacz</w:t>
            </w:r>
          </w:p>
        </w:tc>
        <w:tc>
          <w:tcPr>
            <w:tcW w:w="1276" w:type="dxa"/>
            <w:shd w:val="clear" w:color="auto" w:fill="auto"/>
            <w:hideMark/>
          </w:tcPr>
          <w:p w:rsidR="00D21508" w:rsidRPr="00D21508" w:rsidRDefault="00D21508" w:rsidP="00CE6E91">
            <w:pPr>
              <w:rPr>
                <w:rFonts w:cstheme="minorHAnsi"/>
              </w:rPr>
            </w:pP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Korzennej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badania stanu powietrza, w tym zanieczyszczenia i hałasu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przeznaczony jest do  badań  powietrza atmosferycznego – jego stanu i parametrów, a także pomiaru jego zanieczyszczenia.</w:t>
            </w:r>
            <w:r w:rsidRPr="00D21508">
              <w:rPr>
                <w:rFonts w:cstheme="minorHAnsi"/>
              </w:rPr>
              <w:br/>
              <w:t>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D21508">
              <w:rPr>
                <w:rFonts w:cstheme="minorHAnsi"/>
              </w:rPr>
              <w:br/>
              <w:t>Zawartość zestawu:</w:t>
            </w:r>
            <w:r w:rsidRPr="00D21508">
              <w:rPr>
                <w:rFonts w:cstheme="minorHAnsi"/>
              </w:rPr>
              <w:br/>
              <w:t>- Barometr</w:t>
            </w:r>
            <w:r w:rsidRPr="00D21508">
              <w:rPr>
                <w:rFonts w:cstheme="minorHAnsi"/>
              </w:rPr>
              <w:br/>
              <w:t>- Wielofunkcyjny elektroniczny przyrząd do pomiaru poziomu oświetlenia, dźwięku, wilgotności oraz temperatury z wyświetlaczem LCD (14 mm)</w:t>
            </w:r>
            <w:r w:rsidRPr="00D21508">
              <w:rPr>
                <w:rFonts w:cstheme="minorHAnsi"/>
              </w:rPr>
              <w:br/>
              <w:t>- Paski wsk. do oznacz. zaw. ozonu w powietrzu</w:t>
            </w:r>
            <w:r w:rsidRPr="00D21508">
              <w:rPr>
                <w:rFonts w:cstheme="minorHAnsi"/>
              </w:rPr>
              <w:br/>
              <w:t>- Termometr min.-max z higrometrem</w:t>
            </w:r>
            <w:r w:rsidRPr="00D21508">
              <w:rPr>
                <w:rFonts w:cstheme="minorHAnsi"/>
              </w:rPr>
              <w:br/>
              <w:t>- Termometry szklane -10..+110 st.C</w:t>
            </w:r>
            <w:r w:rsidRPr="00D21508">
              <w:rPr>
                <w:rFonts w:cstheme="minorHAnsi"/>
              </w:rPr>
              <w:br/>
              <w:t>- Waga elektroniczna z kalkulatorem 0,1 g/max 150 g</w:t>
            </w:r>
            <w:r w:rsidRPr="00D21508">
              <w:rPr>
                <w:rFonts w:cstheme="minorHAnsi"/>
              </w:rPr>
              <w:br/>
              <w:t>- Deszczomierze (wbijane w podłoże)</w:t>
            </w:r>
            <w:r w:rsidRPr="00D21508">
              <w:rPr>
                <w:rFonts w:cstheme="minorHAnsi"/>
              </w:rPr>
              <w:br/>
              <w:t>- Fiolki PS z korkiem</w:t>
            </w:r>
            <w:r w:rsidRPr="00D21508">
              <w:rPr>
                <w:rFonts w:cstheme="minorHAnsi"/>
              </w:rPr>
              <w:br/>
              <w:t>- Kolby stożkowe z korkiem</w:t>
            </w:r>
            <w:r w:rsidRPr="00D21508">
              <w:rPr>
                <w:rFonts w:cstheme="minorHAnsi"/>
              </w:rPr>
              <w:br/>
              <w:t>- Lejki</w:t>
            </w:r>
            <w:r w:rsidRPr="00D21508">
              <w:rPr>
                <w:rFonts w:cstheme="minorHAnsi"/>
              </w:rPr>
              <w:br/>
              <w:t>- Bibuły filtracyjne (sączki)</w:t>
            </w:r>
            <w:r w:rsidRPr="00D21508">
              <w:rPr>
                <w:rFonts w:cstheme="minorHAnsi"/>
              </w:rPr>
              <w:br/>
              <w:t>- Łyżko-szpatułka</w:t>
            </w:r>
            <w:r w:rsidRPr="00D21508">
              <w:rPr>
                <w:rFonts w:cstheme="minorHAnsi"/>
              </w:rPr>
              <w:br/>
              <w:t>- Szpatułka dwustronna (płaska/zagięta)</w:t>
            </w:r>
            <w:r w:rsidRPr="00D21508">
              <w:rPr>
                <w:rFonts w:cstheme="minorHAnsi"/>
              </w:rPr>
              <w:br/>
              <w:t>- Mikroskop ręczny 20x-40x podświetlany</w:t>
            </w:r>
            <w:r w:rsidRPr="00D21508">
              <w:rPr>
                <w:rFonts w:cstheme="minorHAnsi"/>
              </w:rPr>
              <w:br/>
              <w:t>- Lupa z 3 powiększeniami</w:t>
            </w:r>
            <w:r w:rsidRPr="00D21508">
              <w:rPr>
                <w:rFonts w:cstheme="minorHAnsi"/>
              </w:rPr>
              <w:br/>
              <w:t>- Nasiona rzeżuchy</w:t>
            </w:r>
            <w:r w:rsidRPr="00D21508">
              <w:rPr>
                <w:rFonts w:cstheme="minorHAnsi"/>
              </w:rPr>
              <w:br/>
              <w:t>- Paski wskaźnikowe pH</w:t>
            </w:r>
            <w:r w:rsidRPr="00D21508">
              <w:rPr>
                <w:rFonts w:cstheme="minorHAnsi"/>
              </w:rPr>
              <w:br/>
              <w:t>- Cylindry miarowe (borokrzemian.), 100 ml</w:t>
            </w:r>
            <w:r w:rsidRPr="00D21508">
              <w:rPr>
                <w:rFonts w:cstheme="minorHAnsi"/>
              </w:rPr>
              <w:br/>
              <w:t>- Korki do cylindrów</w:t>
            </w:r>
            <w:r w:rsidRPr="00D21508">
              <w:rPr>
                <w:rFonts w:cstheme="minorHAnsi"/>
              </w:rPr>
              <w:br/>
              <w:t>- Łyżeczki do spalań z kołnierzem ochronnym</w:t>
            </w:r>
            <w:r w:rsidRPr="00D21508">
              <w:rPr>
                <w:rFonts w:cstheme="minorHAnsi"/>
              </w:rPr>
              <w:br/>
              <w:t>- Palniki spirytusowe z knotem</w:t>
            </w:r>
            <w:r w:rsidRPr="00D21508">
              <w:rPr>
                <w:rFonts w:cstheme="minorHAnsi"/>
              </w:rPr>
              <w:br/>
              <w:t>- Stojaki nad palnik alkoholowy</w:t>
            </w:r>
            <w:r w:rsidRPr="00D21508">
              <w:rPr>
                <w:rFonts w:cstheme="minorHAnsi"/>
              </w:rPr>
              <w:br/>
              <w:t>- Zlewki miarowe (borokrzemian.) 250 ml</w:t>
            </w:r>
            <w:r w:rsidRPr="00D21508">
              <w:rPr>
                <w:rFonts w:cstheme="minorHAnsi"/>
              </w:rPr>
              <w:br/>
              <w:t>- Szalki Petriego</w:t>
            </w:r>
            <w:r w:rsidRPr="00D21508">
              <w:rPr>
                <w:rFonts w:cstheme="minorHAnsi"/>
              </w:rPr>
              <w:br/>
              <w:t>- Szczypce laboratoryjne do zlewek</w:t>
            </w:r>
            <w:r w:rsidRPr="00D21508">
              <w:rPr>
                <w:rFonts w:cstheme="minorHAnsi"/>
              </w:rPr>
              <w:br/>
              <w:t>- Szczypce laboratoryjne</w:t>
            </w:r>
            <w:r w:rsidRPr="00D21508">
              <w:rPr>
                <w:rFonts w:cstheme="minorHAnsi"/>
              </w:rPr>
              <w:br/>
              <w:t>- Szkiełka podstawowe</w:t>
            </w:r>
            <w:r w:rsidRPr="00D21508">
              <w:rPr>
                <w:rFonts w:cstheme="minorHAnsi"/>
              </w:rPr>
              <w:br/>
              <w:t>- Szkiełka zegarkowe</w:t>
            </w:r>
            <w:r w:rsidRPr="00D21508">
              <w:rPr>
                <w:rFonts w:cstheme="minorHAnsi"/>
              </w:rPr>
              <w:br/>
              <w:t>- Taśma samoprzylepna</w:t>
            </w:r>
            <w:r w:rsidRPr="00D21508">
              <w:rPr>
                <w:rFonts w:cstheme="minorHAnsi"/>
              </w:rPr>
              <w:br/>
              <w:t>- Zestaw reagentów</w:t>
            </w:r>
            <w:r w:rsidRPr="00D21508">
              <w:rPr>
                <w:rFonts w:cstheme="minorHAnsi"/>
              </w:rPr>
              <w:br/>
              <w:t>- Matryca milimetrowa foliowana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do pomiarów 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elektroniczny z ciekłokrystalicznym wyświetlaczem i przewodem. Do pomiarów w cieczach i 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Węgiel i produkty jego przerobu - 14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Kopaliny i produkty ich przerobu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próbek kopalin i produktów ich przerobu zatopionych w akrylu. Poszczególne eksponaty zostały umieszczone w przezroczystym tworzywie.</w:t>
            </w:r>
            <w:r w:rsidRPr="00D21508">
              <w:rPr>
                <w:rFonts w:cstheme="minorHAnsi"/>
              </w:rPr>
              <w:br/>
              <w:t>W sztabce akrylu umieszczono następujące elementy: ropa naftowa, detergent syntetyczny, plastik, lekarstwo, guma, włókno syntetyczne, boksyt (ruda glinu), aluminium, ruda miedzi, miedź, magnetyt (ruda żelaza), stal.</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grupowy – Struktury kryształów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262 modeli jąder atomowych (różnowartościowe, m.in. H, C, O, S, fluorowce, metale) oraz 222 modeli wiązań atomowych. Z elementów zestawu można budować złożone struktury kryształów, w tym m.in.: diament, grafit, metale, chlorek sodu, blenda cynkowa, wurcyt, struktury jonowe, lód.</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 xml:space="preserve">Damskie – 1xM                                               </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hideMark/>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cstheme="minorHAnsi"/>
                <w:sz w:val="36"/>
                <w:szCs w:val="36"/>
              </w:rPr>
            </w:pPr>
            <w:r w:rsidRPr="00D21508">
              <w:rPr>
                <w:rFonts w:eastAsia="Times New Roman" w:cstheme="minorHAnsi"/>
                <w:b/>
                <w:sz w:val="36"/>
                <w:szCs w:val="36"/>
                <w:lang w:eastAsia="pl-PL"/>
              </w:rPr>
              <w:t>Szkoła podstawowa w Mogilnie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Materiały naturalne - 8 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8 naturalnych okazów przedstawiających próbki naturalnych materiałów:1 – drewno 2 – ropa naftowa 3 – bawełna 4 – węgiel 5 – włókno konopne 6 – bambus 7 – guma 8 – kopalina (minerał)  Wymiary pomocy dydaktycznej: 14 x 6,5 x 1,8 cm.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 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14 bloków różnych materiałów-ciał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14 bloków różnych materiałów.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Drewno, parafina twarda, aluminium, stal, styropian, pleksiglas, szkło, łupek, aluminium, drewno miękkie, marmur, ołów, mosiądz,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Materiały sztuczne - 8 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8 próbek materiałów sztucznych, wytworzonych lub przetworzonych w wyniku działalności człowieka: 1 - ceramika 2 - metal 3 - szkło 4 - MDF 5 - plastik 6 - papier       7 - tkanina 8 - cement.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 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Bloki metali - 6 różnych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6 sześcianów o jednakowej objętości  wykonanych z różnych materiałów: miedź, mosiądz, aluminium, stal miękka, stal nierdzewna, brąz.</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Butelka borokrzemianowa z nakrętką, 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Orbitale atomowe – 14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14 modeli orbitali atomowych. Każdy model ma transparentną podstawkę.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modeli ok. 5 cm, 9 cm,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Hoffmana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Aparat Hoffmana  z kranikami; dwie elektrody platynowe, dwie elektrody węglowe; statyw wraz z uchwytami do zamocowania aparatu Hoffmana.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 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Wysokość cylindra ok. : 40 cm</w:t>
            </w:r>
            <w:r w:rsidRPr="00D21508">
              <w:rPr>
                <w:rFonts w:ascii="Calibri" w:hAnsi="Calibri" w:cs="Calibri"/>
              </w:rPr>
              <w:br/>
              <w:t>Wysokość całkowita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bananowe do piętrowego dołączania, 50cm, kpl.2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Przewody z wtykami bananowymi (4 mm) pozwalające na przyłączanie wielu przewodów (piętrowo) do jednego punktu. Komplet 2 przewodów: czerwony oraz czarny.</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Długość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regulowany 3A, podręczny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Poręczny zasilacz DC (prąd stały) w poręcznej kompaktowej obudowie. Napięcie wejściowe: 230 V AC (50 Hz). Napięcia wyjściowe: 3, 4,5, 6, 7,5, 9 i 12 V. Max. prąd obciążenia: 3A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8 x 5 x 12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badania stanu powietrza, w tym zanieczyszczenia i hałasu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przeznaczony jest do  badań  powietrza atmosferycznego – jego stanu i parametrów, a także pomiaru jego zanieczyszczenia.</w:t>
            </w:r>
            <w:r w:rsidRPr="00D21508">
              <w:rPr>
                <w:rFonts w:cstheme="minorHAnsi"/>
              </w:rPr>
              <w:br/>
              <w:t>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D21508">
              <w:rPr>
                <w:rFonts w:cstheme="minorHAnsi"/>
              </w:rPr>
              <w:br/>
              <w:t>Zawartość zestawu:</w:t>
            </w:r>
            <w:r w:rsidRPr="00D21508">
              <w:rPr>
                <w:rFonts w:cstheme="minorHAnsi"/>
              </w:rPr>
              <w:br/>
              <w:t>- Barometr</w:t>
            </w:r>
            <w:r w:rsidRPr="00D21508">
              <w:rPr>
                <w:rFonts w:cstheme="minorHAnsi"/>
              </w:rPr>
              <w:br/>
              <w:t>- Wielofunkcyjny elektroniczny przyrząd do pomiaru poziomu oświetlenia, dźwięku, wilgotności oraz temperatury z wyświetlaczem LCD (14 mm)</w:t>
            </w:r>
            <w:r w:rsidRPr="00D21508">
              <w:rPr>
                <w:rFonts w:cstheme="minorHAnsi"/>
              </w:rPr>
              <w:br/>
              <w:t>- Paski wsk. do oznacz. zaw. ozonu w powietrzu</w:t>
            </w:r>
            <w:r w:rsidRPr="00D21508">
              <w:rPr>
                <w:rFonts w:cstheme="minorHAnsi"/>
              </w:rPr>
              <w:br/>
              <w:t>- Termometr min.-max z higrometrem</w:t>
            </w:r>
            <w:r w:rsidRPr="00D21508">
              <w:rPr>
                <w:rFonts w:cstheme="minorHAnsi"/>
              </w:rPr>
              <w:br/>
              <w:t>- Termometry szklane -10..+110 st.C</w:t>
            </w:r>
            <w:r w:rsidRPr="00D21508">
              <w:rPr>
                <w:rFonts w:cstheme="minorHAnsi"/>
              </w:rPr>
              <w:br/>
              <w:t>- Waga elektroniczna z kalkulatorem 0,1 g/max 150 g</w:t>
            </w:r>
            <w:r w:rsidRPr="00D21508">
              <w:rPr>
                <w:rFonts w:cstheme="minorHAnsi"/>
              </w:rPr>
              <w:br/>
              <w:t>- Deszczomierze (wbijane w podłoże)</w:t>
            </w:r>
            <w:r w:rsidRPr="00D21508">
              <w:rPr>
                <w:rFonts w:cstheme="minorHAnsi"/>
              </w:rPr>
              <w:br/>
              <w:t>- Fiolki PS z korkiem</w:t>
            </w:r>
            <w:r w:rsidRPr="00D21508">
              <w:rPr>
                <w:rFonts w:cstheme="minorHAnsi"/>
              </w:rPr>
              <w:br/>
              <w:t>- Kolby stożkowe z korkiem</w:t>
            </w:r>
            <w:r w:rsidRPr="00D21508">
              <w:rPr>
                <w:rFonts w:cstheme="minorHAnsi"/>
              </w:rPr>
              <w:br/>
              <w:t>- Lejki</w:t>
            </w:r>
            <w:r w:rsidRPr="00D21508">
              <w:rPr>
                <w:rFonts w:cstheme="minorHAnsi"/>
              </w:rPr>
              <w:br/>
              <w:t>- Bibuły filtracyjne (sączki)</w:t>
            </w:r>
            <w:r w:rsidRPr="00D21508">
              <w:rPr>
                <w:rFonts w:cstheme="minorHAnsi"/>
              </w:rPr>
              <w:br/>
              <w:t>- Łyżko-szpatułka</w:t>
            </w:r>
            <w:r w:rsidRPr="00D21508">
              <w:rPr>
                <w:rFonts w:cstheme="minorHAnsi"/>
              </w:rPr>
              <w:br/>
              <w:t>- Szpatułka dwustronna (płaska/zagięta)</w:t>
            </w:r>
            <w:r w:rsidRPr="00D21508">
              <w:rPr>
                <w:rFonts w:cstheme="minorHAnsi"/>
              </w:rPr>
              <w:br/>
              <w:t>- Mikroskop ręczny 20x-40x podświetlany</w:t>
            </w:r>
            <w:r w:rsidRPr="00D21508">
              <w:rPr>
                <w:rFonts w:cstheme="minorHAnsi"/>
              </w:rPr>
              <w:br/>
              <w:t>- Lupa z 3 powiększeniami</w:t>
            </w:r>
            <w:r w:rsidRPr="00D21508">
              <w:rPr>
                <w:rFonts w:cstheme="minorHAnsi"/>
              </w:rPr>
              <w:br/>
              <w:t>- Nasiona rzeżuchy</w:t>
            </w:r>
            <w:r w:rsidRPr="00D21508">
              <w:rPr>
                <w:rFonts w:cstheme="minorHAnsi"/>
              </w:rPr>
              <w:br/>
              <w:t>- Paski wskaźnikowe pH</w:t>
            </w:r>
            <w:r w:rsidRPr="00D21508">
              <w:rPr>
                <w:rFonts w:cstheme="minorHAnsi"/>
              </w:rPr>
              <w:br/>
              <w:t>- Cylindry miarowe (borokrzemian.), 100 ml</w:t>
            </w:r>
            <w:r w:rsidRPr="00D21508">
              <w:rPr>
                <w:rFonts w:cstheme="minorHAnsi"/>
              </w:rPr>
              <w:br/>
              <w:t>- Korki do cylindrów</w:t>
            </w:r>
            <w:r w:rsidRPr="00D21508">
              <w:rPr>
                <w:rFonts w:cstheme="minorHAnsi"/>
              </w:rPr>
              <w:br/>
              <w:t>- Łyżeczki do spalań z kołnierzem ochronnym</w:t>
            </w:r>
            <w:r w:rsidRPr="00D21508">
              <w:rPr>
                <w:rFonts w:cstheme="minorHAnsi"/>
              </w:rPr>
              <w:br/>
              <w:t>- Palniki spirytusowe z knotem</w:t>
            </w:r>
            <w:r w:rsidRPr="00D21508">
              <w:rPr>
                <w:rFonts w:cstheme="minorHAnsi"/>
              </w:rPr>
              <w:br/>
              <w:t>- Stojaki nad palnik alkoholowy</w:t>
            </w:r>
            <w:r w:rsidRPr="00D21508">
              <w:rPr>
                <w:rFonts w:cstheme="minorHAnsi"/>
              </w:rPr>
              <w:br/>
              <w:t>- Zlewki miarowe (borokrzemian.) 250 ml</w:t>
            </w:r>
            <w:r w:rsidRPr="00D21508">
              <w:rPr>
                <w:rFonts w:cstheme="minorHAnsi"/>
              </w:rPr>
              <w:br/>
              <w:t>- Szalki Petriego</w:t>
            </w:r>
            <w:r w:rsidRPr="00D21508">
              <w:rPr>
                <w:rFonts w:cstheme="minorHAnsi"/>
              </w:rPr>
              <w:br/>
              <w:t>- Szczypce laboratoryjne do zlewek</w:t>
            </w:r>
            <w:r w:rsidRPr="00D21508">
              <w:rPr>
                <w:rFonts w:cstheme="minorHAnsi"/>
              </w:rPr>
              <w:br/>
              <w:t>- Szczypce laboratoryjne</w:t>
            </w:r>
            <w:r w:rsidRPr="00D21508">
              <w:rPr>
                <w:rFonts w:cstheme="minorHAnsi"/>
              </w:rPr>
              <w:br/>
              <w:t>- Szkiełka podstawowe</w:t>
            </w:r>
            <w:r w:rsidRPr="00D21508">
              <w:rPr>
                <w:rFonts w:cstheme="minorHAnsi"/>
              </w:rPr>
              <w:br/>
              <w:t>- Szkiełka zegarkowe</w:t>
            </w:r>
            <w:r w:rsidRPr="00D21508">
              <w:rPr>
                <w:rFonts w:cstheme="minorHAnsi"/>
              </w:rPr>
              <w:br/>
              <w:t>- Taśma samoprzylepna</w:t>
            </w:r>
            <w:r w:rsidRPr="00D21508">
              <w:rPr>
                <w:rFonts w:cstheme="minorHAnsi"/>
              </w:rPr>
              <w:br/>
              <w:t>- Zestaw reagentów</w:t>
            </w:r>
            <w:r w:rsidRPr="00D21508">
              <w:rPr>
                <w:rFonts w:cstheme="minorHAnsi"/>
              </w:rPr>
              <w:br/>
              <w:t>- Matryca milimetrowa foliowana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Elektrody do badania elektrolitów i przewodności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Elektrody typu prętowego połączone szeregowo z żarówką. Pomoc wyposażona w dwa gniazda laboratoryjne do przyłączania przewodów z wtykami.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8 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cynkowa,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miedziana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ołowiana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węglowa,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Płytka-elektroda z zamontowanym zaciskiem 4-mm (gniazdem laboratoryjnym) do wtyków bananowych. </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demonstracyjny – cyfrowy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przeciwprzeciążeniowym.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8 x 16 x 20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ze złączami krokodylkowymi, kpl. 10, 2 kolory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10 przewodów ze złączami krokodylkowymi. W komplecie 5 przewodów czerwonych i 5 przewodów czarnych.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Długości przewodu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Wodoszczelny tester pH i temperatury, elektroniczny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Wodoszczelny, elektroniczny pH-metr z elektrodą i wyświetlaczem ciekłokrystalicznym zasilany czterema (1,5 V) bateriami (700 godzin ciągłego użytkowania). Zakres: 0,0-14,0 pH. Skala: 0,1 pH. Dokładność: +/- 0,1 pH.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163 x 40 x 26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do pomiarów 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elektroniczny z ciekłokrystalicznym wyświetlaczem i przewodem. Do pomiarów w cieczach i 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Szkolny zestaw do analizy wody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Visocolor Eco to podręczny zestaw przeznaczony do analizy wody metodą kolorymetryczną (wg skali barwnej). Reagenty/odczynniki chemiczne oraz niezbędne pojemniki umieszczone są w przenośnej walizce i umożliwiają określenie poziomu:</w:t>
            </w:r>
            <w:r w:rsidRPr="00D21508">
              <w:rPr>
                <w:rFonts w:cstheme="minorHAnsi"/>
              </w:rPr>
              <w:br/>
              <w:t>azotanów (NO3),</w:t>
            </w:r>
            <w:r w:rsidRPr="00D21508">
              <w:rPr>
                <w:rFonts w:cstheme="minorHAnsi"/>
              </w:rPr>
              <w:br/>
              <w:t>azotynów (NO2),</w:t>
            </w:r>
            <w:r w:rsidRPr="00D21508">
              <w:rPr>
                <w:rFonts w:cstheme="minorHAnsi"/>
              </w:rPr>
              <w:br/>
              <w:t>fosforanów (PO4)3 oraz amonu (NH4)+ w wodzie, a także odczynu pH i twardości wody w następujących zakresach:</w:t>
            </w:r>
            <w:r w:rsidRPr="00D21508">
              <w:rPr>
                <w:rFonts w:cstheme="minorHAnsi"/>
              </w:rPr>
              <w:br/>
              <w:t>jony amonowe 0,2–3 mg/l;</w:t>
            </w:r>
            <w:r w:rsidRPr="00D21508">
              <w:rPr>
                <w:rFonts w:cstheme="minorHAnsi"/>
              </w:rPr>
              <w:br/>
              <w:t>azotany 1–90 mg/l;</w:t>
            </w:r>
            <w:r w:rsidRPr="00D21508">
              <w:rPr>
                <w:rFonts w:cstheme="minorHAnsi"/>
              </w:rPr>
              <w:br/>
              <w:t>azotyny 0,02–0,5 mg/l;</w:t>
            </w:r>
            <w:r w:rsidRPr="00D21508">
              <w:rPr>
                <w:rFonts w:cstheme="minorHAnsi"/>
              </w:rPr>
              <w:br/>
              <w:t>fosforany 0,6–15 mg/L;</w:t>
            </w:r>
            <w:r w:rsidRPr="00D21508">
              <w:rPr>
                <w:rFonts w:cstheme="minorHAnsi"/>
              </w:rPr>
              <w:br/>
              <w:t>pH 4,0–9,0;</w:t>
            </w:r>
            <w:r w:rsidRPr="00D21508">
              <w:rPr>
                <w:rFonts w:cstheme="minorHAnsi"/>
              </w:rPr>
              <w:br/>
              <w:t>twardość ogólna: 1 kropla = 1 stopień niemiecki (=17,8mg/l</w:t>
            </w:r>
            <w:r w:rsidRPr="00D21508">
              <w:rPr>
                <w:rFonts w:cstheme="minorHAnsi"/>
              </w:rPr>
              <w:br/>
              <w:t>Zlewka 25 ml, strzykawki, rozdzielacze kolorystyczne, karta kolorystyczna.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Białek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Cukrów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Zawartość: 4x zlewka wysoka 250 ml  - 8x probówka okrągłodenna  - stojak na 6 probówek (plastikowy z ociekaczem) - bagietka szklana 250 mm - palnik spirytusowy szklany 150 ml - dwustronny stojak do palnika alkoholowego - 2x drewniana łapa do probówek - stojak na 6 probówek (plastikowy z ociekaczem) - 500x pipeta Pasteura PE 3 ml niesterylna - 12x szalka Petriego PS sterylna 90 mm - szpatułka dwustronna typ Chattaway (dł. 220 mm, stal nierdzewna) - paski wskaźnikowe pH 1-14 (100 sztuk) - rękawice lateksowe bezpudrowe (rozmiar M, 100 sztuk) - 4x okulary ochronne (uczniowskie) - chemikalia (glukoza 100g, sacharoza 100 g, skrobia 100 g, azotan (V) srebra 25 g, amoniak 250 ml, siarczan (VI) miedzi (II) hydrat stały 250 g, wodorotlenek sodu 1 kg) - karty z opisem doświadczeń - pojemnik Gratnells z pokrywką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Skrobi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Zawartość: 4x zlewka wysoka 250 ml - 24x szalka Petriego PS sterylna 90 mm - 500x pipeta Pasteura PE 3 ml niesterylna - szpatułka dwustronna typ Chattaway (dł. 220 mm, stal nierdzewna) - 4X bagietka szklana 250 mm - rękawice lateksowe bezpudrowe (rozmiar M, 100 sztuk) - 4x okulary ochronne (uczniowskie) - chemikalia (skrobia 100 g, jodyna 100 ml) - karty z opisem doświadczeń - pojemnik Gratnells z pokrywką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Węgiel i produkty jego przerobu - 14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Kopaliny i produkty ich przerobu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próbek kopalin i produktów ich przerobu zatopionych w akrylu. Poszczególne eksponaty zostały umieszczone w przezroczystym tworzywie.</w:t>
            </w:r>
            <w:r w:rsidRPr="00D21508">
              <w:rPr>
                <w:rFonts w:cstheme="minorHAnsi"/>
              </w:rPr>
              <w:br/>
              <w:t>W sztabce akrylu umieszczono następujące elementy: ropa naftowa, detergent syntetyczny, plastik, lekarstwo, guma, włókno syntetyczne, boksyt (ruda glinu), aluminium, ruda miedzi, miedź, magnetyt (ruda żelaza), stal.</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testowania minerałów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testowania minerałów w składzie: buteleczka z kroplomierzem, magnes, płytki do wykonywania rys (szklana, czarna, biała), gwóźdź, lupa.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grupowy – Struktury kryształów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262 modeli jąder atomowych (różnowartościowe, m.in. H, C, O, S, fluorowce, metale) oraz 222 modeli wiązań atomowych. Z elementów zestawu można budować złożone struktury kryształów, w tym m.in.: diament, grafit, metale, chlorek sodu, blenda cynkowa, wurcyt, struktury jonowe, lód.</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siarki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Model składa się z 24 atomów siarki i 24 łączników. Z elementów tych można budować różne postaci siarki, w tym 3 różne molekuły S8.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lodu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Model (35 cząsteczek wody) składa się z 78 atomów i 97 łączników (2 rodzaje). Model można składać i rozkładać.</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Waga elektroniczna, z kalkulatorem, 0,1g/max 150g</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Waga elektroniczna,  w pełni przenośna 0,1g/max. 150g. Posiada funkcję tarowania oraz odrębne pamięci do wagi opakowania i zawartości. Zasilana 3 bateriami AAA (1,5V) z funkcją automatycznego wyłączania. Dodatkowo wbudowany kalkulator do dokonywania obliczeń.</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Szerokość ok. 85 mm    </w:t>
            </w:r>
            <w:r w:rsidRPr="00D21508">
              <w:rPr>
                <w:rFonts w:ascii="Calibri" w:hAnsi="Calibri" w:cs="Calibri"/>
              </w:rPr>
              <w:br/>
              <w:t>Wysokość ok. 25 mm</w:t>
            </w:r>
            <w:r w:rsidRPr="00D21508">
              <w:rPr>
                <w:rFonts w:ascii="Calibri" w:hAnsi="Calibri" w:cs="Calibri"/>
              </w:rPr>
              <w:br/>
              <w:t>Długość ok. 130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Uniwersalne papierki wskaźnikowe pH w rolce.szerokości 7 mm i długości 5 metrów.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(0-14), wielopunktowe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wielopunktowe, do oznaczania poziomu pH (czułość 1,0 pH) sprzedawane w opakowaniach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(7,0-14), wielopunktowe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wielopunktowe, do oznaczania poziomu pH (czułość 0,5 pH) sprzedawane w opakowaniach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(0,0-6,0), wielopunktowe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do szybkich testów pH. Z dołączoną skalą barwną, umożliwiającą szybką interpretację wyników. Na każdym pasku znajdują się cztery pola wskaźnikowe, co umożliwia dokładny i bezbłędny odczyt wyniku. Sprzedawane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 xml:space="preserve">Męskie -   1xM </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Moduł podstawowy do czujników pomiarowych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Przeznaczone dla każdego użytkownika posługującego się na co dzień takimi urządzeniami jak telefon komórkowy, czy komputer. Moduł podstawowy z wbudowanym czujnikiem temperatury.</w:t>
            </w:r>
          </w:p>
        </w:tc>
        <w:tc>
          <w:tcPr>
            <w:tcW w:w="1276" w:type="dxa"/>
            <w:shd w:val="clear" w:color="auto" w:fill="auto"/>
            <w:hideMark/>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Tablica rozpuszczalności związków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przedstawiająca tablicę rozpuszczalności związków.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160 x 120 cm</w:t>
            </w:r>
            <w:r w:rsidRPr="00D21508">
              <w:rPr>
                <w:rFonts w:ascii="Calibri" w:hAnsi="Calibri" w:cs="Calibri"/>
              </w:rPr>
              <w:br/>
              <w:t>200 x 150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Skala elektroujemności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do chemii przedstawiająca skalę elektroujemności według Paulinga.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Kwasy nieorganiczne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edukacyjna przedstawiająca przykłady kwasów nieorganicznych tlenowych. Na opis poszczególnych kwasów składa się: wzór sumaryczny, nazwa, wzór strukturalny, masa molowa, przykłady soli oraz właściwości fizyczne i chemiczne.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Wiązania chemiczne w cząsteczkach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do chemii przedstawiająca rodzaje wiązań chemicznych w cząsteczkach.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Czujnik pomiarowy pH 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Czujnik do pomiarów pH dołączany do modułu głównego </w:t>
            </w:r>
            <w:r w:rsidRPr="00D21508">
              <w:rPr>
                <w:rFonts w:cstheme="minorHAnsi"/>
              </w:rPr>
              <w:br/>
              <w:t>Parametry czujnika:</w:t>
            </w:r>
            <w:r w:rsidRPr="00D21508">
              <w:rPr>
                <w:rFonts w:cstheme="minorHAnsi"/>
              </w:rPr>
              <w:br/>
              <w:t>Zakres  Rozdzielczość  Próbkowanie 0 - 14 pH  0,01 pH  100</w:t>
            </w:r>
            <w:r w:rsidRPr="00D21508">
              <w:rPr>
                <w:rFonts w:cstheme="minorHAnsi"/>
              </w:rPr>
              <w:br/>
              <w:t>Wyświetlanie:</w:t>
            </w:r>
            <w:r w:rsidRPr="00D21508">
              <w:rPr>
                <w:rFonts w:cstheme="minorHAnsi"/>
              </w:rPr>
              <w:br/>
              <w:t>• na wyświetlaczu modułu podstawowego interfejsu</w:t>
            </w:r>
            <w:r w:rsidRPr="00D21508">
              <w:rPr>
                <w:rFonts w:cstheme="minorHAnsi"/>
              </w:rPr>
              <w:br/>
              <w:t>• na ekranie komputera</w:t>
            </w:r>
            <w:r w:rsidRPr="00D21508">
              <w:rPr>
                <w:rFonts w:cstheme="minorHAnsi"/>
              </w:rPr>
              <w:br/>
              <w:t>• przewodem przez złącze USB</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Czujnik pomiarowy temperatury 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Czujnik pomiarowy do pomiarów temperatury dołączany do modułu głównego. Parametry czujnika:</w:t>
            </w:r>
            <w:r w:rsidRPr="00D21508">
              <w:rPr>
                <w:rFonts w:cstheme="minorHAnsi"/>
              </w:rPr>
              <w:br/>
              <w:t>Zakres  Rozdzielczość  Próbkowanie</w:t>
            </w:r>
            <w:r w:rsidRPr="00D21508">
              <w:rPr>
                <w:rFonts w:cstheme="minorHAnsi"/>
              </w:rPr>
              <w:br/>
              <w:t>-40 - 140°C  0,01°C  100</w:t>
            </w:r>
            <w:r w:rsidRPr="00D21508">
              <w:rPr>
                <w:rFonts w:cstheme="minorHAnsi"/>
              </w:rPr>
              <w:br/>
              <w:t>-40 - 284°C  0,01°F  100</w:t>
            </w:r>
            <w:r w:rsidRPr="00D21508">
              <w:rPr>
                <w:rFonts w:cstheme="minorHAnsi"/>
              </w:rPr>
              <w:br/>
              <w:t>Wyświetlanie:</w:t>
            </w:r>
            <w:r w:rsidRPr="00D21508">
              <w:rPr>
                <w:rFonts w:cstheme="minorHAnsi"/>
              </w:rPr>
              <w:br/>
              <w:t>• na wyświetlaczu modułu podstawowego interfejsu</w:t>
            </w:r>
            <w:r w:rsidRPr="00D21508">
              <w:rPr>
                <w:rFonts w:cstheme="minorHAnsi"/>
              </w:rPr>
              <w:br/>
              <w:t>• na ekranie komputera</w:t>
            </w:r>
            <w:r w:rsidRPr="00D21508">
              <w:rPr>
                <w:rFonts w:cstheme="minorHAnsi"/>
              </w:rPr>
              <w:br/>
              <w:t>- przewodem przez złącze USB</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Moduł WiFi 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Moduł Wi-Fi umożliwiający bezprzewodowe połączenie interfejsu i czujników z komputerem, tabletem , telefonem. </w:t>
            </w:r>
            <w:r w:rsidRPr="00D21508">
              <w:rPr>
                <w:rFonts w:cstheme="minorHAnsi"/>
              </w:rPr>
              <w:br/>
              <w:t>Podłączany jest do interfejsu poprzez proste wsunięcie w obudowę.  Moduł WiFi, po podłączeniu do urządzenia, tworzy własną sieć bezprzewodową, do której dostęp możliwy jest przy pomocy każdego urządzenia obsługującego łączność WiFi oraz posiadającego przeglądarkę internetową.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Bobowej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14 bloków różnych materiałów-ciał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14 bloków różnych materiałów.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Drewno, parafina twarda, aluminium, stal, styropian, pleksiglas, szkło, łupek, aluminium, drewno miękkie, marmur, ołów, mosiądz,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6 różnych cylindrów – jednakowy ciężar</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6 różnych cylindrów cechuje jednakowy ciężar i średnica walca, a w związku z tym są one różnej wysokości, co znakomicie pokazuje różnicę gęstości pomiędzy nimi oraz pozwala zaznajomić praktycznie z pojęciami masy, objętości, gęstości  oraz ciężaru właściwego, jak również własności metali i ich stopów.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Cylindry wykonane z metali i ich stopów: aluminium, miedź, ołów, mosiądz, żelazo, cynk</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Butelka borokrzemianowa z nakrętką, 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Palnik spirytusowy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Palnik alkoholowy, spirytusowy.</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Pojemność ok. : 100ml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t>Szkoła podstawowa w Brzanie</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hideMark/>
          </w:tcPr>
          <w:p w:rsidR="00D21508" w:rsidRPr="00D21508" w:rsidRDefault="00D21508" w:rsidP="00CE6E91">
            <w:pPr>
              <w:rPr>
                <w:rFonts w:cstheme="minorHAnsi"/>
              </w:rPr>
            </w:pPr>
            <w:r w:rsidRPr="00D21508">
              <w:rPr>
                <w:rFonts w:cstheme="minorHAnsi"/>
              </w:rPr>
              <w:t> Szkło</w:t>
            </w: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hideMark/>
          </w:tcPr>
          <w:p w:rsidR="00D21508" w:rsidRPr="00D21508" w:rsidRDefault="00D21508" w:rsidP="00CE6E91">
            <w:pPr>
              <w:rPr>
                <w:rFonts w:cstheme="minorHAnsi"/>
              </w:rPr>
            </w:pPr>
            <w:r w:rsidRPr="00D21508">
              <w:rPr>
                <w:rFonts w:cstheme="minorHAnsi"/>
              </w:rPr>
              <w:t> </w:t>
            </w: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Jankowej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Kippa do otrzymywania wybranych gazów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do czyszczenia aparatury.</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Pojemność ok. : 250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segregacja odpadów - aktywny zestaw klasowy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skład  zestawu wchodzą 4 kosze do segregacji odpadów, plansza ścienna „Jak prawidłowo segregować odpady” oraz 4 nalepki z symbolami grup odpadów, 4 puste nalepki (umożliwiają samodzielne umieszczenie symboli, np. odpadów zbieranych lokalnie) i kartoniki z rycinami różnych odpadów.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ok. 60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Siedliskach</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10</w:t>
            </w:r>
          </w:p>
        </w:tc>
        <w:tc>
          <w:tcPr>
            <w:tcW w:w="4052" w:type="dxa"/>
            <w:shd w:val="clear" w:color="auto" w:fill="auto"/>
            <w:hideMark/>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4</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t>Szkoła podstawowa w Łosiu</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5</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2xS + 1xM                                               Męskie -   1xM + 1xL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bl>
    <w:p w:rsidR="004876F0" w:rsidRPr="00D21508" w:rsidRDefault="004876F0" w:rsidP="004876F0">
      <w:bookmarkStart w:id="0" w:name="_GoBack"/>
      <w:bookmarkEnd w:id="0"/>
    </w:p>
    <w:p w:rsidR="00D21508" w:rsidRPr="00D21508" w:rsidRDefault="00D21508"/>
    <w:sectPr w:rsidR="00D21508" w:rsidRPr="00D21508" w:rsidSect="004876F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34" w:rsidRDefault="00F41734" w:rsidP="004876F0">
      <w:pPr>
        <w:spacing w:after="0" w:line="240" w:lineRule="auto"/>
      </w:pPr>
      <w:r>
        <w:separator/>
      </w:r>
    </w:p>
  </w:endnote>
  <w:endnote w:type="continuationSeparator" w:id="0">
    <w:p w:rsidR="00F41734" w:rsidRDefault="00F41734" w:rsidP="0048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80204"/>
      <w:docPartObj>
        <w:docPartGallery w:val="Page Numbers (Bottom of Page)"/>
        <w:docPartUnique/>
      </w:docPartObj>
    </w:sdtPr>
    <w:sdtContent>
      <w:p w:rsidR="00F45BF4" w:rsidRDefault="000A3985">
        <w:pPr>
          <w:pStyle w:val="Stopka"/>
          <w:jc w:val="center"/>
        </w:pPr>
        <w:r>
          <w:fldChar w:fldCharType="begin"/>
        </w:r>
        <w:r w:rsidR="006E7C43">
          <w:instrText xml:space="preserve"> PAGE   \* MERGEFORMAT </w:instrText>
        </w:r>
        <w:r>
          <w:fldChar w:fldCharType="separate"/>
        </w:r>
        <w:r w:rsidR="0030126C">
          <w:rPr>
            <w:noProof/>
          </w:rPr>
          <w:t>70</w:t>
        </w:r>
        <w:r>
          <w:rPr>
            <w:noProof/>
          </w:rPr>
          <w:fldChar w:fldCharType="end"/>
        </w:r>
      </w:p>
    </w:sdtContent>
  </w:sdt>
  <w:p w:rsidR="00F45BF4" w:rsidRDefault="00F45B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34" w:rsidRDefault="00F41734" w:rsidP="004876F0">
      <w:pPr>
        <w:spacing w:after="0" w:line="240" w:lineRule="auto"/>
      </w:pPr>
      <w:r>
        <w:separator/>
      </w:r>
    </w:p>
  </w:footnote>
  <w:footnote w:type="continuationSeparator" w:id="0">
    <w:p w:rsidR="00F41734" w:rsidRDefault="00F41734" w:rsidP="00487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F4" w:rsidRDefault="00F45BF4">
    <w:pPr>
      <w:pStyle w:val="Nagwek"/>
    </w:pPr>
    <w:r w:rsidRPr="004876F0">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-211455</wp:posOffset>
          </wp:positionV>
          <wp:extent cx="5762625" cy="447675"/>
          <wp:effectExtent l="19050" t="0" r="9525" b="0"/>
          <wp:wrapTight wrapText="bothSides">
            <wp:wrapPolygon edited="0">
              <wp:start x="-71" y="0"/>
              <wp:lineTo x="-71" y="21140"/>
              <wp:lineTo x="21636" y="21140"/>
              <wp:lineTo x="21636" y="0"/>
              <wp:lineTo x="-71" y="0"/>
            </wp:wrapPolygon>
          </wp:wrapTight>
          <wp:docPr id="8" name="Obraz 8" descr="lo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2625" cy="447675"/>
                  </a:xfrm>
                  <a:prstGeom prst="rect">
                    <a:avLst/>
                  </a:prstGeom>
                  <a:noFill/>
                  <a:ln>
                    <a:noFill/>
                    <a:prstDash/>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76F0"/>
    <w:rsid w:val="00016636"/>
    <w:rsid w:val="000A3985"/>
    <w:rsid w:val="000C6518"/>
    <w:rsid w:val="00126D59"/>
    <w:rsid w:val="001454B7"/>
    <w:rsid w:val="001565C9"/>
    <w:rsid w:val="0019334C"/>
    <w:rsid w:val="001C7806"/>
    <w:rsid w:val="002D50EF"/>
    <w:rsid w:val="002D650C"/>
    <w:rsid w:val="002F4AAA"/>
    <w:rsid w:val="0030126C"/>
    <w:rsid w:val="00362C19"/>
    <w:rsid w:val="00367B32"/>
    <w:rsid w:val="00387522"/>
    <w:rsid w:val="003969CC"/>
    <w:rsid w:val="004876F0"/>
    <w:rsid w:val="004C33A1"/>
    <w:rsid w:val="00596CDA"/>
    <w:rsid w:val="00607C0E"/>
    <w:rsid w:val="006105E7"/>
    <w:rsid w:val="0067448C"/>
    <w:rsid w:val="006E31EF"/>
    <w:rsid w:val="006E7C43"/>
    <w:rsid w:val="006F5AEE"/>
    <w:rsid w:val="0075785B"/>
    <w:rsid w:val="007F513A"/>
    <w:rsid w:val="00814E4E"/>
    <w:rsid w:val="00844C45"/>
    <w:rsid w:val="00854ACE"/>
    <w:rsid w:val="008D3085"/>
    <w:rsid w:val="00992D4A"/>
    <w:rsid w:val="009948E2"/>
    <w:rsid w:val="009A541B"/>
    <w:rsid w:val="009F149E"/>
    <w:rsid w:val="00A547D9"/>
    <w:rsid w:val="00A772BF"/>
    <w:rsid w:val="00A946A3"/>
    <w:rsid w:val="00AB7E14"/>
    <w:rsid w:val="00AF77EC"/>
    <w:rsid w:val="00B21189"/>
    <w:rsid w:val="00BF3595"/>
    <w:rsid w:val="00C35D1C"/>
    <w:rsid w:val="00C41934"/>
    <w:rsid w:val="00C52065"/>
    <w:rsid w:val="00C80D03"/>
    <w:rsid w:val="00CD41E2"/>
    <w:rsid w:val="00CE225D"/>
    <w:rsid w:val="00CE6E91"/>
    <w:rsid w:val="00CF1404"/>
    <w:rsid w:val="00D21508"/>
    <w:rsid w:val="00D61611"/>
    <w:rsid w:val="00E9205E"/>
    <w:rsid w:val="00F37132"/>
    <w:rsid w:val="00F41734"/>
    <w:rsid w:val="00F45BF4"/>
    <w:rsid w:val="00F55686"/>
    <w:rsid w:val="00FB74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6F0"/>
    <w:pPr>
      <w:spacing w:after="160" w:line="259" w:lineRule="auto"/>
    </w:pPr>
  </w:style>
  <w:style w:type="paragraph" w:styleId="Nagwek3">
    <w:name w:val="heading 3"/>
    <w:basedOn w:val="Normalny"/>
    <w:link w:val="Nagwek3Znak"/>
    <w:uiPriority w:val="9"/>
    <w:qFormat/>
    <w:rsid w:val="00487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7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F0"/>
  </w:style>
  <w:style w:type="paragraph" w:styleId="Stopka">
    <w:name w:val="footer"/>
    <w:basedOn w:val="Normalny"/>
    <w:link w:val="StopkaZnak"/>
    <w:uiPriority w:val="99"/>
    <w:unhideWhenUsed/>
    <w:rsid w:val="00487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F0"/>
  </w:style>
  <w:style w:type="character" w:customStyle="1" w:styleId="Nagwek3Znak">
    <w:name w:val="Nagłówek 3 Znak"/>
    <w:basedOn w:val="Domylnaczcionkaakapitu"/>
    <w:link w:val="Nagwek3"/>
    <w:uiPriority w:val="9"/>
    <w:rsid w:val="004876F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4876F0"/>
    <w:rPr>
      <w:i/>
      <w:iCs/>
    </w:rPr>
  </w:style>
  <w:style w:type="character" w:customStyle="1" w:styleId="gd">
    <w:name w:val="gd"/>
    <w:basedOn w:val="Domylnaczcionkaakapitu"/>
    <w:rsid w:val="00487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560A6-8204-4BDF-AF78-0C14AA69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19678</Words>
  <Characters>118072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RenataZ</cp:lastModifiedBy>
  <cp:revision>2</cp:revision>
  <dcterms:created xsi:type="dcterms:W3CDTF">2022-11-21T12:17:00Z</dcterms:created>
  <dcterms:modified xsi:type="dcterms:W3CDTF">2022-11-21T12:17:00Z</dcterms:modified>
</cp:coreProperties>
</file>