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8E6D" w14:textId="1389E6DF" w:rsidR="00210B2A" w:rsidRPr="00210B2A" w:rsidRDefault="007F309B" w:rsidP="00B810C3">
      <w:pPr>
        <w:spacing w:before="0" w:after="160" w:line="360" w:lineRule="auto"/>
        <w:ind w:left="1080" w:hanging="1080"/>
        <w:jc w:val="right"/>
        <w:rPr>
          <w:rFonts w:eastAsia="Calibri"/>
          <w:sz w:val="22"/>
          <w:szCs w:val="22"/>
          <w:lang w:eastAsia="en-US"/>
        </w:rPr>
      </w:pPr>
      <w:r>
        <w:rPr>
          <w:rFonts w:eastAsia="Calibri"/>
          <w:sz w:val="22"/>
          <w:szCs w:val="22"/>
          <w:lang w:eastAsia="en-US"/>
        </w:rPr>
        <w:t xml:space="preserve"> </w:t>
      </w:r>
      <w:r w:rsidR="00210B2A" w:rsidRPr="00210B2A">
        <w:rPr>
          <w:rFonts w:eastAsia="Calibri"/>
          <w:sz w:val="22"/>
          <w:szCs w:val="22"/>
          <w:lang w:eastAsia="en-US"/>
        </w:rPr>
        <w:t xml:space="preserve">Ostrołęka </w:t>
      </w:r>
      <w:r w:rsidR="00210B2A" w:rsidRPr="00AD4098">
        <w:rPr>
          <w:rFonts w:eastAsia="Calibri"/>
          <w:sz w:val="22"/>
          <w:szCs w:val="22"/>
          <w:lang w:eastAsia="en-US"/>
        </w:rPr>
        <w:t xml:space="preserve">dnia </w:t>
      </w:r>
      <w:r w:rsidR="00046472" w:rsidRPr="00E40CD4">
        <w:rPr>
          <w:rFonts w:eastAsia="Calibri"/>
          <w:sz w:val="22"/>
          <w:szCs w:val="22"/>
          <w:lang w:eastAsia="en-US"/>
        </w:rPr>
        <w:t>2</w:t>
      </w:r>
      <w:r w:rsidR="0035604D" w:rsidRPr="00E40CD4">
        <w:rPr>
          <w:rFonts w:eastAsia="Calibri"/>
          <w:sz w:val="22"/>
          <w:szCs w:val="22"/>
          <w:lang w:eastAsia="en-US"/>
        </w:rPr>
        <w:t>6</w:t>
      </w:r>
      <w:r w:rsidR="00210B2A" w:rsidRPr="00E40CD4">
        <w:rPr>
          <w:rFonts w:eastAsia="Calibri"/>
          <w:sz w:val="22"/>
          <w:szCs w:val="22"/>
          <w:lang w:eastAsia="en-US"/>
        </w:rPr>
        <w:t>.0</w:t>
      </w:r>
      <w:r w:rsidR="009F3BF2" w:rsidRPr="00E40CD4">
        <w:rPr>
          <w:rFonts w:eastAsia="Calibri"/>
          <w:sz w:val="22"/>
          <w:szCs w:val="22"/>
          <w:lang w:eastAsia="en-US"/>
        </w:rPr>
        <w:t>9</w:t>
      </w:r>
      <w:r w:rsidR="00210B2A" w:rsidRPr="00E40CD4">
        <w:rPr>
          <w:rFonts w:eastAsia="Calibri"/>
          <w:sz w:val="22"/>
          <w:szCs w:val="22"/>
          <w:lang w:eastAsia="en-US"/>
        </w:rPr>
        <w:t>.202</w:t>
      </w:r>
      <w:r w:rsidR="009F3BF2" w:rsidRPr="00E40CD4">
        <w:rPr>
          <w:rFonts w:eastAsia="Calibri"/>
          <w:sz w:val="22"/>
          <w:szCs w:val="22"/>
          <w:lang w:eastAsia="en-US"/>
        </w:rPr>
        <w:t>3</w:t>
      </w:r>
      <w:r w:rsidR="00210B2A" w:rsidRPr="00E40CD4">
        <w:rPr>
          <w:rFonts w:eastAsia="Calibri"/>
          <w:sz w:val="22"/>
          <w:szCs w:val="22"/>
          <w:lang w:eastAsia="en-US"/>
        </w:rPr>
        <w:t xml:space="preserve"> r.</w:t>
      </w:r>
    </w:p>
    <w:p w14:paraId="2C39911F" w14:textId="7043C199" w:rsidR="009F3BF2" w:rsidRPr="00210B2A" w:rsidRDefault="00210B2A" w:rsidP="009F3BF2">
      <w:pPr>
        <w:spacing w:before="0" w:after="160" w:line="360" w:lineRule="auto"/>
        <w:ind w:left="1080" w:hanging="1080"/>
        <w:jc w:val="both"/>
        <w:rPr>
          <w:rFonts w:eastAsia="Calibri"/>
          <w:b/>
          <w:sz w:val="22"/>
          <w:szCs w:val="22"/>
          <w:lang w:eastAsia="en-US"/>
        </w:rPr>
      </w:pPr>
      <w:r w:rsidRPr="00210B2A">
        <w:rPr>
          <w:rFonts w:eastAsia="Calibri"/>
          <w:b/>
          <w:sz w:val="22"/>
          <w:szCs w:val="22"/>
          <w:lang w:eastAsia="en-US"/>
        </w:rPr>
        <w:t>KPZ.271.</w:t>
      </w:r>
      <w:r w:rsidR="009F3BF2">
        <w:rPr>
          <w:rFonts w:eastAsia="Calibri"/>
          <w:b/>
          <w:sz w:val="22"/>
          <w:szCs w:val="22"/>
          <w:lang w:eastAsia="en-US"/>
        </w:rPr>
        <w:t>35</w:t>
      </w:r>
      <w:r w:rsidRPr="00210B2A">
        <w:rPr>
          <w:rFonts w:eastAsia="Calibri"/>
          <w:b/>
          <w:sz w:val="22"/>
          <w:szCs w:val="22"/>
          <w:lang w:eastAsia="en-US"/>
        </w:rPr>
        <w:t>.202</w:t>
      </w:r>
      <w:r w:rsidR="009F3BF2">
        <w:rPr>
          <w:rFonts w:eastAsia="Calibri"/>
          <w:b/>
          <w:sz w:val="22"/>
          <w:szCs w:val="22"/>
          <w:lang w:eastAsia="en-US"/>
        </w:rPr>
        <w:t>3</w:t>
      </w:r>
    </w:p>
    <w:p w14:paraId="4AD25AF3" w14:textId="634F50F6" w:rsidR="00210B2A" w:rsidRPr="00210B2A" w:rsidRDefault="00046472" w:rsidP="00B810C3">
      <w:pPr>
        <w:spacing w:before="0" w:after="160" w:line="360" w:lineRule="auto"/>
        <w:ind w:left="6744" w:hanging="223"/>
        <w:rPr>
          <w:rFonts w:eastAsia="Calibri"/>
          <w:b/>
          <w:sz w:val="22"/>
          <w:szCs w:val="22"/>
          <w:lang w:eastAsia="en-US"/>
        </w:rPr>
      </w:pPr>
      <w:r>
        <w:rPr>
          <w:rFonts w:eastAsia="Calibri"/>
          <w:b/>
          <w:sz w:val="22"/>
          <w:szCs w:val="22"/>
          <w:lang w:eastAsia="en-US"/>
        </w:rPr>
        <w:t>Wykonawcy</w:t>
      </w:r>
    </w:p>
    <w:p w14:paraId="02F80A0D" w14:textId="77777777" w:rsidR="00210B2A" w:rsidRPr="00210B2A" w:rsidRDefault="00210B2A" w:rsidP="00704ECF">
      <w:pPr>
        <w:spacing w:before="0" w:after="0" w:line="300" w:lineRule="auto"/>
        <w:jc w:val="both"/>
        <w:rPr>
          <w:rFonts w:eastAsia="Calibri"/>
          <w:b/>
          <w:sz w:val="22"/>
          <w:szCs w:val="22"/>
          <w:lang w:eastAsia="en-US"/>
        </w:rPr>
      </w:pPr>
    </w:p>
    <w:p w14:paraId="00A64C2C" w14:textId="05F9CE84" w:rsidR="00210B2A" w:rsidRDefault="00210B2A" w:rsidP="00B810C3">
      <w:pPr>
        <w:spacing w:before="0" w:after="0" w:line="300" w:lineRule="auto"/>
        <w:jc w:val="center"/>
        <w:rPr>
          <w:rFonts w:eastAsia="Calibri"/>
          <w:b/>
          <w:sz w:val="22"/>
          <w:szCs w:val="22"/>
          <w:lang w:eastAsia="en-US"/>
        </w:rPr>
      </w:pPr>
      <w:r w:rsidRPr="00210B2A">
        <w:rPr>
          <w:rFonts w:eastAsia="Calibri"/>
          <w:b/>
          <w:sz w:val="22"/>
          <w:szCs w:val="22"/>
          <w:lang w:eastAsia="en-US"/>
        </w:rPr>
        <w:t xml:space="preserve">WYJAŚNIENIE </w:t>
      </w:r>
      <w:r w:rsidR="0020681E">
        <w:rPr>
          <w:rFonts w:eastAsia="Calibri"/>
          <w:b/>
          <w:sz w:val="22"/>
          <w:szCs w:val="22"/>
          <w:lang w:eastAsia="en-US"/>
        </w:rPr>
        <w:t xml:space="preserve">I ZMIANA </w:t>
      </w:r>
      <w:r w:rsidRPr="00210B2A">
        <w:rPr>
          <w:rFonts w:eastAsia="Calibri"/>
          <w:b/>
          <w:sz w:val="22"/>
          <w:szCs w:val="22"/>
          <w:lang w:eastAsia="en-US"/>
        </w:rPr>
        <w:t>TREŚCI SPECYFIKACJI WARUNKÓW ZAMÓWIENIA</w:t>
      </w:r>
    </w:p>
    <w:p w14:paraId="629CF011" w14:textId="77777777" w:rsidR="00210B2A" w:rsidRPr="00210B2A" w:rsidRDefault="00210B2A" w:rsidP="00704ECF">
      <w:pPr>
        <w:spacing w:before="0" w:after="0" w:line="300" w:lineRule="auto"/>
        <w:jc w:val="both"/>
        <w:rPr>
          <w:rFonts w:eastAsia="Calibri"/>
          <w:b/>
          <w:sz w:val="22"/>
          <w:szCs w:val="22"/>
          <w:lang w:eastAsia="en-US"/>
        </w:rPr>
      </w:pPr>
    </w:p>
    <w:p w14:paraId="06C4F75A" w14:textId="298488A9" w:rsidR="00210B2A" w:rsidRPr="00210B2A" w:rsidRDefault="00210B2A" w:rsidP="00704ECF">
      <w:pPr>
        <w:spacing w:before="0" w:after="0" w:line="300" w:lineRule="auto"/>
        <w:ind w:left="851" w:hanging="851"/>
        <w:jc w:val="both"/>
        <w:rPr>
          <w:rFonts w:eastAsia="Calibri"/>
          <w:sz w:val="22"/>
          <w:szCs w:val="22"/>
          <w:lang w:eastAsia="en-US"/>
        </w:rPr>
      </w:pPr>
      <w:r w:rsidRPr="00210B2A">
        <w:rPr>
          <w:rFonts w:eastAsia="Calibri"/>
          <w:b/>
          <w:sz w:val="22"/>
          <w:szCs w:val="22"/>
          <w:lang w:eastAsia="en-US"/>
        </w:rPr>
        <w:t xml:space="preserve">Dotyczy: </w:t>
      </w:r>
      <w:r w:rsidRPr="00210B2A">
        <w:rPr>
          <w:rFonts w:eastAsia="Calibri"/>
          <w:sz w:val="22"/>
          <w:szCs w:val="22"/>
          <w:lang w:eastAsia="en-US"/>
        </w:rPr>
        <w:t>postępowania o udzielenie zamówienia publicznego na zadanie pn.:</w:t>
      </w:r>
      <w:r w:rsidRPr="00210B2A">
        <w:rPr>
          <w:rFonts w:eastAsia="Calibri" w:cs="Arial"/>
          <w:b/>
          <w:bCs/>
          <w:iCs/>
          <w:sz w:val="22"/>
          <w:szCs w:val="22"/>
          <w:lang w:eastAsia="zh-CN"/>
        </w:rPr>
        <w:t xml:space="preserve"> „</w:t>
      </w:r>
      <w:r w:rsidR="009F3BF2" w:rsidRPr="009F3BF2">
        <w:rPr>
          <w:rFonts w:eastAsia="Calibri" w:cs="Arial"/>
          <w:b/>
          <w:bCs/>
          <w:iCs/>
          <w:sz w:val="22"/>
          <w:szCs w:val="22"/>
          <w:lang w:eastAsia="en-US"/>
        </w:rPr>
        <w:t xml:space="preserve">Budowa Zakładu </w:t>
      </w:r>
      <w:proofErr w:type="spellStart"/>
      <w:r w:rsidR="009F3BF2" w:rsidRPr="009F3BF2">
        <w:rPr>
          <w:rFonts w:eastAsia="Calibri" w:cs="Arial"/>
          <w:b/>
          <w:bCs/>
          <w:iCs/>
          <w:sz w:val="22"/>
          <w:szCs w:val="22"/>
          <w:lang w:eastAsia="en-US"/>
        </w:rPr>
        <w:t>Pielęgnacyjno</w:t>
      </w:r>
      <w:proofErr w:type="spellEnd"/>
      <w:r w:rsidR="009F3BF2" w:rsidRPr="009F3BF2">
        <w:rPr>
          <w:rFonts w:eastAsia="Calibri" w:cs="Arial"/>
          <w:b/>
          <w:bCs/>
          <w:iCs/>
          <w:sz w:val="22"/>
          <w:szCs w:val="22"/>
          <w:lang w:eastAsia="en-US"/>
        </w:rPr>
        <w:t xml:space="preserve"> - Opiekuńczego w Ostrołęce</w:t>
      </w:r>
      <w:r>
        <w:rPr>
          <w:rFonts w:eastAsia="Calibri" w:cs="Arial"/>
          <w:b/>
          <w:bCs/>
          <w:iCs/>
          <w:sz w:val="22"/>
          <w:szCs w:val="22"/>
          <w:lang w:eastAsia="en-US"/>
        </w:rPr>
        <w:t>”</w:t>
      </w:r>
      <w:r w:rsidRPr="00210B2A">
        <w:rPr>
          <w:rFonts w:eastAsia="Calibri" w:cs="Arial"/>
          <w:b/>
          <w:bCs/>
          <w:iCs/>
          <w:sz w:val="22"/>
          <w:szCs w:val="22"/>
          <w:lang w:eastAsia="zh-CN"/>
        </w:rPr>
        <w:t xml:space="preserve"> </w:t>
      </w:r>
      <w:r w:rsidRPr="00210B2A">
        <w:rPr>
          <w:rFonts w:eastAsia="Calibri"/>
          <w:sz w:val="22"/>
          <w:szCs w:val="22"/>
          <w:lang w:eastAsia="en-US"/>
        </w:rPr>
        <w:t>prowadzonego</w:t>
      </w:r>
      <w:r w:rsidRPr="00210B2A">
        <w:rPr>
          <w:rFonts w:eastAsia="Calibri"/>
          <w:sz w:val="24"/>
          <w:szCs w:val="24"/>
          <w:lang w:eastAsia="en-US"/>
        </w:rPr>
        <w:t xml:space="preserve"> </w:t>
      </w:r>
      <w:r w:rsidRPr="00210B2A">
        <w:rPr>
          <w:rFonts w:eastAsia="Calibri"/>
          <w:sz w:val="22"/>
          <w:szCs w:val="22"/>
          <w:lang w:eastAsia="en-US"/>
        </w:rPr>
        <w:t>w trybie przetargu</w:t>
      </w:r>
      <w:r w:rsidR="009F3BF2">
        <w:rPr>
          <w:rFonts w:eastAsia="Calibri"/>
          <w:sz w:val="22"/>
          <w:szCs w:val="22"/>
          <w:lang w:eastAsia="en-US"/>
        </w:rPr>
        <w:t xml:space="preserve"> </w:t>
      </w:r>
      <w:r w:rsidRPr="00210B2A">
        <w:rPr>
          <w:rFonts w:eastAsia="Calibri"/>
          <w:sz w:val="22"/>
          <w:szCs w:val="22"/>
          <w:lang w:eastAsia="en-US"/>
        </w:rPr>
        <w:t xml:space="preserve">nieograniczonego (art. 132 ustawy </w:t>
      </w:r>
      <w:proofErr w:type="spellStart"/>
      <w:r w:rsidRPr="00210B2A">
        <w:rPr>
          <w:rFonts w:eastAsia="Calibri"/>
          <w:sz w:val="22"/>
          <w:szCs w:val="22"/>
          <w:lang w:eastAsia="en-US"/>
        </w:rPr>
        <w:t>Pzp</w:t>
      </w:r>
      <w:proofErr w:type="spellEnd"/>
      <w:r w:rsidRPr="00210B2A">
        <w:rPr>
          <w:rFonts w:eastAsia="Calibri"/>
          <w:sz w:val="22"/>
          <w:szCs w:val="22"/>
          <w:lang w:eastAsia="en-US"/>
        </w:rPr>
        <w:t xml:space="preserve">). </w:t>
      </w:r>
    </w:p>
    <w:p w14:paraId="4D51E71E" w14:textId="77777777" w:rsidR="00210B2A" w:rsidRPr="00210B2A" w:rsidRDefault="00210B2A" w:rsidP="00704ECF">
      <w:pPr>
        <w:spacing w:before="0" w:after="0" w:line="300" w:lineRule="auto"/>
        <w:ind w:left="993" w:hanging="993"/>
        <w:jc w:val="both"/>
        <w:rPr>
          <w:rFonts w:eastAsia="Calibri"/>
          <w:sz w:val="22"/>
          <w:szCs w:val="22"/>
        </w:rPr>
      </w:pPr>
    </w:p>
    <w:p w14:paraId="5A1C5626" w14:textId="1F03685E" w:rsidR="00210B2A" w:rsidRDefault="00210B2A" w:rsidP="00704ECF">
      <w:pPr>
        <w:spacing w:before="0" w:after="0" w:line="300" w:lineRule="auto"/>
        <w:jc w:val="both"/>
        <w:rPr>
          <w:rFonts w:eastAsia="Calibri"/>
          <w:sz w:val="22"/>
          <w:szCs w:val="22"/>
          <w:lang w:eastAsia="en-US"/>
        </w:rPr>
      </w:pPr>
      <w:r w:rsidRPr="00210B2A">
        <w:rPr>
          <w:rFonts w:eastAsia="Calibri"/>
          <w:sz w:val="22"/>
          <w:szCs w:val="22"/>
          <w:lang w:eastAsia="en-US"/>
        </w:rPr>
        <w:tab/>
        <w:t xml:space="preserve">Zamawiający: Miasto Ostrołęka, działając na podstawie </w:t>
      </w:r>
      <w:r w:rsidRPr="00A965B3">
        <w:rPr>
          <w:rFonts w:eastAsia="Calibri"/>
          <w:sz w:val="22"/>
          <w:szCs w:val="22"/>
          <w:lang w:eastAsia="en-US"/>
        </w:rPr>
        <w:t xml:space="preserve">art. 135 ust. 2 </w:t>
      </w:r>
      <w:r w:rsidR="00CF1231" w:rsidRPr="00A965B3">
        <w:rPr>
          <w:rFonts w:eastAsia="Calibri"/>
          <w:sz w:val="22"/>
          <w:szCs w:val="22"/>
          <w:lang w:eastAsia="en-US"/>
        </w:rPr>
        <w:t>i art. 137 ust. 1 i 2</w:t>
      </w:r>
      <w:r w:rsidR="00CF1231">
        <w:rPr>
          <w:rFonts w:eastAsia="Calibri"/>
          <w:sz w:val="22"/>
          <w:szCs w:val="22"/>
          <w:lang w:eastAsia="en-US"/>
        </w:rPr>
        <w:t xml:space="preserve">  </w:t>
      </w:r>
      <w:r w:rsidRPr="00210B2A">
        <w:rPr>
          <w:rFonts w:eastAsia="Calibri"/>
          <w:sz w:val="22"/>
          <w:szCs w:val="22"/>
          <w:lang w:eastAsia="en-US"/>
        </w:rPr>
        <w:t xml:space="preserve">ustawy z dnia 11 września 2019 r. Prawo zamówień publicznych </w:t>
      </w:r>
      <w:r w:rsidR="001E3AA8" w:rsidRPr="001E3AA8">
        <w:rPr>
          <w:rFonts w:eastAsia="Calibri"/>
          <w:sz w:val="22"/>
          <w:szCs w:val="22"/>
          <w:lang w:eastAsia="en-US"/>
        </w:rPr>
        <w:t>(Dz.U. z 202</w:t>
      </w:r>
      <w:r w:rsidR="009F3BF2">
        <w:rPr>
          <w:rFonts w:eastAsia="Calibri"/>
          <w:sz w:val="22"/>
          <w:szCs w:val="22"/>
          <w:lang w:eastAsia="en-US"/>
        </w:rPr>
        <w:t>3</w:t>
      </w:r>
      <w:r w:rsidR="001E3AA8" w:rsidRPr="001E3AA8">
        <w:rPr>
          <w:rFonts w:eastAsia="Calibri"/>
          <w:sz w:val="22"/>
          <w:szCs w:val="22"/>
          <w:lang w:eastAsia="en-US"/>
        </w:rPr>
        <w:t xml:space="preserve"> r. poz. 1</w:t>
      </w:r>
      <w:r w:rsidR="009F3BF2">
        <w:rPr>
          <w:rFonts w:eastAsia="Calibri"/>
          <w:sz w:val="22"/>
          <w:szCs w:val="22"/>
          <w:lang w:eastAsia="en-US"/>
        </w:rPr>
        <w:t xml:space="preserve">605 z </w:t>
      </w:r>
      <w:proofErr w:type="spellStart"/>
      <w:r w:rsidR="009F3BF2">
        <w:rPr>
          <w:rFonts w:eastAsia="Calibri"/>
          <w:sz w:val="22"/>
          <w:szCs w:val="22"/>
          <w:lang w:eastAsia="en-US"/>
        </w:rPr>
        <w:t>późn</w:t>
      </w:r>
      <w:proofErr w:type="spellEnd"/>
      <w:r w:rsidR="009F3BF2">
        <w:rPr>
          <w:rFonts w:eastAsia="Calibri"/>
          <w:sz w:val="22"/>
          <w:szCs w:val="22"/>
          <w:lang w:eastAsia="en-US"/>
        </w:rPr>
        <w:t>. zm.</w:t>
      </w:r>
      <w:r w:rsidR="001E3AA8" w:rsidRPr="001E3AA8">
        <w:rPr>
          <w:rFonts w:eastAsia="Calibri"/>
          <w:sz w:val="22"/>
          <w:szCs w:val="22"/>
          <w:lang w:eastAsia="en-US"/>
        </w:rPr>
        <w:t>)</w:t>
      </w:r>
      <w:r w:rsidR="001E3AA8">
        <w:rPr>
          <w:rFonts w:eastAsia="Calibri"/>
          <w:sz w:val="22"/>
          <w:szCs w:val="22"/>
          <w:lang w:eastAsia="en-US"/>
        </w:rPr>
        <w:t>,</w:t>
      </w:r>
      <w:r w:rsidR="001E3AA8" w:rsidRPr="001E3AA8">
        <w:rPr>
          <w:rFonts w:eastAsia="Calibri"/>
          <w:sz w:val="22"/>
          <w:szCs w:val="22"/>
          <w:lang w:eastAsia="en-US"/>
        </w:rPr>
        <w:t xml:space="preserve"> </w:t>
      </w:r>
      <w:r w:rsidRPr="00210B2A">
        <w:rPr>
          <w:rFonts w:eastAsia="Calibri"/>
          <w:sz w:val="22"/>
          <w:szCs w:val="22"/>
          <w:lang w:eastAsia="en-US"/>
        </w:rPr>
        <w:t>przekazuje Wykonawcom wyjaśnienie</w:t>
      </w:r>
      <w:r>
        <w:rPr>
          <w:rFonts w:eastAsia="Calibri"/>
          <w:sz w:val="22"/>
          <w:szCs w:val="22"/>
          <w:lang w:eastAsia="en-US"/>
        </w:rPr>
        <w:t xml:space="preserve"> i zmianę</w:t>
      </w:r>
      <w:r w:rsidRPr="00210B2A">
        <w:rPr>
          <w:rFonts w:eastAsia="Calibri"/>
          <w:sz w:val="22"/>
          <w:szCs w:val="22"/>
          <w:lang w:eastAsia="en-US"/>
        </w:rPr>
        <w:t xml:space="preserve"> treści specyfikacji warunków zamówienia</w:t>
      </w:r>
      <w:r w:rsidR="0060248B">
        <w:rPr>
          <w:rFonts w:eastAsia="Calibri"/>
          <w:sz w:val="22"/>
          <w:szCs w:val="22"/>
          <w:lang w:eastAsia="en-US"/>
        </w:rPr>
        <w:t>.</w:t>
      </w:r>
    </w:p>
    <w:p w14:paraId="0512A318" w14:textId="3054DFA3" w:rsidR="00CF1231" w:rsidRDefault="00CF1231" w:rsidP="00704ECF">
      <w:pPr>
        <w:spacing w:before="0" w:after="0" w:line="300" w:lineRule="auto"/>
        <w:jc w:val="both"/>
        <w:rPr>
          <w:rFonts w:eastAsia="Calibri"/>
          <w:sz w:val="22"/>
          <w:szCs w:val="22"/>
          <w:lang w:eastAsia="en-US"/>
        </w:rPr>
      </w:pPr>
    </w:p>
    <w:p w14:paraId="43143B85" w14:textId="3485DCB7" w:rsidR="00DC6F9D" w:rsidRDefault="00DC6F9D" w:rsidP="00704ECF">
      <w:pPr>
        <w:spacing w:before="0" w:after="0" w:line="300" w:lineRule="auto"/>
        <w:jc w:val="both"/>
        <w:rPr>
          <w:rFonts w:eastAsia="Calibri"/>
          <w:b/>
          <w:bCs/>
          <w:sz w:val="22"/>
          <w:szCs w:val="22"/>
          <w:lang w:eastAsia="en-US"/>
        </w:rPr>
      </w:pPr>
      <w:r w:rsidRPr="00A965B3">
        <w:rPr>
          <w:rFonts w:eastAsia="Calibri"/>
          <w:b/>
          <w:bCs/>
          <w:sz w:val="22"/>
          <w:szCs w:val="22"/>
          <w:lang w:eastAsia="en-US"/>
        </w:rPr>
        <w:t>TREŚĆ PYTAŃ WRAZ Z WYJAŚNIENIAMI:</w:t>
      </w:r>
      <w:r w:rsidRPr="00DC6F9D">
        <w:rPr>
          <w:rFonts w:eastAsia="Calibri"/>
          <w:b/>
          <w:bCs/>
          <w:sz w:val="22"/>
          <w:szCs w:val="22"/>
          <w:lang w:eastAsia="en-US"/>
        </w:rPr>
        <w:t xml:space="preserve"> </w:t>
      </w:r>
    </w:p>
    <w:p w14:paraId="0E71201E" w14:textId="1765D0A7" w:rsidR="00880162" w:rsidRDefault="00880162" w:rsidP="00704ECF">
      <w:pPr>
        <w:spacing w:before="0" w:after="0" w:line="300" w:lineRule="auto"/>
        <w:jc w:val="both"/>
        <w:rPr>
          <w:rFonts w:eastAsia="Calibri"/>
          <w:b/>
          <w:bCs/>
          <w:sz w:val="22"/>
          <w:szCs w:val="22"/>
          <w:lang w:eastAsia="en-US"/>
        </w:rPr>
      </w:pPr>
    </w:p>
    <w:p w14:paraId="63BFE273" w14:textId="77777777" w:rsidR="00716033" w:rsidRDefault="001D7386" w:rsidP="001D7386">
      <w:pPr>
        <w:spacing w:before="0" w:after="0" w:line="300" w:lineRule="auto"/>
        <w:jc w:val="both"/>
        <w:rPr>
          <w:rFonts w:eastAsia="Calibri"/>
          <w:b/>
          <w:bCs/>
          <w:sz w:val="22"/>
          <w:szCs w:val="22"/>
          <w:lang w:eastAsia="en-US"/>
        </w:rPr>
      </w:pPr>
      <w:r>
        <w:rPr>
          <w:rFonts w:eastAsia="Calibri"/>
          <w:b/>
          <w:bCs/>
          <w:sz w:val="22"/>
          <w:szCs w:val="22"/>
          <w:lang w:eastAsia="en-US"/>
        </w:rPr>
        <w:t xml:space="preserve">Pytanie nr 1 </w:t>
      </w:r>
    </w:p>
    <w:p w14:paraId="088BF971" w14:textId="099AE512" w:rsidR="001D7386" w:rsidRPr="00716033" w:rsidRDefault="00716033" w:rsidP="001D7386">
      <w:pPr>
        <w:spacing w:before="0" w:after="0" w:line="300" w:lineRule="auto"/>
        <w:jc w:val="both"/>
        <w:rPr>
          <w:rFonts w:eastAsia="Calibri"/>
          <w:b/>
          <w:bCs/>
          <w:sz w:val="22"/>
          <w:szCs w:val="22"/>
          <w:lang w:eastAsia="en-US"/>
        </w:rPr>
      </w:pPr>
      <w:r>
        <w:rPr>
          <w:rFonts w:eastAsia="Calibri"/>
          <w:sz w:val="22"/>
          <w:szCs w:val="22"/>
          <w:lang w:eastAsia="en-US"/>
        </w:rPr>
        <w:t>P</w:t>
      </w:r>
      <w:r w:rsidR="001D7386" w:rsidRPr="001D7386">
        <w:rPr>
          <w:rFonts w:eastAsia="Calibri"/>
          <w:sz w:val="22"/>
          <w:szCs w:val="22"/>
          <w:lang w:eastAsia="en-US"/>
        </w:rPr>
        <w:t>rosimy o udostępnienie druku umowy</w:t>
      </w:r>
    </w:p>
    <w:p w14:paraId="638AFB6C" w14:textId="03711A5C" w:rsidR="001D7386" w:rsidRDefault="001D7386" w:rsidP="001D7386">
      <w:pPr>
        <w:spacing w:before="0" w:after="0" w:line="300" w:lineRule="auto"/>
        <w:jc w:val="both"/>
        <w:rPr>
          <w:rFonts w:eastAsia="Calibri"/>
          <w:b/>
          <w:bCs/>
          <w:sz w:val="22"/>
          <w:szCs w:val="22"/>
          <w:lang w:eastAsia="en-US"/>
        </w:rPr>
      </w:pPr>
      <w:r>
        <w:rPr>
          <w:rFonts w:eastAsia="Calibri"/>
          <w:b/>
          <w:bCs/>
          <w:sz w:val="22"/>
          <w:szCs w:val="22"/>
          <w:lang w:eastAsia="en-US"/>
        </w:rPr>
        <w:t xml:space="preserve">Odpowiedź: </w:t>
      </w:r>
      <w:r w:rsidR="005F61C1">
        <w:rPr>
          <w:rFonts w:eastAsia="Calibri"/>
          <w:b/>
          <w:bCs/>
          <w:sz w:val="22"/>
          <w:szCs w:val="22"/>
          <w:lang w:eastAsia="en-US"/>
        </w:rPr>
        <w:t xml:space="preserve">Projektowane postanowienia umowne </w:t>
      </w:r>
      <w:r w:rsidR="002E7CDB">
        <w:rPr>
          <w:rFonts w:eastAsia="Calibri"/>
          <w:b/>
          <w:bCs/>
          <w:sz w:val="22"/>
          <w:szCs w:val="22"/>
          <w:lang w:eastAsia="en-US"/>
        </w:rPr>
        <w:t xml:space="preserve">zawarte są w Części II SWZ. </w:t>
      </w:r>
    </w:p>
    <w:p w14:paraId="69D9CA67" w14:textId="77777777" w:rsidR="009F3BF2" w:rsidRPr="009F3BF2" w:rsidRDefault="009F3BF2" w:rsidP="009F3BF2">
      <w:pPr>
        <w:spacing w:before="0" w:after="0"/>
        <w:jc w:val="both"/>
        <w:rPr>
          <w:rFonts w:eastAsia="Calibri"/>
          <w:b/>
          <w:bCs/>
          <w:sz w:val="22"/>
          <w:szCs w:val="22"/>
          <w:lang w:eastAsia="en-US"/>
        </w:rPr>
      </w:pPr>
    </w:p>
    <w:p w14:paraId="201C577F" w14:textId="25065280" w:rsidR="00AE71DB" w:rsidRDefault="009F3BF2" w:rsidP="00E9133A">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w:t>
      </w:r>
    </w:p>
    <w:p w14:paraId="0A2F8508" w14:textId="77777777" w:rsidR="00424E69" w:rsidRPr="009544DC" w:rsidRDefault="00424E69" w:rsidP="00424E69">
      <w:pPr>
        <w:spacing w:before="0" w:after="0"/>
        <w:jc w:val="both"/>
        <w:rPr>
          <w:rFonts w:eastAsia="Calibri"/>
          <w:sz w:val="22"/>
          <w:szCs w:val="22"/>
          <w:lang w:eastAsia="en-US"/>
        </w:rPr>
      </w:pPr>
      <w:r w:rsidRPr="00424E69">
        <w:rPr>
          <w:rFonts w:eastAsia="Calibri"/>
          <w:sz w:val="22"/>
          <w:szCs w:val="22"/>
          <w:lang w:eastAsia="en-US"/>
        </w:rPr>
        <w:t>Prosimy o zamieszczenie badań geotechnicznych dla oceny warunków gruntowo-wodnych występujących w rejonie planowanej budowy, które zostały wykonane przez firmę GEORAD, Radosław Siewierski 07-410 Ostrołęka, ul. Pomorska 2.</w:t>
      </w:r>
    </w:p>
    <w:p w14:paraId="7C618EB0" w14:textId="3C4532A7" w:rsidR="00424E69" w:rsidRDefault="00424E69" w:rsidP="00424E69">
      <w:pPr>
        <w:spacing w:before="0" w:after="0"/>
        <w:jc w:val="both"/>
        <w:rPr>
          <w:rFonts w:eastAsia="Calibri"/>
          <w:b/>
          <w:bCs/>
          <w:sz w:val="22"/>
          <w:szCs w:val="22"/>
          <w:lang w:eastAsia="en-US"/>
        </w:rPr>
      </w:pPr>
      <w:r>
        <w:rPr>
          <w:rFonts w:eastAsia="Calibri"/>
          <w:b/>
          <w:bCs/>
          <w:sz w:val="22"/>
          <w:szCs w:val="22"/>
          <w:lang w:eastAsia="en-US"/>
        </w:rPr>
        <w:t>Odpowiedź</w:t>
      </w:r>
      <w:r w:rsidRPr="002D0C9B">
        <w:rPr>
          <w:rFonts w:eastAsia="Calibri"/>
          <w:b/>
          <w:bCs/>
          <w:sz w:val="22"/>
          <w:szCs w:val="22"/>
          <w:lang w:eastAsia="en-US"/>
        </w:rPr>
        <w:t xml:space="preserve">: </w:t>
      </w:r>
      <w:r w:rsidR="00ED5D43" w:rsidRPr="002D0C9B">
        <w:rPr>
          <w:rFonts w:eastAsia="Calibri"/>
          <w:b/>
          <w:bCs/>
          <w:sz w:val="22"/>
          <w:szCs w:val="22"/>
          <w:lang w:eastAsia="en-US"/>
        </w:rPr>
        <w:t>Badania geotechniczne</w:t>
      </w:r>
      <w:r w:rsidR="002D0C9B" w:rsidRPr="002D0C9B">
        <w:rPr>
          <w:rFonts w:eastAsia="Calibri"/>
          <w:b/>
          <w:bCs/>
          <w:sz w:val="22"/>
          <w:szCs w:val="22"/>
          <w:lang w:eastAsia="en-US"/>
        </w:rPr>
        <w:t xml:space="preserve"> stanowią załącznik do </w:t>
      </w:r>
      <w:r w:rsidR="002D0C9B">
        <w:rPr>
          <w:rFonts w:eastAsia="Calibri"/>
          <w:b/>
          <w:bCs/>
          <w:sz w:val="22"/>
          <w:szCs w:val="22"/>
          <w:lang w:eastAsia="en-US"/>
        </w:rPr>
        <w:t xml:space="preserve">niniejszych wyjaśnień.  </w:t>
      </w:r>
    </w:p>
    <w:p w14:paraId="524E9E4E" w14:textId="77777777" w:rsidR="00424E69" w:rsidRDefault="00424E69" w:rsidP="00424E69">
      <w:pPr>
        <w:spacing w:before="0" w:after="0"/>
        <w:jc w:val="both"/>
        <w:rPr>
          <w:rFonts w:eastAsia="Calibri"/>
          <w:b/>
          <w:bCs/>
          <w:sz w:val="22"/>
          <w:szCs w:val="22"/>
          <w:lang w:eastAsia="en-US"/>
        </w:rPr>
      </w:pPr>
    </w:p>
    <w:p w14:paraId="256C2DEA" w14:textId="1C1D244D" w:rsidR="00424E69" w:rsidRPr="00424E69" w:rsidRDefault="00424E69" w:rsidP="00424E69">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w:t>
      </w:r>
    </w:p>
    <w:p w14:paraId="5C0F40AC" w14:textId="77777777" w:rsidR="00424E69" w:rsidRPr="00E96B9F" w:rsidRDefault="00424E69" w:rsidP="00424E69">
      <w:pPr>
        <w:spacing w:before="0" w:after="0"/>
        <w:jc w:val="both"/>
        <w:rPr>
          <w:rFonts w:eastAsia="Calibri"/>
          <w:sz w:val="22"/>
          <w:szCs w:val="22"/>
          <w:lang w:eastAsia="en-US"/>
        </w:rPr>
      </w:pPr>
      <w:r w:rsidRPr="00424E69">
        <w:rPr>
          <w:rFonts w:eastAsia="Calibri"/>
          <w:sz w:val="22"/>
          <w:szCs w:val="22"/>
          <w:lang w:eastAsia="en-US"/>
        </w:rPr>
        <w:t xml:space="preserve">Zgodnie z opisem </w:t>
      </w:r>
      <w:r w:rsidRPr="00424E69">
        <w:rPr>
          <w:rFonts w:eastAsia="Calibri"/>
          <w:i/>
          <w:sz w:val="22"/>
          <w:szCs w:val="22"/>
          <w:lang w:eastAsia="en-US"/>
        </w:rPr>
        <w:t>,,Część III SWZ OPIS PRZEDMIOTU ZAMÓWIENIA”</w:t>
      </w:r>
      <w:r w:rsidRPr="00424E69">
        <w:rPr>
          <w:rFonts w:eastAsia="Calibri"/>
          <w:sz w:val="22"/>
          <w:szCs w:val="22"/>
          <w:lang w:eastAsia="en-US"/>
        </w:rPr>
        <w:t xml:space="preserve"> istniejące drzewa przeznaczone do wycinki wg decyzji </w:t>
      </w:r>
      <w:proofErr w:type="spellStart"/>
      <w:r w:rsidRPr="00424E69">
        <w:rPr>
          <w:rFonts w:eastAsia="Calibri"/>
          <w:sz w:val="22"/>
          <w:szCs w:val="22"/>
          <w:lang w:eastAsia="en-US"/>
        </w:rPr>
        <w:t>nt</w:t>
      </w:r>
      <w:proofErr w:type="spellEnd"/>
      <w:r w:rsidRPr="00424E69">
        <w:rPr>
          <w:rFonts w:eastAsia="Calibri"/>
          <w:sz w:val="22"/>
          <w:szCs w:val="22"/>
          <w:lang w:eastAsia="en-US"/>
        </w:rPr>
        <w:t xml:space="preserve">  24/2022/OP-O z dnia 27.04.2022 zostały wycięte. Prosimy o wyjaśnienie, czy zatem nasadzenie  280 szt. drzew zgodnie z załączoną  decyzją </w:t>
      </w:r>
      <w:proofErr w:type="spellStart"/>
      <w:r w:rsidRPr="00424E69">
        <w:rPr>
          <w:rFonts w:eastAsia="Calibri"/>
          <w:sz w:val="22"/>
          <w:szCs w:val="22"/>
          <w:lang w:eastAsia="en-US"/>
        </w:rPr>
        <w:t>nt</w:t>
      </w:r>
      <w:proofErr w:type="spellEnd"/>
      <w:r w:rsidRPr="00424E69">
        <w:rPr>
          <w:rFonts w:eastAsia="Calibri"/>
          <w:sz w:val="22"/>
          <w:szCs w:val="22"/>
          <w:lang w:eastAsia="en-US"/>
        </w:rPr>
        <w:t xml:space="preserve"> 24/2022/OP-O wchodzi w zakres przygotowania oferty, czy jest również poza zakresem? Jeżeli należy ująć nasadzenia tych 280 szt. drzew, prosimy o wytyczne, ile poszczególnych gatunków drzew opisanych w pozwoleniu na wycinkę należy posadzić w ramach </w:t>
      </w:r>
      <w:proofErr w:type="spellStart"/>
      <w:r w:rsidRPr="00424E69">
        <w:rPr>
          <w:rFonts w:eastAsia="Calibri"/>
          <w:sz w:val="22"/>
          <w:szCs w:val="22"/>
          <w:lang w:eastAsia="en-US"/>
        </w:rPr>
        <w:t>nasadzeń</w:t>
      </w:r>
      <w:proofErr w:type="spellEnd"/>
      <w:r w:rsidRPr="00424E69">
        <w:rPr>
          <w:rFonts w:eastAsia="Calibri"/>
          <w:sz w:val="22"/>
          <w:szCs w:val="22"/>
          <w:lang w:eastAsia="en-US"/>
        </w:rPr>
        <w:t xml:space="preserve"> zastępczych oraz zamieszczenie projektu pn. Zieleń. Prosimy również, o </w:t>
      </w:r>
      <w:r w:rsidRPr="00E96B9F">
        <w:rPr>
          <w:rFonts w:eastAsia="Calibri"/>
          <w:sz w:val="22"/>
          <w:szCs w:val="22"/>
          <w:lang w:eastAsia="en-US"/>
        </w:rPr>
        <w:t>wyjaśnienie na jaki okres należy założyć pielęgnacje i gwarancję na posadzone drzewa.</w:t>
      </w:r>
    </w:p>
    <w:p w14:paraId="5CA43341" w14:textId="411EED57" w:rsidR="006513FC" w:rsidRDefault="006513FC" w:rsidP="00424E69">
      <w:pPr>
        <w:spacing w:before="0" w:after="0"/>
        <w:jc w:val="both"/>
        <w:rPr>
          <w:rFonts w:eastAsia="Calibri"/>
          <w:b/>
          <w:bCs/>
          <w:sz w:val="22"/>
          <w:szCs w:val="22"/>
          <w:lang w:eastAsia="en-US"/>
        </w:rPr>
      </w:pPr>
      <w:r w:rsidRPr="00E96B9F">
        <w:rPr>
          <w:rFonts w:eastAsia="Calibri"/>
          <w:b/>
          <w:bCs/>
          <w:sz w:val="22"/>
          <w:szCs w:val="22"/>
          <w:lang w:eastAsia="en-US"/>
        </w:rPr>
        <w:t xml:space="preserve">Odpowiedź: </w:t>
      </w:r>
      <w:r w:rsidR="00E96B9F" w:rsidRPr="00E96B9F">
        <w:rPr>
          <w:rFonts w:eastAsia="Calibri"/>
          <w:b/>
          <w:bCs/>
          <w:sz w:val="22"/>
          <w:szCs w:val="22"/>
          <w:lang w:eastAsia="en-US"/>
        </w:rPr>
        <w:t>Nasadzenia nie są objęte zakresem zamówienia.</w:t>
      </w:r>
    </w:p>
    <w:p w14:paraId="5B54E306" w14:textId="77777777" w:rsidR="006513FC" w:rsidRDefault="006513FC" w:rsidP="00424E69">
      <w:pPr>
        <w:spacing w:before="0" w:after="0"/>
        <w:jc w:val="both"/>
        <w:rPr>
          <w:rFonts w:eastAsia="Calibri"/>
          <w:b/>
          <w:bCs/>
          <w:sz w:val="22"/>
          <w:szCs w:val="22"/>
          <w:lang w:eastAsia="en-US"/>
        </w:rPr>
      </w:pPr>
    </w:p>
    <w:p w14:paraId="39CEF536" w14:textId="32E40DC3" w:rsidR="006513FC" w:rsidRDefault="006513FC" w:rsidP="00424E69">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4</w:t>
      </w:r>
    </w:p>
    <w:p w14:paraId="5030EC3D"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wyjaśnienie, czy Wykonawca w swojej ofercie ma ująć pielęgnację trawników. Jeżeli tak, to w jakim zakresie i na jaki okres ?</w:t>
      </w:r>
    </w:p>
    <w:p w14:paraId="301F7A31" w14:textId="327E54B1" w:rsidR="006513FC" w:rsidRDefault="006513FC" w:rsidP="006513FC">
      <w:pPr>
        <w:spacing w:before="0" w:after="0"/>
        <w:jc w:val="both"/>
        <w:rPr>
          <w:rFonts w:eastAsia="Calibri"/>
          <w:b/>
          <w:bCs/>
          <w:sz w:val="22"/>
          <w:szCs w:val="22"/>
          <w:lang w:eastAsia="en-US"/>
        </w:rPr>
      </w:pPr>
      <w:r w:rsidRPr="00E96B9F">
        <w:rPr>
          <w:rFonts w:eastAsia="Calibri"/>
          <w:b/>
          <w:bCs/>
          <w:sz w:val="22"/>
          <w:szCs w:val="22"/>
          <w:lang w:eastAsia="en-US"/>
        </w:rPr>
        <w:t xml:space="preserve">Odpowiedź: </w:t>
      </w:r>
      <w:r w:rsidR="00E96B9F" w:rsidRPr="00E96B9F">
        <w:rPr>
          <w:rFonts w:eastAsia="Calibri"/>
          <w:b/>
          <w:bCs/>
          <w:sz w:val="22"/>
          <w:szCs w:val="22"/>
          <w:lang w:eastAsia="en-US"/>
        </w:rPr>
        <w:t>Pielęgnacja trawników nie jest objęta zakresem zamówienia</w:t>
      </w:r>
      <w:r w:rsidR="00ED5D43" w:rsidRPr="00E96B9F">
        <w:rPr>
          <w:rFonts w:eastAsia="Calibri"/>
          <w:b/>
          <w:bCs/>
          <w:sz w:val="22"/>
          <w:szCs w:val="22"/>
          <w:lang w:eastAsia="en-US"/>
        </w:rPr>
        <w:t>.</w:t>
      </w:r>
      <w:r w:rsidR="003D6B38">
        <w:rPr>
          <w:rFonts w:eastAsia="Calibri"/>
          <w:b/>
          <w:bCs/>
          <w:sz w:val="22"/>
          <w:szCs w:val="22"/>
          <w:lang w:eastAsia="en-US"/>
        </w:rPr>
        <w:t xml:space="preserve"> W załączeniu Projekt Zagospodarowania Terenu. </w:t>
      </w:r>
    </w:p>
    <w:p w14:paraId="0303F7E2" w14:textId="77777777" w:rsidR="006513FC" w:rsidRDefault="006513FC" w:rsidP="006513FC">
      <w:pPr>
        <w:spacing w:before="0" w:after="0"/>
        <w:jc w:val="both"/>
        <w:rPr>
          <w:rFonts w:eastAsia="Calibri"/>
          <w:b/>
          <w:bCs/>
          <w:sz w:val="22"/>
          <w:szCs w:val="22"/>
          <w:lang w:eastAsia="en-US"/>
        </w:rPr>
      </w:pPr>
    </w:p>
    <w:p w14:paraId="79D7B241" w14:textId="1ECC3EEB"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5</w:t>
      </w:r>
    </w:p>
    <w:p w14:paraId="7FE3AD42" w14:textId="078D4B10" w:rsidR="00424E69" w:rsidRPr="00E96B9F" w:rsidRDefault="00424E69" w:rsidP="006513FC">
      <w:pPr>
        <w:spacing w:before="0" w:after="0"/>
        <w:jc w:val="both"/>
        <w:rPr>
          <w:rFonts w:eastAsia="Calibri"/>
          <w:sz w:val="22"/>
          <w:szCs w:val="22"/>
          <w:lang w:eastAsia="en-US"/>
        </w:rPr>
      </w:pPr>
      <w:r w:rsidRPr="00424E69">
        <w:rPr>
          <w:rFonts w:eastAsia="Calibri"/>
          <w:sz w:val="22"/>
          <w:szCs w:val="22"/>
          <w:lang w:eastAsia="en-US"/>
        </w:rPr>
        <w:t>W dokumentacji przetargowej został zamieszczony projekt technologiczno-medyczny aranżacji wnętrz i wyposażenia. Prosimy o wyjaśnienie, czy wyposażenie meblowe, medyczne,</w:t>
      </w:r>
      <w:r w:rsidR="006513FC" w:rsidRPr="009544DC">
        <w:rPr>
          <w:rFonts w:eastAsia="Calibri"/>
          <w:sz w:val="22"/>
          <w:szCs w:val="22"/>
          <w:lang w:eastAsia="en-US"/>
        </w:rPr>
        <w:t xml:space="preserve"> </w:t>
      </w:r>
      <w:r w:rsidRPr="00424E69">
        <w:rPr>
          <w:rFonts w:eastAsia="Calibri"/>
          <w:sz w:val="22"/>
          <w:szCs w:val="22"/>
          <w:lang w:eastAsia="en-US"/>
        </w:rPr>
        <w:t xml:space="preserve">rehabilitacyjne, </w:t>
      </w:r>
      <w:proofErr w:type="spellStart"/>
      <w:r w:rsidRPr="00424E69">
        <w:rPr>
          <w:rFonts w:eastAsia="Calibri"/>
          <w:sz w:val="22"/>
          <w:szCs w:val="22"/>
          <w:lang w:eastAsia="en-US"/>
        </w:rPr>
        <w:t>rtv</w:t>
      </w:r>
      <w:proofErr w:type="spellEnd"/>
      <w:r w:rsidRPr="00424E69">
        <w:rPr>
          <w:rFonts w:eastAsia="Calibri"/>
          <w:sz w:val="22"/>
          <w:szCs w:val="22"/>
          <w:lang w:eastAsia="en-US"/>
        </w:rPr>
        <w:t xml:space="preserve">, </w:t>
      </w:r>
      <w:proofErr w:type="spellStart"/>
      <w:r w:rsidRPr="00424E69">
        <w:rPr>
          <w:rFonts w:eastAsia="Calibri"/>
          <w:sz w:val="22"/>
          <w:szCs w:val="22"/>
          <w:lang w:eastAsia="en-US"/>
        </w:rPr>
        <w:t>agd</w:t>
      </w:r>
      <w:proofErr w:type="spellEnd"/>
      <w:r w:rsidRPr="00424E69">
        <w:rPr>
          <w:rFonts w:eastAsia="Calibri"/>
          <w:sz w:val="22"/>
          <w:szCs w:val="22"/>
          <w:lang w:eastAsia="en-US"/>
        </w:rPr>
        <w:t xml:space="preserve">, wyposażenie łazienek, sejfy, narożniki ścian i inne ujęte w tym projekcie należy ująć w ofercie, czy jest </w:t>
      </w:r>
      <w:r w:rsidRPr="00E96B9F">
        <w:rPr>
          <w:rFonts w:eastAsia="Calibri"/>
          <w:sz w:val="22"/>
          <w:szCs w:val="22"/>
          <w:lang w:eastAsia="en-US"/>
        </w:rPr>
        <w:t>poza zakresem przetargu? Jeżeli należy ująć te wyposażenie, to prosimy o zamieszczenie specyfikacji tego wyposażenia.</w:t>
      </w:r>
    </w:p>
    <w:p w14:paraId="61005BE6" w14:textId="37F32D35" w:rsidR="006513FC" w:rsidRDefault="006513FC" w:rsidP="006513FC">
      <w:pPr>
        <w:spacing w:before="0" w:after="0"/>
        <w:jc w:val="both"/>
        <w:rPr>
          <w:rFonts w:eastAsia="Calibri"/>
          <w:b/>
          <w:bCs/>
          <w:sz w:val="22"/>
          <w:szCs w:val="22"/>
          <w:lang w:eastAsia="en-US"/>
        </w:rPr>
      </w:pPr>
      <w:r w:rsidRPr="00E96B9F">
        <w:rPr>
          <w:rFonts w:eastAsia="Calibri"/>
          <w:b/>
          <w:bCs/>
          <w:sz w:val="22"/>
          <w:szCs w:val="22"/>
          <w:lang w:eastAsia="en-US"/>
        </w:rPr>
        <w:t>Odpowiedź:</w:t>
      </w:r>
      <w:r w:rsidR="00ED5D43" w:rsidRPr="00E96B9F">
        <w:t xml:space="preserve"> </w:t>
      </w:r>
      <w:r w:rsidR="00E96B9F" w:rsidRPr="00E96B9F">
        <w:rPr>
          <w:rFonts w:eastAsia="Calibri"/>
          <w:b/>
          <w:bCs/>
          <w:sz w:val="22"/>
          <w:szCs w:val="22"/>
          <w:lang w:eastAsia="en-US"/>
        </w:rPr>
        <w:t>Wyposażenie nie jest objęte przedmiotem zamówienia.</w:t>
      </w:r>
    </w:p>
    <w:p w14:paraId="767FC319" w14:textId="77777777" w:rsidR="006513FC" w:rsidRDefault="006513FC" w:rsidP="006513FC">
      <w:pPr>
        <w:spacing w:before="0" w:after="0"/>
        <w:jc w:val="both"/>
        <w:rPr>
          <w:rFonts w:eastAsia="Calibri"/>
          <w:b/>
          <w:bCs/>
          <w:sz w:val="22"/>
          <w:szCs w:val="22"/>
          <w:lang w:eastAsia="en-US"/>
        </w:rPr>
      </w:pPr>
    </w:p>
    <w:p w14:paraId="43AC4446" w14:textId="2827A0D8"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6</w:t>
      </w:r>
    </w:p>
    <w:p w14:paraId="5C7AB9A8"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 xml:space="preserve">Zgodnie z pozycją nr 1.8.2 przedmiaru budowlanego należy ująć ,,stojak na rowery” 2 </w:t>
      </w:r>
      <w:proofErr w:type="spellStart"/>
      <w:r w:rsidRPr="00424E69">
        <w:rPr>
          <w:rFonts w:eastAsia="Calibri"/>
          <w:sz w:val="22"/>
          <w:szCs w:val="22"/>
          <w:lang w:eastAsia="en-US"/>
        </w:rPr>
        <w:t>kpl</w:t>
      </w:r>
      <w:proofErr w:type="spellEnd"/>
      <w:r w:rsidRPr="00424E69">
        <w:rPr>
          <w:rFonts w:eastAsia="Calibri"/>
          <w:sz w:val="22"/>
          <w:szCs w:val="22"/>
          <w:lang w:eastAsia="en-US"/>
        </w:rPr>
        <w:t>. Prosimy o uszczegółowienie,  z jakiego materiału i o jakich wymiarach należy ująć stojaki na rowery?</w:t>
      </w:r>
    </w:p>
    <w:p w14:paraId="04E2D5D8" w14:textId="4BCF7DCF"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Stojak na rowery ze stali, ocynkowany i pomalowany na czarno. Wymiary: wysokość 70 cm, szerokość 209 cm.</w:t>
      </w:r>
    </w:p>
    <w:p w14:paraId="515DEEA0" w14:textId="77777777" w:rsidR="006513FC" w:rsidRDefault="006513FC" w:rsidP="006513FC">
      <w:pPr>
        <w:spacing w:before="0" w:after="0"/>
        <w:jc w:val="both"/>
        <w:rPr>
          <w:rFonts w:eastAsia="Calibri"/>
          <w:b/>
          <w:bCs/>
          <w:sz w:val="22"/>
          <w:szCs w:val="22"/>
          <w:lang w:eastAsia="en-US"/>
        </w:rPr>
      </w:pPr>
    </w:p>
    <w:p w14:paraId="3A9FAE52" w14:textId="2F7417BC"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7</w:t>
      </w:r>
      <w:r>
        <w:rPr>
          <w:rFonts w:eastAsia="Calibri"/>
          <w:b/>
          <w:bCs/>
          <w:sz w:val="22"/>
          <w:szCs w:val="22"/>
          <w:lang w:eastAsia="en-US"/>
        </w:rPr>
        <w:t xml:space="preserve"> </w:t>
      </w:r>
    </w:p>
    <w:p w14:paraId="6B314575" w14:textId="77777777" w:rsidR="00424E69" w:rsidRDefault="00424E69" w:rsidP="006513FC">
      <w:pPr>
        <w:spacing w:before="0" w:after="0"/>
        <w:jc w:val="both"/>
        <w:rPr>
          <w:rFonts w:eastAsia="Calibri"/>
          <w:b/>
          <w:bCs/>
          <w:sz w:val="22"/>
          <w:szCs w:val="22"/>
          <w:lang w:eastAsia="en-US"/>
        </w:rPr>
      </w:pPr>
      <w:r w:rsidRPr="00424E69">
        <w:rPr>
          <w:rFonts w:eastAsia="Calibri"/>
          <w:sz w:val="22"/>
          <w:szCs w:val="22"/>
          <w:lang w:eastAsia="en-US"/>
        </w:rPr>
        <w:t xml:space="preserve">Zgodnie z pozycją nr 1.8.3 przedmiaru budowlanego należy ująć ,,ławka ogrodowa” 10 </w:t>
      </w:r>
      <w:proofErr w:type="spellStart"/>
      <w:r w:rsidRPr="00424E69">
        <w:rPr>
          <w:rFonts w:eastAsia="Calibri"/>
          <w:sz w:val="22"/>
          <w:szCs w:val="22"/>
          <w:lang w:eastAsia="en-US"/>
        </w:rPr>
        <w:t>kpl</w:t>
      </w:r>
      <w:proofErr w:type="spellEnd"/>
      <w:r w:rsidRPr="00424E69">
        <w:rPr>
          <w:rFonts w:eastAsia="Calibri"/>
          <w:sz w:val="22"/>
          <w:szCs w:val="22"/>
          <w:lang w:eastAsia="en-US"/>
        </w:rPr>
        <w:t>. Prosimy uszczegółowienie,  z jakiego materiału i o jakich wymiarach należy ująć ławki</w:t>
      </w:r>
      <w:r w:rsidRPr="00424E69">
        <w:rPr>
          <w:rFonts w:eastAsia="Calibri"/>
          <w:b/>
          <w:bCs/>
          <w:sz w:val="22"/>
          <w:szCs w:val="22"/>
          <w:lang w:eastAsia="en-US"/>
        </w:rPr>
        <w:t>?</w:t>
      </w:r>
    </w:p>
    <w:p w14:paraId="67871C59" w14:textId="115F01B8"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Ławka metalowa z oparciem i drewnianym siedziskiem. Elementy stalowe ocynkowane malowane proszkowo. Listwy drewniane – świerkowe, malowane farbą akrylową. Wymiary: wysokość – 75 cm; długość 170 cm, szerokość 55 cm</w:t>
      </w:r>
      <w:r w:rsidR="00ED5D43">
        <w:rPr>
          <w:rFonts w:eastAsia="Calibri"/>
          <w:b/>
          <w:bCs/>
          <w:sz w:val="22"/>
          <w:szCs w:val="22"/>
          <w:lang w:eastAsia="en-US"/>
        </w:rPr>
        <w:t xml:space="preserve">. </w:t>
      </w:r>
    </w:p>
    <w:p w14:paraId="42E775DF" w14:textId="77777777" w:rsidR="006513FC" w:rsidRDefault="006513FC" w:rsidP="006513FC">
      <w:pPr>
        <w:spacing w:before="0" w:after="0"/>
        <w:jc w:val="both"/>
        <w:rPr>
          <w:rFonts w:eastAsia="Calibri"/>
          <w:b/>
          <w:bCs/>
          <w:sz w:val="22"/>
          <w:szCs w:val="22"/>
          <w:lang w:eastAsia="en-US"/>
        </w:rPr>
      </w:pPr>
    </w:p>
    <w:p w14:paraId="0FBC9083" w14:textId="73ED4C83"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8</w:t>
      </w:r>
      <w:r>
        <w:rPr>
          <w:rFonts w:eastAsia="Calibri"/>
          <w:b/>
          <w:bCs/>
          <w:sz w:val="22"/>
          <w:szCs w:val="22"/>
          <w:lang w:eastAsia="en-US"/>
        </w:rPr>
        <w:t xml:space="preserve"> </w:t>
      </w:r>
    </w:p>
    <w:p w14:paraId="5C429B21"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 xml:space="preserve">Zgodnie z pozycją nr 1.8.4 przedmiaru budowlanego należy ująć ,,Zieleń rabatową” 1 </w:t>
      </w:r>
      <w:proofErr w:type="spellStart"/>
      <w:r w:rsidRPr="00424E69">
        <w:rPr>
          <w:rFonts w:eastAsia="Calibri"/>
          <w:sz w:val="22"/>
          <w:szCs w:val="22"/>
          <w:lang w:eastAsia="en-US"/>
        </w:rPr>
        <w:t>kpl</w:t>
      </w:r>
      <w:proofErr w:type="spellEnd"/>
      <w:r w:rsidRPr="00424E69">
        <w:rPr>
          <w:rFonts w:eastAsia="Calibri"/>
          <w:sz w:val="22"/>
          <w:szCs w:val="22"/>
          <w:lang w:eastAsia="en-US"/>
        </w:rPr>
        <w:t>. Prosimy uszczegółowienie jakie prace i w jakiej ilości należy ująć w  tej pozycji?</w:t>
      </w:r>
    </w:p>
    <w:p w14:paraId="26658284" w14:textId="58B12E53"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Roślinność pnąca w miejscu linek stalowych na elewacji (4 miejsca). Zagospodarowanie roślinnością rabatową otoczenia wokół budynku w uzgodnieniu z Zamawiającym</w:t>
      </w:r>
      <w:r w:rsidR="00ED5D43">
        <w:rPr>
          <w:rFonts w:eastAsia="Calibri"/>
          <w:b/>
          <w:bCs/>
          <w:sz w:val="22"/>
          <w:szCs w:val="22"/>
          <w:lang w:eastAsia="en-US"/>
        </w:rPr>
        <w:t xml:space="preserve">. </w:t>
      </w:r>
    </w:p>
    <w:p w14:paraId="1D0D1C58" w14:textId="77777777" w:rsidR="006513FC" w:rsidRDefault="006513FC" w:rsidP="006513FC">
      <w:pPr>
        <w:spacing w:before="0" w:after="0"/>
        <w:jc w:val="both"/>
        <w:rPr>
          <w:rFonts w:eastAsia="Calibri"/>
          <w:b/>
          <w:bCs/>
          <w:sz w:val="22"/>
          <w:szCs w:val="22"/>
          <w:lang w:eastAsia="en-US"/>
        </w:rPr>
      </w:pPr>
    </w:p>
    <w:p w14:paraId="2C0EBB83" w14:textId="66424001"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9</w:t>
      </w:r>
    </w:p>
    <w:p w14:paraId="0246241F" w14:textId="77777777" w:rsidR="00424E69" w:rsidRDefault="00424E69" w:rsidP="006513FC">
      <w:pPr>
        <w:spacing w:before="0" w:after="0"/>
        <w:jc w:val="both"/>
        <w:rPr>
          <w:rFonts w:eastAsia="Calibri"/>
          <w:b/>
          <w:bCs/>
          <w:sz w:val="22"/>
          <w:szCs w:val="22"/>
          <w:lang w:eastAsia="en-US"/>
        </w:rPr>
      </w:pPr>
      <w:r w:rsidRPr="00424E69">
        <w:rPr>
          <w:rFonts w:eastAsia="Calibri"/>
          <w:sz w:val="22"/>
          <w:szCs w:val="22"/>
          <w:lang w:eastAsia="en-US"/>
        </w:rPr>
        <w:t>Prosimy o zamieszczenie kompletnego projektu wykonawczego konstrukcji. Brakuje rysunków dotyczących zbrojenia wszystkich fundamentów, większości słupów, filarów, belek, wieńców i wylewek stropowych, lokalizacji i ilości belek stalowych, rzutu konstrukcji parteru z elementami konstrukcyjnymi</w:t>
      </w:r>
      <w:r w:rsidRPr="00424E69">
        <w:rPr>
          <w:rFonts w:eastAsia="Calibri"/>
          <w:b/>
          <w:bCs/>
          <w:sz w:val="22"/>
          <w:szCs w:val="22"/>
          <w:lang w:eastAsia="en-US"/>
        </w:rPr>
        <w:t>.</w:t>
      </w:r>
    </w:p>
    <w:p w14:paraId="709D6B09" w14:textId="21048454" w:rsidR="00ED5D43" w:rsidRPr="00ED5D43" w:rsidRDefault="006513FC" w:rsidP="00ED5D43">
      <w:pPr>
        <w:spacing w:before="0" w:after="0"/>
        <w:jc w:val="both"/>
        <w:rPr>
          <w:rFonts w:eastAsia="Calibri"/>
          <w:b/>
          <w:bCs/>
          <w:sz w:val="22"/>
          <w:szCs w:val="22"/>
          <w:lang w:eastAsia="en-US"/>
        </w:rPr>
      </w:pPr>
      <w:r>
        <w:rPr>
          <w:rFonts w:eastAsia="Calibri"/>
          <w:b/>
          <w:bCs/>
          <w:sz w:val="22"/>
          <w:szCs w:val="22"/>
          <w:lang w:eastAsia="en-US"/>
        </w:rPr>
        <w:t>Odpowiedź:</w:t>
      </w:r>
      <w:r w:rsidR="002D0C9B">
        <w:rPr>
          <w:rFonts w:eastAsia="Calibri"/>
          <w:b/>
          <w:bCs/>
          <w:sz w:val="22"/>
          <w:szCs w:val="22"/>
          <w:lang w:eastAsia="en-US"/>
        </w:rPr>
        <w:t xml:space="preserve"> Załączono Projekt Wykonawczy.</w:t>
      </w:r>
      <w:r>
        <w:rPr>
          <w:rFonts w:eastAsia="Calibri"/>
          <w:b/>
          <w:bCs/>
          <w:sz w:val="22"/>
          <w:szCs w:val="22"/>
          <w:lang w:eastAsia="en-US"/>
        </w:rPr>
        <w:t xml:space="preserve"> </w:t>
      </w:r>
      <w:r w:rsidR="00ED5D43" w:rsidRPr="00ED5D43">
        <w:rPr>
          <w:rFonts w:eastAsia="Calibri"/>
          <w:b/>
          <w:bCs/>
          <w:sz w:val="22"/>
          <w:szCs w:val="22"/>
          <w:lang w:eastAsia="en-US"/>
        </w:rPr>
        <w:t>Rzut i detal fundamentów rys. projektu wykonawczego A09a-A09b, A10, A11</w:t>
      </w:r>
      <w:r w:rsidR="00ED5D43">
        <w:rPr>
          <w:rFonts w:eastAsia="Calibri"/>
          <w:b/>
          <w:bCs/>
          <w:sz w:val="22"/>
          <w:szCs w:val="22"/>
          <w:lang w:eastAsia="en-US"/>
        </w:rPr>
        <w:t>.</w:t>
      </w:r>
    </w:p>
    <w:p w14:paraId="6220365F" w14:textId="3695822D" w:rsidR="00ED5D43" w:rsidRPr="00ED5D43" w:rsidRDefault="00ED5D43" w:rsidP="00ED5D43">
      <w:pPr>
        <w:spacing w:before="0" w:after="0"/>
        <w:jc w:val="both"/>
        <w:rPr>
          <w:rFonts w:eastAsia="Calibri"/>
          <w:b/>
          <w:bCs/>
          <w:sz w:val="22"/>
          <w:szCs w:val="22"/>
          <w:lang w:eastAsia="en-US"/>
        </w:rPr>
      </w:pPr>
      <w:r w:rsidRPr="00ED5D43">
        <w:rPr>
          <w:rFonts w:eastAsia="Calibri"/>
          <w:b/>
          <w:bCs/>
          <w:sz w:val="22"/>
          <w:szCs w:val="22"/>
          <w:lang w:eastAsia="en-US"/>
        </w:rPr>
        <w:t>Słup, belka rys. projektu wykonawczego A13</w:t>
      </w:r>
      <w:r>
        <w:rPr>
          <w:rFonts w:eastAsia="Calibri"/>
          <w:b/>
          <w:bCs/>
          <w:sz w:val="22"/>
          <w:szCs w:val="22"/>
          <w:lang w:eastAsia="en-US"/>
        </w:rPr>
        <w:t>.</w:t>
      </w:r>
    </w:p>
    <w:p w14:paraId="27AB8058" w14:textId="20AFDA5B" w:rsidR="006513FC" w:rsidRDefault="00ED5D43" w:rsidP="00ED5D43">
      <w:pPr>
        <w:spacing w:before="0" w:after="0"/>
        <w:jc w:val="both"/>
        <w:rPr>
          <w:rFonts w:eastAsia="Calibri"/>
          <w:b/>
          <w:bCs/>
          <w:sz w:val="22"/>
          <w:szCs w:val="22"/>
          <w:lang w:eastAsia="en-US"/>
        </w:rPr>
      </w:pPr>
      <w:r w:rsidRPr="00ED5D43">
        <w:rPr>
          <w:rFonts w:eastAsia="Calibri"/>
          <w:b/>
          <w:bCs/>
          <w:sz w:val="22"/>
          <w:szCs w:val="22"/>
          <w:lang w:eastAsia="en-US"/>
        </w:rPr>
        <w:t>Strop, wieniec rys. projektu wykonawczego A08a-A08b</w:t>
      </w:r>
      <w:r>
        <w:rPr>
          <w:rFonts w:eastAsia="Calibri"/>
          <w:b/>
          <w:bCs/>
          <w:sz w:val="22"/>
          <w:szCs w:val="22"/>
          <w:lang w:eastAsia="en-US"/>
        </w:rPr>
        <w:t>.</w:t>
      </w:r>
    </w:p>
    <w:p w14:paraId="514F33D0" w14:textId="77777777" w:rsidR="006513FC" w:rsidRDefault="006513FC" w:rsidP="006513FC">
      <w:pPr>
        <w:spacing w:before="0" w:after="0"/>
        <w:jc w:val="both"/>
        <w:rPr>
          <w:rFonts w:eastAsia="Calibri"/>
          <w:b/>
          <w:bCs/>
          <w:sz w:val="22"/>
          <w:szCs w:val="22"/>
          <w:lang w:eastAsia="en-US"/>
        </w:rPr>
      </w:pPr>
    </w:p>
    <w:p w14:paraId="62040230" w14:textId="325FE320"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10</w:t>
      </w:r>
      <w:r>
        <w:rPr>
          <w:rFonts w:eastAsia="Calibri"/>
          <w:b/>
          <w:bCs/>
          <w:sz w:val="22"/>
          <w:szCs w:val="22"/>
          <w:lang w:eastAsia="en-US"/>
        </w:rPr>
        <w:t xml:space="preserve"> </w:t>
      </w:r>
    </w:p>
    <w:p w14:paraId="57E478A6"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wyjaśnienie z jakiego materiału i jakiej grubości  należy wykonać ścianki sanitarne łazienkowe.</w:t>
      </w:r>
    </w:p>
    <w:p w14:paraId="2746FC93" w14:textId="76A0F631"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W łazienkach bez przedsionków zakłada się ściany wydzielające pełne, w miejscach, gdzie występują przedsionki ścianki systemowe z HPL</w:t>
      </w:r>
      <w:r w:rsidR="00ED5D43">
        <w:rPr>
          <w:rFonts w:eastAsia="Calibri"/>
          <w:b/>
          <w:bCs/>
          <w:sz w:val="22"/>
          <w:szCs w:val="22"/>
          <w:lang w:eastAsia="en-US"/>
        </w:rPr>
        <w:t>.</w:t>
      </w:r>
    </w:p>
    <w:p w14:paraId="038CE081" w14:textId="77777777" w:rsidR="006513FC" w:rsidRDefault="006513FC" w:rsidP="006513FC">
      <w:pPr>
        <w:spacing w:before="0" w:after="0"/>
        <w:jc w:val="both"/>
        <w:rPr>
          <w:rFonts w:eastAsia="Calibri"/>
          <w:b/>
          <w:bCs/>
          <w:sz w:val="22"/>
          <w:szCs w:val="22"/>
          <w:lang w:eastAsia="en-US"/>
        </w:rPr>
      </w:pPr>
    </w:p>
    <w:p w14:paraId="15FB48D9" w14:textId="77777777" w:rsidR="008D6336" w:rsidRDefault="008D6336" w:rsidP="006513FC">
      <w:pPr>
        <w:spacing w:before="0" w:after="0"/>
        <w:jc w:val="both"/>
        <w:rPr>
          <w:rFonts w:eastAsia="Calibri"/>
          <w:b/>
          <w:bCs/>
          <w:sz w:val="22"/>
          <w:szCs w:val="22"/>
          <w:lang w:eastAsia="en-US"/>
        </w:rPr>
      </w:pPr>
    </w:p>
    <w:p w14:paraId="21EB8326" w14:textId="20847EA5"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lastRenderedPageBreak/>
        <w:t xml:space="preserve">Pytanie nr </w:t>
      </w:r>
      <w:r w:rsidR="00716033">
        <w:rPr>
          <w:rFonts w:eastAsia="Calibri"/>
          <w:b/>
          <w:bCs/>
          <w:sz w:val="22"/>
          <w:szCs w:val="22"/>
          <w:lang w:eastAsia="en-US"/>
        </w:rPr>
        <w:t>11</w:t>
      </w:r>
      <w:r>
        <w:rPr>
          <w:rFonts w:eastAsia="Calibri"/>
          <w:b/>
          <w:bCs/>
          <w:sz w:val="22"/>
          <w:szCs w:val="22"/>
          <w:lang w:eastAsia="en-US"/>
        </w:rPr>
        <w:t xml:space="preserve"> </w:t>
      </w:r>
    </w:p>
    <w:p w14:paraId="72F56BC5" w14:textId="21B13B10"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uszczegółowienie kart technicznych dla płytek ceramicznych podłogowych i ściennych i podanie kolorystyki, wymiarów płytek. Czy płytki mają być rektyfikowane czy nie?</w:t>
      </w:r>
    </w:p>
    <w:p w14:paraId="019292F1" w14:textId="3698C789"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Karta techniczna płytek podłogowych dołączona do projektu technicznego.</w:t>
      </w:r>
      <w:r w:rsidR="00E96B9F">
        <w:rPr>
          <w:rFonts w:eastAsia="Calibri"/>
          <w:b/>
          <w:bCs/>
          <w:sz w:val="22"/>
          <w:szCs w:val="22"/>
          <w:lang w:eastAsia="en-US"/>
        </w:rPr>
        <w:t xml:space="preserve"> Płytki rektyfikowane.</w:t>
      </w:r>
      <w:r w:rsidR="00ED5D43" w:rsidRPr="00ED5D43">
        <w:rPr>
          <w:rFonts w:eastAsia="Calibri"/>
          <w:b/>
          <w:bCs/>
          <w:sz w:val="22"/>
          <w:szCs w:val="22"/>
          <w:lang w:eastAsia="en-US"/>
        </w:rPr>
        <w:t xml:space="preserve"> Ostateczna kolorystyka do uzgodnieniu przez Zamawiającego.</w:t>
      </w:r>
    </w:p>
    <w:p w14:paraId="00E9CACF" w14:textId="77777777" w:rsidR="006513FC" w:rsidRDefault="006513FC" w:rsidP="006513FC">
      <w:pPr>
        <w:spacing w:before="0" w:after="0"/>
        <w:jc w:val="both"/>
        <w:rPr>
          <w:rFonts w:eastAsia="Calibri"/>
          <w:b/>
          <w:bCs/>
          <w:sz w:val="22"/>
          <w:szCs w:val="22"/>
          <w:lang w:eastAsia="en-US"/>
        </w:rPr>
      </w:pPr>
    </w:p>
    <w:p w14:paraId="7ED0B31B" w14:textId="3F54B915"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12</w:t>
      </w:r>
      <w:r>
        <w:rPr>
          <w:rFonts w:eastAsia="Calibri"/>
          <w:b/>
          <w:bCs/>
          <w:sz w:val="22"/>
          <w:szCs w:val="22"/>
          <w:lang w:eastAsia="en-US"/>
        </w:rPr>
        <w:t xml:space="preserve"> </w:t>
      </w:r>
    </w:p>
    <w:p w14:paraId="4C3451E3" w14:textId="59681CDA"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 xml:space="preserve">Prosimy o uszczegółowienie karty technicznej dla sufitów podwieszanych medycznych, z jakiego materiału ma być wykonany sufit, jaką ma mieć grubość, jaka ma być podkonstrukcja sufitu widoczna czy ukryta? </w:t>
      </w:r>
    </w:p>
    <w:p w14:paraId="344E8370" w14:textId="3953EF39"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Karta techniczna dołączona do projektu technicznego.</w:t>
      </w:r>
    </w:p>
    <w:p w14:paraId="149C5693" w14:textId="77777777" w:rsidR="006513FC" w:rsidRDefault="006513FC" w:rsidP="006513FC">
      <w:pPr>
        <w:spacing w:before="0" w:after="0"/>
        <w:jc w:val="both"/>
        <w:rPr>
          <w:rFonts w:eastAsia="Calibri"/>
          <w:b/>
          <w:bCs/>
          <w:sz w:val="22"/>
          <w:szCs w:val="22"/>
          <w:lang w:eastAsia="en-US"/>
        </w:rPr>
      </w:pPr>
    </w:p>
    <w:p w14:paraId="6662D658" w14:textId="42048E21"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13</w:t>
      </w:r>
    </w:p>
    <w:p w14:paraId="0E364BE8"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W karcie technicznej dla sufitu podwieszanego medycznego opisano  klasę odporności ogniowej EI60/EI120. Prosimy o wyjaśnienie, czy sufit  podwieszany ma mieć odporność ogniową EI60 czy EI120?</w:t>
      </w:r>
    </w:p>
    <w:p w14:paraId="6FB58B00" w14:textId="5AB91333"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Min</w:t>
      </w:r>
      <w:r w:rsidR="00ED5D43">
        <w:rPr>
          <w:rFonts w:eastAsia="Calibri"/>
          <w:b/>
          <w:bCs/>
          <w:sz w:val="22"/>
          <w:szCs w:val="22"/>
          <w:lang w:eastAsia="en-US"/>
        </w:rPr>
        <w:t>imum</w:t>
      </w:r>
      <w:r w:rsidR="00ED5D43" w:rsidRPr="00ED5D43">
        <w:rPr>
          <w:rFonts w:eastAsia="Calibri"/>
          <w:b/>
          <w:bCs/>
          <w:sz w:val="22"/>
          <w:szCs w:val="22"/>
          <w:lang w:eastAsia="en-US"/>
        </w:rPr>
        <w:t xml:space="preserve"> EI 60.</w:t>
      </w:r>
    </w:p>
    <w:p w14:paraId="52B474B8" w14:textId="77777777" w:rsidR="006513FC" w:rsidRDefault="006513FC" w:rsidP="006513FC">
      <w:pPr>
        <w:spacing w:before="0" w:after="0"/>
        <w:jc w:val="both"/>
        <w:rPr>
          <w:rFonts w:eastAsia="Calibri"/>
          <w:b/>
          <w:bCs/>
          <w:sz w:val="22"/>
          <w:szCs w:val="22"/>
          <w:lang w:eastAsia="en-US"/>
        </w:rPr>
      </w:pPr>
    </w:p>
    <w:p w14:paraId="31CEF19B" w14:textId="58F9678F"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14</w:t>
      </w:r>
    </w:p>
    <w:p w14:paraId="540ABFF9"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uszczegółowienie karty technicznej dla materiału ,,Żaluzje techniczne” i podanie rodzaju materiału, wymiarów i grubości listew do wykonania żaluzji.</w:t>
      </w:r>
    </w:p>
    <w:p w14:paraId="00CECD2B" w14:textId="70AC6A32"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Żaluzję z kształtowników aluminiowych wymiaru: ok. 100 mm (płaskie).</w:t>
      </w:r>
    </w:p>
    <w:p w14:paraId="3654DD8F" w14:textId="77777777" w:rsidR="006513FC" w:rsidRDefault="006513FC" w:rsidP="006513FC">
      <w:pPr>
        <w:spacing w:before="0" w:after="0"/>
        <w:jc w:val="both"/>
        <w:rPr>
          <w:rFonts w:eastAsia="Calibri"/>
          <w:b/>
          <w:bCs/>
          <w:sz w:val="22"/>
          <w:szCs w:val="22"/>
          <w:lang w:eastAsia="en-US"/>
        </w:rPr>
      </w:pPr>
    </w:p>
    <w:p w14:paraId="3EA31630" w14:textId="1A0197AB"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15</w:t>
      </w:r>
    </w:p>
    <w:p w14:paraId="3B73923E"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uszczegółowienie karty technicznej dla materiału ,,lustro zlicowane z płytkami” i podanie rodzaju i grubości szkła oraz sposobu wykończenia krawędzi.</w:t>
      </w:r>
    </w:p>
    <w:p w14:paraId="01703E11" w14:textId="6E4BEBFE"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Lustro prostokątne bez wieszaków montażowych z fazowanymi krawędziami. Szerokość fazy 10 mm. Grubość tafli - 3 mm.</w:t>
      </w:r>
    </w:p>
    <w:p w14:paraId="04EFE9E9" w14:textId="77777777" w:rsidR="006513FC" w:rsidRDefault="006513FC" w:rsidP="006513FC">
      <w:pPr>
        <w:spacing w:before="0" w:after="0"/>
        <w:jc w:val="both"/>
        <w:rPr>
          <w:rFonts w:eastAsia="Calibri"/>
          <w:b/>
          <w:bCs/>
          <w:sz w:val="22"/>
          <w:szCs w:val="22"/>
          <w:lang w:eastAsia="en-US"/>
        </w:rPr>
      </w:pPr>
    </w:p>
    <w:p w14:paraId="641DA375" w14:textId="65DBD059"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16</w:t>
      </w:r>
    </w:p>
    <w:p w14:paraId="28BAE655" w14:textId="5D1D60FB" w:rsidR="00424E69" w:rsidRPr="009544DC" w:rsidRDefault="00424E69" w:rsidP="00424E69">
      <w:pPr>
        <w:spacing w:before="0" w:after="0"/>
        <w:jc w:val="both"/>
        <w:rPr>
          <w:rFonts w:eastAsia="Calibri"/>
          <w:sz w:val="22"/>
          <w:szCs w:val="22"/>
          <w:lang w:eastAsia="en-US"/>
        </w:rPr>
      </w:pPr>
      <w:r w:rsidRPr="00424E69">
        <w:rPr>
          <w:rFonts w:eastAsia="Calibri"/>
          <w:sz w:val="22"/>
          <w:szCs w:val="22"/>
          <w:lang w:eastAsia="en-US"/>
        </w:rPr>
        <w:t>Zgodnie z rysunkiem branży architektury nr A07 ,,zestawienie stolarki:  drzwi o symbolu D2, D3, D4, D5, D6, D7, D8, D9, D10, DZ1, DZ2, DZ3, DZ4, DZ5, DZ6 należy wykonać  jako PCV, zaś wg kart technicznych są to drzwi płytowe i  drzwi stalowe. Brak jest też takich szczegółów , jak to, czy są drzwi pełne, czy przeszklone lub z okienkami? Prosimy o określenie jakiego rodzaju drzwi z rysunku A07 należy ująć w ofercie? Prosimy również o określenie, w jaki sposób mają być wyposażone poszczególne drzwi tzn. jakie zamki, samozamykacze, kontrola dostępu itp.?</w:t>
      </w:r>
    </w:p>
    <w:p w14:paraId="6ADCDAB9" w14:textId="61BB3F22" w:rsidR="006513FC" w:rsidRDefault="006513FC" w:rsidP="00424E69">
      <w:pPr>
        <w:spacing w:before="0" w:after="0"/>
        <w:jc w:val="both"/>
        <w:rPr>
          <w:rFonts w:eastAsia="Calibri"/>
          <w:b/>
          <w:bCs/>
          <w:sz w:val="22"/>
          <w:szCs w:val="22"/>
          <w:lang w:eastAsia="en-US"/>
        </w:rPr>
      </w:pPr>
      <w:r>
        <w:rPr>
          <w:rFonts w:eastAsia="Calibri"/>
          <w:b/>
          <w:bCs/>
          <w:sz w:val="22"/>
          <w:szCs w:val="22"/>
          <w:lang w:eastAsia="en-US"/>
        </w:rPr>
        <w:t xml:space="preserve">Odpowiedź: </w:t>
      </w:r>
      <w:r w:rsidR="00ED5D43" w:rsidRPr="00ED5D43">
        <w:rPr>
          <w:rFonts w:eastAsia="Calibri"/>
          <w:b/>
          <w:bCs/>
          <w:sz w:val="22"/>
          <w:szCs w:val="22"/>
          <w:lang w:eastAsia="en-US"/>
        </w:rPr>
        <w:t>Drzwi wewnętrzne do pomieszczeń jako pełne, na ciągach komunikacyjnych przeszklone, drzwi zewnętrzne przeszklone (z wyjątkiem drzwi do pomieszczeń technicznych). Kontrola dostępu do wybranych pomieszczeń – zgodnie z opisem branży elektrycznej, projekt techniczny pkt. 2.9.5. Wszystkie drzwi otwieranie w kierunku dróg ewakuacyjnych należy wyposażyć w samozamykacze.</w:t>
      </w:r>
    </w:p>
    <w:p w14:paraId="127B605C" w14:textId="77777777" w:rsidR="006513FC" w:rsidRDefault="006513FC" w:rsidP="00424E69">
      <w:pPr>
        <w:spacing w:before="0" w:after="0"/>
        <w:jc w:val="both"/>
        <w:rPr>
          <w:rFonts w:eastAsia="Calibri"/>
          <w:b/>
          <w:bCs/>
          <w:sz w:val="22"/>
          <w:szCs w:val="22"/>
          <w:lang w:eastAsia="en-US"/>
        </w:rPr>
      </w:pPr>
    </w:p>
    <w:p w14:paraId="1A569C58" w14:textId="0830F0CC" w:rsidR="006513FC" w:rsidRPr="00424E69" w:rsidRDefault="006513FC" w:rsidP="00424E69">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17</w:t>
      </w:r>
    </w:p>
    <w:p w14:paraId="25230B78" w14:textId="77777777"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wyjaśnienie, czy drzwi aluminiowe o symbolu nr D1, DZ7, D12, DZ8 należy wykonać jako pełne czy jako przeszklone? Prosimy również o określenie, w jaki sposób mają być wyposażone te drzwi tzn. jakie zamki, samozamykacze, kontrola dostępu itp.?</w:t>
      </w:r>
    </w:p>
    <w:p w14:paraId="6AA2AE42" w14:textId="52B7D175" w:rsidR="006513FC" w:rsidRDefault="006513FC" w:rsidP="006513FC">
      <w:pPr>
        <w:spacing w:before="0" w:after="0"/>
        <w:jc w:val="both"/>
        <w:rPr>
          <w:rFonts w:eastAsia="Calibri"/>
          <w:b/>
          <w:bCs/>
          <w:sz w:val="22"/>
          <w:szCs w:val="22"/>
          <w:lang w:eastAsia="en-US"/>
        </w:rPr>
      </w:pPr>
      <w:r>
        <w:rPr>
          <w:rFonts w:eastAsia="Calibri"/>
          <w:b/>
          <w:bCs/>
          <w:sz w:val="22"/>
          <w:szCs w:val="22"/>
          <w:lang w:eastAsia="en-US"/>
        </w:rPr>
        <w:lastRenderedPageBreak/>
        <w:t xml:space="preserve">Odpowiedź: </w:t>
      </w:r>
      <w:r w:rsidR="00ED5D43" w:rsidRPr="00ED5D43">
        <w:rPr>
          <w:rFonts w:eastAsia="Calibri"/>
          <w:b/>
          <w:bCs/>
          <w:sz w:val="22"/>
          <w:szCs w:val="22"/>
          <w:lang w:eastAsia="en-US"/>
        </w:rPr>
        <w:t>Drzwi wewnętrzne do pomieszczeń jako pełne, na ciągach komunikacyjnych przeszklone, drzwi zewnętrzne przeszklone (z wyjątkiem drzwi do pomieszczeń technicznych). Kontrola dostępu do wybranych pomieszczeń – zgodnie z opisem branży elektrycznej, projekt techniczny pkt. 2.9.5. Wszystkie drzwi otwieranie w kierunku dróg ewakuacyjnych należy wyposażyć w samozamykacze.</w:t>
      </w:r>
    </w:p>
    <w:p w14:paraId="7C86FCB5" w14:textId="77777777" w:rsidR="006513FC" w:rsidRDefault="006513FC" w:rsidP="006513FC">
      <w:pPr>
        <w:spacing w:before="0" w:after="0"/>
        <w:jc w:val="both"/>
        <w:rPr>
          <w:rFonts w:eastAsia="Calibri"/>
          <w:b/>
          <w:bCs/>
          <w:sz w:val="22"/>
          <w:szCs w:val="22"/>
          <w:lang w:eastAsia="en-US"/>
        </w:rPr>
      </w:pPr>
    </w:p>
    <w:p w14:paraId="5C7E292B" w14:textId="70542819" w:rsidR="006513FC" w:rsidRPr="00424E69" w:rsidRDefault="006513FC" w:rsidP="006513F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18</w:t>
      </w:r>
    </w:p>
    <w:p w14:paraId="4C7BC419" w14:textId="3C0EAC11"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uszczegółowienie karty technicznej dla materiału ,,stolarka drzwiowa jednoskrzydłowa pełna laminowana do pomieszczeń sanitarnych” i podanie:</w:t>
      </w:r>
    </w:p>
    <w:p w14:paraId="431ED430" w14:textId="3597851B" w:rsidR="00424E69" w:rsidRPr="009544DC" w:rsidRDefault="00424E69" w:rsidP="00424E69">
      <w:pPr>
        <w:pStyle w:val="Akapitzlist"/>
        <w:numPr>
          <w:ilvl w:val="0"/>
          <w:numId w:val="28"/>
        </w:numPr>
        <w:spacing w:before="0" w:after="0"/>
        <w:jc w:val="both"/>
        <w:rPr>
          <w:rFonts w:eastAsia="Calibri"/>
        </w:rPr>
      </w:pPr>
      <w:r w:rsidRPr="009544DC">
        <w:rPr>
          <w:rFonts w:eastAsia="Calibri"/>
        </w:rPr>
        <w:t>które drzwi mają być płytowe do pomieszczeń sanitarnych</w:t>
      </w:r>
    </w:p>
    <w:p w14:paraId="10BF1EDD" w14:textId="2864956A" w:rsidR="00424E69" w:rsidRPr="009544DC" w:rsidRDefault="00424E69" w:rsidP="00424E69">
      <w:pPr>
        <w:pStyle w:val="Akapitzlist"/>
        <w:numPr>
          <w:ilvl w:val="0"/>
          <w:numId w:val="28"/>
        </w:numPr>
        <w:spacing w:before="0" w:after="0"/>
        <w:jc w:val="both"/>
        <w:rPr>
          <w:rFonts w:eastAsia="Calibri"/>
        </w:rPr>
      </w:pPr>
      <w:r w:rsidRPr="009544DC">
        <w:rPr>
          <w:rFonts w:eastAsia="Calibri"/>
        </w:rPr>
        <w:t>rodzaj wypełnienia skrzydła drzwiowego: płyta otworowa czy plaster miodu?</w:t>
      </w:r>
    </w:p>
    <w:p w14:paraId="0F0FCD91" w14:textId="3BF208F0" w:rsidR="00424E69" w:rsidRPr="009544DC" w:rsidRDefault="00424E69" w:rsidP="00424E69">
      <w:pPr>
        <w:pStyle w:val="Akapitzlist"/>
        <w:numPr>
          <w:ilvl w:val="0"/>
          <w:numId w:val="28"/>
        </w:numPr>
        <w:spacing w:before="0" w:after="0"/>
        <w:jc w:val="both"/>
        <w:rPr>
          <w:rFonts w:eastAsia="Calibri"/>
        </w:rPr>
      </w:pPr>
      <w:r w:rsidRPr="009544DC">
        <w:rPr>
          <w:rFonts w:eastAsia="Calibri"/>
        </w:rPr>
        <w:t>rodzaj i z jakiego materiału ma być ościeżnica:  opaskowa czy stała , metalowa czy drewniana?</w:t>
      </w:r>
    </w:p>
    <w:p w14:paraId="6C4DFFE0" w14:textId="1F04B48D" w:rsidR="00424E69" w:rsidRPr="009544DC" w:rsidRDefault="00424E69" w:rsidP="00424E69">
      <w:pPr>
        <w:pStyle w:val="Akapitzlist"/>
        <w:numPr>
          <w:ilvl w:val="0"/>
          <w:numId w:val="28"/>
        </w:numPr>
        <w:spacing w:before="0" w:after="0"/>
        <w:jc w:val="both"/>
        <w:rPr>
          <w:rFonts w:eastAsia="Calibri"/>
        </w:rPr>
      </w:pPr>
      <w:r w:rsidRPr="009544DC">
        <w:rPr>
          <w:rFonts w:eastAsia="Calibri"/>
        </w:rPr>
        <w:t>rodzaj, grubość i kolorystyka laminatu do wykończenia skrzydła drzwiowego?</w:t>
      </w:r>
    </w:p>
    <w:p w14:paraId="075E2A2B" w14:textId="359CB889" w:rsidR="00424E69" w:rsidRPr="009544DC" w:rsidRDefault="00424E69" w:rsidP="00424E69">
      <w:pPr>
        <w:pStyle w:val="Akapitzlist"/>
        <w:numPr>
          <w:ilvl w:val="0"/>
          <w:numId w:val="28"/>
        </w:numPr>
        <w:spacing w:before="0" w:after="0"/>
        <w:jc w:val="both"/>
        <w:rPr>
          <w:rFonts w:eastAsia="Calibri"/>
        </w:rPr>
      </w:pPr>
      <w:r w:rsidRPr="009544DC">
        <w:rPr>
          <w:rFonts w:eastAsia="Calibri"/>
        </w:rPr>
        <w:t>podanie izolacyjności akustycznej dla drzwi</w:t>
      </w:r>
    </w:p>
    <w:p w14:paraId="69CD9A46" w14:textId="294EA30B" w:rsidR="00424E69" w:rsidRPr="009544DC" w:rsidRDefault="00424E69" w:rsidP="00424E69">
      <w:pPr>
        <w:pStyle w:val="Akapitzlist"/>
        <w:numPr>
          <w:ilvl w:val="0"/>
          <w:numId w:val="28"/>
        </w:numPr>
        <w:spacing w:before="0" w:after="0"/>
        <w:jc w:val="both"/>
        <w:rPr>
          <w:rFonts w:eastAsia="Calibri"/>
        </w:rPr>
      </w:pPr>
      <w:r w:rsidRPr="009544DC">
        <w:rPr>
          <w:rFonts w:eastAsia="Calibri"/>
        </w:rPr>
        <w:t>rodzaj wyposażenia: jakie zamki, które drzwi mają posiadać samozamykacze, kontrolę  dostępu itp.</w:t>
      </w:r>
    </w:p>
    <w:p w14:paraId="2D522498" w14:textId="14F8E62A" w:rsidR="006513FC" w:rsidRDefault="006513FC" w:rsidP="006513FC">
      <w:pPr>
        <w:spacing w:before="0" w:after="0"/>
        <w:jc w:val="both"/>
        <w:rPr>
          <w:rFonts w:eastAsia="Calibri"/>
          <w:b/>
          <w:bCs/>
          <w:sz w:val="22"/>
          <w:szCs w:val="22"/>
        </w:rPr>
      </w:pPr>
      <w:r w:rsidRPr="006513FC">
        <w:rPr>
          <w:rFonts w:eastAsia="Calibri"/>
          <w:b/>
          <w:bCs/>
          <w:sz w:val="22"/>
          <w:szCs w:val="22"/>
        </w:rPr>
        <w:t xml:space="preserve">Odpowiedź: </w:t>
      </w:r>
      <w:r w:rsidR="00A94D4B">
        <w:rPr>
          <w:rFonts w:eastAsia="Calibri"/>
          <w:b/>
          <w:bCs/>
          <w:sz w:val="22"/>
          <w:szCs w:val="22"/>
        </w:rPr>
        <w:t xml:space="preserve"> - odpowiedź </w:t>
      </w:r>
      <w:r w:rsidR="002D0C9B">
        <w:rPr>
          <w:rFonts w:eastAsia="Calibri"/>
          <w:b/>
          <w:bCs/>
          <w:sz w:val="22"/>
          <w:szCs w:val="22"/>
        </w:rPr>
        <w:t>jak w pytaniu 17</w:t>
      </w:r>
      <w:r w:rsidR="00A94D4B">
        <w:rPr>
          <w:rFonts w:eastAsia="Calibri"/>
          <w:b/>
          <w:bCs/>
          <w:sz w:val="22"/>
          <w:szCs w:val="22"/>
        </w:rPr>
        <w:t xml:space="preserve"> </w:t>
      </w:r>
    </w:p>
    <w:p w14:paraId="606A39F2" w14:textId="3CD81023" w:rsidR="00A94D4B" w:rsidRDefault="00A94D4B" w:rsidP="006513FC">
      <w:pPr>
        <w:spacing w:before="0" w:after="0"/>
        <w:jc w:val="both"/>
        <w:rPr>
          <w:rFonts w:eastAsia="Calibri"/>
          <w:b/>
          <w:bCs/>
          <w:sz w:val="22"/>
          <w:szCs w:val="22"/>
        </w:rPr>
      </w:pPr>
      <w:r>
        <w:rPr>
          <w:rFonts w:eastAsia="Calibri"/>
          <w:b/>
          <w:bCs/>
          <w:sz w:val="22"/>
          <w:szCs w:val="22"/>
        </w:rPr>
        <w:t>- oba wypełnienia są dopuszczalne</w:t>
      </w:r>
    </w:p>
    <w:p w14:paraId="5A1DFCBB" w14:textId="7171FAD8" w:rsidR="00A94D4B" w:rsidRDefault="00A94D4B" w:rsidP="006513FC">
      <w:pPr>
        <w:spacing w:before="0" w:after="0"/>
        <w:jc w:val="both"/>
        <w:rPr>
          <w:rFonts w:eastAsia="Calibri"/>
          <w:b/>
          <w:bCs/>
          <w:sz w:val="22"/>
          <w:szCs w:val="22"/>
        </w:rPr>
      </w:pPr>
      <w:r>
        <w:rPr>
          <w:rFonts w:eastAsia="Calibri"/>
          <w:b/>
          <w:bCs/>
          <w:sz w:val="22"/>
          <w:szCs w:val="22"/>
        </w:rPr>
        <w:t xml:space="preserve">- ościeżnica kompatybilna z drzwiami w niej zamieszczonymi </w:t>
      </w:r>
    </w:p>
    <w:p w14:paraId="734C17BF" w14:textId="304CE1FA" w:rsidR="00A94D4B" w:rsidRDefault="00A94D4B" w:rsidP="006513FC">
      <w:pPr>
        <w:spacing w:before="0" w:after="0"/>
        <w:jc w:val="both"/>
        <w:rPr>
          <w:rFonts w:eastAsia="Calibri"/>
          <w:b/>
          <w:bCs/>
          <w:sz w:val="22"/>
          <w:szCs w:val="22"/>
        </w:rPr>
      </w:pPr>
      <w:r>
        <w:rPr>
          <w:rFonts w:eastAsia="Calibri"/>
          <w:b/>
          <w:bCs/>
          <w:sz w:val="22"/>
          <w:szCs w:val="22"/>
        </w:rPr>
        <w:t xml:space="preserve">- ostateczna kolorystyka do uzgodnienia z Zamawiającym </w:t>
      </w:r>
    </w:p>
    <w:p w14:paraId="7EA20246" w14:textId="5DBD9BB0" w:rsidR="00A94D4B" w:rsidRDefault="00A94D4B" w:rsidP="006513FC">
      <w:pPr>
        <w:spacing w:before="0" w:after="0"/>
        <w:jc w:val="both"/>
        <w:rPr>
          <w:rFonts w:eastAsia="Calibri"/>
          <w:b/>
          <w:bCs/>
          <w:sz w:val="22"/>
          <w:szCs w:val="22"/>
        </w:rPr>
      </w:pPr>
      <w:r>
        <w:rPr>
          <w:rFonts w:eastAsia="Calibri"/>
          <w:b/>
          <w:bCs/>
          <w:sz w:val="22"/>
          <w:szCs w:val="22"/>
        </w:rPr>
        <w:t xml:space="preserve">- drzwi zewnętrzne o zwiększonym współczynniku izolacyjności akustycznej min 36db lub większym </w:t>
      </w:r>
    </w:p>
    <w:p w14:paraId="062B0097" w14:textId="611FB73B" w:rsidR="00A94D4B" w:rsidRDefault="00A94D4B" w:rsidP="006513FC">
      <w:pPr>
        <w:spacing w:before="0" w:after="0"/>
        <w:jc w:val="both"/>
        <w:rPr>
          <w:rFonts w:eastAsia="Calibri"/>
          <w:b/>
          <w:bCs/>
          <w:sz w:val="22"/>
          <w:szCs w:val="22"/>
        </w:rPr>
      </w:pPr>
      <w:r>
        <w:rPr>
          <w:rFonts w:eastAsia="Calibri"/>
          <w:b/>
          <w:bCs/>
          <w:sz w:val="22"/>
          <w:szCs w:val="22"/>
        </w:rPr>
        <w:t>- odpowiedź</w:t>
      </w:r>
      <w:r w:rsidR="002D0C9B">
        <w:rPr>
          <w:rFonts w:eastAsia="Calibri"/>
          <w:b/>
          <w:bCs/>
          <w:sz w:val="22"/>
          <w:szCs w:val="22"/>
        </w:rPr>
        <w:t xml:space="preserve"> jak w pytaniu 17. </w:t>
      </w:r>
      <w:r>
        <w:rPr>
          <w:rFonts w:eastAsia="Calibri"/>
          <w:b/>
          <w:bCs/>
          <w:sz w:val="22"/>
          <w:szCs w:val="22"/>
        </w:rPr>
        <w:t xml:space="preserve"> </w:t>
      </w:r>
    </w:p>
    <w:p w14:paraId="068577E6" w14:textId="77777777" w:rsidR="006513FC" w:rsidRDefault="006513FC" w:rsidP="006513FC">
      <w:pPr>
        <w:spacing w:before="0" w:after="0"/>
        <w:jc w:val="both"/>
        <w:rPr>
          <w:rFonts w:eastAsia="Calibri"/>
          <w:b/>
          <w:bCs/>
          <w:sz w:val="22"/>
          <w:szCs w:val="22"/>
        </w:rPr>
      </w:pPr>
    </w:p>
    <w:p w14:paraId="6A80465D" w14:textId="2EBF69A2" w:rsidR="006513FC" w:rsidRPr="006513FC" w:rsidRDefault="006513FC" w:rsidP="006513FC">
      <w:pPr>
        <w:spacing w:before="0" w:after="0"/>
        <w:jc w:val="both"/>
        <w:rPr>
          <w:rFonts w:eastAsia="Calibri"/>
          <w:b/>
          <w:bCs/>
          <w:sz w:val="22"/>
          <w:szCs w:val="22"/>
        </w:rPr>
      </w:pPr>
      <w:r>
        <w:rPr>
          <w:rFonts w:eastAsia="Calibri"/>
          <w:b/>
          <w:bCs/>
          <w:sz w:val="22"/>
          <w:szCs w:val="22"/>
        </w:rPr>
        <w:t xml:space="preserve">Pytanie nr </w:t>
      </w:r>
      <w:r w:rsidR="00716033">
        <w:rPr>
          <w:rFonts w:eastAsia="Calibri"/>
          <w:b/>
          <w:bCs/>
          <w:sz w:val="22"/>
          <w:szCs w:val="22"/>
        </w:rPr>
        <w:t>19</w:t>
      </w:r>
    </w:p>
    <w:p w14:paraId="0FA4564F" w14:textId="4CAE54C2" w:rsidR="00424E69" w:rsidRPr="009544DC" w:rsidRDefault="00424E69" w:rsidP="006513FC">
      <w:pPr>
        <w:spacing w:before="0" w:after="0"/>
        <w:jc w:val="both"/>
        <w:rPr>
          <w:rFonts w:eastAsia="Calibri"/>
          <w:sz w:val="22"/>
          <w:szCs w:val="22"/>
          <w:lang w:eastAsia="en-US"/>
        </w:rPr>
      </w:pPr>
      <w:r w:rsidRPr="00424E69">
        <w:rPr>
          <w:rFonts w:eastAsia="Calibri"/>
          <w:sz w:val="22"/>
          <w:szCs w:val="22"/>
          <w:lang w:eastAsia="en-US"/>
        </w:rPr>
        <w:t>Prosimy o uszczegółowienie karty technicznej dla materiału ,,stolarka drzwiowa jednoskrzydłowa pełna, laminowana” i podanie:</w:t>
      </w:r>
    </w:p>
    <w:p w14:paraId="2E8FD73D" w14:textId="256C4D52" w:rsidR="00424E69" w:rsidRPr="009544DC" w:rsidRDefault="00424E69" w:rsidP="00424E69">
      <w:pPr>
        <w:pStyle w:val="Akapitzlist"/>
        <w:numPr>
          <w:ilvl w:val="0"/>
          <w:numId w:val="29"/>
        </w:numPr>
        <w:spacing w:before="0" w:after="0"/>
        <w:jc w:val="both"/>
        <w:rPr>
          <w:rFonts w:eastAsia="Calibri"/>
        </w:rPr>
      </w:pPr>
      <w:r w:rsidRPr="009544DC">
        <w:rPr>
          <w:rFonts w:eastAsia="Calibri"/>
        </w:rPr>
        <w:t xml:space="preserve">które drzwi mają być płytowe </w:t>
      </w:r>
    </w:p>
    <w:p w14:paraId="5F40FE06" w14:textId="0016032E" w:rsidR="00424E69" w:rsidRPr="009544DC" w:rsidRDefault="00424E69" w:rsidP="00424E69">
      <w:pPr>
        <w:pStyle w:val="Akapitzlist"/>
        <w:numPr>
          <w:ilvl w:val="0"/>
          <w:numId w:val="29"/>
        </w:numPr>
        <w:spacing w:before="0" w:after="0"/>
        <w:jc w:val="both"/>
        <w:rPr>
          <w:rFonts w:eastAsia="Calibri"/>
        </w:rPr>
      </w:pPr>
      <w:r w:rsidRPr="009544DC">
        <w:rPr>
          <w:rFonts w:eastAsia="Calibri"/>
        </w:rPr>
        <w:t>rodzaj wypełnienia skrzydła drzwiowego: płyta otworowa czy plaster miodu</w:t>
      </w:r>
    </w:p>
    <w:p w14:paraId="5B5E153A" w14:textId="30F28F45" w:rsidR="00424E69" w:rsidRPr="009544DC" w:rsidRDefault="00424E69" w:rsidP="00424E69">
      <w:pPr>
        <w:pStyle w:val="Akapitzlist"/>
        <w:numPr>
          <w:ilvl w:val="0"/>
          <w:numId w:val="29"/>
        </w:numPr>
        <w:spacing w:before="0" w:after="0"/>
        <w:jc w:val="both"/>
        <w:rPr>
          <w:rFonts w:eastAsia="Calibri"/>
        </w:rPr>
      </w:pPr>
      <w:r w:rsidRPr="009544DC">
        <w:rPr>
          <w:rFonts w:eastAsia="Calibri"/>
        </w:rPr>
        <w:t>rodzaj i materiał ościeżnicy: opaskowa czy stała , metalowa czy drewniana</w:t>
      </w:r>
    </w:p>
    <w:p w14:paraId="4361453C" w14:textId="410D2EA7" w:rsidR="00424E69" w:rsidRPr="009544DC" w:rsidRDefault="00424E69" w:rsidP="00424E69">
      <w:pPr>
        <w:pStyle w:val="Akapitzlist"/>
        <w:numPr>
          <w:ilvl w:val="0"/>
          <w:numId w:val="29"/>
        </w:numPr>
        <w:spacing w:before="0" w:after="0"/>
        <w:jc w:val="both"/>
        <w:rPr>
          <w:rFonts w:eastAsia="Calibri"/>
        </w:rPr>
      </w:pPr>
      <w:r w:rsidRPr="009544DC">
        <w:rPr>
          <w:rFonts w:eastAsia="Calibri"/>
        </w:rPr>
        <w:t>rodzaj, grubość i kolorystyka laminatu do wykończenia skrzydła drzwiowego</w:t>
      </w:r>
    </w:p>
    <w:p w14:paraId="05A9EF9C" w14:textId="4A47362B" w:rsidR="00424E69" w:rsidRPr="009544DC" w:rsidRDefault="00424E69" w:rsidP="00424E69">
      <w:pPr>
        <w:pStyle w:val="Akapitzlist"/>
        <w:numPr>
          <w:ilvl w:val="0"/>
          <w:numId w:val="29"/>
        </w:numPr>
        <w:spacing w:before="0" w:after="0"/>
        <w:jc w:val="both"/>
        <w:rPr>
          <w:rFonts w:eastAsia="Calibri"/>
        </w:rPr>
      </w:pPr>
      <w:r w:rsidRPr="009544DC">
        <w:rPr>
          <w:rFonts w:eastAsia="Calibri"/>
        </w:rPr>
        <w:t>podanie izolacyjności akustycznej dla drzwi</w:t>
      </w:r>
    </w:p>
    <w:p w14:paraId="6359DADC" w14:textId="1AC25823" w:rsidR="00424E69" w:rsidRPr="009544DC" w:rsidRDefault="00424E69" w:rsidP="00424E69">
      <w:pPr>
        <w:pStyle w:val="Akapitzlist"/>
        <w:numPr>
          <w:ilvl w:val="0"/>
          <w:numId w:val="29"/>
        </w:numPr>
        <w:spacing w:before="0" w:after="0"/>
        <w:jc w:val="both"/>
        <w:rPr>
          <w:rFonts w:eastAsia="Calibri"/>
        </w:rPr>
      </w:pPr>
      <w:r w:rsidRPr="009544DC">
        <w:rPr>
          <w:rFonts w:eastAsia="Calibri"/>
        </w:rPr>
        <w:t xml:space="preserve">wyposażenie drzwi:  jakie zamki, które drzwi mają posiadać samozamykacze, kontrolę dostępu itp. </w:t>
      </w:r>
    </w:p>
    <w:p w14:paraId="0805E323" w14:textId="42A41FED" w:rsidR="00A94D4B" w:rsidRPr="00A94D4B" w:rsidRDefault="009544DC" w:rsidP="00A94D4B">
      <w:pPr>
        <w:spacing w:before="0" w:after="0"/>
        <w:jc w:val="both"/>
        <w:rPr>
          <w:rFonts w:eastAsia="Calibri"/>
          <w:b/>
          <w:bCs/>
          <w:sz w:val="22"/>
          <w:szCs w:val="22"/>
        </w:rPr>
      </w:pPr>
      <w:r w:rsidRPr="009544DC">
        <w:rPr>
          <w:rFonts w:eastAsia="Calibri"/>
          <w:b/>
          <w:bCs/>
          <w:sz w:val="22"/>
          <w:szCs w:val="22"/>
        </w:rPr>
        <w:t xml:space="preserve">Odpowiedź: </w:t>
      </w:r>
      <w:r w:rsidR="00A94D4B" w:rsidRPr="00A94D4B">
        <w:rPr>
          <w:rFonts w:eastAsia="Calibri"/>
          <w:b/>
          <w:bCs/>
          <w:sz w:val="22"/>
          <w:szCs w:val="22"/>
        </w:rPr>
        <w:t xml:space="preserve">- </w:t>
      </w:r>
      <w:r w:rsidR="002D0C9B" w:rsidRPr="002D0C9B">
        <w:rPr>
          <w:rFonts w:eastAsia="Calibri"/>
          <w:b/>
          <w:bCs/>
          <w:sz w:val="22"/>
          <w:szCs w:val="22"/>
        </w:rPr>
        <w:t xml:space="preserve">odpowiedź jak w pytaniu 17 </w:t>
      </w:r>
      <w:r w:rsidR="00A94D4B" w:rsidRPr="00A94D4B">
        <w:rPr>
          <w:rFonts w:eastAsia="Calibri"/>
          <w:b/>
          <w:bCs/>
          <w:sz w:val="22"/>
          <w:szCs w:val="22"/>
        </w:rPr>
        <w:t xml:space="preserve"> </w:t>
      </w:r>
    </w:p>
    <w:p w14:paraId="64E7709B" w14:textId="77777777" w:rsidR="00A94D4B" w:rsidRPr="00A94D4B" w:rsidRDefault="00A94D4B" w:rsidP="00A94D4B">
      <w:pPr>
        <w:spacing w:before="0" w:after="0"/>
        <w:jc w:val="both"/>
        <w:rPr>
          <w:rFonts w:eastAsia="Calibri"/>
          <w:b/>
          <w:bCs/>
          <w:sz w:val="22"/>
          <w:szCs w:val="22"/>
        </w:rPr>
      </w:pPr>
      <w:r w:rsidRPr="00A94D4B">
        <w:rPr>
          <w:rFonts w:eastAsia="Calibri"/>
          <w:b/>
          <w:bCs/>
          <w:sz w:val="22"/>
          <w:szCs w:val="22"/>
        </w:rPr>
        <w:t>- oba wypełnienia są dopuszczalne</w:t>
      </w:r>
    </w:p>
    <w:p w14:paraId="1DD7E1AC" w14:textId="77777777" w:rsidR="00A94D4B" w:rsidRPr="00A94D4B" w:rsidRDefault="00A94D4B" w:rsidP="00A94D4B">
      <w:pPr>
        <w:spacing w:before="0" w:after="0"/>
        <w:jc w:val="both"/>
        <w:rPr>
          <w:rFonts w:eastAsia="Calibri"/>
          <w:b/>
          <w:bCs/>
          <w:sz w:val="22"/>
          <w:szCs w:val="22"/>
        </w:rPr>
      </w:pPr>
      <w:r w:rsidRPr="00A94D4B">
        <w:rPr>
          <w:rFonts w:eastAsia="Calibri"/>
          <w:b/>
          <w:bCs/>
          <w:sz w:val="22"/>
          <w:szCs w:val="22"/>
        </w:rPr>
        <w:t xml:space="preserve">- ościeżnica kompatybilna z drzwiami w niej zamieszczonymi </w:t>
      </w:r>
    </w:p>
    <w:p w14:paraId="7DF94485" w14:textId="77777777" w:rsidR="00A94D4B" w:rsidRPr="00A94D4B" w:rsidRDefault="00A94D4B" w:rsidP="00A94D4B">
      <w:pPr>
        <w:spacing w:before="0" w:after="0"/>
        <w:jc w:val="both"/>
        <w:rPr>
          <w:rFonts w:eastAsia="Calibri"/>
          <w:b/>
          <w:bCs/>
          <w:sz w:val="22"/>
          <w:szCs w:val="22"/>
        </w:rPr>
      </w:pPr>
      <w:r w:rsidRPr="00A94D4B">
        <w:rPr>
          <w:rFonts w:eastAsia="Calibri"/>
          <w:b/>
          <w:bCs/>
          <w:sz w:val="22"/>
          <w:szCs w:val="22"/>
        </w:rPr>
        <w:t xml:space="preserve">- ostateczna kolorystyka do uzgodnienia z Zamawiającym </w:t>
      </w:r>
    </w:p>
    <w:p w14:paraId="5EC695A1" w14:textId="77777777" w:rsidR="00A94D4B" w:rsidRPr="00A94D4B" w:rsidRDefault="00A94D4B" w:rsidP="00A94D4B">
      <w:pPr>
        <w:spacing w:before="0" w:after="0"/>
        <w:jc w:val="both"/>
        <w:rPr>
          <w:rFonts w:eastAsia="Calibri"/>
          <w:b/>
          <w:bCs/>
          <w:sz w:val="22"/>
          <w:szCs w:val="22"/>
        </w:rPr>
      </w:pPr>
      <w:r w:rsidRPr="00A94D4B">
        <w:rPr>
          <w:rFonts w:eastAsia="Calibri"/>
          <w:b/>
          <w:bCs/>
          <w:sz w:val="22"/>
          <w:szCs w:val="22"/>
        </w:rPr>
        <w:t xml:space="preserve">- drzwi zewnętrzne o zwiększonym współczynniku izolacyjności akustycznej min 36db lub większym </w:t>
      </w:r>
    </w:p>
    <w:p w14:paraId="532473B5" w14:textId="014ED47D" w:rsidR="009544DC" w:rsidRPr="009544DC" w:rsidRDefault="00A94D4B" w:rsidP="00A94D4B">
      <w:pPr>
        <w:spacing w:before="0" w:after="0"/>
        <w:jc w:val="both"/>
        <w:rPr>
          <w:rFonts w:eastAsia="Calibri"/>
          <w:b/>
          <w:bCs/>
          <w:sz w:val="22"/>
          <w:szCs w:val="22"/>
        </w:rPr>
      </w:pPr>
      <w:r w:rsidRPr="00A94D4B">
        <w:rPr>
          <w:rFonts w:eastAsia="Calibri"/>
          <w:b/>
          <w:bCs/>
          <w:sz w:val="22"/>
          <w:szCs w:val="22"/>
        </w:rPr>
        <w:t xml:space="preserve">- </w:t>
      </w:r>
      <w:r w:rsidR="002D0C9B" w:rsidRPr="002D0C9B">
        <w:rPr>
          <w:rFonts w:eastAsia="Calibri"/>
          <w:b/>
          <w:bCs/>
          <w:sz w:val="22"/>
          <w:szCs w:val="22"/>
        </w:rPr>
        <w:t>odpowiedź jak w pytaniu 17</w:t>
      </w:r>
      <w:r w:rsidR="002D0C9B">
        <w:rPr>
          <w:rFonts w:eastAsia="Calibri"/>
          <w:b/>
          <w:bCs/>
          <w:sz w:val="22"/>
          <w:szCs w:val="22"/>
        </w:rPr>
        <w:t>.</w:t>
      </w:r>
    </w:p>
    <w:p w14:paraId="7A941437" w14:textId="77777777" w:rsidR="009544DC" w:rsidRDefault="009544DC" w:rsidP="009544DC">
      <w:pPr>
        <w:spacing w:before="0" w:after="0"/>
        <w:jc w:val="both"/>
        <w:rPr>
          <w:rFonts w:eastAsia="Calibri"/>
          <w:b/>
          <w:bCs/>
          <w:sz w:val="22"/>
          <w:szCs w:val="22"/>
          <w:lang w:eastAsia="en-US"/>
        </w:rPr>
      </w:pPr>
    </w:p>
    <w:p w14:paraId="7C3D5476" w14:textId="5377F671"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20</w:t>
      </w:r>
    </w:p>
    <w:p w14:paraId="092E03B1" w14:textId="3D8D9942"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uszczegółowienie karty technicznej dla materiału ,,stolarka drzwiowa PPOŻ dwuskrzydłowa stalowa, przeszklona” i podanie, które drzwi mają być stalowe.</w:t>
      </w:r>
    </w:p>
    <w:p w14:paraId="011AF992" w14:textId="64C914C8"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Pr>
          <w:rFonts w:eastAsia="Calibri"/>
          <w:b/>
          <w:bCs/>
          <w:sz w:val="22"/>
          <w:szCs w:val="22"/>
          <w:lang w:eastAsia="en-US"/>
        </w:rPr>
        <w:t xml:space="preserve">Wszystkie drzwi w budynku </w:t>
      </w:r>
      <w:proofErr w:type="spellStart"/>
      <w:r w:rsidR="00A94D4B">
        <w:rPr>
          <w:rFonts w:eastAsia="Calibri"/>
          <w:b/>
          <w:bCs/>
          <w:sz w:val="22"/>
          <w:szCs w:val="22"/>
          <w:lang w:eastAsia="en-US"/>
        </w:rPr>
        <w:t>ppoż</w:t>
      </w:r>
      <w:proofErr w:type="spellEnd"/>
      <w:r w:rsidR="00A94D4B">
        <w:rPr>
          <w:rFonts w:eastAsia="Calibri"/>
          <w:b/>
          <w:bCs/>
          <w:sz w:val="22"/>
          <w:szCs w:val="22"/>
          <w:lang w:eastAsia="en-US"/>
        </w:rPr>
        <w:t xml:space="preserve"> należy wykonać z aluminium. </w:t>
      </w:r>
    </w:p>
    <w:p w14:paraId="4158D57B" w14:textId="77777777" w:rsidR="009544DC" w:rsidRDefault="009544DC" w:rsidP="009544DC">
      <w:pPr>
        <w:spacing w:before="0" w:after="0"/>
        <w:jc w:val="both"/>
        <w:rPr>
          <w:rFonts w:eastAsia="Calibri"/>
          <w:b/>
          <w:bCs/>
          <w:sz w:val="22"/>
          <w:szCs w:val="22"/>
          <w:lang w:eastAsia="en-US"/>
        </w:rPr>
      </w:pPr>
    </w:p>
    <w:p w14:paraId="4528FCB6" w14:textId="6132828D"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21</w:t>
      </w:r>
      <w:r>
        <w:rPr>
          <w:rFonts w:eastAsia="Calibri"/>
          <w:b/>
          <w:bCs/>
          <w:sz w:val="22"/>
          <w:szCs w:val="22"/>
          <w:lang w:eastAsia="en-US"/>
        </w:rPr>
        <w:t xml:space="preserve"> </w:t>
      </w:r>
    </w:p>
    <w:p w14:paraId="455041A4" w14:textId="3B624CCC"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W karcie technicznej dla materiału ,,stolarka drzwiowa PPOŻ dwuskrzydłowa stalowa, przeszklona” opisano: ,,rama skrzydła i ościeżnicy wykonana z kształtowników aluminiowych”. Prosimy o wyjaśnienie, czy drzwi mają być stalowe czy aluminiowe?</w:t>
      </w:r>
    </w:p>
    <w:p w14:paraId="7DF52610" w14:textId="678F748E"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 xml:space="preserve">Wszystkie drzwi w budynku </w:t>
      </w:r>
      <w:proofErr w:type="spellStart"/>
      <w:r w:rsidR="00A94D4B" w:rsidRPr="00A94D4B">
        <w:rPr>
          <w:rFonts w:eastAsia="Calibri"/>
          <w:b/>
          <w:bCs/>
          <w:sz w:val="22"/>
          <w:szCs w:val="22"/>
          <w:lang w:eastAsia="en-US"/>
        </w:rPr>
        <w:t>ppoż</w:t>
      </w:r>
      <w:proofErr w:type="spellEnd"/>
      <w:r w:rsidR="00A94D4B" w:rsidRPr="00A94D4B">
        <w:rPr>
          <w:rFonts w:eastAsia="Calibri"/>
          <w:b/>
          <w:bCs/>
          <w:sz w:val="22"/>
          <w:szCs w:val="22"/>
          <w:lang w:eastAsia="en-US"/>
        </w:rPr>
        <w:t xml:space="preserve"> należy wykonać z aluminium.</w:t>
      </w:r>
    </w:p>
    <w:p w14:paraId="17EBAA4D" w14:textId="77777777" w:rsidR="009544DC" w:rsidRDefault="009544DC" w:rsidP="009544DC">
      <w:pPr>
        <w:spacing w:before="0" w:after="0"/>
        <w:jc w:val="both"/>
        <w:rPr>
          <w:rFonts w:eastAsia="Calibri"/>
          <w:b/>
          <w:bCs/>
          <w:sz w:val="22"/>
          <w:szCs w:val="22"/>
          <w:lang w:eastAsia="en-US"/>
        </w:rPr>
      </w:pPr>
    </w:p>
    <w:p w14:paraId="28E0554B" w14:textId="3D675045"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22</w:t>
      </w:r>
    </w:p>
    <w:p w14:paraId="32F30E17"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 xml:space="preserve">Prosimy o uszczegółowienie blachy cynkowo-tytanowej w kolorze „odcień czarnego” przeznaczonej na obróbki blacharskie i podanie grubości dla tej blachy. </w:t>
      </w:r>
    </w:p>
    <w:p w14:paraId="425859A7" w14:textId="296694B1"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Blacha cynkowo-tytanowa o gr. 0,65 mm</w:t>
      </w:r>
      <w:r w:rsidR="00A94D4B">
        <w:rPr>
          <w:rFonts w:eastAsia="Calibri"/>
          <w:b/>
          <w:bCs/>
          <w:sz w:val="22"/>
          <w:szCs w:val="22"/>
          <w:lang w:eastAsia="en-US"/>
        </w:rPr>
        <w:t xml:space="preserve">. </w:t>
      </w:r>
    </w:p>
    <w:p w14:paraId="1569D8D6" w14:textId="77777777" w:rsidR="009544DC" w:rsidRDefault="009544DC" w:rsidP="009544DC">
      <w:pPr>
        <w:spacing w:before="0" w:after="0"/>
        <w:jc w:val="both"/>
        <w:rPr>
          <w:rFonts w:eastAsia="Calibri"/>
          <w:b/>
          <w:bCs/>
          <w:sz w:val="22"/>
          <w:szCs w:val="22"/>
          <w:lang w:eastAsia="en-US"/>
        </w:rPr>
      </w:pPr>
    </w:p>
    <w:p w14:paraId="3FB89605" w14:textId="04154B6B"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23</w:t>
      </w:r>
    </w:p>
    <w:p w14:paraId="31705635"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uszczegółowienie, z jakiego materiału należy wykonać zadaszenie wejścia do budynku.</w:t>
      </w:r>
    </w:p>
    <w:p w14:paraId="1749A03B" w14:textId="77777777" w:rsidR="00A94D4B" w:rsidRPr="00A94D4B" w:rsidRDefault="009544DC" w:rsidP="00A94D4B">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 xml:space="preserve">Zadaszenie przy wejściu główmy wykonane z aluminium, wypełniane z poliwęglanu. </w:t>
      </w:r>
    </w:p>
    <w:p w14:paraId="516EAA41" w14:textId="7E94AB6E" w:rsidR="009544DC" w:rsidRDefault="00A94D4B" w:rsidP="00A94D4B">
      <w:pPr>
        <w:spacing w:before="0" w:after="0"/>
        <w:jc w:val="both"/>
        <w:rPr>
          <w:rFonts w:eastAsia="Calibri"/>
          <w:b/>
          <w:bCs/>
          <w:sz w:val="22"/>
          <w:szCs w:val="22"/>
          <w:lang w:eastAsia="en-US"/>
        </w:rPr>
      </w:pPr>
      <w:r w:rsidRPr="00A94D4B">
        <w:rPr>
          <w:rFonts w:eastAsia="Calibri"/>
          <w:b/>
          <w:bCs/>
          <w:sz w:val="22"/>
          <w:szCs w:val="22"/>
          <w:lang w:eastAsia="en-US"/>
        </w:rPr>
        <w:t>Zadaszenie pomieszczenia na odpady konstrukcja aluminiowa wypełniona szkłem akrylowym.</w:t>
      </w:r>
    </w:p>
    <w:p w14:paraId="57CB67B2" w14:textId="77777777" w:rsidR="009544DC" w:rsidRDefault="009544DC" w:rsidP="009544DC">
      <w:pPr>
        <w:spacing w:before="0" w:after="0"/>
        <w:jc w:val="both"/>
        <w:rPr>
          <w:rFonts w:eastAsia="Calibri"/>
          <w:b/>
          <w:bCs/>
          <w:sz w:val="22"/>
          <w:szCs w:val="22"/>
          <w:lang w:eastAsia="en-US"/>
        </w:rPr>
      </w:pPr>
    </w:p>
    <w:p w14:paraId="4A9462B9" w14:textId="347C786E"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24</w:t>
      </w:r>
    </w:p>
    <w:p w14:paraId="3DA7FE87"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z jakiego materiału należy wykonać napisy widoczne na elewacjach ,,IZBA PRZYJĘĆ”; „ZPO ZAKŁAD PIELĘGNACYJNO-OPIEKUŃCZY”. Prosimy również o wyjaśnienie, czy napisy mają być podświetlane czy nie?</w:t>
      </w:r>
    </w:p>
    <w:p w14:paraId="1236FF7B" w14:textId="700564B2"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 xml:space="preserve">Napisy na elewacji wykonać należy w systemie tzw. oznaczeń przestrzennych 3D ze </w:t>
      </w:r>
      <w:proofErr w:type="spellStart"/>
      <w:r w:rsidR="00A94D4B" w:rsidRPr="00A94D4B">
        <w:rPr>
          <w:rFonts w:eastAsia="Calibri"/>
          <w:b/>
          <w:bCs/>
          <w:sz w:val="22"/>
          <w:szCs w:val="22"/>
          <w:lang w:eastAsia="en-US"/>
        </w:rPr>
        <w:t>styroduru</w:t>
      </w:r>
      <w:proofErr w:type="spellEnd"/>
      <w:r w:rsidR="00A94D4B" w:rsidRPr="00A94D4B">
        <w:rPr>
          <w:rFonts w:eastAsia="Calibri"/>
          <w:b/>
          <w:bCs/>
          <w:sz w:val="22"/>
          <w:szCs w:val="22"/>
          <w:lang w:eastAsia="en-US"/>
        </w:rPr>
        <w:t xml:space="preserve"> i pomalować zgodnie z załącznikami graficznymi do projektu. Napis bez podświetlenia</w:t>
      </w:r>
    </w:p>
    <w:p w14:paraId="70CEB431" w14:textId="77777777" w:rsidR="009544DC" w:rsidRDefault="009544DC" w:rsidP="009544DC">
      <w:pPr>
        <w:spacing w:before="0" w:after="0"/>
        <w:jc w:val="both"/>
        <w:rPr>
          <w:rFonts w:eastAsia="Calibri"/>
          <w:b/>
          <w:bCs/>
          <w:sz w:val="22"/>
          <w:szCs w:val="22"/>
          <w:lang w:eastAsia="en-US"/>
        </w:rPr>
      </w:pPr>
    </w:p>
    <w:p w14:paraId="6C016E87" w14:textId="6AEA5677"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25</w:t>
      </w:r>
    </w:p>
    <w:p w14:paraId="70DC619F"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 xml:space="preserve">Prosimy o wyjaśnienie, czy okna PCV maja posiadać nawiewniki? Jeżeli tak, to jakie: zwykłe czy </w:t>
      </w:r>
      <w:proofErr w:type="spellStart"/>
      <w:r w:rsidRPr="00424E69">
        <w:rPr>
          <w:rFonts w:eastAsia="Calibri"/>
          <w:sz w:val="22"/>
          <w:szCs w:val="22"/>
          <w:lang w:eastAsia="en-US"/>
        </w:rPr>
        <w:t>higrosterowalne</w:t>
      </w:r>
      <w:proofErr w:type="spellEnd"/>
      <w:r w:rsidRPr="00424E69">
        <w:rPr>
          <w:rFonts w:eastAsia="Calibri"/>
          <w:sz w:val="22"/>
          <w:szCs w:val="22"/>
          <w:lang w:eastAsia="en-US"/>
        </w:rPr>
        <w:t>?</w:t>
      </w:r>
    </w:p>
    <w:p w14:paraId="021511E2" w14:textId="6D005C05"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W budynku zakłada się wentylacje mechaniczną, nie projektuje się nawiewników w oknach</w:t>
      </w:r>
      <w:r w:rsidR="00A94D4B">
        <w:rPr>
          <w:rFonts w:eastAsia="Calibri"/>
          <w:b/>
          <w:bCs/>
          <w:sz w:val="22"/>
          <w:szCs w:val="22"/>
          <w:lang w:eastAsia="en-US"/>
        </w:rPr>
        <w:t xml:space="preserve">. </w:t>
      </w:r>
    </w:p>
    <w:p w14:paraId="13315F88" w14:textId="77777777" w:rsidR="009544DC" w:rsidRDefault="009544DC" w:rsidP="009544DC">
      <w:pPr>
        <w:spacing w:before="0" w:after="0"/>
        <w:jc w:val="both"/>
        <w:rPr>
          <w:rFonts w:eastAsia="Calibri"/>
          <w:b/>
          <w:bCs/>
          <w:sz w:val="22"/>
          <w:szCs w:val="22"/>
          <w:lang w:eastAsia="en-US"/>
        </w:rPr>
      </w:pPr>
    </w:p>
    <w:p w14:paraId="4630FDD7" w14:textId="12A4B85E"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26</w:t>
      </w:r>
    </w:p>
    <w:p w14:paraId="519A1622"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uszczegółowienie elementów stalowych ozdobnych na elewacji i podanie, z jakich profili należy wykonać te elementy i w jaki sposób należy je zabezpieczyć antykorozyjnie</w:t>
      </w:r>
    </w:p>
    <w:p w14:paraId="03659268" w14:textId="1E79F827"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Elementy ozdobne na elewacji wykonane z profili fi 6 ocynkowany i pomalowany farbą proszkową na odpowiedni kolor.</w:t>
      </w:r>
    </w:p>
    <w:p w14:paraId="2527A6F4" w14:textId="77777777" w:rsidR="009544DC" w:rsidRDefault="009544DC" w:rsidP="009544DC">
      <w:pPr>
        <w:spacing w:before="0" w:after="0"/>
        <w:jc w:val="both"/>
        <w:rPr>
          <w:rFonts w:eastAsia="Calibri"/>
          <w:b/>
          <w:bCs/>
          <w:sz w:val="22"/>
          <w:szCs w:val="22"/>
          <w:lang w:eastAsia="en-US"/>
        </w:rPr>
      </w:pPr>
    </w:p>
    <w:p w14:paraId="1CBAA127" w14:textId="79CD14DB"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27</w:t>
      </w:r>
    </w:p>
    <w:p w14:paraId="1F4FFC7B"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Zgodnie z opisem do projektu architektonicznego pkt. 16 należy wykonać rolety. Prosimy o uszczegółowienie: czy rolety mają być sterowane ręcznie czy elektrycznie, czy rolety mają być w kasetach czy bez kaset, czy mają być zamontowane na skrzydle okiennym czy we wnęce okna, czy mają posiadać atest niepalności?</w:t>
      </w:r>
    </w:p>
    <w:p w14:paraId="43CDB70E" w14:textId="02CC9D5F"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Rolety ręczne sterowane za pomocą plastikowego łańcuszka z tkaniny przyciemniającej. Kasta PCV montowana na skrzydle okiennym. Musz</w:t>
      </w:r>
      <w:r w:rsidR="002D0C9B">
        <w:rPr>
          <w:rFonts w:eastAsia="Calibri"/>
          <w:b/>
          <w:bCs/>
          <w:sz w:val="22"/>
          <w:szCs w:val="22"/>
          <w:lang w:eastAsia="en-US"/>
        </w:rPr>
        <w:t>ą</w:t>
      </w:r>
      <w:r w:rsidR="00A94D4B" w:rsidRPr="00A94D4B">
        <w:rPr>
          <w:rFonts w:eastAsia="Calibri"/>
          <w:b/>
          <w:bCs/>
          <w:sz w:val="22"/>
          <w:szCs w:val="22"/>
          <w:lang w:eastAsia="en-US"/>
        </w:rPr>
        <w:t xml:space="preserve"> posiadać atest niepalności</w:t>
      </w:r>
    </w:p>
    <w:p w14:paraId="1846960D" w14:textId="77777777" w:rsidR="009544DC" w:rsidRDefault="009544DC" w:rsidP="009544DC">
      <w:pPr>
        <w:spacing w:before="0" w:after="0"/>
        <w:jc w:val="both"/>
        <w:rPr>
          <w:rFonts w:eastAsia="Calibri"/>
          <w:b/>
          <w:bCs/>
          <w:sz w:val="22"/>
          <w:szCs w:val="22"/>
          <w:lang w:eastAsia="en-US"/>
        </w:rPr>
      </w:pPr>
    </w:p>
    <w:p w14:paraId="546927DF" w14:textId="77777777" w:rsidR="008D6336" w:rsidRDefault="008D6336" w:rsidP="009544DC">
      <w:pPr>
        <w:spacing w:before="0" w:after="0"/>
        <w:jc w:val="both"/>
        <w:rPr>
          <w:rFonts w:eastAsia="Calibri"/>
          <w:b/>
          <w:bCs/>
          <w:sz w:val="22"/>
          <w:szCs w:val="22"/>
          <w:lang w:eastAsia="en-US"/>
        </w:rPr>
      </w:pPr>
    </w:p>
    <w:p w14:paraId="34E38B4B" w14:textId="783CED51"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lastRenderedPageBreak/>
        <w:t xml:space="preserve">Pytanie nr </w:t>
      </w:r>
      <w:r w:rsidR="00716033">
        <w:rPr>
          <w:rFonts w:eastAsia="Calibri"/>
          <w:b/>
          <w:bCs/>
          <w:sz w:val="22"/>
          <w:szCs w:val="22"/>
          <w:lang w:eastAsia="en-US"/>
        </w:rPr>
        <w:t>28</w:t>
      </w:r>
    </w:p>
    <w:p w14:paraId="5A95C443"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podanie minimalne grubości dla papy nawierzchniowej do pokrycia dachu.</w:t>
      </w:r>
    </w:p>
    <w:p w14:paraId="20B9A053" w14:textId="2A85A637"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Pap</w:t>
      </w:r>
      <w:r w:rsidR="00A94D4B">
        <w:rPr>
          <w:rFonts w:eastAsia="Calibri"/>
          <w:b/>
          <w:bCs/>
          <w:sz w:val="22"/>
          <w:szCs w:val="22"/>
          <w:lang w:eastAsia="en-US"/>
        </w:rPr>
        <w:t xml:space="preserve">a </w:t>
      </w:r>
      <w:r w:rsidR="00A94D4B" w:rsidRPr="00A94D4B">
        <w:rPr>
          <w:rFonts w:eastAsia="Calibri"/>
          <w:b/>
          <w:bCs/>
          <w:sz w:val="22"/>
          <w:szCs w:val="22"/>
          <w:lang w:eastAsia="en-US"/>
        </w:rPr>
        <w:t>nawierzchniowa NRO, gr 5.2mm</w:t>
      </w:r>
    </w:p>
    <w:p w14:paraId="76B814C4" w14:textId="77777777" w:rsidR="00A94D4B" w:rsidRDefault="00A94D4B" w:rsidP="009544DC">
      <w:pPr>
        <w:spacing w:before="0" w:after="0"/>
        <w:jc w:val="both"/>
        <w:rPr>
          <w:rFonts w:eastAsia="Calibri"/>
          <w:b/>
          <w:bCs/>
          <w:sz w:val="22"/>
          <w:szCs w:val="22"/>
          <w:lang w:eastAsia="en-US"/>
        </w:rPr>
      </w:pPr>
    </w:p>
    <w:p w14:paraId="50A40C1E" w14:textId="64464453"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29</w:t>
      </w:r>
    </w:p>
    <w:p w14:paraId="3E97266A"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jaki rodzaj styropianu o gr.15 cm należy zastosować pod posadzkami: EPS 100, EPS 150 czy może inny?</w:t>
      </w:r>
    </w:p>
    <w:p w14:paraId="633CD28E" w14:textId="1C666F0A"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Pr>
          <w:rFonts w:eastAsia="Calibri"/>
          <w:b/>
          <w:bCs/>
          <w:sz w:val="22"/>
          <w:szCs w:val="22"/>
          <w:lang w:eastAsia="en-US"/>
        </w:rPr>
        <w:t xml:space="preserve">Styropian </w:t>
      </w:r>
      <w:r w:rsidR="00A94D4B" w:rsidRPr="00A94D4B">
        <w:rPr>
          <w:rFonts w:eastAsia="Calibri"/>
          <w:b/>
          <w:bCs/>
          <w:sz w:val="22"/>
          <w:szCs w:val="22"/>
          <w:lang w:eastAsia="en-US"/>
        </w:rPr>
        <w:t>EPS 100</w:t>
      </w:r>
    </w:p>
    <w:p w14:paraId="4DBC8781" w14:textId="77777777" w:rsidR="009544DC" w:rsidRDefault="009544DC" w:rsidP="009544DC">
      <w:pPr>
        <w:spacing w:before="0" w:after="0"/>
        <w:jc w:val="both"/>
        <w:rPr>
          <w:rFonts w:eastAsia="Calibri"/>
          <w:b/>
          <w:bCs/>
          <w:sz w:val="22"/>
          <w:szCs w:val="22"/>
          <w:lang w:eastAsia="en-US"/>
        </w:rPr>
      </w:pPr>
    </w:p>
    <w:p w14:paraId="31E41775" w14:textId="4B33DBD9"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30</w:t>
      </w:r>
    </w:p>
    <w:p w14:paraId="47A995D0"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jaki rodzaj styropianu i o jakiej grubości należy zastosować do izolacji dachu?</w:t>
      </w:r>
    </w:p>
    <w:p w14:paraId="14694FED" w14:textId="653B70AD"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Styropian NRO formujący spadek dachu, w najcieńszym miejscu 25 cm</w:t>
      </w:r>
      <w:r w:rsidR="00A94D4B">
        <w:rPr>
          <w:rFonts w:eastAsia="Calibri"/>
          <w:b/>
          <w:bCs/>
          <w:sz w:val="22"/>
          <w:szCs w:val="22"/>
          <w:lang w:eastAsia="en-US"/>
        </w:rPr>
        <w:t>.</w:t>
      </w:r>
    </w:p>
    <w:p w14:paraId="2F8DBA56" w14:textId="77777777" w:rsidR="009544DC" w:rsidRDefault="009544DC" w:rsidP="009544DC">
      <w:pPr>
        <w:spacing w:before="0" w:after="0"/>
        <w:jc w:val="both"/>
        <w:rPr>
          <w:rFonts w:eastAsia="Calibri"/>
          <w:b/>
          <w:bCs/>
          <w:sz w:val="22"/>
          <w:szCs w:val="22"/>
          <w:lang w:eastAsia="en-US"/>
        </w:rPr>
      </w:pPr>
    </w:p>
    <w:p w14:paraId="0438E87F" w14:textId="347D1AC3"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31</w:t>
      </w:r>
    </w:p>
    <w:p w14:paraId="4FE51637"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o jakiej lambdzie styropian gr.20cm należy przyjąć do izolacji ścian zewnętrznych?</w:t>
      </w:r>
    </w:p>
    <w:p w14:paraId="6533C2A9" w14:textId="286788CF"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 xml:space="preserve">Współczynnik przewodzenia ciepła </w:t>
      </w:r>
      <w:proofErr w:type="spellStart"/>
      <w:r w:rsidR="00A94D4B" w:rsidRPr="00A94D4B">
        <w:rPr>
          <w:rFonts w:eastAsia="Calibri"/>
          <w:b/>
          <w:bCs/>
          <w:sz w:val="22"/>
          <w:szCs w:val="22"/>
          <w:lang w:eastAsia="en-US"/>
        </w:rPr>
        <w:t>λD</w:t>
      </w:r>
      <w:proofErr w:type="spellEnd"/>
      <w:r w:rsidR="00A94D4B" w:rsidRPr="00A94D4B">
        <w:rPr>
          <w:rFonts w:eastAsia="Calibri"/>
          <w:b/>
          <w:bCs/>
          <w:sz w:val="22"/>
          <w:szCs w:val="22"/>
          <w:lang w:eastAsia="en-US"/>
        </w:rPr>
        <w:t>: ≤ 0,035 W/</w:t>
      </w:r>
      <w:proofErr w:type="spellStart"/>
      <w:r w:rsidR="00A94D4B" w:rsidRPr="00A94D4B">
        <w:rPr>
          <w:rFonts w:eastAsia="Calibri"/>
          <w:b/>
          <w:bCs/>
          <w:sz w:val="22"/>
          <w:szCs w:val="22"/>
          <w:lang w:eastAsia="en-US"/>
        </w:rPr>
        <w:t>mK</w:t>
      </w:r>
      <w:proofErr w:type="spellEnd"/>
    </w:p>
    <w:p w14:paraId="41B9C827" w14:textId="77777777" w:rsidR="009544DC" w:rsidRDefault="009544DC" w:rsidP="009544DC">
      <w:pPr>
        <w:spacing w:before="0" w:after="0"/>
        <w:jc w:val="both"/>
        <w:rPr>
          <w:rFonts w:eastAsia="Calibri"/>
          <w:b/>
          <w:bCs/>
          <w:sz w:val="22"/>
          <w:szCs w:val="22"/>
          <w:lang w:eastAsia="en-US"/>
        </w:rPr>
      </w:pPr>
    </w:p>
    <w:p w14:paraId="3502F6CB" w14:textId="109A5817"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32</w:t>
      </w:r>
    </w:p>
    <w:p w14:paraId="22922B07"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jaki rodzaj hydroizolacji na chudym betonie pod posadzkami należy ująć w ofercie ?</w:t>
      </w:r>
    </w:p>
    <w:p w14:paraId="077400DD" w14:textId="42DBC003"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Papa termozgrzewalna</w:t>
      </w:r>
      <w:r w:rsidR="00A94D4B">
        <w:rPr>
          <w:rFonts w:eastAsia="Calibri"/>
          <w:b/>
          <w:bCs/>
          <w:sz w:val="22"/>
          <w:szCs w:val="22"/>
          <w:lang w:eastAsia="en-US"/>
        </w:rPr>
        <w:t xml:space="preserve">. </w:t>
      </w:r>
    </w:p>
    <w:p w14:paraId="0C8B4B39" w14:textId="77777777" w:rsidR="009544DC" w:rsidRDefault="009544DC" w:rsidP="009544DC">
      <w:pPr>
        <w:spacing w:before="0" w:after="0"/>
        <w:jc w:val="both"/>
        <w:rPr>
          <w:rFonts w:eastAsia="Calibri"/>
          <w:b/>
          <w:bCs/>
          <w:sz w:val="22"/>
          <w:szCs w:val="22"/>
          <w:lang w:eastAsia="en-US"/>
        </w:rPr>
      </w:pPr>
    </w:p>
    <w:p w14:paraId="3DA546C8" w14:textId="5E2301C1"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33</w:t>
      </w:r>
    </w:p>
    <w:p w14:paraId="5C89665C"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czy Inwestor będzie wymagał zbrojenia posadzki z jastrychu cementowego gr.4cm? Jeżeli tak to prosimy o wytyczne do wykonania zbrojenia.</w:t>
      </w:r>
    </w:p>
    <w:p w14:paraId="59865D61" w14:textId="3DD7101B"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Zbrojenie przeciwskurczowe, prefabrykowane.</w:t>
      </w:r>
    </w:p>
    <w:p w14:paraId="0B2F8503" w14:textId="77777777" w:rsidR="009544DC" w:rsidRDefault="009544DC" w:rsidP="009544DC">
      <w:pPr>
        <w:spacing w:before="0" w:after="0"/>
        <w:jc w:val="both"/>
        <w:rPr>
          <w:rFonts w:eastAsia="Calibri"/>
          <w:b/>
          <w:bCs/>
          <w:sz w:val="22"/>
          <w:szCs w:val="22"/>
          <w:lang w:eastAsia="en-US"/>
        </w:rPr>
      </w:pPr>
    </w:p>
    <w:p w14:paraId="7E5DC131" w14:textId="4613F880"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34</w:t>
      </w:r>
    </w:p>
    <w:p w14:paraId="1E28C7D1"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jaką grubość podsypki piaskowej zagęszczonej należy ująć pod posadzkami?</w:t>
      </w:r>
    </w:p>
    <w:p w14:paraId="6700CEBA" w14:textId="34BF3DA5"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Podsypka o grubości 30 cm, zagęszczona.</w:t>
      </w:r>
    </w:p>
    <w:p w14:paraId="6617F9F6" w14:textId="77777777" w:rsidR="009544DC" w:rsidRDefault="009544DC" w:rsidP="009544DC">
      <w:pPr>
        <w:spacing w:before="0" w:after="0"/>
        <w:jc w:val="both"/>
        <w:rPr>
          <w:rFonts w:eastAsia="Calibri"/>
          <w:b/>
          <w:bCs/>
          <w:sz w:val="22"/>
          <w:szCs w:val="22"/>
          <w:lang w:eastAsia="en-US"/>
        </w:rPr>
      </w:pPr>
    </w:p>
    <w:p w14:paraId="04510CC0" w14:textId="3D43EF41"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35</w:t>
      </w:r>
    </w:p>
    <w:p w14:paraId="1D866216"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W załączonym przedmiarze nie ujęto wykonania osłon na grzejniki z lakierowanej płyty MDF. Prosimy o wyjaśnienie.</w:t>
      </w:r>
    </w:p>
    <w:p w14:paraId="01BC93AF" w14:textId="5395A4EA"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E96B9F">
        <w:rPr>
          <w:rFonts w:eastAsia="Calibri"/>
          <w:b/>
          <w:bCs/>
          <w:sz w:val="22"/>
          <w:szCs w:val="22"/>
          <w:lang w:eastAsia="en-US"/>
        </w:rPr>
        <w:t xml:space="preserve">W wycenie oferty należy </w:t>
      </w:r>
      <w:r w:rsidR="00E96B9F" w:rsidRPr="00E96B9F">
        <w:rPr>
          <w:rFonts w:eastAsia="Calibri"/>
          <w:b/>
          <w:bCs/>
          <w:sz w:val="22"/>
          <w:szCs w:val="22"/>
          <w:lang w:eastAsia="en-US"/>
        </w:rPr>
        <w:t>ująć o</w:t>
      </w:r>
      <w:r w:rsidR="00E96B9F">
        <w:rPr>
          <w:rFonts w:eastAsia="Calibri"/>
          <w:b/>
          <w:bCs/>
          <w:sz w:val="22"/>
          <w:szCs w:val="22"/>
          <w:lang w:eastAsia="en-US"/>
        </w:rPr>
        <w:t>słony grzejnikowe</w:t>
      </w:r>
      <w:r w:rsidR="00E96B9F" w:rsidRPr="00E96B9F">
        <w:rPr>
          <w:rFonts w:eastAsia="Calibri"/>
          <w:b/>
          <w:bCs/>
          <w:sz w:val="22"/>
          <w:szCs w:val="22"/>
          <w:lang w:eastAsia="en-US"/>
        </w:rPr>
        <w:t>.</w:t>
      </w:r>
    </w:p>
    <w:p w14:paraId="217FD912" w14:textId="77777777" w:rsidR="009544DC" w:rsidRDefault="009544DC" w:rsidP="009544DC">
      <w:pPr>
        <w:spacing w:before="0" w:after="0"/>
        <w:jc w:val="both"/>
        <w:rPr>
          <w:rFonts w:eastAsia="Calibri"/>
          <w:b/>
          <w:bCs/>
          <w:sz w:val="22"/>
          <w:szCs w:val="22"/>
          <w:lang w:eastAsia="en-US"/>
        </w:rPr>
      </w:pPr>
    </w:p>
    <w:p w14:paraId="520946FC" w14:textId="3C4EE371"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36</w:t>
      </w:r>
    </w:p>
    <w:p w14:paraId="476DB292" w14:textId="5947774A"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z jakiego materiału należy wykonać orynnowanie budynku: zgodnie</w:t>
      </w:r>
      <w:r w:rsidR="009544DC" w:rsidRPr="009544DC">
        <w:rPr>
          <w:rFonts w:eastAsia="Calibri"/>
          <w:sz w:val="22"/>
          <w:szCs w:val="22"/>
          <w:lang w:eastAsia="en-US"/>
        </w:rPr>
        <w:t xml:space="preserve"> </w:t>
      </w:r>
      <w:r w:rsidRPr="00424E69">
        <w:rPr>
          <w:rFonts w:eastAsia="Calibri"/>
          <w:sz w:val="22"/>
          <w:szCs w:val="22"/>
          <w:lang w:eastAsia="en-US"/>
        </w:rPr>
        <w:t>z przedmiarem z blachy ocynkowanej, czy zgodnie z projektem z PCV?</w:t>
      </w:r>
    </w:p>
    <w:p w14:paraId="267A9DFC" w14:textId="39575CAD"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Orynnowanie z PCV.</w:t>
      </w:r>
    </w:p>
    <w:p w14:paraId="514603B2" w14:textId="77777777" w:rsidR="009544DC" w:rsidRDefault="009544DC" w:rsidP="009544DC">
      <w:pPr>
        <w:spacing w:before="0" w:after="0"/>
        <w:jc w:val="both"/>
        <w:rPr>
          <w:rFonts w:eastAsia="Calibri"/>
          <w:b/>
          <w:bCs/>
          <w:sz w:val="22"/>
          <w:szCs w:val="22"/>
          <w:lang w:eastAsia="en-US"/>
        </w:rPr>
      </w:pPr>
    </w:p>
    <w:p w14:paraId="030CF340" w14:textId="77777777" w:rsidR="008D6336" w:rsidRDefault="008D6336" w:rsidP="009544DC">
      <w:pPr>
        <w:spacing w:before="0" w:after="0"/>
        <w:jc w:val="both"/>
        <w:rPr>
          <w:rFonts w:eastAsia="Calibri"/>
          <w:b/>
          <w:bCs/>
          <w:sz w:val="22"/>
          <w:szCs w:val="22"/>
          <w:lang w:eastAsia="en-US"/>
        </w:rPr>
      </w:pPr>
    </w:p>
    <w:p w14:paraId="18C79581" w14:textId="77777777" w:rsidR="008D6336" w:rsidRDefault="008D6336" w:rsidP="009544DC">
      <w:pPr>
        <w:spacing w:before="0" w:after="0"/>
        <w:jc w:val="both"/>
        <w:rPr>
          <w:rFonts w:eastAsia="Calibri"/>
          <w:b/>
          <w:bCs/>
          <w:sz w:val="22"/>
          <w:szCs w:val="22"/>
          <w:lang w:eastAsia="en-US"/>
        </w:rPr>
      </w:pPr>
    </w:p>
    <w:p w14:paraId="3BCBF3A9" w14:textId="77777777" w:rsidR="008D6336" w:rsidRDefault="008D6336" w:rsidP="009544DC">
      <w:pPr>
        <w:spacing w:before="0" w:after="0"/>
        <w:jc w:val="both"/>
        <w:rPr>
          <w:rFonts w:eastAsia="Calibri"/>
          <w:b/>
          <w:bCs/>
          <w:sz w:val="22"/>
          <w:szCs w:val="22"/>
          <w:lang w:eastAsia="en-US"/>
        </w:rPr>
      </w:pPr>
    </w:p>
    <w:p w14:paraId="141089B8" w14:textId="13AF0127"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lastRenderedPageBreak/>
        <w:t xml:space="preserve">Pytanie nr </w:t>
      </w:r>
      <w:r w:rsidR="00716033">
        <w:rPr>
          <w:rFonts w:eastAsia="Calibri"/>
          <w:b/>
          <w:bCs/>
          <w:sz w:val="22"/>
          <w:szCs w:val="22"/>
          <w:lang w:eastAsia="en-US"/>
        </w:rPr>
        <w:t>37</w:t>
      </w:r>
    </w:p>
    <w:p w14:paraId="566856F1" w14:textId="090BF1E3"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z jakiego materiału należy wykonać ścianki działowe:  zgodnie  z przedmiarem z cegły pełnej  grubości ½ cegły , czy zgodnie z opisem do projektu technicznego pkt. E (str.31) - z bloczków gazobetonowych gr.12cm?</w:t>
      </w:r>
    </w:p>
    <w:p w14:paraId="22EBB6E2" w14:textId="5684D06C"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Ścianki działowe</w:t>
      </w:r>
      <w:r w:rsidR="002D0C9B">
        <w:rPr>
          <w:rFonts w:eastAsia="Calibri"/>
          <w:b/>
          <w:bCs/>
          <w:sz w:val="22"/>
          <w:szCs w:val="22"/>
          <w:lang w:eastAsia="en-US"/>
        </w:rPr>
        <w:t xml:space="preserve"> z</w:t>
      </w:r>
      <w:r w:rsidR="00A94D4B" w:rsidRPr="00A94D4B">
        <w:rPr>
          <w:rFonts w:eastAsia="Calibri"/>
          <w:b/>
          <w:bCs/>
          <w:sz w:val="22"/>
          <w:szCs w:val="22"/>
          <w:lang w:eastAsia="en-US"/>
        </w:rPr>
        <w:t xml:space="preserve"> bloczków gazobetonowych gr.12cm.</w:t>
      </w:r>
    </w:p>
    <w:p w14:paraId="52EF694B" w14:textId="77777777" w:rsidR="009544DC" w:rsidRDefault="009544DC" w:rsidP="009544DC">
      <w:pPr>
        <w:spacing w:before="0" w:after="0"/>
        <w:jc w:val="both"/>
        <w:rPr>
          <w:rFonts w:eastAsia="Calibri"/>
          <w:b/>
          <w:bCs/>
          <w:sz w:val="22"/>
          <w:szCs w:val="22"/>
          <w:lang w:eastAsia="en-US"/>
        </w:rPr>
      </w:pPr>
    </w:p>
    <w:p w14:paraId="3A883760" w14:textId="145075E2" w:rsidR="009544DC" w:rsidRPr="00424E69"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38</w:t>
      </w:r>
    </w:p>
    <w:p w14:paraId="7BDC3576" w14:textId="77777777" w:rsidR="00424E69" w:rsidRPr="009544DC" w:rsidRDefault="00424E69" w:rsidP="009544DC">
      <w:pPr>
        <w:spacing w:before="0" w:after="0"/>
        <w:jc w:val="both"/>
        <w:rPr>
          <w:rFonts w:eastAsia="Calibri"/>
          <w:sz w:val="22"/>
          <w:szCs w:val="22"/>
          <w:lang w:eastAsia="en-US"/>
        </w:rPr>
      </w:pPr>
      <w:r w:rsidRPr="00424E69">
        <w:rPr>
          <w:rFonts w:eastAsia="Calibri"/>
          <w:sz w:val="22"/>
          <w:szCs w:val="22"/>
          <w:lang w:eastAsia="en-US"/>
        </w:rPr>
        <w:t>Prosimy o wyjaśnienie, czy i które okna mają posiadać obniżone klamki do otwierania lub uchylania okien lub może mają posiadać inne wyposażenie ułatwiające otwieranie lub uchylanie okien prze osoby niepełnosprawne?</w:t>
      </w:r>
    </w:p>
    <w:p w14:paraId="5F0BC7F7" w14:textId="66718C1F" w:rsidR="009544DC" w:rsidRDefault="009544DC"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A94D4B" w:rsidRPr="00A94D4B">
        <w:rPr>
          <w:rFonts w:eastAsia="Calibri"/>
          <w:b/>
          <w:bCs/>
          <w:sz w:val="22"/>
          <w:szCs w:val="22"/>
          <w:lang w:eastAsia="en-US"/>
        </w:rPr>
        <w:t xml:space="preserve">Okna zlokalizowane w pokojach mieszkalnych.  </w:t>
      </w:r>
    </w:p>
    <w:p w14:paraId="60825A00" w14:textId="77777777" w:rsidR="00716033" w:rsidRDefault="00716033" w:rsidP="009544DC">
      <w:pPr>
        <w:spacing w:before="0" w:after="0"/>
        <w:jc w:val="both"/>
        <w:rPr>
          <w:rFonts w:eastAsia="Calibri"/>
          <w:b/>
          <w:bCs/>
          <w:sz w:val="22"/>
          <w:szCs w:val="22"/>
          <w:lang w:eastAsia="en-US"/>
        </w:rPr>
      </w:pPr>
    </w:p>
    <w:p w14:paraId="0B070920" w14:textId="71F547BD"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Pytanie nr</w:t>
      </w:r>
      <w:r w:rsidR="00716033">
        <w:rPr>
          <w:rFonts w:eastAsia="Calibri"/>
          <w:b/>
          <w:bCs/>
          <w:sz w:val="22"/>
          <w:szCs w:val="22"/>
          <w:lang w:eastAsia="en-US"/>
        </w:rPr>
        <w:t xml:space="preserve"> 39</w:t>
      </w:r>
      <w:r>
        <w:rPr>
          <w:rFonts w:eastAsia="Calibri"/>
          <w:b/>
          <w:bCs/>
          <w:sz w:val="22"/>
          <w:szCs w:val="22"/>
          <w:lang w:eastAsia="en-US"/>
        </w:rPr>
        <w:t xml:space="preserve"> </w:t>
      </w:r>
    </w:p>
    <w:p w14:paraId="27F5D88F"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Wnosimy o przekazanie wytycznych dot. Sporządzenia HRF wskazanych w SWZ p. 3 </w:t>
      </w:r>
      <w:proofErr w:type="spellStart"/>
      <w:r w:rsidRPr="009F3BF2">
        <w:rPr>
          <w:rFonts w:eastAsia="Calibri"/>
          <w:sz w:val="22"/>
          <w:szCs w:val="22"/>
          <w:lang w:eastAsia="en-US"/>
        </w:rPr>
        <w:t>podp</w:t>
      </w:r>
      <w:proofErr w:type="spellEnd"/>
      <w:r w:rsidRPr="009F3BF2">
        <w:rPr>
          <w:rFonts w:eastAsia="Calibri"/>
          <w:sz w:val="22"/>
          <w:szCs w:val="22"/>
          <w:lang w:eastAsia="en-US"/>
        </w:rPr>
        <w:t>. 1) w szczególności wytycznych dotyczących finansowania zadania.</w:t>
      </w:r>
    </w:p>
    <w:p w14:paraId="1D81A7D0" w14:textId="76023C9A"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2D0C9B">
        <w:rPr>
          <w:rFonts w:eastAsia="Calibri"/>
          <w:b/>
          <w:bCs/>
          <w:sz w:val="22"/>
          <w:szCs w:val="22"/>
          <w:lang w:eastAsia="en-US"/>
        </w:rPr>
        <w:t>Zgodnie z Projektowanymi Postanowieniami Umowy.</w:t>
      </w:r>
    </w:p>
    <w:p w14:paraId="120FA371" w14:textId="77777777" w:rsidR="001D7386" w:rsidRDefault="001D7386" w:rsidP="001D7386">
      <w:pPr>
        <w:spacing w:before="0" w:after="0"/>
        <w:jc w:val="both"/>
        <w:rPr>
          <w:rFonts w:eastAsia="Calibri"/>
          <w:b/>
          <w:bCs/>
          <w:sz w:val="22"/>
          <w:szCs w:val="22"/>
          <w:lang w:eastAsia="en-US"/>
        </w:rPr>
      </w:pPr>
    </w:p>
    <w:p w14:paraId="7CFDE776" w14:textId="3E36CA6D"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Pytanie nr</w:t>
      </w:r>
      <w:r w:rsidR="00716033">
        <w:rPr>
          <w:rFonts w:eastAsia="Calibri"/>
          <w:b/>
          <w:bCs/>
          <w:sz w:val="22"/>
          <w:szCs w:val="22"/>
          <w:lang w:eastAsia="en-US"/>
        </w:rPr>
        <w:t xml:space="preserve"> 40</w:t>
      </w:r>
    </w:p>
    <w:p w14:paraId="33A589A9"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Wnosimy o przekazanie kopii Promesy nr 01/2021/4203/ </w:t>
      </w:r>
      <w:proofErr w:type="spellStart"/>
      <w:r w:rsidRPr="009F3BF2">
        <w:rPr>
          <w:rFonts w:eastAsia="Calibri"/>
          <w:sz w:val="22"/>
          <w:szCs w:val="22"/>
          <w:lang w:eastAsia="en-US"/>
        </w:rPr>
        <w:t>PolskiLad</w:t>
      </w:r>
      <w:proofErr w:type="spellEnd"/>
      <w:r w:rsidRPr="009F3BF2">
        <w:rPr>
          <w:rFonts w:eastAsia="Calibri"/>
          <w:sz w:val="22"/>
          <w:szCs w:val="22"/>
          <w:lang w:eastAsia="en-US"/>
        </w:rPr>
        <w:t xml:space="preserve"> oraz wskazanie jakiej wysokości brutto środki pochodzą z budżetu Miasta Ostrołęka, a jakiej wielkości z wstępnej promesy.</w:t>
      </w:r>
    </w:p>
    <w:p w14:paraId="709EF288" w14:textId="02CBED3C"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2D0C9B">
        <w:rPr>
          <w:rFonts w:eastAsia="Calibri"/>
          <w:b/>
          <w:bCs/>
          <w:sz w:val="22"/>
          <w:szCs w:val="22"/>
          <w:lang w:eastAsia="en-US"/>
        </w:rPr>
        <w:t xml:space="preserve">Kopia Promesy dołączona do niniejszych wyjaśnień. </w:t>
      </w:r>
      <w:r w:rsidR="00743090">
        <w:rPr>
          <w:rFonts w:eastAsia="Calibri"/>
          <w:b/>
          <w:bCs/>
          <w:sz w:val="22"/>
          <w:szCs w:val="22"/>
          <w:lang w:eastAsia="en-US"/>
        </w:rPr>
        <w:t xml:space="preserve">Zgodnie z wymaganiami wkład własny wynosi minimum 15%. </w:t>
      </w:r>
    </w:p>
    <w:p w14:paraId="1CCB38F4" w14:textId="77777777" w:rsidR="001D7386" w:rsidRDefault="001D7386" w:rsidP="001D7386">
      <w:pPr>
        <w:spacing w:before="0" w:after="0"/>
        <w:jc w:val="both"/>
        <w:rPr>
          <w:rFonts w:eastAsia="Calibri"/>
          <w:b/>
          <w:bCs/>
          <w:sz w:val="22"/>
          <w:szCs w:val="22"/>
          <w:lang w:eastAsia="en-US"/>
        </w:rPr>
      </w:pPr>
    </w:p>
    <w:p w14:paraId="3B54B1B2" w14:textId="66EF5092" w:rsidR="001D7386" w:rsidRPr="009F3BF2" w:rsidRDefault="001D7386" w:rsidP="001D7386">
      <w:pPr>
        <w:spacing w:before="0" w:after="0"/>
        <w:jc w:val="both"/>
        <w:rPr>
          <w:rFonts w:eastAsia="Calibri"/>
          <w:b/>
          <w:bCs/>
          <w:sz w:val="22"/>
          <w:szCs w:val="22"/>
          <w:lang w:eastAsia="en-US"/>
        </w:rPr>
      </w:pPr>
      <w:r>
        <w:rPr>
          <w:rFonts w:eastAsia="Calibri"/>
          <w:b/>
          <w:bCs/>
          <w:sz w:val="22"/>
          <w:szCs w:val="22"/>
          <w:lang w:eastAsia="en-US"/>
        </w:rPr>
        <w:t>Pytanie nr</w:t>
      </w:r>
      <w:r w:rsidR="00716033">
        <w:rPr>
          <w:rFonts w:eastAsia="Calibri"/>
          <w:b/>
          <w:bCs/>
          <w:sz w:val="22"/>
          <w:szCs w:val="22"/>
          <w:lang w:eastAsia="en-US"/>
        </w:rPr>
        <w:t xml:space="preserve"> 41</w:t>
      </w:r>
    </w:p>
    <w:p w14:paraId="3B31D753"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Prosimy o potwierdzenie, iż zamawiający wymaga </w:t>
      </w:r>
      <w:r w:rsidRPr="009F3BF2">
        <w:rPr>
          <w:rFonts w:eastAsia="Calibri"/>
          <w:sz w:val="22"/>
          <w:szCs w:val="22"/>
          <w:u w:val="single"/>
          <w:lang w:eastAsia="en-US"/>
        </w:rPr>
        <w:t>złożenia wraz z ofertą</w:t>
      </w:r>
      <w:r w:rsidRPr="009F3BF2">
        <w:rPr>
          <w:rFonts w:eastAsia="Calibri"/>
          <w:sz w:val="22"/>
          <w:szCs w:val="22"/>
          <w:lang w:eastAsia="en-US"/>
        </w:rPr>
        <w:t xml:space="preserve"> dokumentu JEDZ zgodnie z SWZ </w:t>
      </w:r>
      <w:proofErr w:type="spellStart"/>
      <w:r w:rsidRPr="009F3BF2">
        <w:rPr>
          <w:rFonts w:eastAsia="Calibri"/>
          <w:sz w:val="22"/>
          <w:szCs w:val="22"/>
          <w:lang w:eastAsia="en-US"/>
        </w:rPr>
        <w:t>roz</w:t>
      </w:r>
      <w:proofErr w:type="spellEnd"/>
      <w:r w:rsidRPr="009F3BF2">
        <w:rPr>
          <w:rFonts w:eastAsia="Calibri"/>
          <w:sz w:val="22"/>
          <w:szCs w:val="22"/>
          <w:lang w:eastAsia="en-US"/>
        </w:rPr>
        <w:t xml:space="preserve">. IX punkt 1. </w:t>
      </w:r>
    </w:p>
    <w:p w14:paraId="021E66F2" w14:textId="516F462B"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Pr>
          <w:rFonts w:eastAsia="Calibri"/>
          <w:b/>
          <w:bCs/>
          <w:sz w:val="22"/>
          <w:szCs w:val="22"/>
          <w:lang w:eastAsia="en-US"/>
        </w:rPr>
        <w:t xml:space="preserve">Tak, dokument JEDZ należy złożyć wraz z ofertą. </w:t>
      </w:r>
    </w:p>
    <w:p w14:paraId="635FF295" w14:textId="77777777" w:rsidR="001D7386" w:rsidRDefault="001D7386" w:rsidP="001D7386">
      <w:pPr>
        <w:spacing w:before="0" w:after="0"/>
        <w:jc w:val="both"/>
        <w:rPr>
          <w:rFonts w:eastAsia="Calibri"/>
          <w:b/>
          <w:bCs/>
          <w:sz w:val="22"/>
          <w:szCs w:val="22"/>
          <w:lang w:eastAsia="en-US"/>
        </w:rPr>
      </w:pPr>
    </w:p>
    <w:p w14:paraId="72EA1F76" w14:textId="4FF6190C" w:rsidR="001D7386" w:rsidRPr="009F3BF2" w:rsidRDefault="001D7386" w:rsidP="001D7386">
      <w:pPr>
        <w:spacing w:before="0" w:after="0"/>
        <w:jc w:val="both"/>
        <w:rPr>
          <w:rFonts w:eastAsia="Calibri"/>
          <w:b/>
          <w:bCs/>
          <w:sz w:val="22"/>
          <w:szCs w:val="22"/>
          <w:lang w:eastAsia="en-US"/>
        </w:rPr>
      </w:pPr>
      <w:r>
        <w:rPr>
          <w:rFonts w:eastAsia="Calibri"/>
          <w:b/>
          <w:bCs/>
          <w:sz w:val="22"/>
          <w:szCs w:val="22"/>
          <w:lang w:eastAsia="en-US"/>
        </w:rPr>
        <w:t>Pytanie nr 4</w:t>
      </w:r>
      <w:r w:rsidR="00716033">
        <w:rPr>
          <w:rFonts w:eastAsia="Calibri"/>
          <w:b/>
          <w:bCs/>
          <w:sz w:val="22"/>
          <w:szCs w:val="22"/>
          <w:lang w:eastAsia="en-US"/>
        </w:rPr>
        <w:t>2</w:t>
      </w:r>
    </w:p>
    <w:p w14:paraId="1AC5E0D7" w14:textId="77777777" w:rsidR="001D7386" w:rsidRDefault="001D7386" w:rsidP="001D7386">
      <w:pPr>
        <w:spacing w:before="0" w:after="0"/>
        <w:jc w:val="both"/>
        <w:rPr>
          <w:rFonts w:eastAsia="Calibri"/>
          <w:b/>
          <w:bCs/>
          <w:sz w:val="22"/>
          <w:szCs w:val="22"/>
          <w:lang w:eastAsia="en-US"/>
        </w:rPr>
      </w:pPr>
      <w:r w:rsidRPr="009F3BF2">
        <w:rPr>
          <w:rFonts w:eastAsia="Calibri"/>
          <w:sz w:val="22"/>
          <w:szCs w:val="22"/>
          <w:lang w:eastAsia="en-US"/>
        </w:rPr>
        <w:t>Wnosimy o określenie jakie dokumenty mają być dostarczone w terminie 5 dni od podpisania umowy zgodnie  z zapisami umowy pkt. 3 podpunkt 6c) – Czy zamawiającemu chodzi o dostarczenie wszystkich kart do zatwierdzenie materiałów? Jeżeli tak to dostarczenie ich w takim terminie jest niemożliwe w związku z czym wnosimy o wyłączenie tego zapisu</w:t>
      </w:r>
      <w:r w:rsidRPr="009F3BF2">
        <w:rPr>
          <w:rFonts w:eastAsia="Calibri"/>
          <w:b/>
          <w:bCs/>
          <w:sz w:val="22"/>
          <w:szCs w:val="22"/>
          <w:lang w:eastAsia="en-US"/>
        </w:rPr>
        <w:t>.</w:t>
      </w:r>
    </w:p>
    <w:p w14:paraId="344F4C08" w14:textId="0432DA44"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Pr>
          <w:rFonts w:eastAsia="Calibri"/>
          <w:b/>
          <w:bCs/>
          <w:sz w:val="22"/>
          <w:szCs w:val="22"/>
          <w:lang w:eastAsia="en-US"/>
        </w:rPr>
        <w:t>Zamawiający nie wymaga na tym etapie dostarczenia kart do zatwierdzenia materiałów.</w:t>
      </w:r>
    </w:p>
    <w:p w14:paraId="6124A406" w14:textId="77777777" w:rsidR="001D7386" w:rsidRDefault="001D7386" w:rsidP="001D7386">
      <w:pPr>
        <w:spacing w:before="0" w:after="0"/>
        <w:jc w:val="both"/>
        <w:rPr>
          <w:rFonts w:eastAsia="Calibri"/>
          <w:b/>
          <w:bCs/>
          <w:sz w:val="22"/>
          <w:szCs w:val="22"/>
          <w:lang w:eastAsia="en-US"/>
        </w:rPr>
      </w:pPr>
    </w:p>
    <w:p w14:paraId="55B56135" w14:textId="7B8D334D"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Pytanie nr</w:t>
      </w:r>
      <w:r w:rsidR="00716033">
        <w:rPr>
          <w:rFonts w:eastAsia="Calibri"/>
          <w:b/>
          <w:bCs/>
          <w:sz w:val="22"/>
          <w:szCs w:val="22"/>
          <w:lang w:eastAsia="en-US"/>
        </w:rPr>
        <w:t xml:space="preserve"> 43</w:t>
      </w:r>
      <w:r>
        <w:rPr>
          <w:rFonts w:eastAsia="Calibri"/>
          <w:b/>
          <w:bCs/>
          <w:sz w:val="22"/>
          <w:szCs w:val="22"/>
          <w:lang w:eastAsia="en-US"/>
        </w:rPr>
        <w:t xml:space="preserve"> </w:t>
      </w:r>
    </w:p>
    <w:p w14:paraId="2A5EFEBB"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Wnosimy o określenie kwoty wkładu własnego zamawiającego gdyż ma to wpływ na określenie kwoty, którą musi sfinansować wykonawca ze środków własnych, a tym samym wliczyć do oferty wartość kosztów kredytowania. </w:t>
      </w:r>
    </w:p>
    <w:p w14:paraId="195F028F" w14:textId="2FA86202"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sidRPr="00743090">
        <w:rPr>
          <w:rFonts w:eastAsia="Calibri"/>
          <w:b/>
          <w:bCs/>
          <w:sz w:val="22"/>
          <w:szCs w:val="22"/>
          <w:lang w:eastAsia="en-US"/>
        </w:rPr>
        <w:t>Zgodnie z wymaganiami wkład własny wynosi minimum 15%.</w:t>
      </w:r>
    </w:p>
    <w:p w14:paraId="6CF1EB62" w14:textId="77777777" w:rsidR="001D7386" w:rsidRDefault="001D7386" w:rsidP="001D7386">
      <w:pPr>
        <w:spacing w:before="0" w:after="0"/>
        <w:jc w:val="both"/>
        <w:rPr>
          <w:rFonts w:eastAsia="Calibri"/>
          <w:b/>
          <w:bCs/>
          <w:sz w:val="22"/>
          <w:szCs w:val="22"/>
          <w:lang w:eastAsia="en-US"/>
        </w:rPr>
      </w:pPr>
    </w:p>
    <w:p w14:paraId="17DFFABA" w14:textId="3A0D5C50" w:rsidR="001D7386" w:rsidRPr="009F3BF2"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44</w:t>
      </w:r>
    </w:p>
    <w:p w14:paraId="06A2693F"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Prosimy o określenie częstotliwości płatności środków ze środków własnych tj. proponujemy rozliczenie co miesiąc. </w:t>
      </w:r>
    </w:p>
    <w:p w14:paraId="1FAC47CB" w14:textId="3075FEB5"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sidRPr="00743090">
        <w:rPr>
          <w:rFonts w:eastAsia="Calibri"/>
          <w:b/>
          <w:bCs/>
          <w:sz w:val="22"/>
          <w:szCs w:val="22"/>
          <w:lang w:eastAsia="en-US"/>
        </w:rPr>
        <w:t>Zgodnie z Projektowanymi Postanowieniami Umowy</w:t>
      </w:r>
      <w:r w:rsidR="00743090">
        <w:rPr>
          <w:rFonts w:eastAsia="Calibri"/>
          <w:b/>
          <w:bCs/>
          <w:sz w:val="22"/>
          <w:szCs w:val="22"/>
          <w:lang w:eastAsia="en-US"/>
        </w:rPr>
        <w:t>.</w:t>
      </w:r>
    </w:p>
    <w:p w14:paraId="2F4AE92D" w14:textId="77777777" w:rsidR="001D7386" w:rsidRDefault="001D7386" w:rsidP="001D7386">
      <w:pPr>
        <w:spacing w:before="0" w:after="0"/>
        <w:jc w:val="both"/>
        <w:rPr>
          <w:rFonts w:eastAsia="Calibri"/>
          <w:b/>
          <w:bCs/>
          <w:sz w:val="22"/>
          <w:szCs w:val="22"/>
          <w:lang w:eastAsia="en-US"/>
        </w:rPr>
      </w:pPr>
    </w:p>
    <w:p w14:paraId="67E02030" w14:textId="3082EDD1" w:rsidR="001D7386" w:rsidRPr="009F3BF2"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45</w:t>
      </w:r>
    </w:p>
    <w:p w14:paraId="1C3FBE29"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Wnosimy o określenie % wysokości 2 transzy zgodnie z zapisami umowy Paragraf 7 Punkt 3 </w:t>
      </w:r>
      <w:proofErr w:type="spellStart"/>
      <w:r w:rsidRPr="009F3BF2">
        <w:rPr>
          <w:rFonts w:eastAsia="Calibri"/>
          <w:sz w:val="22"/>
          <w:szCs w:val="22"/>
          <w:lang w:eastAsia="en-US"/>
        </w:rPr>
        <w:t>pkp</w:t>
      </w:r>
      <w:proofErr w:type="spellEnd"/>
      <w:r w:rsidRPr="009F3BF2">
        <w:rPr>
          <w:rFonts w:eastAsia="Calibri"/>
          <w:sz w:val="22"/>
          <w:szCs w:val="22"/>
          <w:lang w:eastAsia="en-US"/>
        </w:rPr>
        <w:t>. 3)</w:t>
      </w:r>
    </w:p>
    <w:p w14:paraId="546EF3E0" w14:textId="647B349D"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Pr>
          <w:rFonts w:eastAsia="Calibri"/>
          <w:b/>
          <w:bCs/>
          <w:sz w:val="22"/>
          <w:szCs w:val="22"/>
          <w:lang w:eastAsia="en-US"/>
        </w:rPr>
        <w:t xml:space="preserve">Przed wypłatą dofinansowania z Promesy, zostanie wypłacony wkład własny Zamawiającego zgodnie z harmonogramem. </w:t>
      </w:r>
    </w:p>
    <w:p w14:paraId="3F8EAF11" w14:textId="77777777" w:rsidR="001D7386" w:rsidRDefault="001D7386" w:rsidP="001D7386">
      <w:pPr>
        <w:spacing w:before="0" w:after="0"/>
        <w:jc w:val="both"/>
        <w:rPr>
          <w:rFonts w:eastAsia="Calibri"/>
          <w:b/>
          <w:bCs/>
          <w:sz w:val="22"/>
          <w:szCs w:val="22"/>
          <w:lang w:eastAsia="en-US"/>
        </w:rPr>
      </w:pPr>
    </w:p>
    <w:p w14:paraId="5FDEFF15" w14:textId="77DC0A1E" w:rsidR="001D7386" w:rsidRPr="00892C00" w:rsidRDefault="001D7386" w:rsidP="001D7386">
      <w:pPr>
        <w:spacing w:before="0" w:after="0"/>
        <w:jc w:val="both"/>
        <w:rPr>
          <w:rFonts w:eastAsia="Calibri"/>
          <w:b/>
          <w:bCs/>
          <w:sz w:val="22"/>
          <w:szCs w:val="22"/>
          <w:lang w:eastAsia="en-US"/>
        </w:rPr>
      </w:pPr>
      <w:r w:rsidRPr="00892C00">
        <w:rPr>
          <w:rFonts w:eastAsia="Calibri"/>
          <w:b/>
          <w:bCs/>
          <w:sz w:val="22"/>
          <w:szCs w:val="22"/>
          <w:lang w:eastAsia="en-US"/>
        </w:rPr>
        <w:t xml:space="preserve">Pytanie nr </w:t>
      </w:r>
      <w:r w:rsidR="00716033" w:rsidRPr="00892C00">
        <w:rPr>
          <w:rFonts w:eastAsia="Calibri"/>
          <w:b/>
          <w:bCs/>
          <w:sz w:val="22"/>
          <w:szCs w:val="22"/>
          <w:lang w:eastAsia="en-US"/>
        </w:rPr>
        <w:t>46</w:t>
      </w:r>
    </w:p>
    <w:p w14:paraId="08ECB5A7" w14:textId="77777777" w:rsidR="001D7386" w:rsidRPr="009F3BF2" w:rsidRDefault="001D7386" w:rsidP="001D7386">
      <w:pPr>
        <w:spacing w:before="0" w:after="0"/>
        <w:jc w:val="both"/>
        <w:rPr>
          <w:rFonts w:eastAsia="Calibri"/>
          <w:sz w:val="22"/>
          <w:szCs w:val="22"/>
          <w:lang w:eastAsia="en-US"/>
        </w:rPr>
      </w:pPr>
      <w:r w:rsidRPr="00892C00">
        <w:rPr>
          <w:rFonts w:eastAsia="Calibri"/>
          <w:sz w:val="22"/>
          <w:szCs w:val="22"/>
          <w:lang w:eastAsia="en-US"/>
        </w:rPr>
        <w:t>Wnosimy o wprowadzenie możliwości rozliczania robót dodatkowych na bazie cen rynkowych plus ustalona marża</w:t>
      </w:r>
      <w:r w:rsidRPr="009F3BF2">
        <w:rPr>
          <w:rFonts w:eastAsia="Calibri"/>
          <w:sz w:val="22"/>
          <w:szCs w:val="22"/>
          <w:lang w:eastAsia="en-US"/>
        </w:rPr>
        <w:t xml:space="preserve"> i koszty kredytowania inwestycji zamiast rozliczenia na bazie </w:t>
      </w:r>
      <w:proofErr w:type="spellStart"/>
      <w:r w:rsidRPr="009F3BF2">
        <w:rPr>
          <w:rFonts w:eastAsia="Calibri"/>
          <w:sz w:val="22"/>
          <w:szCs w:val="22"/>
          <w:lang w:eastAsia="en-US"/>
        </w:rPr>
        <w:t>secocenbud</w:t>
      </w:r>
      <w:proofErr w:type="spellEnd"/>
      <w:r w:rsidRPr="009F3BF2">
        <w:rPr>
          <w:rFonts w:eastAsia="Calibri"/>
          <w:sz w:val="22"/>
          <w:szCs w:val="22"/>
          <w:lang w:eastAsia="en-US"/>
        </w:rPr>
        <w:t xml:space="preserve">. Obecnie w dobie szalejących cen, cenniki </w:t>
      </w:r>
      <w:proofErr w:type="spellStart"/>
      <w:r w:rsidRPr="009F3BF2">
        <w:rPr>
          <w:rFonts w:eastAsia="Calibri"/>
          <w:sz w:val="22"/>
          <w:szCs w:val="22"/>
          <w:lang w:eastAsia="en-US"/>
        </w:rPr>
        <w:t>secocenbud</w:t>
      </w:r>
      <w:proofErr w:type="spellEnd"/>
      <w:r w:rsidRPr="009F3BF2">
        <w:rPr>
          <w:rFonts w:eastAsia="Calibri"/>
          <w:sz w:val="22"/>
          <w:szCs w:val="22"/>
          <w:lang w:eastAsia="en-US"/>
        </w:rPr>
        <w:t xml:space="preserve"> są nieadekwatne w wielu pozycjach do kosztów rzeczywistych – patrz. par. 9 umowy punk2. </w:t>
      </w:r>
    </w:p>
    <w:p w14:paraId="7C018628" w14:textId="5D6DB9BE"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892C00" w:rsidRPr="00892C00">
        <w:rPr>
          <w:rFonts w:eastAsia="Calibri"/>
          <w:b/>
          <w:bCs/>
          <w:sz w:val="22"/>
          <w:szCs w:val="22"/>
          <w:lang w:eastAsia="en-US"/>
        </w:rPr>
        <w:t>Zgodnie z Projektowanymi Postanowieniami Umowy</w:t>
      </w:r>
      <w:r w:rsidR="00892C00">
        <w:rPr>
          <w:rFonts w:eastAsia="Calibri"/>
          <w:b/>
          <w:bCs/>
          <w:sz w:val="22"/>
          <w:szCs w:val="22"/>
          <w:lang w:eastAsia="en-US"/>
        </w:rPr>
        <w:t>.</w:t>
      </w:r>
    </w:p>
    <w:p w14:paraId="6184991A" w14:textId="77777777" w:rsidR="001D7386" w:rsidRDefault="001D7386" w:rsidP="001D7386">
      <w:pPr>
        <w:spacing w:before="0" w:after="0"/>
        <w:jc w:val="both"/>
        <w:rPr>
          <w:rFonts w:eastAsia="Calibri"/>
          <w:b/>
          <w:bCs/>
          <w:sz w:val="22"/>
          <w:szCs w:val="22"/>
          <w:lang w:eastAsia="en-US"/>
        </w:rPr>
      </w:pPr>
    </w:p>
    <w:p w14:paraId="36F25BEE" w14:textId="086597F3"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47</w:t>
      </w:r>
    </w:p>
    <w:p w14:paraId="0ABD7901"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Par. 25 umowy pkt 1 podpunkt 2. Zważywszy na okres realizacji przypadający na 16 miesięcy wnosimy o zmianę okresu po którym Wykonawca może wystąpić o waloryzację z 12 na 6 miesięcy. </w:t>
      </w:r>
    </w:p>
    <w:p w14:paraId="21D7D00A" w14:textId="5A62D6B5"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4F3208">
        <w:rPr>
          <w:rFonts w:eastAsia="Calibri"/>
          <w:b/>
          <w:bCs/>
          <w:sz w:val="22"/>
          <w:szCs w:val="22"/>
          <w:lang w:eastAsia="en-US"/>
        </w:rPr>
        <w:t>T</w:t>
      </w:r>
      <w:r w:rsidR="00743090">
        <w:rPr>
          <w:rFonts w:eastAsia="Calibri"/>
          <w:b/>
          <w:bCs/>
          <w:sz w:val="22"/>
          <w:szCs w:val="22"/>
          <w:lang w:eastAsia="en-US"/>
        </w:rPr>
        <w:t xml:space="preserve">ak, winno być 6 miesięcy. </w:t>
      </w:r>
    </w:p>
    <w:p w14:paraId="6F54DDB5" w14:textId="77777777" w:rsidR="001D7386" w:rsidRDefault="001D7386" w:rsidP="001D7386">
      <w:pPr>
        <w:spacing w:before="0" w:after="0"/>
        <w:jc w:val="both"/>
        <w:rPr>
          <w:rFonts w:eastAsia="Calibri"/>
          <w:b/>
          <w:bCs/>
          <w:sz w:val="22"/>
          <w:szCs w:val="22"/>
          <w:lang w:eastAsia="en-US"/>
        </w:rPr>
      </w:pPr>
    </w:p>
    <w:p w14:paraId="25CA4CEF" w14:textId="2DFCCB26"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48</w:t>
      </w:r>
    </w:p>
    <w:p w14:paraId="5CF6411E" w14:textId="77777777" w:rsidR="001D7386" w:rsidRPr="009F3BF2" w:rsidRDefault="001D7386" w:rsidP="001D7386">
      <w:pPr>
        <w:spacing w:before="0" w:after="0"/>
        <w:jc w:val="both"/>
        <w:rPr>
          <w:rFonts w:eastAsia="Calibri"/>
          <w:sz w:val="22"/>
          <w:szCs w:val="22"/>
          <w:lang w:eastAsia="en-US"/>
        </w:rPr>
      </w:pPr>
      <w:r w:rsidRPr="009F3BF2">
        <w:rPr>
          <w:rFonts w:eastAsia="Calibri"/>
          <w:sz w:val="22"/>
          <w:szCs w:val="22"/>
          <w:lang w:eastAsia="en-US"/>
        </w:rPr>
        <w:t xml:space="preserve">Czy w ramach zadania dot. Rozbiórka dwóch budynków wraz z fundamentami grunt został zasypany i zagęszczony materiałem dowiezionym i czy obecne warunki gruntowe pozwalają na wykonanie posadowienia nowego obiektu? </w:t>
      </w:r>
    </w:p>
    <w:p w14:paraId="6E2D02FF" w14:textId="0AA54649" w:rsidR="001D7386" w:rsidRDefault="001D7386" w:rsidP="001D7386">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Pr>
          <w:rFonts w:eastAsia="Calibri"/>
          <w:b/>
          <w:bCs/>
          <w:sz w:val="22"/>
          <w:szCs w:val="22"/>
          <w:lang w:eastAsia="en-US"/>
        </w:rPr>
        <w:t xml:space="preserve">Teren wyrównano i zasypano materiałem dowiezionym. </w:t>
      </w:r>
    </w:p>
    <w:p w14:paraId="5B33228C" w14:textId="77777777" w:rsidR="001D7386" w:rsidRDefault="001D7386" w:rsidP="009544DC">
      <w:pPr>
        <w:spacing w:before="0" w:after="0"/>
        <w:jc w:val="both"/>
        <w:rPr>
          <w:rFonts w:eastAsia="Calibri"/>
          <w:b/>
          <w:bCs/>
          <w:sz w:val="22"/>
          <w:szCs w:val="22"/>
          <w:lang w:eastAsia="en-US"/>
        </w:rPr>
      </w:pPr>
    </w:p>
    <w:p w14:paraId="50403DFD" w14:textId="6434A9BB" w:rsidR="001D7386" w:rsidRDefault="001D7386" w:rsidP="009544DC">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49</w:t>
      </w:r>
    </w:p>
    <w:p w14:paraId="63B51BBD" w14:textId="599650EA" w:rsidR="001D7386" w:rsidRPr="001D7386" w:rsidRDefault="001D7386" w:rsidP="009544DC">
      <w:pPr>
        <w:spacing w:before="0" w:after="0"/>
        <w:jc w:val="both"/>
        <w:rPr>
          <w:rFonts w:eastAsia="Calibri"/>
          <w:sz w:val="22"/>
          <w:szCs w:val="22"/>
          <w:lang w:eastAsia="en-US"/>
        </w:rPr>
      </w:pPr>
      <w:r>
        <w:rPr>
          <w:rFonts w:eastAsia="Calibri"/>
          <w:sz w:val="22"/>
          <w:szCs w:val="22"/>
          <w:lang w:eastAsia="en-US"/>
        </w:rPr>
        <w:t>W</w:t>
      </w:r>
      <w:r w:rsidRPr="001D7386">
        <w:rPr>
          <w:rFonts w:eastAsia="Calibri"/>
          <w:sz w:val="22"/>
          <w:szCs w:val="22"/>
          <w:lang w:eastAsia="en-US"/>
        </w:rPr>
        <w:t xml:space="preserve"> związku z finansowaniem programu z Polskiego Ładu, proszę o przesłanie kopii promesy oraz umowy między Zamawiającym z instytucją finansującą.</w:t>
      </w:r>
    </w:p>
    <w:p w14:paraId="0C9806ED" w14:textId="1C5DD54A" w:rsidR="001D7386" w:rsidRPr="00424E69" w:rsidRDefault="001D7386" w:rsidP="009544DC">
      <w:pPr>
        <w:spacing w:before="0" w:after="0"/>
        <w:jc w:val="both"/>
        <w:rPr>
          <w:rFonts w:eastAsia="Calibri"/>
          <w:b/>
          <w:bCs/>
          <w:sz w:val="22"/>
          <w:szCs w:val="22"/>
          <w:lang w:eastAsia="en-US"/>
        </w:rPr>
      </w:pPr>
      <w:r>
        <w:rPr>
          <w:rFonts w:eastAsia="Calibri"/>
          <w:b/>
          <w:bCs/>
          <w:sz w:val="22"/>
          <w:szCs w:val="22"/>
          <w:lang w:eastAsia="en-US"/>
        </w:rPr>
        <w:t xml:space="preserve">Odpowiedź: </w:t>
      </w:r>
      <w:r w:rsidR="00743090">
        <w:rPr>
          <w:rFonts w:eastAsia="Calibri"/>
          <w:b/>
          <w:bCs/>
          <w:sz w:val="22"/>
          <w:szCs w:val="22"/>
          <w:lang w:eastAsia="en-US"/>
        </w:rPr>
        <w:t xml:space="preserve">Kopia Promesy stanowi załącznik do niniejszych wyjaśnień. </w:t>
      </w:r>
    </w:p>
    <w:p w14:paraId="6B3B48AD" w14:textId="77777777" w:rsidR="009F3BF2" w:rsidRDefault="009F3BF2" w:rsidP="00E9133A">
      <w:pPr>
        <w:spacing w:before="0" w:after="0"/>
        <w:jc w:val="both"/>
        <w:rPr>
          <w:rFonts w:eastAsia="Calibri"/>
          <w:b/>
          <w:bCs/>
          <w:sz w:val="22"/>
          <w:szCs w:val="22"/>
          <w:lang w:eastAsia="en-US"/>
        </w:rPr>
      </w:pPr>
    </w:p>
    <w:p w14:paraId="73BBF76E" w14:textId="30D612F4" w:rsidR="009F3BF2" w:rsidRDefault="008C6590" w:rsidP="00E9133A">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50</w:t>
      </w:r>
      <w:r>
        <w:rPr>
          <w:rFonts w:eastAsia="Calibri"/>
          <w:b/>
          <w:bCs/>
          <w:sz w:val="22"/>
          <w:szCs w:val="22"/>
          <w:lang w:eastAsia="en-US"/>
        </w:rPr>
        <w:t xml:space="preserve"> </w:t>
      </w:r>
    </w:p>
    <w:p w14:paraId="3EA84A33" w14:textId="41D6DFA3" w:rsidR="008C6590" w:rsidRPr="007F2AEF" w:rsidRDefault="008C6590" w:rsidP="008C6590">
      <w:pPr>
        <w:spacing w:before="0" w:after="0"/>
        <w:jc w:val="both"/>
        <w:rPr>
          <w:rFonts w:eastAsia="Calibri"/>
          <w:sz w:val="22"/>
          <w:szCs w:val="22"/>
          <w:lang w:eastAsia="en-US"/>
        </w:rPr>
      </w:pPr>
      <w:r w:rsidRPr="00DF3C56">
        <w:rPr>
          <w:rFonts w:eastAsia="Calibri"/>
          <w:sz w:val="22"/>
          <w:szCs w:val="22"/>
          <w:lang w:eastAsia="en-US"/>
        </w:rPr>
        <w:t xml:space="preserve">Proszę o informację czy wyburzenia istniejących 2 nieużytkowanych budynków oraz fundamentu pod nieukończony obiekt budowlany jest po stronie Wykonawcy ? Jeśli tak prosimy o więcej informacji np. </w:t>
      </w:r>
      <w:r w:rsidRPr="007F2AEF">
        <w:rPr>
          <w:rFonts w:eastAsia="Calibri"/>
          <w:sz w:val="22"/>
          <w:szCs w:val="22"/>
          <w:lang w:eastAsia="en-US"/>
        </w:rPr>
        <w:t>dane kubaturowe</w:t>
      </w:r>
    </w:p>
    <w:p w14:paraId="706CF1AF" w14:textId="09752707" w:rsidR="008C6590"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7F2AEF" w:rsidRPr="007F2AEF">
        <w:rPr>
          <w:rFonts w:eastAsia="Calibri"/>
          <w:b/>
          <w:bCs/>
          <w:sz w:val="22"/>
          <w:szCs w:val="22"/>
          <w:lang w:eastAsia="en-US"/>
        </w:rPr>
        <w:t>Nie. Budynki zostały wyburzone, zgodnie z zapisami w OPZ</w:t>
      </w:r>
      <w:r w:rsidR="00716033" w:rsidRPr="007F2AEF">
        <w:rPr>
          <w:rFonts w:eastAsia="Calibri"/>
          <w:b/>
          <w:bCs/>
          <w:sz w:val="22"/>
          <w:szCs w:val="22"/>
          <w:lang w:eastAsia="en-US"/>
        </w:rPr>
        <w:t>.</w:t>
      </w:r>
    </w:p>
    <w:p w14:paraId="32796F6B" w14:textId="77777777" w:rsidR="008C6590" w:rsidRDefault="008C6590" w:rsidP="008C6590">
      <w:pPr>
        <w:spacing w:before="0" w:after="0"/>
        <w:jc w:val="both"/>
        <w:rPr>
          <w:rFonts w:eastAsia="Calibri"/>
          <w:b/>
          <w:bCs/>
          <w:sz w:val="22"/>
          <w:szCs w:val="22"/>
          <w:lang w:eastAsia="en-US"/>
        </w:rPr>
      </w:pPr>
    </w:p>
    <w:p w14:paraId="563B6746" w14:textId="6F0FB581"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51</w:t>
      </w:r>
    </w:p>
    <w:p w14:paraId="5650656D" w14:textId="77777777"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Zgodnie z wydaną decyzja o usunięciu drzew - została wydana pod warunkiem nasadzenie w zamian</w:t>
      </w:r>
    </w:p>
    <w:p w14:paraId="654FF9FC" w14:textId="77777777"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drzew w Parku w ilości ok 280 szt. Czy dane nasadzenia są po stronie Wykonawcy ? Wykonawca ma</w:t>
      </w:r>
    </w:p>
    <w:p w14:paraId="61138F9E" w14:textId="48362E42"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uwzględnić to w cenie ?</w:t>
      </w:r>
    </w:p>
    <w:p w14:paraId="590AF2EE" w14:textId="7C651A6A"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892C00">
        <w:rPr>
          <w:rFonts w:eastAsia="Calibri"/>
          <w:b/>
          <w:bCs/>
          <w:sz w:val="22"/>
          <w:szCs w:val="22"/>
          <w:lang w:eastAsia="en-US"/>
        </w:rPr>
        <w:t xml:space="preserve">Nasadzenia nie są objęte zakresem </w:t>
      </w:r>
      <w:r w:rsidR="00892C00" w:rsidRPr="00892C00">
        <w:rPr>
          <w:rFonts w:eastAsia="Calibri"/>
          <w:b/>
          <w:bCs/>
          <w:sz w:val="22"/>
          <w:szCs w:val="22"/>
          <w:lang w:eastAsia="en-US"/>
        </w:rPr>
        <w:t>zamówienia.</w:t>
      </w:r>
    </w:p>
    <w:p w14:paraId="456E8DB2" w14:textId="77777777" w:rsidR="008C6590" w:rsidRDefault="008C6590" w:rsidP="008C6590">
      <w:pPr>
        <w:spacing w:before="0" w:after="0"/>
        <w:jc w:val="both"/>
        <w:rPr>
          <w:rFonts w:eastAsia="Calibri"/>
          <w:b/>
          <w:bCs/>
          <w:sz w:val="22"/>
          <w:szCs w:val="22"/>
          <w:lang w:eastAsia="en-US"/>
        </w:rPr>
      </w:pPr>
    </w:p>
    <w:p w14:paraId="28712A21" w14:textId="549696C5"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2</w:t>
      </w:r>
    </w:p>
    <w:p w14:paraId="39C37F0D" w14:textId="77777777" w:rsidR="008C6590" w:rsidRPr="007F2AEF" w:rsidRDefault="008C6590" w:rsidP="008C6590">
      <w:pPr>
        <w:spacing w:before="0" w:after="0"/>
        <w:jc w:val="both"/>
        <w:rPr>
          <w:rFonts w:eastAsia="Calibri"/>
          <w:sz w:val="22"/>
          <w:szCs w:val="22"/>
          <w:lang w:eastAsia="en-US"/>
        </w:rPr>
      </w:pPr>
      <w:r w:rsidRPr="00DF3C56">
        <w:rPr>
          <w:rFonts w:eastAsia="Calibri"/>
          <w:sz w:val="22"/>
          <w:szCs w:val="22"/>
          <w:lang w:eastAsia="en-US"/>
        </w:rPr>
        <w:t xml:space="preserve">Proszę o </w:t>
      </w:r>
      <w:r w:rsidRPr="007F2AEF">
        <w:rPr>
          <w:rFonts w:eastAsia="Calibri"/>
          <w:sz w:val="22"/>
          <w:szCs w:val="22"/>
          <w:lang w:eastAsia="en-US"/>
        </w:rPr>
        <w:t>uszczegółowienie roślinności rabatowej, która ma być zasadzona. Jakie rodzaje, ilości. Oraz</w:t>
      </w:r>
    </w:p>
    <w:p w14:paraId="12FC8B2D" w14:textId="1BEDE081" w:rsidR="008C6590" w:rsidRPr="007F2AEF" w:rsidRDefault="008C6590" w:rsidP="008C6590">
      <w:pPr>
        <w:spacing w:before="0" w:after="0"/>
        <w:jc w:val="both"/>
        <w:rPr>
          <w:rFonts w:eastAsia="Calibri"/>
          <w:sz w:val="22"/>
          <w:szCs w:val="22"/>
          <w:lang w:eastAsia="en-US"/>
        </w:rPr>
      </w:pPr>
      <w:r w:rsidRPr="007F2AEF">
        <w:rPr>
          <w:rFonts w:eastAsia="Calibri"/>
          <w:sz w:val="22"/>
          <w:szCs w:val="22"/>
          <w:lang w:eastAsia="en-US"/>
        </w:rPr>
        <w:t>doprecyzowanie linki stalowej do roślinności pnących w jakiej ilości przy jakich roślinach itp.</w:t>
      </w:r>
    </w:p>
    <w:p w14:paraId="64A9D0E9" w14:textId="1397DE3F" w:rsidR="008C6590" w:rsidRPr="007F2AEF"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lastRenderedPageBreak/>
        <w:t xml:space="preserve">Odpowiedź: </w:t>
      </w:r>
      <w:r w:rsidR="00716033" w:rsidRPr="007F2AEF">
        <w:rPr>
          <w:rFonts w:eastAsia="Calibri"/>
          <w:b/>
          <w:bCs/>
          <w:sz w:val="22"/>
          <w:szCs w:val="22"/>
          <w:lang w:eastAsia="en-US"/>
        </w:rPr>
        <w:t>Linki stalowe projektowane w 4 miejscach przy drzwiach wyjściowych/wejściowych w części środkowej z korytarza nr P1.45 i P2.61. Roślinność rabatowa do uzgodnienia z Użytkownikiem.</w:t>
      </w:r>
    </w:p>
    <w:p w14:paraId="34522782" w14:textId="77777777" w:rsidR="008C6590" w:rsidRPr="007F2AEF" w:rsidRDefault="008C6590" w:rsidP="008C6590">
      <w:pPr>
        <w:spacing w:before="0" w:after="0"/>
        <w:jc w:val="both"/>
        <w:rPr>
          <w:rFonts w:eastAsia="Calibri"/>
          <w:b/>
          <w:bCs/>
          <w:sz w:val="22"/>
          <w:szCs w:val="22"/>
          <w:lang w:eastAsia="en-US"/>
        </w:rPr>
      </w:pPr>
    </w:p>
    <w:p w14:paraId="14AF9542" w14:textId="463B3D71" w:rsidR="008C6590" w:rsidRPr="007F2AEF"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Pytanie nr 5</w:t>
      </w:r>
      <w:r w:rsidR="00716033" w:rsidRPr="007F2AEF">
        <w:rPr>
          <w:rFonts w:eastAsia="Calibri"/>
          <w:b/>
          <w:bCs/>
          <w:sz w:val="22"/>
          <w:szCs w:val="22"/>
          <w:lang w:eastAsia="en-US"/>
        </w:rPr>
        <w:t>3</w:t>
      </w:r>
      <w:r w:rsidRPr="007F2AEF">
        <w:rPr>
          <w:rFonts w:eastAsia="Calibri"/>
          <w:b/>
          <w:bCs/>
          <w:sz w:val="22"/>
          <w:szCs w:val="22"/>
          <w:lang w:eastAsia="en-US"/>
        </w:rPr>
        <w:t xml:space="preserve"> </w:t>
      </w:r>
    </w:p>
    <w:p w14:paraId="77C9AD0A" w14:textId="3E51549E" w:rsidR="008C6590" w:rsidRPr="007F2AEF" w:rsidRDefault="008C6590" w:rsidP="008C6590">
      <w:pPr>
        <w:spacing w:before="0" w:after="0"/>
        <w:jc w:val="both"/>
        <w:rPr>
          <w:rFonts w:eastAsia="Calibri"/>
          <w:sz w:val="22"/>
          <w:szCs w:val="22"/>
          <w:lang w:eastAsia="en-US"/>
        </w:rPr>
      </w:pPr>
      <w:r w:rsidRPr="007F2AEF">
        <w:rPr>
          <w:rFonts w:eastAsia="Calibri"/>
          <w:sz w:val="22"/>
          <w:szCs w:val="22"/>
          <w:lang w:eastAsia="en-US"/>
        </w:rPr>
        <w:t xml:space="preserve">Na elewacji frontowej widnieją na dwa napisy elewacyjne - ZPO Zakład </w:t>
      </w:r>
      <w:proofErr w:type="spellStart"/>
      <w:r w:rsidRPr="007F2AEF">
        <w:rPr>
          <w:rFonts w:eastAsia="Calibri"/>
          <w:sz w:val="22"/>
          <w:szCs w:val="22"/>
          <w:lang w:eastAsia="en-US"/>
        </w:rPr>
        <w:t>Pielęgnacyjno</w:t>
      </w:r>
      <w:proofErr w:type="spellEnd"/>
      <w:r w:rsidRPr="007F2AEF">
        <w:rPr>
          <w:rFonts w:eastAsia="Calibri"/>
          <w:sz w:val="22"/>
          <w:szCs w:val="22"/>
          <w:lang w:eastAsia="en-US"/>
        </w:rPr>
        <w:t xml:space="preserve"> Opiekuńczy oraz</w:t>
      </w:r>
      <w:r w:rsidR="00DF3C56" w:rsidRPr="007F2AEF">
        <w:rPr>
          <w:rFonts w:eastAsia="Calibri"/>
          <w:sz w:val="22"/>
          <w:szCs w:val="22"/>
          <w:lang w:eastAsia="en-US"/>
        </w:rPr>
        <w:t xml:space="preserve"> </w:t>
      </w:r>
      <w:r w:rsidRPr="007F2AEF">
        <w:rPr>
          <w:rFonts w:eastAsia="Calibri"/>
          <w:sz w:val="22"/>
          <w:szCs w:val="22"/>
          <w:lang w:eastAsia="en-US"/>
        </w:rPr>
        <w:t>Izba Przyjęć Z czego mają być wykonane dane napisy ?</w:t>
      </w:r>
    </w:p>
    <w:p w14:paraId="19B53E17" w14:textId="63E9D34C" w:rsidR="008C6590"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716033" w:rsidRPr="007F2AEF">
        <w:rPr>
          <w:rFonts w:eastAsia="Calibri"/>
          <w:b/>
          <w:bCs/>
          <w:sz w:val="22"/>
          <w:szCs w:val="22"/>
          <w:lang w:eastAsia="en-US"/>
        </w:rPr>
        <w:t xml:space="preserve">Napisy na elewacji wykonać należy w systemie tzw. oznaczeń przestrzennych 3D ze </w:t>
      </w:r>
      <w:proofErr w:type="spellStart"/>
      <w:r w:rsidR="00716033" w:rsidRPr="007F2AEF">
        <w:rPr>
          <w:rFonts w:eastAsia="Calibri"/>
          <w:b/>
          <w:bCs/>
          <w:sz w:val="22"/>
          <w:szCs w:val="22"/>
          <w:lang w:eastAsia="en-US"/>
        </w:rPr>
        <w:t>styroduru</w:t>
      </w:r>
      <w:proofErr w:type="spellEnd"/>
      <w:r w:rsidR="00716033" w:rsidRPr="007F2AEF">
        <w:rPr>
          <w:rFonts w:eastAsia="Calibri"/>
          <w:b/>
          <w:bCs/>
          <w:sz w:val="22"/>
          <w:szCs w:val="22"/>
          <w:lang w:eastAsia="en-US"/>
        </w:rPr>
        <w:t xml:space="preserve"> i pomalować zgodnie z załącznikami graficznymi do projektu.</w:t>
      </w:r>
    </w:p>
    <w:p w14:paraId="3D7963CA" w14:textId="77777777" w:rsidR="008C6590" w:rsidRDefault="008C6590" w:rsidP="008C6590">
      <w:pPr>
        <w:spacing w:before="0" w:after="0"/>
        <w:jc w:val="both"/>
        <w:rPr>
          <w:rFonts w:eastAsia="Calibri"/>
          <w:b/>
          <w:bCs/>
          <w:sz w:val="22"/>
          <w:szCs w:val="22"/>
          <w:lang w:eastAsia="en-US"/>
        </w:rPr>
      </w:pPr>
    </w:p>
    <w:p w14:paraId="1E86087A" w14:textId="455EDC70"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4</w:t>
      </w:r>
    </w:p>
    <w:p w14:paraId="33B51D20" w14:textId="5338AB38" w:rsidR="008C6590" w:rsidRDefault="008C6590" w:rsidP="008C6590">
      <w:pPr>
        <w:spacing w:before="0" w:after="0"/>
        <w:jc w:val="both"/>
        <w:rPr>
          <w:rFonts w:eastAsia="Calibri"/>
          <w:b/>
          <w:bCs/>
          <w:sz w:val="22"/>
          <w:szCs w:val="22"/>
          <w:lang w:eastAsia="en-US"/>
        </w:rPr>
      </w:pPr>
      <w:r w:rsidRPr="00DF3C56">
        <w:rPr>
          <w:rFonts w:eastAsia="Calibri"/>
          <w:sz w:val="22"/>
          <w:szCs w:val="22"/>
          <w:lang w:eastAsia="en-US"/>
        </w:rPr>
        <w:t>Proszę o informacje jakie elementy wyposażenia mają być uwzględnione w wycenie. Meble, wyposażenie</w:t>
      </w:r>
      <w:r w:rsidR="00DF3C56" w:rsidRPr="00DF3C56">
        <w:rPr>
          <w:rFonts w:eastAsia="Calibri"/>
          <w:sz w:val="22"/>
          <w:szCs w:val="22"/>
          <w:lang w:eastAsia="en-US"/>
        </w:rPr>
        <w:t xml:space="preserve"> </w:t>
      </w:r>
      <w:r w:rsidRPr="00DF3C56">
        <w:rPr>
          <w:rFonts w:eastAsia="Calibri"/>
          <w:sz w:val="22"/>
          <w:szCs w:val="22"/>
          <w:lang w:eastAsia="en-US"/>
        </w:rPr>
        <w:t>łazienek oraz wyposażenie typu balkoniki, wózki inwalidzkie, kule o których mowa w dokumentacji czy</w:t>
      </w:r>
      <w:r w:rsidR="00DF3C56" w:rsidRPr="00DF3C56">
        <w:rPr>
          <w:rFonts w:eastAsia="Calibri"/>
          <w:sz w:val="22"/>
          <w:szCs w:val="22"/>
          <w:lang w:eastAsia="en-US"/>
        </w:rPr>
        <w:t xml:space="preserve"> </w:t>
      </w:r>
      <w:r w:rsidRPr="00DF3C56">
        <w:rPr>
          <w:rFonts w:eastAsia="Calibri"/>
          <w:sz w:val="22"/>
          <w:szCs w:val="22"/>
          <w:lang w:eastAsia="en-US"/>
        </w:rPr>
        <w:t>także mają być ujęte w wycenie</w:t>
      </w:r>
      <w:r w:rsidRPr="008C6590">
        <w:rPr>
          <w:rFonts w:eastAsia="Calibri"/>
          <w:b/>
          <w:bCs/>
          <w:sz w:val="22"/>
          <w:szCs w:val="22"/>
          <w:lang w:eastAsia="en-US"/>
        </w:rPr>
        <w:t xml:space="preserve"> ?</w:t>
      </w:r>
    </w:p>
    <w:p w14:paraId="6F82A6FA" w14:textId="29010EEC"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892C00" w:rsidRPr="00892C00">
        <w:rPr>
          <w:rFonts w:eastAsia="Calibri"/>
          <w:b/>
          <w:bCs/>
          <w:sz w:val="22"/>
          <w:szCs w:val="22"/>
          <w:lang w:eastAsia="en-US"/>
        </w:rPr>
        <w:t>W</w:t>
      </w:r>
      <w:r w:rsidR="001F3ACA" w:rsidRPr="00892C00">
        <w:rPr>
          <w:rFonts w:eastAsia="Calibri"/>
          <w:b/>
          <w:bCs/>
          <w:sz w:val="22"/>
          <w:szCs w:val="22"/>
          <w:lang w:eastAsia="en-US"/>
        </w:rPr>
        <w:t xml:space="preserve">yposażenia </w:t>
      </w:r>
      <w:r w:rsidR="00892C00" w:rsidRPr="00892C00">
        <w:rPr>
          <w:rFonts w:eastAsia="Calibri"/>
          <w:b/>
          <w:bCs/>
          <w:sz w:val="22"/>
          <w:szCs w:val="22"/>
          <w:lang w:eastAsia="en-US"/>
        </w:rPr>
        <w:t>nie jest objęte zakresem zamówienia</w:t>
      </w:r>
      <w:r w:rsidR="001F3ACA" w:rsidRPr="00892C00">
        <w:rPr>
          <w:rFonts w:eastAsia="Calibri"/>
          <w:b/>
          <w:bCs/>
          <w:sz w:val="22"/>
          <w:szCs w:val="22"/>
          <w:lang w:eastAsia="en-US"/>
        </w:rPr>
        <w:t>.</w:t>
      </w:r>
    </w:p>
    <w:p w14:paraId="61A7715D" w14:textId="77777777" w:rsidR="008C6590" w:rsidRDefault="008C6590" w:rsidP="008C6590">
      <w:pPr>
        <w:spacing w:before="0" w:after="0"/>
        <w:jc w:val="both"/>
        <w:rPr>
          <w:rFonts w:eastAsia="Calibri"/>
          <w:b/>
          <w:bCs/>
          <w:sz w:val="22"/>
          <w:szCs w:val="22"/>
          <w:lang w:eastAsia="en-US"/>
        </w:rPr>
      </w:pPr>
    </w:p>
    <w:p w14:paraId="0A1B8CF6" w14:textId="7FA3B987"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5</w:t>
      </w:r>
    </w:p>
    <w:p w14:paraId="79960C01" w14:textId="77777777"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Proszę o wskazanie kolorystyki ścian zewnętrznych dla farb oraz płytek ceramicznych, bądź podanie</w:t>
      </w:r>
    </w:p>
    <w:p w14:paraId="78B6F5CB" w14:textId="0C5771C9" w:rsidR="008C6590" w:rsidRPr="007F2AEF" w:rsidRDefault="008C6590" w:rsidP="008C6590">
      <w:pPr>
        <w:spacing w:before="0" w:after="0"/>
        <w:jc w:val="both"/>
        <w:rPr>
          <w:rFonts w:eastAsia="Calibri"/>
          <w:sz w:val="22"/>
          <w:szCs w:val="22"/>
          <w:lang w:eastAsia="en-US"/>
        </w:rPr>
      </w:pPr>
      <w:r w:rsidRPr="007F2AEF">
        <w:rPr>
          <w:rFonts w:eastAsia="Calibri"/>
          <w:sz w:val="22"/>
          <w:szCs w:val="22"/>
          <w:lang w:eastAsia="en-US"/>
        </w:rPr>
        <w:t>części graficznej o której mowa w projekcie technicznym.</w:t>
      </w:r>
    </w:p>
    <w:p w14:paraId="63845615" w14:textId="383E445B" w:rsidR="008C6590" w:rsidRDefault="008C6590" w:rsidP="001F3ACA">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1F3ACA" w:rsidRPr="007F2AEF">
        <w:rPr>
          <w:rFonts w:eastAsia="Calibri"/>
          <w:b/>
          <w:bCs/>
          <w:sz w:val="22"/>
          <w:szCs w:val="22"/>
          <w:lang w:eastAsia="en-US"/>
        </w:rPr>
        <w:t>Kolorystyka ścian zewnętrznych - odcienie RAL wskazane na rysunkach elewacji. Kolorystyka wewnątrz obiektu do ustalenia z Użytkownikiem po dokonaniu wyboru konkretnego producenta.</w:t>
      </w:r>
    </w:p>
    <w:p w14:paraId="575BDC08" w14:textId="77777777" w:rsidR="008C6590" w:rsidRDefault="008C6590" w:rsidP="008C6590">
      <w:pPr>
        <w:spacing w:before="0" w:after="0"/>
        <w:jc w:val="both"/>
        <w:rPr>
          <w:rFonts w:eastAsia="Calibri"/>
          <w:b/>
          <w:bCs/>
          <w:sz w:val="22"/>
          <w:szCs w:val="22"/>
          <w:lang w:eastAsia="en-US"/>
        </w:rPr>
      </w:pPr>
    </w:p>
    <w:p w14:paraId="120A83E3" w14:textId="051FBAA3"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6</w:t>
      </w:r>
      <w:r>
        <w:rPr>
          <w:rFonts w:eastAsia="Calibri"/>
          <w:b/>
          <w:bCs/>
          <w:sz w:val="22"/>
          <w:szCs w:val="22"/>
          <w:lang w:eastAsia="en-US"/>
        </w:rPr>
        <w:t xml:space="preserve"> </w:t>
      </w:r>
    </w:p>
    <w:p w14:paraId="485F07A8" w14:textId="77777777"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Proszę o wskazanie gdzie znajdziemy informację dotyczące ścianki szklanej w przedmiarze jest taka</w:t>
      </w:r>
    </w:p>
    <w:p w14:paraId="2E1956A2" w14:textId="00B5A3A2"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pozycja w ilości 17,906 m2</w:t>
      </w:r>
    </w:p>
    <w:p w14:paraId="38A6C00E" w14:textId="4BD6CFCE" w:rsidR="008C6590"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1F3ACA" w:rsidRPr="007F2AEF">
        <w:rPr>
          <w:rFonts w:eastAsia="Calibri"/>
          <w:b/>
          <w:bCs/>
          <w:sz w:val="22"/>
          <w:szCs w:val="22"/>
          <w:lang w:eastAsia="en-US"/>
        </w:rPr>
        <w:t>Szklane wydzielenie głównego wejścia do budynku.</w:t>
      </w:r>
    </w:p>
    <w:p w14:paraId="1DE7BAEC" w14:textId="77777777" w:rsidR="008C6590" w:rsidRDefault="008C6590" w:rsidP="008C6590">
      <w:pPr>
        <w:spacing w:before="0" w:after="0"/>
        <w:jc w:val="both"/>
        <w:rPr>
          <w:rFonts w:eastAsia="Calibri"/>
          <w:b/>
          <w:bCs/>
          <w:sz w:val="22"/>
          <w:szCs w:val="22"/>
          <w:lang w:eastAsia="en-US"/>
        </w:rPr>
      </w:pPr>
    </w:p>
    <w:p w14:paraId="72CA267E" w14:textId="33489A58"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7</w:t>
      </w:r>
    </w:p>
    <w:p w14:paraId="207220EE" w14:textId="5E128AD8"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Proszę o wskazanie dokładnej ilości stojaków na rowery oraz ławek w zagospodarowaniu terenu oraz</w:t>
      </w:r>
      <w:r w:rsidR="00DF3C56" w:rsidRPr="00DF3C56">
        <w:rPr>
          <w:rFonts w:eastAsia="Calibri"/>
          <w:sz w:val="22"/>
          <w:szCs w:val="22"/>
          <w:lang w:eastAsia="en-US"/>
        </w:rPr>
        <w:t xml:space="preserve"> </w:t>
      </w:r>
      <w:r w:rsidRPr="00DF3C56">
        <w:rPr>
          <w:rFonts w:eastAsia="Calibri"/>
          <w:sz w:val="22"/>
          <w:szCs w:val="22"/>
          <w:lang w:eastAsia="en-US"/>
        </w:rPr>
        <w:t>gdzie są umieszczone. A także czy mają to być jakieś konkretne modele ?</w:t>
      </w:r>
    </w:p>
    <w:p w14:paraId="0AF84EF9" w14:textId="77777777" w:rsidR="001F3ACA" w:rsidRPr="001F3ACA" w:rsidRDefault="008C6590" w:rsidP="001F3ACA">
      <w:pPr>
        <w:spacing w:before="0" w:after="0"/>
        <w:jc w:val="both"/>
        <w:rPr>
          <w:rFonts w:eastAsia="Calibri"/>
          <w:b/>
          <w:bCs/>
          <w:sz w:val="22"/>
          <w:szCs w:val="22"/>
          <w:lang w:eastAsia="en-US"/>
        </w:rPr>
      </w:pPr>
      <w:r>
        <w:rPr>
          <w:rFonts w:eastAsia="Calibri"/>
          <w:b/>
          <w:bCs/>
          <w:sz w:val="22"/>
          <w:szCs w:val="22"/>
          <w:lang w:eastAsia="en-US"/>
        </w:rPr>
        <w:t xml:space="preserve">Odpowiedź: </w:t>
      </w:r>
      <w:r w:rsidR="001F3ACA" w:rsidRPr="001F3ACA">
        <w:rPr>
          <w:rFonts w:eastAsia="Calibri"/>
          <w:b/>
          <w:bCs/>
          <w:sz w:val="22"/>
          <w:szCs w:val="22"/>
          <w:lang w:eastAsia="en-US"/>
        </w:rPr>
        <w:t>Stojaki na rowery ilość taka jak w przedmiarze – 2 szt. Lokalizacji przy wejściu głównym i przy wejściu do części administracyjnej. Nie wskazujemy konkretnych modeli.</w:t>
      </w:r>
    </w:p>
    <w:p w14:paraId="5325CC80" w14:textId="1AE3AC8C" w:rsidR="008C6590" w:rsidRDefault="001F3ACA" w:rsidP="001F3ACA">
      <w:pPr>
        <w:spacing w:before="0" w:after="0"/>
        <w:jc w:val="both"/>
        <w:rPr>
          <w:rFonts w:eastAsia="Calibri"/>
          <w:b/>
          <w:bCs/>
          <w:sz w:val="22"/>
          <w:szCs w:val="22"/>
          <w:lang w:eastAsia="en-US"/>
        </w:rPr>
      </w:pPr>
      <w:r w:rsidRPr="001F3ACA">
        <w:rPr>
          <w:rFonts w:eastAsia="Calibri"/>
          <w:b/>
          <w:bCs/>
          <w:sz w:val="22"/>
          <w:szCs w:val="22"/>
          <w:lang w:eastAsia="en-US"/>
        </w:rPr>
        <w:t xml:space="preserve">Ławka ogrodowa ilość taka jak w przedmiarze – 10 szt. Zagospodarowane w części rekreacyjnej –dziedziniec obiektu. </w:t>
      </w:r>
      <w:r>
        <w:rPr>
          <w:rFonts w:eastAsia="Calibri"/>
          <w:b/>
          <w:bCs/>
          <w:sz w:val="22"/>
          <w:szCs w:val="22"/>
          <w:lang w:eastAsia="en-US"/>
        </w:rPr>
        <w:t>Zamawiający n</w:t>
      </w:r>
      <w:r w:rsidRPr="001F3ACA">
        <w:rPr>
          <w:rFonts w:eastAsia="Calibri"/>
          <w:b/>
          <w:bCs/>
          <w:sz w:val="22"/>
          <w:szCs w:val="22"/>
          <w:lang w:eastAsia="en-US"/>
        </w:rPr>
        <w:t>ie wskazuje konkretnych modeli.</w:t>
      </w:r>
    </w:p>
    <w:p w14:paraId="1F71A71F" w14:textId="77777777" w:rsidR="008C6590" w:rsidRDefault="008C6590" w:rsidP="008C6590">
      <w:pPr>
        <w:spacing w:before="0" w:after="0"/>
        <w:jc w:val="both"/>
        <w:rPr>
          <w:rFonts w:eastAsia="Calibri"/>
          <w:b/>
          <w:bCs/>
          <w:sz w:val="22"/>
          <w:szCs w:val="22"/>
          <w:lang w:eastAsia="en-US"/>
        </w:rPr>
      </w:pPr>
    </w:p>
    <w:p w14:paraId="394EAA51" w14:textId="12A77D06"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8</w:t>
      </w:r>
    </w:p>
    <w:p w14:paraId="3DABEB6C" w14:textId="7D77B072" w:rsidR="009F3BF2"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Proszę o wskazanie rysunku z którego będziemy wstanie policzyć ilość i rodzaj rozbiórek dróg</w:t>
      </w:r>
      <w:r w:rsidR="001F3ACA">
        <w:rPr>
          <w:rFonts w:eastAsia="Calibri"/>
          <w:sz w:val="22"/>
          <w:szCs w:val="22"/>
          <w:lang w:eastAsia="en-US"/>
        </w:rPr>
        <w:t xml:space="preserve"> </w:t>
      </w:r>
      <w:r w:rsidRPr="00DF3C56">
        <w:rPr>
          <w:rFonts w:eastAsia="Calibri"/>
          <w:sz w:val="22"/>
          <w:szCs w:val="22"/>
          <w:lang w:eastAsia="en-US"/>
        </w:rPr>
        <w:t>dojazdowych i chodników, zjazdów</w:t>
      </w:r>
    </w:p>
    <w:p w14:paraId="7EEC57C1" w14:textId="59540393" w:rsidR="008C6590"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1F3ACA" w:rsidRPr="007F2AEF">
        <w:rPr>
          <w:rFonts w:eastAsia="Calibri"/>
          <w:b/>
          <w:bCs/>
          <w:sz w:val="22"/>
          <w:szCs w:val="22"/>
          <w:lang w:eastAsia="en-US"/>
        </w:rPr>
        <w:t>Wszystkie istniejące utwardzenia są przeznaczone do rozbiórki.</w:t>
      </w:r>
    </w:p>
    <w:p w14:paraId="1F64E9E9" w14:textId="77777777" w:rsidR="008C6590" w:rsidRDefault="008C6590" w:rsidP="008C6590">
      <w:pPr>
        <w:spacing w:before="0" w:after="0"/>
        <w:jc w:val="both"/>
        <w:rPr>
          <w:rFonts w:eastAsia="Calibri"/>
          <w:b/>
          <w:bCs/>
          <w:sz w:val="22"/>
          <w:szCs w:val="22"/>
          <w:lang w:eastAsia="en-US"/>
        </w:rPr>
      </w:pPr>
    </w:p>
    <w:p w14:paraId="0DBAE3C7" w14:textId="04D5CA5A"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Pytanie nr 5</w:t>
      </w:r>
      <w:r w:rsidR="00716033">
        <w:rPr>
          <w:rFonts w:eastAsia="Calibri"/>
          <w:b/>
          <w:bCs/>
          <w:sz w:val="22"/>
          <w:szCs w:val="22"/>
          <w:lang w:eastAsia="en-US"/>
        </w:rPr>
        <w:t>9</w:t>
      </w:r>
    </w:p>
    <w:p w14:paraId="33FEC0DB" w14:textId="36FAEFB2"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Proszę o doprecyzowanie z czego ma być wykonane zadaszenie nad wejściem i podjazdem oraz podanie</w:t>
      </w:r>
      <w:r w:rsidR="00DF3C56" w:rsidRPr="00DF3C56">
        <w:rPr>
          <w:rFonts w:eastAsia="Calibri"/>
          <w:sz w:val="22"/>
          <w:szCs w:val="22"/>
          <w:lang w:eastAsia="en-US"/>
        </w:rPr>
        <w:t xml:space="preserve"> </w:t>
      </w:r>
      <w:r w:rsidRPr="00DF3C56">
        <w:rPr>
          <w:rFonts w:eastAsia="Calibri"/>
          <w:sz w:val="22"/>
          <w:szCs w:val="22"/>
          <w:lang w:eastAsia="en-US"/>
        </w:rPr>
        <w:t>wymiarów bądź udostępnienie rysunków szczegółowych</w:t>
      </w:r>
    </w:p>
    <w:p w14:paraId="5DACAF59" w14:textId="03F5D6AC" w:rsidR="001F3ACA" w:rsidRPr="001F3ACA" w:rsidRDefault="008C6590" w:rsidP="001F3ACA">
      <w:pPr>
        <w:tabs>
          <w:tab w:val="left" w:pos="1620"/>
        </w:tabs>
        <w:spacing w:before="0" w:after="0"/>
        <w:jc w:val="both"/>
        <w:rPr>
          <w:rFonts w:eastAsia="Calibri"/>
          <w:b/>
          <w:bCs/>
          <w:sz w:val="22"/>
          <w:szCs w:val="22"/>
          <w:lang w:eastAsia="en-US"/>
        </w:rPr>
      </w:pPr>
      <w:r>
        <w:rPr>
          <w:rFonts w:eastAsia="Calibri"/>
          <w:b/>
          <w:bCs/>
          <w:sz w:val="22"/>
          <w:szCs w:val="22"/>
          <w:lang w:eastAsia="en-US"/>
        </w:rPr>
        <w:t xml:space="preserve">Odpowiedź: </w:t>
      </w:r>
      <w:r w:rsidR="001F3ACA" w:rsidRPr="001F3ACA">
        <w:rPr>
          <w:rFonts w:eastAsia="Calibri"/>
          <w:b/>
          <w:bCs/>
          <w:sz w:val="22"/>
          <w:szCs w:val="22"/>
          <w:lang w:eastAsia="en-US"/>
        </w:rPr>
        <w:t xml:space="preserve">Zadaszenie przy wejściu </w:t>
      </w:r>
      <w:r w:rsidR="001F3ACA">
        <w:rPr>
          <w:rFonts w:eastAsia="Calibri"/>
          <w:b/>
          <w:bCs/>
          <w:sz w:val="22"/>
          <w:szCs w:val="22"/>
          <w:lang w:eastAsia="en-US"/>
        </w:rPr>
        <w:t>głównym</w:t>
      </w:r>
      <w:r w:rsidR="001F3ACA" w:rsidRPr="001F3ACA">
        <w:rPr>
          <w:rFonts w:eastAsia="Calibri"/>
          <w:b/>
          <w:bCs/>
          <w:sz w:val="22"/>
          <w:szCs w:val="22"/>
          <w:lang w:eastAsia="en-US"/>
        </w:rPr>
        <w:t xml:space="preserve"> wykonane z aluminium, wypełniane z poliwęglanu. Wymiary</w:t>
      </w:r>
      <w:r w:rsidR="001F3ACA">
        <w:rPr>
          <w:rFonts w:eastAsia="Calibri"/>
          <w:b/>
          <w:bCs/>
          <w:sz w:val="22"/>
          <w:szCs w:val="22"/>
          <w:lang w:eastAsia="en-US"/>
        </w:rPr>
        <w:t xml:space="preserve"> </w:t>
      </w:r>
      <w:r w:rsidR="001F3ACA" w:rsidRPr="001F3ACA">
        <w:rPr>
          <w:rFonts w:eastAsia="Calibri"/>
          <w:b/>
          <w:bCs/>
          <w:sz w:val="22"/>
          <w:szCs w:val="22"/>
          <w:lang w:eastAsia="en-US"/>
        </w:rPr>
        <w:t>700x650x450-350 cm</w:t>
      </w:r>
    </w:p>
    <w:p w14:paraId="17BE3B51" w14:textId="44CFE3B1" w:rsidR="008C6590" w:rsidRDefault="001F3ACA" w:rsidP="001F3ACA">
      <w:pPr>
        <w:tabs>
          <w:tab w:val="left" w:pos="1620"/>
        </w:tabs>
        <w:spacing w:before="0" w:after="0"/>
        <w:jc w:val="both"/>
        <w:rPr>
          <w:rFonts w:eastAsia="Calibri"/>
          <w:b/>
          <w:bCs/>
          <w:sz w:val="22"/>
          <w:szCs w:val="22"/>
          <w:lang w:eastAsia="en-US"/>
        </w:rPr>
      </w:pPr>
      <w:r w:rsidRPr="001F3ACA">
        <w:rPr>
          <w:rFonts w:eastAsia="Calibri"/>
          <w:b/>
          <w:bCs/>
          <w:sz w:val="22"/>
          <w:szCs w:val="22"/>
          <w:lang w:eastAsia="en-US"/>
        </w:rPr>
        <w:lastRenderedPageBreak/>
        <w:t>Zadaszenie pomieszczenia na odpady konstrukcja aluminiowa wypełniona szkłem akrylowym.</w:t>
      </w:r>
    </w:p>
    <w:p w14:paraId="4A5113F5" w14:textId="77777777" w:rsidR="008C6590" w:rsidRDefault="008C6590" w:rsidP="008C6590">
      <w:pPr>
        <w:spacing w:before="0" w:after="0"/>
        <w:jc w:val="both"/>
        <w:rPr>
          <w:rFonts w:eastAsia="Calibri"/>
          <w:b/>
          <w:bCs/>
          <w:sz w:val="22"/>
          <w:szCs w:val="22"/>
          <w:lang w:eastAsia="en-US"/>
        </w:rPr>
      </w:pPr>
    </w:p>
    <w:p w14:paraId="3C092AF0" w14:textId="3B3CCD27"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60</w:t>
      </w:r>
    </w:p>
    <w:p w14:paraId="1D2B6CCF" w14:textId="7BCAA193" w:rsidR="008C6590" w:rsidRPr="007F2AEF" w:rsidRDefault="008C6590" w:rsidP="008C6590">
      <w:pPr>
        <w:spacing w:before="0" w:after="0"/>
        <w:jc w:val="both"/>
        <w:rPr>
          <w:rFonts w:eastAsia="Calibri"/>
          <w:sz w:val="22"/>
          <w:szCs w:val="22"/>
          <w:lang w:eastAsia="en-US"/>
        </w:rPr>
      </w:pPr>
      <w:r w:rsidRPr="00DF3C56">
        <w:rPr>
          <w:rFonts w:eastAsia="Calibri"/>
          <w:sz w:val="22"/>
          <w:szCs w:val="22"/>
          <w:lang w:eastAsia="en-US"/>
        </w:rPr>
        <w:t xml:space="preserve">Proszę o </w:t>
      </w:r>
      <w:r w:rsidRPr="007F2AEF">
        <w:rPr>
          <w:rFonts w:eastAsia="Calibri"/>
          <w:sz w:val="22"/>
          <w:szCs w:val="22"/>
          <w:lang w:eastAsia="en-US"/>
        </w:rPr>
        <w:t>doprecyzowanie klas betonu wykorzystanych w projekcie typu klasa ekspozycji itp.</w:t>
      </w:r>
    </w:p>
    <w:p w14:paraId="1230B367" w14:textId="5C134CB4" w:rsidR="008C6590"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1F3ACA" w:rsidRPr="007F2AEF">
        <w:rPr>
          <w:rFonts w:eastAsia="Calibri"/>
          <w:b/>
          <w:bCs/>
          <w:sz w:val="22"/>
          <w:szCs w:val="22"/>
          <w:lang w:eastAsia="en-US"/>
        </w:rPr>
        <w:t>Klasa betonu, klasa ekspozycji itp. wskazane w opisie projektu wykonawczego branży budowlanej.</w:t>
      </w:r>
    </w:p>
    <w:p w14:paraId="553E7FC4" w14:textId="77777777" w:rsidR="008C6590" w:rsidRDefault="008C6590" w:rsidP="008C6590">
      <w:pPr>
        <w:spacing w:before="0" w:after="0"/>
        <w:jc w:val="both"/>
        <w:rPr>
          <w:rFonts w:eastAsia="Calibri"/>
          <w:b/>
          <w:bCs/>
          <w:sz w:val="22"/>
          <w:szCs w:val="22"/>
          <w:lang w:eastAsia="en-US"/>
        </w:rPr>
      </w:pPr>
    </w:p>
    <w:p w14:paraId="04118F9A" w14:textId="1DDD097B" w:rsidR="008C6590" w:rsidRDefault="008C6590" w:rsidP="008C6590">
      <w:pPr>
        <w:spacing w:before="0" w:after="0"/>
        <w:jc w:val="both"/>
        <w:rPr>
          <w:rFonts w:eastAsia="Calibri"/>
          <w:b/>
          <w:bCs/>
          <w:sz w:val="22"/>
          <w:szCs w:val="22"/>
          <w:lang w:eastAsia="en-US"/>
        </w:rPr>
      </w:pPr>
      <w:r>
        <w:rPr>
          <w:rFonts w:eastAsia="Calibri"/>
          <w:b/>
          <w:bCs/>
          <w:sz w:val="22"/>
          <w:szCs w:val="22"/>
          <w:lang w:eastAsia="en-US"/>
        </w:rPr>
        <w:t xml:space="preserve">Pytanie nr </w:t>
      </w:r>
      <w:r w:rsidR="00716033">
        <w:rPr>
          <w:rFonts w:eastAsia="Calibri"/>
          <w:b/>
          <w:bCs/>
          <w:sz w:val="22"/>
          <w:szCs w:val="22"/>
          <w:lang w:eastAsia="en-US"/>
        </w:rPr>
        <w:t>61</w:t>
      </w:r>
    </w:p>
    <w:p w14:paraId="78044FFE" w14:textId="271E71F7"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Czy Zamawiający dysponuje projektem wykonawczym branży sanitarnej? Jeśli tak, prosimy o udostępnienie.</w:t>
      </w:r>
    </w:p>
    <w:p w14:paraId="5EE3BCEE" w14:textId="4E1008B9" w:rsidR="00DF3C56" w:rsidRDefault="00DF3C56"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BB4A52">
        <w:rPr>
          <w:rFonts w:eastAsia="Calibri"/>
          <w:b/>
          <w:bCs/>
          <w:sz w:val="22"/>
          <w:szCs w:val="22"/>
          <w:lang w:eastAsia="en-US"/>
        </w:rPr>
        <w:t xml:space="preserve">Projekt wykonawczy został dołączony do dokumentacji postępowania. </w:t>
      </w:r>
      <w:r w:rsidR="00E91538">
        <w:rPr>
          <w:rFonts w:eastAsia="Calibri"/>
          <w:b/>
          <w:bCs/>
          <w:sz w:val="22"/>
          <w:szCs w:val="22"/>
          <w:lang w:eastAsia="en-US"/>
        </w:rPr>
        <w:t>Komplet projektów wykonawczych został załączony w dniu 19.09.2023 r. Ponadto załącznikiem do wyjaśnień jest Projekt zagospodarowania terenu.</w:t>
      </w:r>
    </w:p>
    <w:p w14:paraId="2D61C4FA" w14:textId="77777777" w:rsidR="00DF3C56" w:rsidRDefault="00DF3C56" w:rsidP="008C6590">
      <w:pPr>
        <w:spacing w:before="0" w:after="0"/>
        <w:jc w:val="both"/>
        <w:rPr>
          <w:rFonts w:eastAsia="Calibri"/>
          <w:b/>
          <w:bCs/>
          <w:sz w:val="22"/>
          <w:szCs w:val="22"/>
          <w:lang w:eastAsia="en-US"/>
        </w:rPr>
      </w:pPr>
    </w:p>
    <w:p w14:paraId="7E54299E" w14:textId="6F2C0FB8" w:rsidR="00DF3C56" w:rsidRPr="008C6590" w:rsidRDefault="00DF3C56" w:rsidP="008C6590">
      <w:pPr>
        <w:spacing w:before="0" w:after="0"/>
        <w:jc w:val="both"/>
        <w:rPr>
          <w:rFonts w:eastAsia="Calibri"/>
          <w:b/>
          <w:bCs/>
          <w:sz w:val="22"/>
          <w:szCs w:val="22"/>
          <w:lang w:eastAsia="en-US"/>
        </w:rPr>
      </w:pPr>
      <w:r>
        <w:rPr>
          <w:rFonts w:eastAsia="Calibri"/>
          <w:b/>
          <w:bCs/>
          <w:sz w:val="22"/>
          <w:szCs w:val="22"/>
          <w:lang w:eastAsia="en-US"/>
        </w:rPr>
        <w:t>Pytanie nr 6</w:t>
      </w:r>
      <w:r w:rsidR="00716033">
        <w:rPr>
          <w:rFonts w:eastAsia="Calibri"/>
          <w:b/>
          <w:bCs/>
          <w:sz w:val="22"/>
          <w:szCs w:val="22"/>
          <w:lang w:eastAsia="en-US"/>
        </w:rPr>
        <w:t>2</w:t>
      </w:r>
    </w:p>
    <w:p w14:paraId="587DC68C" w14:textId="33D70907"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Prosimy o udostępnienie profili podłużnych sieci sanitarnych zewnętrznych.</w:t>
      </w:r>
    </w:p>
    <w:p w14:paraId="2BE3DEFB" w14:textId="5C8DCC91" w:rsidR="00DF3C56" w:rsidRDefault="00DF3C56"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BB4A52" w:rsidRPr="00BB4A52">
        <w:rPr>
          <w:rFonts w:eastAsia="Calibri"/>
          <w:b/>
          <w:bCs/>
          <w:sz w:val="22"/>
          <w:szCs w:val="22"/>
          <w:lang w:eastAsia="en-US"/>
        </w:rPr>
        <w:t>Profil</w:t>
      </w:r>
      <w:r w:rsidR="00BB4A52">
        <w:rPr>
          <w:rFonts w:eastAsia="Calibri"/>
          <w:b/>
          <w:bCs/>
          <w:sz w:val="22"/>
          <w:szCs w:val="22"/>
          <w:lang w:eastAsia="en-US"/>
        </w:rPr>
        <w:t>e</w:t>
      </w:r>
      <w:r w:rsidR="00BB4A52" w:rsidRPr="00BB4A52">
        <w:rPr>
          <w:rFonts w:eastAsia="Calibri"/>
          <w:b/>
          <w:bCs/>
          <w:sz w:val="22"/>
          <w:szCs w:val="22"/>
          <w:lang w:eastAsia="en-US"/>
        </w:rPr>
        <w:t xml:space="preserve"> podłużne zostały załączone do projektu technicznego oraz wykonawczego branży sanitarnej tj. rys. 2, 3, 4, 9</w:t>
      </w:r>
      <w:r w:rsidR="00BB4A52">
        <w:rPr>
          <w:rFonts w:eastAsia="Calibri"/>
          <w:b/>
          <w:bCs/>
          <w:sz w:val="22"/>
          <w:szCs w:val="22"/>
          <w:lang w:eastAsia="en-US"/>
        </w:rPr>
        <w:t xml:space="preserve">. </w:t>
      </w:r>
    </w:p>
    <w:p w14:paraId="66964936" w14:textId="77777777" w:rsidR="00DF3C56" w:rsidRDefault="00DF3C56" w:rsidP="008C6590">
      <w:pPr>
        <w:spacing w:before="0" w:after="0"/>
        <w:jc w:val="both"/>
        <w:rPr>
          <w:rFonts w:eastAsia="Calibri"/>
          <w:b/>
          <w:bCs/>
          <w:sz w:val="22"/>
          <w:szCs w:val="22"/>
          <w:lang w:eastAsia="en-US"/>
        </w:rPr>
      </w:pPr>
    </w:p>
    <w:p w14:paraId="07D6B07A" w14:textId="7B7A8374" w:rsidR="00DF3C56" w:rsidRPr="008C6590" w:rsidRDefault="00DF3C56" w:rsidP="008C6590">
      <w:pPr>
        <w:spacing w:before="0" w:after="0"/>
        <w:jc w:val="both"/>
        <w:rPr>
          <w:rFonts w:eastAsia="Calibri"/>
          <w:b/>
          <w:bCs/>
          <w:sz w:val="22"/>
          <w:szCs w:val="22"/>
          <w:lang w:eastAsia="en-US"/>
        </w:rPr>
      </w:pPr>
      <w:r>
        <w:rPr>
          <w:rFonts w:eastAsia="Calibri"/>
          <w:b/>
          <w:bCs/>
          <w:sz w:val="22"/>
          <w:szCs w:val="22"/>
          <w:lang w:eastAsia="en-US"/>
        </w:rPr>
        <w:t>Pytanie nr 6</w:t>
      </w:r>
      <w:r w:rsidR="00716033">
        <w:rPr>
          <w:rFonts w:eastAsia="Calibri"/>
          <w:b/>
          <w:bCs/>
          <w:sz w:val="22"/>
          <w:szCs w:val="22"/>
          <w:lang w:eastAsia="en-US"/>
        </w:rPr>
        <w:t>3</w:t>
      </w:r>
    </w:p>
    <w:p w14:paraId="6C36CBB0" w14:textId="00AAF0DB"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Prosimy o udostępnienie projektu wykonawczego węzła cieplnego.</w:t>
      </w:r>
    </w:p>
    <w:p w14:paraId="0690A260" w14:textId="2686DB4A" w:rsidR="00DF3C56" w:rsidRDefault="00DF3C56"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7F2AEF">
        <w:rPr>
          <w:rFonts w:eastAsia="Calibri"/>
          <w:b/>
          <w:bCs/>
          <w:sz w:val="22"/>
          <w:szCs w:val="22"/>
          <w:lang w:eastAsia="en-US"/>
        </w:rPr>
        <w:t xml:space="preserve">Wykonanie węzła cieplnego jest poza zakresem zamówienia. </w:t>
      </w:r>
    </w:p>
    <w:p w14:paraId="2F8ECBE1" w14:textId="77777777" w:rsidR="00DF3C56" w:rsidRDefault="00DF3C56" w:rsidP="008C6590">
      <w:pPr>
        <w:spacing w:before="0" w:after="0"/>
        <w:jc w:val="both"/>
        <w:rPr>
          <w:rFonts w:eastAsia="Calibri"/>
          <w:b/>
          <w:bCs/>
          <w:sz w:val="22"/>
          <w:szCs w:val="22"/>
          <w:lang w:eastAsia="en-US"/>
        </w:rPr>
      </w:pPr>
    </w:p>
    <w:p w14:paraId="1D030A44" w14:textId="1B6F0D18" w:rsidR="00DF3C56" w:rsidRPr="008C6590" w:rsidRDefault="00DF3C56" w:rsidP="008C6590">
      <w:pPr>
        <w:spacing w:before="0" w:after="0"/>
        <w:jc w:val="both"/>
        <w:rPr>
          <w:rFonts w:eastAsia="Calibri"/>
          <w:b/>
          <w:bCs/>
          <w:sz w:val="22"/>
          <w:szCs w:val="22"/>
          <w:lang w:eastAsia="en-US"/>
        </w:rPr>
      </w:pPr>
      <w:r>
        <w:rPr>
          <w:rFonts w:eastAsia="Calibri"/>
          <w:b/>
          <w:bCs/>
          <w:sz w:val="22"/>
          <w:szCs w:val="22"/>
          <w:lang w:eastAsia="en-US"/>
        </w:rPr>
        <w:t>Pytanie nr 6</w:t>
      </w:r>
      <w:r w:rsidR="00716033">
        <w:rPr>
          <w:rFonts w:eastAsia="Calibri"/>
          <w:b/>
          <w:bCs/>
          <w:sz w:val="22"/>
          <w:szCs w:val="22"/>
          <w:lang w:eastAsia="en-US"/>
        </w:rPr>
        <w:t>4</w:t>
      </w:r>
    </w:p>
    <w:p w14:paraId="0D310F2F" w14:textId="6377578B"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Prosimy o potwierdzenie, iż w zakresie wyceny należy przyjąć wykonanie węzła cieplnego oraz sieci cieplnej.</w:t>
      </w:r>
    </w:p>
    <w:p w14:paraId="1682129A" w14:textId="7B6EA6DB" w:rsidR="00DF3C56" w:rsidRDefault="00DF3C56" w:rsidP="008C6590">
      <w:pPr>
        <w:spacing w:before="0" w:after="0"/>
        <w:jc w:val="both"/>
        <w:rPr>
          <w:rFonts w:eastAsia="Calibri"/>
          <w:b/>
          <w:bCs/>
          <w:sz w:val="22"/>
          <w:szCs w:val="22"/>
          <w:lang w:eastAsia="en-US"/>
        </w:rPr>
      </w:pPr>
      <w:r w:rsidRPr="00892C00">
        <w:rPr>
          <w:rFonts w:eastAsia="Calibri"/>
          <w:b/>
          <w:bCs/>
          <w:sz w:val="22"/>
          <w:szCs w:val="22"/>
          <w:lang w:eastAsia="en-US"/>
        </w:rPr>
        <w:t>Odpowiedź:</w:t>
      </w:r>
      <w:r w:rsidR="00892C00" w:rsidRPr="00892C00">
        <w:rPr>
          <w:rFonts w:eastAsia="Calibri"/>
          <w:b/>
          <w:bCs/>
          <w:sz w:val="22"/>
          <w:szCs w:val="22"/>
          <w:lang w:eastAsia="en-US"/>
        </w:rPr>
        <w:t xml:space="preserve"> W</w:t>
      </w:r>
      <w:r w:rsidR="007F2AEF" w:rsidRPr="00892C00">
        <w:rPr>
          <w:rFonts w:eastAsia="Calibri"/>
          <w:b/>
          <w:bCs/>
          <w:sz w:val="22"/>
          <w:szCs w:val="22"/>
          <w:lang w:eastAsia="en-US"/>
        </w:rPr>
        <w:t>ęzeł cieplny i sieć cieplna jest poza zakresem zamówienia.</w:t>
      </w:r>
      <w:r w:rsidR="007F2AEF">
        <w:rPr>
          <w:rFonts w:eastAsia="Calibri"/>
          <w:b/>
          <w:bCs/>
          <w:sz w:val="22"/>
          <w:szCs w:val="22"/>
          <w:lang w:eastAsia="en-US"/>
        </w:rPr>
        <w:t xml:space="preserve"> </w:t>
      </w:r>
    </w:p>
    <w:p w14:paraId="2CE76423" w14:textId="77777777" w:rsidR="00DF3C56" w:rsidRDefault="00DF3C56" w:rsidP="008C6590">
      <w:pPr>
        <w:spacing w:before="0" w:after="0"/>
        <w:jc w:val="both"/>
        <w:rPr>
          <w:rFonts w:eastAsia="Calibri"/>
          <w:b/>
          <w:bCs/>
          <w:sz w:val="22"/>
          <w:szCs w:val="22"/>
          <w:lang w:eastAsia="en-US"/>
        </w:rPr>
      </w:pPr>
    </w:p>
    <w:p w14:paraId="4E6547B2" w14:textId="16C42D4F" w:rsidR="00DF3C56" w:rsidRPr="008C6590" w:rsidRDefault="00DF3C56" w:rsidP="008C6590">
      <w:pPr>
        <w:spacing w:before="0" w:after="0"/>
        <w:jc w:val="both"/>
        <w:rPr>
          <w:rFonts w:eastAsia="Calibri"/>
          <w:b/>
          <w:bCs/>
          <w:sz w:val="22"/>
          <w:szCs w:val="22"/>
          <w:lang w:eastAsia="en-US"/>
        </w:rPr>
      </w:pPr>
      <w:r>
        <w:rPr>
          <w:rFonts w:eastAsia="Calibri"/>
          <w:b/>
          <w:bCs/>
          <w:sz w:val="22"/>
          <w:szCs w:val="22"/>
          <w:lang w:eastAsia="en-US"/>
        </w:rPr>
        <w:t>Pytanie nr 6</w:t>
      </w:r>
      <w:r w:rsidR="00716033">
        <w:rPr>
          <w:rFonts w:eastAsia="Calibri"/>
          <w:b/>
          <w:bCs/>
          <w:sz w:val="22"/>
          <w:szCs w:val="22"/>
          <w:lang w:eastAsia="en-US"/>
        </w:rPr>
        <w:t>5</w:t>
      </w:r>
    </w:p>
    <w:p w14:paraId="2E203573" w14:textId="1D280E71"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Zgodnie z projektem technologii medycznej, sale pacjentów należy wyposażyć w gniazda w ścianie instalacji tlenowej. W przekazanej dokumentacji brak jest opracowań dotyczących instalacji gazów medycznych(tlenu).</w:t>
      </w:r>
    </w:p>
    <w:p w14:paraId="4737DC7F" w14:textId="66B76A0A" w:rsidR="00DF3C56" w:rsidRDefault="00DF3C56"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7F2AEF">
        <w:rPr>
          <w:rFonts w:eastAsia="Calibri"/>
          <w:b/>
          <w:bCs/>
          <w:sz w:val="22"/>
          <w:szCs w:val="22"/>
          <w:lang w:eastAsia="en-US"/>
        </w:rPr>
        <w:t>Instalacja tlenowa nie należy</w:t>
      </w:r>
      <w:r w:rsidR="00BB4A52" w:rsidRPr="00BB4A52">
        <w:rPr>
          <w:rFonts w:eastAsia="Calibri"/>
          <w:b/>
          <w:bCs/>
          <w:sz w:val="22"/>
          <w:szCs w:val="22"/>
          <w:lang w:eastAsia="en-US"/>
        </w:rPr>
        <w:t xml:space="preserve"> do zakresu </w:t>
      </w:r>
      <w:r w:rsidR="00BB4A52">
        <w:rPr>
          <w:rFonts w:eastAsia="Calibri"/>
          <w:b/>
          <w:bCs/>
          <w:sz w:val="22"/>
          <w:szCs w:val="22"/>
          <w:lang w:eastAsia="en-US"/>
        </w:rPr>
        <w:t>zamówienia.</w:t>
      </w:r>
    </w:p>
    <w:p w14:paraId="5D4C8538" w14:textId="77777777" w:rsidR="00DF3C56" w:rsidRDefault="00DF3C56" w:rsidP="008C6590">
      <w:pPr>
        <w:spacing w:before="0" w:after="0"/>
        <w:jc w:val="both"/>
        <w:rPr>
          <w:rFonts w:eastAsia="Calibri"/>
          <w:b/>
          <w:bCs/>
          <w:sz w:val="22"/>
          <w:szCs w:val="22"/>
          <w:lang w:eastAsia="en-US"/>
        </w:rPr>
      </w:pPr>
    </w:p>
    <w:p w14:paraId="143C04A1" w14:textId="6423B431" w:rsidR="00DF3C56" w:rsidRPr="008C6590" w:rsidRDefault="00DF3C56" w:rsidP="008C6590">
      <w:pPr>
        <w:spacing w:before="0" w:after="0"/>
        <w:jc w:val="both"/>
        <w:rPr>
          <w:rFonts w:eastAsia="Calibri"/>
          <w:b/>
          <w:bCs/>
          <w:sz w:val="22"/>
          <w:szCs w:val="22"/>
          <w:lang w:eastAsia="en-US"/>
        </w:rPr>
      </w:pPr>
      <w:r>
        <w:rPr>
          <w:rFonts w:eastAsia="Calibri"/>
          <w:b/>
          <w:bCs/>
          <w:sz w:val="22"/>
          <w:szCs w:val="22"/>
          <w:lang w:eastAsia="en-US"/>
        </w:rPr>
        <w:t>Pytanie nr 6</w:t>
      </w:r>
      <w:r w:rsidR="00716033">
        <w:rPr>
          <w:rFonts w:eastAsia="Calibri"/>
          <w:b/>
          <w:bCs/>
          <w:sz w:val="22"/>
          <w:szCs w:val="22"/>
          <w:lang w:eastAsia="en-US"/>
        </w:rPr>
        <w:t>6</w:t>
      </w:r>
    </w:p>
    <w:p w14:paraId="0FF22C35" w14:textId="24AF392C" w:rsidR="008C6590" w:rsidRPr="00DF3C56" w:rsidRDefault="008C6590" w:rsidP="008C6590">
      <w:pPr>
        <w:spacing w:before="0" w:after="0"/>
        <w:jc w:val="both"/>
        <w:rPr>
          <w:rFonts w:eastAsia="Calibri"/>
          <w:sz w:val="22"/>
          <w:szCs w:val="22"/>
          <w:lang w:eastAsia="en-US"/>
        </w:rPr>
      </w:pPr>
      <w:r w:rsidRPr="00DF3C56">
        <w:rPr>
          <w:rFonts w:eastAsia="Calibri"/>
          <w:sz w:val="22"/>
          <w:szCs w:val="22"/>
          <w:lang w:eastAsia="en-US"/>
        </w:rPr>
        <w:t>Prosimy o informację czy w zakresie wyceny należy przyjąć wykonanie instalacji gazów medycznych. Jeśli tak, prosimy o udostępnienie stosownej dokumentacji projektowej.</w:t>
      </w:r>
    </w:p>
    <w:p w14:paraId="30D34497" w14:textId="7F04C76C" w:rsidR="00DF3C56" w:rsidRDefault="00DF3C56" w:rsidP="008C6590">
      <w:pPr>
        <w:spacing w:before="0" w:after="0"/>
        <w:jc w:val="both"/>
        <w:rPr>
          <w:rFonts w:eastAsia="Calibri"/>
          <w:b/>
          <w:bCs/>
          <w:sz w:val="22"/>
          <w:szCs w:val="22"/>
          <w:lang w:eastAsia="en-US"/>
        </w:rPr>
      </w:pPr>
      <w:r>
        <w:rPr>
          <w:rFonts w:eastAsia="Calibri"/>
          <w:b/>
          <w:bCs/>
          <w:sz w:val="22"/>
          <w:szCs w:val="22"/>
          <w:lang w:eastAsia="en-US"/>
        </w:rPr>
        <w:t xml:space="preserve">Odpowiedź: </w:t>
      </w:r>
      <w:r w:rsidR="00BB4A52" w:rsidRPr="00BB4A52">
        <w:rPr>
          <w:rFonts w:eastAsia="Calibri"/>
          <w:b/>
          <w:bCs/>
          <w:sz w:val="22"/>
          <w:szCs w:val="22"/>
          <w:lang w:eastAsia="en-US"/>
        </w:rPr>
        <w:t xml:space="preserve">Gazy medyczne nie należą do zakresu </w:t>
      </w:r>
      <w:r w:rsidR="00BB4A52">
        <w:rPr>
          <w:rFonts w:eastAsia="Calibri"/>
          <w:b/>
          <w:bCs/>
          <w:sz w:val="22"/>
          <w:szCs w:val="22"/>
          <w:lang w:eastAsia="en-US"/>
        </w:rPr>
        <w:t>zamówienia.</w:t>
      </w:r>
    </w:p>
    <w:p w14:paraId="2AA1DDAE" w14:textId="77777777" w:rsidR="00DF3C56" w:rsidRDefault="00DF3C56" w:rsidP="008C6590">
      <w:pPr>
        <w:spacing w:before="0" w:after="0"/>
        <w:jc w:val="both"/>
        <w:rPr>
          <w:rFonts w:eastAsia="Calibri"/>
          <w:b/>
          <w:bCs/>
          <w:sz w:val="22"/>
          <w:szCs w:val="22"/>
          <w:lang w:eastAsia="en-US"/>
        </w:rPr>
      </w:pPr>
    </w:p>
    <w:p w14:paraId="1A10D460" w14:textId="3D1FD30A" w:rsidR="00DF3C56" w:rsidRDefault="00DF3C56" w:rsidP="008C6590">
      <w:pPr>
        <w:spacing w:before="0" w:after="0"/>
        <w:jc w:val="both"/>
        <w:rPr>
          <w:rFonts w:eastAsia="Calibri"/>
          <w:b/>
          <w:bCs/>
          <w:sz w:val="22"/>
          <w:szCs w:val="22"/>
          <w:lang w:eastAsia="en-US"/>
        </w:rPr>
      </w:pPr>
      <w:r>
        <w:rPr>
          <w:rFonts w:eastAsia="Calibri"/>
          <w:b/>
          <w:bCs/>
          <w:sz w:val="22"/>
          <w:szCs w:val="22"/>
          <w:lang w:eastAsia="en-US"/>
        </w:rPr>
        <w:t>Pytanie nr 6</w:t>
      </w:r>
      <w:r w:rsidR="00716033">
        <w:rPr>
          <w:rFonts w:eastAsia="Calibri"/>
          <w:b/>
          <w:bCs/>
          <w:sz w:val="22"/>
          <w:szCs w:val="22"/>
          <w:lang w:eastAsia="en-US"/>
        </w:rPr>
        <w:t>7</w:t>
      </w:r>
    </w:p>
    <w:p w14:paraId="6E6EFD7D" w14:textId="5AAF56AC" w:rsidR="008C6590" w:rsidRPr="007F2AEF" w:rsidRDefault="008C6590" w:rsidP="008C6590">
      <w:pPr>
        <w:spacing w:before="0" w:after="0"/>
        <w:jc w:val="both"/>
        <w:rPr>
          <w:rFonts w:eastAsia="Calibri"/>
          <w:sz w:val="22"/>
          <w:szCs w:val="22"/>
          <w:lang w:eastAsia="en-US"/>
        </w:rPr>
      </w:pPr>
      <w:r w:rsidRPr="00DF3C56">
        <w:rPr>
          <w:rFonts w:eastAsia="Calibri"/>
          <w:sz w:val="22"/>
          <w:szCs w:val="22"/>
          <w:lang w:eastAsia="en-US"/>
        </w:rPr>
        <w:t>Zgodnie z informacjami od dostawców stolarki - Wymóg wpisany w kartach technicznych izolacyjności</w:t>
      </w:r>
      <w:r w:rsidR="00DF3C56" w:rsidRPr="00DF3C56">
        <w:rPr>
          <w:rFonts w:eastAsia="Calibri"/>
          <w:sz w:val="22"/>
          <w:szCs w:val="22"/>
          <w:lang w:eastAsia="en-US"/>
        </w:rPr>
        <w:t xml:space="preserve"> </w:t>
      </w:r>
      <w:r w:rsidRPr="00DF3C56">
        <w:rPr>
          <w:rFonts w:eastAsia="Calibri"/>
          <w:sz w:val="22"/>
          <w:szCs w:val="22"/>
          <w:lang w:eastAsia="en-US"/>
        </w:rPr>
        <w:t xml:space="preserve">akustycznej 47 </w:t>
      </w:r>
      <w:proofErr w:type="spellStart"/>
      <w:r w:rsidRPr="00DF3C56">
        <w:rPr>
          <w:rFonts w:eastAsia="Calibri"/>
          <w:sz w:val="22"/>
          <w:szCs w:val="22"/>
          <w:lang w:eastAsia="en-US"/>
        </w:rPr>
        <w:t>dB</w:t>
      </w:r>
      <w:proofErr w:type="spellEnd"/>
      <w:r w:rsidRPr="00DF3C56">
        <w:rPr>
          <w:rFonts w:eastAsia="Calibri"/>
          <w:sz w:val="22"/>
          <w:szCs w:val="22"/>
          <w:lang w:eastAsia="en-US"/>
        </w:rPr>
        <w:t xml:space="preserve">(-1;-4) - nie występuje pakiet szybowy o tak niskim współczynnikach c i </w:t>
      </w:r>
      <w:proofErr w:type="spellStart"/>
      <w:r w:rsidRPr="00DF3C56">
        <w:rPr>
          <w:rFonts w:eastAsia="Calibri"/>
          <w:sz w:val="22"/>
          <w:szCs w:val="22"/>
          <w:lang w:eastAsia="en-US"/>
        </w:rPr>
        <w:t>ctr</w:t>
      </w:r>
      <w:proofErr w:type="spellEnd"/>
      <w:r w:rsidRPr="00DF3C56">
        <w:rPr>
          <w:rFonts w:eastAsia="Calibri"/>
          <w:sz w:val="22"/>
          <w:szCs w:val="22"/>
          <w:lang w:eastAsia="en-US"/>
        </w:rPr>
        <w:t>. Proszę o</w:t>
      </w:r>
      <w:r w:rsidR="00DF3C56">
        <w:rPr>
          <w:rFonts w:eastAsia="Calibri"/>
          <w:sz w:val="22"/>
          <w:szCs w:val="22"/>
          <w:lang w:eastAsia="en-US"/>
        </w:rPr>
        <w:t xml:space="preserve"> </w:t>
      </w:r>
      <w:r w:rsidRPr="007F2AEF">
        <w:rPr>
          <w:rFonts w:eastAsia="Calibri"/>
          <w:sz w:val="22"/>
          <w:szCs w:val="22"/>
          <w:lang w:eastAsia="en-US"/>
        </w:rPr>
        <w:t>doprecyzowanie stolarki</w:t>
      </w:r>
    </w:p>
    <w:p w14:paraId="62936A88" w14:textId="0667085E" w:rsidR="008C6590" w:rsidRDefault="008C6590" w:rsidP="008C6590">
      <w:pPr>
        <w:spacing w:before="0" w:after="0"/>
        <w:jc w:val="both"/>
        <w:rPr>
          <w:rFonts w:eastAsia="Calibri"/>
          <w:b/>
          <w:bCs/>
          <w:sz w:val="22"/>
          <w:szCs w:val="22"/>
          <w:lang w:eastAsia="en-US"/>
        </w:rPr>
      </w:pPr>
      <w:r w:rsidRPr="007F2AEF">
        <w:rPr>
          <w:rFonts w:eastAsia="Calibri"/>
          <w:b/>
          <w:bCs/>
          <w:sz w:val="22"/>
          <w:szCs w:val="22"/>
          <w:lang w:eastAsia="en-US"/>
        </w:rPr>
        <w:t xml:space="preserve">Odpowiedź: </w:t>
      </w:r>
      <w:r w:rsidR="001F3ACA" w:rsidRPr="007F2AEF">
        <w:rPr>
          <w:rFonts w:eastAsia="Calibri"/>
          <w:b/>
          <w:bCs/>
          <w:sz w:val="22"/>
          <w:szCs w:val="22"/>
          <w:lang w:eastAsia="en-US"/>
        </w:rPr>
        <w:t>Stolarka dźwiękoszczelna konieczna ze względu na wymogi pozwolenia na budowę. W handlu dostępna nawet o jeszcze bardziej rygorystycznych parametrach.</w:t>
      </w:r>
    </w:p>
    <w:p w14:paraId="52EBB803" w14:textId="77777777" w:rsidR="008C6590" w:rsidRDefault="008C6590" w:rsidP="008C6590">
      <w:pPr>
        <w:spacing w:before="0" w:after="0"/>
        <w:jc w:val="both"/>
        <w:rPr>
          <w:rFonts w:eastAsia="Calibri"/>
          <w:b/>
          <w:bCs/>
          <w:sz w:val="22"/>
          <w:szCs w:val="22"/>
          <w:lang w:eastAsia="en-US"/>
        </w:rPr>
      </w:pPr>
    </w:p>
    <w:p w14:paraId="654E2AB0" w14:textId="77777777" w:rsidR="008D6336" w:rsidRDefault="008D6336" w:rsidP="00E9133A">
      <w:pPr>
        <w:spacing w:before="0" w:after="0"/>
        <w:jc w:val="both"/>
        <w:rPr>
          <w:rFonts w:eastAsia="Calibri"/>
          <w:b/>
          <w:bCs/>
          <w:sz w:val="22"/>
          <w:szCs w:val="22"/>
          <w:lang w:eastAsia="en-US"/>
        </w:rPr>
      </w:pPr>
    </w:p>
    <w:p w14:paraId="33493C77" w14:textId="0F30FC5D" w:rsidR="005A4BC1" w:rsidRDefault="005A4BC1" w:rsidP="00E9133A">
      <w:pPr>
        <w:spacing w:before="0" w:after="0"/>
        <w:jc w:val="both"/>
        <w:rPr>
          <w:rFonts w:eastAsia="Calibri"/>
          <w:b/>
          <w:bCs/>
          <w:sz w:val="22"/>
          <w:szCs w:val="22"/>
          <w:lang w:eastAsia="en-US"/>
        </w:rPr>
      </w:pPr>
      <w:r>
        <w:rPr>
          <w:rFonts w:eastAsia="Calibri"/>
          <w:b/>
          <w:bCs/>
          <w:sz w:val="22"/>
          <w:szCs w:val="22"/>
          <w:lang w:eastAsia="en-US"/>
        </w:rPr>
        <w:t>Pytanie nr 68</w:t>
      </w:r>
    </w:p>
    <w:p w14:paraId="2C8067FC" w14:textId="017431FE" w:rsidR="005A4BC1" w:rsidRPr="005A4BC1" w:rsidRDefault="005A4BC1" w:rsidP="005A4BC1">
      <w:pPr>
        <w:spacing w:before="0" w:after="0"/>
        <w:jc w:val="both"/>
        <w:rPr>
          <w:rFonts w:eastAsia="Calibri"/>
          <w:sz w:val="22"/>
          <w:szCs w:val="22"/>
          <w:u w:val="single"/>
          <w:lang w:eastAsia="en-US"/>
        </w:rPr>
      </w:pPr>
      <w:r w:rsidRPr="005A4BC1">
        <w:rPr>
          <w:rFonts w:eastAsia="Calibri"/>
          <w:sz w:val="22"/>
          <w:szCs w:val="22"/>
          <w:u w:val="single"/>
          <w:lang w:eastAsia="en-US"/>
        </w:rPr>
        <w:t>zwracam się z prośbą i wnoszę o potwierdzenie, że ekologiczna technologia drewniana prefabrykowana do wykonania konstrukcji kondygnacji nadziemnych budynku będzie traktowania za równoważną</w:t>
      </w:r>
      <w:r w:rsidRPr="005A4BC1">
        <w:rPr>
          <w:rFonts w:eastAsia="Calibri"/>
          <w:sz w:val="22"/>
          <w:szCs w:val="22"/>
          <w:lang w:eastAsia="en-US"/>
        </w:rPr>
        <w:t xml:space="preserve"> w przypadku udowodnienia przez wykonawcę, że proponowane rozwiązanie w równoważnym stopniu spełnia wymagania określone w opisie przedmiotu zamówienia i że w takim wypadku oferta Wykonawcy (pod warunkiem oczywiście wykazania równoważności) nie będzie podlegała odrzuceniu.</w:t>
      </w:r>
    </w:p>
    <w:p w14:paraId="5521F1C2" w14:textId="77777777" w:rsidR="005A4BC1" w:rsidRPr="005A4BC1" w:rsidRDefault="005A4BC1" w:rsidP="005A4BC1">
      <w:pPr>
        <w:spacing w:before="0" w:after="0"/>
        <w:jc w:val="both"/>
        <w:rPr>
          <w:rFonts w:eastAsia="Calibri"/>
          <w:sz w:val="22"/>
          <w:szCs w:val="22"/>
          <w:u w:val="single"/>
          <w:lang w:eastAsia="en-US"/>
        </w:rPr>
      </w:pPr>
    </w:p>
    <w:p w14:paraId="124476B2"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xml:space="preserve">Wniosek dotyczy nowoczesnej technologii opartej o konstrukcje z masywnego drewna wzdłużnie klejonego, izolowane materiałami ekologicznymi wraz z wykorzystaniem uodpornionych płyt </w:t>
      </w:r>
      <w:proofErr w:type="spellStart"/>
      <w:r w:rsidRPr="005A4BC1">
        <w:rPr>
          <w:rFonts w:eastAsia="Calibri"/>
          <w:sz w:val="22"/>
          <w:szCs w:val="22"/>
          <w:lang w:eastAsia="en-US"/>
        </w:rPr>
        <w:t>włóknowo</w:t>
      </w:r>
      <w:proofErr w:type="spellEnd"/>
      <w:r w:rsidRPr="005A4BC1">
        <w:rPr>
          <w:rFonts w:eastAsia="Calibri"/>
          <w:sz w:val="22"/>
          <w:szCs w:val="22"/>
          <w:lang w:eastAsia="en-US"/>
        </w:rPr>
        <w:t xml:space="preserve"> gipsowych.</w:t>
      </w:r>
    </w:p>
    <w:p w14:paraId="678A4E9F" w14:textId="77777777" w:rsidR="005A4BC1" w:rsidRPr="005A4BC1" w:rsidRDefault="005A4BC1" w:rsidP="005A4BC1">
      <w:pPr>
        <w:spacing w:before="0" w:after="0"/>
        <w:jc w:val="both"/>
        <w:rPr>
          <w:rFonts w:eastAsia="Calibri"/>
          <w:sz w:val="22"/>
          <w:szCs w:val="22"/>
          <w:lang w:eastAsia="en-US"/>
        </w:rPr>
      </w:pPr>
    </w:p>
    <w:p w14:paraId="3FF7204C"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u w:val="single"/>
          <w:lang w:eastAsia="en-US"/>
        </w:rPr>
        <w:t xml:space="preserve">Wszelkie niezbędne dokumenty mówiące o odporności ogniowej ścian i stropów przebadane </w:t>
      </w:r>
      <w:r w:rsidRPr="005A4BC1">
        <w:rPr>
          <w:rFonts w:eastAsia="Calibri"/>
          <w:sz w:val="22"/>
          <w:szCs w:val="22"/>
          <w:u w:val="single"/>
          <w:lang w:eastAsia="en-US"/>
        </w:rPr>
        <w:br/>
        <w:t xml:space="preserve">są w Instytucie Techniki Budowlanej w Warszawie lub innej jednostki akredytowanej przez Polskie Centrum Akredytacji. </w:t>
      </w:r>
      <w:r w:rsidRPr="005A4BC1">
        <w:rPr>
          <w:rFonts w:eastAsia="Calibri"/>
          <w:sz w:val="22"/>
          <w:szCs w:val="22"/>
          <w:lang w:eastAsia="en-US"/>
        </w:rPr>
        <w:t>Wykonawca dysponuje zatem dokumentami potwierdzającymi, że oferowane rozwiązanie jest równoważne pod względem odporności ogniowej w zakresie Rei30 oraz Rei30. Proponowana technologia gwarantuje także zachowanie innych parametrów równoważności gwarantujących możliwość wykonania przedmiotowego budynku w opisywanej technologii takich jak odporność ogniowa, nośność i sztywność konstrukcyjna oraz parametry (lepsze) izolacyjności termicznej.</w:t>
      </w:r>
    </w:p>
    <w:p w14:paraId="069EEB17" w14:textId="77777777" w:rsidR="005A4BC1" w:rsidRPr="005A4BC1" w:rsidRDefault="005A4BC1" w:rsidP="005A4BC1">
      <w:pPr>
        <w:spacing w:before="0" w:after="0"/>
        <w:jc w:val="both"/>
        <w:rPr>
          <w:rFonts w:eastAsia="Calibri"/>
          <w:sz w:val="22"/>
          <w:szCs w:val="22"/>
          <w:lang w:eastAsia="en-US"/>
        </w:rPr>
      </w:pPr>
    </w:p>
    <w:p w14:paraId="19AD7EEA"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ab/>
        <w:t>Przypomnieć należy, że zgodnie z art. 100 ust.4 PZP:</w:t>
      </w:r>
    </w:p>
    <w:p w14:paraId="2FEA9B45" w14:textId="77777777" w:rsidR="005A4BC1" w:rsidRPr="005A4BC1" w:rsidRDefault="005A4BC1" w:rsidP="005A4BC1">
      <w:pPr>
        <w:spacing w:before="0" w:after="0"/>
        <w:jc w:val="both"/>
        <w:rPr>
          <w:rFonts w:eastAsia="Calibri"/>
          <w:sz w:val="22"/>
          <w:szCs w:val="22"/>
          <w:lang w:eastAsia="en-US"/>
        </w:rPr>
      </w:pPr>
    </w:p>
    <w:p w14:paraId="56536BC0"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Opisując przedmiot zamówienia przez odniesienie do norm, ocen technicznych, specyfikacji technicznych i systemów referencji technicznych, o których mowa w ust. 1 pkt 2 oraz ust. 3, zamawiający jest obowiązany wskazać, że dopuszcza rozwiązania równoważne opisywanym, a odniesieniu takiemu towarzyszą wyrazy "lub równoważne".</w:t>
      </w:r>
    </w:p>
    <w:p w14:paraId="59597BBE" w14:textId="77777777" w:rsidR="005A4BC1" w:rsidRPr="005A4BC1" w:rsidRDefault="005A4BC1" w:rsidP="005A4BC1">
      <w:pPr>
        <w:spacing w:before="0" w:after="0"/>
        <w:jc w:val="both"/>
        <w:rPr>
          <w:rFonts w:eastAsia="Calibri"/>
          <w:sz w:val="22"/>
          <w:szCs w:val="22"/>
          <w:lang w:eastAsia="en-US"/>
        </w:rPr>
      </w:pPr>
    </w:p>
    <w:p w14:paraId="58ECFD71"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ab/>
        <w:t>Przepis art. 100 ust.5 PZP przewiduje zaś, że:</w:t>
      </w:r>
    </w:p>
    <w:p w14:paraId="16C3B497" w14:textId="77777777" w:rsidR="005A4BC1" w:rsidRPr="005A4BC1" w:rsidRDefault="005A4BC1" w:rsidP="005A4BC1">
      <w:pPr>
        <w:spacing w:before="0" w:after="0"/>
        <w:jc w:val="both"/>
        <w:rPr>
          <w:rFonts w:eastAsia="Calibri"/>
          <w:sz w:val="22"/>
          <w:szCs w:val="22"/>
          <w:u w:val="single"/>
          <w:lang w:eastAsia="en-US"/>
        </w:rPr>
      </w:pPr>
      <w:bookmarkStart w:id="0" w:name="mip59346885"/>
      <w:bookmarkEnd w:id="0"/>
      <w:r w:rsidRPr="005A4BC1">
        <w:rPr>
          <w:rFonts w:eastAsia="Calibri"/>
          <w:sz w:val="22"/>
          <w:szCs w:val="22"/>
          <w:lang w:eastAsia="en-US"/>
        </w:rPr>
        <w:t xml:space="preserve">W przypadku gdy opis przedmiotu zamówienia odnosi się do norm, ocen technicznych, specyfikacji technicznych i systemów referencji technicznych, o których mowa w ust. 1 pkt 2 oraz ust. 3, </w:t>
      </w:r>
      <w:r w:rsidRPr="005A4BC1">
        <w:rPr>
          <w:rFonts w:eastAsia="Calibri"/>
          <w:sz w:val="22"/>
          <w:szCs w:val="22"/>
          <w:u w:val="single"/>
          <w:lang w:eastAsia="en-US"/>
        </w:rPr>
        <w:t>zamawiający nie może odrzucić oferty tylko dlatego, że oferowane roboty budowlane, dostawy lub usługi nie są zgodne z normami, ocenami technicznymi, specyfikacjami technicznymi i systemami referencji technicznych</w:t>
      </w:r>
      <w:r w:rsidRPr="005A4BC1">
        <w:rPr>
          <w:rFonts w:eastAsia="Calibri"/>
          <w:sz w:val="22"/>
          <w:szCs w:val="22"/>
          <w:lang w:eastAsia="en-US"/>
        </w:rPr>
        <w:t xml:space="preserve">, do których opis przedmiotu zamówienia się odnosi, </w:t>
      </w:r>
      <w:r w:rsidRPr="005A4BC1">
        <w:rPr>
          <w:rFonts w:eastAsia="Calibri"/>
          <w:sz w:val="22"/>
          <w:szCs w:val="22"/>
          <w:u w:val="single"/>
          <w:lang w:eastAsia="en-US"/>
        </w:rPr>
        <w:t>pod warunkiem że wykonawca udowodni w ofercie</w:t>
      </w:r>
      <w:r w:rsidRPr="005A4BC1">
        <w:rPr>
          <w:rFonts w:eastAsia="Calibri"/>
          <w:sz w:val="22"/>
          <w:szCs w:val="22"/>
          <w:lang w:eastAsia="en-US"/>
        </w:rPr>
        <w:t xml:space="preserve">, w szczególności za pomocą przedmiotowych środków dowodowych, o których mowa w </w:t>
      </w:r>
      <w:hyperlink r:id="rId8" w:history="1">
        <w:r w:rsidRPr="005A4BC1">
          <w:rPr>
            <w:rStyle w:val="Hipercze"/>
            <w:rFonts w:eastAsia="Calibri"/>
            <w:sz w:val="22"/>
            <w:szCs w:val="22"/>
            <w:lang w:eastAsia="en-US"/>
          </w:rPr>
          <w:t>art. 104-107</w:t>
        </w:r>
      </w:hyperlink>
      <w:r w:rsidRPr="005A4BC1">
        <w:rPr>
          <w:rFonts w:eastAsia="Calibri"/>
          <w:sz w:val="22"/>
          <w:szCs w:val="22"/>
          <w:lang w:eastAsia="en-US"/>
        </w:rPr>
        <w:t xml:space="preserve">, </w:t>
      </w:r>
      <w:r w:rsidRPr="005A4BC1">
        <w:rPr>
          <w:rFonts w:eastAsia="Calibri"/>
          <w:sz w:val="22"/>
          <w:szCs w:val="22"/>
          <w:u w:val="single"/>
          <w:lang w:eastAsia="en-US"/>
        </w:rPr>
        <w:t>że proponowane rozwiązania w równoważnym stopniu spełniają wymagania określone w opisie przedmiotu zamówienia.</w:t>
      </w:r>
    </w:p>
    <w:p w14:paraId="6CF3C4D8" w14:textId="77777777" w:rsidR="005A4BC1" w:rsidRPr="005A4BC1" w:rsidRDefault="005A4BC1" w:rsidP="005A4BC1">
      <w:pPr>
        <w:spacing w:before="0" w:after="0"/>
        <w:jc w:val="both"/>
        <w:rPr>
          <w:rFonts w:eastAsia="Calibri"/>
          <w:sz w:val="22"/>
          <w:szCs w:val="22"/>
          <w:lang w:eastAsia="en-US"/>
        </w:rPr>
      </w:pPr>
    </w:p>
    <w:p w14:paraId="5ED370F4"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xml:space="preserve">Dopuszczenie technologii drewnianej prefabrykowanej jako rozwiązania równoważnego w żaden sposób nie wpłynie na przebieg postępowania oraz treść dokumentów w ramach przedmiotu postępowania. </w:t>
      </w:r>
    </w:p>
    <w:p w14:paraId="70A11C6D" w14:textId="77777777" w:rsidR="005A4BC1" w:rsidRPr="005A4BC1" w:rsidRDefault="005A4BC1" w:rsidP="005A4BC1">
      <w:pPr>
        <w:spacing w:before="0" w:after="0"/>
        <w:jc w:val="both"/>
        <w:rPr>
          <w:rFonts w:eastAsia="Calibri"/>
          <w:sz w:val="22"/>
          <w:szCs w:val="22"/>
          <w:lang w:eastAsia="en-US"/>
        </w:rPr>
      </w:pPr>
    </w:p>
    <w:p w14:paraId="6FCC6EFE"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lastRenderedPageBreak/>
        <w:t>Zastosowanie równoważnej technologii wykonania obiektu etapie jest jak najbardziej możliwe, gdyż stanowi nieistotne odstąpienie od zatwierdzonego projektu budowlanego, ponieważ nie stanowi istotnej zmiany projektu. Wykonawca w ramach zawnioskowanej niniejszym pismem technologii wykona natomiast rewizję projektu wykonawczego i wykaże ją w dokumentacji powykonawczej. Takie działanie w żaden sposób nie wpłynie na czas realizacji inwestycji. Wręcz przeciwnie, ze względu na prefabrykowany charakter budynku, znacznie go skróci.</w:t>
      </w:r>
    </w:p>
    <w:p w14:paraId="10CAE79C" w14:textId="77777777" w:rsidR="005A4BC1" w:rsidRPr="005A4BC1" w:rsidRDefault="005A4BC1" w:rsidP="005A4BC1">
      <w:pPr>
        <w:spacing w:before="0" w:after="0"/>
        <w:jc w:val="both"/>
        <w:rPr>
          <w:rFonts w:eastAsia="Calibri"/>
          <w:sz w:val="22"/>
          <w:szCs w:val="22"/>
          <w:lang w:eastAsia="en-US"/>
        </w:rPr>
      </w:pPr>
    </w:p>
    <w:p w14:paraId="5323FD59"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Ważnym podkreślenia jest fakt, że wnioskowane w niniejszym piśmie rozwiązanie równoważne dotyczyć będzie:</w:t>
      </w:r>
    </w:p>
    <w:p w14:paraId="26BB2995" w14:textId="77777777" w:rsidR="005A4BC1" w:rsidRPr="005A4BC1" w:rsidRDefault="005A4BC1" w:rsidP="005A4BC1">
      <w:pPr>
        <w:spacing w:before="0" w:after="0"/>
        <w:jc w:val="both"/>
        <w:rPr>
          <w:rFonts w:eastAsia="Calibri"/>
          <w:sz w:val="22"/>
          <w:szCs w:val="22"/>
          <w:lang w:eastAsia="en-US"/>
        </w:rPr>
      </w:pPr>
    </w:p>
    <w:p w14:paraId="75370255" w14:textId="77777777" w:rsidR="005A4BC1" w:rsidRPr="005A4BC1" w:rsidRDefault="005A4BC1" w:rsidP="005A4BC1">
      <w:pPr>
        <w:numPr>
          <w:ilvl w:val="0"/>
          <w:numId w:val="31"/>
        </w:numPr>
        <w:spacing w:before="0" w:after="0"/>
        <w:jc w:val="both"/>
        <w:rPr>
          <w:rFonts w:eastAsia="Calibri"/>
          <w:sz w:val="22"/>
          <w:szCs w:val="22"/>
          <w:lang w:eastAsia="en-US"/>
        </w:rPr>
      </w:pPr>
      <w:r w:rsidRPr="005A4BC1">
        <w:rPr>
          <w:rFonts w:eastAsia="Calibri"/>
          <w:sz w:val="22"/>
          <w:szCs w:val="22"/>
          <w:lang w:eastAsia="en-US"/>
        </w:rPr>
        <w:t>Ściany zewnętrzne obiektu</w:t>
      </w:r>
    </w:p>
    <w:p w14:paraId="5A61627A" w14:textId="77777777" w:rsidR="005A4BC1" w:rsidRPr="005A4BC1" w:rsidRDefault="005A4BC1" w:rsidP="005A4BC1">
      <w:pPr>
        <w:spacing w:before="0" w:after="0"/>
        <w:jc w:val="both"/>
        <w:rPr>
          <w:rFonts w:eastAsia="Calibri"/>
          <w:sz w:val="22"/>
          <w:szCs w:val="22"/>
          <w:lang w:eastAsia="en-US"/>
        </w:rPr>
      </w:pPr>
    </w:p>
    <w:p w14:paraId="650BB5DD"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xml:space="preserve">Rozwiązanie technologiczne polega na wykonaniu konstrukcji nośnej obiektu z drewna klejonego wzdłużnie o wymiarach minimalnych 60x200mm. Izolacją termiczną będzie izolacja z naturalnych włókien drzewnych. Całość konstrukcji poszyta zostanie wzmocnionymi płytami </w:t>
      </w:r>
      <w:proofErr w:type="spellStart"/>
      <w:r w:rsidRPr="005A4BC1">
        <w:rPr>
          <w:rFonts w:eastAsia="Calibri"/>
          <w:sz w:val="22"/>
          <w:szCs w:val="22"/>
          <w:lang w:eastAsia="en-US"/>
        </w:rPr>
        <w:t>włóknowo</w:t>
      </w:r>
      <w:proofErr w:type="spellEnd"/>
      <w:r w:rsidRPr="005A4BC1">
        <w:rPr>
          <w:rFonts w:eastAsia="Calibri"/>
          <w:sz w:val="22"/>
          <w:szCs w:val="22"/>
          <w:lang w:eastAsia="en-US"/>
        </w:rPr>
        <w:t xml:space="preserve"> gipsowymi i gramaturze min 1000 kg/m2</w:t>
      </w:r>
    </w:p>
    <w:p w14:paraId="0D4CCD6F"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Taka konstrukcja ściany zapewnia znacznie lepszą izolacyjność względem zaproponowanej w projekcie ściany zewnętrznej. Przekłada się to na niższe koszty utrzymania obiektu. Parametry ściany:</w:t>
      </w:r>
    </w:p>
    <w:p w14:paraId="5671CF40"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izolacyjność cieplna na poziomie ok U-0,16 – wyższa niż wymagana projektem</w:t>
      </w:r>
    </w:p>
    <w:p w14:paraId="67289F5E"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odporność ogniowa Rei60 – wyższa niż wymagana projektem</w:t>
      </w:r>
    </w:p>
    <w:p w14:paraId="1C76C02D"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nośność konstrukcyjna ściany zgodna z polskimi i europejskimi normami, co zostanie potwierdzone przez konstruktora na etapie rewizji projektu technicznego</w:t>
      </w:r>
    </w:p>
    <w:p w14:paraId="12B74ED3"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warunek materiały nie rozprzestrzeniające ognia - spełniony</w:t>
      </w:r>
    </w:p>
    <w:p w14:paraId="1D57AB47" w14:textId="77777777" w:rsidR="005A4BC1" w:rsidRPr="005A4BC1" w:rsidRDefault="005A4BC1" w:rsidP="005A4BC1">
      <w:pPr>
        <w:spacing w:before="0" w:after="0"/>
        <w:jc w:val="both"/>
        <w:rPr>
          <w:rFonts w:eastAsia="Calibri"/>
          <w:sz w:val="22"/>
          <w:szCs w:val="22"/>
          <w:lang w:eastAsia="en-US"/>
        </w:rPr>
      </w:pPr>
    </w:p>
    <w:p w14:paraId="4752863A" w14:textId="5102DA4A" w:rsidR="005A4BC1" w:rsidRPr="005A4BC1" w:rsidRDefault="005A4BC1" w:rsidP="005A4BC1">
      <w:pPr>
        <w:spacing w:before="0" w:after="0"/>
        <w:jc w:val="both"/>
        <w:rPr>
          <w:rFonts w:eastAsia="Calibri"/>
          <w:sz w:val="22"/>
          <w:szCs w:val="22"/>
          <w:lang w:eastAsia="en-US"/>
        </w:rPr>
      </w:pPr>
      <w:r w:rsidRPr="005A4BC1">
        <w:rPr>
          <w:rFonts w:eastAsia="Calibri"/>
          <w:noProof/>
          <w:sz w:val="22"/>
          <w:szCs w:val="22"/>
        </w:rPr>
        <w:drawing>
          <wp:inline distT="0" distB="0" distL="0" distR="0" wp14:anchorId="68E62556" wp14:editId="59C95924">
            <wp:extent cx="4981575" cy="1676400"/>
            <wp:effectExtent l="0" t="0" r="9525" b="0"/>
            <wp:docPr id="21292462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575" cy="1676400"/>
                    </a:xfrm>
                    <a:prstGeom prst="rect">
                      <a:avLst/>
                    </a:prstGeom>
                    <a:noFill/>
                    <a:ln>
                      <a:noFill/>
                    </a:ln>
                  </pic:spPr>
                </pic:pic>
              </a:graphicData>
            </a:graphic>
          </wp:inline>
        </w:drawing>
      </w:r>
    </w:p>
    <w:p w14:paraId="43F44B31" w14:textId="77777777" w:rsidR="005A4BC1" w:rsidRPr="005A4BC1" w:rsidRDefault="005A4BC1" w:rsidP="005A4BC1">
      <w:pPr>
        <w:spacing w:before="0" w:after="0"/>
        <w:jc w:val="both"/>
        <w:rPr>
          <w:rFonts w:eastAsia="Calibri"/>
          <w:sz w:val="22"/>
          <w:szCs w:val="22"/>
          <w:lang w:eastAsia="en-US"/>
        </w:rPr>
      </w:pPr>
    </w:p>
    <w:p w14:paraId="0DF574C4" w14:textId="77777777" w:rsidR="005A4BC1" w:rsidRPr="005A4BC1" w:rsidRDefault="005A4BC1" w:rsidP="005A4BC1">
      <w:pPr>
        <w:numPr>
          <w:ilvl w:val="0"/>
          <w:numId w:val="31"/>
        </w:numPr>
        <w:spacing w:before="0" w:after="0"/>
        <w:jc w:val="both"/>
        <w:rPr>
          <w:rFonts w:eastAsia="Calibri"/>
          <w:sz w:val="22"/>
          <w:szCs w:val="22"/>
          <w:lang w:eastAsia="en-US"/>
        </w:rPr>
      </w:pPr>
      <w:r w:rsidRPr="005A4BC1">
        <w:rPr>
          <w:rFonts w:eastAsia="Calibri"/>
          <w:sz w:val="22"/>
          <w:szCs w:val="22"/>
          <w:lang w:eastAsia="en-US"/>
        </w:rPr>
        <w:t>Ściany wewnętrzne nośne obiektu</w:t>
      </w:r>
    </w:p>
    <w:p w14:paraId="1C8D2E24" w14:textId="77777777" w:rsidR="005A4BC1" w:rsidRPr="005A4BC1" w:rsidRDefault="005A4BC1" w:rsidP="005A4BC1">
      <w:pPr>
        <w:spacing w:before="0" w:after="0"/>
        <w:jc w:val="both"/>
        <w:rPr>
          <w:rFonts w:eastAsia="Calibri"/>
          <w:sz w:val="22"/>
          <w:szCs w:val="22"/>
          <w:lang w:eastAsia="en-US"/>
        </w:rPr>
      </w:pPr>
    </w:p>
    <w:p w14:paraId="6F2FD1A0"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xml:space="preserve">Rozwiązanie technologiczne polega na wykonaniu konstrukcji nośnej obiektu z drewna klejonego wzdłużnie o wymiarach minimalnych 60x200mm. Izolacją akustyczne będzie izolacja z naturalnych włókien drzewnych lub wełny mineralnej. Całość konstrukcji poszyta zostanie wzmocnionymi płytami </w:t>
      </w:r>
      <w:proofErr w:type="spellStart"/>
      <w:r w:rsidRPr="005A4BC1">
        <w:rPr>
          <w:rFonts w:eastAsia="Calibri"/>
          <w:sz w:val="22"/>
          <w:szCs w:val="22"/>
          <w:lang w:eastAsia="en-US"/>
        </w:rPr>
        <w:t>włóknowo</w:t>
      </w:r>
      <w:proofErr w:type="spellEnd"/>
      <w:r w:rsidRPr="005A4BC1">
        <w:rPr>
          <w:rFonts w:eastAsia="Calibri"/>
          <w:sz w:val="22"/>
          <w:szCs w:val="22"/>
          <w:lang w:eastAsia="en-US"/>
        </w:rPr>
        <w:t xml:space="preserve"> gipsowymi i gramaturze min 1000 kg/m2</w:t>
      </w:r>
    </w:p>
    <w:p w14:paraId="1889C9F5"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Parametry ściany:</w:t>
      </w:r>
    </w:p>
    <w:p w14:paraId="791585F4"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izolacyjność akustyczne – 45-50db w zależności od grubości – w zależności od wymagań dla danej przegrody</w:t>
      </w:r>
    </w:p>
    <w:p w14:paraId="49C0EC8F"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odporność ogniowa Rei60 więc parametr lepszy niż wymagania stawiane projektem budowlanym i projektem dla „konstrukcji nośnej” budynku</w:t>
      </w:r>
    </w:p>
    <w:p w14:paraId="093FFACD"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lastRenderedPageBreak/>
        <w:t>- nośność konstrukcyjna ściany zgodna z polskimi i europejskimi normami, co zostanie potwierdzone przez konstruktora na etapie rewizji projektu technicznego</w:t>
      </w:r>
    </w:p>
    <w:p w14:paraId="76853D92"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warunek materiały nie rozprzestrzeniające ognia - spełniony</w:t>
      </w:r>
    </w:p>
    <w:p w14:paraId="70980598" w14:textId="77777777" w:rsidR="005A4BC1" w:rsidRPr="005A4BC1" w:rsidRDefault="005A4BC1" w:rsidP="005A4BC1">
      <w:pPr>
        <w:spacing w:before="0" w:after="0"/>
        <w:jc w:val="both"/>
        <w:rPr>
          <w:rFonts w:eastAsia="Calibri"/>
          <w:sz w:val="22"/>
          <w:szCs w:val="22"/>
          <w:lang w:eastAsia="en-US"/>
        </w:rPr>
      </w:pPr>
    </w:p>
    <w:p w14:paraId="131B864B" w14:textId="77777777" w:rsidR="005A4BC1" w:rsidRPr="005A4BC1" w:rsidRDefault="005A4BC1" w:rsidP="005A4BC1">
      <w:pPr>
        <w:numPr>
          <w:ilvl w:val="0"/>
          <w:numId w:val="31"/>
        </w:numPr>
        <w:spacing w:before="0" w:after="0"/>
        <w:jc w:val="both"/>
        <w:rPr>
          <w:rFonts w:eastAsia="Calibri"/>
          <w:sz w:val="22"/>
          <w:szCs w:val="22"/>
          <w:lang w:eastAsia="en-US"/>
        </w:rPr>
      </w:pPr>
      <w:r w:rsidRPr="005A4BC1">
        <w:rPr>
          <w:rFonts w:eastAsia="Calibri"/>
          <w:sz w:val="22"/>
          <w:szCs w:val="22"/>
          <w:lang w:eastAsia="en-US"/>
        </w:rPr>
        <w:t>Strop lub stropodach w budynku</w:t>
      </w:r>
    </w:p>
    <w:p w14:paraId="21FB9848" w14:textId="77777777" w:rsidR="005A4BC1" w:rsidRPr="005A4BC1" w:rsidRDefault="005A4BC1" w:rsidP="005A4BC1">
      <w:pPr>
        <w:spacing w:before="0" w:after="0"/>
        <w:jc w:val="both"/>
        <w:rPr>
          <w:rFonts w:eastAsia="Calibri"/>
          <w:sz w:val="22"/>
          <w:szCs w:val="22"/>
          <w:lang w:eastAsia="en-US"/>
        </w:rPr>
      </w:pPr>
    </w:p>
    <w:p w14:paraId="4C0DBC00"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Rozwiązanie technologiczne polega na wykonaniu konstrukcji nośnej obiektu z drewna klejonego wzdłużnie o wymiarach minimalnych 60x240mm. Izolacją akustyczne będzie izolacja z naturalnych włókien drzewnych lub wełny mineralnej oraz styropian akustyczny posadzkowy. Poszyciem spodnim struktury stropu będzie płytowanie z płyt typu DF (</w:t>
      </w:r>
      <w:proofErr w:type="spellStart"/>
      <w:r w:rsidRPr="005A4BC1">
        <w:rPr>
          <w:rFonts w:eastAsia="Calibri"/>
          <w:sz w:val="22"/>
          <w:szCs w:val="22"/>
          <w:lang w:eastAsia="en-US"/>
        </w:rPr>
        <w:t>Siniat</w:t>
      </w:r>
      <w:proofErr w:type="spellEnd"/>
      <w:r w:rsidRPr="005A4BC1">
        <w:rPr>
          <w:rFonts w:eastAsia="Calibri"/>
          <w:sz w:val="22"/>
          <w:szCs w:val="22"/>
          <w:lang w:eastAsia="en-US"/>
        </w:rPr>
        <w:t xml:space="preserve"> Ogień Plus). Ważnym podkreślenia jest fakt, iż na „górze” stropu wykonana jest standardowa wylewka betonowa, co zapewnia „stabilność” (brak efektu „pływania” stropu) oraz dodatkową izolacyjność akustyczną i oczywiście możliwość wykonania standardowego ogrzewania podłogowego lub grzejnikowego z podejściem dolnym w przypadku wymagań zamawiającego</w:t>
      </w:r>
    </w:p>
    <w:p w14:paraId="45F22E88"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Parametry stropu:</w:t>
      </w:r>
    </w:p>
    <w:p w14:paraId="76EFEBC6"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izolacyjność akustyczne – na poziomie 50-58db  (R’a1; L’a1)</w:t>
      </w:r>
    </w:p>
    <w:p w14:paraId="6D34F8FF"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xml:space="preserve">- odporność ogniowa Rei30 więc zgodnie z klasą pożarową budynku i wymaganiami projektu budowlanego </w:t>
      </w:r>
    </w:p>
    <w:p w14:paraId="24414866"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nośność konstrukcyjna ściany zgodna z polskimi i europejskimi normami, co zostanie potwierdzone przez konstruktora na etapie rewizji projektu technicznego</w:t>
      </w:r>
    </w:p>
    <w:p w14:paraId="77832AF9"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 warunek materiały nie rozprzestrzeniające ognia - spełniony</w:t>
      </w:r>
    </w:p>
    <w:p w14:paraId="7E147BF4" w14:textId="77777777" w:rsidR="005A4BC1" w:rsidRPr="005A4BC1" w:rsidRDefault="005A4BC1" w:rsidP="005A4BC1">
      <w:pPr>
        <w:spacing w:before="0" w:after="0"/>
        <w:jc w:val="both"/>
        <w:rPr>
          <w:rFonts w:eastAsia="Calibri"/>
          <w:sz w:val="22"/>
          <w:szCs w:val="22"/>
          <w:lang w:eastAsia="en-US"/>
        </w:rPr>
      </w:pPr>
    </w:p>
    <w:p w14:paraId="72E43640" w14:textId="0365B460" w:rsidR="005A4BC1" w:rsidRPr="005A4BC1" w:rsidRDefault="005A4BC1" w:rsidP="005A4BC1">
      <w:pPr>
        <w:spacing w:before="0" w:after="0"/>
        <w:jc w:val="both"/>
        <w:rPr>
          <w:rFonts w:eastAsia="Calibri"/>
          <w:sz w:val="22"/>
          <w:szCs w:val="22"/>
          <w:lang w:eastAsia="en-US"/>
        </w:rPr>
      </w:pPr>
      <w:r w:rsidRPr="005A4BC1">
        <w:rPr>
          <w:rFonts w:eastAsia="Calibri"/>
          <w:noProof/>
          <w:sz w:val="22"/>
          <w:szCs w:val="22"/>
        </w:rPr>
        <w:drawing>
          <wp:inline distT="0" distB="0" distL="0" distR="0" wp14:anchorId="6033563E" wp14:editId="37191F0F">
            <wp:extent cx="4676775" cy="2181225"/>
            <wp:effectExtent l="0" t="0" r="9525" b="9525"/>
            <wp:docPr id="4163093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6775" cy="2181225"/>
                    </a:xfrm>
                    <a:prstGeom prst="rect">
                      <a:avLst/>
                    </a:prstGeom>
                    <a:noFill/>
                    <a:ln>
                      <a:noFill/>
                    </a:ln>
                  </pic:spPr>
                </pic:pic>
              </a:graphicData>
            </a:graphic>
          </wp:inline>
        </w:drawing>
      </w:r>
    </w:p>
    <w:p w14:paraId="380223C5" w14:textId="77777777" w:rsidR="005A4BC1" w:rsidRPr="005A4BC1" w:rsidRDefault="005A4BC1" w:rsidP="005A4BC1">
      <w:pPr>
        <w:spacing w:before="0" w:after="0"/>
        <w:jc w:val="both"/>
        <w:rPr>
          <w:rFonts w:eastAsia="Calibri"/>
          <w:sz w:val="22"/>
          <w:szCs w:val="22"/>
          <w:lang w:eastAsia="en-US"/>
        </w:rPr>
      </w:pPr>
    </w:p>
    <w:p w14:paraId="45231369" w14:textId="77777777" w:rsidR="005A4BC1" w:rsidRPr="005A4BC1" w:rsidRDefault="005A4BC1" w:rsidP="009C1467">
      <w:pPr>
        <w:numPr>
          <w:ilvl w:val="0"/>
          <w:numId w:val="31"/>
        </w:numPr>
        <w:spacing w:before="0" w:after="0" w:line="257" w:lineRule="auto"/>
        <w:jc w:val="both"/>
        <w:rPr>
          <w:rFonts w:eastAsia="Calibri"/>
          <w:sz w:val="22"/>
          <w:szCs w:val="22"/>
          <w:lang w:eastAsia="en-US"/>
        </w:rPr>
      </w:pPr>
      <w:r w:rsidRPr="005A4BC1">
        <w:rPr>
          <w:rFonts w:eastAsia="Calibri"/>
          <w:sz w:val="22"/>
          <w:szCs w:val="22"/>
          <w:lang w:eastAsia="en-US"/>
        </w:rPr>
        <w:t>Płyta fundamentowa</w:t>
      </w:r>
    </w:p>
    <w:p w14:paraId="6DAC6AA0"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W kontekście równoważnego zastosowania technologii opartej o szkielet drewniany zostaną oczywiście dodatkowe przeliczenia konstrukcyjne i siły oddziaływujące na płytę fundamentową. Może to spowodować możliwość pocienienie płyty fundamentowej do grubości 20cm.</w:t>
      </w:r>
    </w:p>
    <w:p w14:paraId="504A8CA0" w14:textId="77777777" w:rsidR="005A4BC1" w:rsidRPr="005A4BC1" w:rsidRDefault="005A4BC1" w:rsidP="009C1467">
      <w:pPr>
        <w:spacing w:before="0" w:after="0" w:line="257" w:lineRule="auto"/>
        <w:jc w:val="both"/>
        <w:rPr>
          <w:rFonts w:eastAsia="Calibri"/>
          <w:sz w:val="22"/>
          <w:szCs w:val="22"/>
          <w:lang w:eastAsia="en-US"/>
        </w:rPr>
      </w:pPr>
    </w:p>
    <w:p w14:paraId="5701BECC"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Ważny podkreślenia jest fakt, że opisywane w niniejszym piśmie rozwiązanie równoważne dotyczyć będzie jedynie:</w:t>
      </w:r>
    </w:p>
    <w:p w14:paraId="79018ECB"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ścian zewnętrznych i wewnętrznych, gdzie zamiennie do projektu wykonane zostaną elementy oparte o konstrukcję drewniana wzdłużnie klejoną wraz z obudową płytą gipsowo włóknową typu DF dla zachowania odporności ogniowej Rei60</w:t>
      </w:r>
    </w:p>
    <w:p w14:paraId="4BCFF729"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lastRenderedPageBreak/>
        <w:t>- konstrukcję stropu/dachu płaskiego, gdzie zamiennie do projektu wykonane zostaną elementy oparte o konstrukcję drewnianą wzdłużnie klejoną wraz z obudową płytą gipsowo włóknową typu DF dla zachowania odporności ogniowej Rei60/Rei30</w:t>
      </w:r>
    </w:p>
    <w:p w14:paraId="0449ABA7" w14:textId="77777777" w:rsidR="005A4BC1" w:rsidRPr="005A4BC1" w:rsidRDefault="005A4BC1" w:rsidP="009C1467">
      <w:pPr>
        <w:spacing w:before="0" w:after="0" w:line="257" w:lineRule="auto"/>
        <w:jc w:val="both"/>
        <w:rPr>
          <w:rFonts w:eastAsia="Calibri"/>
          <w:sz w:val="22"/>
          <w:szCs w:val="22"/>
          <w:lang w:eastAsia="en-US"/>
        </w:rPr>
      </w:pPr>
    </w:p>
    <w:p w14:paraId="194ACB49"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Powyższe rozwiązania należy zatem uznać za równoważne, a w wielu aspektach wręcz lepsze względem opisanych w SWZ i załącznikach do niego. Tego typu rozwiązania znalazły już zastosowanie w setkach obiektów w Polsce w tym użyteczności publicznej.</w:t>
      </w:r>
    </w:p>
    <w:p w14:paraId="65656A09" w14:textId="77777777" w:rsidR="005A4BC1" w:rsidRPr="005A4BC1" w:rsidRDefault="005A4BC1" w:rsidP="009C1467">
      <w:pPr>
        <w:spacing w:before="0" w:after="0" w:line="257" w:lineRule="auto"/>
        <w:jc w:val="both"/>
        <w:rPr>
          <w:rFonts w:eastAsia="Calibri"/>
          <w:sz w:val="22"/>
          <w:szCs w:val="22"/>
          <w:lang w:eastAsia="en-US"/>
        </w:rPr>
      </w:pPr>
    </w:p>
    <w:p w14:paraId="7EA1D626"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xml:space="preserve">Charakterystyczne parametry zaprojektowanego obiektu tj.: kubatura, powierzchnia zabudowy, wysokość, długość, szerokość i liczba kondygnacji obiektu budowlanego nie ulegną zmianie. Również zaprojektowane instalacje, materiały wykończeniowe pozostają zgodne z tymi opisanymi projektem z ew. niewielką korektą. Opisywana technologia równoważna nie dotyka także pozostałych elementów technologicznych jak choćby stolarka otworowa, instalacje czy materiały wykończeniowe. </w:t>
      </w:r>
    </w:p>
    <w:p w14:paraId="21A16BD0" w14:textId="77777777" w:rsidR="005A4BC1" w:rsidRPr="005A4BC1" w:rsidRDefault="005A4BC1" w:rsidP="009C1467">
      <w:pPr>
        <w:spacing w:before="0" w:after="0" w:line="257" w:lineRule="auto"/>
        <w:jc w:val="both"/>
        <w:rPr>
          <w:rFonts w:eastAsia="Calibri"/>
          <w:sz w:val="22"/>
          <w:szCs w:val="22"/>
          <w:lang w:eastAsia="en-US"/>
        </w:rPr>
      </w:pPr>
    </w:p>
    <w:p w14:paraId="48B1D5B7" w14:textId="016CA1FF"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xml:space="preserve">Poza atutem jakim jest czas realizacji inwestycji,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o 60% mniejszymi kosztami utrzymania (są to obiekty niskoenergetyczne) – szczególnie przy uwzględnieniu </w:t>
      </w:r>
      <w:r w:rsidRPr="005A4BC1">
        <w:rPr>
          <w:rFonts w:eastAsia="Calibri"/>
          <w:sz w:val="22"/>
          <w:szCs w:val="22"/>
          <w:u w:val="single"/>
          <w:lang w:eastAsia="en-US"/>
        </w:rPr>
        <w:t>kosztów w całym cyklu życia budynku</w:t>
      </w:r>
      <w:r w:rsidRPr="005A4BC1">
        <w:rPr>
          <w:rFonts w:eastAsia="Calibri"/>
          <w:sz w:val="22"/>
          <w:szCs w:val="22"/>
          <w:lang w:eastAsia="en-US"/>
        </w:rPr>
        <w:t>, a nie tylko przez pryzmat ceny nabycia. Niewątpliwie ze względu na wykorzystanie ekologicznych materiałów i na dyfuzyjnie otwarty charakter obiektu (oddycha) mikroklimat wewnątrz obiektu jest znacznie przyjaźniejszy od tego jaki występuje w obiektach żelbetowych. Potwierdzają to obecni użytkownicy obiektów wykonanych w naszej technologii. Proponowana technologia w równoważnym stopniu spełnia wymagania określone w opisie przedmiotu zamówienia, a nawet daje Zamawiającemu dodatkowe korzyści.</w:t>
      </w:r>
    </w:p>
    <w:p w14:paraId="3D10DA2D"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Proponowana przez nas technologia charakteryzuje się n/w cechami:</w:t>
      </w:r>
    </w:p>
    <w:p w14:paraId="4A8EC1DF"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konstrukcja drewniana tak zwana „masywna konstrukcja niemiecką” wykonana z drewna klejonego KVH o najmniejszym przekroju elementów konstrukcyjnych 200x60mm.</w:t>
      </w:r>
    </w:p>
    <w:p w14:paraId="61B05376"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materiały izolacyjne użyte w naszej technologii to materiały ekologiczne, wykonane z włókien drzewnych</w:t>
      </w:r>
    </w:p>
    <w:p w14:paraId="447ED2B3"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płyty poszywające ściany zewnętrzne jak i wewnętrzne – wnioskowana technologia zakłada wzmacniane płyty gipsowo włóknowe.</w:t>
      </w:r>
    </w:p>
    <w:p w14:paraId="5065E808" w14:textId="77777777" w:rsidR="005A4BC1" w:rsidRPr="005A4BC1" w:rsidRDefault="005A4BC1" w:rsidP="009C1467">
      <w:pPr>
        <w:spacing w:before="0" w:after="0" w:line="257" w:lineRule="auto"/>
        <w:jc w:val="both"/>
        <w:rPr>
          <w:rFonts w:eastAsia="Calibri"/>
          <w:sz w:val="22"/>
          <w:szCs w:val="22"/>
          <w:lang w:eastAsia="en-US"/>
        </w:rPr>
      </w:pPr>
    </w:p>
    <w:p w14:paraId="70834DED" w14:textId="77777777" w:rsidR="005A4BC1" w:rsidRPr="005A4BC1" w:rsidRDefault="005A4BC1" w:rsidP="009C1467">
      <w:pPr>
        <w:spacing w:before="0" w:after="0" w:line="257" w:lineRule="auto"/>
        <w:jc w:val="both"/>
        <w:rPr>
          <w:rFonts w:eastAsia="Calibri"/>
          <w:sz w:val="22"/>
          <w:szCs w:val="22"/>
          <w:lang w:eastAsia="en-US"/>
        </w:rPr>
      </w:pPr>
      <w:r w:rsidRPr="005A4BC1">
        <w:rPr>
          <w:rFonts w:eastAsia="Calibri"/>
          <w:sz w:val="22"/>
          <w:szCs w:val="22"/>
          <w:lang w:eastAsia="en-US"/>
        </w:rPr>
        <w:t xml:space="preserve">Możliwość dopuszczenia rozwiązania równoważnego w zakresie technologii, o którym mowa powyżej, jest dopuszczalna na gruncie PZP. W doktrynie prawa zamówień publicznych stanowczo wskazuje się, że należy pamiętać, że rozwiązanie równoważne nie jest rozwiązaniem tożsamym z opisanym w przedmiocie zamówienia: "W pierwszej kolejności, Izba podtrzymuje i uznaje za własne, pojęcie równoważności przedstawione przez odwołującego". Istotnie: "(…) oferta równoważna to taka, która przedstawia produkt, który nie jest identyczny, tożsamy z produktem referencyjnym, ale posiada pewne, istotne dla zamawiającego, zbliżone do produktu referencyjnego cechy i parametry. Pojęcie równoważności bowiem nie może oznaczać tożsamości produktów, ponieważ przeczyłoby to istocie oferowania produktów równoważnych i czyniłoby możliwość oferowania produktów równoważnych pozorną i w praktyce niemożliwą do spełnienia. Zaś rozwiązanie równoważne nie może oznaczać, że inne zaproponowane w ramach tej równoważności urządzenie ma spełniać wszystkie parametry konkretnego urządzenia, określonego producenta, przyjętego przez projektanta, gdyż naruszałoby to zasadę równego traktowania wykonawców i uczciwej konkurencji. (…)" (za wyr. z 19.3.2010 r., KIO 189/10, https://orzeczenia.uzp.gov.pl). W sytuacji odmiennej technologii jest niemożliwym zachowanie wszystkich parametrów technicznych i jakościowych na zasadzie zero-jedynkowej </w:t>
      </w:r>
      <w:r w:rsidRPr="005A4BC1">
        <w:rPr>
          <w:rFonts w:eastAsia="Calibri"/>
          <w:sz w:val="22"/>
          <w:szCs w:val="22"/>
          <w:lang w:eastAsia="en-US"/>
        </w:rPr>
        <w:lastRenderedPageBreak/>
        <w:t xml:space="preserve">względem technologii referencyjnej, preferowanej przez zamawiającego, gdyż ze swej istoty technologie są odmienne, z uwagi na zastosowanie odmiennych rozwiązań technologicznych. Powyższe ma miejsce w przedmiotowym stanie faktycznym, zaoferowana technologia przez odwołującego, a ściślej instalacja o określonej technologii, wykorzystuje bowiem te same procesy i mechanizmy, co instalacja w technologii referencyjnej, choć niewątpliwie rozwiązania technologiczne są ze swej istoty różne (wyr. KIO z 9.7.2013 r., </w:t>
      </w:r>
      <w:hyperlink r:id="rId11" w:history="1">
        <w:r w:rsidRPr="005A4BC1">
          <w:rPr>
            <w:rStyle w:val="Hipercze"/>
            <w:rFonts w:eastAsia="Calibri"/>
            <w:sz w:val="22"/>
            <w:szCs w:val="22"/>
            <w:lang w:eastAsia="en-US"/>
          </w:rPr>
          <w:t>KIO 1458/13</w:t>
        </w:r>
      </w:hyperlink>
      <w:r w:rsidRPr="005A4BC1">
        <w:rPr>
          <w:rFonts w:eastAsia="Calibri"/>
          <w:sz w:val="22"/>
          <w:szCs w:val="22"/>
          <w:lang w:eastAsia="en-US"/>
        </w:rPr>
        <w:t xml:space="preserve">, </w:t>
      </w:r>
      <w:proofErr w:type="spellStart"/>
      <w:r w:rsidRPr="005A4BC1">
        <w:rPr>
          <w:rFonts w:eastAsia="Calibri"/>
          <w:sz w:val="22"/>
          <w:szCs w:val="22"/>
          <w:lang w:eastAsia="en-US"/>
        </w:rPr>
        <w:t>Legalis</w:t>
      </w:r>
      <w:proofErr w:type="spellEnd"/>
      <w:r w:rsidRPr="005A4BC1">
        <w:rPr>
          <w:rFonts w:eastAsia="Calibri"/>
          <w:sz w:val="22"/>
          <w:szCs w:val="22"/>
          <w:lang w:eastAsia="en-US"/>
        </w:rPr>
        <w:t xml:space="preserve">). Również wyr. KIO z 8.7.2013 r., </w:t>
      </w:r>
      <w:hyperlink r:id="rId12" w:history="1">
        <w:r w:rsidRPr="005A4BC1">
          <w:rPr>
            <w:rStyle w:val="Hipercze"/>
            <w:rFonts w:eastAsia="Calibri"/>
            <w:sz w:val="22"/>
            <w:szCs w:val="22"/>
            <w:lang w:eastAsia="en-US"/>
          </w:rPr>
          <w:t>KIO 1483/13</w:t>
        </w:r>
      </w:hyperlink>
      <w:r w:rsidRPr="005A4BC1">
        <w:rPr>
          <w:rFonts w:eastAsia="Calibri"/>
          <w:sz w:val="22"/>
          <w:szCs w:val="22"/>
          <w:lang w:eastAsia="en-US"/>
        </w:rPr>
        <w:t xml:space="preserve">, </w:t>
      </w:r>
      <w:proofErr w:type="spellStart"/>
      <w:r w:rsidRPr="005A4BC1">
        <w:rPr>
          <w:rFonts w:eastAsia="Calibri"/>
          <w:sz w:val="22"/>
          <w:szCs w:val="22"/>
          <w:lang w:eastAsia="en-US"/>
        </w:rPr>
        <w:t>Legalis</w:t>
      </w:r>
      <w:proofErr w:type="spellEnd"/>
      <w:r w:rsidRPr="005A4BC1">
        <w:rPr>
          <w:rFonts w:eastAsia="Calibri"/>
          <w:sz w:val="22"/>
          <w:szCs w:val="22"/>
          <w:lang w:eastAsia="en-US"/>
        </w:rPr>
        <w:t xml:space="preserve">: "Wyrób równoważny nie musi się charakteryzować w pełni identycznymi cechami i parametrami jak produkt opisany wprost w SWZ. Nie powinien jednak mieć pogorszonych właściwości, a przede wszystkim, jeżeli stanowi element wyposażenia, czy część zamienną maszyn górniczych, jakimi są przenośniki zgrzebłowe, stosowane w podziemnych wyrobiskach górniczych, winien gwarantować możliwość bezpiecznego i kompatybilnego zastosowania do tego celu we wskazanych typach przenośników, dla jakich zostały owe rynny i elementy zapotrzebowane. </w:t>
      </w:r>
      <w:r w:rsidRPr="005A4BC1">
        <w:rPr>
          <w:rFonts w:eastAsia="Calibri"/>
          <w:sz w:val="22"/>
          <w:szCs w:val="22"/>
          <w:u w:val="single"/>
          <w:lang w:eastAsia="en-US"/>
        </w:rPr>
        <w:t>Wykonawca, którego oferta zostanie wybrana jako najkorzystniejsza, zobowiązany będzie każdorazowo przed przystąpieniem do realizacji zamówienia, do konsultacji szczegółów technicznych wykonania przedmiotu dostawy</w:t>
      </w:r>
      <w:r w:rsidRPr="005A4BC1">
        <w:rPr>
          <w:rFonts w:eastAsia="Calibri"/>
          <w:sz w:val="22"/>
          <w:szCs w:val="22"/>
          <w:lang w:eastAsia="en-US"/>
        </w:rPr>
        <w:t xml:space="preserve"> z zakładem górniczym podanym w zleceniu zamawiającego".</w:t>
      </w:r>
    </w:p>
    <w:p w14:paraId="785160D3" w14:textId="77777777" w:rsidR="005A4BC1" w:rsidRPr="005A4BC1" w:rsidRDefault="005A4BC1" w:rsidP="005A4BC1">
      <w:pPr>
        <w:spacing w:before="0" w:after="0"/>
        <w:jc w:val="both"/>
        <w:rPr>
          <w:rFonts w:eastAsia="Calibri"/>
          <w:sz w:val="22"/>
          <w:szCs w:val="22"/>
          <w:lang w:eastAsia="en-US"/>
        </w:rPr>
      </w:pPr>
    </w:p>
    <w:p w14:paraId="64FC75DD" w14:textId="77777777" w:rsidR="005A4BC1" w:rsidRPr="005A4BC1" w:rsidRDefault="005A4BC1" w:rsidP="005A4BC1">
      <w:pPr>
        <w:spacing w:before="0" w:after="0"/>
        <w:jc w:val="both"/>
        <w:rPr>
          <w:rFonts w:eastAsia="Calibri"/>
          <w:sz w:val="22"/>
          <w:szCs w:val="22"/>
          <w:lang w:eastAsia="en-US"/>
        </w:rPr>
      </w:pPr>
      <w:r w:rsidRPr="005A4BC1">
        <w:rPr>
          <w:rFonts w:eastAsia="Calibri"/>
          <w:sz w:val="22"/>
          <w:szCs w:val="22"/>
          <w:lang w:eastAsia="en-US"/>
        </w:rPr>
        <w:t>Dopuszczenie technologii drewnianej prefabrykowanej do wykonania konstrukcji kondygnacji nadziemnych budynku jest atrakcyjną alternatywą do konstrukcji opisanej projektem budowlanym oraz spowoduje jednocześnie rozszerzenie kręgu potencjalnych wykonawców. Zwiększy to konkurencyjność prowadzonego postępowania, co spowoduje lepszą realizacją celów stawianych przed podmiotami publicznymi w ustawie prawo zamówień publicznych.</w:t>
      </w:r>
    </w:p>
    <w:p w14:paraId="444278D3" w14:textId="77777777" w:rsidR="005A4BC1" w:rsidRPr="005A4BC1" w:rsidRDefault="005A4BC1" w:rsidP="005A4BC1">
      <w:pPr>
        <w:spacing w:before="0" w:after="0"/>
        <w:jc w:val="both"/>
        <w:rPr>
          <w:rFonts w:eastAsia="Calibri"/>
          <w:sz w:val="22"/>
          <w:szCs w:val="22"/>
          <w:lang w:eastAsia="en-US"/>
        </w:rPr>
      </w:pPr>
    </w:p>
    <w:p w14:paraId="452212D0" w14:textId="77777777" w:rsidR="005A4BC1" w:rsidRPr="005A4BC1" w:rsidRDefault="005A4BC1" w:rsidP="005A4BC1">
      <w:pPr>
        <w:spacing w:before="0" w:after="0"/>
        <w:jc w:val="both"/>
        <w:rPr>
          <w:rFonts w:eastAsia="Calibri"/>
          <w:sz w:val="22"/>
          <w:szCs w:val="22"/>
          <w:u w:val="single"/>
          <w:lang w:eastAsia="en-US"/>
        </w:rPr>
      </w:pPr>
      <w:r w:rsidRPr="005A4BC1">
        <w:rPr>
          <w:rFonts w:eastAsia="Calibri"/>
          <w:sz w:val="22"/>
          <w:szCs w:val="22"/>
          <w:u w:val="single"/>
          <w:lang w:eastAsia="en-US"/>
        </w:rPr>
        <w:t>Reasumując, prosimy o potwierdzenie, że:</w:t>
      </w:r>
    </w:p>
    <w:p w14:paraId="47389F70" w14:textId="77777777" w:rsidR="005A4BC1" w:rsidRPr="005A4BC1" w:rsidRDefault="005A4BC1" w:rsidP="005A4BC1">
      <w:pPr>
        <w:numPr>
          <w:ilvl w:val="0"/>
          <w:numId w:val="30"/>
        </w:numPr>
        <w:spacing w:before="0" w:after="0"/>
        <w:jc w:val="both"/>
        <w:rPr>
          <w:rFonts w:eastAsia="Calibri"/>
          <w:sz w:val="22"/>
          <w:szCs w:val="22"/>
          <w:lang w:eastAsia="en-US"/>
        </w:rPr>
      </w:pPr>
      <w:r w:rsidRPr="005A4BC1">
        <w:rPr>
          <w:rFonts w:eastAsia="Calibri"/>
          <w:sz w:val="22"/>
          <w:szCs w:val="22"/>
          <w:lang w:eastAsia="en-US"/>
        </w:rPr>
        <w:t>technologia drewniana prefabrykowana do wykonania konstrukcji kondygnacji nadziemnych budynku będzie uznana za równoważną w przypadku udowodnienia przez wykonawcę, że proponowane rozwiązanie w równoważnym stopniu spełnia wymagania określone w opisie przedmiotu zamówienia,</w:t>
      </w:r>
    </w:p>
    <w:p w14:paraId="6249586A" w14:textId="77777777" w:rsidR="005A4BC1" w:rsidRPr="005A4BC1" w:rsidRDefault="005A4BC1" w:rsidP="005A4BC1">
      <w:pPr>
        <w:numPr>
          <w:ilvl w:val="0"/>
          <w:numId w:val="30"/>
        </w:numPr>
        <w:spacing w:before="0" w:after="0"/>
        <w:jc w:val="both"/>
        <w:rPr>
          <w:rFonts w:eastAsia="Calibri"/>
          <w:sz w:val="22"/>
          <w:szCs w:val="22"/>
          <w:lang w:eastAsia="en-US"/>
        </w:rPr>
      </w:pPr>
      <w:r w:rsidRPr="005A4BC1">
        <w:rPr>
          <w:rFonts w:eastAsia="Calibri"/>
          <w:sz w:val="22"/>
          <w:szCs w:val="22"/>
          <w:lang w:eastAsia="en-US"/>
        </w:rPr>
        <w:t>oferta Wykonawcy obejmująca w/w technologię nie będzie podlegała odrzuceniu (pod warunkiem wykazania równoważności),</w:t>
      </w:r>
    </w:p>
    <w:p w14:paraId="32D1B459" w14:textId="77777777" w:rsidR="005A4BC1" w:rsidRPr="005A4BC1" w:rsidRDefault="005A4BC1" w:rsidP="005A4BC1">
      <w:pPr>
        <w:numPr>
          <w:ilvl w:val="0"/>
          <w:numId w:val="30"/>
        </w:numPr>
        <w:spacing w:before="0" w:after="0"/>
        <w:jc w:val="both"/>
        <w:rPr>
          <w:rFonts w:eastAsia="Calibri"/>
          <w:sz w:val="22"/>
          <w:szCs w:val="22"/>
          <w:lang w:eastAsia="en-US"/>
        </w:rPr>
      </w:pPr>
      <w:r w:rsidRPr="005A4BC1">
        <w:rPr>
          <w:rFonts w:eastAsia="Calibri"/>
          <w:sz w:val="22"/>
          <w:szCs w:val="22"/>
          <w:lang w:eastAsia="en-US"/>
        </w:rPr>
        <w:t>parametry równoważności dla w/w rozwiązania to: odporność ogniowa, nośność i sztywność konstrukcyjna oraz parametry (lepsze) izolacyjności termicznej.</w:t>
      </w:r>
    </w:p>
    <w:p w14:paraId="5A07DBC0" w14:textId="77777777" w:rsidR="005A4BC1" w:rsidRPr="005A4BC1" w:rsidRDefault="005A4BC1" w:rsidP="005A4BC1">
      <w:pPr>
        <w:spacing w:before="0" w:after="0"/>
        <w:jc w:val="both"/>
        <w:rPr>
          <w:rFonts w:eastAsia="Calibri"/>
          <w:sz w:val="22"/>
          <w:szCs w:val="22"/>
          <w:lang w:eastAsia="en-US"/>
        </w:rPr>
      </w:pPr>
    </w:p>
    <w:p w14:paraId="7A864956" w14:textId="77777777" w:rsidR="005A4BC1" w:rsidRDefault="005A4BC1" w:rsidP="005A4BC1">
      <w:pPr>
        <w:spacing w:before="0" w:after="0"/>
        <w:jc w:val="both"/>
        <w:rPr>
          <w:rFonts w:eastAsia="Calibri"/>
          <w:sz w:val="22"/>
          <w:szCs w:val="22"/>
          <w:lang w:eastAsia="en-US"/>
        </w:rPr>
      </w:pPr>
      <w:r w:rsidRPr="005A4BC1">
        <w:rPr>
          <w:rFonts w:eastAsia="Calibri"/>
          <w:sz w:val="22"/>
          <w:szCs w:val="22"/>
          <w:lang w:eastAsia="en-US"/>
        </w:rPr>
        <w:t>Wnioskowane zmiany, które są zmianami nieistotnymi, nie podlegającymi pozwoleniu na budowę, zostaną uwzględnione w projekcie technicznym i dokumentacji powykonawczej. Ponadto zmiany konstrukcji nie wpłyną na układ funkcjonalny planowanych pomieszczeń.</w:t>
      </w:r>
    </w:p>
    <w:p w14:paraId="7A290414" w14:textId="4CAFFFBE" w:rsidR="005A4BC1" w:rsidRPr="005A4BC1" w:rsidRDefault="005A4BC1" w:rsidP="005A4BC1">
      <w:pPr>
        <w:spacing w:before="0" w:after="0"/>
        <w:jc w:val="both"/>
        <w:rPr>
          <w:rFonts w:eastAsia="Calibri"/>
          <w:b/>
          <w:bCs/>
          <w:sz w:val="22"/>
          <w:szCs w:val="22"/>
          <w:lang w:eastAsia="en-US"/>
        </w:rPr>
      </w:pPr>
      <w:r w:rsidRPr="005A4BC1">
        <w:rPr>
          <w:rFonts w:eastAsia="Calibri"/>
          <w:b/>
          <w:bCs/>
          <w:sz w:val="22"/>
          <w:szCs w:val="22"/>
          <w:lang w:eastAsia="en-US"/>
        </w:rPr>
        <w:t xml:space="preserve">Odpowiedź: </w:t>
      </w:r>
      <w:r w:rsidR="007247D1" w:rsidRPr="00892C00">
        <w:rPr>
          <w:rFonts w:eastAsia="Calibri"/>
          <w:b/>
          <w:bCs/>
          <w:sz w:val="22"/>
          <w:szCs w:val="22"/>
          <w:lang w:eastAsia="en-US"/>
        </w:rPr>
        <w:t xml:space="preserve">Projekt sporządzono i pozwolenie uzyskano dla określonej technologii. </w:t>
      </w:r>
      <w:r w:rsidR="00892C00" w:rsidRPr="00892C00">
        <w:rPr>
          <w:rFonts w:eastAsia="Calibri"/>
          <w:b/>
          <w:bCs/>
          <w:sz w:val="22"/>
          <w:szCs w:val="22"/>
          <w:lang w:eastAsia="en-US"/>
        </w:rPr>
        <w:t>Warunki równoważności określa pkt 4 Rozdziału III SWZ. Zgodnie z opinią projektanta zaproponowana technologia ni</w:t>
      </w:r>
      <w:r w:rsidR="008401AC">
        <w:rPr>
          <w:rFonts w:eastAsia="Calibri"/>
          <w:b/>
          <w:bCs/>
          <w:sz w:val="22"/>
          <w:szCs w:val="22"/>
          <w:lang w:eastAsia="en-US"/>
        </w:rPr>
        <w:t>e może być uznana za równoważną bez opracowania nowego projektu wraz z wymaganymi uzgodnieniami.</w:t>
      </w:r>
    </w:p>
    <w:p w14:paraId="06FDA0A7" w14:textId="77777777" w:rsidR="005A4BC1" w:rsidRDefault="005A4BC1" w:rsidP="00E9133A">
      <w:pPr>
        <w:spacing w:before="0" w:after="0"/>
        <w:jc w:val="both"/>
        <w:rPr>
          <w:rFonts w:eastAsia="Calibri"/>
          <w:b/>
          <w:bCs/>
          <w:sz w:val="22"/>
          <w:szCs w:val="22"/>
          <w:lang w:eastAsia="en-US"/>
        </w:rPr>
      </w:pPr>
    </w:p>
    <w:p w14:paraId="716992B3" w14:textId="523A5DC0" w:rsidR="009F3BF2" w:rsidRDefault="0098422C" w:rsidP="00E9133A">
      <w:pPr>
        <w:spacing w:before="0" w:after="0"/>
        <w:jc w:val="both"/>
        <w:rPr>
          <w:rFonts w:eastAsia="Calibri"/>
          <w:b/>
          <w:bCs/>
          <w:sz w:val="22"/>
          <w:szCs w:val="22"/>
          <w:lang w:eastAsia="en-US"/>
        </w:rPr>
      </w:pPr>
      <w:r>
        <w:rPr>
          <w:rFonts w:eastAsia="Calibri"/>
          <w:b/>
          <w:bCs/>
          <w:sz w:val="22"/>
          <w:szCs w:val="22"/>
          <w:lang w:eastAsia="en-US"/>
        </w:rPr>
        <w:t>Pytanie nr 6</w:t>
      </w:r>
      <w:r w:rsidR="005A4BC1">
        <w:rPr>
          <w:rFonts w:eastAsia="Calibri"/>
          <w:b/>
          <w:bCs/>
          <w:sz w:val="22"/>
          <w:szCs w:val="22"/>
          <w:lang w:eastAsia="en-US"/>
        </w:rPr>
        <w:t>9</w:t>
      </w:r>
    </w:p>
    <w:p w14:paraId="7CEF6422" w14:textId="340EDB80" w:rsidR="0098422C" w:rsidRPr="0098422C" w:rsidRDefault="0098422C" w:rsidP="00E9133A">
      <w:pPr>
        <w:spacing w:before="0" w:after="0"/>
        <w:jc w:val="both"/>
        <w:rPr>
          <w:rFonts w:eastAsia="Calibri"/>
          <w:sz w:val="22"/>
          <w:szCs w:val="22"/>
          <w:lang w:eastAsia="en-US"/>
        </w:rPr>
      </w:pPr>
      <w:r w:rsidRPr="0098422C">
        <w:rPr>
          <w:rFonts w:eastAsia="Calibri"/>
          <w:sz w:val="22"/>
          <w:szCs w:val="22"/>
          <w:lang w:eastAsia="en-US"/>
        </w:rPr>
        <w:t>W kartach technicznych materiałowych stolarka drzwiowa jest przedstawiona jako laminowana, natomiast w zestawieniu stolarki jako PCV. Prosimy o wskazanie, jakie drzwi przyjąć do wyceny.</w:t>
      </w:r>
    </w:p>
    <w:p w14:paraId="717F8AB5" w14:textId="09652F05" w:rsidR="0098422C" w:rsidRDefault="0098422C" w:rsidP="00E9133A">
      <w:pPr>
        <w:spacing w:before="0" w:after="0"/>
        <w:jc w:val="both"/>
        <w:rPr>
          <w:rFonts w:eastAsia="Calibri"/>
          <w:b/>
          <w:bCs/>
          <w:sz w:val="22"/>
          <w:szCs w:val="22"/>
          <w:lang w:eastAsia="en-US"/>
        </w:rPr>
      </w:pPr>
      <w:r>
        <w:rPr>
          <w:rFonts w:eastAsia="Calibri"/>
          <w:b/>
          <w:bCs/>
          <w:sz w:val="22"/>
          <w:szCs w:val="22"/>
          <w:lang w:eastAsia="en-US"/>
        </w:rPr>
        <w:t xml:space="preserve">Odpowiedź: </w:t>
      </w:r>
      <w:r w:rsidR="00FD0C41" w:rsidRPr="00FD0C41">
        <w:rPr>
          <w:rFonts w:eastAsia="Calibri"/>
          <w:b/>
          <w:bCs/>
          <w:sz w:val="22"/>
          <w:szCs w:val="22"/>
          <w:lang w:eastAsia="en-US"/>
        </w:rPr>
        <w:t>Drzwi PCV zgodnie z zestawieniem stolarki.</w:t>
      </w:r>
    </w:p>
    <w:p w14:paraId="4B8EAA55" w14:textId="77777777" w:rsidR="0098422C" w:rsidRDefault="0098422C" w:rsidP="00E9133A">
      <w:pPr>
        <w:spacing w:before="0" w:after="0"/>
        <w:jc w:val="both"/>
        <w:rPr>
          <w:rFonts w:eastAsia="Calibri"/>
          <w:b/>
          <w:bCs/>
          <w:sz w:val="22"/>
          <w:szCs w:val="22"/>
          <w:lang w:eastAsia="en-US"/>
        </w:rPr>
      </w:pPr>
    </w:p>
    <w:p w14:paraId="0D2A0519" w14:textId="77777777" w:rsidR="008D6336" w:rsidRDefault="008D6336" w:rsidP="00E9133A">
      <w:pPr>
        <w:spacing w:before="0" w:after="0"/>
        <w:jc w:val="both"/>
        <w:rPr>
          <w:rFonts w:eastAsia="Calibri"/>
          <w:b/>
          <w:bCs/>
          <w:sz w:val="22"/>
          <w:szCs w:val="22"/>
          <w:lang w:eastAsia="en-US"/>
        </w:rPr>
      </w:pPr>
    </w:p>
    <w:p w14:paraId="79D49CB0" w14:textId="79F0278B" w:rsidR="0098422C" w:rsidRDefault="0098422C" w:rsidP="00E9133A">
      <w:pPr>
        <w:spacing w:before="0" w:after="0"/>
        <w:jc w:val="both"/>
        <w:rPr>
          <w:rFonts w:eastAsia="Calibri"/>
          <w:b/>
          <w:bCs/>
          <w:sz w:val="22"/>
          <w:szCs w:val="22"/>
          <w:lang w:eastAsia="en-US"/>
        </w:rPr>
      </w:pPr>
      <w:r>
        <w:rPr>
          <w:rFonts w:eastAsia="Calibri"/>
          <w:b/>
          <w:bCs/>
          <w:sz w:val="22"/>
          <w:szCs w:val="22"/>
          <w:lang w:eastAsia="en-US"/>
        </w:rPr>
        <w:lastRenderedPageBreak/>
        <w:t xml:space="preserve">Pytanie nr </w:t>
      </w:r>
      <w:r w:rsidR="005A4BC1">
        <w:rPr>
          <w:rFonts w:eastAsia="Calibri"/>
          <w:b/>
          <w:bCs/>
          <w:sz w:val="22"/>
          <w:szCs w:val="22"/>
          <w:lang w:eastAsia="en-US"/>
        </w:rPr>
        <w:t>70</w:t>
      </w:r>
      <w:r>
        <w:rPr>
          <w:rFonts w:eastAsia="Calibri"/>
          <w:b/>
          <w:bCs/>
          <w:sz w:val="22"/>
          <w:szCs w:val="22"/>
          <w:lang w:eastAsia="en-US"/>
        </w:rPr>
        <w:t xml:space="preserve"> </w:t>
      </w:r>
    </w:p>
    <w:p w14:paraId="3BEAA96A" w14:textId="54E6B5BF" w:rsidR="0098422C" w:rsidRPr="0098422C" w:rsidRDefault="0098422C" w:rsidP="00E9133A">
      <w:pPr>
        <w:spacing w:before="0" w:after="0"/>
        <w:jc w:val="both"/>
        <w:rPr>
          <w:rFonts w:eastAsia="Calibri"/>
          <w:sz w:val="22"/>
          <w:szCs w:val="22"/>
          <w:lang w:eastAsia="en-US"/>
        </w:rPr>
      </w:pPr>
      <w:r w:rsidRPr="0098422C">
        <w:rPr>
          <w:rFonts w:eastAsia="Calibri"/>
          <w:sz w:val="22"/>
          <w:szCs w:val="22"/>
          <w:lang w:eastAsia="en-US"/>
        </w:rPr>
        <w:t>Proszę o odpowiedź czy oferta ma zawierać dostawę zespołu prądotwórczego oraz opracowanie instrukcji współpracy ruchowej sieć-agregat i uzgodnienie projektu u operatora sieci dystrybucyjnej.</w:t>
      </w:r>
    </w:p>
    <w:p w14:paraId="1B590F48" w14:textId="66931E71" w:rsidR="0098422C" w:rsidRDefault="0098422C" w:rsidP="00E9133A">
      <w:pPr>
        <w:spacing w:before="0" w:after="0"/>
        <w:jc w:val="both"/>
        <w:rPr>
          <w:rFonts w:eastAsia="Calibri"/>
          <w:b/>
          <w:bCs/>
          <w:sz w:val="22"/>
          <w:szCs w:val="22"/>
          <w:lang w:eastAsia="en-US"/>
        </w:rPr>
      </w:pPr>
      <w:r>
        <w:rPr>
          <w:rFonts w:eastAsia="Calibri"/>
          <w:b/>
          <w:bCs/>
          <w:sz w:val="22"/>
          <w:szCs w:val="22"/>
          <w:lang w:eastAsia="en-US"/>
        </w:rPr>
        <w:t xml:space="preserve">Odpowiedź: </w:t>
      </w:r>
      <w:r w:rsidRPr="0098422C">
        <w:rPr>
          <w:rFonts w:eastAsia="Calibri"/>
          <w:b/>
          <w:bCs/>
          <w:sz w:val="22"/>
          <w:szCs w:val="22"/>
          <w:lang w:eastAsia="en-US"/>
        </w:rPr>
        <w:t>Ofer</w:t>
      </w:r>
      <w:r>
        <w:rPr>
          <w:rFonts w:eastAsia="Calibri"/>
          <w:b/>
          <w:bCs/>
          <w:sz w:val="22"/>
          <w:szCs w:val="22"/>
          <w:lang w:eastAsia="en-US"/>
        </w:rPr>
        <w:t>t</w:t>
      </w:r>
      <w:r w:rsidRPr="0098422C">
        <w:rPr>
          <w:rFonts w:eastAsia="Calibri"/>
          <w:b/>
          <w:bCs/>
          <w:sz w:val="22"/>
          <w:szCs w:val="22"/>
          <w:lang w:eastAsia="en-US"/>
        </w:rPr>
        <w:t>a ma zawierać dostawę, opracowanie instrukcji ruchowej wraz z uzgodnieniem u operatora w sieci.</w:t>
      </w:r>
    </w:p>
    <w:p w14:paraId="4B27DF8F" w14:textId="77777777" w:rsidR="009F3BF2" w:rsidRDefault="009F3BF2" w:rsidP="00E9133A">
      <w:pPr>
        <w:spacing w:before="0" w:after="0"/>
        <w:jc w:val="both"/>
        <w:rPr>
          <w:rFonts w:eastAsia="Calibri"/>
          <w:b/>
          <w:bCs/>
          <w:sz w:val="22"/>
          <w:szCs w:val="22"/>
          <w:lang w:eastAsia="en-US"/>
        </w:rPr>
      </w:pPr>
    </w:p>
    <w:p w14:paraId="16FB5A64" w14:textId="7033FF1A" w:rsidR="005A4BC1" w:rsidRPr="00892C00" w:rsidRDefault="005A4BC1" w:rsidP="00E9133A">
      <w:pPr>
        <w:spacing w:before="0" w:after="0"/>
        <w:jc w:val="both"/>
        <w:rPr>
          <w:rFonts w:eastAsia="Calibri"/>
          <w:b/>
          <w:bCs/>
          <w:sz w:val="22"/>
          <w:szCs w:val="22"/>
          <w:lang w:eastAsia="en-US"/>
        </w:rPr>
      </w:pPr>
      <w:r w:rsidRPr="00892C00">
        <w:rPr>
          <w:rFonts w:eastAsia="Calibri"/>
          <w:b/>
          <w:bCs/>
          <w:sz w:val="22"/>
          <w:szCs w:val="22"/>
          <w:lang w:eastAsia="en-US"/>
        </w:rPr>
        <w:t>Pytanie nr 71</w:t>
      </w:r>
    </w:p>
    <w:p w14:paraId="1721444E" w14:textId="7B9BA37C" w:rsidR="005A4BC1" w:rsidRPr="00892C00" w:rsidRDefault="005A4BC1" w:rsidP="005A4BC1">
      <w:pPr>
        <w:spacing w:before="0" w:after="0"/>
        <w:jc w:val="both"/>
        <w:rPr>
          <w:rFonts w:eastAsia="Calibri"/>
          <w:sz w:val="22"/>
          <w:szCs w:val="22"/>
          <w:lang w:eastAsia="en-US"/>
        </w:rPr>
      </w:pPr>
      <w:r w:rsidRPr="00892C00">
        <w:rPr>
          <w:rFonts w:eastAsia="Calibri"/>
          <w:sz w:val="22"/>
          <w:szCs w:val="22"/>
          <w:lang w:eastAsia="en-US"/>
        </w:rPr>
        <w:t>Czy należy wyceniać wyposażenie według projektu technologiczno-medycznego (m.in. regały, szafki, kozetki, łóżka, krzesła itp.)?</w:t>
      </w:r>
    </w:p>
    <w:p w14:paraId="3706A745" w14:textId="0E5AEF7D" w:rsidR="005A4BC1" w:rsidRDefault="005A4BC1" w:rsidP="005A4BC1">
      <w:pPr>
        <w:spacing w:before="0" w:after="0"/>
        <w:jc w:val="both"/>
        <w:rPr>
          <w:rFonts w:eastAsia="Calibri"/>
          <w:b/>
          <w:bCs/>
          <w:sz w:val="22"/>
          <w:szCs w:val="22"/>
          <w:lang w:eastAsia="en-US"/>
        </w:rPr>
      </w:pPr>
      <w:r w:rsidRPr="00892C00">
        <w:rPr>
          <w:rFonts w:eastAsia="Calibri"/>
          <w:b/>
          <w:bCs/>
          <w:sz w:val="22"/>
          <w:szCs w:val="22"/>
          <w:lang w:eastAsia="en-US"/>
        </w:rPr>
        <w:t xml:space="preserve">Odpowiedź: </w:t>
      </w:r>
      <w:r w:rsidR="00892C00" w:rsidRPr="00892C00">
        <w:rPr>
          <w:rFonts w:eastAsia="Calibri"/>
          <w:b/>
          <w:bCs/>
          <w:sz w:val="22"/>
          <w:szCs w:val="22"/>
          <w:lang w:eastAsia="en-US"/>
        </w:rPr>
        <w:t>Wyposażenie nie jest objęte zakresem zamówienia.</w:t>
      </w:r>
      <w:r w:rsidR="00892C00">
        <w:rPr>
          <w:rFonts w:eastAsia="Calibri"/>
          <w:b/>
          <w:bCs/>
          <w:sz w:val="22"/>
          <w:szCs w:val="22"/>
          <w:lang w:eastAsia="en-US"/>
        </w:rPr>
        <w:t xml:space="preserve"> </w:t>
      </w:r>
    </w:p>
    <w:p w14:paraId="2A0833B4" w14:textId="77777777" w:rsidR="00B267B1" w:rsidRDefault="00B267B1" w:rsidP="00B83FED">
      <w:pPr>
        <w:spacing w:before="0" w:after="0"/>
        <w:jc w:val="both"/>
        <w:rPr>
          <w:b/>
          <w:bCs/>
          <w:sz w:val="22"/>
          <w:szCs w:val="22"/>
        </w:rPr>
      </w:pPr>
    </w:p>
    <w:p w14:paraId="4E5363E8" w14:textId="21F04FD9" w:rsidR="00E40B6B" w:rsidRPr="00BB445C" w:rsidRDefault="00AF6A9C" w:rsidP="00E40B6B">
      <w:pPr>
        <w:spacing w:before="0" w:after="0"/>
        <w:jc w:val="both"/>
        <w:rPr>
          <w:b/>
          <w:bCs/>
          <w:sz w:val="22"/>
          <w:szCs w:val="22"/>
        </w:rPr>
      </w:pPr>
      <w:r w:rsidRPr="00BB445C">
        <w:rPr>
          <w:b/>
          <w:bCs/>
          <w:sz w:val="22"/>
          <w:szCs w:val="22"/>
        </w:rPr>
        <w:t>PONADTO ZAMAWIAJĄCY INFORMUJE IŻ ZMIANIE ULEGA</w:t>
      </w:r>
      <w:r w:rsidR="009E74A1" w:rsidRPr="00BB445C">
        <w:rPr>
          <w:b/>
          <w:bCs/>
          <w:sz w:val="22"/>
          <w:szCs w:val="22"/>
        </w:rPr>
        <w:t xml:space="preserve"> SWZ W ZAKRESIE: </w:t>
      </w:r>
    </w:p>
    <w:p w14:paraId="702C91BF" w14:textId="77777777" w:rsidR="00E40B6B" w:rsidRPr="00BB445C" w:rsidRDefault="00E40B6B" w:rsidP="00E40B6B">
      <w:pPr>
        <w:spacing w:before="0" w:after="0"/>
        <w:jc w:val="both"/>
        <w:rPr>
          <w:sz w:val="22"/>
          <w:szCs w:val="22"/>
        </w:rPr>
      </w:pPr>
      <w:r w:rsidRPr="00BB445C">
        <w:rPr>
          <w:b/>
          <w:bCs/>
          <w:sz w:val="22"/>
          <w:szCs w:val="22"/>
        </w:rPr>
        <w:t>Punkt 1  w Rozdziale XVII „Termin związania ofertą”</w:t>
      </w:r>
      <w:r w:rsidRPr="00BB445C">
        <w:rPr>
          <w:sz w:val="22"/>
          <w:szCs w:val="22"/>
        </w:rPr>
        <w:t xml:space="preserve"> otrzymuje brzmienie:</w:t>
      </w:r>
    </w:p>
    <w:p w14:paraId="78E03DC0" w14:textId="71998ECA" w:rsidR="00E40B6B" w:rsidRPr="00BB445C" w:rsidRDefault="00E40B6B" w:rsidP="00E40B6B">
      <w:pPr>
        <w:spacing w:before="0" w:after="0"/>
        <w:jc w:val="both"/>
        <w:rPr>
          <w:sz w:val="22"/>
          <w:szCs w:val="22"/>
        </w:rPr>
      </w:pPr>
      <w:r w:rsidRPr="00BB445C">
        <w:rPr>
          <w:sz w:val="22"/>
          <w:szCs w:val="22"/>
        </w:rPr>
        <w:t xml:space="preserve">„1. Wykonawca będzie związany ofertą przez okres 90 dni, tj. do dnia </w:t>
      </w:r>
      <w:r w:rsidR="00BB445C" w:rsidRPr="00BB445C">
        <w:rPr>
          <w:sz w:val="22"/>
          <w:szCs w:val="22"/>
        </w:rPr>
        <w:t>09</w:t>
      </w:r>
      <w:r w:rsidRPr="00BB445C">
        <w:rPr>
          <w:sz w:val="22"/>
          <w:szCs w:val="22"/>
        </w:rPr>
        <w:t>.</w:t>
      </w:r>
      <w:r w:rsidR="00BB445C" w:rsidRPr="00BB445C">
        <w:rPr>
          <w:sz w:val="22"/>
          <w:szCs w:val="22"/>
        </w:rPr>
        <w:t>01</w:t>
      </w:r>
      <w:r w:rsidRPr="00BB445C">
        <w:rPr>
          <w:sz w:val="22"/>
          <w:szCs w:val="22"/>
        </w:rPr>
        <w:t>.202</w:t>
      </w:r>
      <w:r w:rsidR="00BB445C" w:rsidRPr="00BB445C">
        <w:rPr>
          <w:sz w:val="22"/>
          <w:szCs w:val="22"/>
        </w:rPr>
        <w:t>3</w:t>
      </w:r>
      <w:r w:rsidRPr="00BB445C">
        <w:rPr>
          <w:sz w:val="22"/>
          <w:szCs w:val="22"/>
        </w:rPr>
        <w:t xml:space="preserve"> r. Bieg terminu związania ofertą rozpoczyna się wraz z upływem terminu składania ofert.”</w:t>
      </w:r>
    </w:p>
    <w:p w14:paraId="4DADE835" w14:textId="77777777" w:rsidR="00E40B6B" w:rsidRPr="00BB445C" w:rsidRDefault="00E40B6B" w:rsidP="00E40B6B">
      <w:pPr>
        <w:spacing w:before="0" w:after="0"/>
        <w:jc w:val="both"/>
        <w:rPr>
          <w:sz w:val="22"/>
          <w:szCs w:val="22"/>
        </w:rPr>
      </w:pPr>
    </w:p>
    <w:p w14:paraId="23B22407" w14:textId="77777777" w:rsidR="00E40B6B" w:rsidRPr="00BB445C" w:rsidRDefault="00E40B6B" w:rsidP="00E40B6B">
      <w:pPr>
        <w:spacing w:before="0" w:after="0"/>
        <w:jc w:val="both"/>
        <w:rPr>
          <w:sz w:val="22"/>
          <w:szCs w:val="22"/>
        </w:rPr>
      </w:pPr>
      <w:r w:rsidRPr="00BB445C">
        <w:rPr>
          <w:b/>
          <w:bCs/>
          <w:sz w:val="22"/>
          <w:szCs w:val="22"/>
        </w:rPr>
        <w:t>Punkt 1 i 3 w Rozdziale XVIII „Sposób oraz termin składania i otwarcia ofert</w:t>
      </w:r>
      <w:r w:rsidRPr="00BB445C">
        <w:rPr>
          <w:sz w:val="22"/>
          <w:szCs w:val="22"/>
        </w:rPr>
        <w:t>” otrzymują brzmienie:</w:t>
      </w:r>
    </w:p>
    <w:p w14:paraId="041CF42B" w14:textId="386727F1" w:rsidR="00E40B6B" w:rsidRPr="00BB445C" w:rsidRDefault="00E40B6B" w:rsidP="00E40B6B">
      <w:pPr>
        <w:spacing w:before="0" w:after="0"/>
        <w:jc w:val="both"/>
        <w:rPr>
          <w:sz w:val="22"/>
          <w:szCs w:val="22"/>
        </w:rPr>
      </w:pPr>
      <w:r w:rsidRPr="00BB445C">
        <w:rPr>
          <w:sz w:val="22"/>
          <w:szCs w:val="22"/>
        </w:rPr>
        <w:t xml:space="preserve">„1. Ofertę należy złożyć za pośrednictwem Platformy w terminie do dnia </w:t>
      </w:r>
      <w:r w:rsidR="00BB445C" w:rsidRPr="00BB445C">
        <w:rPr>
          <w:sz w:val="22"/>
          <w:szCs w:val="22"/>
        </w:rPr>
        <w:t>12</w:t>
      </w:r>
      <w:r w:rsidRPr="00BB445C">
        <w:rPr>
          <w:sz w:val="22"/>
          <w:szCs w:val="22"/>
        </w:rPr>
        <w:t>.</w:t>
      </w:r>
      <w:r w:rsidR="00BB445C" w:rsidRPr="00BB445C">
        <w:rPr>
          <w:sz w:val="22"/>
          <w:szCs w:val="22"/>
        </w:rPr>
        <w:t>10</w:t>
      </w:r>
      <w:r w:rsidRPr="00BB445C">
        <w:rPr>
          <w:sz w:val="22"/>
          <w:szCs w:val="22"/>
        </w:rPr>
        <w:t>.202</w:t>
      </w:r>
      <w:r w:rsidR="00BB445C" w:rsidRPr="00BB445C">
        <w:rPr>
          <w:sz w:val="22"/>
          <w:szCs w:val="22"/>
        </w:rPr>
        <w:t>3</w:t>
      </w:r>
      <w:r w:rsidRPr="00BB445C">
        <w:rPr>
          <w:sz w:val="22"/>
          <w:szCs w:val="22"/>
        </w:rPr>
        <w:t xml:space="preserve"> r. do godziny 1</w:t>
      </w:r>
      <w:r w:rsidR="00BB445C" w:rsidRPr="00BB445C">
        <w:rPr>
          <w:sz w:val="22"/>
          <w:szCs w:val="22"/>
        </w:rPr>
        <w:t>0</w:t>
      </w:r>
      <w:r w:rsidRPr="00BB445C">
        <w:rPr>
          <w:sz w:val="22"/>
          <w:szCs w:val="22"/>
        </w:rPr>
        <w:t>:00.”</w:t>
      </w:r>
    </w:p>
    <w:p w14:paraId="65CFBE01" w14:textId="01F88287" w:rsidR="00E40B6B" w:rsidRPr="00BB445C" w:rsidRDefault="00E40B6B" w:rsidP="00E40B6B">
      <w:pPr>
        <w:spacing w:before="0" w:after="0"/>
        <w:jc w:val="both"/>
        <w:rPr>
          <w:sz w:val="22"/>
          <w:szCs w:val="22"/>
        </w:rPr>
      </w:pPr>
      <w:r w:rsidRPr="00BB445C">
        <w:rPr>
          <w:sz w:val="22"/>
          <w:szCs w:val="22"/>
        </w:rPr>
        <w:t xml:space="preserve">„3. Otwarcie ofert nastąpi w dniu </w:t>
      </w:r>
      <w:r w:rsidR="00BB445C" w:rsidRPr="00BB445C">
        <w:rPr>
          <w:sz w:val="22"/>
          <w:szCs w:val="22"/>
        </w:rPr>
        <w:t>12</w:t>
      </w:r>
      <w:r w:rsidRPr="00BB445C">
        <w:rPr>
          <w:sz w:val="22"/>
          <w:szCs w:val="22"/>
        </w:rPr>
        <w:t>.</w:t>
      </w:r>
      <w:r w:rsidR="00BB445C" w:rsidRPr="00BB445C">
        <w:rPr>
          <w:sz w:val="22"/>
          <w:szCs w:val="22"/>
        </w:rPr>
        <w:t>10</w:t>
      </w:r>
      <w:r w:rsidRPr="00BB445C">
        <w:rPr>
          <w:sz w:val="22"/>
          <w:szCs w:val="22"/>
        </w:rPr>
        <w:t>.202</w:t>
      </w:r>
      <w:r w:rsidR="00BB445C" w:rsidRPr="00BB445C">
        <w:rPr>
          <w:sz w:val="22"/>
          <w:szCs w:val="22"/>
        </w:rPr>
        <w:t>3</w:t>
      </w:r>
      <w:r w:rsidRPr="00BB445C">
        <w:rPr>
          <w:sz w:val="22"/>
          <w:szCs w:val="22"/>
        </w:rPr>
        <w:t xml:space="preserve"> r.  o godzinie 1</w:t>
      </w:r>
      <w:r w:rsidR="00BB445C" w:rsidRPr="00BB445C">
        <w:rPr>
          <w:sz w:val="22"/>
          <w:szCs w:val="22"/>
        </w:rPr>
        <w:t>0</w:t>
      </w:r>
      <w:r w:rsidRPr="00BB445C">
        <w:rPr>
          <w:sz w:val="22"/>
          <w:szCs w:val="22"/>
        </w:rPr>
        <w:t>:</w:t>
      </w:r>
      <w:r w:rsidR="00BB445C" w:rsidRPr="00BB445C">
        <w:rPr>
          <w:sz w:val="22"/>
          <w:szCs w:val="22"/>
        </w:rPr>
        <w:t>3</w:t>
      </w:r>
      <w:r w:rsidRPr="00BB445C">
        <w:rPr>
          <w:sz w:val="22"/>
          <w:szCs w:val="22"/>
        </w:rPr>
        <w:t xml:space="preserve">0.”  </w:t>
      </w:r>
    </w:p>
    <w:p w14:paraId="6DB928E4" w14:textId="77777777" w:rsidR="00E40B6B" w:rsidRPr="00BB445C" w:rsidRDefault="00E40B6B" w:rsidP="00E40B6B">
      <w:pPr>
        <w:spacing w:before="0" w:after="0"/>
        <w:jc w:val="both"/>
        <w:rPr>
          <w:sz w:val="22"/>
          <w:szCs w:val="22"/>
        </w:rPr>
      </w:pPr>
    </w:p>
    <w:p w14:paraId="0B86E872" w14:textId="10BAA256" w:rsidR="00E40B6B" w:rsidRPr="00BB445C" w:rsidRDefault="00E40B6B" w:rsidP="00E40B6B">
      <w:pPr>
        <w:spacing w:before="0" w:after="0"/>
        <w:jc w:val="both"/>
        <w:rPr>
          <w:sz w:val="22"/>
          <w:szCs w:val="22"/>
        </w:rPr>
      </w:pPr>
      <w:r w:rsidRPr="00BB445C">
        <w:rPr>
          <w:sz w:val="22"/>
          <w:szCs w:val="22"/>
        </w:rPr>
        <w:t>Pozostałe warunki specyfikacji warunków zamówienia nie ulegają zmianie.</w:t>
      </w:r>
    </w:p>
    <w:p w14:paraId="519018C2" w14:textId="77777777" w:rsidR="00E40B6B" w:rsidRPr="00CA3178" w:rsidRDefault="00E40B6B" w:rsidP="00E40B6B">
      <w:pPr>
        <w:spacing w:before="0" w:after="0"/>
        <w:jc w:val="both"/>
        <w:rPr>
          <w:sz w:val="22"/>
          <w:szCs w:val="22"/>
        </w:rPr>
      </w:pPr>
    </w:p>
    <w:p w14:paraId="20129EEC" w14:textId="46BA4705" w:rsidR="00E40B6B" w:rsidRPr="00E40B6B" w:rsidRDefault="00E40B6B" w:rsidP="00E40B6B">
      <w:pPr>
        <w:spacing w:before="0" w:after="0"/>
        <w:jc w:val="both"/>
        <w:rPr>
          <w:sz w:val="22"/>
          <w:szCs w:val="22"/>
        </w:rPr>
      </w:pPr>
      <w:r w:rsidRPr="00CA3178">
        <w:rPr>
          <w:sz w:val="22"/>
          <w:szCs w:val="22"/>
        </w:rPr>
        <w:t xml:space="preserve">Zgodnie z art. 90 ust. 1 dokonane powyżej zmiany prowadzą do zmiany ogłoszenia </w:t>
      </w:r>
      <w:r w:rsidR="00CA3178" w:rsidRPr="00CA3178">
        <w:rPr>
          <w:sz w:val="22"/>
          <w:szCs w:val="22"/>
        </w:rPr>
        <w:t xml:space="preserve">2023/S 168-528688. </w:t>
      </w:r>
      <w:r w:rsidRPr="00CA3178">
        <w:rPr>
          <w:sz w:val="22"/>
          <w:szCs w:val="22"/>
        </w:rPr>
        <w:t xml:space="preserve"> </w:t>
      </w:r>
      <w:r w:rsidRPr="00E40CD4">
        <w:rPr>
          <w:sz w:val="22"/>
          <w:szCs w:val="22"/>
        </w:rPr>
        <w:t xml:space="preserve">W załączeniu sprostowanie ogłoszenia nr </w:t>
      </w:r>
      <w:r w:rsidR="00925433" w:rsidRPr="00925433">
        <w:rPr>
          <w:sz w:val="22"/>
          <w:szCs w:val="22"/>
        </w:rPr>
        <w:t>2023/S 185-579160</w:t>
      </w:r>
      <w:r w:rsidR="008F5E74" w:rsidRPr="00E40CD4">
        <w:rPr>
          <w:sz w:val="22"/>
          <w:szCs w:val="22"/>
        </w:rPr>
        <w:t>.</w:t>
      </w:r>
      <w:r w:rsidR="008F5E74">
        <w:rPr>
          <w:sz w:val="22"/>
          <w:szCs w:val="22"/>
        </w:rPr>
        <w:t xml:space="preserve"> </w:t>
      </w:r>
    </w:p>
    <w:p w14:paraId="7EB5A7B3" w14:textId="19EF71B8" w:rsidR="00E40B6B" w:rsidRPr="00FC0EA8" w:rsidRDefault="00E40B6B" w:rsidP="00B83FED">
      <w:pPr>
        <w:spacing w:before="0" w:after="0"/>
        <w:jc w:val="both"/>
        <w:rPr>
          <w:sz w:val="22"/>
          <w:szCs w:val="22"/>
        </w:rPr>
      </w:pPr>
    </w:p>
    <w:p w14:paraId="11EA64B5" w14:textId="299870F3" w:rsidR="00E40B6B" w:rsidRPr="00AF6A9C" w:rsidRDefault="00E40B6B" w:rsidP="00B83FED">
      <w:pPr>
        <w:spacing w:before="0" w:after="0"/>
        <w:jc w:val="both"/>
        <w:rPr>
          <w:sz w:val="22"/>
          <w:szCs w:val="22"/>
        </w:rPr>
      </w:pPr>
      <w:r w:rsidRPr="00FC0EA8">
        <w:rPr>
          <w:sz w:val="22"/>
          <w:szCs w:val="22"/>
        </w:rPr>
        <w:t>Zamawiający zamieści powyższe zmiany na stronie internetowej prowadzonego postępowania.</w:t>
      </w:r>
    </w:p>
    <w:p w14:paraId="1306C33F" w14:textId="77777777" w:rsidR="008D6336" w:rsidRDefault="008D6336" w:rsidP="0062427A">
      <w:pPr>
        <w:spacing w:before="0" w:after="0"/>
        <w:jc w:val="both"/>
        <w:rPr>
          <w:b/>
          <w:bCs/>
          <w:sz w:val="22"/>
          <w:szCs w:val="22"/>
        </w:rPr>
      </w:pPr>
    </w:p>
    <w:p w14:paraId="65CF54F8" w14:textId="141A8D0A" w:rsidR="008D6336" w:rsidRPr="009E48CF" w:rsidRDefault="009E48CF" w:rsidP="0062427A">
      <w:pPr>
        <w:spacing w:before="0" w:after="0"/>
        <w:jc w:val="both"/>
        <w:rPr>
          <w:bCs/>
          <w:sz w:val="22"/>
          <w:szCs w:val="22"/>
        </w:rPr>
      </w:pPr>
      <w:r w:rsidRPr="009E48CF">
        <w:rPr>
          <w:bCs/>
          <w:sz w:val="22"/>
          <w:szCs w:val="22"/>
        </w:rPr>
        <w:t>Odpowiedzi na pozostałe pytania zostaną udzielone niezwłocznie.</w:t>
      </w:r>
    </w:p>
    <w:p w14:paraId="18B82B48" w14:textId="77777777" w:rsidR="008D6336" w:rsidRDefault="008D6336" w:rsidP="0062427A">
      <w:pPr>
        <w:spacing w:before="0" w:after="0"/>
        <w:jc w:val="both"/>
        <w:rPr>
          <w:b/>
          <w:bCs/>
          <w:sz w:val="22"/>
          <w:szCs w:val="22"/>
        </w:rPr>
      </w:pPr>
    </w:p>
    <w:p w14:paraId="156FC86A" w14:textId="77777777" w:rsidR="008D6336" w:rsidRDefault="008D6336" w:rsidP="0062427A">
      <w:pPr>
        <w:spacing w:before="0" w:after="0"/>
        <w:jc w:val="both"/>
        <w:rPr>
          <w:b/>
          <w:bCs/>
          <w:sz w:val="22"/>
          <w:szCs w:val="22"/>
        </w:rPr>
      </w:pPr>
    </w:p>
    <w:p w14:paraId="1B767E36" w14:textId="77777777" w:rsidR="008D6336" w:rsidRDefault="008D6336" w:rsidP="0062427A">
      <w:pPr>
        <w:spacing w:before="0" w:after="0"/>
        <w:jc w:val="both"/>
        <w:rPr>
          <w:b/>
          <w:bCs/>
          <w:sz w:val="22"/>
          <w:szCs w:val="22"/>
        </w:rPr>
      </w:pPr>
    </w:p>
    <w:p w14:paraId="53544AF1" w14:textId="72090C44" w:rsidR="0061385E" w:rsidRDefault="0061385E" w:rsidP="0061385E">
      <w:pPr>
        <w:spacing w:before="0" w:after="0"/>
        <w:ind w:left="6372"/>
        <w:jc w:val="both"/>
        <w:rPr>
          <w:b/>
          <w:bCs/>
          <w:sz w:val="22"/>
          <w:szCs w:val="22"/>
        </w:rPr>
      </w:pPr>
      <w:r>
        <w:rPr>
          <w:b/>
          <w:bCs/>
          <w:sz w:val="22"/>
          <w:szCs w:val="22"/>
        </w:rPr>
        <w:t>Podpisał:</w:t>
      </w:r>
    </w:p>
    <w:p w14:paraId="60287527" w14:textId="6ADD4CC5" w:rsidR="0061385E" w:rsidRDefault="0061385E" w:rsidP="0061385E">
      <w:pPr>
        <w:spacing w:before="0" w:after="0"/>
        <w:ind w:left="6372"/>
        <w:jc w:val="both"/>
        <w:rPr>
          <w:b/>
          <w:bCs/>
          <w:sz w:val="22"/>
          <w:szCs w:val="22"/>
        </w:rPr>
      </w:pPr>
      <w:r>
        <w:rPr>
          <w:b/>
          <w:bCs/>
          <w:sz w:val="22"/>
          <w:szCs w:val="22"/>
        </w:rPr>
        <w:t>Z up. Prezydenta Miasta</w:t>
      </w:r>
    </w:p>
    <w:p w14:paraId="32F231E8" w14:textId="68DEA7B4" w:rsidR="0061385E" w:rsidRDefault="0061385E" w:rsidP="0061385E">
      <w:pPr>
        <w:spacing w:before="0" w:after="0"/>
        <w:ind w:left="6372"/>
        <w:jc w:val="both"/>
        <w:rPr>
          <w:b/>
          <w:bCs/>
          <w:sz w:val="22"/>
          <w:szCs w:val="22"/>
        </w:rPr>
      </w:pPr>
      <w:r>
        <w:rPr>
          <w:b/>
          <w:bCs/>
          <w:sz w:val="22"/>
          <w:szCs w:val="22"/>
        </w:rPr>
        <w:t>Aneta Gutowska-</w:t>
      </w:r>
      <w:proofErr w:type="spellStart"/>
      <w:r>
        <w:rPr>
          <w:b/>
          <w:bCs/>
          <w:sz w:val="22"/>
          <w:szCs w:val="22"/>
        </w:rPr>
        <w:t>Grucelska</w:t>
      </w:r>
      <w:proofErr w:type="spellEnd"/>
    </w:p>
    <w:p w14:paraId="40D48F50" w14:textId="725EA2F3" w:rsidR="0061385E" w:rsidRDefault="0061385E" w:rsidP="0061385E">
      <w:pPr>
        <w:spacing w:before="0" w:after="0"/>
        <w:ind w:left="6372"/>
        <w:jc w:val="both"/>
        <w:rPr>
          <w:b/>
          <w:bCs/>
          <w:sz w:val="22"/>
          <w:szCs w:val="22"/>
        </w:rPr>
      </w:pPr>
      <w:r>
        <w:rPr>
          <w:b/>
          <w:bCs/>
          <w:sz w:val="22"/>
          <w:szCs w:val="22"/>
        </w:rPr>
        <w:t>Sekretarz Miasta</w:t>
      </w:r>
    </w:p>
    <w:p w14:paraId="7C3BD5A0" w14:textId="77777777" w:rsidR="008D6336" w:rsidRDefault="008D6336" w:rsidP="0062427A">
      <w:pPr>
        <w:spacing w:before="0" w:after="0"/>
        <w:jc w:val="both"/>
        <w:rPr>
          <w:b/>
          <w:bCs/>
          <w:sz w:val="22"/>
          <w:szCs w:val="22"/>
        </w:rPr>
      </w:pPr>
    </w:p>
    <w:p w14:paraId="193A68F2" w14:textId="77777777" w:rsidR="008D6336" w:rsidRDefault="008D6336" w:rsidP="0062427A">
      <w:pPr>
        <w:spacing w:before="0" w:after="0"/>
        <w:jc w:val="both"/>
        <w:rPr>
          <w:b/>
          <w:bCs/>
          <w:sz w:val="22"/>
          <w:szCs w:val="22"/>
        </w:rPr>
      </w:pPr>
    </w:p>
    <w:p w14:paraId="399F28E0" w14:textId="0D3DDC55" w:rsidR="00C7433A" w:rsidRDefault="007A7CCA" w:rsidP="0062427A">
      <w:pPr>
        <w:spacing w:before="0" w:after="0"/>
        <w:jc w:val="both"/>
        <w:rPr>
          <w:b/>
          <w:bCs/>
          <w:sz w:val="22"/>
          <w:szCs w:val="22"/>
        </w:rPr>
      </w:pPr>
      <w:r>
        <w:rPr>
          <w:b/>
          <w:bCs/>
          <w:sz w:val="22"/>
          <w:szCs w:val="22"/>
        </w:rPr>
        <w:t xml:space="preserve">Załączniki: </w:t>
      </w:r>
    </w:p>
    <w:p w14:paraId="082309FB" w14:textId="4228EC68" w:rsidR="008D6336" w:rsidRDefault="008D6336" w:rsidP="008C6590">
      <w:pPr>
        <w:pStyle w:val="Akapitzlist"/>
        <w:numPr>
          <w:ilvl w:val="0"/>
          <w:numId w:val="15"/>
        </w:numPr>
        <w:spacing w:before="0" w:after="0"/>
        <w:jc w:val="both"/>
      </w:pPr>
      <w:r>
        <w:t xml:space="preserve">Sprostowanie ogłoszenia </w:t>
      </w:r>
      <w:r w:rsidRPr="00E40CD4">
        <w:t xml:space="preserve">nr </w:t>
      </w:r>
      <w:r w:rsidRPr="00925433">
        <w:t>2023/S 185-579160</w:t>
      </w:r>
    </w:p>
    <w:p w14:paraId="5C40EDEF" w14:textId="4578D0C3" w:rsidR="008F5E74" w:rsidRDefault="008D6336" w:rsidP="008C6590">
      <w:pPr>
        <w:pStyle w:val="Akapitzlist"/>
        <w:numPr>
          <w:ilvl w:val="0"/>
          <w:numId w:val="15"/>
        </w:numPr>
        <w:spacing w:before="0" w:after="0"/>
        <w:jc w:val="both"/>
      </w:pPr>
      <w:r>
        <w:t>Opinia geotechniczna</w:t>
      </w:r>
      <w:bookmarkStart w:id="1" w:name="_GoBack"/>
      <w:bookmarkEnd w:id="1"/>
    </w:p>
    <w:p w14:paraId="52960897" w14:textId="518D9D1F" w:rsidR="00CA3178" w:rsidRDefault="008D6336" w:rsidP="008C6590">
      <w:pPr>
        <w:pStyle w:val="Akapitzlist"/>
        <w:numPr>
          <w:ilvl w:val="0"/>
          <w:numId w:val="15"/>
        </w:numPr>
        <w:spacing w:before="0" w:after="0"/>
        <w:jc w:val="both"/>
      </w:pPr>
      <w:r>
        <w:t>Wstępna promesa</w:t>
      </w:r>
    </w:p>
    <w:p w14:paraId="0452631F" w14:textId="3C2C5A53" w:rsidR="003D6B38" w:rsidRDefault="003D6B38" w:rsidP="008C6590">
      <w:pPr>
        <w:pStyle w:val="Akapitzlist"/>
        <w:numPr>
          <w:ilvl w:val="0"/>
          <w:numId w:val="15"/>
        </w:numPr>
        <w:spacing w:before="0" w:after="0"/>
        <w:jc w:val="both"/>
      </w:pPr>
      <w:r>
        <w:t>Projekt zagospodarowania terenu.</w:t>
      </w:r>
    </w:p>
    <w:sectPr w:rsidR="003D6B38" w:rsidSect="008D6336">
      <w:headerReference w:type="default" r:id="rId13"/>
      <w:footerReference w:type="default" r:id="rId14"/>
      <w:headerReference w:type="first" r:id="rId15"/>
      <w:pgSz w:w="11906" w:h="16838"/>
      <w:pgMar w:top="1417" w:right="1417" w:bottom="993" w:left="1417"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FC37" w14:textId="77777777" w:rsidR="00892C00" w:rsidRDefault="00892C00" w:rsidP="006C2FC8">
      <w:pPr>
        <w:spacing w:before="0" w:after="0" w:line="240" w:lineRule="auto"/>
      </w:pPr>
      <w:r>
        <w:separator/>
      </w:r>
    </w:p>
  </w:endnote>
  <w:endnote w:type="continuationSeparator" w:id="0">
    <w:p w14:paraId="16171E73" w14:textId="77777777" w:rsidR="00892C00" w:rsidRDefault="00892C00"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47319892"/>
      <w:docPartObj>
        <w:docPartGallery w:val="Page Numbers (Bottom of Page)"/>
        <w:docPartUnique/>
      </w:docPartObj>
    </w:sdtPr>
    <w:sdtEndPr/>
    <w:sdtContent>
      <w:sdt>
        <w:sdtPr>
          <w:rPr>
            <w:sz w:val="18"/>
            <w:szCs w:val="18"/>
          </w:rPr>
          <w:id w:val="847138468"/>
          <w:docPartObj>
            <w:docPartGallery w:val="Page Numbers (Top of Page)"/>
            <w:docPartUnique/>
          </w:docPartObj>
        </w:sdtPr>
        <w:sdtEndPr/>
        <w:sdtContent>
          <w:p w14:paraId="1A853F14" w14:textId="581DD277" w:rsidR="00892C00" w:rsidRPr="00CA3178" w:rsidRDefault="00892C00" w:rsidP="00716033">
            <w:pPr>
              <w:pStyle w:val="Stopka"/>
              <w:jc w:val="right"/>
              <w:rPr>
                <w:sz w:val="18"/>
                <w:szCs w:val="18"/>
              </w:rPr>
            </w:pPr>
            <w:r w:rsidRPr="00CA3178">
              <w:rPr>
                <w:sz w:val="18"/>
                <w:szCs w:val="18"/>
              </w:rPr>
              <w:t xml:space="preserve">Strona </w:t>
            </w:r>
            <w:r w:rsidRPr="00CA3178">
              <w:rPr>
                <w:sz w:val="18"/>
                <w:szCs w:val="18"/>
              </w:rPr>
              <w:fldChar w:fldCharType="begin"/>
            </w:r>
            <w:r w:rsidRPr="00CA3178">
              <w:rPr>
                <w:sz w:val="18"/>
                <w:szCs w:val="18"/>
              </w:rPr>
              <w:instrText>PAGE</w:instrText>
            </w:r>
            <w:r w:rsidRPr="00CA3178">
              <w:rPr>
                <w:sz w:val="18"/>
                <w:szCs w:val="18"/>
              </w:rPr>
              <w:fldChar w:fldCharType="separate"/>
            </w:r>
            <w:r w:rsidR="0061385E">
              <w:rPr>
                <w:noProof/>
                <w:sz w:val="18"/>
                <w:szCs w:val="18"/>
              </w:rPr>
              <w:t>15</w:t>
            </w:r>
            <w:r w:rsidRPr="00CA3178">
              <w:rPr>
                <w:sz w:val="18"/>
                <w:szCs w:val="18"/>
              </w:rPr>
              <w:fldChar w:fldCharType="end"/>
            </w:r>
            <w:r w:rsidRPr="00CA3178">
              <w:rPr>
                <w:sz w:val="18"/>
                <w:szCs w:val="18"/>
              </w:rPr>
              <w:t xml:space="preserve"> z </w:t>
            </w:r>
            <w:r w:rsidRPr="00CA3178">
              <w:rPr>
                <w:sz w:val="18"/>
                <w:szCs w:val="18"/>
              </w:rPr>
              <w:fldChar w:fldCharType="begin"/>
            </w:r>
            <w:r w:rsidRPr="00CA3178">
              <w:rPr>
                <w:sz w:val="18"/>
                <w:szCs w:val="18"/>
              </w:rPr>
              <w:instrText>NUMPAGES</w:instrText>
            </w:r>
            <w:r w:rsidRPr="00CA3178">
              <w:rPr>
                <w:sz w:val="18"/>
                <w:szCs w:val="18"/>
              </w:rPr>
              <w:fldChar w:fldCharType="separate"/>
            </w:r>
            <w:r w:rsidR="0061385E">
              <w:rPr>
                <w:noProof/>
                <w:sz w:val="18"/>
                <w:szCs w:val="18"/>
              </w:rPr>
              <w:t>16</w:t>
            </w:r>
            <w:r w:rsidRPr="00CA3178">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32F3" w14:textId="77777777" w:rsidR="00892C00" w:rsidRDefault="00892C00" w:rsidP="006C2FC8">
      <w:pPr>
        <w:spacing w:before="0" w:after="0" w:line="240" w:lineRule="auto"/>
      </w:pPr>
      <w:r>
        <w:separator/>
      </w:r>
    </w:p>
  </w:footnote>
  <w:footnote w:type="continuationSeparator" w:id="0">
    <w:p w14:paraId="089C7D68" w14:textId="77777777" w:rsidR="00892C00" w:rsidRDefault="00892C00" w:rsidP="006C2F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AEE5" w14:textId="51124C5C" w:rsidR="00892C00" w:rsidRPr="00CD0454" w:rsidRDefault="00892C00" w:rsidP="00CD0454">
    <w:pPr>
      <w:pStyle w:val="Nagwek"/>
      <w:jc w:val="right"/>
    </w:pPr>
    <w:r>
      <w:rPr>
        <w:noProof/>
      </w:rPr>
      <w:drawing>
        <wp:inline distT="0" distB="0" distL="0" distR="0" wp14:anchorId="656EC7FB" wp14:editId="6A3DFF8F">
          <wp:extent cx="1624693" cy="514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68603" cy="5282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526E" w14:textId="22E4E1EB" w:rsidR="00892C00" w:rsidRDefault="00892C00" w:rsidP="00CD0454">
    <w:pPr>
      <w:pStyle w:val="Nagwek"/>
      <w:jc w:val="right"/>
    </w:pPr>
    <w:r>
      <w:rPr>
        <w:noProof/>
      </w:rPr>
      <w:drawing>
        <wp:inline distT="0" distB="0" distL="0" distR="0" wp14:anchorId="41BBC0A6" wp14:editId="1643C651">
          <wp:extent cx="1865386" cy="59055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2"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4"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6"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0"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2"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4"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5"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6"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7"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8"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0"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1"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3"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050B139C"/>
    <w:multiLevelType w:val="hybridMultilevel"/>
    <w:tmpl w:val="D73C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6"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38"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9"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16F7844"/>
    <w:multiLevelType w:val="hybridMultilevel"/>
    <w:tmpl w:val="4F68C52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16F90406"/>
    <w:multiLevelType w:val="hybridMultilevel"/>
    <w:tmpl w:val="0872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CB542D"/>
    <w:multiLevelType w:val="multilevel"/>
    <w:tmpl w:val="276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5"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6" w15:restartNumberingAfterBreak="0">
    <w:nsid w:val="283E1E43"/>
    <w:multiLevelType w:val="hybridMultilevel"/>
    <w:tmpl w:val="5CD61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EF5305"/>
    <w:multiLevelType w:val="hybridMultilevel"/>
    <w:tmpl w:val="49EE8F5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1324AC"/>
    <w:multiLevelType w:val="hybridMultilevel"/>
    <w:tmpl w:val="3210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51"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4" w15:restartNumberingAfterBreak="0">
    <w:nsid w:val="4BE83B1A"/>
    <w:multiLevelType w:val="hybridMultilevel"/>
    <w:tmpl w:val="1242D500"/>
    <w:lvl w:ilvl="0" w:tplc="963885CA">
      <w:start w:val="1"/>
      <w:numFmt w:val="decimal"/>
      <w:lvlText w:val="%1."/>
      <w:lvlJc w:val="left"/>
      <w:pPr>
        <w:ind w:left="720" w:hanging="360"/>
      </w:pPr>
      <w:rPr>
        <w:rFonts w:hint="default"/>
        <w:b w:val="0"/>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7"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5C66E6"/>
    <w:multiLevelType w:val="hybridMultilevel"/>
    <w:tmpl w:val="A350BD56"/>
    <w:lvl w:ilvl="0" w:tplc="DE18CD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15:restartNumberingAfterBreak="0">
    <w:nsid w:val="672F3691"/>
    <w:multiLevelType w:val="multilevel"/>
    <w:tmpl w:val="2662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E6436DB"/>
    <w:multiLevelType w:val="multilevel"/>
    <w:tmpl w:val="D7242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3" w15:restartNumberingAfterBreak="0">
    <w:nsid w:val="75DF3F96"/>
    <w:multiLevelType w:val="multilevel"/>
    <w:tmpl w:val="523E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DC4714"/>
    <w:multiLevelType w:val="hybridMultilevel"/>
    <w:tmpl w:val="F556897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B64EB3"/>
    <w:multiLevelType w:val="hybridMultilevel"/>
    <w:tmpl w:val="C6BA830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E82992"/>
    <w:multiLevelType w:val="hybridMultilevel"/>
    <w:tmpl w:val="FCE8FBE2"/>
    <w:lvl w:ilvl="0" w:tplc="698A5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39"/>
  </w:num>
  <w:num w:numId="5">
    <w:abstractNumId w:val="41"/>
  </w:num>
  <w:num w:numId="6">
    <w:abstractNumId w:val="44"/>
  </w:num>
  <w:num w:numId="7">
    <w:abstractNumId w:val="45"/>
  </w:num>
  <w:num w:numId="8">
    <w:abstractNumId w:val="56"/>
  </w:num>
  <w:num w:numId="9">
    <w:abstractNumId w:val="59"/>
  </w:num>
  <w:num w:numId="10">
    <w:abstractNumId w:val="62"/>
  </w:num>
  <w:num w:numId="11">
    <w:abstractNumId w:val="52"/>
  </w:num>
  <w:num w:numId="12">
    <w:abstractNumId w:val="68"/>
  </w:num>
  <w:num w:numId="13">
    <w:abstractNumId w:val="50"/>
  </w:num>
  <w:num w:numId="14">
    <w:abstractNumId w:val="35"/>
  </w:num>
  <w:num w:numId="15">
    <w:abstractNumId w:val="46"/>
  </w:num>
  <w:num w:numId="16">
    <w:abstractNumId w:val="43"/>
  </w:num>
  <w:num w:numId="17">
    <w:abstractNumId w:val="61"/>
  </w:num>
  <w:num w:numId="18">
    <w:abstractNumId w:val="60"/>
  </w:num>
  <w:num w:numId="19">
    <w:abstractNumId w:val="63"/>
  </w:num>
  <w:num w:numId="20">
    <w:abstractNumId w:val="48"/>
  </w:num>
  <w:num w:numId="21">
    <w:abstractNumId w:val="58"/>
  </w:num>
  <w:num w:numId="22">
    <w:abstractNumId w:val="47"/>
  </w:num>
  <w:num w:numId="23">
    <w:abstractNumId w:val="65"/>
  </w:num>
  <w:num w:numId="24">
    <w:abstractNumId w:val="42"/>
  </w:num>
  <w:num w:numId="25">
    <w:abstractNumId w:val="54"/>
  </w:num>
  <w:num w:numId="26">
    <w:abstractNumId w:val="36"/>
  </w:num>
  <w:num w:numId="27">
    <w:abstractNumId w:val="37"/>
  </w:num>
  <w:num w:numId="28">
    <w:abstractNumId w:val="64"/>
  </w:num>
  <w:num w:numId="29">
    <w:abstractNumId w:val="40"/>
  </w:num>
  <w:num w:numId="30">
    <w:abstractNumId w:val="34"/>
  </w:num>
  <w:num w:numId="31">
    <w:abstractNumId w:val="6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E"/>
    <w:rsid w:val="00000A14"/>
    <w:rsid w:val="000010A8"/>
    <w:rsid w:val="0000165A"/>
    <w:rsid w:val="000024B4"/>
    <w:rsid w:val="000039F8"/>
    <w:rsid w:val="00003B51"/>
    <w:rsid w:val="000117B7"/>
    <w:rsid w:val="000150ED"/>
    <w:rsid w:val="000154BD"/>
    <w:rsid w:val="000172A0"/>
    <w:rsid w:val="0002059A"/>
    <w:rsid w:val="00020826"/>
    <w:rsid w:val="0002202C"/>
    <w:rsid w:val="00022213"/>
    <w:rsid w:val="00025AC9"/>
    <w:rsid w:val="0002730F"/>
    <w:rsid w:val="00027E20"/>
    <w:rsid w:val="000312C8"/>
    <w:rsid w:val="00040B7F"/>
    <w:rsid w:val="00041C12"/>
    <w:rsid w:val="000450E3"/>
    <w:rsid w:val="00046472"/>
    <w:rsid w:val="00046CEE"/>
    <w:rsid w:val="000479BA"/>
    <w:rsid w:val="0005782D"/>
    <w:rsid w:val="0005792D"/>
    <w:rsid w:val="00057A5A"/>
    <w:rsid w:val="00070DBC"/>
    <w:rsid w:val="00074B2A"/>
    <w:rsid w:val="0007557A"/>
    <w:rsid w:val="00080D8F"/>
    <w:rsid w:val="000815BE"/>
    <w:rsid w:val="00085082"/>
    <w:rsid w:val="00094A1A"/>
    <w:rsid w:val="00097B0A"/>
    <w:rsid w:val="000A0E8A"/>
    <w:rsid w:val="000A1909"/>
    <w:rsid w:val="000A26D0"/>
    <w:rsid w:val="000A3574"/>
    <w:rsid w:val="000A5463"/>
    <w:rsid w:val="000B64A8"/>
    <w:rsid w:val="000B65A8"/>
    <w:rsid w:val="000C29BB"/>
    <w:rsid w:val="000C3D63"/>
    <w:rsid w:val="000C4D64"/>
    <w:rsid w:val="000C67D3"/>
    <w:rsid w:val="000C7B85"/>
    <w:rsid w:val="000C7E44"/>
    <w:rsid w:val="000D25C6"/>
    <w:rsid w:val="000D3A01"/>
    <w:rsid w:val="000D40B7"/>
    <w:rsid w:val="000D4389"/>
    <w:rsid w:val="000D568E"/>
    <w:rsid w:val="000E03D3"/>
    <w:rsid w:val="000E61A9"/>
    <w:rsid w:val="000E78C9"/>
    <w:rsid w:val="000F14EC"/>
    <w:rsid w:val="000F224C"/>
    <w:rsid w:val="000F5F05"/>
    <w:rsid w:val="000F7903"/>
    <w:rsid w:val="001020A2"/>
    <w:rsid w:val="00104D67"/>
    <w:rsid w:val="00106EB2"/>
    <w:rsid w:val="001100AE"/>
    <w:rsid w:val="00110708"/>
    <w:rsid w:val="00111DB6"/>
    <w:rsid w:val="001158DC"/>
    <w:rsid w:val="00115EF5"/>
    <w:rsid w:val="00116871"/>
    <w:rsid w:val="001173F7"/>
    <w:rsid w:val="00121FEA"/>
    <w:rsid w:val="001231C7"/>
    <w:rsid w:val="001246CE"/>
    <w:rsid w:val="00125E04"/>
    <w:rsid w:val="0012735F"/>
    <w:rsid w:val="001305B8"/>
    <w:rsid w:val="001404B8"/>
    <w:rsid w:val="001434CE"/>
    <w:rsid w:val="00143587"/>
    <w:rsid w:val="00145D49"/>
    <w:rsid w:val="001540D4"/>
    <w:rsid w:val="00157B1A"/>
    <w:rsid w:val="001709AC"/>
    <w:rsid w:val="001727BE"/>
    <w:rsid w:val="001744EE"/>
    <w:rsid w:val="001751DE"/>
    <w:rsid w:val="00177089"/>
    <w:rsid w:val="00177BD3"/>
    <w:rsid w:val="00177C96"/>
    <w:rsid w:val="00181EA8"/>
    <w:rsid w:val="00182393"/>
    <w:rsid w:val="001851AF"/>
    <w:rsid w:val="00185852"/>
    <w:rsid w:val="001906D0"/>
    <w:rsid w:val="00191C6B"/>
    <w:rsid w:val="0019277E"/>
    <w:rsid w:val="00195799"/>
    <w:rsid w:val="00196DB1"/>
    <w:rsid w:val="001A4383"/>
    <w:rsid w:val="001A6A4E"/>
    <w:rsid w:val="001B09D9"/>
    <w:rsid w:val="001B1511"/>
    <w:rsid w:val="001B303A"/>
    <w:rsid w:val="001B3CE5"/>
    <w:rsid w:val="001B4AF7"/>
    <w:rsid w:val="001B4E86"/>
    <w:rsid w:val="001B6E35"/>
    <w:rsid w:val="001B77A5"/>
    <w:rsid w:val="001C00CC"/>
    <w:rsid w:val="001C1C91"/>
    <w:rsid w:val="001C1E1D"/>
    <w:rsid w:val="001C3644"/>
    <w:rsid w:val="001C5FC5"/>
    <w:rsid w:val="001C6C18"/>
    <w:rsid w:val="001D308A"/>
    <w:rsid w:val="001D4228"/>
    <w:rsid w:val="001D4C85"/>
    <w:rsid w:val="001D5364"/>
    <w:rsid w:val="001D63E8"/>
    <w:rsid w:val="001D7386"/>
    <w:rsid w:val="001E016B"/>
    <w:rsid w:val="001E1D9A"/>
    <w:rsid w:val="001E3AA8"/>
    <w:rsid w:val="001E4586"/>
    <w:rsid w:val="001E4B5F"/>
    <w:rsid w:val="001E6403"/>
    <w:rsid w:val="001F3012"/>
    <w:rsid w:val="001F358E"/>
    <w:rsid w:val="001F3ACA"/>
    <w:rsid w:val="001F4117"/>
    <w:rsid w:val="001F59EF"/>
    <w:rsid w:val="00201212"/>
    <w:rsid w:val="00201863"/>
    <w:rsid w:val="002046C9"/>
    <w:rsid w:val="002067BC"/>
    <w:rsid w:val="00206808"/>
    <w:rsid w:val="0020681E"/>
    <w:rsid w:val="0020797B"/>
    <w:rsid w:val="00210B2A"/>
    <w:rsid w:val="00214C88"/>
    <w:rsid w:val="00217661"/>
    <w:rsid w:val="00222FE1"/>
    <w:rsid w:val="00232E68"/>
    <w:rsid w:val="00233653"/>
    <w:rsid w:val="00235242"/>
    <w:rsid w:val="0023759D"/>
    <w:rsid w:val="0024082E"/>
    <w:rsid w:val="0024108E"/>
    <w:rsid w:val="00242E9C"/>
    <w:rsid w:val="00243F9E"/>
    <w:rsid w:val="002453D2"/>
    <w:rsid w:val="00253E2E"/>
    <w:rsid w:val="0025425C"/>
    <w:rsid w:val="00262F69"/>
    <w:rsid w:val="00265368"/>
    <w:rsid w:val="00265C20"/>
    <w:rsid w:val="00270D0A"/>
    <w:rsid w:val="00275EB9"/>
    <w:rsid w:val="00283EBD"/>
    <w:rsid w:val="00286022"/>
    <w:rsid w:val="00286DAA"/>
    <w:rsid w:val="00290EBE"/>
    <w:rsid w:val="0029508B"/>
    <w:rsid w:val="00295DF0"/>
    <w:rsid w:val="00296AB6"/>
    <w:rsid w:val="002971D2"/>
    <w:rsid w:val="00297961"/>
    <w:rsid w:val="002A4FBA"/>
    <w:rsid w:val="002B0597"/>
    <w:rsid w:val="002B1F07"/>
    <w:rsid w:val="002B2457"/>
    <w:rsid w:val="002B5001"/>
    <w:rsid w:val="002B6E19"/>
    <w:rsid w:val="002B766F"/>
    <w:rsid w:val="002C18FE"/>
    <w:rsid w:val="002C363C"/>
    <w:rsid w:val="002C3C4B"/>
    <w:rsid w:val="002C455C"/>
    <w:rsid w:val="002C6E66"/>
    <w:rsid w:val="002D0C9B"/>
    <w:rsid w:val="002D27CB"/>
    <w:rsid w:val="002D4EDA"/>
    <w:rsid w:val="002D78C9"/>
    <w:rsid w:val="002E08A6"/>
    <w:rsid w:val="002E1CC3"/>
    <w:rsid w:val="002E20BC"/>
    <w:rsid w:val="002E4B4A"/>
    <w:rsid w:val="002E531A"/>
    <w:rsid w:val="002E6086"/>
    <w:rsid w:val="002E7357"/>
    <w:rsid w:val="002E7CDB"/>
    <w:rsid w:val="002F0722"/>
    <w:rsid w:val="0030282C"/>
    <w:rsid w:val="00302DA0"/>
    <w:rsid w:val="00307866"/>
    <w:rsid w:val="00317712"/>
    <w:rsid w:val="00317ABE"/>
    <w:rsid w:val="00322C5D"/>
    <w:rsid w:val="00326689"/>
    <w:rsid w:val="00331EC9"/>
    <w:rsid w:val="00334B80"/>
    <w:rsid w:val="00337E17"/>
    <w:rsid w:val="00337EA8"/>
    <w:rsid w:val="0034042D"/>
    <w:rsid w:val="003439CF"/>
    <w:rsid w:val="00343B02"/>
    <w:rsid w:val="003501BB"/>
    <w:rsid w:val="00350AF4"/>
    <w:rsid w:val="00351784"/>
    <w:rsid w:val="00351FB2"/>
    <w:rsid w:val="00352CBB"/>
    <w:rsid w:val="0035604D"/>
    <w:rsid w:val="0035607E"/>
    <w:rsid w:val="0036112E"/>
    <w:rsid w:val="00366906"/>
    <w:rsid w:val="00371397"/>
    <w:rsid w:val="00375CE9"/>
    <w:rsid w:val="003763B8"/>
    <w:rsid w:val="0037692A"/>
    <w:rsid w:val="00377C6A"/>
    <w:rsid w:val="00385F34"/>
    <w:rsid w:val="0038706B"/>
    <w:rsid w:val="003870CB"/>
    <w:rsid w:val="00393D12"/>
    <w:rsid w:val="00397A92"/>
    <w:rsid w:val="003A16CE"/>
    <w:rsid w:val="003A33C2"/>
    <w:rsid w:val="003A7AF8"/>
    <w:rsid w:val="003B397F"/>
    <w:rsid w:val="003B5DB5"/>
    <w:rsid w:val="003B7B63"/>
    <w:rsid w:val="003C2624"/>
    <w:rsid w:val="003D1A9B"/>
    <w:rsid w:val="003D2C11"/>
    <w:rsid w:val="003D4B96"/>
    <w:rsid w:val="003D553D"/>
    <w:rsid w:val="003D617E"/>
    <w:rsid w:val="003D6B38"/>
    <w:rsid w:val="003D7B5E"/>
    <w:rsid w:val="003E3C29"/>
    <w:rsid w:val="003E44DE"/>
    <w:rsid w:val="003E67B7"/>
    <w:rsid w:val="003F08D0"/>
    <w:rsid w:val="003F2E07"/>
    <w:rsid w:val="003F4FF3"/>
    <w:rsid w:val="003F6ED2"/>
    <w:rsid w:val="00403A95"/>
    <w:rsid w:val="004041C6"/>
    <w:rsid w:val="004050D7"/>
    <w:rsid w:val="00405C1E"/>
    <w:rsid w:val="00411D2C"/>
    <w:rsid w:val="0041257D"/>
    <w:rsid w:val="00413455"/>
    <w:rsid w:val="00421CCA"/>
    <w:rsid w:val="00424E69"/>
    <w:rsid w:val="00425D3E"/>
    <w:rsid w:val="00432261"/>
    <w:rsid w:val="00432D55"/>
    <w:rsid w:val="00442971"/>
    <w:rsid w:val="00444A47"/>
    <w:rsid w:val="00452339"/>
    <w:rsid w:val="0046103A"/>
    <w:rsid w:val="00467D63"/>
    <w:rsid w:val="004731D2"/>
    <w:rsid w:val="00475FF1"/>
    <w:rsid w:val="00481FF8"/>
    <w:rsid w:val="00482308"/>
    <w:rsid w:val="0048230B"/>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2145"/>
    <w:rsid w:val="004B34B1"/>
    <w:rsid w:val="004B470F"/>
    <w:rsid w:val="004C0F0C"/>
    <w:rsid w:val="004C390E"/>
    <w:rsid w:val="004C4670"/>
    <w:rsid w:val="004C5B30"/>
    <w:rsid w:val="004D509D"/>
    <w:rsid w:val="004D5708"/>
    <w:rsid w:val="004E05B8"/>
    <w:rsid w:val="004E100D"/>
    <w:rsid w:val="004E4EEA"/>
    <w:rsid w:val="004E59AD"/>
    <w:rsid w:val="004E7091"/>
    <w:rsid w:val="004F3208"/>
    <w:rsid w:val="004F378C"/>
    <w:rsid w:val="005008D5"/>
    <w:rsid w:val="005054DC"/>
    <w:rsid w:val="00506AB9"/>
    <w:rsid w:val="0051107E"/>
    <w:rsid w:val="00511633"/>
    <w:rsid w:val="00513328"/>
    <w:rsid w:val="0051439B"/>
    <w:rsid w:val="0052237B"/>
    <w:rsid w:val="005230F6"/>
    <w:rsid w:val="005278A2"/>
    <w:rsid w:val="00532802"/>
    <w:rsid w:val="00535B51"/>
    <w:rsid w:val="00543AE2"/>
    <w:rsid w:val="00546F00"/>
    <w:rsid w:val="005531C2"/>
    <w:rsid w:val="00561AC2"/>
    <w:rsid w:val="0056202B"/>
    <w:rsid w:val="00564617"/>
    <w:rsid w:val="00571FDD"/>
    <w:rsid w:val="0057330E"/>
    <w:rsid w:val="005742AE"/>
    <w:rsid w:val="005749A1"/>
    <w:rsid w:val="00575897"/>
    <w:rsid w:val="00576288"/>
    <w:rsid w:val="00583954"/>
    <w:rsid w:val="00584008"/>
    <w:rsid w:val="00591C7F"/>
    <w:rsid w:val="00592934"/>
    <w:rsid w:val="00593FA0"/>
    <w:rsid w:val="0059506D"/>
    <w:rsid w:val="0059696A"/>
    <w:rsid w:val="005A20C2"/>
    <w:rsid w:val="005A304A"/>
    <w:rsid w:val="005A4BC1"/>
    <w:rsid w:val="005A73C6"/>
    <w:rsid w:val="005B22E8"/>
    <w:rsid w:val="005B7E94"/>
    <w:rsid w:val="005C5375"/>
    <w:rsid w:val="005C5597"/>
    <w:rsid w:val="005C55BE"/>
    <w:rsid w:val="005C71B1"/>
    <w:rsid w:val="005D2A2C"/>
    <w:rsid w:val="005D35DC"/>
    <w:rsid w:val="005D4443"/>
    <w:rsid w:val="005D5B39"/>
    <w:rsid w:val="005D5BF5"/>
    <w:rsid w:val="005E1531"/>
    <w:rsid w:val="005E1DFD"/>
    <w:rsid w:val="005E2A26"/>
    <w:rsid w:val="005E5452"/>
    <w:rsid w:val="005E77C6"/>
    <w:rsid w:val="005F4301"/>
    <w:rsid w:val="005F4B08"/>
    <w:rsid w:val="005F61C1"/>
    <w:rsid w:val="005F6D41"/>
    <w:rsid w:val="005F7BE5"/>
    <w:rsid w:val="0060117A"/>
    <w:rsid w:val="00601BEF"/>
    <w:rsid w:val="0060248B"/>
    <w:rsid w:val="00602886"/>
    <w:rsid w:val="0061385E"/>
    <w:rsid w:val="00617E82"/>
    <w:rsid w:val="00620951"/>
    <w:rsid w:val="00621E63"/>
    <w:rsid w:val="0062427A"/>
    <w:rsid w:val="00626394"/>
    <w:rsid w:val="00632D04"/>
    <w:rsid w:val="00633007"/>
    <w:rsid w:val="00633445"/>
    <w:rsid w:val="006513FC"/>
    <w:rsid w:val="00651606"/>
    <w:rsid w:val="00661B50"/>
    <w:rsid w:val="00664B34"/>
    <w:rsid w:val="006654CE"/>
    <w:rsid w:val="00670296"/>
    <w:rsid w:val="00673861"/>
    <w:rsid w:val="00674EC4"/>
    <w:rsid w:val="00675E6B"/>
    <w:rsid w:val="00683481"/>
    <w:rsid w:val="00684BD4"/>
    <w:rsid w:val="0068514A"/>
    <w:rsid w:val="006900DC"/>
    <w:rsid w:val="006916F2"/>
    <w:rsid w:val="0069250C"/>
    <w:rsid w:val="006A0F8D"/>
    <w:rsid w:val="006A6B18"/>
    <w:rsid w:val="006B0C9E"/>
    <w:rsid w:val="006C0D28"/>
    <w:rsid w:val="006C107D"/>
    <w:rsid w:val="006C2FC8"/>
    <w:rsid w:val="006C58EB"/>
    <w:rsid w:val="006D05F3"/>
    <w:rsid w:val="006D0D14"/>
    <w:rsid w:val="006E5A03"/>
    <w:rsid w:val="006E652E"/>
    <w:rsid w:val="006F2115"/>
    <w:rsid w:val="006F4147"/>
    <w:rsid w:val="006F650F"/>
    <w:rsid w:val="006F6F6D"/>
    <w:rsid w:val="007013E0"/>
    <w:rsid w:val="00704ECF"/>
    <w:rsid w:val="00705731"/>
    <w:rsid w:val="007121BA"/>
    <w:rsid w:val="00713314"/>
    <w:rsid w:val="00716033"/>
    <w:rsid w:val="00723153"/>
    <w:rsid w:val="007247D1"/>
    <w:rsid w:val="00724C8A"/>
    <w:rsid w:val="00731511"/>
    <w:rsid w:val="00731CE5"/>
    <w:rsid w:val="00734763"/>
    <w:rsid w:val="00735061"/>
    <w:rsid w:val="0073773D"/>
    <w:rsid w:val="00737B13"/>
    <w:rsid w:val="00741EE9"/>
    <w:rsid w:val="00742827"/>
    <w:rsid w:val="00743090"/>
    <w:rsid w:val="00743FFE"/>
    <w:rsid w:val="007561A4"/>
    <w:rsid w:val="0075771E"/>
    <w:rsid w:val="00760078"/>
    <w:rsid w:val="007607E2"/>
    <w:rsid w:val="007614CE"/>
    <w:rsid w:val="00763153"/>
    <w:rsid w:val="0076379D"/>
    <w:rsid w:val="0076435C"/>
    <w:rsid w:val="007667BB"/>
    <w:rsid w:val="00766D23"/>
    <w:rsid w:val="00777172"/>
    <w:rsid w:val="00777AC1"/>
    <w:rsid w:val="00781711"/>
    <w:rsid w:val="00783ED8"/>
    <w:rsid w:val="007874F9"/>
    <w:rsid w:val="0078788D"/>
    <w:rsid w:val="007912B2"/>
    <w:rsid w:val="0079161D"/>
    <w:rsid w:val="00793B9A"/>
    <w:rsid w:val="0079554E"/>
    <w:rsid w:val="007A1076"/>
    <w:rsid w:val="007A3DE2"/>
    <w:rsid w:val="007A5E85"/>
    <w:rsid w:val="007A79DC"/>
    <w:rsid w:val="007A7BBD"/>
    <w:rsid w:val="007A7CCA"/>
    <w:rsid w:val="007B1753"/>
    <w:rsid w:val="007B2475"/>
    <w:rsid w:val="007B4F9B"/>
    <w:rsid w:val="007B52BE"/>
    <w:rsid w:val="007C1C5E"/>
    <w:rsid w:val="007C2214"/>
    <w:rsid w:val="007C37CB"/>
    <w:rsid w:val="007C43B6"/>
    <w:rsid w:val="007D06F0"/>
    <w:rsid w:val="007D1333"/>
    <w:rsid w:val="007D43F7"/>
    <w:rsid w:val="007E3C24"/>
    <w:rsid w:val="007F1C59"/>
    <w:rsid w:val="007F2AEF"/>
    <w:rsid w:val="007F2CC0"/>
    <w:rsid w:val="007F309B"/>
    <w:rsid w:val="007F6CE5"/>
    <w:rsid w:val="008008DF"/>
    <w:rsid w:val="008106EC"/>
    <w:rsid w:val="00811BCF"/>
    <w:rsid w:val="00811FA7"/>
    <w:rsid w:val="00815D8C"/>
    <w:rsid w:val="0082056D"/>
    <w:rsid w:val="008267F0"/>
    <w:rsid w:val="008338EA"/>
    <w:rsid w:val="008344C6"/>
    <w:rsid w:val="00836E49"/>
    <w:rsid w:val="008373DA"/>
    <w:rsid w:val="0083767E"/>
    <w:rsid w:val="00837B45"/>
    <w:rsid w:val="008401AC"/>
    <w:rsid w:val="008401DE"/>
    <w:rsid w:val="0084305C"/>
    <w:rsid w:val="00843AA6"/>
    <w:rsid w:val="00847F7D"/>
    <w:rsid w:val="0085024A"/>
    <w:rsid w:val="0085346F"/>
    <w:rsid w:val="00853E2E"/>
    <w:rsid w:val="00855E9C"/>
    <w:rsid w:val="00856EB8"/>
    <w:rsid w:val="00861B75"/>
    <w:rsid w:val="00865E51"/>
    <w:rsid w:val="0086759B"/>
    <w:rsid w:val="00873498"/>
    <w:rsid w:val="008765CB"/>
    <w:rsid w:val="00877C50"/>
    <w:rsid w:val="00880162"/>
    <w:rsid w:val="00882ADA"/>
    <w:rsid w:val="008850E5"/>
    <w:rsid w:val="00890E3C"/>
    <w:rsid w:val="00892C00"/>
    <w:rsid w:val="00895D0F"/>
    <w:rsid w:val="00896651"/>
    <w:rsid w:val="0089763A"/>
    <w:rsid w:val="008A02E6"/>
    <w:rsid w:val="008A2F11"/>
    <w:rsid w:val="008A4A4A"/>
    <w:rsid w:val="008B0B44"/>
    <w:rsid w:val="008B6B0F"/>
    <w:rsid w:val="008B7E6F"/>
    <w:rsid w:val="008C187F"/>
    <w:rsid w:val="008C1EFE"/>
    <w:rsid w:val="008C6590"/>
    <w:rsid w:val="008D4E0A"/>
    <w:rsid w:val="008D5812"/>
    <w:rsid w:val="008D6336"/>
    <w:rsid w:val="008D6550"/>
    <w:rsid w:val="008E2952"/>
    <w:rsid w:val="008E3357"/>
    <w:rsid w:val="008F23AC"/>
    <w:rsid w:val="008F5E74"/>
    <w:rsid w:val="008F6A33"/>
    <w:rsid w:val="00907888"/>
    <w:rsid w:val="00911B59"/>
    <w:rsid w:val="009158F1"/>
    <w:rsid w:val="009173EE"/>
    <w:rsid w:val="00917D1A"/>
    <w:rsid w:val="00921D45"/>
    <w:rsid w:val="00924EC3"/>
    <w:rsid w:val="00925433"/>
    <w:rsid w:val="009279A4"/>
    <w:rsid w:val="009410EE"/>
    <w:rsid w:val="00941A0C"/>
    <w:rsid w:val="009438B5"/>
    <w:rsid w:val="00952337"/>
    <w:rsid w:val="00952BDB"/>
    <w:rsid w:val="009537DD"/>
    <w:rsid w:val="009544DC"/>
    <w:rsid w:val="0095583A"/>
    <w:rsid w:val="00957483"/>
    <w:rsid w:val="00960D25"/>
    <w:rsid w:val="00962E7B"/>
    <w:rsid w:val="00965BCC"/>
    <w:rsid w:val="00966A21"/>
    <w:rsid w:val="009703FD"/>
    <w:rsid w:val="00972704"/>
    <w:rsid w:val="0097453C"/>
    <w:rsid w:val="00983821"/>
    <w:rsid w:val="0098395A"/>
    <w:rsid w:val="0098422C"/>
    <w:rsid w:val="00984DAB"/>
    <w:rsid w:val="00991781"/>
    <w:rsid w:val="0099310E"/>
    <w:rsid w:val="00996134"/>
    <w:rsid w:val="009A03FB"/>
    <w:rsid w:val="009A0491"/>
    <w:rsid w:val="009A1418"/>
    <w:rsid w:val="009A1899"/>
    <w:rsid w:val="009A3E68"/>
    <w:rsid w:val="009B4640"/>
    <w:rsid w:val="009B59BA"/>
    <w:rsid w:val="009B6E26"/>
    <w:rsid w:val="009C0A4E"/>
    <w:rsid w:val="009C1467"/>
    <w:rsid w:val="009C2E50"/>
    <w:rsid w:val="009C3C77"/>
    <w:rsid w:val="009C6415"/>
    <w:rsid w:val="009C67EE"/>
    <w:rsid w:val="009C7013"/>
    <w:rsid w:val="009D0AA9"/>
    <w:rsid w:val="009D11DA"/>
    <w:rsid w:val="009D4317"/>
    <w:rsid w:val="009D7232"/>
    <w:rsid w:val="009D7BCA"/>
    <w:rsid w:val="009E081C"/>
    <w:rsid w:val="009E1DE6"/>
    <w:rsid w:val="009E1F6C"/>
    <w:rsid w:val="009E48CF"/>
    <w:rsid w:val="009E74A1"/>
    <w:rsid w:val="009F2106"/>
    <w:rsid w:val="009F3BF2"/>
    <w:rsid w:val="00A0230A"/>
    <w:rsid w:val="00A045AB"/>
    <w:rsid w:val="00A07EDE"/>
    <w:rsid w:val="00A113EB"/>
    <w:rsid w:val="00A219D3"/>
    <w:rsid w:val="00A24FD7"/>
    <w:rsid w:val="00A266CD"/>
    <w:rsid w:val="00A30798"/>
    <w:rsid w:val="00A3145D"/>
    <w:rsid w:val="00A320A6"/>
    <w:rsid w:val="00A34A39"/>
    <w:rsid w:val="00A4431E"/>
    <w:rsid w:val="00A46381"/>
    <w:rsid w:val="00A47EC3"/>
    <w:rsid w:val="00A51655"/>
    <w:rsid w:val="00A54578"/>
    <w:rsid w:val="00A561A4"/>
    <w:rsid w:val="00A650A3"/>
    <w:rsid w:val="00A67E40"/>
    <w:rsid w:val="00A70CA9"/>
    <w:rsid w:val="00A723DE"/>
    <w:rsid w:val="00A7341F"/>
    <w:rsid w:val="00A76331"/>
    <w:rsid w:val="00A767B7"/>
    <w:rsid w:val="00A76C1A"/>
    <w:rsid w:val="00A77997"/>
    <w:rsid w:val="00A80203"/>
    <w:rsid w:val="00A82873"/>
    <w:rsid w:val="00A8459F"/>
    <w:rsid w:val="00A850E3"/>
    <w:rsid w:val="00A9344E"/>
    <w:rsid w:val="00A94D4B"/>
    <w:rsid w:val="00A95534"/>
    <w:rsid w:val="00A95A6C"/>
    <w:rsid w:val="00A965B3"/>
    <w:rsid w:val="00A97526"/>
    <w:rsid w:val="00A97B3F"/>
    <w:rsid w:val="00AA147E"/>
    <w:rsid w:val="00AA5004"/>
    <w:rsid w:val="00AA57F8"/>
    <w:rsid w:val="00AA5C46"/>
    <w:rsid w:val="00AA6709"/>
    <w:rsid w:val="00AB0E3A"/>
    <w:rsid w:val="00AB2AC5"/>
    <w:rsid w:val="00AB2E7B"/>
    <w:rsid w:val="00AB3145"/>
    <w:rsid w:val="00AC04A0"/>
    <w:rsid w:val="00AC23BE"/>
    <w:rsid w:val="00AC2A63"/>
    <w:rsid w:val="00AC3A4A"/>
    <w:rsid w:val="00AC424C"/>
    <w:rsid w:val="00AC4613"/>
    <w:rsid w:val="00AC6821"/>
    <w:rsid w:val="00AC6B37"/>
    <w:rsid w:val="00AD4098"/>
    <w:rsid w:val="00AD6A25"/>
    <w:rsid w:val="00AE2557"/>
    <w:rsid w:val="00AE71DB"/>
    <w:rsid w:val="00AE7CED"/>
    <w:rsid w:val="00AF158B"/>
    <w:rsid w:val="00AF2409"/>
    <w:rsid w:val="00AF242F"/>
    <w:rsid w:val="00AF2BED"/>
    <w:rsid w:val="00AF6A9C"/>
    <w:rsid w:val="00B0048C"/>
    <w:rsid w:val="00B027E2"/>
    <w:rsid w:val="00B0467D"/>
    <w:rsid w:val="00B04E39"/>
    <w:rsid w:val="00B07977"/>
    <w:rsid w:val="00B10A7A"/>
    <w:rsid w:val="00B13798"/>
    <w:rsid w:val="00B147FB"/>
    <w:rsid w:val="00B16B3B"/>
    <w:rsid w:val="00B171EA"/>
    <w:rsid w:val="00B20E88"/>
    <w:rsid w:val="00B267B1"/>
    <w:rsid w:val="00B272D8"/>
    <w:rsid w:val="00B33C93"/>
    <w:rsid w:val="00B34066"/>
    <w:rsid w:val="00B35BD3"/>
    <w:rsid w:val="00B37CE4"/>
    <w:rsid w:val="00B40BA2"/>
    <w:rsid w:val="00B426F0"/>
    <w:rsid w:val="00B42767"/>
    <w:rsid w:val="00B44D47"/>
    <w:rsid w:val="00B4620A"/>
    <w:rsid w:val="00B46653"/>
    <w:rsid w:val="00B4671E"/>
    <w:rsid w:val="00B504B8"/>
    <w:rsid w:val="00B51BF1"/>
    <w:rsid w:val="00B51C1D"/>
    <w:rsid w:val="00B51E72"/>
    <w:rsid w:val="00B541A0"/>
    <w:rsid w:val="00B560B6"/>
    <w:rsid w:val="00B62BCA"/>
    <w:rsid w:val="00B62E2C"/>
    <w:rsid w:val="00B65A26"/>
    <w:rsid w:val="00B72256"/>
    <w:rsid w:val="00B77E23"/>
    <w:rsid w:val="00B810C3"/>
    <w:rsid w:val="00B816DA"/>
    <w:rsid w:val="00B83FED"/>
    <w:rsid w:val="00B853C6"/>
    <w:rsid w:val="00B86A0E"/>
    <w:rsid w:val="00B95D02"/>
    <w:rsid w:val="00B970BC"/>
    <w:rsid w:val="00BA13A7"/>
    <w:rsid w:val="00BA680C"/>
    <w:rsid w:val="00BB0F6E"/>
    <w:rsid w:val="00BB290B"/>
    <w:rsid w:val="00BB445C"/>
    <w:rsid w:val="00BB4A52"/>
    <w:rsid w:val="00BB50C7"/>
    <w:rsid w:val="00BB52EB"/>
    <w:rsid w:val="00BC1B1D"/>
    <w:rsid w:val="00BC30D4"/>
    <w:rsid w:val="00BC31F5"/>
    <w:rsid w:val="00BC3EFE"/>
    <w:rsid w:val="00BC53CE"/>
    <w:rsid w:val="00BC7669"/>
    <w:rsid w:val="00BD4F61"/>
    <w:rsid w:val="00BD50E7"/>
    <w:rsid w:val="00BE4D7D"/>
    <w:rsid w:val="00BE5189"/>
    <w:rsid w:val="00BE5212"/>
    <w:rsid w:val="00BE6B1A"/>
    <w:rsid w:val="00BE6DBE"/>
    <w:rsid w:val="00BF0167"/>
    <w:rsid w:val="00BF072C"/>
    <w:rsid w:val="00BF2A0D"/>
    <w:rsid w:val="00BF2FBB"/>
    <w:rsid w:val="00BF404F"/>
    <w:rsid w:val="00C01166"/>
    <w:rsid w:val="00C05BDF"/>
    <w:rsid w:val="00C07249"/>
    <w:rsid w:val="00C07862"/>
    <w:rsid w:val="00C07EED"/>
    <w:rsid w:val="00C215AC"/>
    <w:rsid w:val="00C22B9F"/>
    <w:rsid w:val="00C23EF4"/>
    <w:rsid w:val="00C26C28"/>
    <w:rsid w:val="00C36804"/>
    <w:rsid w:val="00C374B2"/>
    <w:rsid w:val="00C379C9"/>
    <w:rsid w:val="00C40D50"/>
    <w:rsid w:val="00C457A2"/>
    <w:rsid w:val="00C5275A"/>
    <w:rsid w:val="00C56B5A"/>
    <w:rsid w:val="00C61095"/>
    <w:rsid w:val="00C66C70"/>
    <w:rsid w:val="00C72113"/>
    <w:rsid w:val="00C7214A"/>
    <w:rsid w:val="00C73D60"/>
    <w:rsid w:val="00C7433A"/>
    <w:rsid w:val="00C966E3"/>
    <w:rsid w:val="00CA1893"/>
    <w:rsid w:val="00CA3178"/>
    <w:rsid w:val="00CA3AEB"/>
    <w:rsid w:val="00CA3DD1"/>
    <w:rsid w:val="00CB0C2F"/>
    <w:rsid w:val="00CB1204"/>
    <w:rsid w:val="00CB696C"/>
    <w:rsid w:val="00CB6ED9"/>
    <w:rsid w:val="00CC3DC3"/>
    <w:rsid w:val="00CC3F4D"/>
    <w:rsid w:val="00CC4372"/>
    <w:rsid w:val="00CC56F2"/>
    <w:rsid w:val="00CC6783"/>
    <w:rsid w:val="00CD0454"/>
    <w:rsid w:val="00CD1095"/>
    <w:rsid w:val="00CD1FC5"/>
    <w:rsid w:val="00CD6ABE"/>
    <w:rsid w:val="00CD76FE"/>
    <w:rsid w:val="00CD788B"/>
    <w:rsid w:val="00CE13E8"/>
    <w:rsid w:val="00CE3726"/>
    <w:rsid w:val="00CE44B1"/>
    <w:rsid w:val="00CE5CAC"/>
    <w:rsid w:val="00CF1231"/>
    <w:rsid w:val="00CF3CB1"/>
    <w:rsid w:val="00CF4682"/>
    <w:rsid w:val="00CF7236"/>
    <w:rsid w:val="00D0720F"/>
    <w:rsid w:val="00D125EE"/>
    <w:rsid w:val="00D14129"/>
    <w:rsid w:val="00D201BD"/>
    <w:rsid w:val="00D203C0"/>
    <w:rsid w:val="00D21CFE"/>
    <w:rsid w:val="00D21F4A"/>
    <w:rsid w:val="00D25387"/>
    <w:rsid w:val="00D262B8"/>
    <w:rsid w:val="00D263FD"/>
    <w:rsid w:val="00D276E1"/>
    <w:rsid w:val="00D2771C"/>
    <w:rsid w:val="00D31586"/>
    <w:rsid w:val="00D36D0E"/>
    <w:rsid w:val="00D412D8"/>
    <w:rsid w:val="00D4222A"/>
    <w:rsid w:val="00D43084"/>
    <w:rsid w:val="00D441A1"/>
    <w:rsid w:val="00D455D4"/>
    <w:rsid w:val="00D473CD"/>
    <w:rsid w:val="00D57D00"/>
    <w:rsid w:val="00D7088C"/>
    <w:rsid w:val="00D72DA7"/>
    <w:rsid w:val="00D82581"/>
    <w:rsid w:val="00D839B9"/>
    <w:rsid w:val="00D903EC"/>
    <w:rsid w:val="00D91382"/>
    <w:rsid w:val="00D9151A"/>
    <w:rsid w:val="00D9498D"/>
    <w:rsid w:val="00D952A6"/>
    <w:rsid w:val="00D95E25"/>
    <w:rsid w:val="00D96B65"/>
    <w:rsid w:val="00DA602C"/>
    <w:rsid w:val="00DA6239"/>
    <w:rsid w:val="00DB0911"/>
    <w:rsid w:val="00DB26A2"/>
    <w:rsid w:val="00DB717B"/>
    <w:rsid w:val="00DC20EA"/>
    <w:rsid w:val="00DC29CE"/>
    <w:rsid w:val="00DC6F9D"/>
    <w:rsid w:val="00DD09EC"/>
    <w:rsid w:val="00DD72EA"/>
    <w:rsid w:val="00DE002D"/>
    <w:rsid w:val="00DF0654"/>
    <w:rsid w:val="00DF3C56"/>
    <w:rsid w:val="00DF45EC"/>
    <w:rsid w:val="00E00426"/>
    <w:rsid w:val="00E01CC6"/>
    <w:rsid w:val="00E02AE8"/>
    <w:rsid w:val="00E07CEC"/>
    <w:rsid w:val="00E12708"/>
    <w:rsid w:val="00E12DE9"/>
    <w:rsid w:val="00E22E89"/>
    <w:rsid w:val="00E27432"/>
    <w:rsid w:val="00E319DC"/>
    <w:rsid w:val="00E34E88"/>
    <w:rsid w:val="00E35347"/>
    <w:rsid w:val="00E361A5"/>
    <w:rsid w:val="00E376D1"/>
    <w:rsid w:val="00E40B6B"/>
    <w:rsid w:val="00E40CD4"/>
    <w:rsid w:val="00E41603"/>
    <w:rsid w:val="00E421EE"/>
    <w:rsid w:val="00E448D9"/>
    <w:rsid w:val="00E46EFB"/>
    <w:rsid w:val="00E5079F"/>
    <w:rsid w:val="00E61BC8"/>
    <w:rsid w:val="00E6220C"/>
    <w:rsid w:val="00E673B3"/>
    <w:rsid w:val="00E67707"/>
    <w:rsid w:val="00E7128B"/>
    <w:rsid w:val="00E71894"/>
    <w:rsid w:val="00E73B71"/>
    <w:rsid w:val="00E73C29"/>
    <w:rsid w:val="00E83DF1"/>
    <w:rsid w:val="00E85089"/>
    <w:rsid w:val="00E860B0"/>
    <w:rsid w:val="00E866C1"/>
    <w:rsid w:val="00E8720D"/>
    <w:rsid w:val="00E91225"/>
    <w:rsid w:val="00E9133A"/>
    <w:rsid w:val="00E91538"/>
    <w:rsid w:val="00E91CDD"/>
    <w:rsid w:val="00E96465"/>
    <w:rsid w:val="00E96B9F"/>
    <w:rsid w:val="00EA04CA"/>
    <w:rsid w:val="00EA1A8B"/>
    <w:rsid w:val="00EA2D6F"/>
    <w:rsid w:val="00EA303E"/>
    <w:rsid w:val="00EA47E4"/>
    <w:rsid w:val="00EA68FB"/>
    <w:rsid w:val="00EB114D"/>
    <w:rsid w:val="00EB5983"/>
    <w:rsid w:val="00EC023C"/>
    <w:rsid w:val="00EC173D"/>
    <w:rsid w:val="00EC338D"/>
    <w:rsid w:val="00EC505D"/>
    <w:rsid w:val="00ED095D"/>
    <w:rsid w:val="00ED0C8D"/>
    <w:rsid w:val="00ED12A8"/>
    <w:rsid w:val="00ED41E4"/>
    <w:rsid w:val="00ED5385"/>
    <w:rsid w:val="00ED5D43"/>
    <w:rsid w:val="00ED72C0"/>
    <w:rsid w:val="00EE0CB2"/>
    <w:rsid w:val="00EE165A"/>
    <w:rsid w:val="00EE38F9"/>
    <w:rsid w:val="00EE449C"/>
    <w:rsid w:val="00F005C8"/>
    <w:rsid w:val="00F02762"/>
    <w:rsid w:val="00F07DB8"/>
    <w:rsid w:val="00F1705B"/>
    <w:rsid w:val="00F17E63"/>
    <w:rsid w:val="00F262C4"/>
    <w:rsid w:val="00F30BD4"/>
    <w:rsid w:val="00F32812"/>
    <w:rsid w:val="00F3607A"/>
    <w:rsid w:val="00F36B56"/>
    <w:rsid w:val="00F36CC9"/>
    <w:rsid w:val="00F42A4D"/>
    <w:rsid w:val="00F444B6"/>
    <w:rsid w:val="00F44FE4"/>
    <w:rsid w:val="00F45848"/>
    <w:rsid w:val="00F46430"/>
    <w:rsid w:val="00F4644E"/>
    <w:rsid w:val="00F46E75"/>
    <w:rsid w:val="00F47F53"/>
    <w:rsid w:val="00F621CD"/>
    <w:rsid w:val="00F64020"/>
    <w:rsid w:val="00F64189"/>
    <w:rsid w:val="00F65F0C"/>
    <w:rsid w:val="00F664FA"/>
    <w:rsid w:val="00F71075"/>
    <w:rsid w:val="00F729C3"/>
    <w:rsid w:val="00F74E83"/>
    <w:rsid w:val="00F75DA9"/>
    <w:rsid w:val="00F75FD9"/>
    <w:rsid w:val="00F76438"/>
    <w:rsid w:val="00F800F6"/>
    <w:rsid w:val="00F81554"/>
    <w:rsid w:val="00F82F0E"/>
    <w:rsid w:val="00F846F5"/>
    <w:rsid w:val="00F852EF"/>
    <w:rsid w:val="00F86622"/>
    <w:rsid w:val="00F91DBF"/>
    <w:rsid w:val="00F9394F"/>
    <w:rsid w:val="00FA2B73"/>
    <w:rsid w:val="00FA323F"/>
    <w:rsid w:val="00FA4763"/>
    <w:rsid w:val="00FA7021"/>
    <w:rsid w:val="00FA7E2B"/>
    <w:rsid w:val="00FB7FCC"/>
    <w:rsid w:val="00FC0EA8"/>
    <w:rsid w:val="00FC10ED"/>
    <w:rsid w:val="00FC2FE0"/>
    <w:rsid w:val="00FD0C41"/>
    <w:rsid w:val="00FD2D00"/>
    <w:rsid w:val="00FD3BCD"/>
    <w:rsid w:val="00FD40BD"/>
    <w:rsid w:val="00FE07C6"/>
    <w:rsid w:val="00FE0BD1"/>
    <w:rsid w:val="00FE29B8"/>
    <w:rsid w:val="00FE4253"/>
    <w:rsid w:val="00FE56DF"/>
    <w:rsid w:val="00FE68F1"/>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6C2FC8"/>
  </w:style>
  <w:style w:type="character" w:customStyle="1" w:styleId="TekstkomentarzaZnak">
    <w:name w:val="Tekst komentarza Znak"/>
    <w:basedOn w:val="Domylnaczcionkaakapitu"/>
    <w:link w:val="Tekstkomentarza"/>
    <w:uiPriority w:val="99"/>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sw tekst Znak,CW_Lista Znak,Akapit z listą BS Znak"/>
    <w:link w:val="Akapitzlist"/>
    <w:uiPriority w:val="34"/>
    <w:qFormat/>
    <w:locked/>
    <w:rsid w:val="006C2FC8"/>
  </w:style>
  <w:style w:type="paragraph" w:styleId="Akapitzlist">
    <w:name w:val="List Paragraph"/>
    <w:aliases w:val="L1,Numerowanie,2 heading,A_wyliczenie,K-P_odwolanie,Akapit z listą5,maz_wyliczenie,opis dzialania,normalny tekst,sw tekst,CW_Lista,Akapit z listą BS"/>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uiPriority w:val="99"/>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2"/>
      </w:numPr>
    </w:pPr>
  </w:style>
  <w:style w:type="numbering" w:customStyle="1" w:styleId="WW8Num23">
    <w:name w:val="WW8Num23"/>
    <w:rsid w:val="006C2FC8"/>
    <w:pPr>
      <w:numPr>
        <w:numId w:val="3"/>
      </w:numPr>
    </w:pPr>
  </w:style>
  <w:style w:type="numbering" w:customStyle="1" w:styleId="mj">
    <w:name w:val="mój"/>
    <w:rsid w:val="006C2FC8"/>
    <w:pPr>
      <w:numPr>
        <w:numId w:val="4"/>
      </w:numPr>
    </w:pPr>
  </w:style>
  <w:style w:type="numbering" w:customStyle="1" w:styleId="WW8Num2">
    <w:name w:val="WW8Num2"/>
    <w:rsid w:val="006C2FC8"/>
    <w:pPr>
      <w:numPr>
        <w:numId w:val="5"/>
      </w:numPr>
    </w:pPr>
  </w:style>
  <w:style w:type="numbering" w:customStyle="1" w:styleId="WW8Num17">
    <w:name w:val="WW8Num17"/>
    <w:rsid w:val="006C2FC8"/>
    <w:pPr>
      <w:numPr>
        <w:numId w:val="6"/>
      </w:numPr>
    </w:pPr>
  </w:style>
  <w:style w:type="numbering" w:customStyle="1" w:styleId="WW8Num11">
    <w:name w:val="WW8Num11"/>
    <w:rsid w:val="006C2FC8"/>
    <w:pPr>
      <w:numPr>
        <w:numId w:val="7"/>
      </w:numPr>
    </w:pPr>
  </w:style>
  <w:style w:type="numbering" w:customStyle="1" w:styleId="WW8Num15">
    <w:name w:val="WW8Num15"/>
    <w:rsid w:val="006C2FC8"/>
    <w:pPr>
      <w:numPr>
        <w:numId w:val="8"/>
      </w:numPr>
    </w:pPr>
  </w:style>
  <w:style w:type="numbering" w:customStyle="1" w:styleId="mj1">
    <w:name w:val="mój1"/>
    <w:rsid w:val="006C2FC8"/>
    <w:pPr>
      <w:numPr>
        <w:numId w:val="9"/>
      </w:numPr>
    </w:pPr>
  </w:style>
  <w:style w:type="numbering" w:customStyle="1" w:styleId="WW8Num20">
    <w:name w:val="WW8Num20"/>
    <w:rsid w:val="006C2FC8"/>
    <w:pPr>
      <w:numPr>
        <w:numId w:val="10"/>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11"/>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12"/>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13"/>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14"/>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 w:type="character" w:customStyle="1" w:styleId="Nierozpoznanawzmianka1">
    <w:name w:val="Nierozpoznana wzmianka1"/>
    <w:basedOn w:val="Domylnaczcionkaakapitu"/>
    <w:uiPriority w:val="99"/>
    <w:semiHidden/>
    <w:unhideWhenUsed/>
    <w:rsid w:val="005A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njw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rswglrshaydomrrgy3to&amp;refSource=hyp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shaydomrqgqzdk&amp;refSource=hypli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F9B-E272-4D08-8514-A3962750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16</Pages>
  <Words>5453</Words>
  <Characters>32718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Anna Piasta</cp:lastModifiedBy>
  <cp:revision>48</cp:revision>
  <cp:lastPrinted>2023-09-19T08:04:00Z</cp:lastPrinted>
  <dcterms:created xsi:type="dcterms:W3CDTF">2022-09-07T07:18:00Z</dcterms:created>
  <dcterms:modified xsi:type="dcterms:W3CDTF">2023-09-26T10:39:00Z</dcterms:modified>
</cp:coreProperties>
</file>