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1B44BBB0"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35374">
        <w:rPr>
          <w:rFonts w:ascii="Arial" w:eastAsia="Times New Roman" w:hAnsi="Arial" w:cs="Arial"/>
          <w:b/>
          <w:bCs/>
          <w:sz w:val="24"/>
          <w:szCs w:val="24"/>
        </w:rPr>
        <w:t>15</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67E4D57E" w14:textId="6BB617CF" w:rsidR="00F40681" w:rsidRPr="00570E82" w:rsidRDefault="00570E82" w:rsidP="00F40681">
      <w:pPr>
        <w:tabs>
          <w:tab w:val="left" w:pos="1134"/>
        </w:tabs>
        <w:suppressAutoHyphens/>
        <w:spacing w:after="0" w:line="240" w:lineRule="auto"/>
        <w:ind w:left="1134"/>
        <w:jc w:val="center"/>
        <w:rPr>
          <w:rFonts w:ascii="Arial" w:eastAsia="Times New Roman" w:hAnsi="Arial" w:cs="Arial"/>
          <w:b/>
          <w:bCs/>
          <w:color w:val="00000A"/>
          <w:sz w:val="28"/>
          <w:szCs w:val="28"/>
          <w:lang w:eastAsia="zh-CN"/>
        </w:rPr>
      </w:pPr>
      <w:r w:rsidRPr="00570E82">
        <w:rPr>
          <w:rFonts w:ascii="Arial" w:hAnsi="Arial" w:cs="Arial"/>
          <w:b/>
          <w:bCs/>
          <w:sz w:val="28"/>
          <w:szCs w:val="28"/>
        </w:rPr>
        <w:t>ROBOTY BUDOWLANE POLEGAJĄCE NA MODERNIZACJI NAWIERZCHNI JEZDNI 2 ODCINKÓW ULICY DROGI GMINNEJ 270275K BATOREGO W GORLICACH</w:t>
      </w:r>
    </w:p>
    <w:p w14:paraId="3B511C47" w14:textId="43BC595C"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2BBCED53" w14:textId="77777777" w:rsidR="00570E82" w:rsidRPr="00F40681" w:rsidRDefault="00570E82"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E4BF46C"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https://platformazakupowa.pl/transakcja/4</w:t>
      </w:r>
      <w:r w:rsidR="00570E82">
        <w:rPr>
          <w:rFonts w:ascii="Arial" w:eastAsia="Times New Roman" w:hAnsi="Arial" w:cs="Arial"/>
          <w:b/>
          <w:sz w:val="20"/>
          <w:szCs w:val="20"/>
        </w:rPr>
        <w:t>92429</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56D5C8D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570E82">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570E82">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45B3AF23" w14:textId="0441A7B1" w:rsidR="00570E82" w:rsidRPr="00F45ECE" w:rsidRDefault="00F40681" w:rsidP="00902112">
      <w:pPr>
        <w:widowControl w:val="0"/>
        <w:numPr>
          <w:ilvl w:val="1"/>
          <w:numId w:val="39"/>
        </w:numPr>
        <w:tabs>
          <w:tab w:val="left" w:pos="708"/>
        </w:tabs>
        <w:suppressAutoHyphens/>
        <w:spacing w:after="0" w:line="240" w:lineRule="auto"/>
        <w:jc w:val="both"/>
        <w:rPr>
          <w:rFonts w:ascii="Arial" w:hAnsi="Arial" w:cs="Arial"/>
          <w:sz w:val="20"/>
          <w:szCs w:val="20"/>
        </w:rPr>
      </w:pPr>
      <w:r w:rsidRPr="00F45ECE">
        <w:rPr>
          <w:rFonts w:ascii="Arial" w:eastAsia="Times New Roman" w:hAnsi="Arial" w:cs="Arial"/>
          <w:sz w:val="20"/>
          <w:szCs w:val="20"/>
          <w:lang w:eastAsia="zh-CN"/>
        </w:rPr>
        <w:t xml:space="preserve">Przedmiotem zamówienia </w:t>
      </w:r>
      <w:bookmarkStart w:id="1" w:name="_Hlk72136451"/>
      <w:r w:rsidR="00570E82" w:rsidRPr="00F45ECE">
        <w:rPr>
          <w:rFonts w:ascii="Arial" w:hAnsi="Arial" w:cs="Arial"/>
          <w:sz w:val="20"/>
          <w:szCs w:val="20"/>
        </w:rPr>
        <w:t>są  roboty budowlane polegające na modernizacji nawierzchni jezdni                          2 odcinków ulicy drogi gminnej 270275K Batorego</w:t>
      </w:r>
      <w:r w:rsidR="00570E82" w:rsidRPr="00F45ECE">
        <w:rPr>
          <w:rFonts w:ascii="Arial" w:hAnsi="Arial" w:cs="Arial"/>
          <w:bCs/>
          <w:sz w:val="20"/>
          <w:szCs w:val="20"/>
        </w:rPr>
        <w:t xml:space="preserve"> w Gorlicach</w:t>
      </w:r>
      <w:r w:rsidR="00570E82" w:rsidRPr="00F45ECE">
        <w:rPr>
          <w:rFonts w:ascii="Arial" w:hAnsi="Arial" w:cs="Arial"/>
          <w:bCs/>
          <w:iCs/>
          <w:sz w:val="20"/>
          <w:szCs w:val="20"/>
        </w:rPr>
        <w:t xml:space="preserve"> </w:t>
      </w:r>
      <w:r w:rsidR="00570E82" w:rsidRPr="00F45ECE">
        <w:rPr>
          <w:rFonts w:ascii="Arial" w:hAnsi="Arial" w:cs="Arial"/>
          <w:sz w:val="20"/>
          <w:szCs w:val="20"/>
        </w:rPr>
        <w:t xml:space="preserve">na działkach o nr </w:t>
      </w:r>
      <w:proofErr w:type="spellStart"/>
      <w:r w:rsidR="00570E82" w:rsidRPr="00F45ECE">
        <w:rPr>
          <w:rFonts w:ascii="Arial" w:hAnsi="Arial" w:cs="Arial"/>
          <w:sz w:val="20"/>
          <w:szCs w:val="20"/>
        </w:rPr>
        <w:t>ewid</w:t>
      </w:r>
      <w:proofErr w:type="spellEnd"/>
      <w:r w:rsidR="00570E82" w:rsidRPr="00F45ECE">
        <w:rPr>
          <w:rFonts w:ascii="Arial" w:hAnsi="Arial" w:cs="Arial"/>
          <w:sz w:val="20"/>
          <w:szCs w:val="20"/>
        </w:rPr>
        <w:t xml:space="preserve">. – 2853//1, 2854, 2013/3, 2801 </w:t>
      </w:r>
      <w:r w:rsidR="00570E82" w:rsidRPr="00F45ECE">
        <w:rPr>
          <w:rFonts w:ascii="Arial" w:hAnsi="Arial" w:cs="Arial"/>
          <w:bCs/>
          <w:iCs/>
          <w:sz w:val="20"/>
          <w:szCs w:val="20"/>
        </w:rPr>
        <w:t>obejmujące:</w:t>
      </w:r>
    </w:p>
    <w:p w14:paraId="1952B659" w14:textId="77777777" w:rsidR="00570E82" w:rsidRPr="00F45ECE" w:rsidRDefault="00570E82" w:rsidP="00902112">
      <w:pPr>
        <w:pStyle w:val="Akapitzlist"/>
        <w:widowControl w:val="0"/>
        <w:numPr>
          <w:ilvl w:val="0"/>
          <w:numId w:val="44"/>
        </w:numPr>
        <w:tabs>
          <w:tab w:val="clear" w:pos="708"/>
        </w:tabs>
        <w:spacing w:after="0" w:line="240" w:lineRule="auto"/>
        <w:ind w:left="1843" w:hanging="283"/>
        <w:contextualSpacing/>
        <w:jc w:val="both"/>
        <w:rPr>
          <w:rFonts w:ascii="Arial" w:hAnsi="Arial" w:cs="Arial"/>
          <w:b/>
          <w:color w:val="auto"/>
          <w:sz w:val="20"/>
          <w:szCs w:val="20"/>
        </w:rPr>
      </w:pPr>
      <w:r w:rsidRPr="00F45ECE">
        <w:rPr>
          <w:rFonts w:ascii="Arial" w:hAnsi="Arial" w:cs="Arial"/>
          <w:color w:val="auto"/>
          <w:sz w:val="20"/>
          <w:szCs w:val="20"/>
        </w:rPr>
        <w:t>w zakresie odcinka</w:t>
      </w:r>
      <w:r w:rsidRPr="00F45ECE">
        <w:rPr>
          <w:rFonts w:ascii="Arial" w:hAnsi="Arial" w:cs="Arial"/>
          <w:b/>
          <w:color w:val="auto"/>
          <w:sz w:val="20"/>
          <w:szCs w:val="20"/>
        </w:rPr>
        <w:t xml:space="preserve"> I </w:t>
      </w:r>
      <w:r w:rsidRPr="00F45ECE">
        <w:rPr>
          <w:rFonts w:ascii="Arial" w:hAnsi="Arial" w:cs="Arial"/>
          <w:color w:val="auto"/>
          <w:sz w:val="20"/>
          <w:szCs w:val="20"/>
        </w:rPr>
        <w:t>modernizację nawierzchni jezdni na długości ok. 108 m, szerokość nawierzchni 6,0 m w tym:</w:t>
      </w:r>
    </w:p>
    <w:p w14:paraId="152A25A3"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oznakowanie robót drogowych,</w:t>
      </w:r>
    </w:p>
    <w:p w14:paraId="0CF2A5A0"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roboty pomiarowe,</w:t>
      </w:r>
    </w:p>
    <w:p w14:paraId="53C8A292"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frezowanie istniejącej nawierzchni bitumicznej wraz z odwozem,</w:t>
      </w:r>
    </w:p>
    <w:p w14:paraId="5311A4C3"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 xml:space="preserve">czyszczenie i skropienie nawierzchni drogowych,  </w:t>
      </w:r>
    </w:p>
    <w:p w14:paraId="66EAB1FE" w14:textId="77777777" w:rsidR="00570E82" w:rsidRPr="00F45ECE" w:rsidRDefault="00570E82" w:rsidP="00902112">
      <w:pPr>
        <w:pStyle w:val="Akapitzlist"/>
        <w:numPr>
          <w:ilvl w:val="1"/>
          <w:numId w:val="42"/>
        </w:numPr>
        <w:tabs>
          <w:tab w:val="clear" w:pos="708"/>
          <w:tab w:val="clear" w:pos="1080"/>
        </w:tabs>
        <w:suppressAutoHyphens w:val="0"/>
        <w:autoSpaceDE w:val="0"/>
        <w:autoSpaceDN w:val="0"/>
        <w:adjustRightInd w:val="0"/>
        <w:spacing w:after="0" w:line="240" w:lineRule="auto"/>
        <w:ind w:left="2127" w:hanging="284"/>
        <w:contextualSpacing/>
        <w:jc w:val="both"/>
        <w:rPr>
          <w:rFonts w:ascii="Arial" w:hAnsi="Arial" w:cs="Arial"/>
          <w:color w:val="auto"/>
          <w:sz w:val="20"/>
          <w:szCs w:val="20"/>
          <w:lang w:eastAsia="en-US"/>
        </w:rPr>
      </w:pPr>
      <w:r w:rsidRPr="00F45ECE">
        <w:rPr>
          <w:rFonts w:ascii="Arial" w:hAnsi="Arial" w:cs="Arial"/>
          <w:color w:val="auto"/>
          <w:sz w:val="20"/>
          <w:szCs w:val="20"/>
          <w:lang w:eastAsia="en-US"/>
        </w:rPr>
        <w:t>rozebranie krawężników (jednostronnie) w ciągu ul. Batorego – na długości ok. 108 m, (na odcinku po przeciwległej stronie ścieżki pieszo-rowerowej do zakresu nowobudowanego łącznika ul. Batorego z ul. Kochanowskiego),</w:t>
      </w:r>
    </w:p>
    <w:p w14:paraId="54BB3F5B" w14:textId="3DCCE9E8" w:rsidR="00570E82" w:rsidRPr="00F45ECE" w:rsidRDefault="00570E82" w:rsidP="00902112">
      <w:pPr>
        <w:numPr>
          <w:ilvl w:val="1"/>
          <w:numId w:val="42"/>
        </w:numPr>
        <w:tabs>
          <w:tab w:val="clear" w:pos="1080"/>
          <w:tab w:val="num" w:pos="36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 xml:space="preserve">rozebranie i odtworzenie nawierzchni z kostki betonowej na dojściach i wjazdach do posesji,  </w:t>
      </w:r>
    </w:p>
    <w:p w14:paraId="2E7A56FC" w14:textId="79363D1F" w:rsidR="00570E82" w:rsidRPr="00F45ECE" w:rsidRDefault="00570E82" w:rsidP="00902112">
      <w:pPr>
        <w:numPr>
          <w:ilvl w:val="1"/>
          <w:numId w:val="42"/>
        </w:numPr>
        <w:tabs>
          <w:tab w:val="clear" w:pos="1080"/>
          <w:tab w:val="num" w:pos="36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bCs/>
          <w:sz w:val="20"/>
          <w:szCs w:val="20"/>
        </w:rPr>
        <w:t>wykonanie warstwy wyrównawczej – (wiążącej) z masy mineralno-asfaltowej gr. średnio 4 cm,</w:t>
      </w:r>
    </w:p>
    <w:p w14:paraId="2667BB9E" w14:textId="57EF13E6"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bCs/>
          <w:sz w:val="20"/>
          <w:szCs w:val="20"/>
        </w:rPr>
        <w:t>wymian</w:t>
      </w:r>
      <w:r w:rsidR="00DA378C">
        <w:rPr>
          <w:rFonts w:ascii="Arial" w:hAnsi="Arial" w:cs="Arial"/>
          <w:bCs/>
          <w:sz w:val="20"/>
          <w:szCs w:val="20"/>
        </w:rPr>
        <w:t>ę</w:t>
      </w:r>
      <w:r w:rsidRPr="00F45ECE">
        <w:rPr>
          <w:rFonts w:ascii="Arial" w:hAnsi="Arial" w:cs="Arial"/>
          <w:bCs/>
          <w:sz w:val="20"/>
          <w:szCs w:val="20"/>
        </w:rPr>
        <w:t xml:space="preserve"> i regulacj</w:t>
      </w:r>
      <w:r w:rsidR="00DA378C">
        <w:rPr>
          <w:rFonts w:ascii="Arial" w:hAnsi="Arial" w:cs="Arial"/>
          <w:bCs/>
          <w:sz w:val="20"/>
          <w:szCs w:val="20"/>
        </w:rPr>
        <w:t>ę</w:t>
      </w:r>
      <w:r w:rsidRPr="00F45ECE">
        <w:rPr>
          <w:rFonts w:ascii="Arial" w:hAnsi="Arial" w:cs="Arial"/>
          <w:bCs/>
          <w:sz w:val="20"/>
          <w:szCs w:val="20"/>
        </w:rPr>
        <w:t xml:space="preserve"> wysokościow</w:t>
      </w:r>
      <w:r w:rsidR="00DA378C">
        <w:rPr>
          <w:rFonts w:ascii="Arial" w:hAnsi="Arial" w:cs="Arial"/>
          <w:bCs/>
          <w:sz w:val="20"/>
          <w:szCs w:val="20"/>
        </w:rPr>
        <w:t>ą</w:t>
      </w:r>
      <w:r w:rsidRPr="00F45ECE">
        <w:rPr>
          <w:rFonts w:ascii="Arial" w:hAnsi="Arial" w:cs="Arial"/>
          <w:bCs/>
          <w:sz w:val="20"/>
          <w:szCs w:val="20"/>
        </w:rPr>
        <w:t xml:space="preserve"> istniejących włazów kanalizacyjnych,</w:t>
      </w:r>
    </w:p>
    <w:p w14:paraId="74956D78" w14:textId="55D74A8D"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bCs/>
          <w:sz w:val="20"/>
          <w:szCs w:val="20"/>
        </w:rPr>
        <w:t>regulacj</w:t>
      </w:r>
      <w:r w:rsidR="00DA378C">
        <w:rPr>
          <w:rFonts w:ascii="Arial" w:hAnsi="Arial" w:cs="Arial"/>
          <w:bCs/>
          <w:sz w:val="20"/>
          <w:szCs w:val="20"/>
        </w:rPr>
        <w:t>ę</w:t>
      </w:r>
      <w:r w:rsidRPr="00F45ECE">
        <w:rPr>
          <w:rFonts w:ascii="Arial" w:hAnsi="Arial" w:cs="Arial"/>
          <w:bCs/>
          <w:sz w:val="20"/>
          <w:szCs w:val="20"/>
        </w:rPr>
        <w:t xml:space="preserve"> wysokościow</w:t>
      </w:r>
      <w:r w:rsidR="00DA378C">
        <w:rPr>
          <w:rFonts w:ascii="Arial" w:hAnsi="Arial" w:cs="Arial"/>
          <w:bCs/>
          <w:sz w:val="20"/>
          <w:szCs w:val="20"/>
        </w:rPr>
        <w:t>ą</w:t>
      </w:r>
      <w:r w:rsidRPr="00F45ECE">
        <w:rPr>
          <w:rFonts w:ascii="Arial" w:hAnsi="Arial" w:cs="Arial"/>
          <w:bCs/>
          <w:sz w:val="20"/>
          <w:szCs w:val="20"/>
        </w:rPr>
        <w:t xml:space="preserve"> żeliwnych krat ściekowych oraz skrzynek zaworów,</w:t>
      </w:r>
    </w:p>
    <w:p w14:paraId="239582F7"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bCs/>
          <w:sz w:val="20"/>
          <w:szCs w:val="20"/>
        </w:rPr>
        <w:t>wykonanie warstwy ścieralnej z betonu asfaltowego na skrzyżowaniach,</w:t>
      </w:r>
    </w:p>
    <w:p w14:paraId="39CE06A3"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bCs/>
          <w:sz w:val="20"/>
          <w:szCs w:val="20"/>
        </w:rPr>
        <w:t xml:space="preserve">wykonanie warstwy ścieralnej z betonu asfaltowego gr. 4 cm, </w:t>
      </w:r>
    </w:p>
    <w:p w14:paraId="2FE16AF1" w14:textId="09D0A957" w:rsidR="00570E82" w:rsidRPr="00F45ECE" w:rsidRDefault="00570E82" w:rsidP="00902112">
      <w:pPr>
        <w:numPr>
          <w:ilvl w:val="1"/>
          <w:numId w:val="42"/>
        </w:numPr>
        <w:tabs>
          <w:tab w:val="clear" w:pos="1080"/>
          <w:tab w:val="num" w:pos="36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ułożenie krawężników na ławie betonowej na dł. ok. 108 m,</w:t>
      </w:r>
    </w:p>
    <w:p w14:paraId="75D05D37" w14:textId="77777777" w:rsidR="00570E82" w:rsidRPr="00F45ECE" w:rsidRDefault="00570E82" w:rsidP="00902112">
      <w:pPr>
        <w:numPr>
          <w:ilvl w:val="1"/>
          <w:numId w:val="42"/>
        </w:numPr>
        <w:tabs>
          <w:tab w:val="clear" w:pos="1080"/>
        </w:tabs>
        <w:autoSpaceDE w:val="0"/>
        <w:autoSpaceDN w:val="0"/>
        <w:adjustRightInd w:val="0"/>
        <w:spacing w:after="0" w:line="240" w:lineRule="auto"/>
        <w:ind w:left="2127" w:hanging="284"/>
        <w:jc w:val="both"/>
        <w:rPr>
          <w:rFonts w:ascii="Arial" w:hAnsi="Arial" w:cs="Arial"/>
          <w:sz w:val="20"/>
          <w:szCs w:val="20"/>
        </w:rPr>
      </w:pPr>
      <w:r w:rsidRPr="00F45ECE">
        <w:rPr>
          <w:rFonts w:ascii="Arial" w:hAnsi="Arial" w:cs="Arial"/>
          <w:sz w:val="20"/>
          <w:szCs w:val="20"/>
        </w:rPr>
        <w:t>wykonanie dodatkowych 2 studzienek ściekowych  i włączenie ich do istniejącej studni na    kolektorze deszczowym.</w:t>
      </w:r>
    </w:p>
    <w:p w14:paraId="5594F3A0" w14:textId="77777777" w:rsidR="00570E82" w:rsidRPr="00F45ECE" w:rsidRDefault="00570E82" w:rsidP="00902112">
      <w:pPr>
        <w:pStyle w:val="Akapitzlist"/>
        <w:widowControl w:val="0"/>
        <w:numPr>
          <w:ilvl w:val="0"/>
          <w:numId w:val="44"/>
        </w:numPr>
        <w:tabs>
          <w:tab w:val="clear" w:pos="708"/>
        </w:tabs>
        <w:suppressAutoHyphens w:val="0"/>
        <w:autoSpaceDE w:val="0"/>
        <w:autoSpaceDN w:val="0"/>
        <w:adjustRightInd w:val="0"/>
        <w:spacing w:after="0" w:line="240" w:lineRule="auto"/>
        <w:ind w:left="1843" w:hanging="283"/>
        <w:contextualSpacing/>
        <w:jc w:val="both"/>
        <w:rPr>
          <w:rFonts w:ascii="Arial" w:hAnsi="Arial" w:cs="Arial"/>
          <w:color w:val="auto"/>
          <w:sz w:val="20"/>
          <w:szCs w:val="20"/>
          <w:lang w:eastAsia="en-US"/>
        </w:rPr>
      </w:pPr>
      <w:r w:rsidRPr="00F45ECE">
        <w:rPr>
          <w:rFonts w:ascii="Arial" w:hAnsi="Arial" w:cs="Arial"/>
          <w:color w:val="auto"/>
          <w:sz w:val="20"/>
          <w:szCs w:val="20"/>
          <w:lang w:eastAsia="en-US"/>
        </w:rPr>
        <w:t>w zakresie odcinka II</w:t>
      </w:r>
      <w:r w:rsidRPr="00F45ECE">
        <w:rPr>
          <w:rFonts w:ascii="Arial" w:hAnsi="Arial" w:cs="Arial"/>
          <w:b/>
          <w:color w:val="auto"/>
          <w:sz w:val="20"/>
          <w:szCs w:val="20"/>
          <w:lang w:eastAsia="en-US"/>
        </w:rPr>
        <w:t xml:space="preserve"> </w:t>
      </w:r>
      <w:r w:rsidRPr="00F45ECE">
        <w:rPr>
          <w:rFonts w:ascii="Arial" w:hAnsi="Arial" w:cs="Arial"/>
          <w:color w:val="auto"/>
          <w:sz w:val="20"/>
          <w:szCs w:val="20"/>
          <w:lang w:eastAsia="en-US"/>
        </w:rPr>
        <w:t xml:space="preserve">modernizację </w:t>
      </w:r>
      <w:r w:rsidRPr="00F45ECE">
        <w:rPr>
          <w:rFonts w:ascii="Arial" w:hAnsi="Arial" w:cs="Arial"/>
          <w:color w:val="auto"/>
          <w:sz w:val="20"/>
          <w:szCs w:val="20"/>
        </w:rPr>
        <w:t>nawierzchni jezdni na długości ok. 184 m, szerokość nawierzchni 6,0 m w tym:</w:t>
      </w:r>
    </w:p>
    <w:p w14:paraId="4E5329A6"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color w:val="auto"/>
          <w:sz w:val="20"/>
          <w:szCs w:val="20"/>
        </w:rPr>
        <w:t>oznakowanie robót drogowych,</w:t>
      </w:r>
    </w:p>
    <w:p w14:paraId="6771AE0D"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color w:val="auto"/>
          <w:sz w:val="20"/>
          <w:szCs w:val="20"/>
        </w:rPr>
        <w:t>roboty pomiarowe,</w:t>
      </w:r>
    </w:p>
    <w:p w14:paraId="0F2F2661"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color w:val="auto"/>
          <w:sz w:val="20"/>
          <w:szCs w:val="20"/>
        </w:rPr>
        <w:t>frezowanie istniejącej nawierzchni bitumicznej wraz z odwozem,</w:t>
      </w:r>
    </w:p>
    <w:p w14:paraId="1EE0222B"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color w:val="auto"/>
          <w:sz w:val="20"/>
          <w:szCs w:val="20"/>
        </w:rPr>
        <w:t>czyszczenie i skropienie nawierzchni drogowych,</w:t>
      </w:r>
    </w:p>
    <w:p w14:paraId="178B97AD" w14:textId="7EE370E5"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bCs/>
          <w:color w:val="auto"/>
          <w:sz w:val="20"/>
          <w:szCs w:val="20"/>
        </w:rPr>
        <w:t>wykonanie warstwy wyrównawczej – (wiążącej) z masy mineralno-</w:t>
      </w:r>
      <w:r w:rsidR="00E74C63">
        <w:rPr>
          <w:rFonts w:ascii="Arial" w:hAnsi="Arial" w:cs="Arial"/>
          <w:bCs/>
          <w:color w:val="auto"/>
          <w:sz w:val="20"/>
          <w:szCs w:val="20"/>
        </w:rPr>
        <w:t xml:space="preserve"> </w:t>
      </w:r>
      <w:r w:rsidRPr="00F45ECE">
        <w:rPr>
          <w:rFonts w:ascii="Arial" w:hAnsi="Arial" w:cs="Arial"/>
          <w:bCs/>
          <w:color w:val="auto"/>
          <w:sz w:val="20"/>
          <w:szCs w:val="20"/>
        </w:rPr>
        <w:t>asfaltowej gr. średnio 4 cm,</w:t>
      </w:r>
    </w:p>
    <w:p w14:paraId="61468955" w14:textId="3A5FA3AE"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bCs/>
          <w:color w:val="auto"/>
          <w:sz w:val="20"/>
          <w:szCs w:val="20"/>
        </w:rPr>
        <w:lastRenderedPageBreak/>
        <w:t>wymian</w:t>
      </w:r>
      <w:r w:rsidR="00D453AE">
        <w:rPr>
          <w:rFonts w:ascii="Arial" w:hAnsi="Arial" w:cs="Arial"/>
          <w:bCs/>
          <w:color w:val="auto"/>
          <w:sz w:val="20"/>
          <w:szCs w:val="20"/>
        </w:rPr>
        <w:t>ę</w:t>
      </w:r>
      <w:r w:rsidRPr="00F45ECE">
        <w:rPr>
          <w:rFonts w:ascii="Arial" w:hAnsi="Arial" w:cs="Arial"/>
          <w:bCs/>
          <w:color w:val="auto"/>
          <w:sz w:val="20"/>
          <w:szCs w:val="20"/>
        </w:rPr>
        <w:t xml:space="preserve"> i regulacj</w:t>
      </w:r>
      <w:r w:rsidR="00D453AE">
        <w:rPr>
          <w:rFonts w:ascii="Arial" w:hAnsi="Arial" w:cs="Arial"/>
          <w:bCs/>
          <w:color w:val="auto"/>
          <w:sz w:val="20"/>
          <w:szCs w:val="20"/>
        </w:rPr>
        <w:t>ę</w:t>
      </w:r>
      <w:r w:rsidRPr="00F45ECE">
        <w:rPr>
          <w:rFonts w:ascii="Arial" w:hAnsi="Arial" w:cs="Arial"/>
          <w:bCs/>
          <w:color w:val="auto"/>
          <w:sz w:val="20"/>
          <w:szCs w:val="20"/>
        </w:rPr>
        <w:t xml:space="preserve"> wysokościow</w:t>
      </w:r>
      <w:r w:rsidR="00D453AE">
        <w:rPr>
          <w:rFonts w:ascii="Arial" w:hAnsi="Arial" w:cs="Arial"/>
          <w:bCs/>
          <w:color w:val="auto"/>
          <w:sz w:val="20"/>
          <w:szCs w:val="20"/>
        </w:rPr>
        <w:t>ą</w:t>
      </w:r>
      <w:r w:rsidRPr="00F45ECE">
        <w:rPr>
          <w:rFonts w:ascii="Arial" w:hAnsi="Arial" w:cs="Arial"/>
          <w:bCs/>
          <w:color w:val="auto"/>
          <w:sz w:val="20"/>
          <w:szCs w:val="20"/>
        </w:rPr>
        <w:t xml:space="preserve"> istniejących włazów kanalizacyjnych</w:t>
      </w:r>
    </w:p>
    <w:p w14:paraId="6A0F78A3" w14:textId="5372FFDA"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bCs/>
          <w:color w:val="auto"/>
          <w:sz w:val="20"/>
          <w:szCs w:val="20"/>
        </w:rPr>
        <w:t>regulacj</w:t>
      </w:r>
      <w:r w:rsidR="00D453AE">
        <w:rPr>
          <w:rFonts w:ascii="Arial" w:hAnsi="Arial" w:cs="Arial"/>
          <w:bCs/>
          <w:color w:val="auto"/>
          <w:sz w:val="20"/>
          <w:szCs w:val="20"/>
        </w:rPr>
        <w:t>ę</w:t>
      </w:r>
      <w:r w:rsidRPr="00F45ECE">
        <w:rPr>
          <w:rFonts w:ascii="Arial" w:hAnsi="Arial" w:cs="Arial"/>
          <w:bCs/>
          <w:color w:val="auto"/>
          <w:sz w:val="20"/>
          <w:szCs w:val="20"/>
        </w:rPr>
        <w:t xml:space="preserve"> </w:t>
      </w:r>
      <w:proofErr w:type="spellStart"/>
      <w:r w:rsidR="00D453AE">
        <w:rPr>
          <w:rFonts w:ascii="Arial" w:hAnsi="Arial" w:cs="Arial"/>
          <w:bCs/>
          <w:color w:val="auto"/>
          <w:sz w:val="20"/>
          <w:szCs w:val="20"/>
        </w:rPr>
        <w:t>ą</w:t>
      </w:r>
      <w:r w:rsidRPr="00F45ECE">
        <w:rPr>
          <w:rFonts w:ascii="Arial" w:hAnsi="Arial" w:cs="Arial"/>
          <w:bCs/>
          <w:color w:val="auto"/>
          <w:sz w:val="20"/>
          <w:szCs w:val="20"/>
        </w:rPr>
        <w:t>żeliwnych</w:t>
      </w:r>
      <w:proofErr w:type="spellEnd"/>
      <w:r w:rsidRPr="00F45ECE">
        <w:rPr>
          <w:rFonts w:ascii="Arial" w:hAnsi="Arial" w:cs="Arial"/>
          <w:bCs/>
          <w:color w:val="auto"/>
          <w:sz w:val="20"/>
          <w:szCs w:val="20"/>
        </w:rPr>
        <w:t xml:space="preserve"> krat ściekowych oraz skrzynek zaworów,</w:t>
      </w:r>
    </w:p>
    <w:p w14:paraId="6E940198"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bCs/>
          <w:color w:val="auto"/>
          <w:sz w:val="20"/>
          <w:szCs w:val="20"/>
        </w:rPr>
        <w:t>wykonanie warstwy ścieralnej z betonu asfaltowego na skrzyżowaniach,</w:t>
      </w:r>
    </w:p>
    <w:p w14:paraId="3F0E1224"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bCs/>
          <w:color w:val="auto"/>
          <w:sz w:val="20"/>
          <w:szCs w:val="20"/>
        </w:rPr>
        <w:t xml:space="preserve">wykonanie warstwy ścieralnej z betonu asfaltowego gr. 4 cm, </w:t>
      </w:r>
    </w:p>
    <w:p w14:paraId="19DAB48A" w14:textId="77777777" w:rsidR="00570E82" w:rsidRPr="00F45ECE" w:rsidRDefault="00570E82" w:rsidP="00902112">
      <w:pPr>
        <w:pStyle w:val="Akapitzlist"/>
        <w:numPr>
          <w:ilvl w:val="0"/>
          <w:numId w:val="43"/>
        </w:numPr>
        <w:tabs>
          <w:tab w:val="clear" w:pos="708"/>
        </w:tabs>
        <w:spacing w:after="0" w:line="240" w:lineRule="auto"/>
        <w:ind w:left="2127" w:hanging="284"/>
        <w:contextualSpacing/>
        <w:jc w:val="both"/>
        <w:rPr>
          <w:rFonts w:ascii="Arial" w:hAnsi="Arial" w:cs="Arial"/>
          <w:color w:val="auto"/>
          <w:sz w:val="20"/>
          <w:szCs w:val="20"/>
        </w:rPr>
      </w:pPr>
      <w:r w:rsidRPr="00F45ECE">
        <w:rPr>
          <w:rFonts w:ascii="Arial" w:hAnsi="Arial" w:cs="Arial"/>
          <w:color w:val="auto"/>
          <w:sz w:val="20"/>
          <w:szCs w:val="20"/>
        </w:rPr>
        <w:t>wymiana uszkodzonych krawężników ok. 15 m</w:t>
      </w:r>
    </w:p>
    <w:p w14:paraId="221337FB" w14:textId="29FA01DE" w:rsidR="00A24893" w:rsidRPr="00F45ECE" w:rsidRDefault="00570E82" w:rsidP="00902112">
      <w:pPr>
        <w:pStyle w:val="Akapitzlist"/>
        <w:numPr>
          <w:ilvl w:val="0"/>
          <w:numId w:val="43"/>
        </w:numPr>
        <w:tabs>
          <w:tab w:val="clear" w:pos="708"/>
        </w:tabs>
        <w:spacing w:after="0" w:line="240" w:lineRule="auto"/>
        <w:ind w:left="2127" w:hanging="284"/>
        <w:contextualSpacing/>
        <w:jc w:val="both"/>
        <w:rPr>
          <w:color w:val="auto"/>
          <w:szCs w:val="22"/>
        </w:rPr>
      </w:pPr>
      <w:r w:rsidRPr="00F45ECE">
        <w:rPr>
          <w:rFonts w:ascii="Arial" w:hAnsi="Arial" w:cs="Arial"/>
          <w:color w:val="auto"/>
          <w:sz w:val="20"/>
          <w:szCs w:val="20"/>
          <w:lang w:eastAsia="en-US"/>
        </w:rPr>
        <w:t>wykonanie dodatkowych 2 studzienek ściekowych  i włączenie ich do istniejącej studni na    kolektorze deszczowym.</w:t>
      </w:r>
      <w:bookmarkEnd w:id="1"/>
    </w:p>
    <w:p w14:paraId="26A4FC80" w14:textId="77777777" w:rsidR="00356889" w:rsidRPr="00F45ECE" w:rsidRDefault="00356889"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456F864F" w14:textId="65A80305" w:rsidR="00570E82" w:rsidRPr="00F45ECE" w:rsidRDefault="00570E82" w:rsidP="0090211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F45ECE">
        <w:rPr>
          <w:rFonts w:ascii="Arial" w:hAnsi="Arial" w:cs="Arial"/>
          <w:sz w:val="20"/>
          <w:szCs w:val="20"/>
        </w:rPr>
        <w:t>Szczegółowy</w:t>
      </w:r>
      <w:r w:rsidRPr="00F45ECE">
        <w:rPr>
          <w:rFonts w:ascii="Arial" w:eastAsia="Arial" w:hAnsi="Arial" w:cs="Arial"/>
          <w:sz w:val="20"/>
          <w:szCs w:val="20"/>
        </w:rPr>
        <w:t xml:space="preserve"> </w:t>
      </w:r>
      <w:r w:rsidRPr="00F45ECE">
        <w:rPr>
          <w:rFonts w:ascii="Arial" w:hAnsi="Arial" w:cs="Arial"/>
          <w:sz w:val="20"/>
          <w:szCs w:val="20"/>
        </w:rPr>
        <w:t>zakres</w:t>
      </w:r>
      <w:r w:rsidRPr="00F45ECE">
        <w:rPr>
          <w:rFonts w:ascii="Arial" w:eastAsia="Arial" w:hAnsi="Arial" w:cs="Arial"/>
          <w:sz w:val="20"/>
          <w:szCs w:val="20"/>
        </w:rPr>
        <w:t xml:space="preserve"> </w:t>
      </w:r>
      <w:r w:rsidRPr="00F45ECE">
        <w:rPr>
          <w:rFonts w:ascii="Arial" w:hAnsi="Arial" w:cs="Arial"/>
          <w:sz w:val="20"/>
          <w:szCs w:val="20"/>
        </w:rPr>
        <w:t>przedmiotu</w:t>
      </w:r>
      <w:r w:rsidRPr="00F45ECE">
        <w:rPr>
          <w:rFonts w:ascii="Arial" w:eastAsia="Arial" w:hAnsi="Arial" w:cs="Arial"/>
          <w:sz w:val="20"/>
          <w:szCs w:val="20"/>
        </w:rPr>
        <w:t xml:space="preserve"> </w:t>
      </w:r>
      <w:r w:rsidR="00EF15C5">
        <w:rPr>
          <w:rFonts w:ascii="Arial" w:hAnsi="Arial" w:cs="Arial"/>
          <w:sz w:val="20"/>
          <w:szCs w:val="20"/>
        </w:rPr>
        <w:t>zamówienia</w:t>
      </w:r>
      <w:r w:rsidRPr="00F45ECE">
        <w:rPr>
          <w:rFonts w:ascii="Arial" w:eastAsia="Arial" w:hAnsi="Arial" w:cs="Arial"/>
          <w:sz w:val="20"/>
          <w:szCs w:val="20"/>
        </w:rPr>
        <w:t xml:space="preserve"> </w:t>
      </w:r>
      <w:r w:rsidRPr="00F45ECE">
        <w:rPr>
          <w:rFonts w:ascii="Arial" w:hAnsi="Arial" w:cs="Arial"/>
          <w:sz w:val="20"/>
          <w:szCs w:val="20"/>
        </w:rPr>
        <w:t>określa poniższa dokumentacja:</w:t>
      </w:r>
    </w:p>
    <w:p w14:paraId="62804DE7" w14:textId="0C4BA04B"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Mapa określająca zakres robót ul. Batorego odcinek I –  zał. nr 1 do SWZ,</w:t>
      </w:r>
    </w:p>
    <w:p w14:paraId="6F398283" w14:textId="5918DC29"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Mapa określająca zakres robót ul. Batorego odcinek II – zał. nr 2 do SWZ,</w:t>
      </w:r>
    </w:p>
    <w:p w14:paraId="0C50D580" w14:textId="5E71A522"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Mapa zasadnicza ul. Batorego odcinek I – zał. nr 3 do SWZ,</w:t>
      </w:r>
      <w:r w:rsidRPr="00F45ECE">
        <w:rPr>
          <w:rFonts w:ascii="Arial" w:hAnsi="Arial" w:cs="Arial"/>
          <w:color w:val="auto"/>
          <w:sz w:val="20"/>
          <w:szCs w:val="20"/>
          <w:lang w:eastAsia="pl-PL"/>
        </w:rPr>
        <w:t xml:space="preserve"> </w:t>
      </w:r>
    </w:p>
    <w:p w14:paraId="141B575C" w14:textId="46F1E278"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Mapa zasadnicza ul. Batorego odcinek II – zał. nr 4 do SWZ,</w:t>
      </w:r>
      <w:r w:rsidRPr="00F45ECE">
        <w:rPr>
          <w:rFonts w:ascii="Arial" w:hAnsi="Arial" w:cs="Arial"/>
          <w:color w:val="auto"/>
          <w:sz w:val="20"/>
          <w:szCs w:val="20"/>
          <w:lang w:eastAsia="pl-PL"/>
        </w:rPr>
        <w:t xml:space="preserve"> </w:t>
      </w:r>
    </w:p>
    <w:p w14:paraId="77F31F50" w14:textId="4456D85D"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lang w:eastAsia="pl-PL"/>
        </w:rPr>
        <w:t>Uzgodnienie sieciowe z MPGK Sp. z .</w:t>
      </w:r>
      <w:proofErr w:type="spellStart"/>
      <w:r w:rsidRPr="00F45ECE">
        <w:rPr>
          <w:rFonts w:ascii="Arial" w:hAnsi="Arial" w:cs="Arial"/>
          <w:color w:val="auto"/>
          <w:sz w:val="20"/>
          <w:szCs w:val="20"/>
          <w:lang w:eastAsia="pl-PL"/>
        </w:rPr>
        <w:t>o.o</w:t>
      </w:r>
      <w:proofErr w:type="spellEnd"/>
      <w:r w:rsidRPr="00F45ECE">
        <w:rPr>
          <w:rFonts w:ascii="Arial" w:hAnsi="Arial" w:cs="Arial"/>
          <w:color w:val="auto"/>
          <w:sz w:val="20"/>
          <w:szCs w:val="20"/>
          <w:lang w:eastAsia="pl-PL"/>
        </w:rPr>
        <w:t xml:space="preserve"> w Gorlicach – zał</w:t>
      </w:r>
      <w:r w:rsidR="002A377C" w:rsidRPr="00F45ECE">
        <w:rPr>
          <w:rFonts w:ascii="Arial" w:hAnsi="Arial" w:cs="Arial"/>
          <w:color w:val="auto"/>
          <w:sz w:val="20"/>
          <w:szCs w:val="20"/>
          <w:lang w:eastAsia="pl-PL"/>
        </w:rPr>
        <w:t>. nr 5 do SWZ,</w:t>
      </w:r>
    </w:p>
    <w:p w14:paraId="4505376C" w14:textId="550C8A55"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Specyfikacje techniczne wykonania i odbioru robót, ul. Batorego</w:t>
      </w:r>
      <w:r w:rsidR="002A377C" w:rsidRPr="00F45ECE">
        <w:rPr>
          <w:rFonts w:ascii="Arial" w:hAnsi="Arial" w:cs="Arial"/>
          <w:color w:val="auto"/>
          <w:sz w:val="20"/>
          <w:szCs w:val="20"/>
        </w:rPr>
        <w:t xml:space="preserve"> </w:t>
      </w:r>
      <w:r w:rsidRPr="00F45ECE">
        <w:rPr>
          <w:rFonts w:ascii="Arial" w:hAnsi="Arial" w:cs="Arial"/>
          <w:color w:val="auto"/>
          <w:sz w:val="20"/>
          <w:szCs w:val="20"/>
        </w:rPr>
        <w:t>– zał</w:t>
      </w:r>
      <w:r w:rsidR="002A377C" w:rsidRPr="00F45ECE">
        <w:rPr>
          <w:rFonts w:ascii="Arial" w:hAnsi="Arial" w:cs="Arial"/>
          <w:color w:val="auto"/>
          <w:sz w:val="20"/>
          <w:szCs w:val="20"/>
        </w:rPr>
        <w:t>. nr 6 do SWZ</w:t>
      </w:r>
      <w:r w:rsidRPr="00F45ECE">
        <w:rPr>
          <w:rFonts w:ascii="Arial" w:hAnsi="Arial" w:cs="Arial"/>
          <w:color w:val="auto"/>
          <w:sz w:val="20"/>
          <w:szCs w:val="20"/>
        </w:rPr>
        <w:t>,</w:t>
      </w:r>
    </w:p>
    <w:p w14:paraId="742C11B5" w14:textId="62E33E30"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 xml:space="preserve">Przekrój konstrukcyjny ul. Batorego dla odcinka I  – </w:t>
      </w:r>
      <w:r w:rsidR="002A377C" w:rsidRPr="00F45ECE">
        <w:rPr>
          <w:rFonts w:ascii="Arial" w:hAnsi="Arial" w:cs="Arial"/>
          <w:color w:val="auto"/>
          <w:sz w:val="20"/>
          <w:szCs w:val="20"/>
        </w:rPr>
        <w:t>zał. nr 7 do SWZ</w:t>
      </w:r>
      <w:r w:rsidRPr="00F45ECE">
        <w:rPr>
          <w:rFonts w:ascii="Arial" w:hAnsi="Arial" w:cs="Arial"/>
          <w:color w:val="auto"/>
          <w:sz w:val="20"/>
          <w:szCs w:val="20"/>
        </w:rPr>
        <w:t>,</w:t>
      </w:r>
    </w:p>
    <w:p w14:paraId="59B04709" w14:textId="4BBC3A41"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 xml:space="preserve">Przekrój konstrukcyjny ul. Batorego dla odcinka II  – </w:t>
      </w:r>
      <w:r w:rsidR="002A377C" w:rsidRPr="00F45ECE">
        <w:rPr>
          <w:rFonts w:ascii="Arial" w:hAnsi="Arial" w:cs="Arial"/>
          <w:color w:val="auto"/>
          <w:sz w:val="20"/>
          <w:szCs w:val="20"/>
        </w:rPr>
        <w:t>zał. nr 8 do SWZ</w:t>
      </w:r>
      <w:r w:rsidRPr="00F45ECE">
        <w:rPr>
          <w:rFonts w:ascii="Arial" w:hAnsi="Arial" w:cs="Arial"/>
          <w:color w:val="auto"/>
          <w:sz w:val="20"/>
          <w:szCs w:val="20"/>
        </w:rPr>
        <w:t>,</w:t>
      </w:r>
    </w:p>
    <w:p w14:paraId="5AA20EE4" w14:textId="06637669" w:rsidR="00570E82" w:rsidRPr="00F45ECE" w:rsidRDefault="00570E82" w:rsidP="00902112">
      <w:pPr>
        <w:pStyle w:val="Akapitzlist"/>
        <w:widowControl w:val="0"/>
        <w:numPr>
          <w:ilvl w:val="4"/>
          <w:numId w:val="42"/>
        </w:numPr>
        <w:tabs>
          <w:tab w:val="clear" w:pos="708"/>
        </w:tabs>
        <w:spacing w:after="0" w:line="240" w:lineRule="auto"/>
        <w:ind w:left="1985" w:hanging="425"/>
        <w:contextualSpacing/>
        <w:jc w:val="both"/>
        <w:rPr>
          <w:rFonts w:ascii="Arial" w:hAnsi="Arial" w:cs="Arial"/>
          <w:b/>
          <w:bCs/>
          <w:color w:val="auto"/>
          <w:sz w:val="20"/>
          <w:szCs w:val="20"/>
        </w:rPr>
      </w:pPr>
      <w:r w:rsidRPr="00F45ECE">
        <w:rPr>
          <w:rFonts w:ascii="Arial" w:hAnsi="Arial" w:cs="Arial"/>
          <w:color w:val="auto"/>
          <w:sz w:val="20"/>
          <w:szCs w:val="20"/>
        </w:rPr>
        <w:t>Zaświadczenie o braku sprzeciwu do wykonywania robót budowlanych – zał</w:t>
      </w:r>
      <w:r w:rsidR="00F45ECE" w:rsidRPr="00F45ECE">
        <w:rPr>
          <w:rFonts w:ascii="Arial" w:hAnsi="Arial" w:cs="Arial"/>
          <w:color w:val="auto"/>
          <w:sz w:val="20"/>
          <w:szCs w:val="20"/>
        </w:rPr>
        <w:t>. nr 9 do SWZ.</w:t>
      </w:r>
    </w:p>
    <w:p w14:paraId="750850FE" w14:textId="77777777" w:rsidR="00261512" w:rsidRPr="00F40681" w:rsidRDefault="00261512" w:rsidP="00F40681">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4AFC5824" w14:textId="27A346CB" w:rsidR="00F45ECE" w:rsidRPr="00F45ECE" w:rsidRDefault="00F45ECE" w:rsidP="0090211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F45ECE">
        <w:rPr>
          <w:rFonts w:ascii="Arial" w:hAnsi="Arial" w:cs="Arial"/>
          <w:sz w:val="20"/>
          <w:szCs w:val="20"/>
        </w:rPr>
        <w:t>Przedmiary robót :</w:t>
      </w:r>
    </w:p>
    <w:p w14:paraId="4DCE4694" w14:textId="5AB5450D" w:rsidR="00F45ECE" w:rsidRPr="00F45ECE" w:rsidRDefault="00F45ECE" w:rsidP="00902112">
      <w:pPr>
        <w:pStyle w:val="Akapitzlist"/>
        <w:widowControl w:val="0"/>
        <w:numPr>
          <w:ilvl w:val="0"/>
          <w:numId w:val="45"/>
        </w:numPr>
        <w:tabs>
          <w:tab w:val="clear" w:pos="708"/>
        </w:tabs>
        <w:spacing w:after="0" w:line="240" w:lineRule="auto"/>
        <w:ind w:left="1843" w:hanging="283"/>
        <w:contextualSpacing/>
        <w:jc w:val="both"/>
        <w:rPr>
          <w:rFonts w:ascii="Arial" w:hAnsi="Arial" w:cs="Arial"/>
          <w:b/>
          <w:bCs/>
          <w:color w:val="auto"/>
          <w:sz w:val="20"/>
          <w:szCs w:val="20"/>
        </w:rPr>
      </w:pPr>
      <w:r w:rsidRPr="00F45ECE">
        <w:rPr>
          <w:rFonts w:ascii="Arial" w:hAnsi="Arial" w:cs="Arial"/>
          <w:color w:val="auto"/>
          <w:sz w:val="20"/>
          <w:szCs w:val="20"/>
        </w:rPr>
        <w:t xml:space="preserve">ul. Batorego odcinek I– zał. nr 10 SWZ, </w:t>
      </w:r>
    </w:p>
    <w:p w14:paraId="7D766C03" w14:textId="45DE2B8F" w:rsidR="00F45ECE" w:rsidRPr="00F45ECE" w:rsidRDefault="00F45ECE" w:rsidP="00902112">
      <w:pPr>
        <w:numPr>
          <w:ilvl w:val="0"/>
          <w:numId w:val="45"/>
        </w:numPr>
        <w:suppressAutoHyphens/>
        <w:spacing w:after="0" w:line="240" w:lineRule="auto"/>
        <w:ind w:left="1843" w:hanging="283"/>
        <w:jc w:val="both"/>
        <w:rPr>
          <w:rFonts w:ascii="Arial" w:hAnsi="Arial" w:cs="Arial"/>
          <w:sz w:val="20"/>
          <w:szCs w:val="20"/>
        </w:rPr>
      </w:pPr>
      <w:r w:rsidRPr="00F45ECE">
        <w:rPr>
          <w:rFonts w:ascii="Arial" w:hAnsi="Arial" w:cs="Arial"/>
          <w:sz w:val="20"/>
          <w:szCs w:val="20"/>
        </w:rPr>
        <w:t xml:space="preserve">ul. Batorego odcinek II– zał. nr 11 do SWZ </w:t>
      </w:r>
    </w:p>
    <w:p w14:paraId="55DF7020" w14:textId="10DEB5CE" w:rsidR="00570E82" w:rsidRPr="00F45ECE" w:rsidRDefault="00F45ECE" w:rsidP="00F45ECE">
      <w:pPr>
        <w:ind w:left="1560"/>
        <w:jc w:val="both"/>
        <w:rPr>
          <w:rFonts w:ascii="Arial" w:hAnsi="Arial" w:cs="Arial"/>
          <w:sz w:val="20"/>
          <w:szCs w:val="20"/>
        </w:rPr>
      </w:pPr>
      <w:r w:rsidRPr="00F45ECE">
        <w:rPr>
          <w:rFonts w:ascii="Arial" w:hAnsi="Arial" w:cs="Arial"/>
          <w:sz w:val="20"/>
          <w:szCs w:val="20"/>
        </w:rPr>
        <w:t>stanowią  elementy p</w:t>
      </w:r>
      <w:r w:rsidR="00EF15C5">
        <w:rPr>
          <w:rFonts w:ascii="Arial" w:hAnsi="Arial" w:cs="Arial"/>
          <w:sz w:val="20"/>
          <w:szCs w:val="20"/>
        </w:rPr>
        <w:t>omocnicze opisu przedmiotu zamówienia</w:t>
      </w:r>
      <w:bookmarkStart w:id="2" w:name="_GoBack"/>
      <w:bookmarkEnd w:id="2"/>
      <w:r w:rsidRPr="00F45ECE">
        <w:rPr>
          <w:rFonts w:ascii="Arial" w:hAnsi="Arial" w:cs="Arial"/>
          <w:sz w:val="20"/>
          <w:szCs w:val="20"/>
        </w:rPr>
        <w:t xml:space="preserve"> i ze względu na ryczałtowy charakter wynagrodzenia nie będą stanowiły podstawy do rozliczeń pomiędzy Zamawiającym a Wykonawcą.</w:t>
      </w:r>
    </w:p>
    <w:p w14:paraId="091E8073" w14:textId="6D93E91D" w:rsidR="00E74C63" w:rsidRPr="00E74C63" w:rsidRDefault="00E74C63" w:rsidP="00902112">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E74C63">
        <w:rPr>
          <w:rFonts w:ascii="Arial" w:eastAsia="Times New Roman" w:hAnsi="Arial" w:cs="Arial"/>
          <w:sz w:val="20"/>
          <w:szCs w:val="20"/>
          <w:lang w:eastAsia="pl-PL"/>
        </w:rPr>
        <w:t>Treść mapy zasadniczej obejmuje dane o: ewidencji gruntów i budynków (</w:t>
      </w:r>
      <w:hyperlink r:id="rId7" w:tooltip="Ewidencja gruntów i budynków" w:history="1">
        <w:r w:rsidRPr="00E74C63">
          <w:rPr>
            <w:rFonts w:ascii="Arial" w:eastAsia="Times New Roman" w:hAnsi="Arial" w:cs="Arial"/>
            <w:sz w:val="20"/>
            <w:szCs w:val="20"/>
            <w:lang w:eastAsia="pl-PL"/>
          </w:rPr>
          <w:t>katastrze</w:t>
        </w:r>
      </w:hyperlink>
      <w:r w:rsidRPr="00E74C63">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E74C63">
        <w:rPr>
          <w:rFonts w:ascii="Arial" w:eastAsia="Times New Roman" w:hAnsi="Arial" w:cs="Arial"/>
          <w:sz w:val="20"/>
          <w:szCs w:val="20"/>
          <w:lang w:eastAsia="pl-PL"/>
        </w:rPr>
        <w:t>zagospodarowaniu terenu (ulice, drzewa, obiekty użyteczności publicznej)</w:t>
      </w:r>
      <w:r>
        <w:rPr>
          <w:rFonts w:ascii="Arial" w:eastAsia="Times New Roman" w:hAnsi="Arial" w:cs="Arial"/>
          <w:sz w:val="20"/>
          <w:szCs w:val="20"/>
          <w:lang w:eastAsia="pl-PL"/>
        </w:rPr>
        <w:t>;</w:t>
      </w:r>
      <w:r>
        <w:rPr>
          <w:rFonts w:ascii="Arial" w:eastAsia="Times New Roman" w:hAnsi="Arial" w:cs="Arial"/>
          <w:color w:val="00000A"/>
          <w:sz w:val="20"/>
          <w:szCs w:val="20"/>
          <w:lang w:eastAsia="zh-CN"/>
        </w:rPr>
        <w:t xml:space="preserve"> </w:t>
      </w:r>
      <w:r w:rsidRPr="00E74C63">
        <w:rPr>
          <w:rFonts w:ascii="Arial" w:eastAsia="Times New Roman" w:hAnsi="Arial" w:cs="Arial"/>
          <w:sz w:val="20"/>
          <w:szCs w:val="20"/>
          <w:lang w:eastAsia="pl-PL"/>
        </w:rPr>
        <w:t xml:space="preserve">podziemnym, naziemnym </w:t>
      </w:r>
      <w:r>
        <w:rPr>
          <w:rFonts w:ascii="Arial" w:eastAsia="Times New Roman" w:hAnsi="Arial" w:cs="Arial"/>
          <w:sz w:val="20"/>
          <w:szCs w:val="20"/>
          <w:lang w:eastAsia="pl-PL"/>
        </w:rPr>
        <w:t xml:space="preserve">   </w:t>
      </w:r>
      <w:r w:rsidRPr="00E74C63">
        <w:rPr>
          <w:rFonts w:ascii="Arial" w:eastAsia="Times New Roman" w:hAnsi="Arial" w:cs="Arial"/>
          <w:sz w:val="20"/>
          <w:szCs w:val="20"/>
          <w:lang w:eastAsia="pl-PL"/>
        </w:rPr>
        <w:t>i nadziemnym uzbrojeniu terenu (</w:t>
      </w:r>
      <w:hyperlink r:id="rId8" w:tooltip="Geodezyjna Ewidencja Sieci Uzbrojenia Terenu" w:history="1">
        <w:r w:rsidRPr="00E74C63">
          <w:rPr>
            <w:rFonts w:ascii="Arial" w:eastAsia="Times New Roman" w:hAnsi="Arial" w:cs="Arial"/>
            <w:sz w:val="20"/>
            <w:szCs w:val="20"/>
            <w:lang w:eastAsia="pl-PL"/>
          </w:rPr>
          <w:t>Geodezyjna Ewidencja Sieci Uzbrojenia Terenu</w:t>
        </w:r>
      </w:hyperlink>
      <w:r w:rsidRPr="00E74C63">
        <w:rPr>
          <w:rFonts w:ascii="Arial" w:eastAsia="Times New Roman" w:hAnsi="Arial" w:cs="Arial"/>
          <w:sz w:val="20"/>
          <w:szCs w:val="20"/>
          <w:lang w:eastAsia="pl-PL"/>
        </w:rPr>
        <w:t>),</w:t>
      </w:r>
      <w:r>
        <w:rPr>
          <w:rFonts w:ascii="Arial" w:eastAsia="Times New Roman" w:hAnsi="Arial" w:cs="Arial"/>
          <w:color w:val="00000A"/>
          <w:sz w:val="20"/>
          <w:szCs w:val="20"/>
          <w:lang w:eastAsia="zh-CN"/>
        </w:rPr>
        <w:t xml:space="preserve"> </w:t>
      </w:r>
      <w:r w:rsidRPr="00E74C63">
        <w:rPr>
          <w:rFonts w:ascii="Arial" w:eastAsia="Times New Roman" w:hAnsi="Arial" w:cs="Arial"/>
          <w:sz w:val="20"/>
          <w:szCs w:val="20"/>
          <w:lang w:eastAsia="pl-PL"/>
        </w:rPr>
        <w:t xml:space="preserve">ukształtowaniu terenu (wysokości </w:t>
      </w:r>
      <w:hyperlink r:id="rId9" w:tooltip="Szczegół sytuacyjny" w:history="1">
        <w:r w:rsidRPr="00E74C63">
          <w:rPr>
            <w:rFonts w:ascii="Arial" w:eastAsia="Times New Roman" w:hAnsi="Arial" w:cs="Arial"/>
            <w:sz w:val="20"/>
            <w:szCs w:val="20"/>
            <w:lang w:eastAsia="pl-PL"/>
          </w:rPr>
          <w:t>szczegółów sytuacyjnych</w:t>
        </w:r>
      </w:hyperlink>
      <w:r w:rsidRPr="00E74C63">
        <w:rPr>
          <w:rFonts w:ascii="Arial" w:eastAsia="Times New Roman" w:hAnsi="Arial" w:cs="Arial"/>
          <w:sz w:val="20"/>
          <w:szCs w:val="20"/>
          <w:lang w:eastAsia="pl-PL"/>
        </w:rPr>
        <w:t>, formy ukształtowania terenu)</w:t>
      </w:r>
      <w:r>
        <w:rPr>
          <w:rFonts w:ascii="Arial" w:eastAsia="Times New Roman" w:hAnsi="Arial" w:cs="Arial"/>
          <w:sz w:val="20"/>
          <w:szCs w:val="20"/>
          <w:lang w:eastAsia="pl-PL"/>
        </w:rPr>
        <w:t xml:space="preserve"> - </w:t>
      </w:r>
      <w:r w:rsidRPr="00E74C63">
        <w:rPr>
          <w:rFonts w:ascii="Arial" w:eastAsia="Times New Roman" w:hAnsi="Arial" w:cs="Arial"/>
          <w:sz w:val="20"/>
          <w:szCs w:val="20"/>
          <w:lang w:eastAsia="pl-PL"/>
        </w:rPr>
        <w:t>i stanowi element pomocniczy dla Wykonawcy.</w:t>
      </w:r>
    </w:p>
    <w:p w14:paraId="5E62F139" w14:textId="77777777" w:rsidR="00E74C63" w:rsidRPr="00E74C63" w:rsidRDefault="00E74C63" w:rsidP="00E74C63">
      <w:pPr>
        <w:widowControl w:val="0"/>
        <w:tabs>
          <w:tab w:val="left" w:pos="708"/>
        </w:tabs>
        <w:suppressAutoHyphens/>
        <w:spacing w:after="0" w:line="240" w:lineRule="auto"/>
        <w:ind w:left="1524"/>
        <w:jc w:val="both"/>
        <w:rPr>
          <w:rFonts w:ascii="Arial" w:eastAsia="Times New Roman" w:hAnsi="Arial" w:cs="Arial"/>
          <w:color w:val="00000A"/>
          <w:sz w:val="20"/>
          <w:szCs w:val="20"/>
          <w:lang w:eastAsia="zh-CN"/>
        </w:rPr>
      </w:pPr>
    </w:p>
    <w:p w14:paraId="17F63B88" w14:textId="7FADEA01" w:rsidR="00E74C63" w:rsidRPr="00E74C63" w:rsidRDefault="00E74C63" w:rsidP="00902112">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E74C63">
        <w:rPr>
          <w:rFonts w:ascii="Arial" w:hAnsi="Arial" w:cs="Arial"/>
          <w:sz w:val="20"/>
          <w:szCs w:val="20"/>
        </w:rPr>
        <w:t xml:space="preserve">W obrębie ul. Batorego trwają prace budowlane związane z budową łącznika ul. Batorego </w:t>
      </w:r>
      <w:r w:rsidRPr="00E74C63">
        <w:rPr>
          <w:rFonts w:ascii="Arial" w:hAnsi="Arial" w:cs="Arial"/>
          <w:sz w:val="20"/>
          <w:szCs w:val="20"/>
        </w:rPr>
        <w:br/>
        <w:t xml:space="preserve">i ul. Kochanowskiego w ramach zadania: </w:t>
      </w:r>
      <w:r w:rsidRPr="00E74C63">
        <w:rPr>
          <w:rStyle w:val="Teksttreci"/>
          <w:color w:val="000000"/>
          <w:sz w:val="20"/>
          <w:szCs w:val="20"/>
        </w:rPr>
        <w:t xml:space="preserve">„Budowa łącznika drogi gminnej nr 270275 K - ulicy Stefana Batorego z drogą gminną nr 270300 K - ulicą Jana Kochanowskiego wraz z budową ścieżki rowerowej jednokierunkowej z dopuszczonym ruchem pieszych na odcinku w km 0+512,15 + km 0+935,79". Modernizacja nawierzchni jezdni ul. Batorego na odcinku I </w:t>
      </w:r>
      <w:r w:rsidRPr="00E74C63">
        <w:rPr>
          <w:rFonts w:ascii="Arial" w:hAnsi="Arial" w:cs="Arial"/>
          <w:sz w:val="20"/>
          <w:szCs w:val="20"/>
        </w:rPr>
        <w:t>objęta do wykonania w niniejszym</w:t>
      </w:r>
      <w:r w:rsidR="00AA7B3A">
        <w:rPr>
          <w:rFonts w:ascii="Arial" w:hAnsi="Arial" w:cs="Arial"/>
          <w:sz w:val="20"/>
          <w:szCs w:val="20"/>
        </w:rPr>
        <w:t xml:space="preserve"> postępowaniu</w:t>
      </w:r>
      <w:r w:rsidRPr="00E74C63">
        <w:rPr>
          <w:rFonts w:ascii="Arial" w:hAnsi="Arial" w:cs="Arial"/>
          <w:sz w:val="20"/>
          <w:szCs w:val="20"/>
        </w:rPr>
        <w:t xml:space="preserve"> bezpośrednio przylega do realizowanej inwestycji. </w:t>
      </w:r>
    </w:p>
    <w:p w14:paraId="4707AC6D" w14:textId="77777777" w:rsidR="00E74C63" w:rsidRPr="00E74C63" w:rsidRDefault="00E74C63" w:rsidP="00AA7B3A">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093D45DE" w14:textId="766EF960" w:rsidR="00F40681" w:rsidRDefault="00F40681" w:rsidP="00902112">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729511B9"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Pr="00F40681">
        <w:rPr>
          <w:rFonts w:ascii="Arial" w:eastAsia="MS Mincho" w:hAnsi="Arial" w:cs="Arial"/>
          <w:b/>
          <w:bCs/>
          <w:sz w:val="20"/>
          <w:szCs w:val="20"/>
        </w:rPr>
        <w:t>45233000-9</w:t>
      </w:r>
      <w:r w:rsidRPr="00F40681">
        <w:rPr>
          <w:rFonts w:ascii="Arial" w:hAnsi="Arial" w:cs="Arial"/>
          <w:b/>
          <w:bCs/>
          <w:sz w:val="20"/>
          <w:szCs w:val="20"/>
        </w:rPr>
        <w:t>,</w:t>
      </w:r>
      <w:r w:rsidR="00AA7B3A">
        <w:rPr>
          <w:rFonts w:ascii="Arial" w:hAnsi="Arial" w:cs="Arial"/>
          <w:b/>
          <w:bCs/>
          <w:sz w:val="20"/>
          <w:szCs w:val="20"/>
        </w:rPr>
        <w:t xml:space="preserve"> </w:t>
      </w:r>
      <w:r w:rsidR="001A5B87" w:rsidRPr="009B38B7">
        <w:rPr>
          <w:b/>
          <w:bCs/>
        </w:rPr>
        <w:t>45231000-5</w:t>
      </w:r>
      <w:r w:rsidR="001A5B87">
        <w:t xml:space="preserve"> </w:t>
      </w:r>
      <w:r w:rsidR="001A5B87">
        <w:rPr>
          <w:b/>
        </w:rPr>
        <w:t xml:space="preserve">   </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0839A531" w14:textId="3B52E338" w:rsidR="00F40681" w:rsidRPr="00AA7B3A" w:rsidRDefault="00AA7B3A" w:rsidP="00F40681">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r w:rsidRPr="00AA7B3A">
        <w:rPr>
          <w:rFonts w:ascii="Arial" w:eastAsia="Times New Roman" w:hAnsi="Arial" w:cs="Arial"/>
          <w:sz w:val="20"/>
          <w:szCs w:val="20"/>
          <w:lang w:eastAsia="zh-CN"/>
        </w:rPr>
        <w:t xml:space="preserve">Termin </w:t>
      </w:r>
      <w:r>
        <w:rPr>
          <w:rFonts w:ascii="Arial" w:eastAsia="Times New Roman" w:hAnsi="Arial" w:cs="Arial"/>
          <w:sz w:val="20"/>
          <w:szCs w:val="20"/>
          <w:lang w:eastAsia="zh-CN"/>
        </w:rPr>
        <w:t xml:space="preserve">wykonania całości przedmiotu </w:t>
      </w:r>
      <w:r w:rsidRPr="00AA7B3A">
        <w:rPr>
          <w:rFonts w:ascii="Arial" w:eastAsia="Times New Roman" w:hAnsi="Arial" w:cs="Arial"/>
          <w:sz w:val="20"/>
          <w:szCs w:val="20"/>
          <w:lang w:eastAsia="zh-CN"/>
        </w:rPr>
        <w:t xml:space="preserve">zamówienia wynosi </w:t>
      </w:r>
      <w:r w:rsidRPr="00AA7B3A">
        <w:rPr>
          <w:rFonts w:ascii="Arial" w:eastAsia="Times New Roman" w:hAnsi="Arial" w:cs="Arial"/>
          <w:b/>
          <w:bCs/>
          <w:sz w:val="20"/>
          <w:szCs w:val="20"/>
          <w:lang w:eastAsia="zh-CN"/>
        </w:rPr>
        <w:t>60 dni</w:t>
      </w:r>
      <w:r w:rsidRPr="00AA7B3A">
        <w:rPr>
          <w:rFonts w:ascii="Arial" w:eastAsia="Times New Roman" w:hAnsi="Arial" w:cs="Arial"/>
          <w:sz w:val="20"/>
          <w:szCs w:val="20"/>
          <w:lang w:eastAsia="zh-CN"/>
        </w:rPr>
        <w:t xml:space="preserve"> od dnia zawarcia umowy</w:t>
      </w:r>
      <w:r>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69F98665"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w:t>
      </w:r>
      <w:r w:rsidRPr="00F40681">
        <w:rPr>
          <w:rFonts w:ascii="Arial" w:eastAsia="Times New Roman" w:hAnsi="Arial" w:cs="Arial"/>
          <w:sz w:val="20"/>
          <w:szCs w:val="24"/>
          <w:lang w:eastAsia="zh-CN"/>
        </w:rPr>
        <w:lastRenderedPageBreak/>
        <w:t xml:space="preserve">umownych oraz łączną maksymalną wysokość kar umownych, którą mogą dochodzić strony; postanowienia związane z podwykonawstwem - określa zał. nr </w:t>
      </w:r>
      <w:r w:rsidR="002C148B">
        <w:rPr>
          <w:rFonts w:ascii="Arial" w:eastAsia="Times New Roman" w:hAnsi="Arial" w:cs="Arial"/>
          <w:sz w:val="20"/>
          <w:szCs w:val="24"/>
          <w:lang w:eastAsia="zh-CN"/>
        </w:rPr>
        <w:t>1</w:t>
      </w:r>
      <w:r w:rsidR="00D453A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4716FDCB" w:rsidR="00F40681" w:rsidRPr="00F40681" w:rsidRDefault="00F40681" w:rsidP="00F40681">
      <w:pPr>
        <w:spacing w:after="0" w:line="240" w:lineRule="auto"/>
        <w:ind w:left="1778"/>
        <w:contextualSpacing/>
        <w:jc w:val="both"/>
        <w:rPr>
          <w:rFonts w:ascii="Calibri" w:eastAsia="Times New Roman" w:hAnsi="Calibri" w:cs="Times New Roman"/>
        </w:rPr>
      </w:pPr>
      <w:bookmarkStart w:id="3" w:name="_Hlk64013056"/>
      <w:r w:rsidRPr="00F40681">
        <w:rPr>
          <w:rFonts w:ascii="Arial" w:eastAsia="Times New Roman" w:hAnsi="Arial" w:cs="Arial"/>
          <w:b/>
          <w:sz w:val="20"/>
          <w:szCs w:val="20"/>
        </w:rPr>
        <w:t>https://platformazakupowa.pl/transakcja/4</w:t>
      </w:r>
      <w:r w:rsidR="00D453AE">
        <w:rPr>
          <w:rFonts w:ascii="Arial" w:eastAsia="Times New Roman" w:hAnsi="Arial" w:cs="Arial"/>
          <w:b/>
          <w:sz w:val="20"/>
          <w:szCs w:val="20"/>
        </w:rPr>
        <w:t>92429</w:t>
      </w:r>
    </w:p>
    <w:bookmarkEnd w:id="3"/>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2DB9C60F"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D453AE" w:rsidRPr="00D453AE">
        <w:rPr>
          <w:rFonts w:ascii="Arial" w:eastAsia="Times New Roman" w:hAnsi="Arial" w:cs="Arial"/>
          <w:sz w:val="20"/>
          <w:szCs w:val="20"/>
          <w:lang w:eastAsia="zh-CN"/>
        </w:rPr>
        <w:t xml:space="preserve"> </w:t>
      </w:r>
      <w:r w:rsidR="00D453AE">
        <w:rPr>
          <w:rFonts w:ascii="Arial" w:eastAsia="Times New Roman" w:hAnsi="Arial" w:cs="Arial"/>
          <w:sz w:val="20"/>
          <w:szCs w:val="20"/>
          <w:lang w:eastAsia="zh-CN"/>
        </w:rPr>
        <w:t>- w</w:t>
      </w:r>
      <w:r w:rsidR="00D453AE" w:rsidRPr="00F40681">
        <w:rPr>
          <w:rFonts w:ascii="Arial" w:eastAsia="Times New Roman" w:hAnsi="Arial" w:cs="Arial"/>
          <w:sz w:val="20"/>
          <w:szCs w:val="20"/>
          <w:lang w:eastAsia="zh-CN"/>
        </w:rPr>
        <w:t xml:space="preserve"> sytuacjach awaryjnych, np. gdy korzystanie z platformy byłoby chwilowo utrudnione</w:t>
      </w:r>
      <w:r w:rsidR="00D453A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7526349"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https://platformazakupowa.pl/transakcja/4</w:t>
      </w:r>
      <w:r w:rsidR="00D453AE">
        <w:rPr>
          <w:rFonts w:ascii="Arial" w:eastAsia="Times New Roman" w:hAnsi="Arial" w:cs="Arial"/>
          <w:bCs/>
          <w:sz w:val="20"/>
          <w:szCs w:val="20"/>
        </w:rPr>
        <w:t>92429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BE376F8"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https://platformazakupowa.pl/transakcja/4</w:t>
      </w:r>
      <w:r w:rsidR="00D453AE">
        <w:rPr>
          <w:rFonts w:ascii="Arial" w:eastAsia="Times New Roman" w:hAnsi="Arial" w:cs="Arial"/>
          <w:b/>
          <w:sz w:val="20"/>
          <w:szCs w:val="20"/>
        </w:rPr>
        <w:t>92429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4"/>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6" w:name="_Hlk65155367"/>
      <w:r w:rsidRPr="00F40681">
        <w:rPr>
          <w:rFonts w:ascii="Arial" w:eastAsia="Times New Roman" w:hAnsi="Arial" w:cs="Arial"/>
          <w:sz w:val="20"/>
          <w:szCs w:val="20"/>
        </w:rPr>
        <w:t xml:space="preserve">Do oferty należy dołączyć </w:t>
      </w:r>
      <w:bookmarkStart w:id="7" w:name="_Hlk64033107"/>
      <w:r w:rsidRPr="00F40681">
        <w:rPr>
          <w:rFonts w:ascii="Arial" w:eastAsia="Times New Roman" w:hAnsi="Arial" w:cs="Arial"/>
          <w:sz w:val="20"/>
          <w:szCs w:val="20"/>
        </w:rPr>
        <w:t>oświadczenie o niepodleganiu wykluczeniu oraz spełnianiu warunków udziału w postępowaniu</w:t>
      </w:r>
      <w:bookmarkEnd w:id="7"/>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6"/>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31F7536"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 postępowaniu o udzielenie zamówienia komunikacja </w:t>
      </w:r>
      <w:bookmarkStart w:id="8" w:name="_Hlk64023195"/>
      <w:r w:rsidRPr="00F40681">
        <w:rPr>
          <w:rFonts w:ascii="Arial" w:eastAsia="Times New Roman" w:hAnsi="Arial" w:cs="Arial"/>
          <w:sz w:val="20"/>
          <w:szCs w:val="20"/>
          <w:lang w:eastAsia="zh-CN"/>
        </w:rPr>
        <w:t xml:space="preserve">pomiędzy zamawiającym a wykonawcami                </w:t>
      </w:r>
      <w:bookmarkEnd w:id="8"/>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2" w:history="1">
        <w:r w:rsidRPr="00F40681">
          <w:rPr>
            <w:rFonts w:ascii="Arial" w:eastAsia="Times New Roman" w:hAnsi="Arial" w:cs="Arial"/>
            <w:sz w:val="20"/>
            <w:szCs w:val="20"/>
          </w:rPr>
          <w:t>https://platformazakupowa.pl/transakcja/</w:t>
        </w:r>
      </w:hyperlink>
      <w:r w:rsidRPr="00F40681">
        <w:rPr>
          <w:rFonts w:ascii="Arial" w:eastAsia="Times New Roman" w:hAnsi="Arial" w:cs="Arial"/>
          <w:sz w:val="20"/>
          <w:szCs w:val="20"/>
        </w:rPr>
        <w:t>4</w:t>
      </w:r>
      <w:r w:rsidR="00D453AE">
        <w:rPr>
          <w:rFonts w:ascii="Arial" w:eastAsia="Times New Roman" w:hAnsi="Arial" w:cs="Arial"/>
          <w:sz w:val="20"/>
          <w:szCs w:val="20"/>
        </w:rPr>
        <w:t>92429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Przez cyfrowe odwzorowanie, o którym mowa powyżej, należy rozumieć dokument elektroniczny będący kopią elektroniczną treści zapisanej w postaci papierowej, umożliwiający zapoznanie się z tą </w:t>
      </w:r>
      <w:r w:rsidRPr="00F40681">
        <w:rPr>
          <w:rFonts w:ascii="Arial" w:eastAsia="Times New Roman" w:hAnsi="Arial" w:cs="Arial"/>
          <w:sz w:val="20"/>
          <w:szCs w:val="20"/>
        </w:rPr>
        <w:lastRenderedPageBreak/>
        <w:t>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902112">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C43C1E4"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D453AE">
        <w:rPr>
          <w:rFonts w:ascii="Arial" w:eastAsia="Times New Roman" w:hAnsi="Arial" w:cs="Arial"/>
          <w:b/>
          <w:sz w:val="20"/>
          <w:szCs w:val="20"/>
          <w:lang w:eastAsia="zh-CN"/>
        </w:rPr>
        <w:t>2</w:t>
      </w:r>
      <w:r w:rsidR="00835374">
        <w:rPr>
          <w:rFonts w:ascii="Arial" w:eastAsia="Times New Roman" w:hAnsi="Arial" w:cs="Arial"/>
          <w:b/>
          <w:sz w:val="20"/>
          <w:szCs w:val="20"/>
          <w:lang w:eastAsia="zh-CN"/>
        </w:rPr>
        <w:t>5</w:t>
      </w:r>
      <w:r w:rsidRPr="00F40681">
        <w:rPr>
          <w:rFonts w:ascii="Arial" w:eastAsia="Times New Roman" w:hAnsi="Arial" w:cs="Arial"/>
          <w:b/>
          <w:sz w:val="20"/>
          <w:szCs w:val="20"/>
          <w:lang w:eastAsia="zh-CN"/>
        </w:rPr>
        <w:t>.0</w:t>
      </w:r>
      <w:r w:rsidR="00D453AE">
        <w:rPr>
          <w:rFonts w:ascii="Arial" w:eastAsia="Times New Roman" w:hAnsi="Arial" w:cs="Arial"/>
          <w:b/>
          <w:sz w:val="20"/>
          <w:szCs w:val="20"/>
          <w:lang w:eastAsia="zh-CN"/>
        </w:rPr>
        <w:t>9</w:t>
      </w:r>
      <w:r w:rsidRPr="00F40681">
        <w:rPr>
          <w:rFonts w:ascii="Arial" w:eastAsia="Times New Roman" w:hAnsi="Arial" w:cs="Arial"/>
          <w:b/>
          <w:sz w:val="20"/>
          <w:szCs w:val="20"/>
          <w:lang w:eastAsia="zh-CN"/>
        </w:rPr>
        <w:t>.2021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65FC7B21" w:rsidR="00F40681" w:rsidRPr="00FF239B"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E5ACC02" w14:textId="77777777" w:rsidR="00D453AE" w:rsidRDefault="00D453AE" w:rsidP="00F40681">
      <w:pPr>
        <w:widowControl w:val="0"/>
        <w:suppressAutoHyphens/>
        <w:spacing w:after="0" w:line="240" w:lineRule="auto"/>
        <w:ind w:left="1080"/>
        <w:jc w:val="both"/>
        <w:rPr>
          <w:rFonts w:ascii="Arial" w:eastAsia="Times New Roman" w:hAnsi="Arial" w:cs="Arial"/>
          <w:b/>
          <w:sz w:val="20"/>
          <w:szCs w:val="24"/>
          <w:lang w:eastAsia="zh-CN"/>
        </w:rPr>
      </w:pPr>
    </w:p>
    <w:p w14:paraId="3566D004" w14:textId="69BD4DB3"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1C51257F"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70183886" w14:textId="77777777" w:rsidR="00D453AE" w:rsidRPr="00F40681" w:rsidRDefault="00D453AE"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44081956"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https://platformazakupowa.pl/transakcja/4</w:t>
      </w:r>
      <w:r w:rsidR="00D453AE">
        <w:rPr>
          <w:rFonts w:ascii="Arial" w:eastAsia="Times New Roman" w:hAnsi="Arial" w:cs="Arial"/>
          <w:b/>
          <w:sz w:val="20"/>
          <w:szCs w:val="20"/>
        </w:rPr>
        <w:t>92429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4C124AA"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D453AE">
        <w:rPr>
          <w:rFonts w:ascii="Arial" w:eastAsia="Times New Roman" w:hAnsi="Arial" w:cs="Arial"/>
          <w:b/>
          <w:sz w:val="20"/>
          <w:szCs w:val="20"/>
          <w:lang w:eastAsia="zh-CN"/>
        </w:rPr>
        <w:t>2</w:t>
      </w:r>
      <w:r w:rsidR="00835374">
        <w:rPr>
          <w:rFonts w:ascii="Arial" w:eastAsia="Times New Roman" w:hAnsi="Arial" w:cs="Arial"/>
          <w:b/>
          <w:sz w:val="20"/>
          <w:szCs w:val="20"/>
          <w:lang w:eastAsia="zh-CN"/>
        </w:rPr>
        <w:t>7</w:t>
      </w:r>
      <w:r w:rsidRPr="00F40681">
        <w:rPr>
          <w:rFonts w:ascii="Arial" w:eastAsia="Times New Roman" w:hAnsi="Arial" w:cs="Arial"/>
          <w:b/>
          <w:sz w:val="20"/>
          <w:szCs w:val="20"/>
          <w:lang w:eastAsia="zh-CN"/>
        </w:rPr>
        <w:t>.0</w:t>
      </w:r>
      <w:r w:rsidR="00D453AE">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A83A8E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D453AE">
        <w:rPr>
          <w:rFonts w:ascii="Arial" w:eastAsia="Times New Roman" w:hAnsi="Arial" w:cs="Arial"/>
          <w:b/>
          <w:sz w:val="20"/>
          <w:szCs w:val="20"/>
          <w:lang w:eastAsia="zh-CN"/>
        </w:rPr>
        <w:t>2</w:t>
      </w:r>
      <w:r w:rsidR="00835374">
        <w:rPr>
          <w:rFonts w:ascii="Arial" w:eastAsia="Times New Roman" w:hAnsi="Arial" w:cs="Arial"/>
          <w:b/>
          <w:sz w:val="20"/>
          <w:szCs w:val="20"/>
          <w:lang w:eastAsia="zh-CN"/>
        </w:rPr>
        <w:t>7</w:t>
      </w:r>
      <w:r w:rsidRPr="00F40681">
        <w:rPr>
          <w:rFonts w:ascii="Arial" w:eastAsia="Times New Roman" w:hAnsi="Arial" w:cs="Arial"/>
          <w:b/>
          <w:sz w:val="20"/>
          <w:szCs w:val="20"/>
          <w:lang w:eastAsia="zh-CN"/>
        </w:rPr>
        <w:t>.0</w:t>
      </w:r>
      <w:r w:rsidR="00D453AE">
        <w:rPr>
          <w:rFonts w:ascii="Arial" w:eastAsia="Times New Roman" w:hAnsi="Arial" w:cs="Arial"/>
          <w:b/>
          <w:sz w:val="20"/>
          <w:szCs w:val="20"/>
          <w:lang w:eastAsia="zh-CN"/>
        </w:rPr>
        <w:t>8</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7B81BB8E"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https://platformazakupowa.pl/transakcja/4</w:t>
      </w:r>
      <w:r w:rsidR="00D453AE">
        <w:rPr>
          <w:rFonts w:ascii="Arial" w:eastAsia="Times New Roman" w:hAnsi="Arial" w:cs="Arial"/>
          <w:b/>
          <w:sz w:val="20"/>
          <w:szCs w:val="20"/>
        </w:rPr>
        <w:t>92429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90211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90211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A89297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D453A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D453A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2"/>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9C35A3C"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611E8D">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611E8D">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46698272" w:rsid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58BE274E" w14:textId="77777777" w:rsidR="00611E8D" w:rsidRPr="00F40681" w:rsidRDefault="00611E8D"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lastRenderedPageBreak/>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798B7503" w14:textId="173428C1" w:rsidR="00611E8D" w:rsidRPr="00611E8D" w:rsidRDefault="00611E8D" w:rsidP="00902112">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611E8D">
        <w:rPr>
          <w:rFonts w:ascii="Arial" w:eastAsia="Times New Roman" w:hAnsi="Arial" w:cs="Arial"/>
          <w:b/>
          <w:sz w:val="20"/>
          <w:szCs w:val="20"/>
          <w:lang w:eastAsia="zh-CN"/>
        </w:rPr>
        <w:t xml:space="preserve">Wykonawca posiada doświadczenie polegające na wykonaniu co jednej roboty budowlanej, której zakres obejmował lub która polegała na </w:t>
      </w:r>
      <w:r w:rsidRPr="00611E8D">
        <w:rPr>
          <w:rFonts w:ascii="Arial" w:eastAsia="Arial" w:hAnsi="Arial" w:cs="Arial"/>
          <w:b/>
          <w:sz w:val="20"/>
          <w:szCs w:val="20"/>
          <w:lang w:eastAsia="zh-CN"/>
        </w:rPr>
        <w:t>budowie</w:t>
      </w:r>
      <w:r w:rsidRPr="00611E8D">
        <w:rPr>
          <w:rFonts w:ascii="Arial" w:eastAsia="Times New Roman" w:hAnsi="Arial" w:cs="Arial"/>
          <w:b/>
          <w:sz w:val="20"/>
          <w:szCs w:val="20"/>
          <w:lang w:eastAsia="zh-CN"/>
        </w:rPr>
        <w:t xml:space="preserve"> lub przebudowie lub remoncie lub modernizacji  drogi o nawierzchni asfaltowej na długości co najmniej 100 </w:t>
      </w:r>
      <w:proofErr w:type="spellStart"/>
      <w:r w:rsidRPr="00611E8D">
        <w:rPr>
          <w:rFonts w:ascii="Arial" w:eastAsia="Times New Roman" w:hAnsi="Arial" w:cs="Arial"/>
          <w:b/>
          <w:sz w:val="20"/>
          <w:szCs w:val="20"/>
          <w:lang w:eastAsia="zh-CN"/>
        </w:rPr>
        <w:t>mb</w:t>
      </w:r>
      <w:proofErr w:type="spellEnd"/>
      <w:r w:rsidRPr="00611E8D">
        <w:rPr>
          <w:rFonts w:ascii="Arial" w:eastAsia="Times New Roman" w:hAnsi="Arial" w:cs="Arial"/>
          <w:b/>
          <w:sz w:val="20"/>
          <w:szCs w:val="20"/>
          <w:lang w:eastAsia="zh-CN"/>
        </w:rPr>
        <w:t xml:space="preserve">, </w:t>
      </w:r>
      <w:r w:rsidRPr="00611E8D">
        <w:rPr>
          <w:rFonts w:ascii="Arial" w:eastAsia="Arial" w:hAnsi="Arial" w:cs="Arial"/>
          <w:b/>
          <w:sz w:val="20"/>
          <w:szCs w:val="20"/>
          <w:lang w:eastAsia="zh-CN"/>
        </w:rPr>
        <w:t xml:space="preserve">wykonanej nie wcześniej niż w okresie ostatnich 5 lat przed upływem terminu składania ofert, </w:t>
      </w:r>
      <w:r w:rsidRPr="00611E8D">
        <w:rPr>
          <w:rFonts w:ascii="Arial" w:eastAsia="Times New Roman" w:hAnsi="Arial" w:cs="Arial"/>
          <w:b/>
          <w:sz w:val="20"/>
          <w:szCs w:val="20"/>
          <w:lang w:eastAsia="zh-CN"/>
        </w:rPr>
        <w:t>a</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jeżeli</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okres</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prowadzenia</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działalności</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jest</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krótszy</w:t>
      </w:r>
      <w:r w:rsidRPr="00611E8D">
        <w:rPr>
          <w:rFonts w:ascii="Arial" w:eastAsia="Arial" w:hAnsi="Arial" w:cs="Arial"/>
          <w:b/>
          <w:sz w:val="20"/>
          <w:szCs w:val="20"/>
          <w:lang w:eastAsia="zh-CN"/>
        </w:rPr>
        <w:t xml:space="preserve"> –  </w:t>
      </w:r>
      <w:r w:rsidRPr="00611E8D">
        <w:rPr>
          <w:rFonts w:ascii="Arial" w:eastAsia="Times New Roman" w:hAnsi="Arial" w:cs="Arial"/>
          <w:b/>
          <w:sz w:val="20"/>
          <w:szCs w:val="20"/>
          <w:lang w:eastAsia="zh-CN"/>
        </w:rPr>
        <w:t>w</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tym</w:t>
      </w:r>
      <w:r w:rsidRPr="00611E8D">
        <w:rPr>
          <w:rFonts w:ascii="Arial" w:eastAsia="Arial" w:hAnsi="Arial" w:cs="Arial"/>
          <w:b/>
          <w:sz w:val="20"/>
          <w:szCs w:val="20"/>
          <w:lang w:eastAsia="zh-CN"/>
        </w:rPr>
        <w:t xml:space="preserve"> </w:t>
      </w:r>
      <w:r w:rsidRPr="00611E8D">
        <w:rPr>
          <w:rFonts w:ascii="Arial" w:eastAsia="Times New Roman" w:hAnsi="Arial" w:cs="Arial"/>
          <w:b/>
          <w:sz w:val="20"/>
          <w:szCs w:val="20"/>
          <w:lang w:eastAsia="zh-CN"/>
        </w:rPr>
        <w:t xml:space="preserve">okresie, wykonanej należycie. </w:t>
      </w:r>
    </w:p>
    <w:p w14:paraId="7614E6E1" w14:textId="77777777" w:rsidR="00611E8D" w:rsidRDefault="00611E8D" w:rsidP="00611E8D">
      <w:pPr>
        <w:tabs>
          <w:tab w:val="left" w:pos="720"/>
        </w:tabs>
        <w:suppressAutoHyphens/>
        <w:spacing w:after="0" w:line="240" w:lineRule="auto"/>
        <w:jc w:val="both"/>
        <w:rPr>
          <w:rFonts w:ascii="Arial" w:eastAsia="Times New Roman" w:hAnsi="Arial" w:cs="Arial"/>
          <w:sz w:val="20"/>
          <w:szCs w:val="20"/>
          <w:lang w:eastAsia="zh-CN"/>
        </w:rPr>
      </w:pPr>
    </w:p>
    <w:p w14:paraId="1AEA2A12" w14:textId="430A8945" w:rsidR="00611E8D" w:rsidRPr="00F40681" w:rsidRDefault="00611E8D" w:rsidP="00611E8D">
      <w:pPr>
        <w:tabs>
          <w:tab w:val="left" w:pos="720"/>
        </w:tabs>
        <w:suppressAutoHyphens/>
        <w:spacing w:after="0" w:line="240" w:lineRule="auto"/>
        <w:ind w:left="1440" w:hanging="22"/>
        <w:jc w:val="both"/>
        <w:rPr>
          <w:rFonts w:ascii="Arial" w:eastAsia="Times New Roman" w:hAnsi="Arial" w:cs="Arial"/>
          <w:sz w:val="20"/>
          <w:szCs w:val="20"/>
          <w:lang w:eastAsia="zh-CN"/>
        </w:rPr>
      </w:pPr>
      <w:r>
        <w:rPr>
          <w:rFonts w:ascii="Arial" w:eastAsia="Times New Roman" w:hAnsi="Arial" w:cs="Arial"/>
          <w:sz w:val="20"/>
          <w:szCs w:val="20"/>
          <w:lang w:eastAsia="zh-CN"/>
        </w:rPr>
        <w:t>P</w:t>
      </w:r>
      <w:r w:rsidRPr="00F40681">
        <w:rPr>
          <w:rFonts w:ascii="Arial" w:eastAsia="Times New Roman" w:hAnsi="Arial" w:cs="Arial"/>
          <w:sz w:val="20"/>
          <w:szCs w:val="20"/>
          <w:lang w:eastAsia="zh-CN"/>
        </w:rPr>
        <w:t xml:space="preserve">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w:t>
      </w:r>
      <w:r>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obiektu budowlanego.</w:t>
      </w:r>
    </w:p>
    <w:p w14:paraId="40FB0813" w14:textId="77777777" w:rsidR="00F40681" w:rsidRPr="00F40681" w:rsidRDefault="00F40681" w:rsidP="00611E8D">
      <w:pPr>
        <w:tabs>
          <w:tab w:val="left" w:pos="1080"/>
          <w:tab w:val="num" w:pos="1418"/>
        </w:tabs>
        <w:spacing w:after="0" w:line="240" w:lineRule="auto"/>
        <w:jc w:val="both"/>
        <w:rPr>
          <w:rFonts w:ascii="Arial" w:eastAsia="Times New Roman" w:hAnsi="Arial" w:cs="Arial"/>
          <w:b/>
          <w:sz w:val="20"/>
          <w:szCs w:val="20"/>
          <w:lang w:eastAsia="pl-PL"/>
        </w:rPr>
      </w:pPr>
    </w:p>
    <w:p w14:paraId="3B6BF194" w14:textId="739478A7" w:rsidR="005F2186" w:rsidRPr="00F40681" w:rsidRDefault="00F40681" w:rsidP="00611E8D">
      <w:pPr>
        <w:numPr>
          <w:ilvl w:val="0"/>
          <w:numId w:val="11"/>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Calibri" w:hAnsi="Arial" w:cs="Arial"/>
          <w:b/>
          <w:color w:val="000000"/>
          <w:sz w:val="20"/>
          <w:szCs w:val="20"/>
          <w:lang w:eastAsia="zh-CN"/>
        </w:rPr>
        <w:t>W</w:t>
      </w:r>
      <w:r w:rsidRPr="00F40681">
        <w:rPr>
          <w:rFonts w:ascii="Arial" w:eastAsia="Arial" w:hAnsi="Arial" w:cs="Arial"/>
          <w:b/>
          <w:color w:val="000000"/>
          <w:sz w:val="20"/>
          <w:szCs w:val="20"/>
          <w:lang w:eastAsia="zh-CN"/>
        </w:rPr>
        <w:t xml:space="preserve">ykonawca winien dysponować </w:t>
      </w:r>
      <w:r w:rsidRPr="00F40681">
        <w:rPr>
          <w:rFonts w:ascii="Arial" w:eastAsia="Calibri" w:hAnsi="Arial" w:cs="Arial"/>
          <w:b/>
          <w:color w:val="000000"/>
          <w:sz w:val="20"/>
          <w:szCs w:val="20"/>
          <w:lang w:eastAsia="zh-CN"/>
        </w:rPr>
        <w:t>przy realizacji zamówienia</w:t>
      </w:r>
      <w:r w:rsidRPr="00F40681">
        <w:rPr>
          <w:rFonts w:ascii="Arial" w:eastAsia="Arial" w:hAnsi="Arial" w:cs="Arial"/>
          <w:b/>
          <w:color w:val="000000"/>
          <w:sz w:val="20"/>
          <w:szCs w:val="20"/>
          <w:lang w:eastAsia="zh-CN"/>
        </w:rPr>
        <w:t xml:space="preserve"> </w:t>
      </w:r>
      <w:r w:rsidRPr="00611E8D">
        <w:rPr>
          <w:rFonts w:ascii="Arial" w:hAnsi="Arial" w:cs="Arial"/>
          <w:b/>
          <w:color w:val="000000"/>
          <w:sz w:val="20"/>
          <w:szCs w:val="20"/>
        </w:rPr>
        <w:t>kierownikiem budowy: osobą posiadającą uprawnienia budowlane do kierowania robotami budowlanymi w</w:t>
      </w:r>
      <w:r w:rsidRPr="00611E8D">
        <w:rPr>
          <w:rFonts w:ascii="Arial" w:eastAsia="Arial" w:hAnsi="Arial" w:cs="Arial"/>
          <w:b/>
          <w:color w:val="000000"/>
          <w:sz w:val="20"/>
          <w:szCs w:val="20"/>
        </w:rPr>
        <w:t xml:space="preserve"> specjalności inżynieryjnej drogowej</w:t>
      </w:r>
      <w:r w:rsidR="00611E8D">
        <w:rPr>
          <w:rFonts w:ascii="Arial" w:eastAsia="Arial" w:hAnsi="Arial" w:cs="Arial"/>
          <w:b/>
          <w:color w:val="000000"/>
          <w:sz w:val="20"/>
          <w:szCs w:val="20"/>
        </w:rPr>
        <w:t>.</w:t>
      </w:r>
      <w:r w:rsidRPr="00611E8D">
        <w:rPr>
          <w:rFonts w:ascii="Arial" w:eastAsia="Arial" w:hAnsi="Arial" w:cs="Arial"/>
          <w:b/>
          <w:color w:val="000000"/>
          <w:sz w:val="20"/>
          <w:szCs w:val="20"/>
        </w:rPr>
        <w:t xml:space="preserve"> </w:t>
      </w:r>
    </w:p>
    <w:p w14:paraId="65CA3A80" w14:textId="77777777" w:rsidR="00F40681" w:rsidRPr="00F40681" w:rsidRDefault="00F40681" w:rsidP="00F40681">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1A33335E"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5"/>
      <w:proofErr w:type="spellEnd"/>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4"/>
    <w:p w14:paraId="587CFE54" w14:textId="77777777" w:rsidR="00F40681" w:rsidRPr="00F40681"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6"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6"/>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Wykonawca nie może, po upływie terminu składania ofert, powoływać się na zdolności podmiotów udostępniających zasoby, jeżeli na etapie składania ofert nie polegał on w danym zakresie na </w:t>
      </w:r>
      <w:r w:rsidRPr="00F40681">
        <w:rPr>
          <w:rFonts w:ascii="Arial" w:eastAsia="Times New Roman" w:hAnsi="Arial" w:cs="Arial"/>
          <w:sz w:val="20"/>
          <w:szCs w:val="20"/>
        </w:rPr>
        <w:lastRenderedPageBreak/>
        <w:t>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F40681" w:rsidRDefault="00F40681" w:rsidP="00F40681">
      <w:pPr>
        <w:suppressAutoHyphens/>
        <w:spacing w:after="0" w:line="240" w:lineRule="auto"/>
        <w:ind w:left="1080"/>
        <w:jc w:val="both"/>
        <w:rPr>
          <w:rFonts w:ascii="Arial" w:eastAsia="Arial" w:hAnsi="Arial" w:cs="Arial"/>
          <w:b/>
          <w:sz w:val="20"/>
          <w:szCs w:val="20"/>
          <w:lang w:val="x-none" w:eastAsia="zh-CN"/>
        </w:rPr>
      </w:pPr>
      <w:r w:rsidRPr="00F40681">
        <w:rPr>
          <w:rFonts w:ascii="Arial" w:eastAsia="Times New Roman" w:hAnsi="Arial" w:cs="Arial"/>
          <w:sz w:val="20"/>
          <w:szCs w:val="20"/>
          <w:lang w:val="x-none" w:eastAsia="zh-CN"/>
        </w:rPr>
        <w:t>W cenie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oferty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należy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ująć</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wszystkie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roboty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budowlane</w:t>
      </w:r>
      <w:r w:rsidRPr="00F40681">
        <w:rPr>
          <w:rFonts w:ascii="Arial" w:eastAsia="Times New Roman" w:hAnsi="Arial" w:cs="Arial"/>
          <w:sz w:val="20"/>
          <w:szCs w:val="20"/>
          <w:lang w:eastAsia="zh-CN"/>
        </w:rPr>
        <w:t xml:space="preserve"> i </w:t>
      </w:r>
      <w:r w:rsidRPr="00F40681">
        <w:rPr>
          <w:rFonts w:ascii="Arial" w:eastAsia="Arial" w:hAnsi="Arial" w:cs="Arial"/>
          <w:sz w:val="20"/>
          <w:szCs w:val="20"/>
          <w:lang w:val="x-none" w:eastAsia="zh-CN"/>
        </w:rPr>
        <w:t xml:space="preserve">usługi </w:t>
      </w:r>
      <w:r w:rsidRPr="00F40681">
        <w:rPr>
          <w:rFonts w:ascii="Arial" w:eastAsia="Times New Roman" w:hAnsi="Arial" w:cs="Arial"/>
          <w:sz w:val="20"/>
          <w:szCs w:val="20"/>
          <w:lang w:val="x-none" w:eastAsia="zh-CN"/>
        </w:rPr>
        <w:t>niezbędne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wykonania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przekazania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eksploatacji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umowy,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wynikające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z</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opisu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 xml:space="preserve">zamówienia.  </w:t>
      </w:r>
    </w:p>
    <w:p w14:paraId="27DEA052" w14:textId="77777777" w:rsidR="00F40681" w:rsidRPr="00F40681" w:rsidRDefault="00F40681" w:rsidP="00F40681">
      <w:pPr>
        <w:widowControl w:val="0"/>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zastosował</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wynagrodzenie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ryczałtowe. </w:t>
      </w:r>
    </w:p>
    <w:p w14:paraId="22B91FE4"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formularzu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wartość netto, </w:t>
      </w:r>
      <w:r w:rsidRPr="00F40681">
        <w:rPr>
          <w:rFonts w:ascii="Arial" w:eastAsia="Times New Roman" w:hAnsi="Arial" w:cs="Arial"/>
          <w:sz w:val="20"/>
          <w:szCs w:val="20"/>
          <w:lang w:eastAsia="pl-PL"/>
        </w:rPr>
        <w:t>podatek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brutto za całość przedmiotu zamówienia</w:t>
      </w:r>
      <w:r w:rsidRPr="00F40681">
        <w:rPr>
          <w:rFonts w:ascii="Arial" w:eastAsia="Times New Roman" w:hAnsi="Arial" w:cs="Arial"/>
          <w:bCs/>
          <w:sz w:val="20"/>
          <w:szCs w:val="20"/>
          <w:lang w:eastAsia="pl-PL"/>
        </w:rPr>
        <w:t>.</w:t>
      </w:r>
      <w:r w:rsidRPr="00F40681">
        <w:rPr>
          <w:rFonts w:ascii="Arial" w:eastAsia="Arial" w:hAnsi="Arial" w:cs="Arial"/>
          <w:bCs/>
          <w:sz w:val="20"/>
          <w:szCs w:val="20"/>
          <w:lang w:eastAsia="pl-PL"/>
        </w:rPr>
        <w:t xml:space="preserve"> </w:t>
      </w: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06B90122"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77777777" w:rsidR="00F40681" w:rsidRPr="00F40681" w:rsidRDefault="00F40681" w:rsidP="00902112">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77777777" w:rsidR="00F40681" w:rsidRPr="00F40681" w:rsidRDefault="00F40681" w:rsidP="00902112">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okres gwarancji    -  40%         -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D3D5E3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74790B5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611E8D">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miesięcy, </w:t>
      </w:r>
    </w:p>
    <w:p w14:paraId="3AF9A1F9" w14:textId="5FDBCB00" w:rsid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11E8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611E8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586A74A4" w14:textId="77777777" w:rsidR="00611E8D" w:rsidRPr="006802A7" w:rsidRDefault="00611E8D" w:rsidP="00611E8D">
      <w:pPr>
        <w:widowControl w:val="0"/>
        <w:spacing w:after="0" w:line="240" w:lineRule="auto"/>
        <w:ind w:left="1134"/>
        <w:jc w:val="both"/>
        <w:rPr>
          <w:rFonts w:ascii="Arial" w:eastAsia="Arial" w:hAnsi="Arial" w:cs="Arial"/>
          <w:b/>
          <w:iCs/>
          <w:sz w:val="20"/>
          <w:szCs w:val="24"/>
          <w:lang w:eastAsia="pl-PL"/>
        </w:rPr>
      </w:pPr>
      <w:r w:rsidRPr="006802A7">
        <w:rPr>
          <w:rFonts w:ascii="Arial" w:eastAsia="Arial" w:hAnsi="Arial" w:cs="Arial"/>
          <w:b/>
          <w:iCs/>
          <w:sz w:val="20"/>
          <w:szCs w:val="24"/>
          <w:lang w:eastAsia="pl-PL"/>
        </w:rPr>
        <w:t xml:space="preserve">Zaoferowanie przez Wykonawcę </w:t>
      </w:r>
      <w:r w:rsidRPr="006802A7">
        <w:rPr>
          <w:rFonts w:ascii="Arial" w:eastAsia="Times New Roman" w:hAnsi="Arial" w:cs="Arial"/>
          <w:b/>
          <w:iCs/>
          <w:sz w:val="20"/>
          <w:szCs w:val="24"/>
          <w:lang w:eastAsia="pl-PL"/>
        </w:rPr>
        <w:t xml:space="preserve">okresu gwarancji </w:t>
      </w:r>
      <w:r w:rsidRPr="006802A7">
        <w:rPr>
          <w:rFonts w:ascii="Arial" w:eastAsia="Arial" w:hAnsi="Arial" w:cs="Arial"/>
          <w:b/>
          <w:iCs/>
          <w:sz w:val="20"/>
          <w:szCs w:val="24"/>
          <w:lang w:eastAsia="pl-PL"/>
        </w:rPr>
        <w:t xml:space="preserve">niższego niż 36 miesięcy </w:t>
      </w:r>
      <w:r w:rsidRPr="006802A7">
        <w:rPr>
          <w:rFonts w:ascii="Arial" w:eastAsia="Times New Roman" w:hAnsi="Arial" w:cs="Arial"/>
          <w:b/>
          <w:iCs/>
          <w:sz w:val="20"/>
          <w:szCs w:val="20"/>
          <w:lang w:eastAsia="pl-PL"/>
        </w:rPr>
        <w:t xml:space="preserve">spowoduje odrzucenie </w:t>
      </w:r>
      <w:r w:rsidRPr="006802A7">
        <w:rPr>
          <w:rFonts w:ascii="Arial" w:eastAsia="Times New Roman" w:hAnsi="Arial" w:cs="Arial"/>
          <w:b/>
          <w:iCs/>
          <w:sz w:val="20"/>
          <w:szCs w:val="20"/>
          <w:lang w:eastAsia="pl-PL"/>
        </w:rPr>
        <w:lastRenderedPageBreak/>
        <w:t>oferty</w:t>
      </w:r>
      <w:r w:rsidRPr="006802A7">
        <w:rPr>
          <w:rFonts w:ascii="Arial" w:eastAsia="Arial" w:hAnsi="Arial" w:cs="Arial"/>
          <w:b/>
          <w:iCs/>
          <w:sz w:val="20"/>
          <w:szCs w:val="24"/>
          <w:lang w:eastAsia="pl-PL"/>
        </w:rPr>
        <w:t xml:space="preserve">. </w:t>
      </w:r>
    </w:p>
    <w:p w14:paraId="15C79012" w14:textId="77777777" w:rsidR="00F40681" w:rsidRPr="00F40681" w:rsidRDefault="00F40681" w:rsidP="00611E8D">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1B2D8E6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296737">
        <w:rPr>
          <w:rFonts w:ascii="Arial" w:eastAsia="Times New Roman" w:hAnsi="Arial" w:cs="Arial"/>
          <w:bCs/>
          <w:sz w:val="20"/>
          <w:szCs w:val="20"/>
          <w:lang w:eastAsia="zh-CN"/>
        </w:rPr>
        <w:t>1</w:t>
      </w:r>
      <w:r w:rsidR="00611E8D">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798CE3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296737">
        <w:rPr>
          <w:rFonts w:ascii="Arial" w:eastAsia="Times New Roman" w:hAnsi="Arial" w:cs="Arial"/>
          <w:sz w:val="20"/>
          <w:szCs w:val="20"/>
          <w:lang w:eastAsia="zh-CN"/>
        </w:rPr>
        <w:t>1</w:t>
      </w:r>
      <w:r w:rsidR="00611E8D">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19"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0" w:name="_Hlk64034088"/>
      <w:bookmarkEnd w:id="19"/>
      <w:r w:rsidRPr="00F40681">
        <w:rPr>
          <w:rFonts w:ascii="Arial" w:eastAsia="Times New Roman" w:hAnsi="Arial" w:cs="Arial"/>
          <w:bCs/>
          <w:sz w:val="20"/>
          <w:szCs w:val="20"/>
          <w:lang w:eastAsia="zh-CN"/>
        </w:rPr>
        <w:t xml:space="preserve">Jeżeli dotyczy - </w:t>
      </w:r>
      <w:bookmarkEnd w:id="20"/>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7EB65F92"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296737">
        <w:rPr>
          <w:rFonts w:ascii="Arial" w:eastAsia="Times New Roman" w:hAnsi="Arial" w:cs="Arial"/>
          <w:sz w:val="20"/>
          <w:szCs w:val="20"/>
          <w:lang w:eastAsia="zh-CN"/>
        </w:rPr>
        <w:t>1</w:t>
      </w:r>
      <w:r w:rsidR="00611E8D">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 </w:t>
      </w:r>
    </w:p>
    <w:p w14:paraId="74C510B0" w14:textId="26EB8B4E"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296737">
        <w:rPr>
          <w:rFonts w:ascii="Arial" w:eastAsia="Times New Roman" w:hAnsi="Arial" w:cs="Arial"/>
          <w:color w:val="000000"/>
          <w:sz w:val="20"/>
          <w:szCs w:val="20"/>
          <w:lang w:eastAsia="pl-PL"/>
        </w:rPr>
        <w:t>1</w:t>
      </w:r>
      <w:r w:rsidR="00611E8D">
        <w:rPr>
          <w:rFonts w:ascii="Arial" w:eastAsia="Times New Roman" w:hAnsi="Arial" w:cs="Arial"/>
          <w:color w:val="000000"/>
          <w:sz w:val="20"/>
          <w:szCs w:val="20"/>
          <w:lang w:eastAsia="pl-PL"/>
        </w:rPr>
        <w:t>6</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3C37AC80" w:rsidR="00F40681" w:rsidRPr="00F40681"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w:t>
      </w:r>
      <w:r w:rsidRPr="00F40681">
        <w:rPr>
          <w:rFonts w:ascii="Arial" w:eastAsia="Arial" w:hAnsi="Arial" w:cs="Arial"/>
          <w:color w:val="000000"/>
          <w:sz w:val="20"/>
          <w:szCs w:val="20"/>
          <w:lang w:eastAsia="zh-CN"/>
        </w:rPr>
        <w:lastRenderedPageBreak/>
        <w:t>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296737">
        <w:rPr>
          <w:rFonts w:ascii="Arial" w:eastAsia="Calibri" w:hAnsi="Arial" w:cs="Arial"/>
          <w:sz w:val="20"/>
          <w:szCs w:val="20"/>
          <w:lang w:eastAsia="zh-CN"/>
        </w:rPr>
        <w:t>1</w:t>
      </w:r>
      <w:r w:rsidR="00611E8D">
        <w:rPr>
          <w:rFonts w:ascii="Arial" w:eastAsia="Calibri" w:hAnsi="Arial" w:cs="Arial"/>
          <w:sz w:val="20"/>
          <w:szCs w:val="20"/>
          <w:lang w:eastAsia="zh-CN"/>
        </w:rPr>
        <w:t>7</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4397BF49" w:rsidR="00F40681" w:rsidRPr="00F40681"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2221F">
        <w:rPr>
          <w:rFonts w:ascii="Arial" w:eastAsia="Arial" w:hAnsi="Arial" w:cs="Arial"/>
          <w:sz w:val="20"/>
          <w:szCs w:val="20"/>
          <w:lang w:eastAsia="zh-CN"/>
        </w:rPr>
        <w:t xml:space="preserve">18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BC09BBD"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D613D7">
        <w:rPr>
          <w:rFonts w:ascii="Arial" w:eastAsia="Times New Roman" w:hAnsi="Arial" w:cs="Arial"/>
          <w:b/>
          <w:sz w:val="20"/>
          <w:szCs w:val="24"/>
          <w:lang w:eastAsia="zh-CN"/>
        </w:rPr>
        <w:t>2</w:t>
      </w:r>
      <w:r w:rsidRPr="00F40681">
        <w:rPr>
          <w:rFonts w:ascii="Arial" w:eastAsia="Times New Roman" w:hAnsi="Arial" w:cs="Arial"/>
          <w:b/>
          <w:sz w:val="20"/>
          <w:szCs w:val="24"/>
          <w:lang w:eastAsia="zh-CN"/>
        </w:rPr>
        <w:t xml:space="preserve"> 000,00 zł  (słownie zł: </w:t>
      </w:r>
      <w:r w:rsidR="00D613D7">
        <w:rPr>
          <w:rFonts w:ascii="Arial" w:eastAsia="Times New Roman" w:hAnsi="Arial" w:cs="Arial"/>
          <w:b/>
          <w:sz w:val="20"/>
          <w:szCs w:val="24"/>
          <w:lang w:eastAsia="zh-CN"/>
        </w:rPr>
        <w:t>dwa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404B6835" w:rsidR="00F40681" w:rsidRPr="00F40681" w:rsidRDefault="00725E28" w:rsidP="00725E28">
      <w:pPr>
        <w:widowControl w:val="0"/>
        <w:tabs>
          <w:tab w:val="left" w:pos="7515"/>
        </w:tabs>
        <w:suppressAutoHyphens/>
        <w:spacing w:after="0" w:line="240" w:lineRule="auto"/>
        <w:ind w:left="1080"/>
        <w:jc w:val="both"/>
        <w:rPr>
          <w:rFonts w:ascii="Arial" w:eastAsia="Times New Roman" w:hAnsi="Arial" w:cs="Arial"/>
          <w:b/>
          <w:bCs/>
          <w:color w:val="FF0000"/>
          <w:sz w:val="20"/>
          <w:szCs w:val="24"/>
          <w:lang w:eastAsia="zh-CN"/>
        </w:rPr>
      </w:pPr>
      <w:r>
        <w:rPr>
          <w:rFonts w:ascii="Arial" w:eastAsia="Times New Roman" w:hAnsi="Arial" w:cs="Arial"/>
          <w:b/>
          <w:bCs/>
          <w:color w:val="FF0000"/>
          <w:sz w:val="20"/>
          <w:szCs w:val="24"/>
          <w:lang w:eastAsia="zh-CN"/>
        </w:rPr>
        <w:tab/>
      </w: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3976EDDA"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D613D7">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902112">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902112">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902112">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2057A58A"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902112">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902112">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902112">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2F922831" w:rsid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51C9D05" w14:textId="77777777" w:rsidR="0002221F" w:rsidRPr="00F40681" w:rsidRDefault="0002221F"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14.6. Wybór najkorzystniejszej oferty</w:t>
      </w:r>
    </w:p>
    <w:p w14:paraId="308B66FB"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902112">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F40681">
        <w:rPr>
          <w:rFonts w:ascii="Arial" w:eastAsia="Times New Roman" w:hAnsi="Arial" w:cs="Arial"/>
          <w:sz w:val="20"/>
          <w:szCs w:val="24"/>
          <w:lang w:eastAsia="zh-CN"/>
        </w:rPr>
        <w:t>wyborze najkorzystniejszej oferty</w:t>
      </w:r>
      <w:bookmarkEnd w:id="21"/>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902112">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2"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2"/>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3" w:name="_Hlk64551442"/>
      <w:r w:rsidRPr="00F40681">
        <w:rPr>
          <w:rFonts w:ascii="Arial" w:eastAsia="Times New Roman" w:hAnsi="Arial" w:cs="Arial"/>
          <w:b/>
          <w:sz w:val="20"/>
          <w:szCs w:val="24"/>
          <w:lang w:eastAsia="zh-CN"/>
        </w:rPr>
        <w:t xml:space="preserve">16. WYMAGANIA DOTYCZĄCE ZABEZPIECZENIA </w:t>
      </w:r>
      <w:bookmarkEnd w:id="23"/>
      <w:r w:rsidRPr="00F40681">
        <w:rPr>
          <w:rFonts w:ascii="Arial" w:eastAsia="Times New Roman" w:hAnsi="Arial" w:cs="Arial"/>
          <w:b/>
          <w:sz w:val="20"/>
          <w:szCs w:val="24"/>
          <w:lang w:eastAsia="zh-CN"/>
        </w:rPr>
        <w:t>NALEŻYTEGO WYKONANIA UMOWY</w:t>
      </w:r>
    </w:p>
    <w:p w14:paraId="04289932" w14:textId="228FA0F5"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B1EABE5" w14:textId="679C3707" w:rsidR="00D613D7" w:rsidRPr="00D613D7" w:rsidRDefault="00D613D7" w:rsidP="00F40681">
      <w:pPr>
        <w:widowControl w:val="0"/>
        <w:suppressAutoHyphens/>
        <w:spacing w:after="0" w:line="240" w:lineRule="auto"/>
        <w:ind w:left="1080"/>
        <w:jc w:val="both"/>
        <w:rPr>
          <w:rFonts w:ascii="Arial" w:eastAsia="Times New Roman" w:hAnsi="Arial" w:cs="Arial"/>
          <w:bCs/>
          <w:sz w:val="20"/>
          <w:szCs w:val="24"/>
          <w:lang w:eastAsia="zh-CN"/>
        </w:rPr>
      </w:pPr>
      <w:r w:rsidRPr="00D613D7">
        <w:rPr>
          <w:rFonts w:ascii="Arial" w:eastAsia="Times New Roman" w:hAnsi="Arial" w:cs="Arial"/>
          <w:bCs/>
          <w:sz w:val="20"/>
          <w:szCs w:val="24"/>
          <w:lang w:eastAsia="zh-CN"/>
        </w:rPr>
        <w:t>Zamawiający nie wymaga wniesienia zabezpieczenia należytego wykonania umowy</w:t>
      </w:r>
      <w:r>
        <w:rPr>
          <w:rFonts w:ascii="Arial" w:eastAsia="Times New Roman" w:hAnsi="Arial" w:cs="Arial"/>
          <w:bCs/>
          <w:sz w:val="20"/>
          <w:szCs w:val="24"/>
          <w:lang w:eastAsia="zh-CN"/>
        </w:rPr>
        <w:t>.</w:t>
      </w:r>
    </w:p>
    <w:p w14:paraId="49CC9857" w14:textId="77777777" w:rsidR="00F40681" w:rsidRPr="00D613D7" w:rsidRDefault="00F40681" w:rsidP="00F40681">
      <w:pPr>
        <w:widowControl w:val="0"/>
        <w:spacing w:after="0" w:line="240" w:lineRule="auto"/>
        <w:jc w:val="both"/>
        <w:rPr>
          <w:rFonts w:ascii="Arial" w:eastAsia="Times New Roman" w:hAnsi="Arial" w:cs="Arial"/>
          <w:bCs/>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4"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4"/>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902112">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902112">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3701391A" w:rsidR="00F40681" w:rsidRPr="00F40681" w:rsidRDefault="00F40681" w:rsidP="00902112">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861BF4">
        <w:rPr>
          <w:rFonts w:ascii="Arial" w:eastAsia="Times New Roman" w:hAnsi="Arial" w:cs="Arial"/>
          <w:sz w:val="20"/>
          <w:szCs w:val="20"/>
          <w:lang w:eastAsia="zh-CN"/>
        </w:rPr>
        <w:t>1</w:t>
      </w:r>
      <w:r w:rsidR="00D613D7">
        <w:rPr>
          <w:rFonts w:ascii="Arial" w:eastAsia="Times New Roman" w:hAnsi="Arial" w:cs="Arial"/>
          <w:sz w:val="20"/>
          <w:szCs w:val="20"/>
          <w:lang w:eastAsia="zh-CN"/>
        </w:rPr>
        <w:t>2</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5" w:name="_Hlk64621438"/>
      <w:r w:rsidRPr="00F40681">
        <w:rPr>
          <w:rFonts w:ascii="Arial" w:eastAsia="Times New Roman" w:hAnsi="Arial" w:cs="Arial"/>
          <w:b/>
          <w:bCs/>
          <w:sz w:val="20"/>
          <w:szCs w:val="24"/>
          <w:lang w:eastAsia="zh-CN"/>
        </w:rPr>
        <w:lastRenderedPageBreak/>
        <w:t>19. IN</w:t>
      </w:r>
      <w:bookmarkEnd w:id="25"/>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CCBD0F2"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413539"/>
      <w:r w:rsidRPr="00F40681">
        <w:rPr>
          <w:rFonts w:ascii="Arial" w:eastAsia="Times New Roman" w:hAnsi="Arial" w:cs="Arial"/>
          <w:bCs/>
          <w:sz w:val="20"/>
          <w:szCs w:val="24"/>
          <w:lang w:eastAsia="zh-CN"/>
        </w:rPr>
        <w:t xml:space="preserve">Zamawiający nie przewiduje </w:t>
      </w:r>
      <w:bookmarkEnd w:id="26"/>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334283"/>
      <w:r w:rsidRPr="00F40681">
        <w:rPr>
          <w:rFonts w:ascii="Arial" w:eastAsia="Times New Roman" w:hAnsi="Arial" w:cs="Arial"/>
          <w:bCs/>
          <w:sz w:val="20"/>
          <w:szCs w:val="24"/>
          <w:lang w:eastAsia="zh-CN"/>
        </w:rPr>
        <w:t xml:space="preserve">Zamawiający nie </w:t>
      </w:r>
      <w:bookmarkEnd w:id="27"/>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902112">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902112">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902112">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902112">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902112">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lastRenderedPageBreak/>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902112">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902112">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902112">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 xml:space="preserve">(Wyjaśnienie: prawo do ograniczenia przetwarzania nie ma zastosowania w odniesieniu do przechowywania, w celu zapewnienia </w:t>
      </w:r>
      <w:r w:rsidRPr="00F40681">
        <w:rPr>
          <w:rFonts w:ascii="Arial" w:eastAsia="Times New Roman" w:hAnsi="Arial" w:cs="Arial"/>
          <w:i/>
          <w:sz w:val="18"/>
          <w:szCs w:val="18"/>
          <w:lang w:eastAsia="pl-PL"/>
        </w:rPr>
        <w:lastRenderedPageBreak/>
        <w:t>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6F0CC353" w14:textId="014F66C0"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bookmarkStart w:id="28" w:name="_Hlk72136791"/>
      <w:r w:rsidRPr="00E74C63">
        <w:rPr>
          <w:rFonts w:ascii="Arial" w:hAnsi="Arial" w:cs="Arial"/>
          <w:sz w:val="20"/>
          <w:szCs w:val="20"/>
        </w:rPr>
        <w:t>Mapa określająca zakres robót ul. Batorego odcinek I</w:t>
      </w:r>
      <w:r>
        <w:rPr>
          <w:rFonts w:ascii="Arial" w:hAnsi="Arial" w:cs="Arial"/>
          <w:sz w:val="20"/>
          <w:szCs w:val="20"/>
        </w:rPr>
        <w:t>,</w:t>
      </w:r>
    </w:p>
    <w:p w14:paraId="57AE2FD3" w14:textId="7861AAAB"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Mapa określająca zakres robót ul. Batorego odcinek II</w:t>
      </w:r>
      <w:r>
        <w:rPr>
          <w:rFonts w:ascii="Arial" w:hAnsi="Arial" w:cs="Arial"/>
          <w:sz w:val="20"/>
          <w:szCs w:val="20"/>
        </w:rPr>
        <w:t>,</w:t>
      </w:r>
    </w:p>
    <w:p w14:paraId="1B6FCEBB" w14:textId="77777777"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Mapa zasadnicza ul. Batorego odcinek I</w:t>
      </w:r>
      <w:r>
        <w:rPr>
          <w:rFonts w:ascii="Arial" w:hAnsi="Arial" w:cs="Arial"/>
          <w:sz w:val="20"/>
          <w:szCs w:val="20"/>
        </w:rPr>
        <w:t>,</w:t>
      </w:r>
    </w:p>
    <w:p w14:paraId="4C33E417" w14:textId="77777777"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Mapa zasadnicza ul. Batorego odcinek II</w:t>
      </w:r>
      <w:r>
        <w:rPr>
          <w:rFonts w:ascii="Arial" w:hAnsi="Arial" w:cs="Arial"/>
          <w:sz w:val="20"/>
          <w:szCs w:val="20"/>
        </w:rPr>
        <w:t>,</w:t>
      </w:r>
    </w:p>
    <w:p w14:paraId="2B00C29A" w14:textId="3913D468"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lang w:eastAsia="pl-PL"/>
        </w:rPr>
        <w:t>Uzgodnienie sieciowe z MPGK Sp. z .</w:t>
      </w:r>
      <w:proofErr w:type="spellStart"/>
      <w:r w:rsidRPr="00E74C63">
        <w:rPr>
          <w:rFonts w:ascii="Arial" w:hAnsi="Arial" w:cs="Arial"/>
          <w:sz w:val="20"/>
          <w:szCs w:val="20"/>
          <w:lang w:eastAsia="pl-PL"/>
        </w:rPr>
        <w:t>o.o</w:t>
      </w:r>
      <w:proofErr w:type="spellEnd"/>
      <w:r w:rsidRPr="00E74C63">
        <w:rPr>
          <w:rFonts w:ascii="Arial" w:hAnsi="Arial" w:cs="Arial"/>
          <w:sz w:val="20"/>
          <w:szCs w:val="20"/>
          <w:lang w:eastAsia="pl-PL"/>
        </w:rPr>
        <w:t xml:space="preserve"> w Gorlicach</w:t>
      </w:r>
      <w:r>
        <w:rPr>
          <w:rFonts w:ascii="Arial" w:hAnsi="Arial" w:cs="Arial"/>
          <w:sz w:val="20"/>
          <w:szCs w:val="20"/>
          <w:lang w:eastAsia="pl-PL"/>
        </w:rPr>
        <w:t>,</w:t>
      </w:r>
    </w:p>
    <w:p w14:paraId="57365354" w14:textId="1364487B"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Specyfikacje techniczne wykonania i odbioru robót, ul. Batorego</w:t>
      </w:r>
      <w:r>
        <w:rPr>
          <w:rFonts w:ascii="Arial" w:hAnsi="Arial" w:cs="Arial"/>
          <w:sz w:val="20"/>
          <w:szCs w:val="20"/>
        </w:rPr>
        <w:t>,</w:t>
      </w:r>
    </w:p>
    <w:p w14:paraId="5A279EFF" w14:textId="61B16B2B"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Przekrój konstrukcyjny ul. Batorego dla odcinka I</w:t>
      </w:r>
      <w:r>
        <w:rPr>
          <w:rFonts w:ascii="Arial" w:hAnsi="Arial" w:cs="Arial"/>
          <w:sz w:val="20"/>
          <w:szCs w:val="20"/>
        </w:rPr>
        <w:t>,</w:t>
      </w:r>
    </w:p>
    <w:p w14:paraId="3D0B828A" w14:textId="2DFE514E"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Przekrój konstrukcyjny ul. Batorego dla odcinka II</w:t>
      </w:r>
      <w:r>
        <w:rPr>
          <w:rFonts w:ascii="Arial" w:hAnsi="Arial" w:cs="Arial"/>
          <w:sz w:val="20"/>
          <w:szCs w:val="20"/>
        </w:rPr>
        <w:t>,</w:t>
      </w:r>
    </w:p>
    <w:p w14:paraId="7D9BC32B" w14:textId="59CCC2B8"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E74C63">
        <w:rPr>
          <w:rFonts w:ascii="Arial" w:hAnsi="Arial" w:cs="Arial"/>
          <w:sz w:val="20"/>
          <w:szCs w:val="20"/>
        </w:rPr>
        <w:t>Zaświadczenie o braku sprzeciwu do wykonywania robót budowlanych</w:t>
      </w:r>
      <w:r>
        <w:rPr>
          <w:rFonts w:ascii="Arial" w:hAnsi="Arial" w:cs="Arial"/>
          <w:sz w:val="20"/>
          <w:szCs w:val="20"/>
        </w:rPr>
        <w:t>,</w:t>
      </w:r>
    </w:p>
    <w:p w14:paraId="741B4CF4" w14:textId="77777777" w:rsidR="00E74C63" w:rsidRPr="00E74C63"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Pr>
          <w:rFonts w:ascii="Arial" w:hAnsi="Arial" w:cs="Arial"/>
          <w:sz w:val="20"/>
          <w:szCs w:val="20"/>
        </w:rPr>
        <w:t>Przedmiar robót</w:t>
      </w:r>
      <w:r>
        <w:rPr>
          <w:rFonts w:ascii="Arial" w:eastAsia="Times New Roman" w:hAnsi="Arial" w:cs="Arial"/>
          <w:sz w:val="20"/>
          <w:szCs w:val="20"/>
          <w:lang w:eastAsia="zh-CN"/>
        </w:rPr>
        <w:t xml:space="preserve">: </w:t>
      </w:r>
      <w:r w:rsidRPr="00E74C63">
        <w:rPr>
          <w:rFonts w:ascii="Arial" w:hAnsi="Arial" w:cs="Arial"/>
          <w:sz w:val="20"/>
          <w:szCs w:val="20"/>
        </w:rPr>
        <w:t>ul. Batorego odcinek I</w:t>
      </w:r>
      <w:r>
        <w:rPr>
          <w:rFonts w:ascii="Arial" w:hAnsi="Arial" w:cs="Arial"/>
          <w:sz w:val="20"/>
          <w:szCs w:val="20"/>
        </w:rPr>
        <w:t>,</w:t>
      </w:r>
    </w:p>
    <w:p w14:paraId="65C26E42" w14:textId="77F86753" w:rsidR="00E74C63" w:rsidRPr="00AA7B3A" w:rsidRDefault="00E74C63"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Pr>
          <w:rFonts w:ascii="Arial" w:hAnsi="Arial" w:cs="Arial"/>
          <w:sz w:val="20"/>
          <w:szCs w:val="20"/>
        </w:rPr>
        <w:t>Przedmiar robót</w:t>
      </w:r>
      <w:r>
        <w:rPr>
          <w:rFonts w:ascii="Arial" w:eastAsia="Times New Roman" w:hAnsi="Arial" w:cs="Arial"/>
          <w:sz w:val="20"/>
          <w:szCs w:val="20"/>
          <w:lang w:eastAsia="zh-CN"/>
        </w:rPr>
        <w:t xml:space="preserve">: </w:t>
      </w:r>
      <w:r w:rsidRPr="00E74C63">
        <w:rPr>
          <w:rFonts w:ascii="Arial" w:hAnsi="Arial" w:cs="Arial"/>
          <w:sz w:val="20"/>
          <w:szCs w:val="20"/>
        </w:rPr>
        <w:t>ul. Batorego odcinek II</w:t>
      </w:r>
      <w:r>
        <w:rPr>
          <w:rFonts w:ascii="Arial" w:hAnsi="Arial" w:cs="Arial"/>
          <w:sz w:val="20"/>
          <w:szCs w:val="20"/>
        </w:rPr>
        <w:t>,</w:t>
      </w:r>
    </w:p>
    <w:bookmarkEnd w:id="28"/>
    <w:p w14:paraId="12B546B4" w14:textId="6AABF528" w:rsidR="00F40681" w:rsidRPr="00F40681" w:rsidRDefault="00F40681"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Projektowane postanowienia umowy – wzór umowy,</w:t>
      </w:r>
    </w:p>
    <w:p w14:paraId="4F6616AB"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 xml:space="preserve">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2F107347"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52339D8"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A23077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4A780A">
        <w:rPr>
          <w:rFonts w:ascii="Arial" w:eastAsia="Times New Roman" w:hAnsi="Arial" w:cs="Arial"/>
          <w:sz w:val="20"/>
          <w:szCs w:val="24"/>
          <w:lang w:eastAsia="zh-CN"/>
        </w:rPr>
        <w:t>12</w:t>
      </w:r>
      <w:r w:rsidRPr="00F40681">
        <w:rPr>
          <w:rFonts w:ascii="Arial" w:eastAsia="Times New Roman" w:hAnsi="Arial" w:cs="Arial"/>
          <w:sz w:val="20"/>
          <w:szCs w:val="24"/>
          <w:lang w:eastAsia="zh-CN"/>
        </w:rPr>
        <w:t>.0</w:t>
      </w:r>
      <w:r w:rsidR="00AA7B3A">
        <w:rPr>
          <w:rFonts w:ascii="Arial" w:eastAsia="Times New Roman" w:hAnsi="Arial" w:cs="Arial"/>
          <w:sz w:val="20"/>
          <w:szCs w:val="24"/>
          <w:lang w:eastAsia="zh-CN"/>
        </w:rPr>
        <w:t>8</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E720FA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8CF4D5D" w14:textId="77777777" w:rsidR="00F40681" w:rsidRPr="00F40681" w:rsidRDefault="00F40681" w:rsidP="00F40681"/>
    <w:p w14:paraId="03D7BE82" w14:textId="77777777" w:rsidR="00F40681" w:rsidRPr="00F40681" w:rsidRDefault="00F40681" w:rsidP="00F40681"/>
    <w:p w14:paraId="179BF21B" w14:textId="77777777" w:rsidR="007569B8" w:rsidRDefault="007569B8"/>
    <w:sectPr w:rsidR="007569B8" w:rsidSect="004A780A">
      <w:headerReference w:type="default" r:id="rId14"/>
      <w:footerReference w:type="even" r:id="rId15"/>
      <w:footerReference w:type="default" r:id="rId16"/>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FCB2" w14:textId="77777777" w:rsidR="00E85067" w:rsidRDefault="00E85067">
      <w:pPr>
        <w:spacing w:after="0" w:line="240" w:lineRule="auto"/>
      </w:pPr>
      <w:r>
        <w:separator/>
      </w:r>
    </w:p>
  </w:endnote>
  <w:endnote w:type="continuationSeparator" w:id="0">
    <w:p w14:paraId="344E6B1B" w14:textId="77777777" w:rsidR="00E85067" w:rsidRDefault="00E8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4A780A" w:rsidRDefault="004A780A" w:rsidP="004A78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4A780A" w:rsidRDefault="004A780A" w:rsidP="004A780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4A780A" w:rsidRDefault="004A780A" w:rsidP="004A780A">
    <w:pPr>
      <w:pStyle w:val="Stopka"/>
      <w:tabs>
        <w:tab w:val="clear" w:pos="9072"/>
        <w:tab w:val="right" w:pos="10490"/>
      </w:tabs>
      <w:jc w:val="center"/>
    </w:pPr>
    <w:r>
      <w:t xml:space="preserve">        </w:t>
    </w:r>
    <w:r>
      <w:fldChar w:fldCharType="begin"/>
    </w:r>
    <w:r>
      <w:instrText>PAGE   \* MERGEFORMAT</w:instrText>
    </w:r>
    <w:r>
      <w:fldChar w:fldCharType="separate"/>
    </w:r>
    <w:r w:rsidR="00EF15C5">
      <w:rPr>
        <w:noProof/>
      </w:rPr>
      <w:t>16</w:t>
    </w:r>
    <w:r>
      <w:fldChar w:fldCharType="end"/>
    </w:r>
  </w:p>
  <w:p w14:paraId="0F545DC3" w14:textId="77777777" w:rsidR="004A780A" w:rsidRDefault="004A780A">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F54E" w14:textId="77777777" w:rsidR="00E85067" w:rsidRDefault="00E85067">
      <w:pPr>
        <w:spacing w:after="0" w:line="240" w:lineRule="auto"/>
      </w:pPr>
      <w:r>
        <w:separator/>
      </w:r>
    </w:p>
  </w:footnote>
  <w:footnote w:type="continuationSeparator" w:id="0">
    <w:p w14:paraId="056A4E3F" w14:textId="77777777" w:rsidR="00E85067" w:rsidRDefault="00E8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4A780A" w:rsidRDefault="004A780A">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E901CE"/>
    <w:multiLevelType w:val="hybridMultilevel"/>
    <w:tmpl w:val="10F02060"/>
    <w:lvl w:ilvl="0" w:tplc="6D1A1162">
      <w:start w:val="1"/>
      <w:numFmt w:val="decimal"/>
      <w:lvlText w:val="%1)"/>
      <w:lvlJc w:val="left"/>
      <w:pPr>
        <w:ind w:left="180" w:hanging="360"/>
      </w:pPr>
      <w:rPr>
        <w:rFonts w:hint="default"/>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B2F6B0F"/>
    <w:multiLevelType w:val="hybridMultilevel"/>
    <w:tmpl w:val="4D401592"/>
    <w:lvl w:ilvl="0" w:tplc="3168DEBA">
      <w:start w:val="1"/>
      <w:numFmt w:val="lowerLetter"/>
      <w:lvlText w:val="%1)"/>
      <w:lvlJc w:val="left"/>
      <w:pPr>
        <w:tabs>
          <w:tab w:val="num" w:pos="3600"/>
        </w:tabs>
        <w:ind w:left="3600" w:firstLine="0"/>
      </w:pPr>
      <w:rPr>
        <w:rFonts w:ascii="Times New Roman" w:hAnsi="Times New Roman" w:cs="Times New Roman" w:hint="default"/>
        <w:b w:val="0"/>
        <w:sz w:val="24"/>
        <w:szCs w:val="24"/>
      </w:rPr>
    </w:lvl>
    <w:lvl w:ilvl="1" w:tplc="2B443A0A">
      <w:start w:val="1"/>
      <w:numFmt w:val="lowerLetter"/>
      <w:lvlText w:val="%2)"/>
      <w:lvlJc w:val="left"/>
      <w:pPr>
        <w:tabs>
          <w:tab w:val="num" w:pos="1080"/>
        </w:tabs>
        <w:ind w:left="1080" w:firstLine="0"/>
      </w:pPr>
      <w:rPr>
        <w:rFonts w:ascii="Arial" w:hAnsi="Arial" w:cs="Arial" w:hint="default"/>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C74A18D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EA16F158"/>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1B63B78"/>
    <w:multiLevelType w:val="hybridMultilevel"/>
    <w:tmpl w:val="4EDE082E"/>
    <w:lvl w:ilvl="0" w:tplc="8F4022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76ED3BAD"/>
    <w:multiLevelType w:val="hybridMultilevel"/>
    <w:tmpl w:val="17D24E84"/>
    <w:lvl w:ilvl="0" w:tplc="961C3E22">
      <w:start w:val="1"/>
      <w:numFmt w:val="lowerLetter"/>
      <w:lvlText w:val="%1)"/>
      <w:lvlJc w:val="left"/>
      <w:pPr>
        <w:ind w:left="180" w:hanging="360"/>
      </w:pPr>
      <w:rPr>
        <w:rFonts w:ascii="Arial" w:hAnsi="Arial" w:cs="Arial" w:hint="default"/>
        <w:sz w:val="20"/>
        <w:szCs w:val="20"/>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2"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4"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5"/>
  </w:num>
  <w:num w:numId="8">
    <w:abstractNumId w:val="19"/>
  </w:num>
  <w:num w:numId="9">
    <w:abstractNumId w:val="3"/>
  </w:num>
  <w:num w:numId="10">
    <w:abstractNumId w:val="33"/>
  </w:num>
  <w:num w:numId="11">
    <w:abstractNumId w:val="30"/>
  </w:num>
  <w:num w:numId="12">
    <w:abstractNumId w:val="43"/>
  </w:num>
  <w:num w:numId="13">
    <w:abstractNumId w:val="24"/>
  </w:num>
  <w:num w:numId="14">
    <w:abstractNumId w:val="31"/>
  </w:num>
  <w:num w:numId="15">
    <w:abstractNumId w:val="28"/>
  </w:num>
  <w:num w:numId="16">
    <w:abstractNumId w:val="6"/>
  </w:num>
  <w:num w:numId="17">
    <w:abstractNumId w:val="16"/>
  </w:num>
  <w:num w:numId="18">
    <w:abstractNumId w:val="39"/>
  </w:num>
  <w:num w:numId="19">
    <w:abstractNumId w:val="27"/>
  </w:num>
  <w:num w:numId="20">
    <w:abstractNumId w:val="25"/>
  </w:num>
  <w:num w:numId="21">
    <w:abstractNumId w:val="29"/>
  </w:num>
  <w:num w:numId="22">
    <w:abstractNumId w:val="42"/>
  </w:num>
  <w:num w:numId="23">
    <w:abstractNumId w:val="10"/>
  </w:num>
  <w:num w:numId="24">
    <w:abstractNumId w:val="44"/>
  </w:num>
  <w:num w:numId="25">
    <w:abstractNumId w:val="13"/>
  </w:num>
  <w:num w:numId="26">
    <w:abstractNumId w:val="36"/>
  </w:num>
  <w:num w:numId="27">
    <w:abstractNumId w:val="32"/>
  </w:num>
  <w:num w:numId="28">
    <w:abstractNumId w:val="26"/>
  </w:num>
  <w:num w:numId="29">
    <w:abstractNumId w:val="38"/>
  </w:num>
  <w:num w:numId="30">
    <w:abstractNumId w:val="8"/>
  </w:num>
  <w:num w:numId="31">
    <w:abstractNumId w:val="15"/>
  </w:num>
  <w:num w:numId="32">
    <w:abstractNumId w:val="7"/>
  </w:num>
  <w:num w:numId="33">
    <w:abstractNumId w:val="23"/>
  </w:num>
  <w:num w:numId="34">
    <w:abstractNumId w:val="22"/>
  </w:num>
  <w:num w:numId="35">
    <w:abstractNumId w:val="18"/>
  </w:num>
  <w:num w:numId="36">
    <w:abstractNumId w:val="40"/>
  </w:num>
  <w:num w:numId="37">
    <w:abstractNumId w:val="35"/>
  </w:num>
  <w:num w:numId="38">
    <w:abstractNumId w:val="21"/>
  </w:num>
  <w:num w:numId="39">
    <w:abstractNumId w:val="37"/>
  </w:num>
  <w:num w:numId="40">
    <w:abstractNumId w:val="12"/>
  </w:num>
  <w:num w:numId="41">
    <w:abstractNumId w:val="11"/>
  </w:num>
  <w:num w:numId="42">
    <w:abstractNumId w:val="17"/>
  </w:num>
  <w:num w:numId="43">
    <w:abstractNumId w:val="41"/>
  </w:num>
  <w:num w:numId="44">
    <w:abstractNumId w:val="4"/>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2221F"/>
    <w:rsid w:val="00170B75"/>
    <w:rsid w:val="001877F5"/>
    <w:rsid w:val="001A5B87"/>
    <w:rsid w:val="00261512"/>
    <w:rsid w:val="00270BB6"/>
    <w:rsid w:val="00296737"/>
    <w:rsid w:val="002A377C"/>
    <w:rsid w:val="002A44B3"/>
    <w:rsid w:val="002C148B"/>
    <w:rsid w:val="002D2127"/>
    <w:rsid w:val="00356889"/>
    <w:rsid w:val="003E38AA"/>
    <w:rsid w:val="003F442E"/>
    <w:rsid w:val="004107E4"/>
    <w:rsid w:val="004A780A"/>
    <w:rsid w:val="0053618E"/>
    <w:rsid w:val="00570E82"/>
    <w:rsid w:val="005F2186"/>
    <w:rsid w:val="00611E8D"/>
    <w:rsid w:val="0071572C"/>
    <w:rsid w:val="00725E28"/>
    <w:rsid w:val="007569B8"/>
    <w:rsid w:val="00833C43"/>
    <w:rsid w:val="00835374"/>
    <w:rsid w:val="00861BF4"/>
    <w:rsid w:val="00902112"/>
    <w:rsid w:val="0097518E"/>
    <w:rsid w:val="00996AE1"/>
    <w:rsid w:val="009C6D53"/>
    <w:rsid w:val="00A24893"/>
    <w:rsid w:val="00AA7B3A"/>
    <w:rsid w:val="00D453AE"/>
    <w:rsid w:val="00D613D7"/>
    <w:rsid w:val="00DA378C"/>
    <w:rsid w:val="00E74C63"/>
    <w:rsid w:val="00E85067"/>
    <w:rsid w:val="00EF15C5"/>
    <w:rsid w:val="00F40681"/>
    <w:rsid w:val="00F45ECE"/>
    <w:rsid w:val="00F7278E"/>
    <w:rsid w:val="00FC720D"/>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570E82"/>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E74C63"/>
    <w:rPr>
      <w:rFonts w:ascii="Arial" w:hAnsi="Arial" w:cs="Arial"/>
      <w:sz w:val="19"/>
      <w:szCs w:val="19"/>
      <w:shd w:val="clear" w:color="auto" w:fill="FFFFFF"/>
    </w:rPr>
  </w:style>
  <w:style w:type="paragraph" w:customStyle="1" w:styleId="Teksttreci0">
    <w:name w:val="Tekst treści"/>
    <w:basedOn w:val="Normalny"/>
    <w:link w:val="Teksttreci"/>
    <w:uiPriority w:val="99"/>
    <w:rsid w:val="00E74C63"/>
    <w:pPr>
      <w:widowControl w:val="0"/>
      <w:shd w:val="clear" w:color="auto" w:fill="FFFFFF"/>
      <w:spacing w:after="0" w:line="293" w:lineRule="auto"/>
      <w:ind w:firstLine="14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eodezyjna_Ewidencja_Sieci_Uzbrojenia_Terenu"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Ewidencja_grunt%C3%B3w_i_budynk%C3%B3w" TargetMode="External"/><Relationship Id="rId12" Type="http://schemas.openxmlformats.org/officeDocument/2006/relationships/hyperlink" Target="https://platformazakupowa.pl/transakc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wikipedia.org/wiki/Szczeg%C3%B3%C5%82_sytuacyjny"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16</Pages>
  <Words>8950</Words>
  <Characters>53704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19</cp:revision>
  <cp:lastPrinted>2021-08-12T07:05:00Z</cp:lastPrinted>
  <dcterms:created xsi:type="dcterms:W3CDTF">2021-06-16T11:19:00Z</dcterms:created>
  <dcterms:modified xsi:type="dcterms:W3CDTF">2021-08-12T10:32:00Z</dcterms:modified>
</cp:coreProperties>
</file>