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622D34" w14:textId="77777777" w:rsidR="007F2FD5" w:rsidRPr="00F503EC" w:rsidRDefault="007F2FD5" w:rsidP="007F2FD5">
      <w:pPr>
        <w:spacing w:after="0" w:line="360" w:lineRule="auto"/>
        <w:ind w:left="7088"/>
        <w:rPr>
          <w:rFonts w:eastAsia="Times New Roman" w:cstheme="minorHAnsi"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F503EC">
        <w:rPr>
          <w:rFonts w:eastAsia="Times New Roman" w:cstheme="minorHAnsi"/>
          <w:bCs/>
          <w:i/>
          <w:iCs/>
          <w:kern w:val="0"/>
          <w:sz w:val="24"/>
          <w:szCs w:val="24"/>
          <w:lang w:eastAsia="pl-PL"/>
          <w14:ligatures w14:val="none"/>
        </w:rPr>
        <w:t xml:space="preserve">Załącznik nr </w:t>
      </w:r>
      <w:r>
        <w:rPr>
          <w:rFonts w:eastAsia="Times New Roman" w:cstheme="minorHAnsi"/>
          <w:bCs/>
          <w:i/>
          <w:iCs/>
          <w:kern w:val="0"/>
          <w:sz w:val="24"/>
          <w:szCs w:val="24"/>
          <w:lang w:eastAsia="pl-PL"/>
          <w14:ligatures w14:val="none"/>
        </w:rPr>
        <w:t>8A</w:t>
      </w:r>
      <w:r w:rsidRPr="00F503EC">
        <w:rPr>
          <w:rFonts w:eastAsia="Times New Roman" w:cstheme="minorHAnsi"/>
          <w:bCs/>
          <w:i/>
          <w:iCs/>
          <w:kern w:val="0"/>
          <w:sz w:val="24"/>
          <w:szCs w:val="24"/>
          <w:lang w:eastAsia="pl-PL"/>
          <w14:ligatures w14:val="none"/>
        </w:rPr>
        <w:t xml:space="preserve"> do SWZ</w:t>
      </w:r>
    </w:p>
    <w:p w14:paraId="636CF137" w14:textId="77777777" w:rsidR="007F2FD5" w:rsidRPr="00950F42" w:rsidRDefault="007F2FD5" w:rsidP="007F2FD5">
      <w:pPr>
        <w:spacing w:after="0" w:line="360" w:lineRule="auto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950F42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Wykonawca:</w:t>
      </w:r>
    </w:p>
    <w:p w14:paraId="656EB633" w14:textId="77777777" w:rsidR="007F2FD5" w:rsidRPr="00950F42" w:rsidRDefault="007F2FD5" w:rsidP="007F2FD5">
      <w:pPr>
        <w:spacing w:after="0" w:line="36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950F42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……………………………..</w:t>
      </w:r>
    </w:p>
    <w:p w14:paraId="6350BFF5" w14:textId="77777777" w:rsidR="007F2FD5" w:rsidRPr="00421B3C" w:rsidRDefault="007F2FD5" w:rsidP="007F2FD5">
      <w:pPr>
        <w:spacing w:line="360" w:lineRule="auto"/>
        <w:ind w:right="5953"/>
        <w:rPr>
          <w:rFonts w:eastAsia="Calibri" w:cstheme="minorHAnsi"/>
          <w:i/>
          <w:kern w:val="0"/>
          <w14:ligatures w14:val="none"/>
        </w:rPr>
      </w:pPr>
      <w:r w:rsidRPr="00421B3C">
        <w:rPr>
          <w:rFonts w:eastAsia="Calibri" w:cstheme="minorHAnsi"/>
          <w:i/>
          <w:kern w:val="0"/>
          <w14:ligatures w14:val="none"/>
        </w:rPr>
        <w:t>(nazwa firmy, adres)</w:t>
      </w:r>
    </w:p>
    <w:p w14:paraId="2BE0F664" w14:textId="77777777" w:rsidR="007F2FD5" w:rsidRPr="00950F42" w:rsidRDefault="007F2FD5" w:rsidP="007F2FD5">
      <w:pPr>
        <w:spacing w:after="0" w:line="360" w:lineRule="auto"/>
        <w:rPr>
          <w:rFonts w:eastAsia="Calibri" w:cstheme="minorHAnsi"/>
          <w:b/>
          <w:bCs/>
          <w:kern w:val="0"/>
          <w:sz w:val="24"/>
          <w:szCs w:val="24"/>
          <w14:ligatures w14:val="none"/>
        </w:rPr>
      </w:pPr>
      <w:r w:rsidRPr="00950F42">
        <w:rPr>
          <w:rFonts w:eastAsia="Calibri" w:cstheme="minorHAnsi"/>
          <w:b/>
          <w:bCs/>
          <w:kern w:val="0"/>
          <w:sz w:val="24"/>
          <w:szCs w:val="24"/>
          <w14:ligatures w14:val="none"/>
        </w:rPr>
        <w:t>reprezentowany przez:</w:t>
      </w:r>
    </w:p>
    <w:p w14:paraId="705932BE" w14:textId="77777777" w:rsidR="007F2FD5" w:rsidRPr="00950F42" w:rsidRDefault="007F2FD5" w:rsidP="007F2FD5">
      <w:pPr>
        <w:spacing w:after="0" w:line="360" w:lineRule="auto"/>
        <w:ind w:right="5954"/>
        <w:rPr>
          <w:rFonts w:eastAsia="Calibri" w:cstheme="minorHAnsi"/>
          <w:kern w:val="0"/>
          <w:sz w:val="24"/>
          <w:szCs w:val="24"/>
          <w14:ligatures w14:val="none"/>
        </w:rPr>
      </w:pPr>
      <w:r w:rsidRPr="00950F42">
        <w:rPr>
          <w:rFonts w:eastAsia="Calibri" w:cstheme="minorHAnsi"/>
          <w:kern w:val="0"/>
          <w:sz w:val="24"/>
          <w:szCs w:val="24"/>
          <w14:ligatures w14:val="none"/>
        </w:rPr>
        <w:t>………………………………</w:t>
      </w:r>
    </w:p>
    <w:p w14:paraId="28FC89C0" w14:textId="77777777" w:rsidR="007F2FD5" w:rsidRPr="00421B3C" w:rsidRDefault="007F2FD5" w:rsidP="007F2FD5">
      <w:pPr>
        <w:spacing w:after="0" w:line="360" w:lineRule="auto"/>
        <w:ind w:right="5953"/>
        <w:rPr>
          <w:rFonts w:eastAsia="Calibri" w:cstheme="minorHAnsi"/>
          <w:i/>
          <w:kern w:val="0"/>
          <w14:ligatures w14:val="none"/>
        </w:rPr>
      </w:pPr>
      <w:r w:rsidRPr="00421B3C">
        <w:rPr>
          <w:rFonts w:eastAsia="Calibri" w:cstheme="minorHAnsi"/>
          <w:i/>
          <w:kern w:val="0"/>
          <w14:ligatures w14:val="none"/>
        </w:rPr>
        <w:t>(imię, nazwisko, stanowisko/podstawa do reprezentacji)</w:t>
      </w:r>
    </w:p>
    <w:p w14:paraId="7B3D65C9" w14:textId="77777777" w:rsidR="007F2FD5" w:rsidRPr="004627E0" w:rsidRDefault="007F2FD5" w:rsidP="007F2FD5">
      <w:pPr>
        <w:spacing w:after="0" w:line="360" w:lineRule="auto"/>
        <w:ind w:left="4248" w:firstLine="5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Zamawiający:</w:t>
      </w:r>
    </w:p>
    <w:p w14:paraId="7D76C474" w14:textId="77777777" w:rsidR="007F2FD5" w:rsidRPr="004627E0" w:rsidRDefault="007F2FD5" w:rsidP="007F2FD5">
      <w:pPr>
        <w:spacing w:after="0" w:line="360" w:lineRule="auto"/>
        <w:ind w:left="4962" w:hanging="6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Powiat Bielski - Zarząd Dróg Powiatowych</w:t>
      </w:r>
    </w:p>
    <w:p w14:paraId="505BA0D5" w14:textId="77777777" w:rsidR="007F2FD5" w:rsidRPr="004627E0" w:rsidRDefault="007F2FD5" w:rsidP="007F2FD5">
      <w:pPr>
        <w:spacing w:after="0" w:line="360" w:lineRule="auto"/>
        <w:ind w:left="4248" w:firstLine="708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w Bielsku-Białej</w:t>
      </w:r>
    </w:p>
    <w:p w14:paraId="6635ED9C" w14:textId="77777777" w:rsidR="007F2FD5" w:rsidRPr="004627E0" w:rsidRDefault="007F2FD5" w:rsidP="007F2FD5">
      <w:pPr>
        <w:spacing w:after="0" w:line="360" w:lineRule="auto"/>
        <w:ind w:left="4248" w:firstLine="708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 xml:space="preserve">43-382 Bielsko-Biała </w:t>
      </w:r>
    </w:p>
    <w:p w14:paraId="3DE95888" w14:textId="77777777" w:rsidR="007F2FD5" w:rsidRPr="004627E0" w:rsidRDefault="007F2FD5" w:rsidP="007F2FD5">
      <w:pPr>
        <w:spacing w:line="360" w:lineRule="auto"/>
        <w:ind w:left="4956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 xml:space="preserve">ul. T. </w:t>
      </w:r>
      <w:proofErr w:type="spellStart"/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Regera</w:t>
      </w:r>
      <w:proofErr w:type="spellEnd"/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 xml:space="preserve"> 81</w:t>
      </w:r>
    </w:p>
    <w:p w14:paraId="3BF63199" w14:textId="77777777" w:rsidR="007F2FD5" w:rsidRPr="002E3A8D" w:rsidRDefault="007F2FD5" w:rsidP="007F2FD5">
      <w:pPr>
        <w:spacing w:before="240" w:after="120" w:line="360" w:lineRule="auto"/>
        <w:ind w:left="1418"/>
        <w:rPr>
          <w:rFonts w:eastAsia="Times New Roman" w:cstheme="minorHAnsi"/>
          <w:b/>
          <w:iCs/>
          <w:kern w:val="0"/>
          <w:sz w:val="26"/>
          <w:szCs w:val="26"/>
          <w:lang w:eastAsia="pl-PL"/>
          <w14:ligatures w14:val="none"/>
        </w:rPr>
      </w:pPr>
      <w:r w:rsidRPr="002E3A8D">
        <w:rPr>
          <w:rFonts w:eastAsia="Times New Roman" w:cstheme="minorHAnsi"/>
          <w:b/>
          <w:iCs/>
          <w:kern w:val="0"/>
          <w:sz w:val="26"/>
          <w:szCs w:val="26"/>
          <w:lang w:eastAsia="pl-PL"/>
          <w14:ligatures w14:val="none"/>
        </w:rPr>
        <w:t xml:space="preserve">Oświadczenia podmiotu udostępniającego zasoby </w:t>
      </w:r>
    </w:p>
    <w:p w14:paraId="6ED98C67" w14:textId="77777777" w:rsidR="007F2FD5" w:rsidRPr="002E3A8D" w:rsidRDefault="007F2FD5" w:rsidP="007F2FD5">
      <w:pPr>
        <w:spacing w:before="120" w:after="0" w:line="360" w:lineRule="auto"/>
        <w:rPr>
          <w:rFonts w:eastAsia="Times New Roman" w:cstheme="minorHAnsi"/>
          <w:b/>
          <w:iCs/>
          <w:caps/>
          <w:kern w:val="0"/>
          <w:sz w:val="24"/>
          <w:szCs w:val="24"/>
          <w:lang w:eastAsia="pl-PL"/>
          <w14:ligatures w14:val="none"/>
        </w:rPr>
      </w:pPr>
      <w:r w:rsidRPr="002E3A8D">
        <w:rPr>
          <w:rFonts w:eastAsia="Times New Roman" w:cstheme="minorHAnsi"/>
          <w:b/>
          <w:iCs/>
          <w:kern w:val="0"/>
          <w:sz w:val="24"/>
          <w:szCs w:val="24"/>
          <w:lang w:eastAsia="pl-PL"/>
          <w14:ligatures w14:val="none"/>
        </w:rPr>
        <w:t>Dotyczące przesłanek wykluczenia z art. 7 ust. 1 ustawy o szczególnych rozwiązaniach w zakresie przeciwdziałania wspieraniu agresji na Ukrainę oraz służących ochronie bezpieczeństwa narodowego</w:t>
      </w:r>
    </w:p>
    <w:p w14:paraId="2AEC32BF" w14:textId="77777777" w:rsidR="007F2FD5" w:rsidRPr="002E3A8D" w:rsidRDefault="007F2FD5" w:rsidP="007F2FD5">
      <w:pPr>
        <w:spacing w:before="120" w:after="240" w:line="360" w:lineRule="auto"/>
        <w:rPr>
          <w:rFonts w:eastAsia="Times New Roman" w:cstheme="minorHAnsi"/>
          <w:b/>
          <w:iCs/>
          <w:kern w:val="0"/>
          <w:sz w:val="26"/>
          <w:szCs w:val="26"/>
          <w:u w:val="single"/>
          <w:lang w:eastAsia="pl-PL"/>
          <w14:ligatures w14:val="none"/>
        </w:rPr>
      </w:pPr>
      <w:r w:rsidRPr="002E3A8D">
        <w:rPr>
          <w:rFonts w:eastAsia="Times New Roman" w:cstheme="minorHAnsi"/>
          <w:b/>
          <w:iCs/>
          <w:kern w:val="0"/>
          <w:sz w:val="24"/>
          <w:szCs w:val="24"/>
          <w:lang w:eastAsia="pl-PL"/>
          <w14:ligatures w14:val="none"/>
        </w:rPr>
        <w:t xml:space="preserve">- </w:t>
      </w:r>
      <w:r w:rsidRPr="002E3A8D">
        <w:rPr>
          <w:rFonts w:eastAsia="Times New Roman" w:cstheme="minorHAnsi"/>
          <w:b/>
          <w:iCs/>
          <w:kern w:val="0"/>
          <w:sz w:val="26"/>
          <w:szCs w:val="26"/>
          <w:lang w:eastAsia="pl-PL"/>
          <w14:ligatures w14:val="none"/>
        </w:rPr>
        <w:t xml:space="preserve">składane na podstawie art. 125 ust. 1 ustawy </w:t>
      </w:r>
      <w:proofErr w:type="spellStart"/>
      <w:r w:rsidRPr="002E3A8D">
        <w:rPr>
          <w:rFonts w:eastAsia="Times New Roman" w:cstheme="minorHAnsi"/>
          <w:b/>
          <w:iCs/>
          <w:kern w:val="0"/>
          <w:sz w:val="26"/>
          <w:szCs w:val="26"/>
          <w:lang w:eastAsia="pl-PL"/>
          <w14:ligatures w14:val="none"/>
        </w:rPr>
        <w:t>Pzp</w:t>
      </w:r>
      <w:proofErr w:type="spellEnd"/>
    </w:p>
    <w:p w14:paraId="42638F72" w14:textId="42AC2D0C" w:rsidR="007F2FD5" w:rsidRPr="00274455" w:rsidRDefault="007F2FD5" w:rsidP="007F2FD5">
      <w:pPr>
        <w:spacing w:before="240" w:after="120" w:line="360" w:lineRule="auto"/>
        <w:ind w:firstLine="567"/>
        <w:rPr>
          <w:rFonts w:eastAsia="Calibri" w:cstheme="minorHAnsi"/>
          <w:iCs/>
          <w:kern w:val="0"/>
          <w:sz w:val="24"/>
          <w:szCs w:val="24"/>
          <w14:ligatures w14:val="none"/>
        </w:rPr>
      </w:pPr>
      <w:r w:rsidRPr="00274455">
        <w:rPr>
          <w:rFonts w:eastAsia="Calibri" w:cstheme="minorHAnsi"/>
          <w:iCs/>
          <w:kern w:val="0"/>
          <w:sz w:val="24"/>
          <w:szCs w:val="24"/>
          <w14:ligatures w14:val="none"/>
        </w:rPr>
        <w:t xml:space="preserve">Na potrzeby postępowania o udzielenie zamówienia pn. </w:t>
      </w:r>
      <w:r w:rsidRPr="007F2FD5">
        <w:rPr>
          <w:rFonts w:eastAsia="Times New Roman" w:cstheme="minorHAnsi"/>
          <w:b/>
          <w:noProof/>
          <w:kern w:val="0"/>
          <w:sz w:val="24"/>
          <w:szCs w:val="24"/>
          <w:lang w:eastAsia="pl-PL"/>
          <w14:ligatures w14:val="none"/>
        </w:rPr>
        <w:t>„Bieżące utrzymanie mostów, wiaduktów i przepustów w ciągu dróg powiatowych na terenie powiatu bielskiego w w latach 2025-2026</w:t>
      </w:r>
      <w:r w:rsidRPr="00274455">
        <w:rPr>
          <w:rFonts w:eastAsia="Calibri" w:cstheme="minorHAnsi"/>
          <w:b/>
          <w:iCs/>
          <w:kern w:val="0"/>
          <w:sz w:val="24"/>
          <w:szCs w:val="24"/>
          <w14:ligatures w14:val="none"/>
        </w:rPr>
        <w:t>”</w:t>
      </w:r>
      <w:r w:rsidRPr="00274455">
        <w:rPr>
          <w:rFonts w:eastAsia="Calibri" w:cstheme="minorHAnsi"/>
          <w:iCs/>
          <w:kern w:val="0"/>
          <w:sz w:val="24"/>
          <w:szCs w:val="24"/>
          <w14:ligatures w14:val="none"/>
        </w:rPr>
        <w:t>, oświadczam, co następuje:</w:t>
      </w:r>
    </w:p>
    <w:p w14:paraId="0082DBE3" w14:textId="77777777" w:rsidR="007F2FD5" w:rsidRPr="00274455" w:rsidRDefault="007F2FD5" w:rsidP="007F2FD5">
      <w:pPr>
        <w:numPr>
          <w:ilvl w:val="0"/>
          <w:numId w:val="57"/>
        </w:numPr>
        <w:spacing w:before="360" w:after="0" w:line="360" w:lineRule="auto"/>
        <w:ind w:left="284" w:hanging="284"/>
        <w:contextualSpacing/>
        <w:rPr>
          <w:rFonts w:eastAsia="Times New Roman" w:cstheme="minorHAnsi"/>
          <w:b/>
          <w:bCs/>
          <w:iCs/>
          <w:kern w:val="0"/>
          <w:sz w:val="24"/>
          <w:szCs w:val="24"/>
          <w:lang w:eastAsia="pl-PL"/>
          <w14:ligatures w14:val="none"/>
        </w:rPr>
      </w:pPr>
      <w:r w:rsidRPr="00274455">
        <w:rPr>
          <w:rFonts w:eastAsia="Times New Roman" w:cstheme="minorHAnsi"/>
          <w:iCs/>
          <w:kern w:val="0"/>
          <w:sz w:val="24"/>
          <w:szCs w:val="24"/>
          <w:lang w:eastAsia="pl-PL"/>
          <w14:ligatures w14:val="none"/>
        </w:rPr>
        <w:t xml:space="preserve">Oświadczam, że </w:t>
      </w:r>
      <w:r w:rsidRPr="00274455">
        <w:rPr>
          <w:rFonts w:eastAsia="Times New Roman" w:cstheme="minorHAnsi"/>
          <w:b/>
          <w:bCs/>
          <w:iCs/>
          <w:kern w:val="0"/>
          <w:sz w:val="24"/>
          <w:szCs w:val="24"/>
          <w:lang w:eastAsia="pl-PL"/>
          <w14:ligatures w14:val="none"/>
        </w:rPr>
        <w:t>nie zachodzą</w:t>
      </w:r>
      <w:r w:rsidRPr="00274455">
        <w:rPr>
          <w:rFonts w:eastAsia="Times New Roman" w:cstheme="minorHAnsi"/>
          <w:iCs/>
          <w:kern w:val="0"/>
          <w:sz w:val="24"/>
          <w:szCs w:val="24"/>
          <w:lang w:eastAsia="pl-PL"/>
          <w14:ligatures w14:val="none"/>
        </w:rPr>
        <w:t xml:space="preserve"> w stosunku do mnie przesłanki wykluczenia z postępowania na podstawie art. 7 ust. 1 przepisów ustawy z </w:t>
      </w:r>
      <w:r w:rsidRPr="00274455"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  <w:t>dnia 13 kwietnia 2022 r. o szczególnych rozwiązaniach w zakresie przeciwdziałania wspieraniu agresji na Ukrainę oraz służących ochronie bezpieczeństwa narodowego (Dz.U. 2022 poz. 835). *</w:t>
      </w:r>
    </w:p>
    <w:p w14:paraId="373A5447" w14:textId="77777777" w:rsidR="007F2FD5" w:rsidRPr="00274455" w:rsidRDefault="007F2FD5" w:rsidP="007F2FD5">
      <w:pPr>
        <w:spacing w:before="240" w:after="0" w:line="360" w:lineRule="auto"/>
        <w:ind w:left="284" w:hanging="284"/>
        <w:rPr>
          <w:rFonts w:eastAsia="Calibri" w:cstheme="minorHAnsi"/>
          <w:bCs/>
          <w:iCs/>
          <w:kern w:val="0"/>
          <w:sz w:val="24"/>
          <w:szCs w:val="24"/>
          <w14:ligatures w14:val="none"/>
        </w:rPr>
      </w:pPr>
      <w:r w:rsidRPr="00274455">
        <w:rPr>
          <w:rFonts w:eastAsia="Times New Roman" w:cstheme="minorHAnsi"/>
          <w:iCs/>
          <w:kern w:val="0"/>
          <w:sz w:val="24"/>
          <w:szCs w:val="24"/>
          <w:lang w:eastAsia="pl-PL"/>
          <w14:ligatures w14:val="none"/>
        </w:rPr>
        <w:t>*</w:t>
      </w:r>
      <w:r w:rsidRPr="00274455">
        <w:rPr>
          <w:rFonts w:eastAsia="Times New Roman" w:cstheme="minorHAnsi"/>
          <w:iCs/>
          <w:kern w:val="0"/>
          <w:sz w:val="24"/>
          <w:szCs w:val="24"/>
          <w:vertAlign w:val="superscript"/>
          <w:lang w:eastAsia="pl-PL"/>
          <w14:ligatures w14:val="none"/>
        </w:rPr>
        <w:t>)</w:t>
      </w:r>
      <w:r w:rsidRPr="00274455"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  <w:t xml:space="preserve"> Na mocy ustawy z dnia 13 kwietnia 2022 r. o szczególnych rozwiązaniach w zakresie przeciwdziałania wspieraniu agresji na Ukrainę oraz służących ochronie bezpieczeństwa narodowego (Dz.U. 2022 poz. 835):</w:t>
      </w:r>
    </w:p>
    <w:p w14:paraId="53C00634" w14:textId="77777777" w:rsidR="007F2FD5" w:rsidRPr="00274455" w:rsidRDefault="007F2FD5" w:rsidP="007F2FD5">
      <w:pPr>
        <w:spacing w:after="0" w:line="360" w:lineRule="auto"/>
        <w:ind w:left="567" w:hanging="284"/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</w:pPr>
      <w:r w:rsidRPr="00274455"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  <w:lastRenderedPageBreak/>
        <w:t>1.</w:t>
      </w:r>
      <w:r w:rsidRPr="00274455"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  <w:tab/>
        <w:t xml:space="preserve"> Zgodnie z treścią art. 7 ust. 1 z postępowania o udzielenie zamówienia publicznego lub konkursu prowadzonego na podstawie ustawy </w:t>
      </w:r>
      <w:proofErr w:type="spellStart"/>
      <w:r w:rsidRPr="00274455"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274455"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  <w:t xml:space="preserve"> wyklucza się:</w:t>
      </w:r>
    </w:p>
    <w:p w14:paraId="08BAD91A" w14:textId="77777777" w:rsidR="007F2FD5" w:rsidRPr="00274455" w:rsidRDefault="007F2FD5" w:rsidP="007F2FD5">
      <w:pPr>
        <w:numPr>
          <w:ilvl w:val="0"/>
          <w:numId w:val="56"/>
        </w:numPr>
        <w:spacing w:after="0" w:line="360" w:lineRule="auto"/>
        <w:ind w:left="851" w:hanging="284"/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</w:pPr>
      <w:r w:rsidRPr="00274455"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327769E" w14:textId="77777777" w:rsidR="007F2FD5" w:rsidRPr="00274455" w:rsidRDefault="007F2FD5" w:rsidP="007F2FD5">
      <w:pPr>
        <w:numPr>
          <w:ilvl w:val="0"/>
          <w:numId w:val="56"/>
        </w:numPr>
        <w:spacing w:after="0" w:line="360" w:lineRule="auto"/>
        <w:ind w:left="851" w:hanging="284"/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</w:pPr>
      <w:r w:rsidRPr="00274455"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  <w:t>wykonawcę oraz uczestnika konkursu, którego beneficjentem rzeczywistym w rozumieniu ustawy z dnia 1 marca 2018 r. o przeciwdziałaniu praniu pieniędzy oraz finansowaniu terroryzmu (Dz.U.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BFE3968" w14:textId="77777777" w:rsidR="007F2FD5" w:rsidRPr="00274455" w:rsidRDefault="007F2FD5" w:rsidP="007F2FD5">
      <w:pPr>
        <w:numPr>
          <w:ilvl w:val="0"/>
          <w:numId w:val="56"/>
        </w:numPr>
        <w:spacing w:after="0" w:line="360" w:lineRule="auto"/>
        <w:ind w:left="851" w:hanging="284"/>
        <w:rPr>
          <w:rFonts w:eastAsia="Times New Roman" w:cstheme="minorHAnsi"/>
          <w:iCs/>
          <w:kern w:val="0"/>
          <w:sz w:val="24"/>
          <w:szCs w:val="24"/>
          <w:lang w:eastAsia="pl-PL"/>
          <w14:ligatures w14:val="none"/>
        </w:rPr>
      </w:pPr>
      <w:r w:rsidRPr="00274455"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  <w:t>wykonawcę oraz uczestnika konkursu, którego jednostką dominującą w rozumieniu art. 3 ust. 1 pkt 37 ustawy z dnia 29 września 1994 r. o rachunkowości (Dz.U.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2ED127E" w14:textId="77777777" w:rsidR="007F2FD5" w:rsidRPr="00274455" w:rsidRDefault="007F2FD5" w:rsidP="007F2FD5">
      <w:pPr>
        <w:numPr>
          <w:ilvl w:val="0"/>
          <w:numId w:val="55"/>
        </w:numPr>
        <w:autoSpaceDE w:val="0"/>
        <w:autoSpaceDN w:val="0"/>
        <w:adjustRightInd w:val="0"/>
        <w:spacing w:after="0" w:line="360" w:lineRule="auto"/>
        <w:ind w:left="567" w:hanging="283"/>
        <w:contextualSpacing/>
        <w:rPr>
          <w:rFonts w:cstheme="minorHAnsi"/>
          <w:iCs/>
          <w:kern w:val="0"/>
          <w:sz w:val="24"/>
          <w:szCs w:val="24"/>
          <w14:ligatures w14:val="none"/>
        </w:rPr>
      </w:pPr>
      <w:r w:rsidRPr="00274455">
        <w:rPr>
          <w:rFonts w:cstheme="minorHAnsi"/>
          <w:iCs/>
          <w:kern w:val="0"/>
          <w:sz w:val="24"/>
          <w:szCs w:val="24"/>
          <w14:ligatures w14:val="none"/>
        </w:rPr>
        <w:t>Wykluczenie następuje na okres trwania okoliczności określonych w pkt 1.</w:t>
      </w:r>
    </w:p>
    <w:p w14:paraId="5BEB2FBB" w14:textId="77777777" w:rsidR="007F2FD5" w:rsidRPr="00274455" w:rsidRDefault="007F2FD5" w:rsidP="007F2FD5">
      <w:pPr>
        <w:numPr>
          <w:ilvl w:val="0"/>
          <w:numId w:val="55"/>
        </w:numPr>
        <w:autoSpaceDE w:val="0"/>
        <w:autoSpaceDN w:val="0"/>
        <w:adjustRightInd w:val="0"/>
        <w:spacing w:after="0" w:line="360" w:lineRule="auto"/>
        <w:ind w:left="567" w:hanging="283"/>
        <w:contextualSpacing/>
        <w:rPr>
          <w:rFonts w:cstheme="minorHAnsi"/>
          <w:iCs/>
          <w:kern w:val="0"/>
          <w:sz w:val="24"/>
          <w:szCs w:val="24"/>
          <w14:ligatures w14:val="none"/>
        </w:rPr>
      </w:pPr>
      <w:r w:rsidRPr="00274455">
        <w:rPr>
          <w:rFonts w:cstheme="minorHAnsi"/>
          <w:iCs/>
          <w:kern w:val="0"/>
          <w:sz w:val="24"/>
          <w:szCs w:val="24"/>
          <w14:ligatures w14:val="none"/>
        </w:rPr>
        <w:t>W przypadku wykonawcy wykluczonego na podstawie pkt 1, zamawiający odrzuca ofertę takiego wykonawcy.</w:t>
      </w:r>
    </w:p>
    <w:p w14:paraId="68930F78" w14:textId="77777777" w:rsidR="007F2FD5" w:rsidRPr="00274455" w:rsidRDefault="007F2FD5" w:rsidP="007F2FD5">
      <w:pPr>
        <w:numPr>
          <w:ilvl w:val="0"/>
          <w:numId w:val="55"/>
        </w:numPr>
        <w:autoSpaceDE w:val="0"/>
        <w:autoSpaceDN w:val="0"/>
        <w:adjustRightInd w:val="0"/>
        <w:spacing w:after="0" w:line="360" w:lineRule="auto"/>
        <w:ind w:left="567" w:hanging="283"/>
        <w:contextualSpacing/>
        <w:rPr>
          <w:rFonts w:cstheme="minorHAnsi"/>
          <w:iCs/>
          <w:kern w:val="0"/>
          <w:sz w:val="24"/>
          <w:szCs w:val="24"/>
          <w14:ligatures w14:val="none"/>
        </w:rPr>
      </w:pPr>
      <w:r w:rsidRPr="00274455">
        <w:rPr>
          <w:rFonts w:cstheme="minorHAnsi"/>
          <w:iCs/>
          <w:kern w:val="0"/>
          <w:sz w:val="24"/>
          <w:szCs w:val="24"/>
          <w14:ligatures w14:val="none"/>
        </w:rPr>
        <w:t>Przez ubieganie się o udzielenie zamówienia publicznego rozumie się złożenie oferty.</w:t>
      </w:r>
    </w:p>
    <w:p w14:paraId="6CC56D12" w14:textId="77777777" w:rsidR="007F2FD5" w:rsidRPr="00274455" w:rsidRDefault="007F2FD5" w:rsidP="007F2FD5">
      <w:pPr>
        <w:numPr>
          <w:ilvl w:val="0"/>
          <w:numId w:val="55"/>
        </w:numPr>
        <w:autoSpaceDE w:val="0"/>
        <w:autoSpaceDN w:val="0"/>
        <w:adjustRightInd w:val="0"/>
        <w:spacing w:after="0" w:line="360" w:lineRule="auto"/>
        <w:ind w:left="567" w:hanging="283"/>
        <w:contextualSpacing/>
        <w:rPr>
          <w:rFonts w:cstheme="minorHAnsi"/>
          <w:iCs/>
          <w:kern w:val="0"/>
          <w:sz w:val="24"/>
          <w:szCs w:val="24"/>
          <w14:ligatures w14:val="none"/>
        </w:rPr>
      </w:pPr>
      <w:r w:rsidRPr="00274455">
        <w:rPr>
          <w:rFonts w:cstheme="minorHAnsi"/>
          <w:iCs/>
          <w:kern w:val="0"/>
          <w:sz w:val="24"/>
          <w:szCs w:val="24"/>
          <w14:ligatures w14:val="none"/>
        </w:rPr>
        <w:t>Osoba lub podmiot podlegające wykluczeniu na podstawie pkt 1, które w okresie tego wykluczenia ubiegają się o udzielenie zamówienia publicznego lub biorą udział w postępowaniu o udzielenie zamówienia publicznego, podlegają karze pieniężnej, o której mowa w art. 7 ust. 7 ustawy z dnia 13 kwietnia 2022 r. o szczególnych rozwiązaniach w zakresie przeciwdziałania wspieraniu agresji na Ukrainę oraz służących ochronie bezpieczeństwa narodowego.</w:t>
      </w:r>
    </w:p>
    <w:p w14:paraId="6CF63CC1" w14:textId="77777777" w:rsidR="007F2FD5" w:rsidRPr="00274455" w:rsidRDefault="007F2FD5" w:rsidP="007F2FD5">
      <w:pPr>
        <w:numPr>
          <w:ilvl w:val="0"/>
          <w:numId w:val="57"/>
        </w:numPr>
        <w:spacing w:after="0" w:line="360" w:lineRule="auto"/>
        <w:ind w:left="284" w:hanging="284"/>
        <w:contextualSpacing/>
        <w:rPr>
          <w:rFonts w:eastAsia="Times New Roman" w:cstheme="minorHAnsi"/>
          <w:iCs/>
          <w:sz w:val="24"/>
          <w:szCs w:val="24"/>
          <w:lang w:eastAsia="pl-PL"/>
        </w:rPr>
      </w:pPr>
      <w:r w:rsidRPr="00274455">
        <w:rPr>
          <w:rFonts w:eastAsia="Times New Roman" w:cstheme="minorHAnsi"/>
          <w:iCs/>
          <w:sz w:val="24"/>
          <w:szCs w:val="24"/>
          <w:lang w:eastAsia="pl-PL"/>
        </w:rPr>
        <w:lastRenderedPageBreak/>
        <w:t xml:space="preserve">Oświadczam, że wszystkie informacje podane w powyższych oświadczeniach są aktualne </w:t>
      </w:r>
      <w:r w:rsidRPr="00274455">
        <w:rPr>
          <w:rFonts w:eastAsia="Times New Roman" w:cstheme="minorHAnsi"/>
          <w:iCs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3D85A3A3" w14:textId="77777777" w:rsidR="007F2FD5" w:rsidRPr="00274455" w:rsidRDefault="007F2FD5" w:rsidP="007F2FD5">
      <w:pPr>
        <w:spacing w:before="240" w:line="360" w:lineRule="auto"/>
        <w:rPr>
          <w:rFonts w:eastAsia="Calibri" w:cstheme="minorHAnsi"/>
          <w:iCs/>
          <w:kern w:val="0"/>
          <w:sz w:val="24"/>
          <w:szCs w:val="24"/>
          <w14:ligatures w14:val="none"/>
        </w:rPr>
      </w:pPr>
      <w:r w:rsidRPr="00274455">
        <w:rPr>
          <w:rFonts w:eastAsia="Calibri" w:cstheme="minorHAnsi"/>
          <w:iCs/>
          <w:kern w:val="0"/>
          <w:sz w:val="24"/>
          <w:szCs w:val="24"/>
          <w14:ligatures w14:val="none"/>
        </w:rPr>
        <w:t>…………….……. (miejscowość), dnia ……</w:t>
      </w:r>
      <w:proofErr w:type="gramStart"/>
      <w:r w:rsidRPr="00274455">
        <w:rPr>
          <w:rFonts w:eastAsia="Calibri" w:cstheme="minorHAnsi"/>
          <w:iCs/>
          <w:kern w:val="0"/>
          <w:sz w:val="24"/>
          <w:szCs w:val="24"/>
          <w14:ligatures w14:val="none"/>
        </w:rPr>
        <w:t>…….</w:t>
      </w:r>
      <w:proofErr w:type="gramEnd"/>
      <w:r w:rsidRPr="00274455">
        <w:rPr>
          <w:rFonts w:eastAsia="Calibri" w:cstheme="minorHAnsi"/>
          <w:iCs/>
          <w:kern w:val="0"/>
          <w:sz w:val="24"/>
          <w:szCs w:val="24"/>
          <w14:ligatures w14:val="none"/>
        </w:rPr>
        <w:t>……. r.</w:t>
      </w:r>
    </w:p>
    <w:p w14:paraId="4AE370DE" w14:textId="77777777" w:rsidR="007F2FD5" w:rsidRPr="00274455" w:rsidRDefault="007F2FD5" w:rsidP="007F2FD5">
      <w:pPr>
        <w:spacing w:before="240" w:after="240" w:line="360" w:lineRule="auto"/>
        <w:rPr>
          <w:rFonts w:eastAsia="Times New Roman" w:cstheme="minorHAnsi"/>
          <w:b/>
          <w:iCs/>
          <w:color w:val="002060"/>
          <w:kern w:val="0"/>
          <w:sz w:val="24"/>
          <w:szCs w:val="24"/>
          <w:lang w:eastAsia="pl-PL"/>
          <w14:ligatures w14:val="none"/>
        </w:rPr>
      </w:pPr>
      <w:r w:rsidRPr="00274455">
        <w:rPr>
          <w:rFonts w:eastAsia="Calibri" w:cstheme="minorHAnsi"/>
          <w:b/>
          <w:iCs/>
          <w:color w:val="002060"/>
          <w:kern w:val="0"/>
          <w:sz w:val="24"/>
          <w:szCs w:val="24"/>
          <w14:ligatures w14:val="none"/>
        </w:rPr>
        <w:t xml:space="preserve">Uwaga! </w:t>
      </w:r>
      <w:r w:rsidRPr="00274455">
        <w:rPr>
          <w:rFonts w:eastAsia="Times New Roman" w:cstheme="minorHAnsi"/>
          <w:b/>
          <w:iCs/>
          <w:color w:val="002060"/>
          <w:kern w:val="0"/>
          <w:sz w:val="24"/>
          <w:szCs w:val="24"/>
          <w:lang w:eastAsia="pl-PL"/>
          <w14:ligatures w14:val="none"/>
        </w:rPr>
        <w:t>W przypadku Wykonawców wspólnie ubiegających się o udzielenie zamówienia, każdy z Wykonawców składa odrębne oświadczenie.</w:t>
      </w:r>
    </w:p>
    <w:p w14:paraId="126DC786" w14:textId="77777777" w:rsidR="007F2FD5" w:rsidRPr="00274455" w:rsidRDefault="007F2FD5" w:rsidP="007F2FD5">
      <w:pPr>
        <w:spacing w:before="240" w:after="0" w:line="360" w:lineRule="auto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  <w:r w:rsidRPr="00274455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>UWAGA!</w:t>
      </w:r>
    </w:p>
    <w:p w14:paraId="3A39E793" w14:textId="52942843" w:rsidR="00783E21" w:rsidRPr="007F2FD5" w:rsidRDefault="007F2FD5" w:rsidP="007F2FD5">
      <w:pPr>
        <w:spacing w:after="0" w:line="360" w:lineRule="auto"/>
        <w:rPr>
          <w:rFonts w:eastAsia="Times New Roman" w:cstheme="minorHAnsi"/>
          <w:b/>
          <w:iCs/>
          <w:kern w:val="0"/>
          <w:sz w:val="24"/>
          <w:szCs w:val="24"/>
          <w:lang w:eastAsia="pl-PL"/>
          <w14:ligatures w14:val="none"/>
        </w:rPr>
      </w:pPr>
      <w:r w:rsidRPr="00274455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>Niniejszy załącznik należy wypełnić, uzupełniając o wymagane dane i informacje (w miejscach oznaczonych kropkami), a następnie podpisać kwalifikowanym podpisem elektronicznym, elektronicznym podpisem zaufanym lub elektronicznym podpisem osobistym.</w:t>
      </w:r>
    </w:p>
    <w:sectPr w:rsidR="00783E21" w:rsidRPr="007F2FD5" w:rsidSect="007575E0">
      <w:headerReference w:type="default" r:id="rId7"/>
      <w:footerReference w:type="default" r:id="rId8"/>
      <w:pgSz w:w="11906" w:h="16838"/>
      <w:pgMar w:top="1418" w:right="1274" w:bottom="1134" w:left="1276" w:header="284" w:footer="5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712DA9" w14:textId="77777777" w:rsidR="008C286F" w:rsidRDefault="008C286F" w:rsidP="007575E0">
      <w:pPr>
        <w:spacing w:after="0" w:line="240" w:lineRule="auto"/>
      </w:pPr>
      <w:r>
        <w:separator/>
      </w:r>
    </w:p>
  </w:endnote>
  <w:endnote w:type="continuationSeparator" w:id="0">
    <w:p w14:paraId="6EEF7717" w14:textId="77777777" w:rsidR="008C286F" w:rsidRDefault="008C286F" w:rsidP="007575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DDF85" w14:textId="77777777" w:rsidR="00000000" w:rsidRDefault="00000000" w:rsidP="00486E1B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25BAC4" w14:textId="77777777" w:rsidR="008C286F" w:rsidRDefault="008C286F" w:rsidP="007575E0">
      <w:pPr>
        <w:spacing w:after="0" w:line="240" w:lineRule="auto"/>
      </w:pPr>
      <w:r>
        <w:separator/>
      </w:r>
    </w:p>
  </w:footnote>
  <w:footnote w:type="continuationSeparator" w:id="0">
    <w:p w14:paraId="00F474DD" w14:textId="77777777" w:rsidR="008C286F" w:rsidRDefault="008C286F" w:rsidP="007575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3850F" w14:textId="77777777" w:rsidR="00000000" w:rsidRPr="003D352B" w:rsidRDefault="00000000" w:rsidP="006F264A">
    <w:pPr>
      <w:pBdr>
        <w:bottom w:val="single" w:sz="4" w:space="1" w:color="auto"/>
      </w:pBdr>
      <w:tabs>
        <w:tab w:val="center" w:pos="3969"/>
        <w:tab w:val="right" w:pos="9072"/>
      </w:tabs>
      <w:spacing w:after="0" w:line="360" w:lineRule="auto"/>
      <w:rPr>
        <w:rFonts w:eastAsia="Times New Roman" w:cstheme="minorHAnsi"/>
        <w:noProof/>
        <w:kern w:val="0"/>
        <w:lang w:eastAsia="x-none"/>
        <w14:ligatures w14:val="none"/>
      </w:rPr>
    </w:pPr>
    <w:bookmarkStart w:id="0" w:name="_Hlk124757789"/>
    <w:bookmarkStart w:id="1" w:name="_Hlk63167154"/>
    <w:bookmarkStart w:id="2" w:name="_Hlk63167155"/>
    <w:bookmarkStart w:id="3" w:name="_Hlk63167156"/>
    <w:bookmarkStart w:id="4" w:name="_Hlk63167157"/>
    <w:bookmarkStart w:id="5" w:name="_Hlk63409333"/>
    <w:bookmarkStart w:id="6" w:name="_Hlk63409334"/>
    <w:bookmarkStart w:id="7" w:name="_Hlk156900097"/>
    <w:bookmarkStart w:id="8" w:name="_Hlk156900098"/>
    <w:bookmarkStart w:id="9" w:name="_Hlk156900119"/>
    <w:bookmarkStart w:id="10" w:name="_Hlk156900120"/>
    <w:bookmarkStart w:id="11" w:name="_Hlk156900121"/>
    <w:bookmarkStart w:id="12" w:name="_Hlk156900122"/>
    <w:r w:rsidRPr="003D352B">
      <w:rPr>
        <w:rFonts w:eastAsia="Times New Roman" w:cstheme="minorHAnsi"/>
        <w:kern w:val="0"/>
        <w:lang w:val="x-none" w:eastAsia="x-none"/>
        <w14:ligatures w14:val="none"/>
      </w:rPr>
      <w:t>ZDP.272.3.</w:t>
    </w:r>
    <w:r>
      <w:rPr>
        <w:rFonts w:eastAsia="Times New Roman" w:cstheme="minorHAnsi"/>
        <w:kern w:val="0"/>
        <w:lang w:eastAsia="x-none"/>
        <w14:ligatures w14:val="none"/>
      </w:rPr>
      <w:t>3</w:t>
    </w:r>
    <w:r w:rsidRPr="00BC41E0">
      <w:rPr>
        <w:rFonts w:eastAsia="Times New Roman" w:cstheme="minorHAnsi"/>
        <w:kern w:val="0"/>
        <w:lang w:eastAsia="x-none"/>
        <w14:ligatures w14:val="none"/>
      </w:rPr>
      <w:t>.</w:t>
    </w:r>
    <w:r w:rsidRPr="00BC41E0">
      <w:rPr>
        <w:rFonts w:eastAsia="Times New Roman" w:cstheme="minorHAnsi"/>
        <w:kern w:val="0"/>
        <w:lang w:val="x-none" w:eastAsia="x-none"/>
        <w14:ligatures w14:val="none"/>
      </w:rPr>
      <w:t>202</w:t>
    </w:r>
    <w:r>
      <w:rPr>
        <w:rFonts w:eastAsia="Times New Roman" w:cstheme="minorHAnsi"/>
        <w:kern w:val="0"/>
        <w:lang w:eastAsia="x-none"/>
        <w14:ligatures w14:val="none"/>
      </w:rPr>
      <w:t>5</w:t>
    </w:r>
    <w:r w:rsidRPr="00BC41E0">
      <w:rPr>
        <w:rFonts w:eastAsia="Times New Roman" w:cstheme="minorHAnsi"/>
        <w:kern w:val="0"/>
        <w:lang w:eastAsia="x-none"/>
        <w14:ligatures w14:val="none"/>
      </w:rPr>
      <w:t xml:space="preserve"> </w:t>
    </w:r>
    <w:bookmarkStart w:id="13" w:name="_Hlk189831725"/>
    <w:bookmarkEnd w:id="0"/>
    <w:r w:rsidRPr="00BC41E0">
      <w:rPr>
        <w:rFonts w:eastAsia="Times New Roman" w:cstheme="minorHAnsi"/>
        <w:noProof/>
        <w:kern w:val="0"/>
        <w:lang w:eastAsia="x-none"/>
        <w14:ligatures w14:val="none"/>
      </w:rPr>
      <w:t>„</w:t>
    </w:r>
    <w:bookmarkStart w:id="14" w:name="_Hlk189831198"/>
    <w:r w:rsidRPr="00670305">
      <w:rPr>
        <w:rFonts w:eastAsia="Times New Roman" w:cstheme="minorHAnsi"/>
        <w:noProof/>
        <w:kern w:val="0"/>
        <w:lang w:eastAsia="x-none"/>
        <w14:ligatures w14:val="none"/>
      </w:rPr>
      <w:t xml:space="preserve">Bieżące utrzymanie mostów, wiaduktów i przepustów w ciągu dróg powiatowych na terenie powiatu bielskiego w </w:t>
    </w:r>
    <w:r w:rsidRPr="00636168">
      <w:rPr>
        <w:rFonts w:eastAsia="Times New Roman" w:cstheme="minorHAnsi"/>
        <w:noProof/>
        <w:kern w:val="0"/>
        <w:lang w:eastAsia="x-none"/>
        <w14:ligatures w14:val="none"/>
      </w:rPr>
      <w:t xml:space="preserve">w </w:t>
    </w:r>
    <w:r>
      <w:rPr>
        <w:rFonts w:eastAsia="Times New Roman" w:cstheme="minorHAnsi"/>
        <w:noProof/>
        <w:kern w:val="0"/>
        <w:lang w:eastAsia="x-none"/>
        <w14:ligatures w14:val="none"/>
      </w:rPr>
      <w:t xml:space="preserve">latach </w:t>
    </w:r>
    <w:r w:rsidRPr="00636168">
      <w:rPr>
        <w:rFonts w:eastAsia="Times New Roman" w:cstheme="minorHAnsi"/>
        <w:noProof/>
        <w:kern w:val="0"/>
        <w:lang w:eastAsia="x-none"/>
        <w14:ligatures w14:val="none"/>
      </w:rPr>
      <w:t>202</w:t>
    </w:r>
    <w:r>
      <w:rPr>
        <w:rFonts w:eastAsia="Times New Roman" w:cstheme="minorHAnsi"/>
        <w:noProof/>
        <w:kern w:val="0"/>
        <w:lang w:eastAsia="x-none"/>
        <w14:ligatures w14:val="none"/>
      </w:rPr>
      <w:t>5-202</w:t>
    </w:r>
    <w:r>
      <w:rPr>
        <w:rFonts w:eastAsia="Times New Roman" w:cstheme="minorHAnsi"/>
        <w:noProof/>
        <w:kern w:val="0"/>
        <w:lang w:eastAsia="x-none"/>
        <w14:ligatures w14:val="none"/>
      </w:rPr>
      <w:t>6</w:t>
    </w:r>
    <w:bookmarkEnd w:id="13"/>
    <w:bookmarkEnd w:id="14"/>
    <w:r w:rsidRPr="00BC41E0">
      <w:rPr>
        <w:rFonts w:eastAsia="Times New Roman" w:cstheme="minorHAnsi"/>
        <w:noProof/>
        <w:kern w:val="0"/>
        <w:lang w:eastAsia="x-none"/>
        <w14:ligatures w14:val="none"/>
      </w:rPr>
      <w:t>”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C6022"/>
    <w:multiLevelType w:val="hybridMultilevel"/>
    <w:tmpl w:val="83E2D3A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1671DA"/>
    <w:multiLevelType w:val="hybridMultilevel"/>
    <w:tmpl w:val="73749150"/>
    <w:lvl w:ilvl="0" w:tplc="B66CF5C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  <w:b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bCs/>
        <w:i w:val="0"/>
        <w:iCs w:val="0"/>
        <w:color w:val="auto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  <w:iCs w:val="0"/>
        <w:sz w:val="24"/>
        <w:szCs w:val="24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4F4937"/>
    <w:multiLevelType w:val="hybridMultilevel"/>
    <w:tmpl w:val="3EC0BBE4"/>
    <w:lvl w:ilvl="0" w:tplc="F3209A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FED"/>
    <w:multiLevelType w:val="hybridMultilevel"/>
    <w:tmpl w:val="82D21250"/>
    <w:lvl w:ilvl="0" w:tplc="CDEED5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C18B6"/>
    <w:multiLevelType w:val="multilevel"/>
    <w:tmpl w:val="57189F0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CC80A74"/>
    <w:multiLevelType w:val="hybridMultilevel"/>
    <w:tmpl w:val="63D0A5D4"/>
    <w:lvl w:ilvl="0" w:tplc="FC2258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B11F3"/>
    <w:multiLevelType w:val="hybridMultilevel"/>
    <w:tmpl w:val="779895E2"/>
    <w:lvl w:ilvl="0" w:tplc="8398C0C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3B760A"/>
    <w:multiLevelType w:val="hybridMultilevel"/>
    <w:tmpl w:val="A760AC2C"/>
    <w:lvl w:ilvl="0" w:tplc="BEF09D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1577CA1"/>
    <w:multiLevelType w:val="hybridMultilevel"/>
    <w:tmpl w:val="E1400AA2"/>
    <w:lvl w:ilvl="0" w:tplc="30C8B17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7345C3"/>
    <w:multiLevelType w:val="hybridMultilevel"/>
    <w:tmpl w:val="AFE8E8DC"/>
    <w:lvl w:ilvl="0" w:tplc="7AC8CE5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E60D31"/>
    <w:multiLevelType w:val="hybridMultilevel"/>
    <w:tmpl w:val="F74E0FE2"/>
    <w:lvl w:ilvl="0" w:tplc="61905464">
      <w:start w:val="1"/>
      <w:numFmt w:val="upperRoman"/>
      <w:lvlText w:val="%1."/>
      <w:lvlJc w:val="left"/>
      <w:pPr>
        <w:ind w:left="1215" w:hanging="8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396F58"/>
    <w:multiLevelType w:val="hybridMultilevel"/>
    <w:tmpl w:val="BCC44C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1B7442"/>
    <w:multiLevelType w:val="hybridMultilevel"/>
    <w:tmpl w:val="150A6FA2"/>
    <w:lvl w:ilvl="0" w:tplc="6520003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3A5BEF"/>
    <w:multiLevelType w:val="hybridMultilevel"/>
    <w:tmpl w:val="9F18C338"/>
    <w:lvl w:ilvl="0" w:tplc="4E4079C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39067A"/>
    <w:multiLevelType w:val="multilevel"/>
    <w:tmpl w:val="D32246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354090D"/>
    <w:multiLevelType w:val="hybridMultilevel"/>
    <w:tmpl w:val="44AA911E"/>
    <w:lvl w:ilvl="0" w:tplc="AA2A9D6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C9660F"/>
    <w:multiLevelType w:val="hybridMultilevel"/>
    <w:tmpl w:val="E424E252"/>
    <w:lvl w:ilvl="0" w:tplc="04209C6A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1973A6"/>
    <w:multiLevelType w:val="hybridMultilevel"/>
    <w:tmpl w:val="DC1481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7822C3"/>
    <w:multiLevelType w:val="hybridMultilevel"/>
    <w:tmpl w:val="B57A7F24"/>
    <w:lvl w:ilvl="0" w:tplc="FFFFFFFF">
      <w:start w:val="1"/>
      <w:numFmt w:val="decimal"/>
      <w:lvlText w:val="%1)"/>
      <w:lvlJc w:val="left"/>
      <w:pPr>
        <w:ind w:left="780" w:hanging="360"/>
      </w:pPr>
      <w:rPr>
        <w:b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bCs/>
        <w:i w:val="0"/>
        <w:iCs w:val="0"/>
        <w:color w:val="auto"/>
      </w:rPr>
    </w:lvl>
    <w:lvl w:ilvl="3" w:tplc="B66CF5C8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6B350D4"/>
    <w:multiLevelType w:val="multilevel"/>
    <w:tmpl w:val="0F7C6D8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trike w:val="0"/>
        <w:color w:val="auto"/>
      </w:rPr>
    </w:lvl>
    <w:lvl w:ilvl="1">
      <w:start w:val="3"/>
      <w:numFmt w:val="decimal"/>
      <w:isLgl/>
      <w:lvlText w:val="%1.%2."/>
      <w:lvlJc w:val="left"/>
      <w:pPr>
        <w:ind w:left="1260" w:hanging="540"/>
      </w:pPr>
      <w:rPr>
        <w:rFonts w:hint="default"/>
        <w:b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20" w15:restartNumberingAfterBreak="0">
    <w:nsid w:val="2DAC636B"/>
    <w:multiLevelType w:val="hybridMultilevel"/>
    <w:tmpl w:val="83B2CA2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76A2BF1C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2AD6C57C">
      <w:start w:val="1"/>
      <w:numFmt w:val="decimal"/>
      <w:lvlText w:val="%4)"/>
      <w:lvlJc w:val="left"/>
      <w:pPr>
        <w:tabs>
          <w:tab w:val="num" w:pos="360"/>
        </w:tabs>
        <w:ind w:left="360" w:hanging="360"/>
      </w:pPr>
      <w:rPr>
        <w:strike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2ECD3A1B"/>
    <w:multiLevelType w:val="hybridMultilevel"/>
    <w:tmpl w:val="B086A3F8"/>
    <w:lvl w:ilvl="0" w:tplc="FC2258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24274A"/>
    <w:multiLevelType w:val="hybridMultilevel"/>
    <w:tmpl w:val="54F0F952"/>
    <w:lvl w:ilvl="0" w:tplc="5F745EA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FF61C9"/>
    <w:multiLevelType w:val="multilevel"/>
    <w:tmpl w:val="6E6485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A0E6BDB"/>
    <w:multiLevelType w:val="multilevel"/>
    <w:tmpl w:val="F8B0146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3F89397A"/>
    <w:multiLevelType w:val="multilevel"/>
    <w:tmpl w:val="716806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16B79BB"/>
    <w:multiLevelType w:val="hybridMultilevel"/>
    <w:tmpl w:val="81F633CE"/>
    <w:lvl w:ilvl="0" w:tplc="59D232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8E96528"/>
    <w:multiLevelType w:val="hybridMultilevel"/>
    <w:tmpl w:val="FCA856F2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>
      <w:start w:val="1"/>
      <w:numFmt w:val="lowerLetter"/>
      <w:lvlText w:val="%2."/>
      <w:lvlJc w:val="left"/>
      <w:pPr>
        <w:ind w:left="2444" w:hanging="360"/>
      </w:pPr>
    </w:lvl>
    <w:lvl w:ilvl="2" w:tplc="0415001B">
      <w:start w:val="1"/>
      <w:numFmt w:val="lowerRoman"/>
      <w:lvlText w:val="%3."/>
      <w:lvlJc w:val="right"/>
      <w:pPr>
        <w:ind w:left="3164" w:hanging="180"/>
      </w:pPr>
    </w:lvl>
    <w:lvl w:ilvl="3" w:tplc="0415000F">
      <w:start w:val="1"/>
      <w:numFmt w:val="decimal"/>
      <w:lvlText w:val="%4."/>
      <w:lvlJc w:val="left"/>
      <w:pPr>
        <w:ind w:left="3884" w:hanging="360"/>
      </w:pPr>
    </w:lvl>
    <w:lvl w:ilvl="4" w:tplc="04150019">
      <w:start w:val="1"/>
      <w:numFmt w:val="lowerLetter"/>
      <w:lvlText w:val="%5."/>
      <w:lvlJc w:val="left"/>
      <w:pPr>
        <w:ind w:left="4604" w:hanging="360"/>
      </w:pPr>
    </w:lvl>
    <w:lvl w:ilvl="5" w:tplc="0415001B">
      <w:start w:val="1"/>
      <w:numFmt w:val="lowerRoman"/>
      <w:lvlText w:val="%6."/>
      <w:lvlJc w:val="right"/>
      <w:pPr>
        <w:ind w:left="5324" w:hanging="180"/>
      </w:pPr>
    </w:lvl>
    <w:lvl w:ilvl="6" w:tplc="0415000F">
      <w:start w:val="1"/>
      <w:numFmt w:val="decimal"/>
      <w:lvlText w:val="%7."/>
      <w:lvlJc w:val="left"/>
      <w:pPr>
        <w:ind w:left="6044" w:hanging="360"/>
      </w:pPr>
    </w:lvl>
    <w:lvl w:ilvl="7" w:tplc="04150019">
      <w:start w:val="1"/>
      <w:numFmt w:val="lowerLetter"/>
      <w:lvlText w:val="%8."/>
      <w:lvlJc w:val="left"/>
      <w:pPr>
        <w:ind w:left="6764" w:hanging="360"/>
      </w:pPr>
    </w:lvl>
    <w:lvl w:ilvl="8" w:tplc="0415001B">
      <w:start w:val="1"/>
      <w:numFmt w:val="lowerRoman"/>
      <w:lvlText w:val="%9."/>
      <w:lvlJc w:val="right"/>
      <w:pPr>
        <w:ind w:left="7484" w:hanging="180"/>
      </w:pPr>
    </w:lvl>
  </w:abstractNum>
  <w:abstractNum w:abstractNumId="28" w15:restartNumberingAfterBreak="0">
    <w:nsid w:val="4A2F2BDF"/>
    <w:multiLevelType w:val="multilevel"/>
    <w:tmpl w:val="FFD2E9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6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hint="default"/>
      </w:rPr>
    </w:lvl>
  </w:abstractNum>
  <w:abstractNum w:abstractNumId="29" w15:restartNumberingAfterBreak="0">
    <w:nsid w:val="4B955056"/>
    <w:multiLevelType w:val="hybridMultilevel"/>
    <w:tmpl w:val="0DF6DD90"/>
    <w:lvl w:ilvl="0" w:tplc="82D6F52E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 w:tplc="91A603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5C65EA5"/>
    <w:multiLevelType w:val="hybridMultilevel"/>
    <w:tmpl w:val="3DF0A96C"/>
    <w:lvl w:ilvl="0" w:tplc="0756B1B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1B7D45"/>
    <w:multiLevelType w:val="hybridMultilevel"/>
    <w:tmpl w:val="933E1C00"/>
    <w:lvl w:ilvl="0" w:tplc="2FB0DA3E">
      <w:start w:val="10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715C32"/>
    <w:multiLevelType w:val="hybridMultilevel"/>
    <w:tmpl w:val="BCF6BE3E"/>
    <w:lvl w:ilvl="0" w:tplc="F140A92A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6768E7"/>
    <w:multiLevelType w:val="hybridMultilevel"/>
    <w:tmpl w:val="0FAA2CDC"/>
    <w:lvl w:ilvl="0" w:tplc="B66CF5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B9B1C6B"/>
    <w:multiLevelType w:val="hybridMultilevel"/>
    <w:tmpl w:val="C2969B48"/>
    <w:lvl w:ilvl="0" w:tplc="6A944C0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515A89"/>
    <w:multiLevelType w:val="hybridMultilevel"/>
    <w:tmpl w:val="DEEE0152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E8DCD82C">
      <w:start w:val="1"/>
      <w:numFmt w:val="decimal"/>
      <w:lvlText w:val="%2)"/>
      <w:lvlJc w:val="left"/>
      <w:pPr>
        <w:ind w:left="2084" w:hanging="360"/>
      </w:pPr>
      <w:rPr>
        <w:rFonts w:hint="default"/>
        <w:color w:val="FF0000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17">
      <w:start w:val="1"/>
      <w:numFmt w:val="lowerLetter"/>
      <w:lvlText w:val="%4)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6" w15:restartNumberingAfterBreak="0">
    <w:nsid w:val="5EAC449C"/>
    <w:multiLevelType w:val="hybridMultilevel"/>
    <w:tmpl w:val="8ADA55BC"/>
    <w:lvl w:ilvl="0" w:tplc="51CECA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F411A6"/>
    <w:multiLevelType w:val="hybridMultilevel"/>
    <w:tmpl w:val="59184906"/>
    <w:lvl w:ilvl="0" w:tplc="C83411AA">
      <w:start w:val="1"/>
      <w:numFmt w:val="low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b/>
        <w:bCs/>
        <w:color w:val="auto"/>
        <w:sz w:val="24"/>
        <w:szCs w:val="24"/>
      </w:rPr>
    </w:lvl>
    <w:lvl w:ilvl="1" w:tplc="EB1048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F213E11"/>
    <w:multiLevelType w:val="hybridMultilevel"/>
    <w:tmpl w:val="BC0228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89F283A6">
      <w:start w:val="1"/>
      <w:numFmt w:val="decimal"/>
      <w:lvlText w:val="%2)"/>
      <w:lvlJc w:val="left"/>
      <w:pPr>
        <w:ind w:left="1800" w:hanging="360"/>
      </w:pPr>
      <w:rPr>
        <w:rFonts w:asciiTheme="minorHAnsi" w:hAnsiTheme="minorHAnsi" w:cstheme="minorHAnsi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1B23FAA"/>
    <w:multiLevelType w:val="hybridMultilevel"/>
    <w:tmpl w:val="2752006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61E019FA"/>
    <w:multiLevelType w:val="hybridMultilevel"/>
    <w:tmpl w:val="F8D6C09C"/>
    <w:lvl w:ilvl="0" w:tplc="B644FAB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bCs/>
        <w:i w:val="0"/>
        <w:color w:val="auto"/>
      </w:rPr>
    </w:lvl>
    <w:lvl w:ilvl="1" w:tplc="5D62E07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AC3973"/>
    <w:multiLevelType w:val="hybridMultilevel"/>
    <w:tmpl w:val="6612528C"/>
    <w:lvl w:ilvl="0" w:tplc="9DC88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753B12"/>
    <w:multiLevelType w:val="hybridMultilevel"/>
    <w:tmpl w:val="084ED2C2"/>
    <w:lvl w:ilvl="0" w:tplc="624EA48A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1E68D7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64F42A8"/>
    <w:multiLevelType w:val="hybridMultilevel"/>
    <w:tmpl w:val="6EAE8126"/>
    <w:lvl w:ilvl="0" w:tplc="38241B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FCE7DE6">
      <w:start w:val="1"/>
      <w:numFmt w:val="decimal"/>
      <w:lvlText w:val="%3."/>
      <w:lvlJc w:val="left"/>
      <w:pPr>
        <w:ind w:left="2340" w:hanging="360"/>
      </w:pPr>
      <w:rPr>
        <w:rFonts w:asciiTheme="minorHAnsi" w:hAnsiTheme="minorHAnsi" w:cstheme="minorHAnsi" w:hint="default"/>
        <w:b w:val="0"/>
        <w:bCs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C32EBEE">
      <w:start w:val="1"/>
      <w:numFmt w:val="lowerLetter"/>
      <w:lvlText w:val="%5)"/>
      <w:lvlJc w:val="left"/>
      <w:pPr>
        <w:ind w:left="3600" w:hanging="360"/>
      </w:pPr>
      <w:rPr>
        <w:rFonts w:asciiTheme="minorHAnsi" w:hAnsiTheme="minorHAnsi" w:cstheme="minorHAnsi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6F634FC"/>
    <w:multiLevelType w:val="hybridMultilevel"/>
    <w:tmpl w:val="068C90B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67C66F77"/>
    <w:multiLevelType w:val="hybridMultilevel"/>
    <w:tmpl w:val="09EAB1D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67EC1D1C"/>
    <w:multiLevelType w:val="hybridMultilevel"/>
    <w:tmpl w:val="00F0522E"/>
    <w:lvl w:ilvl="0" w:tplc="6520003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9C875E4"/>
    <w:multiLevelType w:val="multilevel"/>
    <w:tmpl w:val="367A76B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6E8B0802"/>
    <w:multiLevelType w:val="hybridMultilevel"/>
    <w:tmpl w:val="AFACEA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B662BC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CC5E2A"/>
    <w:multiLevelType w:val="hybridMultilevel"/>
    <w:tmpl w:val="94C278D6"/>
    <w:lvl w:ilvl="0" w:tplc="8B2A44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F375C80"/>
    <w:multiLevelType w:val="hybridMultilevel"/>
    <w:tmpl w:val="A71C72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6F764216"/>
    <w:multiLevelType w:val="hybridMultilevel"/>
    <w:tmpl w:val="20A24E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0471B5E"/>
    <w:multiLevelType w:val="hybridMultilevel"/>
    <w:tmpl w:val="1E32A7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6AF6762"/>
    <w:multiLevelType w:val="hybridMultilevel"/>
    <w:tmpl w:val="C8C0E490"/>
    <w:lvl w:ilvl="0" w:tplc="B66CF5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773460B5"/>
    <w:multiLevelType w:val="hybridMultilevel"/>
    <w:tmpl w:val="979E0C0C"/>
    <w:lvl w:ilvl="0" w:tplc="8B2A44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78B4647E"/>
    <w:multiLevelType w:val="hybridMultilevel"/>
    <w:tmpl w:val="723CE13C"/>
    <w:lvl w:ilvl="0" w:tplc="590802CA">
      <w:start w:val="1"/>
      <w:numFmt w:val="decimal"/>
      <w:lvlText w:val="%1)"/>
      <w:lvlJc w:val="left"/>
      <w:pPr>
        <w:ind w:left="780" w:hanging="360"/>
      </w:pPr>
      <w:rPr>
        <w:b w:val="0"/>
        <w:sz w:val="24"/>
        <w:szCs w:val="24"/>
      </w:rPr>
    </w:lvl>
    <w:lvl w:ilvl="1" w:tplc="1E0867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color w:val="auto"/>
      </w:rPr>
    </w:lvl>
    <w:lvl w:ilvl="2" w:tplc="C8260D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bCs/>
        <w:i w:val="0"/>
        <w:iCs w:val="0"/>
        <w:color w:val="auto"/>
      </w:rPr>
    </w:lvl>
    <w:lvl w:ilvl="3" w:tplc="99F4D0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  <w:iCs w:val="0"/>
        <w:sz w:val="24"/>
        <w:szCs w:val="24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B8579D0"/>
    <w:multiLevelType w:val="multilevel"/>
    <w:tmpl w:val="08D2C74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714039777">
    <w:abstractNumId w:val="40"/>
  </w:num>
  <w:num w:numId="2" w16cid:durableId="1311863153">
    <w:abstractNumId w:val="3"/>
  </w:num>
  <w:num w:numId="3" w16cid:durableId="601455617">
    <w:abstractNumId w:val="42"/>
  </w:num>
  <w:num w:numId="4" w16cid:durableId="400904352">
    <w:abstractNumId w:val="49"/>
  </w:num>
  <w:num w:numId="5" w16cid:durableId="146358348">
    <w:abstractNumId w:val="19"/>
  </w:num>
  <w:num w:numId="6" w16cid:durableId="978805450">
    <w:abstractNumId w:val="6"/>
  </w:num>
  <w:num w:numId="7" w16cid:durableId="205635118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840828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96246245">
    <w:abstractNumId w:val="20"/>
  </w:num>
  <w:num w:numId="10" w16cid:durableId="1284843877">
    <w:abstractNumId w:val="55"/>
  </w:num>
  <w:num w:numId="11" w16cid:durableId="1872650739">
    <w:abstractNumId w:val="10"/>
  </w:num>
  <w:num w:numId="12" w16cid:durableId="14037117">
    <w:abstractNumId w:val="13"/>
  </w:num>
  <w:num w:numId="13" w16cid:durableId="2064597504">
    <w:abstractNumId w:val="48"/>
  </w:num>
  <w:num w:numId="14" w16cid:durableId="1238248762">
    <w:abstractNumId w:val="31"/>
  </w:num>
  <w:num w:numId="15" w16cid:durableId="595478067">
    <w:abstractNumId w:val="52"/>
  </w:num>
  <w:num w:numId="16" w16cid:durableId="1794785026">
    <w:abstractNumId w:val="8"/>
  </w:num>
  <w:num w:numId="17" w16cid:durableId="842740250">
    <w:abstractNumId w:val="36"/>
  </w:num>
  <w:num w:numId="18" w16cid:durableId="758871048">
    <w:abstractNumId w:val="14"/>
  </w:num>
  <w:num w:numId="19" w16cid:durableId="1007438280">
    <w:abstractNumId w:val="17"/>
  </w:num>
  <w:num w:numId="20" w16cid:durableId="1731998812">
    <w:abstractNumId w:val="26"/>
  </w:num>
  <w:num w:numId="21" w16cid:durableId="685641516">
    <w:abstractNumId w:val="35"/>
  </w:num>
  <w:num w:numId="22" w16cid:durableId="1013217411">
    <w:abstractNumId w:val="38"/>
  </w:num>
  <w:num w:numId="23" w16cid:durableId="2106337049">
    <w:abstractNumId w:val="43"/>
  </w:num>
  <w:num w:numId="24" w16cid:durableId="2047171906">
    <w:abstractNumId w:val="37"/>
  </w:num>
  <w:num w:numId="25" w16cid:durableId="433675502">
    <w:abstractNumId w:val="47"/>
  </w:num>
  <w:num w:numId="26" w16cid:durableId="5073341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40674350">
    <w:abstractNumId w:val="25"/>
  </w:num>
  <w:num w:numId="28" w16cid:durableId="116603284">
    <w:abstractNumId w:val="15"/>
  </w:num>
  <w:num w:numId="29" w16cid:durableId="1229262672">
    <w:abstractNumId w:val="22"/>
  </w:num>
  <w:num w:numId="30" w16cid:durableId="1233084968">
    <w:abstractNumId w:val="18"/>
  </w:num>
  <w:num w:numId="31" w16cid:durableId="953708431">
    <w:abstractNumId w:val="29"/>
  </w:num>
  <w:num w:numId="32" w16cid:durableId="2061394246">
    <w:abstractNumId w:val="45"/>
  </w:num>
  <w:num w:numId="33" w16cid:durableId="1807704036">
    <w:abstractNumId w:val="53"/>
  </w:num>
  <w:num w:numId="34" w16cid:durableId="1395809867">
    <w:abstractNumId w:val="24"/>
  </w:num>
  <w:num w:numId="35" w16cid:durableId="688412961">
    <w:abstractNumId w:val="0"/>
  </w:num>
  <w:num w:numId="36" w16cid:durableId="1865367637">
    <w:abstractNumId w:val="4"/>
  </w:num>
  <w:num w:numId="37" w16cid:durableId="73475724">
    <w:abstractNumId w:val="23"/>
  </w:num>
  <w:num w:numId="38" w16cid:durableId="602764067">
    <w:abstractNumId w:val="33"/>
  </w:num>
  <w:num w:numId="39" w16cid:durableId="1282490676">
    <w:abstractNumId w:val="7"/>
  </w:num>
  <w:num w:numId="40" w16cid:durableId="1262641273">
    <w:abstractNumId w:val="28"/>
  </w:num>
  <w:num w:numId="41" w16cid:durableId="1292513908">
    <w:abstractNumId w:val="56"/>
  </w:num>
  <w:num w:numId="42" w16cid:durableId="70928306">
    <w:abstractNumId w:val="1"/>
  </w:num>
  <w:num w:numId="43" w16cid:durableId="1287421355">
    <w:abstractNumId w:val="51"/>
  </w:num>
  <w:num w:numId="44" w16cid:durableId="1226600551">
    <w:abstractNumId w:val="30"/>
  </w:num>
  <w:num w:numId="45" w16cid:durableId="2112579595">
    <w:abstractNumId w:val="41"/>
  </w:num>
  <w:num w:numId="46" w16cid:durableId="1164509951">
    <w:abstractNumId w:val="46"/>
  </w:num>
  <w:num w:numId="47" w16cid:durableId="1597446642">
    <w:abstractNumId w:val="12"/>
  </w:num>
  <w:num w:numId="48" w16cid:durableId="704478939">
    <w:abstractNumId w:val="2"/>
  </w:num>
  <w:num w:numId="49" w16cid:durableId="523251708">
    <w:abstractNumId w:val="5"/>
  </w:num>
  <w:num w:numId="50" w16cid:durableId="2080783748">
    <w:abstractNumId w:val="21"/>
  </w:num>
  <w:num w:numId="51" w16cid:durableId="1044871368">
    <w:abstractNumId w:val="32"/>
  </w:num>
  <w:num w:numId="52" w16cid:durableId="1988897699">
    <w:abstractNumId w:val="54"/>
  </w:num>
  <w:num w:numId="53" w16cid:durableId="28921338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458646422">
    <w:abstractNumId w:val="9"/>
  </w:num>
  <w:num w:numId="55" w16cid:durableId="405152233">
    <w:abstractNumId w:val="34"/>
  </w:num>
  <w:num w:numId="56" w16cid:durableId="501317558">
    <w:abstractNumId w:val="50"/>
  </w:num>
  <w:num w:numId="57" w16cid:durableId="154956271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E21"/>
    <w:rsid w:val="000A38B5"/>
    <w:rsid w:val="0015224A"/>
    <w:rsid w:val="00184DF6"/>
    <w:rsid w:val="006B12EC"/>
    <w:rsid w:val="007575E0"/>
    <w:rsid w:val="00783E21"/>
    <w:rsid w:val="007F2FD5"/>
    <w:rsid w:val="00802BF0"/>
    <w:rsid w:val="008C286F"/>
    <w:rsid w:val="00A74085"/>
    <w:rsid w:val="00A82326"/>
    <w:rsid w:val="00BD359B"/>
    <w:rsid w:val="00C4543F"/>
    <w:rsid w:val="00FB3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E6AB3"/>
  <w15:chartTrackingRefBased/>
  <w15:docId w15:val="{D3182F4E-F364-4D2C-91DC-3B8DF159E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5E0"/>
    <w:pPr>
      <w:spacing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3E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3E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3E2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83E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83E2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83E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83E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83E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83E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83E2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3E2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3E2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83E2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83E2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83E2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83E2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83E2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83E2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83E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3E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3E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83E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83E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83E2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83E2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83E2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3E2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3E2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83E21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7575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75E0"/>
  </w:style>
  <w:style w:type="paragraph" w:styleId="Nagwek">
    <w:name w:val="header"/>
    <w:basedOn w:val="Normalny"/>
    <w:link w:val="NagwekZnak"/>
    <w:uiPriority w:val="99"/>
    <w:unhideWhenUsed/>
    <w:rsid w:val="007575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75E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592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Gumoś</dc:creator>
  <cp:keywords/>
  <dc:description/>
  <cp:lastModifiedBy>Aleksandra Gumoś</cp:lastModifiedBy>
  <cp:revision>2</cp:revision>
  <dcterms:created xsi:type="dcterms:W3CDTF">2025-02-07T13:42:00Z</dcterms:created>
  <dcterms:modified xsi:type="dcterms:W3CDTF">2025-02-07T13:42:00Z</dcterms:modified>
</cp:coreProperties>
</file>